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ADD15" w14:textId="054CD374"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bookmarkStart w:id="0" w:name="_Hlk163299032"/>
      <w:bookmarkStart w:id="1" w:name="_GoBack"/>
      <w:bookmarkEnd w:id="0"/>
      <w:bookmarkEnd w:id="1"/>
      <w:r w:rsidRPr="007F08DF">
        <w:rPr>
          <w:rFonts w:ascii="Times New Roman" w:hAnsi="Times New Roman" w:cs="Times New Roman"/>
          <w:sz w:val="28"/>
          <w:szCs w:val="28"/>
          <w:lang w:val="kk-KZ"/>
        </w:rPr>
        <w:t>Л.Н.</w:t>
      </w:r>
      <w:r w:rsidR="001969FE"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Гумилев атындағы Еуразия ұлттық университеті</w:t>
      </w:r>
    </w:p>
    <w:p w14:paraId="14E01B4A" w14:textId="77777777" w:rsidR="0058349E" w:rsidRPr="007F08DF" w:rsidRDefault="0058349E" w:rsidP="007F08DF">
      <w:pPr>
        <w:autoSpaceDE w:val="0"/>
        <w:autoSpaceDN w:val="0"/>
        <w:adjustRightInd w:val="0"/>
        <w:snapToGrid w:val="0"/>
        <w:spacing w:after="0" w:line="240" w:lineRule="auto"/>
        <w:ind w:right="-1" w:firstLineChars="151" w:firstLine="423"/>
        <w:jc w:val="both"/>
        <w:rPr>
          <w:rFonts w:ascii="Times New Roman" w:hAnsi="Times New Roman" w:cs="Times New Roman"/>
          <w:sz w:val="28"/>
          <w:szCs w:val="28"/>
          <w:lang w:val="kk-KZ"/>
        </w:rPr>
      </w:pPr>
    </w:p>
    <w:p w14:paraId="5C941108" w14:textId="77777777" w:rsidR="00B25674" w:rsidRPr="007F08DF" w:rsidRDefault="00B25674" w:rsidP="007F08DF">
      <w:pPr>
        <w:autoSpaceDE w:val="0"/>
        <w:autoSpaceDN w:val="0"/>
        <w:adjustRightInd w:val="0"/>
        <w:snapToGrid w:val="0"/>
        <w:spacing w:after="0" w:line="240" w:lineRule="auto"/>
        <w:ind w:right="-1" w:firstLineChars="151" w:firstLine="423"/>
        <w:jc w:val="both"/>
        <w:rPr>
          <w:rFonts w:ascii="Times New Roman" w:hAnsi="Times New Roman" w:cs="Times New Roman"/>
          <w:sz w:val="28"/>
          <w:szCs w:val="28"/>
          <w:lang w:val="kk-KZ"/>
        </w:rPr>
      </w:pPr>
    </w:p>
    <w:p w14:paraId="7483A33F"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sz w:val="28"/>
          <w:szCs w:val="28"/>
          <w:lang w:val="kk-KZ"/>
        </w:rPr>
      </w:pPr>
    </w:p>
    <w:p w14:paraId="791A9F05" w14:textId="4483B464" w:rsidR="0058349E" w:rsidRPr="007F08DF" w:rsidRDefault="001F15FE" w:rsidP="007F08DF">
      <w:pPr>
        <w:autoSpaceDE w:val="0"/>
        <w:autoSpaceDN w:val="0"/>
        <w:adjustRightInd w:val="0"/>
        <w:snapToGrid w:val="0"/>
        <w:spacing w:after="0" w:line="240" w:lineRule="auto"/>
        <w:ind w:right="-1"/>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ӘОЖ 378.147:81'42                         </w:t>
      </w:r>
      <w:r w:rsidR="001969FE"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                           </w:t>
      </w:r>
      <w:r w:rsidR="0058349E" w:rsidRPr="007F08DF">
        <w:rPr>
          <w:rFonts w:ascii="Times New Roman" w:hAnsi="Times New Roman" w:cs="Times New Roman"/>
          <w:sz w:val="28"/>
          <w:szCs w:val="28"/>
          <w:lang w:val="kk-KZ"/>
        </w:rPr>
        <w:t>Қолжазба құқығында</w:t>
      </w:r>
    </w:p>
    <w:p w14:paraId="7D54D5A1"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3A948CDB"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rPr>
      </w:pPr>
    </w:p>
    <w:p w14:paraId="6FEC81B3"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rPr>
      </w:pPr>
    </w:p>
    <w:p w14:paraId="5F38AF8E"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ОСПАНОВА ДАНА ЖАҢАБЕКҚЫЗЫ</w:t>
      </w:r>
    </w:p>
    <w:p w14:paraId="1CB3BA6C"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b/>
          <w:sz w:val="28"/>
          <w:szCs w:val="28"/>
          <w:lang w:val="kk-KZ"/>
        </w:rPr>
      </w:pPr>
    </w:p>
    <w:p w14:paraId="360380ED"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375E3540" w14:textId="77777777" w:rsidR="00B25674" w:rsidRPr="007F08DF" w:rsidRDefault="00B25674"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3F75C6B6" w14:textId="7657EF20"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Лингвомәдени кеңістіктегі эмотивтілік:</w:t>
      </w:r>
      <w:r w:rsidR="00C213B9" w:rsidRPr="007F08DF">
        <w:rPr>
          <w:rFonts w:ascii="Times New Roman" w:hAnsi="Times New Roman" w:cs="Times New Roman"/>
          <w:b/>
          <w:sz w:val="28"/>
          <w:szCs w:val="28"/>
          <w:lang w:val="tr-TR"/>
        </w:rPr>
        <w:t xml:space="preserve"> </w:t>
      </w:r>
      <w:r w:rsidRPr="007F08DF">
        <w:rPr>
          <w:rFonts w:ascii="Times New Roman" w:hAnsi="Times New Roman" w:cs="Times New Roman"/>
          <w:b/>
          <w:sz w:val="28"/>
          <w:szCs w:val="28"/>
          <w:lang w:val="kk-KZ"/>
        </w:rPr>
        <w:t>тілдік әсер және құзырет</w:t>
      </w:r>
    </w:p>
    <w:p w14:paraId="2454F9F4"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p>
    <w:p w14:paraId="342DADD2" w14:textId="77777777" w:rsidR="00B25674" w:rsidRPr="007F08DF" w:rsidRDefault="00B25674"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p>
    <w:p w14:paraId="57721566" w14:textId="77777777" w:rsidR="00B25674" w:rsidRPr="007F08DF" w:rsidRDefault="00B25674"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p>
    <w:p w14:paraId="6B05C434"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r w:rsidRPr="007F08DF">
        <w:rPr>
          <w:rFonts w:ascii="Times New Roman" w:hAnsi="Times New Roman" w:cs="Times New Roman"/>
          <w:sz w:val="28"/>
          <w:szCs w:val="28"/>
          <w:lang w:val="tr-TR"/>
        </w:rPr>
        <w:t>8D01717</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Қазақ тілі мен әдебиеті </w:t>
      </w:r>
    </w:p>
    <w:p w14:paraId="5744F26E"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p>
    <w:p w14:paraId="0B154366"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p>
    <w:p w14:paraId="0BAC2C16" w14:textId="77777777" w:rsidR="001969FE" w:rsidRPr="007F08DF" w:rsidRDefault="001969F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p>
    <w:p w14:paraId="49C766F0"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r w:rsidRPr="007F08DF">
        <w:rPr>
          <w:rFonts w:ascii="Times New Roman" w:hAnsi="Times New Roman" w:cs="Times New Roman"/>
          <w:sz w:val="28"/>
          <w:szCs w:val="28"/>
          <w:lang w:val="kk-KZ"/>
        </w:rPr>
        <w:t>Философия докторы (</w:t>
      </w:r>
      <w:r w:rsidRPr="007F08DF">
        <w:rPr>
          <w:rFonts w:ascii="Times New Roman" w:hAnsi="Times New Roman" w:cs="Times New Roman"/>
          <w:sz w:val="28"/>
          <w:szCs w:val="28"/>
          <w:lang w:val="tr-TR"/>
        </w:rPr>
        <w:t>PhD</w:t>
      </w:r>
      <w:r w:rsidRPr="007F08DF">
        <w:rPr>
          <w:rFonts w:ascii="Times New Roman" w:hAnsi="Times New Roman" w:cs="Times New Roman"/>
          <w:sz w:val="28"/>
          <w:szCs w:val="28"/>
          <w:lang w:val="kk-KZ"/>
        </w:rPr>
        <w:t>)</w:t>
      </w:r>
    </w:p>
    <w:p w14:paraId="01C4D896" w14:textId="77777777" w:rsidR="0058349E" w:rsidRPr="007F08DF" w:rsidRDefault="0058349E"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r w:rsidRPr="007F08DF">
        <w:rPr>
          <w:rFonts w:ascii="Times New Roman" w:hAnsi="Times New Roman" w:cs="Times New Roman"/>
          <w:sz w:val="28"/>
          <w:szCs w:val="28"/>
          <w:lang w:val="kk-KZ"/>
        </w:rPr>
        <w:t>дәрежесін алу үшін дайындалған диссертация</w:t>
      </w:r>
    </w:p>
    <w:p w14:paraId="77B5AC55"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0FA141C7"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3865344D" w14:textId="77777777"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5E4014F7" w14:textId="77777777" w:rsidR="0058349E" w:rsidRPr="007F08DF" w:rsidRDefault="0058349E" w:rsidP="007F08DF">
      <w:pPr>
        <w:autoSpaceDE w:val="0"/>
        <w:autoSpaceDN w:val="0"/>
        <w:adjustRightInd w:val="0"/>
        <w:snapToGrid w:val="0"/>
        <w:spacing w:after="0" w:line="240" w:lineRule="auto"/>
        <w:ind w:right="-1"/>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Отандық ғылыми жетекші</w:t>
      </w:r>
    </w:p>
    <w:p w14:paraId="5FC173F0" w14:textId="743E5671" w:rsidR="00C213B9" w:rsidRPr="007F08DF" w:rsidRDefault="00C213B9"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филология ғылымдарының докторы</w:t>
      </w:r>
    </w:p>
    <w:p w14:paraId="1E07D0E1" w14:textId="541D4AC2" w:rsidR="0058349E" w:rsidRPr="007F08DF" w:rsidRDefault="00F806F4"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п</w:t>
      </w:r>
      <w:r w:rsidR="0058349E" w:rsidRPr="007F08DF">
        <w:rPr>
          <w:rFonts w:ascii="Times New Roman" w:hAnsi="Times New Roman" w:cs="Times New Roman"/>
          <w:sz w:val="28"/>
          <w:szCs w:val="28"/>
          <w:lang w:val="kk-KZ"/>
        </w:rPr>
        <w:t>рофессор</w:t>
      </w:r>
    </w:p>
    <w:p w14:paraId="2CE4F97E" w14:textId="448D3F73"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Сағидолда</w:t>
      </w:r>
      <w:r w:rsidR="001969FE" w:rsidRPr="007F08DF">
        <w:rPr>
          <w:rFonts w:ascii="Times New Roman" w:hAnsi="Times New Roman" w:cs="Times New Roman"/>
          <w:sz w:val="28"/>
          <w:szCs w:val="28"/>
          <w:lang w:val="kk-KZ"/>
        </w:rPr>
        <w:t xml:space="preserve"> Г.</w:t>
      </w:r>
    </w:p>
    <w:p w14:paraId="674421A0" w14:textId="77777777" w:rsidR="0058349E" w:rsidRPr="007F08DF" w:rsidRDefault="0058349E" w:rsidP="007F08DF">
      <w:pPr>
        <w:autoSpaceDE w:val="0"/>
        <w:autoSpaceDN w:val="0"/>
        <w:adjustRightInd w:val="0"/>
        <w:snapToGrid w:val="0"/>
        <w:spacing w:after="0" w:line="240" w:lineRule="auto"/>
        <w:ind w:right="-1" w:firstLineChars="151" w:firstLine="242"/>
        <w:jc w:val="right"/>
        <w:rPr>
          <w:rFonts w:ascii="Times New Roman" w:hAnsi="Times New Roman" w:cs="Times New Roman"/>
          <w:sz w:val="16"/>
          <w:szCs w:val="16"/>
          <w:lang w:val="kk-KZ"/>
        </w:rPr>
      </w:pPr>
    </w:p>
    <w:p w14:paraId="3BCAE293" w14:textId="3EF93350" w:rsidR="0058349E" w:rsidRPr="007F08DF" w:rsidRDefault="0055000D"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Ш</w:t>
      </w:r>
      <w:r w:rsidR="0058349E" w:rsidRPr="007F08DF">
        <w:rPr>
          <w:rFonts w:ascii="Times New Roman" w:hAnsi="Times New Roman" w:cs="Times New Roman"/>
          <w:sz w:val="28"/>
          <w:szCs w:val="28"/>
          <w:lang w:val="kk-KZ"/>
        </w:rPr>
        <w:t>етелдік ғылыми кеңесші</w:t>
      </w:r>
    </w:p>
    <w:p w14:paraId="7162E702" w14:textId="6F9A449D" w:rsidR="0058349E" w:rsidRPr="007F08DF" w:rsidRDefault="00C213B9"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филология ғылымдарының докторы</w:t>
      </w:r>
    </w:p>
    <w:p w14:paraId="7A452E1C" w14:textId="19DEFC33" w:rsidR="0058349E" w:rsidRPr="007F08DF" w:rsidRDefault="00F806F4"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п</w:t>
      </w:r>
      <w:r w:rsidR="0058349E" w:rsidRPr="007F08DF">
        <w:rPr>
          <w:rFonts w:ascii="Times New Roman" w:hAnsi="Times New Roman" w:cs="Times New Roman"/>
          <w:sz w:val="28"/>
          <w:szCs w:val="28"/>
          <w:lang w:val="kk-KZ"/>
        </w:rPr>
        <w:t>рофессор</w:t>
      </w:r>
    </w:p>
    <w:p w14:paraId="4B06E813" w14:textId="1D95C956"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Новрузова</w:t>
      </w:r>
      <w:r w:rsidR="001969FE" w:rsidRPr="007F08DF">
        <w:rPr>
          <w:rFonts w:ascii="Times New Roman" w:hAnsi="Times New Roman" w:cs="Times New Roman"/>
          <w:sz w:val="28"/>
          <w:szCs w:val="28"/>
          <w:lang w:val="kk-KZ"/>
        </w:rPr>
        <w:t xml:space="preserve"> Н.</w:t>
      </w:r>
    </w:p>
    <w:p w14:paraId="6301FD23" w14:textId="27F3ECD7"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(Баку</w:t>
      </w:r>
      <w:r w:rsidR="001969FE"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00F90EA1">
        <w:rPr>
          <w:rFonts w:ascii="Times New Roman" w:hAnsi="Times New Roman" w:cs="Times New Roman"/>
          <w:sz w:val="28"/>
          <w:szCs w:val="28"/>
          <w:lang w:val="kk-KZ"/>
        </w:rPr>
        <w:t xml:space="preserve">Баку </w:t>
      </w:r>
      <w:r w:rsidRPr="007F08DF">
        <w:rPr>
          <w:rFonts w:ascii="Times New Roman" w:hAnsi="Times New Roman" w:cs="Times New Roman"/>
          <w:sz w:val="28"/>
          <w:szCs w:val="28"/>
          <w:lang w:val="kk-KZ"/>
        </w:rPr>
        <w:t>Славян университеті)</w:t>
      </w:r>
    </w:p>
    <w:p w14:paraId="5E59188E" w14:textId="77777777"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p>
    <w:p w14:paraId="1B0FEE8F" w14:textId="3297E49E"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p>
    <w:p w14:paraId="082A5014" w14:textId="77777777"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p>
    <w:p w14:paraId="4D3F97CD" w14:textId="0A0754B9" w:rsidR="0058349E" w:rsidRPr="007F08DF" w:rsidRDefault="00C213B9"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 </w:t>
      </w:r>
    </w:p>
    <w:p w14:paraId="1BAF61A0" w14:textId="77777777"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p>
    <w:p w14:paraId="3240FBE9" w14:textId="77777777"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p>
    <w:p w14:paraId="63E8670F" w14:textId="77777777" w:rsidR="001969FE" w:rsidRPr="007F08DF" w:rsidRDefault="001969F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p>
    <w:p w14:paraId="020CE9BF" w14:textId="77777777" w:rsidR="0058349E" w:rsidRPr="007F08DF" w:rsidRDefault="0058349E" w:rsidP="007F08DF">
      <w:pPr>
        <w:autoSpaceDE w:val="0"/>
        <w:autoSpaceDN w:val="0"/>
        <w:adjustRightInd w:val="0"/>
        <w:snapToGrid w:val="0"/>
        <w:spacing w:after="0" w:line="240" w:lineRule="auto"/>
        <w:ind w:right="-1" w:firstLineChars="151" w:firstLine="423"/>
        <w:jc w:val="right"/>
        <w:rPr>
          <w:rFonts w:ascii="Times New Roman" w:hAnsi="Times New Roman" w:cs="Times New Roman"/>
          <w:sz w:val="28"/>
          <w:szCs w:val="28"/>
          <w:lang w:val="kk-KZ"/>
        </w:rPr>
      </w:pPr>
    </w:p>
    <w:p w14:paraId="446FFE88" w14:textId="70929B8D" w:rsidR="0058349E" w:rsidRPr="006F031D" w:rsidRDefault="006F031D" w:rsidP="007F08DF">
      <w:pPr>
        <w:autoSpaceDE w:val="0"/>
        <w:autoSpaceDN w:val="0"/>
        <w:adjustRightInd w:val="0"/>
        <w:snapToGrid w:val="0"/>
        <w:spacing w:after="0" w:line="240" w:lineRule="auto"/>
        <w:ind w:right="-1"/>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14:paraId="17847F74" w14:textId="684A8A7C" w:rsidR="0058349E" w:rsidRPr="006F031D" w:rsidRDefault="00422C95" w:rsidP="007F08DF">
      <w:pPr>
        <w:autoSpaceDE w:val="0"/>
        <w:autoSpaceDN w:val="0"/>
        <w:adjustRightInd w:val="0"/>
        <w:snapToGrid w:val="0"/>
        <w:spacing w:after="0" w:line="240" w:lineRule="auto"/>
        <w:ind w:right="-1"/>
        <w:jc w:val="center"/>
        <w:rPr>
          <w:rFonts w:ascii="Times New Roman" w:hAnsi="Times New Roman" w:cs="Times New Roman"/>
          <w:sz w:val="28"/>
          <w:szCs w:val="28"/>
          <w:lang w:val="tr-TR"/>
        </w:rPr>
      </w:pPr>
      <w:r w:rsidRPr="007F08DF">
        <w:rPr>
          <w:rFonts w:ascii="Times New Roman" w:hAnsi="Times New Roman" w:cs="Times New Roman"/>
          <w:noProof/>
          <w:sz w:val="28"/>
          <w:szCs w:val="28"/>
          <w:lang w:eastAsia="ru-RU"/>
        </w:rPr>
        <mc:AlternateContent>
          <mc:Choice Requires="wps">
            <w:drawing>
              <wp:anchor distT="0" distB="0" distL="114300" distR="114300" simplePos="0" relativeHeight="251657216" behindDoc="0" locked="0" layoutInCell="1" allowOverlap="1" wp14:anchorId="6B0D1BBF" wp14:editId="657531FE">
                <wp:simplePos x="0" y="0"/>
                <wp:positionH relativeFrom="column">
                  <wp:posOffset>2715488</wp:posOffset>
                </wp:positionH>
                <wp:positionV relativeFrom="paragraph">
                  <wp:posOffset>291871</wp:posOffset>
                </wp:positionV>
                <wp:extent cx="681486" cy="258649"/>
                <wp:effectExtent l="0" t="0" r="23495" b="27305"/>
                <wp:wrapNone/>
                <wp:docPr id="6" name="Овал 6"/>
                <wp:cNvGraphicFramePr/>
                <a:graphic xmlns:a="http://schemas.openxmlformats.org/drawingml/2006/main">
                  <a:graphicData uri="http://schemas.microsoft.com/office/word/2010/wordprocessingShape">
                    <wps:wsp>
                      <wps:cNvSpPr/>
                      <wps:spPr>
                        <a:xfrm>
                          <a:off x="0" y="0"/>
                          <a:ext cx="681486" cy="258649"/>
                        </a:xfrm>
                        <a:prstGeom prst="ellipse">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6098B3" id="Овал 6" o:spid="_x0000_s1026" style="position:absolute;margin-left:213.8pt;margin-top:23pt;width:53.65pt;height:2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" fillcolor="white [3212]" strokecolor="white [3212]" strokeweight="1pt">
                <v:stroke joinstyle="miter"/>
              </v:oval>
            </w:pict>
          </mc:Fallback>
        </mc:AlternateContent>
      </w:r>
      <w:r w:rsidR="006F031D">
        <w:rPr>
          <w:rFonts w:ascii="Times New Roman" w:hAnsi="Times New Roman" w:cs="Times New Roman"/>
          <w:sz w:val="28"/>
          <w:szCs w:val="28"/>
          <w:lang w:val="kk-KZ"/>
        </w:rPr>
        <w:t xml:space="preserve">Астана, </w:t>
      </w:r>
      <w:r w:rsidR="006F031D">
        <w:rPr>
          <w:rFonts w:ascii="Times New Roman" w:hAnsi="Times New Roman" w:cs="Times New Roman"/>
          <w:sz w:val="28"/>
          <w:szCs w:val="28"/>
          <w:lang w:val="tr-TR"/>
        </w:rPr>
        <w:t>2024</w:t>
      </w:r>
    </w:p>
    <w:p w14:paraId="76231542" w14:textId="77777777" w:rsidR="0058349E" w:rsidRPr="007F08DF" w:rsidRDefault="0058349E" w:rsidP="007F08DF">
      <w:pPr>
        <w:autoSpaceDE w:val="0"/>
        <w:autoSpaceDN w:val="0"/>
        <w:adjustRightInd w:val="0"/>
        <w:snapToGrid w:val="0"/>
        <w:spacing w:after="0" w:line="240" w:lineRule="auto"/>
        <w:ind w:right="-1"/>
        <w:jc w:val="center"/>
        <w:rPr>
          <w:rFonts w:ascii="Times New Roman" w:eastAsia="SimSun" w:hAnsi="Times New Roman" w:cs="Times New Roman"/>
          <w:b/>
          <w:sz w:val="28"/>
          <w:szCs w:val="28"/>
          <w:lang w:val="kk-KZ"/>
        </w:rPr>
      </w:pPr>
      <w:r w:rsidRPr="007F08DF">
        <w:rPr>
          <w:rFonts w:ascii="Times New Roman" w:eastAsia="SimSun" w:hAnsi="Times New Roman" w:cs="Times New Roman"/>
          <w:b/>
          <w:sz w:val="28"/>
          <w:szCs w:val="28"/>
          <w:lang w:val="kk-KZ"/>
        </w:rPr>
        <w:lastRenderedPageBreak/>
        <w:t>МАЗМҰНЫ</w:t>
      </w:r>
    </w:p>
    <w:p w14:paraId="3AF37166" w14:textId="77777777" w:rsidR="0058349E" w:rsidRPr="007F08DF" w:rsidRDefault="0058349E" w:rsidP="007F08DF">
      <w:pPr>
        <w:autoSpaceDE w:val="0"/>
        <w:autoSpaceDN w:val="0"/>
        <w:adjustRightInd w:val="0"/>
        <w:snapToGrid w:val="0"/>
        <w:spacing w:after="0" w:line="240" w:lineRule="auto"/>
        <w:ind w:right="-1"/>
        <w:jc w:val="both"/>
        <w:rPr>
          <w:rFonts w:ascii="Times New Roman" w:eastAsia="SimSun" w:hAnsi="Times New Roman" w:cs="Times New Roman"/>
          <w:sz w:val="28"/>
          <w:szCs w:val="28"/>
          <w:lang w:val="kk-KZ"/>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
        <w:gridCol w:w="8263"/>
        <w:gridCol w:w="709"/>
      </w:tblGrid>
      <w:tr w:rsidR="004E4977" w:rsidRPr="007F08DF" w14:paraId="5E6E8C00" w14:textId="77777777" w:rsidTr="000D568A">
        <w:tc>
          <w:tcPr>
            <w:tcW w:w="9039" w:type="dxa"/>
            <w:gridSpan w:val="2"/>
          </w:tcPr>
          <w:p w14:paraId="709510E5" w14:textId="1A2F396A" w:rsidR="004E4977" w:rsidRPr="007F08DF" w:rsidRDefault="004E4977" w:rsidP="007F08DF">
            <w:pPr>
              <w:autoSpaceDE w:val="0"/>
              <w:autoSpaceDN w:val="0"/>
              <w:adjustRightInd w:val="0"/>
              <w:snapToGrid w:val="0"/>
              <w:ind w:right="-1"/>
              <w:jc w:val="both"/>
              <w:rPr>
                <w:rFonts w:ascii="Times New Roman" w:eastAsia="SimSun" w:hAnsi="Times New Roman" w:cs="Times New Roman"/>
                <w:b/>
                <w:sz w:val="28"/>
                <w:szCs w:val="28"/>
                <w:lang w:val="tr-TR"/>
              </w:rPr>
            </w:pPr>
            <w:r w:rsidRPr="007F08DF">
              <w:rPr>
                <w:rFonts w:ascii="Times New Roman" w:eastAsia="SimSun" w:hAnsi="Times New Roman" w:cs="Times New Roman"/>
                <w:b/>
                <w:sz w:val="28"/>
                <w:szCs w:val="28"/>
                <w:lang w:val="kk-KZ"/>
              </w:rPr>
              <w:t>НОРМАТИВТІК СІЛТЕМЕЛЕР</w:t>
            </w:r>
            <w:r w:rsidRPr="007F08DF">
              <w:rPr>
                <w:rFonts w:ascii="Times New Roman" w:eastAsia="SimSun" w:hAnsi="Times New Roman" w:cs="Times New Roman"/>
                <w:sz w:val="28"/>
                <w:szCs w:val="28"/>
                <w:lang w:val="kk-KZ"/>
              </w:rPr>
              <w:t>.........................................................</w:t>
            </w:r>
            <w:r w:rsidR="00C60B7B" w:rsidRPr="007F08DF">
              <w:rPr>
                <w:rFonts w:ascii="Times New Roman" w:eastAsia="SimSun" w:hAnsi="Times New Roman" w:cs="Times New Roman"/>
                <w:sz w:val="28"/>
                <w:szCs w:val="28"/>
                <w:lang w:val="kk-KZ"/>
              </w:rPr>
              <w:t>...</w:t>
            </w:r>
            <w:r w:rsidRPr="007F08DF">
              <w:rPr>
                <w:rFonts w:ascii="Times New Roman" w:eastAsia="SimSun" w:hAnsi="Times New Roman" w:cs="Times New Roman"/>
                <w:sz w:val="28"/>
                <w:szCs w:val="28"/>
                <w:lang w:val="kk-KZ"/>
              </w:rPr>
              <w:t>..</w:t>
            </w:r>
            <w:r w:rsidR="00BE7F9A" w:rsidRPr="007F08DF">
              <w:rPr>
                <w:rFonts w:ascii="Times New Roman" w:eastAsia="SimSun" w:hAnsi="Times New Roman" w:cs="Times New Roman"/>
                <w:sz w:val="28"/>
                <w:szCs w:val="28"/>
                <w:lang w:val="tr-TR"/>
              </w:rPr>
              <w:t>....</w:t>
            </w:r>
          </w:p>
        </w:tc>
        <w:tc>
          <w:tcPr>
            <w:tcW w:w="709" w:type="dxa"/>
          </w:tcPr>
          <w:p w14:paraId="21B601C4" w14:textId="3731C200" w:rsidR="004E4977" w:rsidRPr="007F08DF" w:rsidRDefault="00932FE9" w:rsidP="007F08DF">
            <w:pPr>
              <w:rPr>
                <w:rFonts w:ascii="Times New Roman" w:hAnsi="Times New Roman" w:cs="Times New Roman"/>
                <w:sz w:val="28"/>
                <w:szCs w:val="28"/>
                <w:lang w:val="en-US"/>
              </w:rPr>
            </w:pPr>
            <w:r w:rsidRPr="007F08DF">
              <w:rPr>
                <w:rFonts w:ascii="Times New Roman" w:hAnsi="Times New Roman" w:cs="Times New Roman"/>
                <w:sz w:val="28"/>
                <w:szCs w:val="28"/>
                <w:lang w:val="en-US"/>
              </w:rPr>
              <w:t>3</w:t>
            </w:r>
          </w:p>
        </w:tc>
      </w:tr>
      <w:tr w:rsidR="004E4977" w:rsidRPr="007F08DF" w14:paraId="08ADC6A6" w14:textId="77777777" w:rsidTr="000D568A">
        <w:tc>
          <w:tcPr>
            <w:tcW w:w="9039" w:type="dxa"/>
            <w:gridSpan w:val="2"/>
          </w:tcPr>
          <w:p w14:paraId="51FDC6FF" w14:textId="6163BE48" w:rsidR="004E4977" w:rsidRPr="007F08DF" w:rsidRDefault="004E4977" w:rsidP="007F08DF">
            <w:pPr>
              <w:autoSpaceDE w:val="0"/>
              <w:autoSpaceDN w:val="0"/>
              <w:adjustRightInd w:val="0"/>
              <w:snapToGrid w:val="0"/>
              <w:ind w:right="-1"/>
              <w:jc w:val="both"/>
              <w:rPr>
                <w:rFonts w:ascii="Times New Roman" w:eastAsia="SimSun" w:hAnsi="Times New Roman" w:cs="Times New Roman"/>
                <w:b/>
                <w:sz w:val="28"/>
                <w:szCs w:val="28"/>
                <w:lang w:val="tr-TR"/>
              </w:rPr>
            </w:pPr>
            <w:r w:rsidRPr="007F08DF">
              <w:rPr>
                <w:rFonts w:ascii="Times New Roman" w:eastAsia="SimSun" w:hAnsi="Times New Roman" w:cs="Times New Roman"/>
                <w:b/>
                <w:sz w:val="28"/>
                <w:szCs w:val="28"/>
                <w:lang w:val="kk-KZ"/>
              </w:rPr>
              <w:t>АНЫҚТАМАЛАР</w:t>
            </w:r>
            <w:r w:rsidRPr="007F08DF">
              <w:rPr>
                <w:rFonts w:ascii="Times New Roman" w:eastAsia="SimSun" w:hAnsi="Times New Roman" w:cs="Times New Roman"/>
                <w:sz w:val="28"/>
                <w:szCs w:val="28"/>
                <w:lang w:val="kk-KZ"/>
              </w:rPr>
              <w:t>.....................................................................................</w:t>
            </w:r>
            <w:r w:rsidR="00BE7F9A" w:rsidRPr="007F08DF">
              <w:rPr>
                <w:rFonts w:ascii="Times New Roman" w:eastAsia="SimSun" w:hAnsi="Times New Roman" w:cs="Times New Roman"/>
                <w:sz w:val="28"/>
                <w:szCs w:val="28"/>
                <w:lang w:val="tr-TR"/>
              </w:rPr>
              <w:t>.</w:t>
            </w:r>
            <w:r w:rsidR="00C60B7B" w:rsidRPr="007F08DF">
              <w:rPr>
                <w:rFonts w:ascii="Times New Roman" w:eastAsia="SimSun" w:hAnsi="Times New Roman" w:cs="Times New Roman"/>
                <w:sz w:val="28"/>
                <w:szCs w:val="28"/>
                <w:lang w:val="kk-KZ"/>
              </w:rPr>
              <w:t>..</w:t>
            </w:r>
            <w:r w:rsidR="00BE7F9A" w:rsidRPr="007F08DF">
              <w:rPr>
                <w:rFonts w:ascii="Times New Roman" w:eastAsia="SimSun" w:hAnsi="Times New Roman" w:cs="Times New Roman"/>
                <w:sz w:val="28"/>
                <w:szCs w:val="28"/>
                <w:lang w:val="tr-TR"/>
              </w:rPr>
              <w:t>....</w:t>
            </w:r>
          </w:p>
        </w:tc>
        <w:tc>
          <w:tcPr>
            <w:tcW w:w="709" w:type="dxa"/>
          </w:tcPr>
          <w:p w14:paraId="0FC80D2A" w14:textId="10E1F829" w:rsidR="004E4977" w:rsidRPr="007F08DF" w:rsidRDefault="00932FE9" w:rsidP="007F08DF">
            <w:pPr>
              <w:rPr>
                <w:rFonts w:ascii="Times New Roman" w:hAnsi="Times New Roman" w:cs="Times New Roman"/>
                <w:sz w:val="28"/>
                <w:szCs w:val="28"/>
                <w:lang w:val="en-US"/>
              </w:rPr>
            </w:pPr>
            <w:r w:rsidRPr="007F08DF">
              <w:rPr>
                <w:rFonts w:ascii="Times New Roman" w:hAnsi="Times New Roman" w:cs="Times New Roman"/>
                <w:sz w:val="28"/>
                <w:szCs w:val="28"/>
                <w:lang w:val="en-US"/>
              </w:rPr>
              <w:t>4</w:t>
            </w:r>
          </w:p>
        </w:tc>
      </w:tr>
      <w:tr w:rsidR="004E4977" w:rsidRPr="007F08DF" w14:paraId="09630AA0" w14:textId="77777777" w:rsidTr="000D568A">
        <w:tc>
          <w:tcPr>
            <w:tcW w:w="9039" w:type="dxa"/>
            <w:gridSpan w:val="2"/>
          </w:tcPr>
          <w:p w14:paraId="0DAA7F3C" w14:textId="5A624BEB" w:rsidR="004E4977" w:rsidRPr="007F08DF" w:rsidRDefault="004E4977" w:rsidP="007F08DF">
            <w:pPr>
              <w:autoSpaceDE w:val="0"/>
              <w:autoSpaceDN w:val="0"/>
              <w:adjustRightInd w:val="0"/>
              <w:snapToGrid w:val="0"/>
              <w:ind w:right="-1"/>
              <w:jc w:val="both"/>
              <w:rPr>
                <w:rFonts w:ascii="Times New Roman" w:eastAsia="SimSun" w:hAnsi="Times New Roman" w:cs="Times New Roman"/>
                <w:sz w:val="28"/>
                <w:szCs w:val="28"/>
                <w:lang w:val="tr-TR"/>
              </w:rPr>
            </w:pPr>
            <w:r w:rsidRPr="007F08DF">
              <w:rPr>
                <w:rFonts w:ascii="Times New Roman" w:eastAsia="SimSun" w:hAnsi="Times New Roman" w:cs="Times New Roman"/>
                <w:b/>
                <w:sz w:val="28"/>
                <w:szCs w:val="28"/>
                <w:lang w:val="kk-KZ"/>
              </w:rPr>
              <w:t>БЕЛГІЛЕУЛЕР МЕН ҚЫСҚАРТУЛАР</w:t>
            </w:r>
            <w:r w:rsidRPr="007F08DF">
              <w:rPr>
                <w:rFonts w:ascii="Times New Roman" w:eastAsia="SimSun" w:hAnsi="Times New Roman" w:cs="Times New Roman"/>
                <w:sz w:val="28"/>
                <w:szCs w:val="28"/>
                <w:lang w:val="kk-KZ"/>
              </w:rPr>
              <w:t>..............................................</w:t>
            </w:r>
            <w:r w:rsidR="00BE7F9A" w:rsidRPr="007F08DF">
              <w:rPr>
                <w:rFonts w:ascii="Times New Roman" w:eastAsia="SimSun" w:hAnsi="Times New Roman" w:cs="Times New Roman"/>
                <w:sz w:val="28"/>
                <w:szCs w:val="28"/>
                <w:lang w:val="tr-TR"/>
              </w:rPr>
              <w:t>...</w:t>
            </w:r>
            <w:r w:rsidR="00C60B7B" w:rsidRPr="007F08DF">
              <w:rPr>
                <w:rFonts w:ascii="Times New Roman" w:eastAsia="SimSun" w:hAnsi="Times New Roman" w:cs="Times New Roman"/>
                <w:sz w:val="28"/>
                <w:szCs w:val="28"/>
                <w:lang w:val="kk-KZ"/>
              </w:rPr>
              <w:t>...</w:t>
            </w:r>
            <w:r w:rsidR="00BE7F9A" w:rsidRPr="007F08DF">
              <w:rPr>
                <w:rFonts w:ascii="Times New Roman" w:eastAsia="SimSun" w:hAnsi="Times New Roman" w:cs="Times New Roman"/>
                <w:sz w:val="28"/>
                <w:szCs w:val="28"/>
                <w:lang w:val="tr-TR"/>
              </w:rPr>
              <w:t>.</w:t>
            </w:r>
          </w:p>
        </w:tc>
        <w:tc>
          <w:tcPr>
            <w:tcW w:w="709" w:type="dxa"/>
          </w:tcPr>
          <w:p w14:paraId="60DFEBB9" w14:textId="47F9E7FA" w:rsidR="004E4977" w:rsidRPr="007F08DF" w:rsidRDefault="00932FE9" w:rsidP="007F08DF">
            <w:pPr>
              <w:rPr>
                <w:rFonts w:ascii="Times New Roman" w:hAnsi="Times New Roman" w:cs="Times New Roman"/>
                <w:sz w:val="28"/>
                <w:szCs w:val="28"/>
                <w:lang w:val="en-US"/>
              </w:rPr>
            </w:pPr>
            <w:r w:rsidRPr="007F08DF">
              <w:rPr>
                <w:rFonts w:ascii="Times New Roman" w:hAnsi="Times New Roman" w:cs="Times New Roman"/>
                <w:sz w:val="28"/>
                <w:szCs w:val="28"/>
                <w:lang w:val="en-US"/>
              </w:rPr>
              <w:t>7</w:t>
            </w:r>
          </w:p>
        </w:tc>
      </w:tr>
      <w:tr w:rsidR="004E4977" w:rsidRPr="007F08DF" w14:paraId="1BE01858" w14:textId="77777777" w:rsidTr="000D568A">
        <w:tc>
          <w:tcPr>
            <w:tcW w:w="9039" w:type="dxa"/>
            <w:gridSpan w:val="2"/>
          </w:tcPr>
          <w:p w14:paraId="379B5D9D" w14:textId="3BF299DE" w:rsidR="004E4977" w:rsidRPr="007F08DF" w:rsidRDefault="001D74C7" w:rsidP="007F08DF">
            <w:pPr>
              <w:autoSpaceDE w:val="0"/>
              <w:autoSpaceDN w:val="0"/>
              <w:adjustRightInd w:val="0"/>
              <w:snapToGrid w:val="0"/>
              <w:ind w:right="-1"/>
              <w:jc w:val="both"/>
              <w:rPr>
                <w:rFonts w:ascii="Times New Roman" w:eastAsia="SimSun" w:hAnsi="Times New Roman" w:cs="Times New Roman"/>
                <w:sz w:val="28"/>
                <w:szCs w:val="28"/>
                <w:lang w:val="kk-KZ"/>
              </w:rPr>
            </w:pPr>
            <w:r>
              <w:rPr>
                <w:rFonts w:ascii="Times New Roman" w:eastAsia="SimSun" w:hAnsi="Times New Roman" w:cs="Times New Roman"/>
                <w:b/>
                <w:sz w:val="28"/>
                <w:szCs w:val="28"/>
                <w:lang w:val="kk-KZ"/>
              </w:rPr>
              <w:t>КІРІСПЕ</w:t>
            </w:r>
            <w:r w:rsidRPr="001D74C7">
              <w:rPr>
                <w:rFonts w:ascii="Times New Roman" w:eastAsia="SimSun" w:hAnsi="Times New Roman" w:cs="Times New Roman"/>
                <w:sz w:val="28"/>
                <w:szCs w:val="28"/>
                <w:lang w:val="kk-KZ"/>
              </w:rPr>
              <w:t>..</w:t>
            </w:r>
            <w:r w:rsidR="004E4977" w:rsidRPr="001D74C7">
              <w:rPr>
                <w:rFonts w:ascii="Times New Roman" w:eastAsia="SimSun" w:hAnsi="Times New Roman" w:cs="Times New Roman"/>
                <w:sz w:val="28"/>
                <w:szCs w:val="28"/>
                <w:lang w:val="kk-KZ"/>
              </w:rPr>
              <w:t>.....</w:t>
            </w:r>
            <w:r w:rsidR="004E4977" w:rsidRPr="007F08DF">
              <w:rPr>
                <w:rFonts w:ascii="Times New Roman" w:eastAsia="SimSun" w:hAnsi="Times New Roman" w:cs="Times New Roman"/>
                <w:sz w:val="28"/>
                <w:szCs w:val="28"/>
                <w:lang w:val="kk-KZ"/>
              </w:rPr>
              <w:t>..............................................................................................</w:t>
            </w:r>
            <w:r w:rsidR="00BE7F9A" w:rsidRPr="007F08DF">
              <w:rPr>
                <w:rFonts w:ascii="Times New Roman" w:eastAsia="SimSun" w:hAnsi="Times New Roman" w:cs="Times New Roman"/>
                <w:sz w:val="28"/>
                <w:szCs w:val="28"/>
                <w:lang w:val="tr-TR"/>
              </w:rPr>
              <w:t>....</w:t>
            </w:r>
            <w:r w:rsidR="00C60B7B" w:rsidRPr="007F08DF">
              <w:rPr>
                <w:rFonts w:ascii="Times New Roman" w:eastAsia="SimSun" w:hAnsi="Times New Roman" w:cs="Times New Roman"/>
                <w:sz w:val="28"/>
                <w:szCs w:val="28"/>
                <w:lang w:val="kk-KZ"/>
              </w:rPr>
              <w:t>...</w:t>
            </w:r>
          </w:p>
        </w:tc>
        <w:tc>
          <w:tcPr>
            <w:tcW w:w="709" w:type="dxa"/>
          </w:tcPr>
          <w:p w14:paraId="5E63206F" w14:textId="59454CAB" w:rsidR="004E4977" w:rsidRPr="007F08DF" w:rsidRDefault="00932FE9" w:rsidP="007F08DF">
            <w:pPr>
              <w:rPr>
                <w:rFonts w:ascii="Times New Roman" w:hAnsi="Times New Roman" w:cs="Times New Roman"/>
                <w:sz w:val="28"/>
                <w:szCs w:val="28"/>
                <w:lang w:val="en-US"/>
              </w:rPr>
            </w:pPr>
            <w:r w:rsidRPr="007F08DF">
              <w:rPr>
                <w:rFonts w:ascii="Times New Roman" w:hAnsi="Times New Roman" w:cs="Times New Roman"/>
                <w:sz w:val="28"/>
                <w:szCs w:val="28"/>
                <w:lang w:val="en-US"/>
              </w:rPr>
              <w:t>8</w:t>
            </w:r>
          </w:p>
        </w:tc>
      </w:tr>
      <w:tr w:rsidR="004E4977" w:rsidRPr="007F08DF" w14:paraId="45DB0AE9" w14:textId="77777777" w:rsidTr="000D568A">
        <w:tc>
          <w:tcPr>
            <w:tcW w:w="776" w:type="dxa"/>
          </w:tcPr>
          <w:p w14:paraId="7F12AF86" w14:textId="77777777" w:rsidR="004E4977" w:rsidRPr="007F08DF" w:rsidRDefault="004E4977" w:rsidP="007F08DF">
            <w:pPr>
              <w:rPr>
                <w:rFonts w:ascii="Times New Roman" w:hAnsi="Times New Roman" w:cs="Times New Roman"/>
                <w:b/>
                <w:sz w:val="28"/>
                <w:szCs w:val="28"/>
                <w:lang w:val="en-US"/>
              </w:rPr>
            </w:pPr>
            <w:r w:rsidRPr="007F08DF">
              <w:rPr>
                <w:rFonts w:ascii="Times New Roman" w:hAnsi="Times New Roman" w:cs="Times New Roman"/>
                <w:b/>
                <w:sz w:val="28"/>
                <w:szCs w:val="28"/>
                <w:lang w:val="en-US"/>
              </w:rPr>
              <w:t>1</w:t>
            </w:r>
          </w:p>
        </w:tc>
        <w:tc>
          <w:tcPr>
            <w:tcW w:w="8263" w:type="dxa"/>
          </w:tcPr>
          <w:p w14:paraId="0AE4936E" w14:textId="6DDD0BE9" w:rsidR="004E4977" w:rsidRPr="007F08DF" w:rsidRDefault="004E4977" w:rsidP="007F08DF">
            <w:pPr>
              <w:tabs>
                <w:tab w:val="left" w:pos="284"/>
              </w:tabs>
              <w:autoSpaceDE w:val="0"/>
              <w:autoSpaceDN w:val="0"/>
              <w:adjustRightInd w:val="0"/>
              <w:snapToGrid w:val="0"/>
              <w:ind w:right="-1"/>
              <w:jc w:val="both"/>
              <w:rPr>
                <w:rFonts w:ascii="Times New Roman" w:eastAsia="SimSun" w:hAnsi="Times New Roman" w:cs="Times New Roman"/>
                <w:sz w:val="28"/>
                <w:szCs w:val="28"/>
                <w:lang w:val="tr-TR"/>
              </w:rPr>
            </w:pPr>
            <w:r w:rsidRPr="007F08DF">
              <w:rPr>
                <w:rFonts w:ascii="Times New Roman" w:eastAsia="SimSun" w:hAnsi="Times New Roman" w:cs="Times New Roman"/>
                <w:b/>
                <w:sz w:val="28"/>
                <w:szCs w:val="28"/>
                <w:lang w:val="kk-KZ"/>
              </w:rPr>
              <w:t>ТІЛДІҢ ЭМОТИВТІ КОДЫН ЛИНГВОМӘДЕНИ ТҰРҒЫДАН ЗЕРТТЕУДІҢ ҒЫЛЫМИ</w:t>
            </w:r>
            <w:r w:rsidR="000F75A8" w:rsidRPr="007F08DF">
              <w:rPr>
                <w:rFonts w:ascii="Times New Roman" w:eastAsia="SimSun" w:hAnsi="Times New Roman" w:cs="Times New Roman"/>
                <w:b/>
                <w:sz w:val="28"/>
                <w:szCs w:val="28"/>
                <w:lang w:val="tr-TR"/>
              </w:rPr>
              <w:t>-</w:t>
            </w:r>
            <w:r w:rsidR="000F75A8" w:rsidRPr="007F08DF">
              <w:rPr>
                <w:rFonts w:ascii="Times New Roman" w:eastAsia="SimSun" w:hAnsi="Times New Roman" w:cs="Times New Roman"/>
                <w:b/>
                <w:sz w:val="28"/>
                <w:szCs w:val="28"/>
                <w:lang w:val="kk-KZ"/>
              </w:rPr>
              <w:t>ТЕОРИЯЛЫҚ</w:t>
            </w:r>
            <w:r w:rsidRPr="007F08DF">
              <w:rPr>
                <w:rFonts w:ascii="Times New Roman" w:eastAsia="SimSun" w:hAnsi="Times New Roman" w:cs="Times New Roman"/>
                <w:b/>
                <w:sz w:val="28"/>
                <w:szCs w:val="28"/>
                <w:lang w:val="kk-KZ"/>
              </w:rPr>
              <w:t xml:space="preserve">  НЕГІЗДЕРІ</w:t>
            </w:r>
            <w:r w:rsidRPr="007F08DF">
              <w:rPr>
                <w:rFonts w:ascii="Times New Roman" w:eastAsia="SimSun" w:hAnsi="Times New Roman" w:cs="Times New Roman"/>
                <w:sz w:val="28"/>
                <w:szCs w:val="28"/>
                <w:lang w:val="kk-KZ"/>
              </w:rPr>
              <w:t>...</w:t>
            </w:r>
            <w:r w:rsidR="000F75A8" w:rsidRPr="007F08DF">
              <w:rPr>
                <w:rFonts w:ascii="Times New Roman" w:eastAsia="SimSun" w:hAnsi="Times New Roman" w:cs="Times New Roman"/>
                <w:sz w:val="28"/>
                <w:szCs w:val="28"/>
                <w:lang w:val="kk-KZ"/>
              </w:rPr>
              <w:t>...</w:t>
            </w:r>
            <w:r w:rsidR="00F90EA1">
              <w:rPr>
                <w:rFonts w:ascii="Times New Roman" w:eastAsia="SimSun" w:hAnsi="Times New Roman" w:cs="Times New Roman"/>
                <w:sz w:val="28"/>
                <w:szCs w:val="28"/>
                <w:lang w:val="kk-KZ"/>
              </w:rPr>
              <w:t>...</w:t>
            </w:r>
            <w:r w:rsidR="000F75A8" w:rsidRPr="007F08DF">
              <w:rPr>
                <w:rFonts w:ascii="Times New Roman" w:eastAsia="SimSun" w:hAnsi="Times New Roman" w:cs="Times New Roman"/>
                <w:sz w:val="28"/>
                <w:szCs w:val="28"/>
                <w:lang w:val="kk-KZ"/>
              </w:rPr>
              <w:t>...</w:t>
            </w:r>
            <w:r w:rsidR="00391373" w:rsidRPr="007F08DF">
              <w:rPr>
                <w:rFonts w:ascii="Times New Roman" w:eastAsia="SimSun" w:hAnsi="Times New Roman" w:cs="Times New Roman"/>
                <w:sz w:val="28"/>
                <w:szCs w:val="28"/>
                <w:lang w:val="kk-KZ"/>
              </w:rPr>
              <w:t>..</w:t>
            </w:r>
            <w:r w:rsidR="000F75A8" w:rsidRPr="007F08DF">
              <w:rPr>
                <w:rFonts w:ascii="Times New Roman" w:eastAsia="SimSun" w:hAnsi="Times New Roman" w:cs="Times New Roman"/>
                <w:sz w:val="28"/>
                <w:szCs w:val="28"/>
                <w:lang w:val="kk-KZ"/>
              </w:rPr>
              <w:t>...</w:t>
            </w:r>
          </w:p>
        </w:tc>
        <w:tc>
          <w:tcPr>
            <w:tcW w:w="709" w:type="dxa"/>
          </w:tcPr>
          <w:p w14:paraId="17CD8BAD" w14:textId="77777777" w:rsidR="00932FE9" w:rsidRPr="007F08DF" w:rsidRDefault="00932FE9" w:rsidP="007F08DF">
            <w:pPr>
              <w:rPr>
                <w:rFonts w:ascii="Times New Roman" w:hAnsi="Times New Roman" w:cs="Times New Roman"/>
                <w:sz w:val="28"/>
                <w:szCs w:val="28"/>
                <w:lang w:val="en-US"/>
              </w:rPr>
            </w:pPr>
          </w:p>
          <w:p w14:paraId="7DF89E3A" w14:textId="232C5702" w:rsidR="004E4977" w:rsidRPr="007F08DF" w:rsidRDefault="00932FE9" w:rsidP="007F08DF">
            <w:pPr>
              <w:rPr>
                <w:rFonts w:ascii="Times New Roman" w:hAnsi="Times New Roman" w:cs="Times New Roman"/>
                <w:sz w:val="28"/>
                <w:szCs w:val="28"/>
                <w:lang w:val="en-US"/>
              </w:rPr>
            </w:pPr>
            <w:r w:rsidRPr="007F08DF">
              <w:rPr>
                <w:rFonts w:ascii="Times New Roman" w:hAnsi="Times New Roman" w:cs="Times New Roman"/>
                <w:sz w:val="28"/>
                <w:szCs w:val="28"/>
                <w:lang w:val="en-US"/>
              </w:rPr>
              <w:t>17</w:t>
            </w:r>
          </w:p>
        </w:tc>
      </w:tr>
      <w:tr w:rsidR="004E4977" w:rsidRPr="007F08DF" w14:paraId="2B43091C" w14:textId="77777777" w:rsidTr="000D568A">
        <w:tc>
          <w:tcPr>
            <w:tcW w:w="776" w:type="dxa"/>
          </w:tcPr>
          <w:p w14:paraId="7F3E5F96"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tr-TR"/>
              </w:rPr>
              <w:t>1.</w:t>
            </w:r>
            <w:r w:rsidRPr="007F08DF">
              <w:rPr>
                <w:rFonts w:ascii="Times New Roman" w:eastAsia="SimSun" w:hAnsi="Times New Roman" w:cs="Times New Roman"/>
                <w:sz w:val="28"/>
                <w:szCs w:val="28"/>
                <w:lang w:val="kk-KZ"/>
              </w:rPr>
              <w:t>1</w:t>
            </w:r>
          </w:p>
        </w:tc>
        <w:tc>
          <w:tcPr>
            <w:tcW w:w="8263" w:type="dxa"/>
          </w:tcPr>
          <w:p w14:paraId="16E6009F" w14:textId="541EEB0B" w:rsidR="004E4977" w:rsidRPr="007F08DF" w:rsidRDefault="004E4977"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F08DF">
              <w:rPr>
                <w:rFonts w:ascii="Times New Roman" w:eastAsia="SimSun" w:hAnsi="Times New Roman" w:cs="Times New Roman"/>
                <w:sz w:val="28"/>
                <w:szCs w:val="28"/>
                <w:lang w:val="kk-KZ"/>
              </w:rPr>
              <w:t>Эмотивтіліктің тіл білімінде зерттелуі мен санаттануы..............</w:t>
            </w:r>
            <w:r w:rsidR="00391373" w:rsidRPr="007F08DF">
              <w:rPr>
                <w:rFonts w:ascii="Times New Roman" w:eastAsia="SimSun" w:hAnsi="Times New Roman" w:cs="Times New Roman"/>
                <w:sz w:val="28"/>
                <w:szCs w:val="28"/>
                <w:lang w:val="kk-KZ"/>
              </w:rPr>
              <w:t>.</w:t>
            </w:r>
            <w:r w:rsidR="00F90EA1">
              <w:rPr>
                <w:rFonts w:ascii="Times New Roman" w:eastAsia="SimSun" w:hAnsi="Times New Roman" w:cs="Times New Roman"/>
                <w:sz w:val="28"/>
                <w:szCs w:val="28"/>
                <w:lang w:val="kk-KZ"/>
              </w:rPr>
              <w:t>.</w:t>
            </w:r>
            <w:r w:rsidR="00391373" w:rsidRPr="007F08DF">
              <w:rPr>
                <w:rFonts w:ascii="Times New Roman" w:eastAsia="SimSun" w:hAnsi="Times New Roman" w:cs="Times New Roman"/>
                <w:sz w:val="28"/>
                <w:szCs w:val="28"/>
                <w:lang w:val="kk-KZ"/>
              </w:rPr>
              <w:t>.</w:t>
            </w:r>
            <w:r w:rsidRPr="007F08DF">
              <w:rPr>
                <w:rFonts w:ascii="Times New Roman" w:eastAsia="SimSun" w:hAnsi="Times New Roman" w:cs="Times New Roman"/>
                <w:sz w:val="28"/>
                <w:szCs w:val="28"/>
                <w:lang w:val="kk-KZ"/>
              </w:rPr>
              <w:t>.</w:t>
            </w:r>
            <w:r w:rsidR="00BE7F9A" w:rsidRPr="007F08DF">
              <w:rPr>
                <w:rFonts w:ascii="Times New Roman" w:eastAsia="SimSun" w:hAnsi="Times New Roman" w:cs="Times New Roman"/>
                <w:sz w:val="28"/>
                <w:szCs w:val="28"/>
                <w:lang w:val="tr-TR"/>
              </w:rPr>
              <w:t>...</w:t>
            </w:r>
            <w:r w:rsidR="000F75A8" w:rsidRPr="007F08DF">
              <w:rPr>
                <w:rFonts w:ascii="Times New Roman" w:eastAsia="SimSun" w:hAnsi="Times New Roman" w:cs="Times New Roman"/>
                <w:sz w:val="28"/>
                <w:szCs w:val="28"/>
                <w:lang w:val="kk-KZ"/>
              </w:rPr>
              <w:t>.</w:t>
            </w:r>
          </w:p>
        </w:tc>
        <w:tc>
          <w:tcPr>
            <w:tcW w:w="709" w:type="dxa"/>
          </w:tcPr>
          <w:p w14:paraId="10B28272" w14:textId="5F19FB6E" w:rsidR="004E4977" w:rsidRPr="007F08DF" w:rsidRDefault="00932FE9" w:rsidP="007F08DF">
            <w:pPr>
              <w:rPr>
                <w:rFonts w:ascii="Times New Roman" w:hAnsi="Times New Roman" w:cs="Times New Roman"/>
                <w:sz w:val="28"/>
                <w:szCs w:val="28"/>
                <w:lang w:val="en-US"/>
              </w:rPr>
            </w:pPr>
            <w:r w:rsidRPr="007F08DF">
              <w:rPr>
                <w:rFonts w:ascii="Times New Roman" w:hAnsi="Times New Roman" w:cs="Times New Roman"/>
                <w:sz w:val="28"/>
                <w:szCs w:val="28"/>
                <w:lang w:val="en-US"/>
              </w:rPr>
              <w:t>17</w:t>
            </w:r>
          </w:p>
        </w:tc>
      </w:tr>
      <w:tr w:rsidR="004E4977" w:rsidRPr="007F08DF" w14:paraId="3CD93A77" w14:textId="77777777" w:rsidTr="007C5277">
        <w:tc>
          <w:tcPr>
            <w:tcW w:w="776" w:type="dxa"/>
          </w:tcPr>
          <w:p w14:paraId="45C14BC4"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1.2</w:t>
            </w:r>
          </w:p>
        </w:tc>
        <w:tc>
          <w:tcPr>
            <w:tcW w:w="8263" w:type="dxa"/>
            <w:shd w:val="clear" w:color="auto" w:fill="auto"/>
          </w:tcPr>
          <w:p w14:paraId="23847AD1" w14:textId="412BF983" w:rsidR="004E4977" w:rsidRPr="007C5277" w:rsidRDefault="004E4977" w:rsidP="007F08DF">
            <w:pPr>
              <w:autoSpaceDE w:val="0"/>
              <w:autoSpaceDN w:val="0"/>
              <w:adjustRightInd w:val="0"/>
              <w:snapToGrid w:val="0"/>
              <w:ind w:right="-1"/>
              <w:jc w:val="both"/>
              <w:rPr>
                <w:rFonts w:ascii="Times New Roman" w:eastAsia="SimSun" w:hAnsi="Times New Roman" w:cs="Times New Roman"/>
                <w:sz w:val="28"/>
                <w:szCs w:val="28"/>
                <w:lang w:val="kk-KZ"/>
              </w:rPr>
            </w:pPr>
            <w:bookmarkStart w:id="2" w:name="_Hlk159768341"/>
            <w:r w:rsidRPr="007C5277">
              <w:rPr>
                <w:rFonts w:ascii="Times New Roman" w:eastAsia="SimSun" w:hAnsi="Times New Roman" w:cs="Times New Roman"/>
                <w:sz w:val="28"/>
                <w:szCs w:val="28"/>
                <w:lang w:val="kk-KZ"/>
              </w:rPr>
              <w:t>Эмотивтіліктің тіл деңгейлеріндегі көрінісі</w:t>
            </w:r>
            <w:bookmarkEnd w:id="2"/>
            <w:r w:rsidRPr="007C5277">
              <w:rPr>
                <w:rFonts w:ascii="Times New Roman" w:eastAsia="SimSun" w:hAnsi="Times New Roman" w:cs="Times New Roman"/>
                <w:sz w:val="28"/>
                <w:szCs w:val="28"/>
                <w:lang w:val="kk-KZ"/>
              </w:rPr>
              <w:t>..............................</w:t>
            </w:r>
            <w:r w:rsidR="00391373"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r w:rsidR="00F90EA1"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p>
        </w:tc>
        <w:tc>
          <w:tcPr>
            <w:tcW w:w="709" w:type="dxa"/>
          </w:tcPr>
          <w:p w14:paraId="2C686AE2" w14:textId="67F93A5A" w:rsidR="004E4977" w:rsidRPr="00747C6E" w:rsidRDefault="00932FE9" w:rsidP="00774C31">
            <w:pPr>
              <w:rPr>
                <w:rFonts w:ascii="Times New Roman" w:hAnsi="Times New Roman" w:cs="Times New Roman"/>
                <w:sz w:val="28"/>
                <w:szCs w:val="28"/>
                <w:lang w:val="en-US"/>
              </w:rPr>
            </w:pPr>
            <w:r w:rsidRPr="007F08DF">
              <w:rPr>
                <w:rFonts w:ascii="Times New Roman" w:hAnsi="Times New Roman" w:cs="Times New Roman"/>
                <w:sz w:val="28"/>
                <w:szCs w:val="28"/>
                <w:lang w:val="en-US"/>
              </w:rPr>
              <w:t>3</w:t>
            </w:r>
            <w:r w:rsidR="00747C6E">
              <w:rPr>
                <w:rFonts w:ascii="Times New Roman" w:hAnsi="Times New Roman" w:cs="Times New Roman"/>
                <w:sz w:val="28"/>
                <w:szCs w:val="28"/>
                <w:lang w:val="en-US"/>
              </w:rPr>
              <w:t>2</w:t>
            </w:r>
          </w:p>
        </w:tc>
      </w:tr>
      <w:tr w:rsidR="004E4977" w:rsidRPr="007F08DF" w14:paraId="3102771C" w14:textId="77777777" w:rsidTr="007C5277">
        <w:tc>
          <w:tcPr>
            <w:tcW w:w="776" w:type="dxa"/>
          </w:tcPr>
          <w:p w14:paraId="74A4C350"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1.3</w:t>
            </w:r>
          </w:p>
        </w:tc>
        <w:tc>
          <w:tcPr>
            <w:tcW w:w="8263" w:type="dxa"/>
            <w:shd w:val="clear" w:color="auto" w:fill="auto"/>
          </w:tcPr>
          <w:p w14:paraId="6FE5DD54" w14:textId="2E5FC1FA" w:rsidR="004E4977" w:rsidRPr="007C5277" w:rsidRDefault="00D23BB8" w:rsidP="007F08DF">
            <w:pPr>
              <w:autoSpaceDE w:val="0"/>
              <w:autoSpaceDN w:val="0"/>
              <w:adjustRightInd w:val="0"/>
              <w:snapToGrid w:val="0"/>
              <w:ind w:right="-1"/>
              <w:jc w:val="both"/>
              <w:rPr>
                <w:rFonts w:ascii="Times New Roman" w:eastAsia="SimSun" w:hAnsi="Times New Roman" w:cs="Times New Roman"/>
                <w:sz w:val="28"/>
                <w:szCs w:val="28"/>
                <w:lang w:val="tr-TR"/>
              </w:rPr>
            </w:pPr>
            <w:r w:rsidRPr="007C5277">
              <w:rPr>
                <w:rFonts w:ascii="Times New Roman" w:eastAsia="SimSun" w:hAnsi="Times New Roman" w:cs="Times New Roman"/>
                <w:sz w:val="28"/>
                <w:szCs w:val="28"/>
                <w:lang w:val="kk-KZ"/>
              </w:rPr>
              <w:t>Қазақ тіліндегі эмотивтердің лингвомәдени сипаты мен эмотивті валенттілігі</w:t>
            </w:r>
            <w:r w:rsidR="004E4977"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r w:rsidR="004E4977"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r w:rsidR="00391373"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r w:rsidR="004E4977" w:rsidRPr="007C5277">
              <w:rPr>
                <w:rFonts w:ascii="Times New Roman" w:eastAsia="SimSun" w:hAnsi="Times New Roman" w:cs="Times New Roman"/>
                <w:sz w:val="28"/>
                <w:szCs w:val="28"/>
                <w:lang w:val="kk-KZ"/>
              </w:rPr>
              <w:t>......</w:t>
            </w:r>
          </w:p>
        </w:tc>
        <w:tc>
          <w:tcPr>
            <w:tcW w:w="709" w:type="dxa"/>
          </w:tcPr>
          <w:p w14:paraId="6875EC04" w14:textId="77777777" w:rsidR="00932FE9" w:rsidRPr="007F08DF" w:rsidRDefault="00932FE9" w:rsidP="007F08DF">
            <w:pPr>
              <w:rPr>
                <w:rFonts w:ascii="Times New Roman" w:hAnsi="Times New Roman" w:cs="Times New Roman"/>
                <w:sz w:val="28"/>
                <w:szCs w:val="28"/>
                <w:lang w:val="kk-KZ"/>
              </w:rPr>
            </w:pPr>
          </w:p>
          <w:p w14:paraId="6068D6BA" w14:textId="46BA8424" w:rsidR="004E4977" w:rsidRPr="00FD259F" w:rsidRDefault="00932FE9" w:rsidP="00774C31">
            <w:pPr>
              <w:rPr>
                <w:rFonts w:ascii="Times New Roman" w:hAnsi="Times New Roman" w:cs="Times New Roman"/>
                <w:sz w:val="28"/>
                <w:szCs w:val="28"/>
                <w:lang w:val="tr-TR"/>
              </w:rPr>
            </w:pPr>
            <w:r w:rsidRPr="007F08DF">
              <w:rPr>
                <w:rFonts w:ascii="Times New Roman" w:hAnsi="Times New Roman" w:cs="Times New Roman"/>
                <w:sz w:val="28"/>
                <w:szCs w:val="28"/>
                <w:lang w:val="en-US"/>
              </w:rPr>
              <w:t>5</w:t>
            </w:r>
            <w:r w:rsidR="00747C6E">
              <w:rPr>
                <w:rFonts w:ascii="Times New Roman" w:hAnsi="Times New Roman" w:cs="Times New Roman"/>
                <w:sz w:val="28"/>
                <w:szCs w:val="28"/>
                <w:lang w:val="tr-TR"/>
              </w:rPr>
              <w:t>0</w:t>
            </w:r>
          </w:p>
        </w:tc>
      </w:tr>
      <w:tr w:rsidR="004E4977" w:rsidRPr="007F08DF" w14:paraId="007FACF3" w14:textId="77777777" w:rsidTr="007C5277">
        <w:tc>
          <w:tcPr>
            <w:tcW w:w="776" w:type="dxa"/>
          </w:tcPr>
          <w:p w14:paraId="46A04955"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1.4</w:t>
            </w:r>
          </w:p>
        </w:tc>
        <w:tc>
          <w:tcPr>
            <w:tcW w:w="8263" w:type="dxa"/>
            <w:shd w:val="clear" w:color="auto" w:fill="auto"/>
          </w:tcPr>
          <w:p w14:paraId="0E2A2BC2" w14:textId="0938D4C6" w:rsidR="004E4977" w:rsidRPr="007C5277" w:rsidRDefault="004E4977"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C5277">
              <w:rPr>
                <w:rFonts w:ascii="Times New Roman" w:eastAsia="SimSun" w:hAnsi="Times New Roman" w:cs="Times New Roman"/>
                <w:sz w:val="28"/>
                <w:szCs w:val="28"/>
                <w:lang w:val="kk-KZ"/>
              </w:rPr>
              <w:t>Түркі тілдеріндегі эмотивтердің мазмұндық құрылымы және лингвомәдени</w:t>
            </w:r>
            <w:r w:rsidR="00D64D38" w:rsidRPr="007C5277">
              <w:rPr>
                <w:rFonts w:ascii="Times New Roman" w:eastAsia="SimSun" w:hAnsi="Times New Roman" w:cs="Times New Roman"/>
                <w:sz w:val="28"/>
                <w:szCs w:val="28"/>
                <w:lang w:val="kk-KZ"/>
              </w:rPr>
              <w:t xml:space="preserve"> салыстырмалы </w:t>
            </w:r>
            <w:r w:rsidRPr="007C5277">
              <w:rPr>
                <w:rFonts w:ascii="Times New Roman" w:eastAsia="SimSun" w:hAnsi="Times New Roman" w:cs="Times New Roman"/>
                <w:sz w:val="28"/>
                <w:szCs w:val="28"/>
                <w:lang w:val="kk-KZ"/>
              </w:rPr>
              <w:t>сипаты.......................................</w:t>
            </w:r>
            <w:r w:rsidR="0060453E"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r w:rsidR="00F90EA1"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p>
        </w:tc>
        <w:tc>
          <w:tcPr>
            <w:tcW w:w="709" w:type="dxa"/>
          </w:tcPr>
          <w:p w14:paraId="5ECCDA0B" w14:textId="77777777" w:rsidR="00932FE9" w:rsidRPr="007F08DF" w:rsidRDefault="00932FE9" w:rsidP="007F08DF">
            <w:pPr>
              <w:rPr>
                <w:rFonts w:ascii="Times New Roman" w:hAnsi="Times New Roman" w:cs="Times New Roman"/>
                <w:sz w:val="28"/>
                <w:szCs w:val="28"/>
                <w:lang w:val="kk-KZ"/>
              </w:rPr>
            </w:pPr>
          </w:p>
          <w:p w14:paraId="02DD57D8" w14:textId="484625B7" w:rsidR="004E4977" w:rsidRPr="00FE6E43" w:rsidRDefault="00932FE9" w:rsidP="00774C31">
            <w:pPr>
              <w:rPr>
                <w:rFonts w:ascii="Times New Roman" w:hAnsi="Times New Roman" w:cs="Times New Roman"/>
                <w:sz w:val="28"/>
                <w:szCs w:val="28"/>
                <w:lang w:val="kk-KZ"/>
              </w:rPr>
            </w:pPr>
            <w:r w:rsidRPr="007F08DF">
              <w:rPr>
                <w:rFonts w:ascii="Times New Roman" w:hAnsi="Times New Roman" w:cs="Times New Roman"/>
                <w:sz w:val="28"/>
                <w:szCs w:val="28"/>
                <w:lang w:val="en-US"/>
              </w:rPr>
              <w:t>7</w:t>
            </w:r>
            <w:r w:rsidR="00FE6E43">
              <w:rPr>
                <w:rFonts w:ascii="Times New Roman" w:hAnsi="Times New Roman" w:cs="Times New Roman"/>
                <w:sz w:val="28"/>
                <w:szCs w:val="28"/>
                <w:lang w:val="kk-KZ"/>
              </w:rPr>
              <w:t>0</w:t>
            </w:r>
          </w:p>
        </w:tc>
      </w:tr>
      <w:tr w:rsidR="004E4977" w:rsidRPr="007F08DF" w14:paraId="643A1DE5" w14:textId="77777777" w:rsidTr="007C5277">
        <w:tc>
          <w:tcPr>
            <w:tcW w:w="776" w:type="dxa"/>
          </w:tcPr>
          <w:p w14:paraId="3D1A9197"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1.4.1</w:t>
            </w:r>
          </w:p>
        </w:tc>
        <w:tc>
          <w:tcPr>
            <w:tcW w:w="8263" w:type="dxa"/>
            <w:shd w:val="clear" w:color="auto" w:fill="auto"/>
          </w:tcPr>
          <w:p w14:paraId="3F5017E1" w14:textId="2432E222" w:rsidR="004E4977" w:rsidRPr="007C5277" w:rsidRDefault="004E4977"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C5277">
              <w:rPr>
                <w:rFonts w:ascii="Times New Roman" w:eastAsia="SimSun" w:hAnsi="Times New Roman" w:cs="Times New Roman"/>
                <w:sz w:val="28"/>
                <w:szCs w:val="28"/>
                <w:lang w:val="kk-KZ"/>
              </w:rPr>
              <w:t>Қазақ, түрік және әзербайжан тілдеріндегі эмотивті құрылымдар: ортақтықтар мен ерекшеліктер..............................</w:t>
            </w:r>
            <w:r w:rsidR="00BE7F9A" w:rsidRPr="007C5277">
              <w:rPr>
                <w:rFonts w:ascii="Times New Roman" w:eastAsia="SimSun" w:hAnsi="Times New Roman" w:cs="Times New Roman"/>
                <w:sz w:val="28"/>
                <w:szCs w:val="28"/>
                <w:lang w:val="tr-TR"/>
              </w:rPr>
              <w:t>.........................</w:t>
            </w:r>
            <w:r w:rsidR="00F90EA1"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r w:rsidRPr="007C5277">
              <w:rPr>
                <w:rFonts w:ascii="Times New Roman" w:eastAsia="SimSun" w:hAnsi="Times New Roman" w:cs="Times New Roman"/>
                <w:sz w:val="28"/>
                <w:szCs w:val="28"/>
                <w:lang w:val="kk-KZ"/>
              </w:rPr>
              <w:t>.</w:t>
            </w:r>
            <w:r w:rsidR="00F90EA1"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p>
        </w:tc>
        <w:tc>
          <w:tcPr>
            <w:tcW w:w="709" w:type="dxa"/>
          </w:tcPr>
          <w:p w14:paraId="695D8D9D" w14:textId="77777777" w:rsidR="00932FE9" w:rsidRPr="007F08DF" w:rsidRDefault="00932FE9" w:rsidP="007F08DF">
            <w:pPr>
              <w:rPr>
                <w:rFonts w:ascii="Times New Roman" w:hAnsi="Times New Roman" w:cs="Times New Roman"/>
                <w:sz w:val="28"/>
                <w:szCs w:val="28"/>
                <w:lang w:val="kk-KZ"/>
              </w:rPr>
            </w:pPr>
          </w:p>
          <w:p w14:paraId="7EB0EB26" w14:textId="157D023C" w:rsidR="004E4977" w:rsidRPr="00FE6E43" w:rsidRDefault="00932FE9" w:rsidP="00774C31">
            <w:pPr>
              <w:rPr>
                <w:rFonts w:ascii="Times New Roman" w:hAnsi="Times New Roman" w:cs="Times New Roman"/>
                <w:sz w:val="28"/>
                <w:szCs w:val="28"/>
                <w:lang w:val="kk-KZ"/>
              </w:rPr>
            </w:pPr>
            <w:r w:rsidRPr="007F08DF">
              <w:rPr>
                <w:rFonts w:ascii="Times New Roman" w:hAnsi="Times New Roman" w:cs="Times New Roman"/>
                <w:sz w:val="28"/>
                <w:szCs w:val="28"/>
                <w:lang w:val="en-US"/>
              </w:rPr>
              <w:t>7</w:t>
            </w:r>
            <w:r w:rsidR="00FE6E43">
              <w:rPr>
                <w:rFonts w:ascii="Times New Roman" w:hAnsi="Times New Roman" w:cs="Times New Roman"/>
                <w:sz w:val="28"/>
                <w:szCs w:val="28"/>
                <w:lang w:val="kk-KZ"/>
              </w:rPr>
              <w:t>0</w:t>
            </w:r>
          </w:p>
        </w:tc>
      </w:tr>
      <w:tr w:rsidR="004E4977" w:rsidRPr="007F08DF" w14:paraId="19310301" w14:textId="77777777" w:rsidTr="007C5277">
        <w:tc>
          <w:tcPr>
            <w:tcW w:w="776" w:type="dxa"/>
          </w:tcPr>
          <w:p w14:paraId="2499B53B"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 xml:space="preserve">1.4.2  </w:t>
            </w:r>
          </w:p>
        </w:tc>
        <w:tc>
          <w:tcPr>
            <w:tcW w:w="8263" w:type="dxa"/>
            <w:shd w:val="clear" w:color="auto" w:fill="auto"/>
          </w:tcPr>
          <w:p w14:paraId="37CA6682" w14:textId="4F19F796" w:rsidR="004E4977" w:rsidRPr="007C5277" w:rsidRDefault="004E4977" w:rsidP="007F08DF">
            <w:pPr>
              <w:autoSpaceDE w:val="0"/>
              <w:autoSpaceDN w:val="0"/>
              <w:adjustRightInd w:val="0"/>
              <w:snapToGrid w:val="0"/>
              <w:ind w:right="-1"/>
              <w:jc w:val="both"/>
              <w:rPr>
                <w:rFonts w:ascii="Times New Roman" w:eastAsia="SimSun" w:hAnsi="Times New Roman" w:cs="Times New Roman"/>
                <w:sz w:val="28"/>
                <w:szCs w:val="28"/>
                <w:lang w:val="tr-TR"/>
              </w:rPr>
            </w:pPr>
            <w:r w:rsidRPr="007C5277">
              <w:rPr>
                <w:rFonts w:ascii="Times New Roman" w:eastAsia="SimSun" w:hAnsi="Times New Roman" w:cs="Times New Roman"/>
                <w:sz w:val="28"/>
                <w:szCs w:val="28"/>
                <w:lang w:val="kk-KZ"/>
              </w:rPr>
              <w:t>Қазақ, түрік және әзербайжан тілдеріндегі зоонимдердің эмотивті әлеуеті мен қызметі.........................................................</w:t>
            </w:r>
            <w:r w:rsidR="00391373"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r w:rsidR="00F90EA1"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p>
        </w:tc>
        <w:tc>
          <w:tcPr>
            <w:tcW w:w="709" w:type="dxa"/>
          </w:tcPr>
          <w:p w14:paraId="65206F12" w14:textId="77777777" w:rsidR="00932FE9" w:rsidRPr="007F08DF" w:rsidRDefault="00932FE9" w:rsidP="007F08DF">
            <w:pPr>
              <w:rPr>
                <w:rFonts w:ascii="Times New Roman" w:hAnsi="Times New Roman" w:cs="Times New Roman"/>
                <w:sz w:val="28"/>
                <w:szCs w:val="28"/>
                <w:lang w:val="kk-KZ"/>
              </w:rPr>
            </w:pPr>
          </w:p>
          <w:p w14:paraId="6ACB6D67" w14:textId="5D437A8B" w:rsidR="004E4977" w:rsidRPr="006966ED" w:rsidRDefault="00FE6E43" w:rsidP="00774C31">
            <w:pPr>
              <w:rPr>
                <w:rFonts w:ascii="Times New Roman" w:hAnsi="Times New Roman" w:cs="Times New Roman"/>
                <w:sz w:val="28"/>
                <w:szCs w:val="28"/>
                <w:lang w:val="tr-TR"/>
              </w:rPr>
            </w:pPr>
            <w:r>
              <w:rPr>
                <w:rFonts w:ascii="Times New Roman" w:hAnsi="Times New Roman" w:cs="Times New Roman"/>
                <w:sz w:val="28"/>
                <w:szCs w:val="28"/>
                <w:lang w:val="kk-KZ"/>
              </w:rPr>
              <w:t>8</w:t>
            </w:r>
            <w:r w:rsidR="00747C6E">
              <w:rPr>
                <w:rFonts w:ascii="Times New Roman" w:hAnsi="Times New Roman" w:cs="Times New Roman"/>
                <w:sz w:val="28"/>
                <w:szCs w:val="28"/>
                <w:lang w:val="tr-TR"/>
              </w:rPr>
              <w:t>8</w:t>
            </w:r>
          </w:p>
        </w:tc>
      </w:tr>
      <w:tr w:rsidR="0088434D" w:rsidRPr="007F08DF" w14:paraId="3A0C459D" w14:textId="77777777" w:rsidTr="007C5277">
        <w:tc>
          <w:tcPr>
            <w:tcW w:w="776" w:type="dxa"/>
          </w:tcPr>
          <w:p w14:paraId="18283EDC" w14:textId="77777777" w:rsidR="0088434D" w:rsidRPr="007F08DF" w:rsidRDefault="0088434D" w:rsidP="007F08DF">
            <w:pPr>
              <w:rPr>
                <w:rFonts w:ascii="Times New Roman" w:eastAsia="SimSun" w:hAnsi="Times New Roman" w:cs="Times New Roman"/>
                <w:sz w:val="28"/>
                <w:szCs w:val="28"/>
                <w:lang w:val="kk-KZ"/>
              </w:rPr>
            </w:pPr>
          </w:p>
        </w:tc>
        <w:tc>
          <w:tcPr>
            <w:tcW w:w="8263" w:type="dxa"/>
            <w:shd w:val="clear" w:color="auto" w:fill="auto"/>
          </w:tcPr>
          <w:p w14:paraId="5B004D0B" w14:textId="08495062" w:rsidR="0088434D" w:rsidRPr="007C5277" w:rsidRDefault="0088434D"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C5277">
              <w:rPr>
                <w:rFonts w:ascii="Times New Roman" w:eastAsia="Calibri" w:hAnsi="Times New Roman" w:cs="Times New Roman"/>
                <w:bCs/>
                <w:noProof/>
                <w:sz w:val="28"/>
                <w:szCs w:val="28"/>
                <w:lang w:val="kk-KZ" w:eastAsia="ru-RU"/>
              </w:rPr>
              <w:t>Бірінші бөлім бойынша тұжырым.........................................................</w:t>
            </w:r>
          </w:p>
        </w:tc>
        <w:tc>
          <w:tcPr>
            <w:tcW w:w="709" w:type="dxa"/>
          </w:tcPr>
          <w:p w14:paraId="35989802" w14:textId="0878A66F" w:rsidR="0088434D" w:rsidRPr="00FE6E43" w:rsidRDefault="0088434D" w:rsidP="007F08DF">
            <w:pPr>
              <w:rPr>
                <w:rFonts w:ascii="Times New Roman" w:hAnsi="Times New Roman" w:cs="Times New Roman"/>
                <w:sz w:val="28"/>
                <w:szCs w:val="28"/>
                <w:lang w:val="kk-KZ"/>
              </w:rPr>
            </w:pPr>
            <w:r w:rsidRPr="007F08DF">
              <w:rPr>
                <w:rFonts w:ascii="Times New Roman" w:hAnsi="Times New Roman" w:cs="Times New Roman"/>
                <w:sz w:val="28"/>
                <w:szCs w:val="28"/>
                <w:lang w:val="kk-KZ"/>
              </w:rPr>
              <w:t>1</w:t>
            </w:r>
            <w:r w:rsidR="00FD259F">
              <w:rPr>
                <w:rFonts w:ascii="Times New Roman" w:hAnsi="Times New Roman" w:cs="Times New Roman"/>
                <w:sz w:val="28"/>
                <w:szCs w:val="28"/>
                <w:lang w:val="tr-TR"/>
              </w:rPr>
              <w:t>0</w:t>
            </w:r>
            <w:r w:rsidR="00747C6E">
              <w:rPr>
                <w:rFonts w:ascii="Times New Roman" w:hAnsi="Times New Roman" w:cs="Times New Roman"/>
                <w:sz w:val="28"/>
                <w:szCs w:val="28"/>
                <w:lang w:val="tr-TR"/>
              </w:rPr>
              <w:t>7</w:t>
            </w:r>
          </w:p>
        </w:tc>
      </w:tr>
      <w:tr w:rsidR="004E4977" w:rsidRPr="007F08DF" w14:paraId="461538D5" w14:textId="77777777" w:rsidTr="007C5277">
        <w:tc>
          <w:tcPr>
            <w:tcW w:w="776" w:type="dxa"/>
          </w:tcPr>
          <w:p w14:paraId="084CF723" w14:textId="77777777" w:rsidR="004E4977" w:rsidRPr="007F08DF" w:rsidRDefault="004E4977" w:rsidP="007F08DF">
            <w:pPr>
              <w:rPr>
                <w:rFonts w:ascii="Times New Roman" w:hAnsi="Times New Roman" w:cs="Times New Roman"/>
                <w:b/>
                <w:sz w:val="28"/>
                <w:szCs w:val="28"/>
                <w:lang w:val="kk-KZ"/>
              </w:rPr>
            </w:pPr>
            <w:r w:rsidRPr="007F08DF">
              <w:rPr>
                <w:rFonts w:ascii="Times New Roman" w:eastAsia="SimSun" w:hAnsi="Times New Roman" w:cs="Times New Roman"/>
                <w:b/>
                <w:sz w:val="28"/>
                <w:szCs w:val="28"/>
                <w:lang w:val="kk-KZ"/>
              </w:rPr>
              <w:t>2</w:t>
            </w:r>
          </w:p>
        </w:tc>
        <w:tc>
          <w:tcPr>
            <w:tcW w:w="8263" w:type="dxa"/>
            <w:shd w:val="clear" w:color="auto" w:fill="auto"/>
          </w:tcPr>
          <w:p w14:paraId="0BB1AEEB" w14:textId="6C0669D0" w:rsidR="004E4977" w:rsidRPr="007C5277" w:rsidRDefault="004E4977" w:rsidP="007F08DF">
            <w:pPr>
              <w:autoSpaceDE w:val="0"/>
              <w:autoSpaceDN w:val="0"/>
              <w:adjustRightInd w:val="0"/>
              <w:snapToGrid w:val="0"/>
              <w:ind w:right="-1"/>
              <w:rPr>
                <w:rFonts w:ascii="Times New Roman" w:eastAsia="SimSun" w:hAnsi="Times New Roman" w:cs="Times New Roman"/>
                <w:b/>
                <w:sz w:val="28"/>
                <w:szCs w:val="28"/>
                <w:lang w:val="kk-KZ"/>
              </w:rPr>
            </w:pPr>
            <w:r w:rsidRPr="007C5277">
              <w:rPr>
                <w:rFonts w:ascii="Times New Roman" w:eastAsia="SimSun" w:hAnsi="Times New Roman" w:cs="Times New Roman"/>
                <w:b/>
                <w:sz w:val="28"/>
                <w:szCs w:val="28"/>
                <w:lang w:val="kk-KZ"/>
              </w:rPr>
              <w:t>ЭМОТИВТІ</w:t>
            </w:r>
            <w:r w:rsidR="005770DA" w:rsidRPr="007C5277">
              <w:rPr>
                <w:rFonts w:ascii="Times New Roman" w:eastAsia="SimSun" w:hAnsi="Times New Roman" w:cs="Times New Roman"/>
                <w:b/>
                <w:sz w:val="28"/>
                <w:szCs w:val="28"/>
                <w:lang w:val="kk-KZ"/>
              </w:rPr>
              <w:t>ЛІКТІҢ МӘДЕНИЕТАРАЛЫҚ ҚАТЫСЫМДЫҚ ЖӘНЕ ЛИНГВОДИДАКТИКАЛЫҚ ҚЫРЫ</w:t>
            </w:r>
            <w:r w:rsidR="005770DA"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p>
        </w:tc>
        <w:tc>
          <w:tcPr>
            <w:tcW w:w="709" w:type="dxa"/>
          </w:tcPr>
          <w:p w14:paraId="4BBE486A" w14:textId="77777777" w:rsidR="00932FE9" w:rsidRPr="007F08DF" w:rsidRDefault="00932FE9" w:rsidP="007F08DF">
            <w:pPr>
              <w:rPr>
                <w:rFonts w:ascii="Times New Roman" w:hAnsi="Times New Roman" w:cs="Times New Roman"/>
                <w:sz w:val="28"/>
                <w:szCs w:val="28"/>
                <w:lang w:val="kk-KZ"/>
              </w:rPr>
            </w:pPr>
          </w:p>
          <w:p w14:paraId="3A901F80" w14:textId="5656EEBF" w:rsidR="004E4977" w:rsidRPr="006966ED" w:rsidRDefault="00932FE9" w:rsidP="00774C31">
            <w:pPr>
              <w:rPr>
                <w:rFonts w:ascii="Times New Roman" w:hAnsi="Times New Roman" w:cs="Times New Roman"/>
                <w:sz w:val="28"/>
                <w:szCs w:val="28"/>
                <w:lang w:val="tr-TR"/>
              </w:rPr>
            </w:pPr>
            <w:r w:rsidRPr="007F08DF">
              <w:rPr>
                <w:rFonts w:ascii="Times New Roman" w:hAnsi="Times New Roman" w:cs="Times New Roman"/>
                <w:sz w:val="28"/>
                <w:szCs w:val="28"/>
                <w:lang w:val="en-US"/>
              </w:rPr>
              <w:t>1</w:t>
            </w:r>
            <w:r w:rsidR="006966ED">
              <w:rPr>
                <w:rFonts w:ascii="Times New Roman" w:hAnsi="Times New Roman" w:cs="Times New Roman"/>
                <w:sz w:val="28"/>
                <w:szCs w:val="28"/>
                <w:lang w:val="tr-TR"/>
              </w:rPr>
              <w:t>10</w:t>
            </w:r>
          </w:p>
        </w:tc>
      </w:tr>
      <w:tr w:rsidR="004E4977" w:rsidRPr="007F08DF" w14:paraId="42370595" w14:textId="77777777" w:rsidTr="007C5277">
        <w:tc>
          <w:tcPr>
            <w:tcW w:w="776" w:type="dxa"/>
          </w:tcPr>
          <w:p w14:paraId="37321A39"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2</w:t>
            </w:r>
            <w:r w:rsidRPr="007F08DF">
              <w:rPr>
                <w:rFonts w:ascii="Times New Roman" w:eastAsia="SimSun" w:hAnsi="Times New Roman" w:cs="Times New Roman"/>
                <w:sz w:val="28"/>
                <w:szCs w:val="28"/>
                <w:lang w:val="tr-TR"/>
              </w:rPr>
              <w:t>.</w:t>
            </w:r>
            <w:r w:rsidRPr="007F08DF">
              <w:rPr>
                <w:rFonts w:ascii="Times New Roman" w:eastAsia="SimSun" w:hAnsi="Times New Roman" w:cs="Times New Roman"/>
                <w:sz w:val="28"/>
                <w:szCs w:val="28"/>
                <w:lang w:val="kk-KZ"/>
              </w:rPr>
              <w:t>1</w:t>
            </w:r>
          </w:p>
        </w:tc>
        <w:tc>
          <w:tcPr>
            <w:tcW w:w="8263" w:type="dxa"/>
            <w:shd w:val="clear" w:color="auto" w:fill="auto"/>
          </w:tcPr>
          <w:p w14:paraId="1824C431" w14:textId="58B52342" w:rsidR="004E4977" w:rsidRPr="007C5277" w:rsidRDefault="004E4977"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C5277">
              <w:rPr>
                <w:rFonts w:ascii="Times New Roman" w:eastAsia="SimSun" w:hAnsi="Times New Roman" w:cs="Times New Roman"/>
                <w:sz w:val="28"/>
                <w:szCs w:val="28"/>
                <w:lang w:val="kk-KZ"/>
              </w:rPr>
              <w:t>Эмотивті құзырет пен эмоционалды зият ұғымдарының мәдениетаралық қатысымдағы рөлі мен маңызы..........................</w:t>
            </w:r>
            <w:r w:rsidR="00BE7F9A" w:rsidRPr="007C5277">
              <w:rPr>
                <w:rFonts w:ascii="Times New Roman" w:eastAsia="SimSun" w:hAnsi="Times New Roman" w:cs="Times New Roman"/>
                <w:sz w:val="28"/>
                <w:szCs w:val="28"/>
                <w:lang w:val="tr-TR"/>
              </w:rPr>
              <w:t>....</w:t>
            </w:r>
            <w:r w:rsidR="00391373" w:rsidRPr="007C5277">
              <w:rPr>
                <w:rFonts w:ascii="Times New Roman" w:eastAsia="SimSun" w:hAnsi="Times New Roman" w:cs="Times New Roman"/>
                <w:sz w:val="28"/>
                <w:szCs w:val="28"/>
                <w:lang w:val="kk-KZ"/>
              </w:rPr>
              <w:t>..</w:t>
            </w:r>
          </w:p>
        </w:tc>
        <w:tc>
          <w:tcPr>
            <w:tcW w:w="709" w:type="dxa"/>
          </w:tcPr>
          <w:p w14:paraId="518AC500" w14:textId="77777777" w:rsidR="00932FE9" w:rsidRPr="007F08DF" w:rsidRDefault="00932FE9" w:rsidP="007F08DF">
            <w:pPr>
              <w:rPr>
                <w:rFonts w:ascii="Times New Roman" w:hAnsi="Times New Roman" w:cs="Times New Roman"/>
                <w:sz w:val="28"/>
                <w:szCs w:val="28"/>
                <w:lang w:val="kk-KZ"/>
              </w:rPr>
            </w:pPr>
          </w:p>
          <w:p w14:paraId="55874A37" w14:textId="2E1790D7" w:rsidR="004E4977" w:rsidRPr="006966ED" w:rsidRDefault="00932FE9" w:rsidP="00774C31">
            <w:pPr>
              <w:rPr>
                <w:rFonts w:ascii="Times New Roman" w:hAnsi="Times New Roman" w:cs="Times New Roman"/>
                <w:sz w:val="28"/>
                <w:szCs w:val="28"/>
                <w:lang w:val="tr-TR"/>
              </w:rPr>
            </w:pPr>
            <w:r w:rsidRPr="007F08DF">
              <w:rPr>
                <w:rFonts w:ascii="Times New Roman" w:hAnsi="Times New Roman" w:cs="Times New Roman"/>
                <w:sz w:val="28"/>
                <w:szCs w:val="28"/>
                <w:lang w:val="en-US"/>
              </w:rPr>
              <w:t>1</w:t>
            </w:r>
            <w:r w:rsidR="006966ED">
              <w:rPr>
                <w:rFonts w:ascii="Times New Roman" w:hAnsi="Times New Roman" w:cs="Times New Roman"/>
                <w:sz w:val="28"/>
                <w:szCs w:val="28"/>
                <w:lang w:val="tr-TR"/>
              </w:rPr>
              <w:t>10</w:t>
            </w:r>
          </w:p>
        </w:tc>
      </w:tr>
      <w:tr w:rsidR="004E4977" w:rsidRPr="007F08DF" w14:paraId="319DD614" w14:textId="77777777" w:rsidTr="007C5277">
        <w:tc>
          <w:tcPr>
            <w:tcW w:w="776" w:type="dxa"/>
          </w:tcPr>
          <w:p w14:paraId="53DE0AA8"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2.2</w:t>
            </w:r>
          </w:p>
        </w:tc>
        <w:tc>
          <w:tcPr>
            <w:tcW w:w="8263" w:type="dxa"/>
            <w:shd w:val="clear" w:color="auto" w:fill="auto"/>
          </w:tcPr>
          <w:p w14:paraId="084BAD98" w14:textId="323C090A" w:rsidR="004E4977" w:rsidRPr="007C5277" w:rsidRDefault="008E21BC"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C5277">
              <w:rPr>
                <w:rFonts w:ascii="Times New Roman" w:eastAsia="SimSun" w:hAnsi="Times New Roman" w:cs="Times New Roman"/>
                <w:sz w:val="28"/>
                <w:szCs w:val="28"/>
                <w:lang w:val="kk-KZ"/>
              </w:rPr>
              <w:t>Эмотивті құзыреттілікті қалыптастырудың лингводидактикалық және әдістемелік аспектілері</w:t>
            </w:r>
            <w:r w:rsidR="00963A9B" w:rsidRPr="007C5277">
              <w:rPr>
                <w:rFonts w:ascii="Times New Roman" w:eastAsia="SimSun" w:hAnsi="Times New Roman" w:cs="Times New Roman"/>
                <w:sz w:val="28"/>
                <w:szCs w:val="28"/>
                <w:lang w:val="kk-KZ"/>
              </w:rPr>
              <w:t>.............................................................</w:t>
            </w:r>
            <w:r w:rsidR="00F90EA1" w:rsidRPr="007C5277">
              <w:rPr>
                <w:rFonts w:ascii="Times New Roman" w:eastAsia="SimSun" w:hAnsi="Times New Roman" w:cs="Times New Roman"/>
                <w:sz w:val="28"/>
                <w:szCs w:val="28"/>
                <w:lang w:val="kk-KZ"/>
              </w:rPr>
              <w:t>.</w:t>
            </w:r>
            <w:r w:rsidR="00963A9B" w:rsidRPr="007C5277">
              <w:rPr>
                <w:rFonts w:ascii="Times New Roman" w:eastAsia="SimSun" w:hAnsi="Times New Roman" w:cs="Times New Roman"/>
                <w:sz w:val="28"/>
                <w:szCs w:val="28"/>
                <w:lang w:val="kk-KZ"/>
              </w:rPr>
              <w:t>....</w:t>
            </w:r>
          </w:p>
        </w:tc>
        <w:tc>
          <w:tcPr>
            <w:tcW w:w="709" w:type="dxa"/>
          </w:tcPr>
          <w:p w14:paraId="248D4F56" w14:textId="77777777" w:rsidR="008E21BC" w:rsidRPr="007F08DF" w:rsidRDefault="008E21BC" w:rsidP="007F08DF">
            <w:pPr>
              <w:rPr>
                <w:rFonts w:ascii="Times New Roman" w:hAnsi="Times New Roman" w:cs="Times New Roman"/>
                <w:sz w:val="28"/>
                <w:szCs w:val="28"/>
                <w:lang w:val="kk-KZ"/>
              </w:rPr>
            </w:pPr>
          </w:p>
          <w:p w14:paraId="5A4F5C89" w14:textId="62AC8977" w:rsidR="004E4977" w:rsidRPr="006966ED" w:rsidRDefault="001E756C" w:rsidP="00774C31">
            <w:pPr>
              <w:rPr>
                <w:rFonts w:ascii="Times New Roman" w:hAnsi="Times New Roman" w:cs="Times New Roman"/>
                <w:sz w:val="28"/>
                <w:szCs w:val="28"/>
                <w:lang w:val="tr-TR"/>
              </w:rPr>
            </w:pPr>
            <w:r w:rsidRPr="007F08DF">
              <w:rPr>
                <w:rFonts w:ascii="Times New Roman" w:hAnsi="Times New Roman" w:cs="Times New Roman"/>
                <w:sz w:val="28"/>
                <w:szCs w:val="28"/>
                <w:lang w:val="en-US"/>
              </w:rPr>
              <w:t>1</w:t>
            </w:r>
            <w:r w:rsidR="004B29DA">
              <w:rPr>
                <w:rFonts w:ascii="Times New Roman" w:hAnsi="Times New Roman" w:cs="Times New Roman"/>
                <w:sz w:val="28"/>
                <w:szCs w:val="28"/>
                <w:lang w:val="tr-TR"/>
              </w:rPr>
              <w:t>23</w:t>
            </w:r>
          </w:p>
        </w:tc>
      </w:tr>
      <w:tr w:rsidR="004E4977" w:rsidRPr="007F08DF" w14:paraId="2E61FFD4" w14:textId="77777777" w:rsidTr="007C5277">
        <w:tc>
          <w:tcPr>
            <w:tcW w:w="776" w:type="dxa"/>
          </w:tcPr>
          <w:p w14:paraId="0F2A7CBC"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2.3</w:t>
            </w:r>
          </w:p>
        </w:tc>
        <w:tc>
          <w:tcPr>
            <w:tcW w:w="8263" w:type="dxa"/>
            <w:shd w:val="clear" w:color="auto" w:fill="auto"/>
          </w:tcPr>
          <w:p w14:paraId="6BFFE600" w14:textId="7E87080B" w:rsidR="004E4977" w:rsidRPr="007C5277" w:rsidRDefault="005770DA" w:rsidP="007F08DF">
            <w:pPr>
              <w:autoSpaceDE w:val="0"/>
              <w:autoSpaceDN w:val="0"/>
              <w:adjustRightInd w:val="0"/>
              <w:snapToGrid w:val="0"/>
              <w:ind w:right="-1"/>
              <w:jc w:val="both"/>
              <w:rPr>
                <w:rFonts w:ascii="Times New Roman" w:eastAsia="SimSun" w:hAnsi="Times New Roman" w:cs="Times New Roman"/>
                <w:sz w:val="28"/>
                <w:szCs w:val="28"/>
                <w:lang w:val="tr-TR"/>
              </w:rPr>
            </w:pPr>
            <w:r w:rsidRPr="007C5277">
              <w:rPr>
                <w:rFonts w:ascii="Times New Roman" w:eastAsia="SimSun" w:hAnsi="Times New Roman" w:cs="Times New Roman"/>
                <w:sz w:val="28"/>
                <w:szCs w:val="28"/>
                <w:lang w:val="kk-KZ"/>
              </w:rPr>
              <w:t>Эмотивті лексиканы лингвомәдени тетік ретінде оқыту тиімділігі</w:t>
            </w:r>
            <w:r w:rsidR="00963A9B" w:rsidRPr="007C5277">
              <w:rPr>
                <w:rFonts w:ascii="Times New Roman" w:eastAsia="SimSun" w:hAnsi="Times New Roman" w:cs="Times New Roman"/>
                <w:sz w:val="28"/>
                <w:szCs w:val="28"/>
                <w:lang w:val="kk-KZ"/>
              </w:rPr>
              <w:t>..</w:t>
            </w:r>
            <w:r w:rsidR="00EE266B"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 xml:space="preserve"> </w:t>
            </w:r>
          </w:p>
        </w:tc>
        <w:tc>
          <w:tcPr>
            <w:tcW w:w="709" w:type="dxa"/>
          </w:tcPr>
          <w:p w14:paraId="5327868F" w14:textId="081166BD" w:rsidR="004E4977" w:rsidRPr="006966ED" w:rsidRDefault="001E756C" w:rsidP="007F08DF">
            <w:pPr>
              <w:rPr>
                <w:rFonts w:ascii="Times New Roman" w:hAnsi="Times New Roman" w:cs="Times New Roman"/>
                <w:sz w:val="28"/>
                <w:szCs w:val="28"/>
                <w:lang w:val="tr-TR"/>
              </w:rPr>
            </w:pPr>
            <w:r w:rsidRPr="007F08DF">
              <w:rPr>
                <w:rFonts w:ascii="Times New Roman" w:hAnsi="Times New Roman" w:cs="Times New Roman"/>
                <w:sz w:val="28"/>
                <w:szCs w:val="28"/>
                <w:lang w:val="en-US"/>
              </w:rPr>
              <w:t>1</w:t>
            </w:r>
            <w:r w:rsidR="006966ED">
              <w:rPr>
                <w:rFonts w:ascii="Times New Roman" w:hAnsi="Times New Roman" w:cs="Times New Roman"/>
                <w:sz w:val="28"/>
                <w:szCs w:val="28"/>
                <w:lang w:val="en-US"/>
              </w:rPr>
              <w:t>41</w:t>
            </w:r>
          </w:p>
        </w:tc>
      </w:tr>
      <w:tr w:rsidR="004E4977" w:rsidRPr="007F08DF" w14:paraId="6EA3058E" w14:textId="77777777" w:rsidTr="007C5277">
        <w:tc>
          <w:tcPr>
            <w:tcW w:w="776" w:type="dxa"/>
          </w:tcPr>
          <w:p w14:paraId="00A046BB"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2.3.1</w:t>
            </w:r>
          </w:p>
        </w:tc>
        <w:tc>
          <w:tcPr>
            <w:tcW w:w="8263" w:type="dxa"/>
            <w:shd w:val="clear" w:color="auto" w:fill="auto"/>
          </w:tcPr>
          <w:p w14:paraId="1FC617D4" w14:textId="6B946F39" w:rsidR="004E4977" w:rsidRPr="007C5277" w:rsidRDefault="004E4977" w:rsidP="007F08DF">
            <w:pPr>
              <w:autoSpaceDE w:val="0"/>
              <w:autoSpaceDN w:val="0"/>
              <w:adjustRightInd w:val="0"/>
              <w:snapToGrid w:val="0"/>
              <w:ind w:right="-1"/>
              <w:jc w:val="both"/>
              <w:rPr>
                <w:rFonts w:ascii="Times New Roman" w:hAnsi="Times New Roman" w:cs="Times New Roman"/>
                <w:sz w:val="28"/>
                <w:szCs w:val="28"/>
                <w:lang w:val="kk-KZ"/>
              </w:rPr>
            </w:pPr>
            <w:r w:rsidRPr="007C5277">
              <w:rPr>
                <w:rFonts w:ascii="Times New Roman" w:eastAsia="SimSun" w:hAnsi="Times New Roman" w:cs="Times New Roman"/>
                <w:sz w:val="28"/>
                <w:szCs w:val="28"/>
                <w:lang w:val="kk-KZ"/>
              </w:rPr>
              <w:t>Эмотивті лексикан</w:t>
            </w:r>
            <w:r w:rsidR="005770DA" w:rsidRPr="007C5277">
              <w:rPr>
                <w:rFonts w:ascii="Times New Roman" w:eastAsia="SimSun" w:hAnsi="Times New Roman" w:cs="Times New Roman"/>
                <w:sz w:val="28"/>
                <w:szCs w:val="28"/>
                <w:lang w:val="kk-KZ"/>
              </w:rPr>
              <w:t>ы үйрету тәжірибелері және тіл оқыту құралдарында қамтылуы</w:t>
            </w:r>
            <w:r w:rsidRPr="007C5277">
              <w:rPr>
                <w:rFonts w:ascii="Times New Roman" w:eastAsia="SimSun" w:hAnsi="Times New Roman" w:cs="Times New Roman"/>
                <w:sz w:val="28"/>
                <w:szCs w:val="28"/>
                <w:lang w:val="kk-KZ"/>
              </w:rPr>
              <w:t>...</w:t>
            </w:r>
            <w:r w:rsidR="005770DA"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r w:rsidR="00391373" w:rsidRPr="007C5277">
              <w:rPr>
                <w:rFonts w:ascii="Times New Roman" w:eastAsia="SimSun" w:hAnsi="Times New Roman" w:cs="Times New Roman"/>
                <w:sz w:val="28"/>
                <w:szCs w:val="28"/>
                <w:lang w:val="kk-KZ"/>
              </w:rPr>
              <w:t>.......</w:t>
            </w:r>
          </w:p>
        </w:tc>
        <w:tc>
          <w:tcPr>
            <w:tcW w:w="709" w:type="dxa"/>
          </w:tcPr>
          <w:p w14:paraId="4F3EC7CD" w14:textId="77777777" w:rsidR="001E756C" w:rsidRPr="007F08DF" w:rsidRDefault="001E756C" w:rsidP="007F08DF">
            <w:pPr>
              <w:rPr>
                <w:rFonts w:ascii="Times New Roman" w:hAnsi="Times New Roman" w:cs="Times New Roman"/>
                <w:sz w:val="28"/>
                <w:szCs w:val="28"/>
                <w:lang w:val="kk-KZ"/>
              </w:rPr>
            </w:pPr>
          </w:p>
          <w:p w14:paraId="0D8CD3B9" w14:textId="45CDE320" w:rsidR="004E4977" w:rsidRPr="006966ED" w:rsidRDefault="006966ED" w:rsidP="007F08DF">
            <w:pPr>
              <w:rPr>
                <w:rFonts w:ascii="Times New Roman" w:hAnsi="Times New Roman" w:cs="Times New Roman"/>
                <w:sz w:val="28"/>
                <w:szCs w:val="28"/>
                <w:lang w:val="tr-TR"/>
              </w:rPr>
            </w:pPr>
            <w:r>
              <w:rPr>
                <w:rFonts w:ascii="Times New Roman" w:hAnsi="Times New Roman" w:cs="Times New Roman"/>
                <w:sz w:val="28"/>
                <w:szCs w:val="28"/>
                <w:lang w:val="tr-TR"/>
              </w:rPr>
              <w:t>141</w:t>
            </w:r>
          </w:p>
        </w:tc>
      </w:tr>
      <w:tr w:rsidR="004E4977" w:rsidRPr="007F08DF" w14:paraId="1B7A4955" w14:textId="77777777" w:rsidTr="007C5277">
        <w:tc>
          <w:tcPr>
            <w:tcW w:w="776" w:type="dxa"/>
          </w:tcPr>
          <w:p w14:paraId="7F191A9F" w14:textId="77777777" w:rsidR="004E4977" w:rsidRPr="007F08DF" w:rsidRDefault="004E4977" w:rsidP="007F08DF">
            <w:pPr>
              <w:rPr>
                <w:rFonts w:ascii="Times New Roman" w:hAnsi="Times New Roman" w:cs="Times New Roman"/>
                <w:sz w:val="28"/>
                <w:szCs w:val="28"/>
                <w:lang w:val="kk-KZ"/>
              </w:rPr>
            </w:pPr>
            <w:r w:rsidRPr="007F08DF">
              <w:rPr>
                <w:rFonts w:ascii="Times New Roman" w:eastAsia="SimSun" w:hAnsi="Times New Roman" w:cs="Times New Roman"/>
                <w:sz w:val="28"/>
                <w:szCs w:val="28"/>
                <w:lang w:val="kk-KZ"/>
              </w:rPr>
              <w:t>2.3.2</w:t>
            </w:r>
          </w:p>
        </w:tc>
        <w:tc>
          <w:tcPr>
            <w:tcW w:w="8263" w:type="dxa"/>
            <w:shd w:val="clear" w:color="auto" w:fill="auto"/>
          </w:tcPr>
          <w:p w14:paraId="011F3BEE" w14:textId="67B1263E" w:rsidR="004E4977" w:rsidRPr="007C5277" w:rsidRDefault="005770DA"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C5277">
              <w:rPr>
                <w:rFonts w:ascii="Times New Roman" w:eastAsia="SimSun" w:hAnsi="Times New Roman" w:cs="Times New Roman"/>
                <w:sz w:val="28"/>
                <w:szCs w:val="28"/>
                <w:lang w:val="kk-KZ"/>
              </w:rPr>
              <w:t>Қазақ тілін үйрету үдерісінде эмотивті лексиканы оқыту тиімділігін тәжірибе</w:t>
            </w:r>
            <w:r w:rsidR="00AE4C4F" w:rsidRPr="007C5277">
              <w:rPr>
                <w:rFonts w:ascii="Times New Roman" w:eastAsia="SimSun" w:hAnsi="Times New Roman" w:cs="Times New Roman"/>
                <w:sz w:val="28"/>
                <w:szCs w:val="28"/>
                <w:lang w:val="kk-KZ"/>
              </w:rPr>
              <w:t>лік</w:t>
            </w:r>
            <w:r w:rsidRPr="007C5277">
              <w:rPr>
                <w:rFonts w:ascii="Times New Roman" w:eastAsia="SimSun" w:hAnsi="Times New Roman" w:cs="Times New Roman"/>
                <w:sz w:val="28"/>
                <w:szCs w:val="28"/>
                <w:lang w:val="kk-KZ"/>
              </w:rPr>
              <w:t xml:space="preserve"> зерттеу.............................................................</w:t>
            </w:r>
            <w:r w:rsidR="00AE4C4F" w:rsidRPr="007C5277">
              <w:rPr>
                <w:rFonts w:ascii="Times New Roman" w:eastAsia="SimSun" w:hAnsi="Times New Roman" w:cs="Times New Roman"/>
                <w:sz w:val="28"/>
                <w:szCs w:val="28"/>
                <w:lang w:val="kk-KZ"/>
              </w:rPr>
              <w:t>....................</w:t>
            </w:r>
          </w:p>
        </w:tc>
        <w:tc>
          <w:tcPr>
            <w:tcW w:w="709" w:type="dxa"/>
          </w:tcPr>
          <w:p w14:paraId="79F757A0" w14:textId="77777777" w:rsidR="001E756C" w:rsidRPr="007F08DF" w:rsidRDefault="001E756C" w:rsidP="007F08DF">
            <w:pPr>
              <w:rPr>
                <w:rFonts w:ascii="Times New Roman" w:hAnsi="Times New Roman" w:cs="Times New Roman"/>
                <w:sz w:val="28"/>
                <w:szCs w:val="28"/>
                <w:lang w:val="kk-KZ"/>
              </w:rPr>
            </w:pPr>
          </w:p>
          <w:p w14:paraId="264AB7CF" w14:textId="058BC6BD" w:rsidR="004E4977" w:rsidRPr="006966ED" w:rsidRDefault="00FE6E43" w:rsidP="00774C31">
            <w:pPr>
              <w:rPr>
                <w:rFonts w:ascii="Times New Roman" w:hAnsi="Times New Roman" w:cs="Times New Roman"/>
                <w:sz w:val="28"/>
                <w:szCs w:val="28"/>
                <w:lang w:val="tr-TR"/>
              </w:rPr>
            </w:pPr>
            <w:r>
              <w:rPr>
                <w:rFonts w:ascii="Times New Roman" w:hAnsi="Times New Roman" w:cs="Times New Roman"/>
                <w:sz w:val="28"/>
                <w:szCs w:val="28"/>
                <w:lang w:val="kk-KZ"/>
              </w:rPr>
              <w:t>1</w:t>
            </w:r>
            <w:r w:rsidR="00752E79">
              <w:rPr>
                <w:rFonts w:ascii="Times New Roman" w:hAnsi="Times New Roman" w:cs="Times New Roman"/>
                <w:sz w:val="28"/>
                <w:szCs w:val="28"/>
                <w:lang w:val="kk-KZ"/>
              </w:rPr>
              <w:t>5</w:t>
            </w:r>
            <w:r w:rsidR="004B29DA">
              <w:rPr>
                <w:rFonts w:ascii="Times New Roman" w:hAnsi="Times New Roman" w:cs="Times New Roman"/>
                <w:sz w:val="28"/>
                <w:szCs w:val="28"/>
                <w:lang w:val="tr-TR"/>
              </w:rPr>
              <w:t>5</w:t>
            </w:r>
          </w:p>
        </w:tc>
      </w:tr>
      <w:tr w:rsidR="0088434D" w:rsidRPr="007F08DF" w14:paraId="58605CFB" w14:textId="77777777" w:rsidTr="007C5277">
        <w:tc>
          <w:tcPr>
            <w:tcW w:w="776" w:type="dxa"/>
          </w:tcPr>
          <w:p w14:paraId="60A8BD4D" w14:textId="77777777" w:rsidR="0088434D" w:rsidRPr="007F08DF" w:rsidRDefault="0088434D" w:rsidP="007F08DF">
            <w:pPr>
              <w:rPr>
                <w:rFonts w:ascii="Times New Roman" w:eastAsia="SimSun" w:hAnsi="Times New Roman" w:cs="Times New Roman"/>
                <w:sz w:val="28"/>
                <w:szCs w:val="28"/>
                <w:lang w:val="kk-KZ"/>
              </w:rPr>
            </w:pPr>
          </w:p>
        </w:tc>
        <w:tc>
          <w:tcPr>
            <w:tcW w:w="8263" w:type="dxa"/>
            <w:shd w:val="clear" w:color="auto" w:fill="auto"/>
          </w:tcPr>
          <w:p w14:paraId="447324F0" w14:textId="445D2E10" w:rsidR="0088434D" w:rsidRPr="007C5277" w:rsidRDefault="0088434D" w:rsidP="007F08DF">
            <w:pPr>
              <w:autoSpaceDE w:val="0"/>
              <w:autoSpaceDN w:val="0"/>
              <w:adjustRightInd w:val="0"/>
              <w:snapToGrid w:val="0"/>
              <w:ind w:right="-1"/>
              <w:jc w:val="both"/>
              <w:rPr>
                <w:rFonts w:ascii="Times New Roman" w:eastAsia="SimSun" w:hAnsi="Times New Roman" w:cs="Times New Roman"/>
                <w:sz w:val="28"/>
                <w:szCs w:val="28"/>
                <w:lang w:val="kk-KZ"/>
              </w:rPr>
            </w:pPr>
            <w:r w:rsidRPr="007C5277">
              <w:rPr>
                <w:rFonts w:ascii="Times New Roman" w:eastAsia="Calibri" w:hAnsi="Times New Roman" w:cs="Times New Roman"/>
                <w:bCs/>
                <w:noProof/>
                <w:sz w:val="28"/>
                <w:szCs w:val="28"/>
                <w:lang w:val="kk-KZ" w:eastAsia="ru-RU"/>
              </w:rPr>
              <w:t>Екінші бөлім бойынша тұжырым..........................................................</w:t>
            </w:r>
          </w:p>
        </w:tc>
        <w:tc>
          <w:tcPr>
            <w:tcW w:w="709" w:type="dxa"/>
          </w:tcPr>
          <w:p w14:paraId="105CEF98" w14:textId="072B6D87" w:rsidR="00752E79" w:rsidRPr="006966ED" w:rsidRDefault="0088434D" w:rsidP="00774C31">
            <w:pPr>
              <w:rPr>
                <w:rFonts w:ascii="Times New Roman" w:hAnsi="Times New Roman" w:cs="Times New Roman"/>
                <w:sz w:val="28"/>
                <w:szCs w:val="28"/>
                <w:lang w:val="tr-TR"/>
              </w:rPr>
            </w:pPr>
            <w:r w:rsidRPr="007F08DF">
              <w:rPr>
                <w:rFonts w:ascii="Times New Roman" w:hAnsi="Times New Roman" w:cs="Times New Roman"/>
                <w:sz w:val="28"/>
                <w:szCs w:val="28"/>
                <w:lang w:val="kk-KZ"/>
              </w:rPr>
              <w:t>1</w:t>
            </w:r>
            <w:r w:rsidR="004B29DA">
              <w:rPr>
                <w:rFonts w:ascii="Times New Roman" w:hAnsi="Times New Roman" w:cs="Times New Roman"/>
                <w:sz w:val="28"/>
                <w:szCs w:val="28"/>
                <w:lang w:val="tr-TR"/>
              </w:rPr>
              <w:t>61</w:t>
            </w:r>
          </w:p>
        </w:tc>
      </w:tr>
      <w:tr w:rsidR="00CF2E56" w:rsidRPr="007F08DF" w14:paraId="73D6E2C3" w14:textId="77777777" w:rsidTr="007C5277">
        <w:tc>
          <w:tcPr>
            <w:tcW w:w="9039" w:type="dxa"/>
            <w:gridSpan w:val="2"/>
            <w:shd w:val="clear" w:color="auto" w:fill="auto"/>
          </w:tcPr>
          <w:p w14:paraId="0F379F42" w14:textId="02CF0777" w:rsidR="00CF2E56" w:rsidRPr="007C5277" w:rsidRDefault="00CF2E56" w:rsidP="007F08DF">
            <w:pPr>
              <w:adjustRightInd w:val="0"/>
              <w:snapToGrid w:val="0"/>
              <w:ind w:right="-1"/>
              <w:jc w:val="both"/>
              <w:rPr>
                <w:rFonts w:ascii="Times New Roman" w:eastAsia="SimSun" w:hAnsi="Times New Roman" w:cs="Times New Roman"/>
                <w:sz w:val="28"/>
                <w:szCs w:val="28"/>
                <w:lang w:val="tr-TR"/>
              </w:rPr>
            </w:pPr>
            <w:r w:rsidRPr="007C5277">
              <w:rPr>
                <w:rFonts w:ascii="Times New Roman" w:eastAsia="SimSun" w:hAnsi="Times New Roman" w:cs="Times New Roman"/>
                <w:b/>
                <w:sz w:val="28"/>
                <w:szCs w:val="28"/>
                <w:lang w:val="kk-KZ"/>
              </w:rPr>
              <w:t>ҚОРЫТЫНДЫ</w:t>
            </w:r>
            <w:r w:rsidRPr="007C5277">
              <w:rPr>
                <w:rFonts w:ascii="Times New Roman" w:eastAsia="SimSun" w:hAnsi="Times New Roman" w:cs="Times New Roman"/>
                <w:sz w:val="28"/>
                <w:szCs w:val="28"/>
                <w:lang w:val="kk-KZ"/>
              </w:rPr>
              <w:t>..........................................................................</w:t>
            </w:r>
            <w:r w:rsidR="005770DA" w:rsidRPr="007C5277">
              <w:rPr>
                <w:rFonts w:ascii="Times New Roman" w:eastAsia="SimSun" w:hAnsi="Times New Roman" w:cs="Times New Roman"/>
                <w:sz w:val="28"/>
                <w:szCs w:val="28"/>
                <w:lang w:val="kk-KZ"/>
              </w:rPr>
              <w:t>..</w:t>
            </w:r>
            <w:r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p>
        </w:tc>
        <w:tc>
          <w:tcPr>
            <w:tcW w:w="709" w:type="dxa"/>
          </w:tcPr>
          <w:p w14:paraId="63E56EC2" w14:textId="1747E7D6" w:rsidR="00CF2E56" w:rsidRPr="006966ED" w:rsidRDefault="001E756C" w:rsidP="00774C31">
            <w:pPr>
              <w:rPr>
                <w:rFonts w:ascii="Times New Roman" w:hAnsi="Times New Roman" w:cs="Times New Roman"/>
                <w:sz w:val="28"/>
                <w:szCs w:val="28"/>
                <w:lang w:val="tr-TR"/>
              </w:rPr>
            </w:pPr>
            <w:r w:rsidRPr="007F08DF">
              <w:rPr>
                <w:rFonts w:ascii="Times New Roman" w:hAnsi="Times New Roman" w:cs="Times New Roman"/>
                <w:sz w:val="28"/>
                <w:szCs w:val="28"/>
                <w:lang w:val="en-US"/>
              </w:rPr>
              <w:t>1</w:t>
            </w:r>
            <w:r w:rsidR="00752E79" w:rsidRPr="006966ED">
              <w:rPr>
                <w:rFonts w:ascii="Times New Roman" w:hAnsi="Times New Roman" w:cs="Times New Roman"/>
                <w:sz w:val="28"/>
                <w:szCs w:val="28"/>
                <w:lang w:val="kk-KZ"/>
              </w:rPr>
              <w:t>6</w:t>
            </w:r>
            <w:r w:rsidR="004B29DA">
              <w:rPr>
                <w:rFonts w:ascii="Times New Roman" w:hAnsi="Times New Roman" w:cs="Times New Roman"/>
                <w:sz w:val="28"/>
                <w:szCs w:val="28"/>
                <w:lang w:val="tr-TR"/>
              </w:rPr>
              <w:t>3</w:t>
            </w:r>
          </w:p>
        </w:tc>
      </w:tr>
      <w:tr w:rsidR="00CF2E56" w:rsidRPr="000A25DD" w14:paraId="5A36B630" w14:textId="77777777" w:rsidTr="007C5277">
        <w:tc>
          <w:tcPr>
            <w:tcW w:w="9039" w:type="dxa"/>
            <w:gridSpan w:val="2"/>
            <w:shd w:val="clear" w:color="auto" w:fill="auto"/>
          </w:tcPr>
          <w:p w14:paraId="73B786D0" w14:textId="4AED3D13" w:rsidR="00CF2E56" w:rsidRPr="007C5277" w:rsidRDefault="00CF2E56" w:rsidP="007F08DF">
            <w:pPr>
              <w:adjustRightInd w:val="0"/>
              <w:snapToGrid w:val="0"/>
              <w:ind w:right="-1"/>
              <w:jc w:val="both"/>
              <w:rPr>
                <w:rFonts w:ascii="Times New Roman" w:eastAsia="SimSun" w:hAnsi="Times New Roman" w:cs="Times New Roman"/>
                <w:sz w:val="28"/>
                <w:szCs w:val="28"/>
                <w:lang w:val="tr-TR"/>
              </w:rPr>
            </w:pPr>
            <w:r w:rsidRPr="007C5277">
              <w:rPr>
                <w:rFonts w:ascii="Times New Roman" w:eastAsia="SimSun" w:hAnsi="Times New Roman" w:cs="Times New Roman"/>
                <w:b/>
                <w:sz w:val="28"/>
                <w:szCs w:val="28"/>
                <w:lang w:val="kk-KZ"/>
              </w:rPr>
              <w:t>ПАЙДАЛАНЫЛҒАН ӘДЕБИЕТТЕР</w:t>
            </w:r>
            <w:r w:rsidR="003F7CF5" w:rsidRPr="007C5277">
              <w:rPr>
                <w:rFonts w:ascii="Times New Roman" w:eastAsia="SimSun" w:hAnsi="Times New Roman" w:cs="Times New Roman"/>
                <w:sz w:val="28"/>
                <w:szCs w:val="28"/>
                <w:lang w:val="kk-KZ"/>
              </w:rPr>
              <w:t xml:space="preserve"> </w:t>
            </w:r>
            <w:r w:rsidR="003F7CF5" w:rsidRPr="007C5277">
              <w:rPr>
                <w:rFonts w:ascii="Times New Roman" w:eastAsia="SimSun" w:hAnsi="Times New Roman" w:cs="Times New Roman"/>
                <w:b/>
                <w:sz w:val="28"/>
                <w:szCs w:val="28"/>
                <w:lang w:val="kk-KZ"/>
              </w:rPr>
              <w:t>ТІЗІМІ</w:t>
            </w:r>
            <w:r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r w:rsidR="005770DA"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p>
        </w:tc>
        <w:tc>
          <w:tcPr>
            <w:tcW w:w="709" w:type="dxa"/>
          </w:tcPr>
          <w:p w14:paraId="62BBD066" w14:textId="0FFB4D8E" w:rsidR="00CF2E56" w:rsidRPr="00FA5398" w:rsidRDefault="001E756C" w:rsidP="00774C31">
            <w:pPr>
              <w:rPr>
                <w:rFonts w:ascii="Times New Roman" w:hAnsi="Times New Roman" w:cs="Times New Roman"/>
                <w:sz w:val="28"/>
                <w:szCs w:val="28"/>
                <w:lang w:val="en-US"/>
              </w:rPr>
            </w:pPr>
            <w:r w:rsidRPr="007F08DF">
              <w:rPr>
                <w:rFonts w:ascii="Times New Roman" w:hAnsi="Times New Roman" w:cs="Times New Roman"/>
                <w:sz w:val="28"/>
                <w:szCs w:val="28"/>
                <w:lang w:val="en-US"/>
              </w:rPr>
              <w:t>1</w:t>
            </w:r>
            <w:r w:rsidR="00FE6E43">
              <w:rPr>
                <w:rFonts w:ascii="Times New Roman" w:hAnsi="Times New Roman" w:cs="Times New Roman"/>
                <w:sz w:val="28"/>
                <w:szCs w:val="28"/>
                <w:lang w:val="kk-KZ"/>
              </w:rPr>
              <w:t>6</w:t>
            </w:r>
            <w:r w:rsidR="004B29DA">
              <w:rPr>
                <w:rFonts w:ascii="Times New Roman" w:hAnsi="Times New Roman" w:cs="Times New Roman"/>
                <w:sz w:val="28"/>
                <w:szCs w:val="28"/>
                <w:lang w:val="en-US"/>
              </w:rPr>
              <w:t>7</w:t>
            </w:r>
          </w:p>
        </w:tc>
      </w:tr>
      <w:tr w:rsidR="00CF2E56" w:rsidRPr="007F08DF" w14:paraId="33BE62D6" w14:textId="77777777" w:rsidTr="00834B32">
        <w:tc>
          <w:tcPr>
            <w:tcW w:w="9039" w:type="dxa"/>
            <w:gridSpan w:val="2"/>
            <w:shd w:val="clear" w:color="auto" w:fill="auto"/>
          </w:tcPr>
          <w:p w14:paraId="72CF46DC" w14:textId="1FD5E1A7" w:rsidR="00CF2E56" w:rsidRPr="007C5277" w:rsidRDefault="00CF2E56" w:rsidP="007F08DF">
            <w:pPr>
              <w:adjustRightInd w:val="0"/>
              <w:snapToGrid w:val="0"/>
              <w:ind w:right="-1"/>
              <w:rPr>
                <w:rFonts w:ascii="Times New Roman" w:eastAsia="SimSun" w:hAnsi="Times New Roman" w:cs="Times New Roman"/>
                <w:b/>
                <w:sz w:val="28"/>
                <w:szCs w:val="28"/>
                <w:lang w:val="kk-KZ"/>
              </w:rPr>
            </w:pPr>
            <w:r w:rsidRPr="007C5277">
              <w:rPr>
                <w:rFonts w:ascii="Times New Roman" w:eastAsia="SimSun" w:hAnsi="Times New Roman" w:cs="Times New Roman"/>
                <w:b/>
                <w:sz w:val="28"/>
                <w:szCs w:val="28"/>
                <w:lang w:val="kk-KZ"/>
              </w:rPr>
              <w:t xml:space="preserve">ҚОСЫМША </w:t>
            </w:r>
            <w:r w:rsidR="001969FE" w:rsidRPr="007C5277">
              <w:rPr>
                <w:rFonts w:ascii="Times New Roman" w:eastAsia="SimSun" w:hAnsi="Times New Roman" w:cs="Times New Roman"/>
                <w:b/>
                <w:sz w:val="28"/>
                <w:szCs w:val="28"/>
                <w:lang w:val="kk-KZ"/>
              </w:rPr>
              <w:t xml:space="preserve">А </w:t>
            </w:r>
            <w:r w:rsidRPr="007C5277">
              <w:rPr>
                <w:rFonts w:ascii="Times New Roman" w:eastAsia="SimSun" w:hAnsi="Times New Roman" w:cs="Times New Roman"/>
                <w:sz w:val="28"/>
                <w:szCs w:val="28"/>
                <w:lang w:val="tr-TR"/>
              </w:rPr>
              <w:t xml:space="preserve">– </w:t>
            </w:r>
            <w:r w:rsidRPr="007C5277">
              <w:rPr>
                <w:rFonts w:ascii="Times New Roman" w:eastAsia="SimSun" w:hAnsi="Times New Roman" w:cs="Times New Roman"/>
                <w:sz w:val="28"/>
                <w:szCs w:val="28"/>
                <w:lang w:val="kk-KZ"/>
              </w:rPr>
              <w:t xml:space="preserve">Пайдаланылған </w:t>
            </w:r>
            <w:r w:rsidRPr="007C5277">
              <w:rPr>
                <w:rFonts w:ascii="Times New Roman" w:eastAsia="SimSun" w:hAnsi="Times New Roman" w:cs="Times New Roman"/>
                <w:sz w:val="28"/>
                <w:szCs w:val="28"/>
                <w:lang w:val="tr-TR"/>
              </w:rPr>
              <w:t>c</w:t>
            </w:r>
            <w:r w:rsidRPr="007C5277">
              <w:rPr>
                <w:rFonts w:ascii="Times New Roman" w:eastAsia="SimSun" w:hAnsi="Times New Roman" w:cs="Times New Roman"/>
                <w:sz w:val="28"/>
                <w:szCs w:val="28"/>
                <w:lang w:val="kk-KZ"/>
              </w:rPr>
              <w:t>өздіктер...........................</w:t>
            </w:r>
            <w:r w:rsidR="00BE7F9A" w:rsidRPr="007C5277">
              <w:rPr>
                <w:rFonts w:ascii="Times New Roman" w:eastAsia="SimSun" w:hAnsi="Times New Roman" w:cs="Times New Roman"/>
                <w:sz w:val="28"/>
                <w:szCs w:val="28"/>
                <w:lang w:val="tr-TR"/>
              </w:rPr>
              <w:t>...........</w:t>
            </w:r>
            <w:r w:rsidR="005770DA" w:rsidRPr="007C5277">
              <w:rPr>
                <w:rFonts w:ascii="Times New Roman" w:eastAsia="SimSun" w:hAnsi="Times New Roman" w:cs="Times New Roman"/>
                <w:sz w:val="28"/>
                <w:szCs w:val="28"/>
                <w:lang w:val="kk-KZ"/>
              </w:rPr>
              <w:t>..</w:t>
            </w:r>
            <w:r w:rsidR="00BE7F9A" w:rsidRPr="007C5277">
              <w:rPr>
                <w:rFonts w:ascii="Times New Roman" w:eastAsia="SimSun" w:hAnsi="Times New Roman" w:cs="Times New Roman"/>
                <w:sz w:val="28"/>
                <w:szCs w:val="28"/>
                <w:lang w:val="tr-TR"/>
              </w:rPr>
              <w:t>...</w:t>
            </w:r>
            <w:r w:rsidR="00774C31" w:rsidRPr="007C5277">
              <w:rPr>
                <w:rFonts w:ascii="Times New Roman" w:eastAsia="SimSun" w:hAnsi="Times New Roman" w:cs="Times New Roman"/>
                <w:sz w:val="28"/>
                <w:szCs w:val="28"/>
                <w:lang w:val="kk-KZ"/>
              </w:rPr>
              <w:t>.......</w:t>
            </w:r>
          </w:p>
        </w:tc>
        <w:tc>
          <w:tcPr>
            <w:tcW w:w="709" w:type="dxa"/>
          </w:tcPr>
          <w:p w14:paraId="14DE6B13" w14:textId="4517AF5E" w:rsidR="00CF2E56" w:rsidRPr="006966ED" w:rsidRDefault="001E756C" w:rsidP="007F08DF">
            <w:pPr>
              <w:rPr>
                <w:rFonts w:ascii="Times New Roman" w:hAnsi="Times New Roman" w:cs="Times New Roman"/>
                <w:sz w:val="28"/>
                <w:szCs w:val="28"/>
                <w:lang w:val="tr-TR"/>
              </w:rPr>
            </w:pPr>
            <w:r w:rsidRPr="007F08DF">
              <w:rPr>
                <w:rFonts w:ascii="Times New Roman" w:hAnsi="Times New Roman" w:cs="Times New Roman"/>
                <w:sz w:val="28"/>
                <w:szCs w:val="28"/>
                <w:lang w:val="en-US"/>
              </w:rPr>
              <w:t>1</w:t>
            </w:r>
            <w:r w:rsidR="00FE6E43">
              <w:rPr>
                <w:rFonts w:ascii="Times New Roman" w:hAnsi="Times New Roman" w:cs="Times New Roman"/>
                <w:sz w:val="28"/>
                <w:szCs w:val="28"/>
                <w:lang w:val="kk-KZ"/>
              </w:rPr>
              <w:t>7</w:t>
            </w:r>
            <w:r w:rsidR="004B29DA">
              <w:rPr>
                <w:rFonts w:ascii="Times New Roman" w:hAnsi="Times New Roman" w:cs="Times New Roman"/>
                <w:sz w:val="28"/>
                <w:szCs w:val="28"/>
                <w:lang w:val="tr-TR"/>
              </w:rPr>
              <w:t>8</w:t>
            </w:r>
          </w:p>
        </w:tc>
      </w:tr>
      <w:tr w:rsidR="009D351C" w:rsidRPr="009D351C" w14:paraId="3CFE17F9" w14:textId="77777777" w:rsidTr="00834B32">
        <w:tc>
          <w:tcPr>
            <w:tcW w:w="9039" w:type="dxa"/>
            <w:gridSpan w:val="2"/>
            <w:shd w:val="clear" w:color="auto" w:fill="auto"/>
          </w:tcPr>
          <w:p w14:paraId="72A1517F" w14:textId="7BCBC0F0" w:rsidR="00CF2E56" w:rsidRPr="007C5277" w:rsidRDefault="00CF2E56" w:rsidP="00834B32">
            <w:pPr>
              <w:jc w:val="both"/>
              <w:rPr>
                <w:rFonts w:ascii="Times New Roman" w:hAnsi="Times New Roman" w:cs="Times New Roman"/>
                <w:sz w:val="28"/>
                <w:szCs w:val="28"/>
                <w:lang w:val="kk-KZ"/>
              </w:rPr>
            </w:pPr>
            <w:r w:rsidRPr="007C5277">
              <w:rPr>
                <w:rFonts w:ascii="Times New Roman" w:eastAsia="SimSun" w:hAnsi="Times New Roman" w:cs="Times New Roman"/>
                <w:b/>
                <w:sz w:val="28"/>
                <w:szCs w:val="28"/>
                <w:lang w:val="kk-KZ"/>
              </w:rPr>
              <w:t xml:space="preserve">ҚОСЫМША </w:t>
            </w:r>
            <w:r w:rsidR="001969FE" w:rsidRPr="007C5277">
              <w:rPr>
                <w:rFonts w:ascii="Times New Roman" w:eastAsia="SimSun" w:hAnsi="Times New Roman" w:cs="Times New Roman"/>
                <w:b/>
                <w:sz w:val="28"/>
                <w:szCs w:val="28"/>
                <w:lang w:val="kk-KZ"/>
              </w:rPr>
              <w:t>Ә</w:t>
            </w:r>
            <w:r w:rsidR="001969FE" w:rsidRPr="007C5277">
              <w:rPr>
                <w:rFonts w:ascii="Times New Roman" w:eastAsia="SimSun" w:hAnsi="Times New Roman" w:cs="Times New Roman"/>
                <w:sz w:val="28"/>
                <w:szCs w:val="28"/>
                <w:lang w:val="tr-TR"/>
              </w:rPr>
              <w:t xml:space="preserve"> </w:t>
            </w:r>
            <w:r w:rsidRPr="007C5277">
              <w:rPr>
                <w:rFonts w:ascii="Times New Roman" w:eastAsia="SimSun" w:hAnsi="Times New Roman" w:cs="Times New Roman"/>
                <w:sz w:val="28"/>
                <w:szCs w:val="28"/>
                <w:lang w:val="tr-TR"/>
              </w:rPr>
              <w:t>–</w:t>
            </w:r>
            <w:r w:rsidRPr="007C5277">
              <w:rPr>
                <w:rFonts w:ascii="Times New Roman" w:eastAsia="SimSun" w:hAnsi="Times New Roman" w:cs="Times New Roman"/>
                <w:b/>
                <w:sz w:val="28"/>
                <w:szCs w:val="28"/>
                <w:lang w:val="tr-TR"/>
              </w:rPr>
              <w:t xml:space="preserve"> </w:t>
            </w:r>
            <w:r w:rsidR="00FD259F" w:rsidRPr="007C5277">
              <w:rPr>
                <w:rFonts w:ascii="Times New Roman" w:hAnsi="Times New Roman" w:cs="Times New Roman"/>
                <w:sz w:val="28"/>
                <w:szCs w:val="28"/>
                <w:lang w:val="kk-KZ"/>
              </w:rPr>
              <w:t xml:space="preserve">Қазақ, түрік, әзербайжан тілдерінде зоонимдердің </w:t>
            </w:r>
            <w:r w:rsidR="00834B32" w:rsidRPr="007C5277">
              <w:rPr>
                <w:rFonts w:ascii="Times New Roman" w:hAnsi="Times New Roman" w:cs="Times New Roman"/>
                <w:sz w:val="28"/>
                <w:szCs w:val="28"/>
                <w:lang w:val="kk-KZ"/>
              </w:rPr>
              <w:t>эмотивті коннота</w:t>
            </w:r>
            <w:r w:rsidR="00FD259F" w:rsidRPr="007C5277">
              <w:rPr>
                <w:rFonts w:ascii="Times New Roman" w:hAnsi="Times New Roman" w:cs="Times New Roman"/>
                <w:sz w:val="28"/>
                <w:szCs w:val="28"/>
                <w:lang w:val="kk-KZ"/>
              </w:rPr>
              <w:t>ц</w:t>
            </w:r>
            <w:r w:rsidR="00834B32" w:rsidRPr="007C5277">
              <w:rPr>
                <w:rFonts w:ascii="Times New Roman" w:hAnsi="Times New Roman" w:cs="Times New Roman"/>
                <w:sz w:val="28"/>
                <w:szCs w:val="28"/>
                <w:lang w:val="kk-KZ"/>
              </w:rPr>
              <w:t xml:space="preserve">иясын және </w:t>
            </w:r>
            <w:r w:rsidR="00AE4C4F" w:rsidRPr="007C5277">
              <w:rPr>
                <w:rFonts w:ascii="Times New Roman" w:hAnsi="Times New Roman" w:cs="Times New Roman"/>
                <w:sz w:val="28"/>
                <w:szCs w:val="28"/>
                <w:lang w:val="kk-KZ"/>
              </w:rPr>
              <w:t>лингвомәдени сипатын</w:t>
            </w:r>
            <w:r w:rsidR="00834B32" w:rsidRPr="007C5277">
              <w:rPr>
                <w:rFonts w:ascii="Times New Roman" w:hAnsi="Times New Roman" w:cs="Times New Roman"/>
                <w:sz w:val="28"/>
                <w:szCs w:val="28"/>
                <w:lang w:val="kk-KZ"/>
              </w:rPr>
              <w:t xml:space="preserve"> анықтауға арналған</w:t>
            </w:r>
            <w:r w:rsidR="00834B32" w:rsidRPr="007C5277">
              <w:rPr>
                <w:rFonts w:ascii="Times New Roman" w:hAnsi="Times New Roman" w:cs="Times New Roman"/>
                <w:sz w:val="28"/>
                <w:szCs w:val="28"/>
              </w:rPr>
              <w:t xml:space="preserve"> </w:t>
            </w:r>
            <w:r w:rsidR="00834B32" w:rsidRPr="007C5277">
              <w:rPr>
                <w:rFonts w:ascii="Times New Roman" w:hAnsi="Times New Roman" w:cs="Times New Roman"/>
                <w:sz w:val="28"/>
                <w:szCs w:val="28"/>
                <w:lang w:val="kk-KZ"/>
              </w:rPr>
              <w:t>сауалнама нәтижеле</w:t>
            </w:r>
            <w:r w:rsidR="00D37A68" w:rsidRPr="007C5277">
              <w:rPr>
                <w:rFonts w:ascii="Times New Roman" w:hAnsi="Times New Roman" w:cs="Times New Roman"/>
                <w:sz w:val="28"/>
                <w:szCs w:val="28"/>
                <w:lang w:val="kk-KZ"/>
              </w:rPr>
              <w:t>рі........................................................................................</w:t>
            </w:r>
          </w:p>
        </w:tc>
        <w:tc>
          <w:tcPr>
            <w:tcW w:w="709" w:type="dxa"/>
          </w:tcPr>
          <w:p w14:paraId="7527252A" w14:textId="77777777" w:rsidR="00963A9B" w:rsidRPr="009D351C" w:rsidRDefault="00963A9B" w:rsidP="007F08DF">
            <w:pPr>
              <w:rPr>
                <w:rFonts w:ascii="Times New Roman" w:hAnsi="Times New Roman" w:cs="Times New Roman"/>
                <w:sz w:val="28"/>
                <w:szCs w:val="28"/>
              </w:rPr>
            </w:pPr>
          </w:p>
          <w:p w14:paraId="2271B47D" w14:textId="77777777" w:rsidR="00834B32" w:rsidRPr="009D351C" w:rsidRDefault="00834B32" w:rsidP="007F08DF">
            <w:pPr>
              <w:rPr>
                <w:rFonts w:ascii="Times New Roman" w:hAnsi="Times New Roman" w:cs="Times New Roman"/>
                <w:sz w:val="28"/>
                <w:szCs w:val="28"/>
              </w:rPr>
            </w:pPr>
          </w:p>
          <w:p w14:paraId="31C06561" w14:textId="31555850" w:rsidR="00CF2E56" w:rsidRPr="006966ED" w:rsidRDefault="00834B32" w:rsidP="007F08DF">
            <w:pPr>
              <w:rPr>
                <w:rFonts w:ascii="Times New Roman" w:hAnsi="Times New Roman" w:cs="Times New Roman"/>
                <w:sz w:val="28"/>
                <w:szCs w:val="28"/>
                <w:lang w:val="tr-TR"/>
              </w:rPr>
            </w:pPr>
            <w:r w:rsidRPr="009D351C">
              <w:rPr>
                <w:rFonts w:ascii="Times New Roman" w:hAnsi="Times New Roman" w:cs="Times New Roman"/>
                <w:sz w:val="28"/>
                <w:szCs w:val="28"/>
                <w:lang w:val="en-US"/>
              </w:rPr>
              <w:t>1</w:t>
            </w:r>
            <w:r w:rsidR="004B29DA">
              <w:rPr>
                <w:rFonts w:ascii="Times New Roman" w:hAnsi="Times New Roman" w:cs="Times New Roman"/>
                <w:sz w:val="28"/>
                <w:szCs w:val="28"/>
                <w:lang w:val="tr-TR"/>
              </w:rPr>
              <w:t>80</w:t>
            </w:r>
          </w:p>
        </w:tc>
      </w:tr>
      <w:tr w:rsidR="009D351C" w:rsidRPr="009D351C" w14:paraId="6B055E15" w14:textId="77777777" w:rsidTr="007C5277">
        <w:tc>
          <w:tcPr>
            <w:tcW w:w="9039" w:type="dxa"/>
            <w:gridSpan w:val="2"/>
            <w:shd w:val="clear" w:color="auto" w:fill="auto"/>
          </w:tcPr>
          <w:p w14:paraId="135E96E5" w14:textId="1536091C" w:rsidR="00CF2E56" w:rsidRPr="007C5277" w:rsidRDefault="00CF2E56" w:rsidP="007F08DF">
            <w:pPr>
              <w:adjustRightInd w:val="0"/>
              <w:snapToGrid w:val="0"/>
              <w:contextualSpacing/>
              <w:jc w:val="both"/>
              <w:rPr>
                <w:rFonts w:ascii="Times New Roman" w:eastAsia="SimSun" w:hAnsi="Times New Roman" w:cs="Times New Roman"/>
                <w:sz w:val="28"/>
                <w:szCs w:val="28"/>
                <w:lang w:val="kk-KZ"/>
              </w:rPr>
            </w:pPr>
            <w:r w:rsidRPr="007C5277">
              <w:rPr>
                <w:rFonts w:ascii="Times New Roman" w:eastAsia="SimSun" w:hAnsi="Times New Roman" w:cs="Times New Roman"/>
                <w:b/>
                <w:sz w:val="28"/>
                <w:szCs w:val="28"/>
                <w:lang w:val="kk-KZ"/>
              </w:rPr>
              <w:t xml:space="preserve">ҚОСЫМША </w:t>
            </w:r>
            <w:r w:rsidR="001969FE" w:rsidRPr="007C5277">
              <w:rPr>
                <w:rFonts w:ascii="Times New Roman" w:eastAsia="SimSun" w:hAnsi="Times New Roman" w:cs="Times New Roman"/>
                <w:b/>
                <w:sz w:val="28"/>
                <w:szCs w:val="28"/>
                <w:lang w:val="kk-KZ"/>
              </w:rPr>
              <w:t>Б</w:t>
            </w:r>
            <w:r w:rsidR="001969FE" w:rsidRPr="007C5277">
              <w:rPr>
                <w:rFonts w:ascii="Times New Roman" w:eastAsia="SimSun" w:hAnsi="Times New Roman" w:cs="Times New Roman"/>
                <w:sz w:val="28"/>
                <w:szCs w:val="28"/>
                <w:lang w:val="tr-TR"/>
              </w:rPr>
              <w:t xml:space="preserve"> </w:t>
            </w:r>
            <w:r w:rsidRPr="007C5277">
              <w:rPr>
                <w:rFonts w:ascii="Times New Roman" w:eastAsia="SimSun" w:hAnsi="Times New Roman" w:cs="Times New Roman"/>
                <w:sz w:val="28"/>
                <w:szCs w:val="28"/>
                <w:lang w:val="tr-TR"/>
              </w:rPr>
              <w:t>–</w:t>
            </w:r>
            <w:r w:rsidR="00552061" w:rsidRPr="007C5277">
              <w:rPr>
                <w:rFonts w:ascii="Times New Roman" w:eastAsia="SimSun" w:hAnsi="Times New Roman" w:cs="Times New Roman"/>
                <w:b/>
                <w:sz w:val="28"/>
                <w:szCs w:val="28"/>
                <w:lang w:val="kk-KZ"/>
              </w:rPr>
              <w:t xml:space="preserve"> </w:t>
            </w:r>
            <w:r w:rsidR="00834B32" w:rsidRPr="007C5277">
              <w:rPr>
                <w:rFonts w:ascii="Times New Roman" w:eastAsia="SimSun" w:hAnsi="Times New Roman" w:cs="Times New Roman"/>
                <w:sz w:val="28"/>
                <w:szCs w:val="28"/>
                <w:lang w:val="kk-KZ"/>
              </w:rPr>
              <w:t>Қазақ тілін үйрету үдерісінде эмотивті лексиканы оқыту тиімділігін тәжірибелік зерттеуге арналған сауалнама нәтижелері</w:t>
            </w:r>
            <w:r w:rsidR="00D37A68" w:rsidRPr="007C5277">
              <w:rPr>
                <w:rFonts w:ascii="Times New Roman" w:eastAsia="SimSun" w:hAnsi="Times New Roman" w:cs="Times New Roman"/>
                <w:sz w:val="28"/>
                <w:szCs w:val="28"/>
                <w:lang w:val="kk-KZ"/>
              </w:rPr>
              <w:t>..</w:t>
            </w:r>
            <w:r w:rsidR="00834B32" w:rsidRPr="007C5277">
              <w:rPr>
                <w:rFonts w:ascii="Times New Roman" w:eastAsia="SimSun" w:hAnsi="Times New Roman" w:cs="Times New Roman"/>
                <w:sz w:val="28"/>
                <w:szCs w:val="28"/>
                <w:lang w:val="kk-KZ"/>
              </w:rPr>
              <w:t>..</w:t>
            </w:r>
            <w:r w:rsidR="00AE4C4F" w:rsidRPr="007C5277">
              <w:rPr>
                <w:rFonts w:ascii="Times New Roman" w:eastAsia="SimSun" w:hAnsi="Times New Roman" w:cs="Times New Roman"/>
                <w:sz w:val="28"/>
                <w:szCs w:val="28"/>
                <w:lang w:val="kk-KZ"/>
              </w:rPr>
              <w:t>...........</w:t>
            </w:r>
          </w:p>
        </w:tc>
        <w:tc>
          <w:tcPr>
            <w:tcW w:w="709" w:type="dxa"/>
          </w:tcPr>
          <w:p w14:paraId="46A7F38B" w14:textId="77777777" w:rsidR="001E756C" w:rsidRPr="009D351C" w:rsidRDefault="001E756C" w:rsidP="007F08DF">
            <w:pPr>
              <w:rPr>
                <w:rFonts w:ascii="Times New Roman" w:hAnsi="Times New Roman" w:cs="Times New Roman"/>
                <w:sz w:val="28"/>
                <w:szCs w:val="28"/>
              </w:rPr>
            </w:pPr>
          </w:p>
          <w:p w14:paraId="2ECF8A9C" w14:textId="0F690C3B" w:rsidR="00CF2E56" w:rsidRPr="006966ED" w:rsidRDefault="001E756C" w:rsidP="007F08DF">
            <w:pPr>
              <w:rPr>
                <w:rFonts w:ascii="Times New Roman" w:hAnsi="Times New Roman" w:cs="Times New Roman"/>
                <w:sz w:val="28"/>
                <w:szCs w:val="28"/>
                <w:lang w:val="tr-TR"/>
              </w:rPr>
            </w:pPr>
            <w:r w:rsidRPr="009D351C">
              <w:rPr>
                <w:rFonts w:ascii="Times New Roman" w:hAnsi="Times New Roman" w:cs="Times New Roman"/>
                <w:sz w:val="28"/>
                <w:szCs w:val="28"/>
                <w:lang w:val="en-US"/>
              </w:rPr>
              <w:t>1</w:t>
            </w:r>
            <w:r w:rsidR="004B29DA">
              <w:rPr>
                <w:rFonts w:ascii="Times New Roman" w:hAnsi="Times New Roman" w:cs="Times New Roman"/>
                <w:sz w:val="28"/>
                <w:szCs w:val="28"/>
                <w:lang w:val="tr-TR"/>
              </w:rPr>
              <w:t>92</w:t>
            </w:r>
          </w:p>
        </w:tc>
      </w:tr>
      <w:tr w:rsidR="009D351C" w:rsidRPr="009D351C" w14:paraId="1D9EF37C" w14:textId="77777777" w:rsidTr="007C5277">
        <w:tc>
          <w:tcPr>
            <w:tcW w:w="9039" w:type="dxa"/>
            <w:gridSpan w:val="2"/>
            <w:shd w:val="clear" w:color="auto" w:fill="auto"/>
          </w:tcPr>
          <w:p w14:paraId="75EF8C86" w14:textId="24C58894" w:rsidR="00564395" w:rsidRPr="007C5277" w:rsidRDefault="00564395" w:rsidP="00564395">
            <w:pPr>
              <w:jc w:val="both"/>
              <w:rPr>
                <w:rFonts w:ascii="Times New Roman" w:hAnsi="Times New Roman" w:cs="Times New Roman"/>
                <w:sz w:val="28"/>
                <w:szCs w:val="28"/>
                <w:lang w:val="kk-KZ"/>
              </w:rPr>
            </w:pPr>
            <w:r w:rsidRPr="007C5277">
              <w:rPr>
                <w:rFonts w:ascii="Times New Roman" w:hAnsi="Times New Roman" w:cs="Times New Roman"/>
                <w:b/>
                <w:bCs/>
                <w:sz w:val="28"/>
                <w:szCs w:val="28"/>
                <w:lang w:val="kk-KZ"/>
              </w:rPr>
              <w:t>ҚОСЫМША В</w:t>
            </w:r>
            <w:r w:rsidRPr="007C5277">
              <w:rPr>
                <w:rFonts w:ascii="Times New Roman" w:hAnsi="Times New Roman" w:cs="Times New Roman"/>
                <w:sz w:val="28"/>
                <w:szCs w:val="28"/>
                <w:lang w:val="kk-KZ"/>
              </w:rPr>
              <w:t xml:space="preserve"> – Ғылыми зерттеу жұмысы нәтижелерін тіл оқыту үдерісіне енгізу актісі.........................................................................................</w:t>
            </w:r>
          </w:p>
          <w:p w14:paraId="62B7EF60" w14:textId="77777777" w:rsidR="00564395" w:rsidRPr="007C5277" w:rsidRDefault="00564395" w:rsidP="007F08DF">
            <w:pPr>
              <w:adjustRightInd w:val="0"/>
              <w:snapToGrid w:val="0"/>
              <w:contextualSpacing/>
              <w:jc w:val="both"/>
              <w:rPr>
                <w:rFonts w:ascii="Times New Roman" w:eastAsia="SimSun" w:hAnsi="Times New Roman" w:cs="Times New Roman"/>
                <w:b/>
                <w:sz w:val="28"/>
                <w:szCs w:val="28"/>
                <w:lang w:val="kk-KZ"/>
              </w:rPr>
            </w:pPr>
          </w:p>
        </w:tc>
        <w:tc>
          <w:tcPr>
            <w:tcW w:w="709" w:type="dxa"/>
          </w:tcPr>
          <w:p w14:paraId="5339E394" w14:textId="77777777" w:rsidR="00564395" w:rsidRPr="009D351C" w:rsidRDefault="00564395" w:rsidP="007F08DF">
            <w:pPr>
              <w:rPr>
                <w:rFonts w:ascii="Times New Roman" w:hAnsi="Times New Roman" w:cs="Times New Roman"/>
                <w:sz w:val="28"/>
                <w:szCs w:val="28"/>
              </w:rPr>
            </w:pPr>
          </w:p>
          <w:p w14:paraId="45670E5E" w14:textId="00E7D6D0" w:rsidR="00564395" w:rsidRPr="006966ED" w:rsidRDefault="00564395" w:rsidP="007F08DF">
            <w:pPr>
              <w:rPr>
                <w:rFonts w:ascii="Times New Roman" w:hAnsi="Times New Roman" w:cs="Times New Roman"/>
                <w:sz w:val="28"/>
                <w:szCs w:val="28"/>
                <w:lang w:val="tr-TR"/>
              </w:rPr>
            </w:pPr>
            <w:r w:rsidRPr="009D351C">
              <w:rPr>
                <w:rFonts w:ascii="Times New Roman" w:hAnsi="Times New Roman" w:cs="Times New Roman"/>
                <w:sz w:val="28"/>
                <w:szCs w:val="28"/>
                <w:lang w:val="kk-KZ"/>
              </w:rPr>
              <w:t>1</w:t>
            </w:r>
            <w:r w:rsidR="004B29DA">
              <w:rPr>
                <w:rFonts w:ascii="Times New Roman" w:hAnsi="Times New Roman" w:cs="Times New Roman"/>
                <w:sz w:val="28"/>
                <w:szCs w:val="28"/>
                <w:lang w:val="tr-TR"/>
              </w:rPr>
              <w:t>95</w:t>
            </w:r>
          </w:p>
        </w:tc>
      </w:tr>
    </w:tbl>
    <w:p w14:paraId="7E3F3A2F" w14:textId="77777777" w:rsidR="007C7426" w:rsidRPr="007F08DF" w:rsidRDefault="007C7426" w:rsidP="004765F2">
      <w:pPr>
        <w:spacing w:after="0" w:line="240" w:lineRule="auto"/>
        <w:rPr>
          <w:rFonts w:ascii="Times New Roman" w:hAnsi="Times New Roman" w:cs="Times New Roman"/>
          <w:b/>
          <w:sz w:val="28"/>
          <w:szCs w:val="28"/>
          <w:lang w:val="kk-KZ"/>
        </w:rPr>
      </w:pPr>
    </w:p>
    <w:p w14:paraId="10B7574B" w14:textId="649CA2DF" w:rsidR="00BE7F9A" w:rsidRPr="001E2FFE" w:rsidRDefault="00CD09E5" w:rsidP="007F08DF">
      <w:pPr>
        <w:spacing w:after="0" w:line="240" w:lineRule="auto"/>
        <w:rPr>
          <w:rFonts w:ascii="Times New Roman" w:hAnsi="Times New Roman" w:cs="Times New Roman"/>
          <w:b/>
          <w:sz w:val="28"/>
          <w:szCs w:val="28"/>
          <w:lang w:val="en-US"/>
        </w:rPr>
      </w:pPr>
      <w:r w:rsidRPr="007F08DF">
        <w:rPr>
          <w:rFonts w:ascii="Times New Roman" w:hAnsi="Times New Roman" w:cs="Times New Roman"/>
          <w:b/>
          <w:sz w:val="28"/>
          <w:szCs w:val="28"/>
          <w:lang w:val="kk-KZ"/>
        </w:rPr>
        <w:br w:type="page"/>
      </w:r>
    </w:p>
    <w:p w14:paraId="47C25246" w14:textId="77777777" w:rsidR="00A21AFC" w:rsidRPr="007F08DF" w:rsidRDefault="00A21AFC" w:rsidP="007F08DF">
      <w:pPr>
        <w:spacing w:after="0" w:line="240" w:lineRule="auto"/>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НОРМАТИВТІК СІЛТЕМЕЛЕР</w:t>
      </w:r>
    </w:p>
    <w:p w14:paraId="04DB1343" w14:textId="77777777" w:rsidR="00A21AFC" w:rsidRPr="007F08DF" w:rsidRDefault="00A21AFC" w:rsidP="007F08DF">
      <w:pPr>
        <w:spacing w:after="0" w:line="240" w:lineRule="auto"/>
        <w:ind w:firstLine="708"/>
        <w:jc w:val="center"/>
        <w:rPr>
          <w:rFonts w:ascii="Times New Roman" w:hAnsi="Times New Roman" w:cs="Times New Roman"/>
          <w:b/>
          <w:sz w:val="28"/>
          <w:szCs w:val="28"/>
          <w:lang w:val="kk-KZ"/>
        </w:rPr>
      </w:pPr>
    </w:p>
    <w:p w14:paraId="637E9DEC" w14:textId="77777777" w:rsidR="00A21AFC" w:rsidRPr="007F08DF" w:rsidRDefault="00A21AFC"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Диссертациялық жұмыста сілтеме жасалған нормативтік құжаттар:</w:t>
      </w:r>
    </w:p>
    <w:p w14:paraId="0D27328A" w14:textId="256332CD" w:rsidR="0060309B" w:rsidRPr="007F08DF" w:rsidRDefault="00E71E63" w:rsidP="007F08DF">
      <w:pPr>
        <w:spacing w:after="0" w:line="240" w:lineRule="auto"/>
        <w:ind w:firstLine="709"/>
        <w:jc w:val="both"/>
        <w:rPr>
          <w:rFonts w:ascii="Times New Roman" w:hAnsi="Times New Roman" w:cs="Times New Roman"/>
          <w:noProof/>
          <w:sz w:val="28"/>
          <w:szCs w:val="28"/>
          <w:lang w:val="kk-KZ"/>
        </w:rPr>
      </w:pPr>
      <w:r w:rsidRPr="007F08DF">
        <w:rPr>
          <w:rFonts w:ascii="Times New Roman" w:hAnsi="Times New Roman" w:cs="Times New Roman"/>
          <w:noProof/>
          <w:sz w:val="28"/>
          <w:szCs w:val="28"/>
          <w:lang w:val="kk-KZ"/>
        </w:rPr>
        <w:t xml:space="preserve">Қазақстан Республикасы Үкіметінің Қаулысы. </w:t>
      </w:r>
      <w:r w:rsidR="0060309B" w:rsidRPr="007F08DF">
        <w:rPr>
          <w:rFonts w:ascii="Times New Roman" w:hAnsi="Times New Roman" w:cs="Times New Roman"/>
          <w:noProof/>
          <w:sz w:val="28"/>
          <w:szCs w:val="28"/>
          <w:lang w:val="kk-KZ"/>
        </w:rPr>
        <w:t>Қазақстан Республикасындағы тіл саясатын іске асырудың 2020-2025 жылдарға арналған мемлекеттік бағдарламасы</w:t>
      </w:r>
      <w:r w:rsidRPr="007F08DF">
        <w:rPr>
          <w:rFonts w:ascii="Times New Roman" w:hAnsi="Times New Roman" w:cs="Times New Roman"/>
          <w:noProof/>
          <w:sz w:val="28"/>
          <w:szCs w:val="28"/>
          <w:lang w:val="kk-KZ"/>
        </w:rPr>
        <w:t>н бекіту туралы:</w:t>
      </w:r>
      <w:r w:rsidR="003D7261" w:rsidRPr="007F08DF">
        <w:rPr>
          <w:rFonts w:ascii="Times New Roman" w:hAnsi="Times New Roman" w:cs="Times New Roman"/>
          <w:noProof/>
          <w:sz w:val="28"/>
          <w:szCs w:val="28"/>
          <w:lang w:val="kk-KZ"/>
        </w:rPr>
        <w:t xml:space="preserve"> </w:t>
      </w:r>
      <w:r w:rsidR="0060309B" w:rsidRPr="007F08DF">
        <w:rPr>
          <w:rFonts w:ascii="Times New Roman" w:hAnsi="Times New Roman" w:cs="Times New Roman"/>
          <w:noProof/>
          <w:sz w:val="28"/>
          <w:szCs w:val="28"/>
          <w:lang w:val="kk-KZ"/>
        </w:rPr>
        <w:t>2019 жыл</w:t>
      </w:r>
      <w:r w:rsidRPr="007F08DF">
        <w:rPr>
          <w:rFonts w:ascii="Times New Roman" w:hAnsi="Times New Roman" w:cs="Times New Roman"/>
          <w:noProof/>
          <w:sz w:val="28"/>
          <w:szCs w:val="28"/>
          <w:lang w:val="kk-KZ"/>
        </w:rPr>
        <w:t>д</w:t>
      </w:r>
      <w:r w:rsidR="003D7261" w:rsidRPr="007F08DF">
        <w:rPr>
          <w:rFonts w:ascii="Times New Roman" w:hAnsi="Times New Roman" w:cs="Times New Roman"/>
          <w:noProof/>
          <w:sz w:val="28"/>
          <w:szCs w:val="28"/>
          <w:lang w:val="kk-KZ"/>
        </w:rPr>
        <w:t>ы</w:t>
      </w:r>
      <w:r w:rsidRPr="007F08DF">
        <w:rPr>
          <w:rFonts w:ascii="Times New Roman" w:hAnsi="Times New Roman" w:cs="Times New Roman"/>
          <w:noProof/>
          <w:sz w:val="28"/>
          <w:szCs w:val="28"/>
          <w:lang w:val="kk-KZ"/>
        </w:rPr>
        <w:t>ң</w:t>
      </w:r>
      <w:r w:rsidR="0060309B" w:rsidRPr="007F08DF">
        <w:rPr>
          <w:rFonts w:ascii="Times New Roman" w:hAnsi="Times New Roman" w:cs="Times New Roman"/>
          <w:noProof/>
          <w:sz w:val="28"/>
          <w:szCs w:val="28"/>
          <w:lang w:val="kk-KZ"/>
        </w:rPr>
        <w:t xml:space="preserve"> 31 желтоқса</w:t>
      </w:r>
      <w:r w:rsidR="003D7261" w:rsidRPr="007F08DF">
        <w:rPr>
          <w:rFonts w:ascii="Times New Roman" w:hAnsi="Times New Roman" w:cs="Times New Roman"/>
          <w:noProof/>
          <w:sz w:val="28"/>
          <w:szCs w:val="28"/>
          <w:lang w:val="kk-KZ"/>
        </w:rPr>
        <w:t>нда</w:t>
      </w:r>
      <w:r w:rsidRPr="007F08DF">
        <w:rPr>
          <w:rFonts w:ascii="Times New Roman" w:hAnsi="Times New Roman" w:cs="Times New Roman"/>
          <w:noProof/>
          <w:sz w:val="28"/>
          <w:szCs w:val="28"/>
          <w:lang w:val="kk-KZ"/>
        </w:rPr>
        <w:t>,</w:t>
      </w:r>
      <w:r w:rsidR="0060309B" w:rsidRPr="007F08DF">
        <w:rPr>
          <w:rFonts w:ascii="Times New Roman" w:hAnsi="Times New Roman" w:cs="Times New Roman"/>
          <w:noProof/>
          <w:sz w:val="28"/>
          <w:szCs w:val="28"/>
          <w:lang w:val="kk-KZ"/>
        </w:rPr>
        <w:t xml:space="preserve"> №1045 </w:t>
      </w:r>
      <w:r w:rsidRPr="007F08DF">
        <w:rPr>
          <w:rFonts w:ascii="Times New Roman" w:hAnsi="Times New Roman" w:cs="Times New Roman"/>
          <w:noProof/>
          <w:sz w:val="28"/>
          <w:szCs w:val="28"/>
          <w:lang w:val="kk-KZ"/>
        </w:rPr>
        <w:t>бекітілген</w:t>
      </w:r>
      <w:r w:rsidR="001969FE" w:rsidRPr="007F08DF">
        <w:rPr>
          <w:rFonts w:ascii="Times New Roman" w:hAnsi="Times New Roman" w:cs="Times New Roman"/>
          <w:noProof/>
          <w:sz w:val="28"/>
          <w:szCs w:val="28"/>
          <w:lang w:val="kk-KZ"/>
        </w:rPr>
        <w:t>.</w:t>
      </w:r>
    </w:p>
    <w:p w14:paraId="0B7D4380" w14:textId="78520AB9" w:rsidR="00A21AFC" w:rsidRPr="007F08DF" w:rsidRDefault="00E71E63"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Қазақстан Республикасы Президентiнiң Өкiмi. </w:t>
      </w:r>
      <w:r w:rsidR="00A21AFC" w:rsidRPr="007F08DF">
        <w:rPr>
          <w:rFonts w:ascii="Times New Roman" w:hAnsi="Times New Roman" w:cs="Times New Roman"/>
          <w:sz w:val="28"/>
          <w:szCs w:val="28"/>
          <w:lang w:val="kk-KZ"/>
        </w:rPr>
        <w:t>Қазақстан Республикасындағы этникалық</w:t>
      </w:r>
      <w:r w:rsidR="00A21AFC" w:rsidRPr="007F08DF">
        <w:rPr>
          <w:rFonts w:ascii="Times New Roman" w:hAnsi="Times New Roman" w:cs="Times New Roman"/>
          <w:sz w:val="28"/>
          <w:szCs w:val="28"/>
          <w:lang w:val="tr-TR"/>
        </w:rPr>
        <w:t>-</w:t>
      </w:r>
      <w:r w:rsidR="00A21AFC" w:rsidRPr="007F08DF">
        <w:rPr>
          <w:rFonts w:ascii="Times New Roman" w:hAnsi="Times New Roman" w:cs="Times New Roman"/>
          <w:sz w:val="28"/>
          <w:szCs w:val="28"/>
          <w:lang w:val="kk-KZ"/>
        </w:rPr>
        <w:t>мәдени білім тұжырымдамасы</w:t>
      </w:r>
      <w:r w:rsidR="00BA3540"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туралы: </w:t>
      </w:r>
      <w:r w:rsidR="00BA3540" w:rsidRPr="007F08DF">
        <w:rPr>
          <w:rFonts w:ascii="Times New Roman" w:hAnsi="Times New Roman" w:cs="Times New Roman"/>
          <w:sz w:val="28"/>
          <w:szCs w:val="28"/>
          <w:lang w:val="kk-KZ"/>
        </w:rPr>
        <w:t>1996 жыл</w:t>
      </w:r>
      <w:r w:rsidRPr="007F08DF">
        <w:rPr>
          <w:rFonts w:ascii="Times New Roman" w:hAnsi="Times New Roman" w:cs="Times New Roman"/>
          <w:sz w:val="28"/>
          <w:szCs w:val="28"/>
          <w:lang w:val="kk-KZ"/>
        </w:rPr>
        <w:t>д</w:t>
      </w:r>
      <w:r w:rsidR="00BA3540" w:rsidRPr="007F08DF">
        <w:rPr>
          <w:rFonts w:ascii="Times New Roman" w:hAnsi="Times New Roman" w:cs="Times New Roman"/>
          <w:sz w:val="28"/>
          <w:szCs w:val="28"/>
          <w:lang w:val="kk-KZ"/>
        </w:rPr>
        <w:t>ы</w:t>
      </w:r>
      <w:r w:rsidRPr="007F08DF">
        <w:rPr>
          <w:rFonts w:ascii="Times New Roman" w:hAnsi="Times New Roman" w:cs="Times New Roman"/>
          <w:sz w:val="28"/>
          <w:szCs w:val="28"/>
          <w:lang w:val="kk-KZ"/>
        </w:rPr>
        <w:t>ң</w:t>
      </w:r>
      <w:r w:rsidR="00BA3540" w:rsidRPr="007F08DF">
        <w:rPr>
          <w:rFonts w:ascii="Times New Roman" w:hAnsi="Times New Roman" w:cs="Times New Roman"/>
          <w:sz w:val="28"/>
          <w:szCs w:val="28"/>
          <w:lang w:val="kk-KZ"/>
        </w:rPr>
        <w:t xml:space="preserve"> 15 шiлде</w:t>
      </w:r>
      <w:r w:rsidRPr="007F08DF">
        <w:rPr>
          <w:rFonts w:ascii="Times New Roman" w:hAnsi="Times New Roman" w:cs="Times New Roman"/>
          <w:sz w:val="28"/>
          <w:szCs w:val="28"/>
          <w:lang w:val="kk-KZ"/>
        </w:rPr>
        <w:t>с</w:t>
      </w:r>
      <w:r w:rsidR="00BA3540" w:rsidRPr="007F08DF">
        <w:rPr>
          <w:rFonts w:ascii="Times New Roman" w:hAnsi="Times New Roman" w:cs="Times New Roman"/>
          <w:sz w:val="28"/>
          <w:szCs w:val="28"/>
          <w:lang w:val="kk-KZ"/>
        </w:rPr>
        <w:t>і</w:t>
      </w:r>
      <w:r w:rsidRPr="007F08DF">
        <w:rPr>
          <w:rFonts w:ascii="Times New Roman" w:hAnsi="Times New Roman" w:cs="Times New Roman"/>
          <w:sz w:val="28"/>
          <w:szCs w:val="28"/>
          <w:lang w:val="kk-KZ"/>
        </w:rPr>
        <w:t>,</w:t>
      </w:r>
      <w:r w:rsidR="00BA3540" w:rsidRPr="007F08DF">
        <w:rPr>
          <w:rFonts w:ascii="Times New Roman" w:hAnsi="Times New Roman" w:cs="Times New Roman"/>
          <w:sz w:val="28"/>
          <w:szCs w:val="28"/>
          <w:lang w:val="kk-KZ"/>
        </w:rPr>
        <w:t xml:space="preserve"> №3058</w:t>
      </w:r>
      <w:r w:rsidR="001969FE" w:rsidRPr="007F08DF">
        <w:rPr>
          <w:rFonts w:ascii="Times New Roman" w:hAnsi="Times New Roman" w:cs="Times New Roman"/>
          <w:sz w:val="28"/>
          <w:szCs w:val="28"/>
          <w:lang w:val="kk-KZ"/>
        </w:rPr>
        <w:t>.</w:t>
      </w:r>
    </w:p>
    <w:p w14:paraId="5F933407" w14:textId="184ACA4B" w:rsidR="00A21AFC" w:rsidRPr="007F08DF" w:rsidRDefault="00E71E63"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noProof/>
          <w:sz w:val="28"/>
          <w:szCs w:val="28"/>
          <w:lang w:val="kk-KZ"/>
        </w:rPr>
        <w:t xml:space="preserve">Қазақстан Республикасы Үкіметінің Қаулысы. </w:t>
      </w:r>
      <w:r w:rsidR="00A21AFC" w:rsidRPr="007F08DF">
        <w:rPr>
          <w:rFonts w:ascii="Times New Roman" w:hAnsi="Times New Roman" w:cs="Times New Roman"/>
          <w:bCs/>
          <w:sz w:val="28"/>
          <w:szCs w:val="28"/>
          <w:lang w:val="kk-KZ"/>
        </w:rPr>
        <w:t>Қазақстан Республикасында жоғары білімді және ғылымды дамытудың 2023</w:t>
      </w:r>
      <w:r w:rsidRPr="007F08DF">
        <w:rPr>
          <w:rFonts w:ascii="Times New Roman" w:hAnsi="Times New Roman" w:cs="Times New Roman"/>
          <w:bCs/>
          <w:sz w:val="28"/>
          <w:szCs w:val="28"/>
          <w:lang w:val="kk-KZ"/>
        </w:rPr>
        <w:t>-</w:t>
      </w:r>
      <w:r w:rsidR="00A21AFC" w:rsidRPr="007F08DF">
        <w:rPr>
          <w:rFonts w:ascii="Times New Roman" w:hAnsi="Times New Roman" w:cs="Times New Roman"/>
          <w:bCs/>
          <w:sz w:val="28"/>
          <w:szCs w:val="28"/>
          <w:lang w:val="kk-KZ"/>
        </w:rPr>
        <w:t>2029 жылдарға арналған тұжырымдамасы</w:t>
      </w:r>
      <w:r w:rsidRPr="007F08DF">
        <w:rPr>
          <w:rFonts w:ascii="Times New Roman" w:hAnsi="Times New Roman" w:cs="Times New Roman"/>
          <w:bCs/>
          <w:sz w:val="28"/>
          <w:szCs w:val="28"/>
          <w:lang w:val="kk-KZ"/>
        </w:rPr>
        <w:t>н бекіту туралы:</w:t>
      </w:r>
      <w:r w:rsidR="00A21AFC" w:rsidRPr="007F08DF">
        <w:rPr>
          <w:rFonts w:ascii="Times New Roman" w:hAnsi="Times New Roman" w:cs="Times New Roman"/>
          <w:bCs/>
          <w:sz w:val="28"/>
          <w:szCs w:val="28"/>
          <w:lang w:val="kk-KZ"/>
        </w:rPr>
        <w:t xml:space="preserve"> </w:t>
      </w:r>
      <w:r w:rsidR="00A21AFC" w:rsidRPr="007F08DF">
        <w:rPr>
          <w:rFonts w:ascii="Times New Roman" w:hAnsi="Times New Roman" w:cs="Times New Roman"/>
          <w:sz w:val="28"/>
          <w:szCs w:val="28"/>
          <w:lang w:val="kk-KZ"/>
        </w:rPr>
        <w:t>2023 жыл</w:t>
      </w:r>
      <w:r w:rsidRPr="007F08DF">
        <w:rPr>
          <w:rFonts w:ascii="Times New Roman" w:hAnsi="Times New Roman" w:cs="Times New Roman"/>
          <w:sz w:val="28"/>
          <w:szCs w:val="28"/>
          <w:lang w:val="kk-KZ"/>
        </w:rPr>
        <w:t>д</w:t>
      </w:r>
      <w:r w:rsidR="00A21AFC" w:rsidRPr="007F08DF">
        <w:rPr>
          <w:rFonts w:ascii="Times New Roman" w:hAnsi="Times New Roman" w:cs="Times New Roman"/>
          <w:sz w:val="28"/>
          <w:szCs w:val="28"/>
          <w:lang w:val="kk-KZ"/>
        </w:rPr>
        <w:t>ы</w:t>
      </w:r>
      <w:r w:rsidRPr="007F08DF">
        <w:rPr>
          <w:rFonts w:ascii="Times New Roman" w:hAnsi="Times New Roman" w:cs="Times New Roman"/>
          <w:sz w:val="28"/>
          <w:szCs w:val="28"/>
          <w:lang w:val="kk-KZ"/>
        </w:rPr>
        <w:t>ң</w:t>
      </w:r>
      <w:r w:rsidR="00A21AFC" w:rsidRPr="007F08DF">
        <w:rPr>
          <w:rFonts w:ascii="Times New Roman" w:hAnsi="Times New Roman" w:cs="Times New Roman"/>
          <w:sz w:val="28"/>
          <w:szCs w:val="28"/>
          <w:lang w:val="kk-KZ"/>
        </w:rPr>
        <w:t xml:space="preserve"> 28 наурызда</w:t>
      </w:r>
      <w:r w:rsidRPr="007F08DF">
        <w:rPr>
          <w:rFonts w:ascii="Times New Roman" w:hAnsi="Times New Roman" w:cs="Times New Roman"/>
          <w:sz w:val="28"/>
          <w:szCs w:val="28"/>
          <w:lang w:val="kk-KZ"/>
        </w:rPr>
        <w:t>,</w:t>
      </w:r>
      <w:r w:rsidR="00A21AFC" w:rsidRPr="007F08DF">
        <w:rPr>
          <w:rFonts w:ascii="Times New Roman" w:hAnsi="Times New Roman" w:cs="Times New Roman"/>
          <w:sz w:val="28"/>
          <w:szCs w:val="28"/>
          <w:shd w:val="clear" w:color="auto" w:fill="F4F5F6"/>
          <w:lang w:val="kk-KZ"/>
        </w:rPr>
        <w:t xml:space="preserve"> </w:t>
      </w:r>
      <w:r w:rsidR="00A21AFC" w:rsidRPr="007F08DF">
        <w:rPr>
          <w:rFonts w:ascii="Times New Roman" w:hAnsi="Times New Roman" w:cs="Times New Roman"/>
          <w:sz w:val="28"/>
          <w:szCs w:val="28"/>
          <w:lang w:val="kk-KZ"/>
        </w:rPr>
        <w:t xml:space="preserve">№248 </w:t>
      </w:r>
      <w:r w:rsidRPr="007F08DF">
        <w:rPr>
          <w:rFonts w:ascii="Times New Roman" w:hAnsi="Times New Roman" w:cs="Times New Roman"/>
          <w:sz w:val="28"/>
          <w:szCs w:val="28"/>
          <w:lang w:val="kk-KZ"/>
        </w:rPr>
        <w:t>бекітілген</w:t>
      </w:r>
      <w:r w:rsidR="001969FE" w:rsidRPr="007F08DF">
        <w:rPr>
          <w:rFonts w:ascii="Times New Roman" w:hAnsi="Times New Roman" w:cs="Times New Roman"/>
          <w:sz w:val="28"/>
          <w:szCs w:val="28"/>
          <w:lang w:val="kk-KZ"/>
        </w:rPr>
        <w:t>.</w:t>
      </w:r>
    </w:p>
    <w:p w14:paraId="07DB8E62" w14:textId="491C5D2F" w:rsidR="00A21AFC" w:rsidRPr="007F08DF" w:rsidRDefault="00E71E63"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noProof/>
          <w:sz w:val="28"/>
          <w:szCs w:val="28"/>
          <w:lang w:val="kk-KZ"/>
        </w:rPr>
        <w:t xml:space="preserve">Қазақстан Республикасы Үкіметінің Қаулысы. </w:t>
      </w:r>
      <w:r w:rsidR="00A21AFC" w:rsidRPr="007F08DF">
        <w:rPr>
          <w:rStyle w:val="s1"/>
          <w:rFonts w:ascii="Times New Roman" w:eastAsiaTheme="majorEastAsia" w:hAnsi="Times New Roman" w:cs="Times New Roman"/>
          <w:bCs/>
          <w:sz w:val="28"/>
          <w:szCs w:val="28"/>
          <w:lang w:val="tr-TR"/>
        </w:rPr>
        <w:t>Қазақстан Республикасында тіл саясатын дамытудың 2023-2029 жылдарға арналған тұжырымдамасы</w:t>
      </w:r>
      <w:r w:rsidR="00C85C34" w:rsidRPr="007F08DF">
        <w:rPr>
          <w:rStyle w:val="s1"/>
          <w:rFonts w:ascii="Times New Roman" w:eastAsiaTheme="majorEastAsia" w:hAnsi="Times New Roman" w:cs="Times New Roman"/>
          <w:bCs/>
          <w:sz w:val="28"/>
          <w:szCs w:val="28"/>
          <w:lang w:val="kk-KZ"/>
        </w:rPr>
        <w:t xml:space="preserve"> </w:t>
      </w:r>
      <w:r w:rsidRPr="007F08DF">
        <w:rPr>
          <w:rStyle w:val="s1"/>
          <w:rFonts w:ascii="Times New Roman" w:eastAsiaTheme="majorEastAsia" w:hAnsi="Times New Roman" w:cs="Times New Roman"/>
          <w:bCs/>
          <w:sz w:val="28"/>
          <w:szCs w:val="28"/>
          <w:lang w:val="kk-KZ"/>
        </w:rPr>
        <w:t xml:space="preserve">бекіту туралы: </w:t>
      </w:r>
      <w:r w:rsidR="00A21AFC" w:rsidRPr="007F08DF">
        <w:rPr>
          <w:rStyle w:val="s1"/>
          <w:rFonts w:ascii="Times New Roman" w:eastAsiaTheme="majorEastAsia" w:hAnsi="Times New Roman" w:cs="Times New Roman"/>
          <w:bCs/>
          <w:sz w:val="28"/>
          <w:szCs w:val="28"/>
          <w:lang w:val="tr-TR"/>
        </w:rPr>
        <w:t>2023 жыл</w:t>
      </w:r>
      <w:r w:rsidRPr="007F08DF">
        <w:rPr>
          <w:rStyle w:val="s1"/>
          <w:rFonts w:ascii="Times New Roman" w:eastAsiaTheme="majorEastAsia" w:hAnsi="Times New Roman" w:cs="Times New Roman"/>
          <w:bCs/>
          <w:sz w:val="28"/>
          <w:szCs w:val="28"/>
          <w:lang w:val="kk-KZ"/>
        </w:rPr>
        <w:t>д</w:t>
      </w:r>
      <w:r w:rsidR="00A21AFC" w:rsidRPr="007F08DF">
        <w:rPr>
          <w:rStyle w:val="s1"/>
          <w:rFonts w:ascii="Times New Roman" w:eastAsiaTheme="majorEastAsia" w:hAnsi="Times New Roman" w:cs="Times New Roman"/>
          <w:bCs/>
          <w:sz w:val="28"/>
          <w:szCs w:val="28"/>
          <w:lang w:val="tr-TR"/>
        </w:rPr>
        <w:t>ы</w:t>
      </w:r>
      <w:r w:rsidRPr="007F08DF">
        <w:rPr>
          <w:rStyle w:val="s1"/>
          <w:rFonts w:ascii="Times New Roman" w:eastAsiaTheme="majorEastAsia" w:hAnsi="Times New Roman" w:cs="Times New Roman"/>
          <w:bCs/>
          <w:sz w:val="28"/>
          <w:szCs w:val="28"/>
          <w:lang w:val="kk-KZ"/>
        </w:rPr>
        <w:t>ң</w:t>
      </w:r>
      <w:r w:rsidR="00A21AFC" w:rsidRPr="007F08DF">
        <w:rPr>
          <w:rStyle w:val="s1"/>
          <w:rFonts w:ascii="Times New Roman" w:eastAsiaTheme="majorEastAsia" w:hAnsi="Times New Roman" w:cs="Times New Roman"/>
          <w:bCs/>
          <w:sz w:val="28"/>
          <w:szCs w:val="28"/>
          <w:lang w:val="tr-TR"/>
        </w:rPr>
        <w:t xml:space="preserve"> 16 қазанда</w:t>
      </w:r>
      <w:r w:rsidRPr="007F08DF">
        <w:rPr>
          <w:rStyle w:val="s1"/>
          <w:rFonts w:ascii="Times New Roman" w:eastAsiaTheme="majorEastAsia" w:hAnsi="Times New Roman" w:cs="Times New Roman"/>
          <w:bCs/>
          <w:sz w:val="28"/>
          <w:szCs w:val="28"/>
          <w:lang w:val="kk-KZ"/>
        </w:rPr>
        <w:t>,</w:t>
      </w:r>
      <w:r w:rsidR="00A21AFC" w:rsidRPr="007F08DF">
        <w:rPr>
          <w:rStyle w:val="s1"/>
          <w:rFonts w:ascii="Times New Roman" w:eastAsiaTheme="majorEastAsia" w:hAnsi="Times New Roman" w:cs="Times New Roman"/>
          <w:bCs/>
          <w:sz w:val="28"/>
          <w:szCs w:val="28"/>
          <w:lang w:val="tr-TR"/>
        </w:rPr>
        <w:t xml:space="preserve"> №914 </w:t>
      </w:r>
      <w:r w:rsidRPr="007F08DF">
        <w:rPr>
          <w:rStyle w:val="s1"/>
          <w:rFonts w:ascii="Times New Roman" w:eastAsiaTheme="majorEastAsia" w:hAnsi="Times New Roman" w:cs="Times New Roman"/>
          <w:bCs/>
          <w:sz w:val="28"/>
          <w:szCs w:val="28"/>
          <w:lang w:val="kk-KZ"/>
        </w:rPr>
        <w:t>бекітілген</w:t>
      </w:r>
      <w:r w:rsidR="001969FE" w:rsidRPr="007F08DF">
        <w:rPr>
          <w:rStyle w:val="s1"/>
          <w:rFonts w:ascii="Times New Roman" w:eastAsiaTheme="majorEastAsia" w:hAnsi="Times New Roman" w:cs="Times New Roman"/>
          <w:bCs/>
          <w:sz w:val="28"/>
          <w:szCs w:val="28"/>
          <w:lang w:val="kk-KZ"/>
        </w:rPr>
        <w:t>.</w:t>
      </w:r>
    </w:p>
    <w:p w14:paraId="4C6FAFDC" w14:textId="77777777" w:rsidR="007B174D" w:rsidRPr="007B174D" w:rsidRDefault="00E71E63" w:rsidP="007B174D">
      <w:pPr>
        <w:pStyle w:val="pj"/>
        <w:shd w:val="clear" w:color="auto" w:fill="FFFFFF"/>
        <w:spacing w:before="0" w:beforeAutospacing="0" w:after="0" w:afterAutospacing="0"/>
        <w:ind w:firstLine="709"/>
        <w:jc w:val="both"/>
        <w:textAlignment w:val="baseline"/>
        <w:rPr>
          <w:sz w:val="28"/>
          <w:szCs w:val="28"/>
          <w:lang w:val="kk-KZ"/>
        </w:rPr>
      </w:pPr>
      <w:r w:rsidRPr="007F08DF">
        <w:rPr>
          <w:noProof/>
          <w:sz w:val="28"/>
          <w:szCs w:val="28"/>
          <w:lang w:val="kk-KZ"/>
        </w:rPr>
        <w:t xml:space="preserve">Қазақстан Республикасы Үкіметінің Қаулысы. </w:t>
      </w:r>
      <w:r w:rsidR="00A21AFC" w:rsidRPr="007F08DF">
        <w:rPr>
          <w:sz w:val="28"/>
          <w:szCs w:val="28"/>
          <w:lang w:val="kk-KZ"/>
        </w:rPr>
        <w:t xml:space="preserve">Қазақстан Республикасы </w:t>
      </w:r>
      <w:r w:rsidR="00A21AFC" w:rsidRPr="007B174D">
        <w:rPr>
          <w:sz w:val="28"/>
          <w:szCs w:val="28"/>
          <w:lang w:val="kk-KZ"/>
        </w:rPr>
        <w:t xml:space="preserve">мәдени саясатының </w:t>
      </w:r>
      <w:r w:rsidR="00A21AFC" w:rsidRPr="007B174D">
        <w:rPr>
          <w:sz w:val="28"/>
          <w:szCs w:val="28"/>
          <w:lang w:val="tr-TR"/>
        </w:rPr>
        <w:t>2023-2029</w:t>
      </w:r>
      <w:r w:rsidR="00A21AFC" w:rsidRPr="007B174D">
        <w:rPr>
          <w:sz w:val="28"/>
          <w:szCs w:val="28"/>
          <w:lang w:val="kk-KZ"/>
        </w:rPr>
        <w:t xml:space="preserve"> жылдарға арналған тұжырымдамасы</w:t>
      </w:r>
      <w:r w:rsidRPr="007B174D">
        <w:rPr>
          <w:sz w:val="28"/>
          <w:szCs w:val="28"/>
          <w:lang w:val="kk-KZ"/>
        </w:rPr>
        <w:t>н бекіту туралы:</w:t>
      </w:r>
      <w:r w:rsidR="00A21AFC" w:rsidRPr="007B174D">
        <w:rPr>
          <w:sz w:val="28"/>
          <w:szCs w:val="28"/>
          <w:lang w:val="kk-KZ"/>
        </w:rPr>
        <w:t xml:space="preserve"> </w:t>
      </w:r>
      <w:r w:rsidR="00A21AFC" w:rsidRPr="007B174D">
        <w:rPr>
          <w:sz w:val="28"/>
          <w:szCs w:val="28"/>
          <w:lang w:val="tr-TR"/>
        </w:rPr>
        <w:t>2023</w:t>
      </w:r>
      <w:r w:rsidR="00A21AFC" w:rsidRPr="007B174D">
        <w:rPr>
          <w:sz w:val="28"/>
          <w:szCs w:val="28"/>
          <w:lang w:val="kk-KZ"/>
        </w:rPr>
        <w:t xml:space="preserve"> жылдың </w:t>
      </w:r>
      <w:r w:rsidR="00A21AFC" w:rsidRPr="007B174D">
        <w:rPr>
          <w:sz w:val="28"/>
          <w:szCs w:val="28"/>
          <w:lang w:val="tr-TR"/>
        </w:rPr>
        <w:t>28</w:t>
      </w:r>
      <w:r w:rsidR="00A21AFC" w:rsidRPr="007B174D">
        <w:rPr>
          <w:sz w:val="28"/>
          <w:szCs w:val="28"/>
          <w:lang w:val="kk-KZ"/>
        </w:rPr>
        <w:t xml:space="preserve"> наурызында</w:t>
      </w:r>
      <w:r w:rsidRPr="007B174D">
        <w:rPr>
          <w:sz w:val="28"/>
          <w:szCs w:val="28"/>
          <w:lang w:val="kk-KZ"/>
        </w:rPr>
        <w:t>,</w:t>
      </w:r>
      <w:r w:rsidR="00A21AFC" w:rsidRPr="007B174D">
        <w:rPr>
          <w:sz w:val="28"/>
          <w:szCs w:val="28"/>
          <w:lang w:val="kk-KZ"/>
        </w:rPr>
        <w:t xml:space="preserve"> №</w:t>
      </w:r>
      <w:r w:rsidR="00A21AFC" w:rsidRPr="007B174D">
        <w:rPr>
          <w:sz w:val="28"/>
          <w:szCs w:val="28"/>
          <w:lang w:val="tr-TR"/>
        </w:rPr>
        <w:t>250</w:t>
      </w:r>
      <w:r w:rsidR="00A21AFC" w:rsidRPr="007B174D">
        <w:rPr>
          <w:sz w:val="28"/>
          <w:szCs w:val="28"/>
          <w:lang w:val="kk-KZ"/>
        </w:rPr>
        <w:t xml:space="preserve"> </w:t>
      </w:r>
      <w:r w:rsidRPr="007B174D">
        <w:rPr>
          <w:sz w:val="28"/>
          <w:szCs w:val="28"/>
          <w:lang w:val="kk-KZ"/>
        </w:rPr>
        <w:t>бекітілген</w:t>
      </w:r>
      <w:r w:rsidR="00A21AFC" w:rsidRPr="007B174D">
        <w:rPr>
          <w:sz w:val="28"/>
          <w:szCs w:val="28"/>
          <w:lang w:val="kk-KZ"/>
        </w:rPr>
        <w:t>.</w:t>
      </w:r>
    </w:p>
    <w:p w14:paraId="489FEAC7" w14:textId="008F47D7" w:rsidR="007B174D" w:rsidRPr="007A1941" w:rsidRDefault="007B174D" w:rsidP="007B174D">
      <w:pPr>
        <w:pStyle w:val="pj"/>
        <w:shd w:val="clear" w:color="auto" w:fill="FFFFFF"/>
        <w:spacing w:before="0" w:beforeAutospacing="0" w:after="0" w:afterAutospacing="0"/>
        <w:ind w:firstLine="709"/>
        <w:jc w:val="both"/>
        <w:textAlignment w:val="baseline"/>
        <w:rPr>
          <w:sz w:val="28"/>
          <w:szCs w:val="28"/>
          <w:lang w:val="kk-KZ"/>
        </w:rPr>
      </w:pPr>
      <w:r w:rsidRPr="007B174D">
        <w:rPr>
          <w:bCs/>
          <w:sz w:val="28"/>
          <w:szCs w:val="28"/>
          <w:shd w:val="clear" w:color="auto" w:fill="FFFFFF"/>
          <w:lang w:val="kk-KZ"/>
        </w:rPr>
        <w:t xml:space="preserve">Қазақстан Республикасының ұлттық стандарты. Қазақ тілін меңгертудің коммуникативтік тілдік құзыреттіліктері. Орта деңгей. Жалпы меңгеру. ҚР СТ </w:t>
      </w:r>
      <w:r w:rsidRPr="007B174D">
        <w:rPr>
          <w:bCs/>
          <w:sz w:val="28"/>
          <w:szCs w:val="28"/>
          <w:shd w:val="clear" w:color="auto" w:fill="FFFFFF"/>
          <w:lang w:val="tr-TR"/>
        </w:rPr>
        <w:t>1929-2015.</w:t>
      </w:r>
      <w:r w:rsidRPr="007A1941">
        <w:rPr>
          <w:bCs/>
          <w:sz w:val="28"/>
          <w:szCs w:val="28"/>
          <w:shd w:val="clear" w:color="auto" w:fill="FFFFFF"/>
          <w:lang w:val="kk-KZ"/>
        </w:rPr>
        <w:t xml:space="preserve"> </w:t>
      </w:r>
      <w:r w:rsidR="007A1941">
        <w:rPr>
          <w:bCs/>
          <w:sz w:val="28"/>
          <w:szCs w:val="28"/>
          <w:shd w:val="clear" w:color="auto" w:fill="FFFFFF"/>
          <w:lang w:val="kk-KZ"/>
        </w:rPr>
        <w:t>ҚР Инвестициялар және даму министрлігінің Техникалық реттеу және метрология комитеті</w:t>
      </w:r>
      <w:r w:rsidR="00AE4C4F">
        <w:rPr>
          <w:bCs/>
          <w:sz w:val="28"/>
          <w:szCs w:val="28"/>
          <w:shd w:val="clear" w:color="auto" w:fill="FFFFFF"/>
          <w:lang w:val="kk-KZ"/>
        </w:rPr>
        <w:t>:</w:t>
      </w:r>
      <w:r w:rsidR="007A1941">
        <w:rPr>
          <w:bCs/>
          <w:sz w:val="28"/>
          <w:szCs w:val="28"/>
          <w:shd w:val="clear" w:color="auto" w:fill="FFFFFF"/>
          <w:lang w:val="kk-KZ"/>
        </w:rPr>
        <w:t xml:space="preserve"> </w:t>
      </w:r>
      <w:r w:rsidR="007A1941">
        <w:rPr>
          <w:bCs/>
          <w:sz w:val="28"/>
          <w:szCs w:val="28"/>
          <w:shd w:val="clear" w:color="auto" w:fill="FFFFFF"/>
          <w:lang w:val="tr-TR"/>
        </w:rPr>
        <w:t xml:space="preserve">2015 </w:t>
      </w:r>
      <w:r w:rsidR="007A1941">
        <w:rPr>
          <w:bCs/>
          <w:sz w:val="28"/>
          <w:szCs w:val="28"/>
          <w:shd w:val="clear" w:color="auto" w:fill="FFFFFF"/>
          <w:lang w:val="kk-KZ"/>
        </w:rPr>
        <w:t xml:space="preserve">жылғы </w:t>
      </w:r>
      <w:r w:rsidR="007A1941">
        <w:rPr>
          <w:bCs/>
          <w:sz w:val="28"/>
          <w:szCs w:val="28"/>
          <w:shd w:val="clear" w:color="auto" w:fill="FFFFFF"/>
          <w:lang w:val="tr-TR"/>
        </w:rPr>
        <w:t xml:space="preserve">24 </w:t>
      </w:r>
      <w:r w:rsidR="007A1941">
        <w:rPr>
          <w:bCs/>
          <w:sz w:val="28"/>
          <w:szCs w:val="28"/>
          <w:shd w:val="clear" w:color="auto" w:fill="FFFFFF"/>
          <w:lang w:val="kk-KZ"/>
        </w:rPr>
        <w:t>қарашада №</w:t>
      </w:r>
      <w:r w:rsidR="007A1941" w:rsidRPr="007A1941">
        <w:rPr>
          <w:bCs/>
          <w:sz w:val="28"/>
          <w:szCs w:val="28"/>
          <w:shd w:val="clear" w:color="auto" w:fill="FFFFFF"/>
          <w:lang w:val="kk-KZ"/>
        </w:rPr>
        <w:t xml:space="preserve"> 236-</w:t>
      </w:r>
      <w:r w:rsidR="007A1941">
        <w:rPr>
          <w:bCs/>
          <w:sz w:val="28"/>
          <w:szCs w:val="28"/>
          <w:shd w:val="clear" w:color="auto" w:fill="FFFFFF"/>
          <w:lang w:val="kk-KZ"/>
        </w:rPr>
        <w:t>од бекітілген.</w:t>
      </w:r>
    </w:p>
    <w:p w14:paraId="4FE2BE00" w14:textId="77777777" w:rsidR="007B174D" w:rsidRPr="007B174D" w:rsidRDefault="007B174D" w:rsidP="007F08DF">
      <w:pPr>
        <w:pStyle w:val="pj"/>
        <w:shd w:val="clear" w:color="auto" w:fill="FFFFFF"/>
        <w:spacing w:before="0" w:beforeAutospacing="0" w:after="0" w:afterAutospacing="0"/>
        <w:ind w:firstLine="709"/>
        <w:jc w:val="both"/>
        <w:textAlignment w:val="baseline"/>
        <w:rPr>
          <w:sz w:val="28"/>
          <w:szCs w:val="28"/>
          <w:lang w:val="kk-KZ"/>
        </w:rPr>
      </w:pPr>
    </w:p>
    <w:p w14:paraId="000E0CA1"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03176BD9" w14:textId="77777777" w:rsidR="00A21AFC" w:rsidRPr="007F08DF" w:rsidRDefault="00A21AFC" w:rsidP="001A3EEE">
      <w:pPr>
        <w:spacing w:after="0" w:line="240" w:lineRule="auto"/>
        <w:rPr>
          <w:rFonts w:ascii="Times New Roman" w:hAnsi="Times New Roman" w:cs="Times New Roman"/>
          <w:b/>
          <w:sz w:val="28"/>
          <w:szCs w:val="28"/>
          <w:lang w:val="kk-KZ"/>
        </w:rPr>
      </w:pPr>
    </w:p>
    <w:p w14:paraId="3D51E236"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4276B244"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7B9B158C"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34B7C88C"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463F97D0"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45A847F2"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2B057ADE" w14:textId="77777777" w:rsidR="00A21AFC" w:rsidRPr="007F08DF" w:rsidRDefault="00A21AFC" w:rsidP="007F08DF">
      <w:pPr>
        <w:spacing w:after="0" w:line="240" w:lineRule="auto"/>
        <w:jc w:val="center"/>
        <w:rPr>
          <w:rFonts w:ascii="Times New Roman" w:hAnsi="Times New Roman" w:cs="Times New Roman"/>
          <w:b/>
          <w:sz w:val="28"/>
          <w:szCs w:val="28"/>
          <w:lang w:val="kk-KZ"/>
        </w:rPr>
      </w:pPr>
    </w:p>
    <w:p w14:paraId="011C2C3B" w14:textId="77777777" w:rsidR="000D568A" w:rsidRPr="007F08DF" w:rsidRDefault="000D568A" w:rsidP="007F08DF">
      <w:pPr>
        <w:spacing w:after="0" w:line="240" w:lineRule="auto"/>
        <w:jc w:val="center"/>
        <w:rPr>
          <w:rFonts w:ascii="Times New Roman" w:hAnsi="Times New Roman" w:cs="Times New Roman"/>
          <w:b/>
          <w:sz w:val="28"/>
          <w:szCs w:val="28"/>
          <w:lang w:val="kk-KZ"/>
        </w:rPr>
      </w:pPr>
    </w:p>
    <w:p w14:paraId="349796BD" w14:textId="367E9C0A" w:rsidR="00667D9D" w:rsidRPr="007F08DF" w:rsidRDefault="00667D9D" w:rsidP="007F08DF">
      <w:pPr>
        <w:spacing w:after="0" w:line="240" w:lineRule="auto"/>
        <w:jc w:val="center"/>
        <w:rPr>
          <w:rFonts w:ascii="Times New Roman" w:hAnsi="Times New Roman" w:cs="Times New Roman"/>
          <w:b/>
          <w:sz w:val="28"/>
          <w:szCs w:val="28"/>
          <w:lang w:val="kk-KZ"/>
        </w:rPr>
      </w:pPr>
    </w:p>
    <w:p w14:paraId="5F5E9E77" w14:textId="77777777" w:rsidR="00E10196" w:rsidRPr="007F08DF" w:rsidRDefault="00E10196" w:rsidP="007F08DF">
      <w:pPr>
        <w:spacing w:after="0" w:line="240" w:lineRule="auto"/>
        <w:rPr>
          <w:rFonts w:ascii="Times New Roman" w:hAnsi="Times New Roman" w:cs="Times New Roman"/>
          <w:b/>
          <w:sz w:val="28"/>
          <w:szCs w:val="28"/>
          <w:lang w:val="kk-KZ"/>
        </w:rPr>
      </w:pPr>
      <w:r w:rsidRPr="007F08DF">
        <w:rPr>
          <w:rFonts w:ascii="Times New Roman" w:hAnsi="Times New Roman" w:cs="Times New Roman"/>
          <w:b/>
          <w:sz w:val="28"/>
          <w:szCs w:val="28"/>
          <w:lang w:val="kk-KZ"/>
        </w:rPr>
        <w:br w:type="page"/>
      </w:r>
    </w:p>
    <w:p w14:paraId="64DAF237" w14:textId="4BF21A80" w:rsidR="0058349E" w:rsidRPr="007F08DF" w:rsidRDefault="00CD06BB" w:rsidP="007F08DF">
      <w:pPr>
        <w:spacing w:after="0" w:line="240" w:lineRule="auto"/>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АНЫҚТАМАЛАР</w:t>
      </w:r>
    </w:p>
    <w:p w14:paraId="3E8B0F15" w14:textId="77777777" w:rsidR="0058349E" w:rsidRPr="007F08DF" w:rsidRDefault="0058349E" w:rsidP="007F08DF">
      <w:pPr>
        <w:spacing w:after="0" w:line="240" w:lineRule="auto"/>
        <w:ind w:firstLine="708"/>
        <w:jc w:val="both"/>
        <w:rPr>
          <w:rFonts w:ascii="Times New Roman" w:hAnsi="Times New Roman" w:cs="Times New Roman"/>
          <w:sz w:val="28"/>
          <w:szCs w:val="28"/>
          <w:lang w:val="kk-KZ"/>
        </w:rPr>
      </w:pPr>
    </w:p>
    <w:p w14:paraId="62AC0BFF" w14:textId="77777777" w:rsidR="00BE15C0" w:rsidRPr="00D67F5F" w:rsidRDefault="00BE15C0" w:rsidP="00BE15C0">
      <w:pPr>
        <w:spacing w:after="0" w:line="240" w:lineRule="auto"/>
        <w:ind w:firstLine="708"/>
        <w:jc w:val="both"/>
        <w:rPr>
          <w:rFonts w:ascii="Times New Roman" w:hAnsi="Times New Roman" w:cs="Times New Roman"/>
          <w:sz w:val="28"/>
          <w:szCs w:val="28"/>
          <w:lang w:val="kk-KZ"/>
        </w:rPr>
      </w:pPr>
      <w:r w:rsidRPr="00D67F5F">
        <w:rPr>
          <w:rFonts w:ascii="Times New Roman" w:hAnsi="Times New Roman" w:cs="Times New Roman"/>
          <w:sz w:val="28"/>
          <w:szCs w:val="28"/>
          <w:lang w:val="kk-KZ"/>
        </w:rPr>
        <w:t>Бұл диссертациялық жұмыста төмендегі терминдерге сәйкес анықтамалар қолданылған:</w:t>
      </w:r>
    </w:p>
    <w:p w14:paraId="6E54A297" w14:textId="77777777" w:rsidR="0096186D" w:rsidRPr="00D67F5F" w:rsidRDefault="0096186D" w:rsidP="00BE15C0">
      <w:pPr>
        <w:spacing w:after="0" w:line="240" w:lineRule="auto"/>
        <w:ind w:firstLine="708"/>
        <w:jc w:val="both"/>
        <w:rPr>
          <w:rFonts w:ascii="Times New Roman" w:hAnsi="Times New Roman" w:cs="Times New Roman"/>
          <w:sz w:val="28"/>
          <w:szCs w:val="28"/>
          <w:lang w:val="kk-KZ"/>
        </w:rPr>
      </w:pPr>
      <w:r w:rsidRPr="00D67F5F">
        <w:rPr>
          <w:rFonts w:ascii="Times New Roman" w:hAnsi="Times New Roman" w:cs="Times New Roman"/>
          <w:b/>
          <w:sz w:val="28"/>
          <w:szCs w:val="28"/>
          <w:lang w:val="kk-KZ"/>
        </w:rPr>
        <w:t>Адамөзекті парадигма</w:t>
      </w:r>
      <w:r w:rsidRPr="00D67F5F">
        <w:rPr>
          <w:rFonts w:ascii="Times New Roman" w:hAnsi="Times New Roman" w:cs="Times New Roman"/>
          <w:sz w:val="28"/>
          <w:szCs w:val="28"/>
          <w:lang w:val="kk-KZ"/>
        </w:rPr>
        <w:t xml:space="preserve"> (гр. </w:t>
      </w:r>
      <w:r w:rsidRPr="001A08EF">
        <w:rPr>
          <w:rFonts w:ascii="Times New Roman" w:hAnsi="Times New Roman" w:cs="Times New Roman"/>
          <w:i/>
          <w:sz w:val="28"/>
          <w:szCs w:val="28"/>
          <w:lang w:val="kk-KZ"/>
        </w:rPr>
        <w:t>a</w:t>
      </w:r>
      <w:r w:rsidRPr="001A08EF">
        <w:rPr>
          <w:rFonts w:ascii="Times New Roman" w:hAnsi="Times New Roman" w:cs="Times New Roman"/>
          <w:i/>
          <w:sz w:val="28"/>
          <w:szCs w:val="28"/>
          <w:lang w:val="tr-TR"/>
        </w:rPr>
        <w:t xml:space="preserve">nthropos </w:t>
      </w:r>
      <w:r w:rsidRPr="00D67F5F">
        <w:rPr>
          <w:rFonts w:ascii="Times New Roman" w:hAnsi="Times New Roman" w:cs="Times New Roman"/>
          <w:sz w:val="28"/>
          <w:szCs w:val="28"/>
          <w:lang w:val="tr-TR"/>
        </w:rPr>
        <w:t xml:space="preserve">– </w:t>
      </w:r>
      <w:r w:rsidRPr="00D67F5F">
        <w:rPr>
          <w:rFonts w:ascii="Times New Roman" w:hAnsi="Times New Roman" w:cs="Times New Roman"/>
          <w:sz w:val="28"/>
          <w:szCs w:val="28"/>
          <w:lang w:val="kk-KZ"/>
        </w:rPr>
        <w:t>адам) – адам феноменін ғаламның басқа да феномендеріне қарсы қоя отырып, адамды ғаламның орталығы деп танытатын, дүниедегі болып жатқан үдерістердің мақсатын адам факторымен байланыстыратын ғылыми бағыт.</w:t>
      </w:r>
    </w:p>
    <w:p w14:paraId="3FEE70DE" w14:textId="77777777" w:rsidR="0096186D" w:rsidRPr="00105975" w:rsidRDefault="0096186D" w:rsidP="00BE15C0">
      <w:pPr>
        <w:spacing w:after="0" w:line="240" w:lineRule="auto"/>
        <w:ind w:firstLine="708"/>
        <w:jc w:val="both"/>
        <w:rPr>
          <w:rFonts w:ascii="Times New Roman" w:hAnsi="Times New Roman" w:cs="Times New Roman"/>
          <w:sz w:val="28"/>
          <w:szCs w:val="28"/>
          <w:lang w:val="kk-KZ"/>
        </w:rPr>
      </w:pPr>
      <w:r w:rsidRPr="00EB3884">
        <w:rPr>
          <w:rFonts w:ascii="Times New Roman" w:hAnsi="Times New Roman" w:cs="Times New Roman"/>
          <w:b/>
          <w:sz w:val="28"/>
          <w:szCs w:val="28"/>
          <w:lang w:val="kk-KZ"/>
        </w:rPr>
        <w:t xml:space="preserve">Ассоциация </w:t>
      </w:r>
      <w:r w:rsidRPr="00105975">
        <w:rPr>
          <w:rFonts w:ascii="Times New Roman" w:hAnsi="Times New Roman" w:cs="Times New Roman"/>
          <w:sz w:val="28"/>
          <w:szCs w:val="28"/>
          <w:lang w:val="tr-TR"/>
        </w:rPr>
        <w:t xml:space="preserve">– </w:t>
      </w:r>
      <w:r w:rsidRPr="00105975">
        <w:rPr>
          <w:rFonts w:ascii="Times New Roman" w:hAnsi="Times New Roman" w:cs="Times New Roman"/>
          <w:sz w:val="28"/>
          <w:szCs w:val="28"/>
          <w:lang w:val="kk-KZ"/>
        </w:rPr>
        <w:t>әлемді тануда адам санасында алғаш пайда болатын менталды сигналдар, білім алудың бір тәсілі.</w:t>
      </w:r>
    </w:p>
    <w:p w14:paraId="396CD1C9" w14:textId="77777777" w:rsidR="0096186D" w:rsidRPr="0008572A" w:rsidRDefault="0096186D" w:rsidP="00BE15C0">
      <w:pPr>
        <w:spacing w:after="0" w:line="240" w:lineRule="auto"/>
        <w:ind w:firstLine="709"/>
        <w:contextualSpacing/>
        <w:jc w:val="both"/>
        <w:rPr>
          <w:rFonts w:ascii="Times New Roman" w:hAnsi="Times New Roman" w:cs="Times New Roman"/>
          <w:sz w:val="28"/>
          <w:szCs w:val="28"/>
          <w:lang w:val="kk-KZ"/>
        </w:rPr>
      </w:pPr>
      <w:r w:rsidRPr="00D67F5F">
        <w:rPr>
          <w:rFonts w:ascii="Times New Roman" w:hAnsi="Times New Roman" w:cs="Times New Roman"/>
          <w:b/>
          <w:sz w:val="28"/>
          <w:szCs w:val="28"/>
          <w:lang w:val="kk-KZ"/>
        </w:rPr>
        <w:t>Әлемнің тілдік бейнесі</w:t>
      </w:r>
      <w:r w:rsidRPr="00D67F5F">
        <w:rPr>
          <w:rFonts w:ascii="Times New Roman" w:hAnsi="Times New Roman" w:cs="Times New Roman"/>
          <w:sz w:val="28"/>
          <w:szCs w:val="28"/>
          <w:lang w:val="kk-KZ"/>
        </w:rPr>
        <w:t xml:space="preserve"> – тану </w:t>
      </w:r>
      <w:r>
        <w:rPr>
          <w:rFonts w:ascii="Times New Roman" w:hAnsi="Times New Roman" w:cs="Times New Roman"/>
          <w:sz w:val="28"/>
          <w:szCs w:val="28"/>
          <w:lang w:val="kk-KZ"/>
        </w:rPr>
        <w:t>мен меңгеру үдерісінде тіл тұтынушысына әсер ететін тілде бекітілген сыртқы дүниенің саралануы мен санаттану ерекшеліктері.</w:t>
      </w:r>
    </w:p>
    <w:p w14:paraId="1EB8DD65" w14:textId="2736E075" w:rsidR="0096186D" w:rsidRPr="00DF721A" w:rsidRDefault="0096186D" w:rsidP="00BE15C0">
      <w:pPr>
        <w:shd w:val="clear" w:color="auto" w:fill="FFFFFF"/>
        <w:spacing w:line="240" w:lineRule="auto"/>
        <w:ind w:firstLine="709"/>
        <w:contextualSpacing/>
        <w:jc w:val="both"/>
        <w:rPr>
          <w:rFonts w:ascii="Times New Roman" w:hAnsi="Times New Roman" w:cs="Times New Roman"/>
          <w:b/>
          <w:sz w:val="28"/>
          <w:szCs w:val="28"/>
          <w:lang w:val="kk-KZ"/>
        </w:rPr>
      </w:pPr>
      <w:r w:rsidRPr="0008572A">
        <w:rPr>
          <w:rFonts w:ascii="Times New Roman" w:hAnsi="Times New Roman" w:cs="Times New Roman"/>
          <w:b/>
          <w:sz w:val="28"/>
          <w:szCs w:val="28"/>
          <w:lang w:val="kk-KZ"/>
        </w:rPr>
        <w:t xml:space="preserve">Дейксис </w:t>
      </w:r>
      <w:r w:rsidRPr="0008572A">
        <w:rPr>
          <w:rFonts w:ascii="Times New Roman" w:hAnsi="Times New Roman" w:cs="Times New Roman"/>
          <w:sz w:val="28"/>
          <w:szCs w:val="28"/>
          <w:lang w:val="kk-KZ"/>
        </w:rPr>
        <w:t>(</w:t>
      </w:r>
      <w:r w:rsidRPr="00A91BEA">
        <w:rPr>
          <w:rFonts w:ascii="Times New Roman" w:hAnsi="Times New Roman" w:cs="Times New Roman"/>
          <w:sz w:val="28"/>
          <w:szCs w:val="28"/>
          <w:lang w:val="kk-KZ"/>
        </w:rPr>
        <w:t xml:space="preserve">грек. </w:t>
      </w:r>
      <w:r w:rsidRPr="00A91BEA">
        <w:rPr>
          <w:rFonts w:ascii="Times New Roman" w:hAnsi="Times New Roman" w:cs="Times New Roman"/>
          <w:sz w:val="28"/>
          <w:szCs w:val="28"/>
          <w:shd w:val="clear" w:color="auto" w:fill="FFFFFF"/>
          <w:lang w:val="kk-KZ"/>
        </w:rPr>
        <w:t> </w:t>
      </w:r>
      <w:r w:rsidRPr="00A91BEA">
        <w:rPr>
          <w:rFonts w:ascii="Times New Roman" w:hAnsi="Times New Roman" w:cs="Times New Roman"/>
          <w:i/>
          <w:sz w:val="28"/>
          <w:szCs w:val="28"/>
          <w:shd w:val="clear" w:color="auto" w:fill="FFFFFF"/>
          <w:lang w:val="kk-KZ"/>
        </w:rPr>
        <w:t>deixis</w:t>
      </w:r>
      <w:r w:rsidRPr="00A91BEA">
        <w:rPr>
          <w:rFonts w:ascii="Times New Roman" w:hAnsi="Times New Roman" w:cs="Times New Roman"/>
          <w:sz w:val="28"/>
          <w:szCs w:val="28"/>
          <w:lang w:val="kk-KZ"/>
        </w:rPr>
        <w:t xml:space="preserve"> </w:t>
      </w:r>
      <w:r w:rsidRPr="0008572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91BEA">
        <w:rPr>
          <w:rFonts w:ascii="Times New Roman" w:hAnsi="Times New Roman" w:cs="Times New Roman"/>
          <w:sz w:val="28"/>
          <w:szCs w:val="28"/>
          <w:lang w:val="kk-KZ"/>
        </w:rPr>
        <w:t>көрсету</w:t>
      </w:r>
      <w:r>
        <w:rPr>
          <w:rFonts w:ascii="Times New Roman" w:hAnsi="Times New Roman" w:cs="Times New Roman"/>
          <w:sz w:val="28"/>
          <w:szCs w:val="28"/>
          <w:lang w:val="kk-KZ"/>
        </w:rPr>
        <w:t>, сілтеу</w:t>
      </w:r>
      <w:r w:rsidRPr="0008572A">
        <w:rPr>
          <w:rFonts w:ascii="Times New Roman" w:hAnsi="Times New Roman" w:cs="Times New Roman"/>
          <w:sz w:val="28"/>
          <w:szCs w:val="28"/>
          <w:lang w:val="kk-KZ"/>
        </w:rPr>
        <w:t>) – лексикалық және грамматикалық құралдар арқылы айтылған нәрсенің тілдік бірліктердің мағынасы немесе қызметі ретінде көрсетілуі. Дейксис</w:t>
      </w:r>
      <w:r w:rsidR="00AE4C4F">
        <w:rPr>
          <w:rFonts w:ascii="Times New Roman" w:hAnsi="Times New Roman" w:cs="Times New Roman"/>
          <w:sz w:val="28"/>
          <w:szCs w:val="28"/>
          <w:lang w:val="kk-KZ"/>
        </w:rPr>
        <w:t>тің түрлері</w:t>
      </w:r>
      <w:r w:rsidRPr="0008572A">
        <w:rPr>
          <w:rFonts w:ascii="Times New Roman" w:hAnsi="Times New Roman" w:cs="Times New Roman"/>
          <w:sz w:val="28"/>
          <w:szCs w:val="28"/>
          <w:lang w:val="kk-KZ"/>
        </w:rPr>
        <w:t>: сөйлеу актісінің мүшелерін (рөлдік дейксис) есімдік түрлері арқылы көрсету (мен, сен, менің, сенің); лебіз нысанының арақашықтық деңгейін көрсету үшін сілтеу есімдіктерінің және шылаулардың қолданылуы (мынау</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08572A">
        <w:rPr>
          <w:rFonts w:ascii="Times New Roman" w:hAnsi="Times New Roman" w:cs="Times New Roman"/>
          <w:sz w:val="28"/>
          <w:szCs w:val="28"/>
          <w:lang w:val="kk-KZ"/>
        </w:rPr>
        <w:t>сол, анау</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Pr="0008572A">
        <w:rPr>
          <w:rFonts w:ascii="Times New Roman" w:hAnsi="Times New Roman" w:cs="Times New Roman"/>
          <w:sz w:val="28"/>
          <w:szCs w:val="28"/>
          <w:lang w:val="kk-KZ"/>
        </w:rPr>
        <w:t>осы); мезгіл мен кеңістікті (хронотоптық дейксис) мезгіл, мекен үстеулері арқылы көрсету.</w:t>
      </w:r>
    </w:p>
    <w:p w14:paraId="35122935" w14:textId="77777777" w:rsidR="0096186D" w:rsidRPr="00053562" w:rsidRDefault="0096186D" w:rsidP="00BE15C0">
      <w:pPr>
        <w:shd w:val="clear" w:color="auto" w:fill="FFFFFF"/>
        <w:spacing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Денотат </w:t>
      </w:r>
      <w:r w:rsidRPr="00053562">
        <w:rPr>
          <w:rFonts w:ascii="Times New Roman" w:hAnsi="Times New Roman" w:cs="Times New Roman"/>
          <w:bCs/>
          <w:sz w:val="28"/>
          <w:szCs w:val="28"/>
          <w:lang w:val="kk-KZ"/>
        </w:rPr>
        <w:t xml:space="preserve"> (лат. </w:t>
      </w:r>
      <w:r w:rsidRPr="00BB29E7">
        <w:rPr>
          <w:rFonts w:ascii="Times New Roman" w:hAnsi="Times New Roman" w:cs="Times New Roman"/>
          <w:bCs/>
          <w:i/>
          <w:iCs/>
          <w:sz w:val="28"/>
          <w:szCs w:val="28"/>
          <w:lang w:val="kk-KZ"/>
        </w:rPr>
        <w:t xml:space="preserve">denoto </w:t>
      </w:r>
      <w:r w:rsidRPr="0005356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білдіремін) – белгілі бір тілдік бірлікпен аталатын білдірілген зат немесе құбылыс. </w:t>
      </w:r>
    </w:p>
    <w:p w14:paraId="14C3B4F7" w14:textId="77777777" w:rsidR="0096186D" w:rsidRDefault="0096186D" w:rsidP="00BE15C0">
      <w:pPr>
        <w:spacing w:after="0" w:line="240" w:lineRule="auto"/>
        <w:ind w:firstLine="709"/>
        <w:contextualSpacing/>
        <w:jc w:val="both"/>
        <w:rPr>
          <w:rFonts w:ascii="Times New Roman" w:hAnsi="Times New Roman" w:cs="Times New Roman"/>
          <w:sz w:val="28"/>
          <w:szCs w:val="28"/>
          <w:lang w:val="kk-KZ"/>
        </w:rPr>
      </w:pPr>
      <w:r w:rsidRPr="0008572A">
        <w:rPr>
          <w:rFonts w:ascii="Times New Roman" w:hAnsi="Times New Roman" w:cs="Times New Roman"/>
          <w:b/>
          <w:sz w:val="28"/>
          <w:szCs w:val="28"/>
          <w:lang w:val="kk-KZ"/>
        </w:rPr>
        <w:t>Зооморфизм</w:t>
      </w:r>
      <w:r w:rsidRPr="0008572A">
        <w:rPr>
          <w:rFonts w:ascii="Times New Roman" w:hAnsi="Times New Roman" w:cs="Times New Roman"/>
          <w:sz w:val="28"/>
          <w:szCs w:val="28"/>
          <w:lang w:val="kk-KZ"/>
        </w:rPr>
        <w:t xml:space="preserve"> – жануардың бейнесінің адамның мінездемесіне қатысты когнитивтік қолданысының, қалыптануының </w:t>
      </w:r>
      <w:r>
        <w:rPr>
          <w:rFonts w:ascii="Times New Roman" w:hAnsi="Times New Roman" w:cs="Times New Roman"/>
          <w:sz w:val="28"/>
          <w:szCs w:val="28"/>
          <w:lang w:val="kk-KZ"/>
        </w:rPr>
        <w:t>нәтижесі.</w:t>
      </w:r>
    </w:p>
    <w:p w14:paraId="330231FC" w14:textId="6CA3B57F" w:rsidR="0096186D" w:rsidRPr="008A046B" w:rsidRDefault="0096186D" w:rsidP="00BE15C0">
      <w:pPr>
        <w:spacing w:after="0" w:line="240" w:lineRule="auto"/>
        <w:ind w:firstLine="708"/>
        <w:jc w:val="both"/>
        <w:rPr>
          <w:rFonts w:ascii="Times New Roman" w:hAnsi="Times New Roman" w:cs="Times New Roman"/>
          <w:sz w:val="28"/>
          <w:szCs w:val="28"/>
          <w:lang w:val="kk-KZ"/>
        </w:rPr>
      </w:pPr>
      <w:r w:rsidRPr="00531CD6">
        <w:rPr>
          <w:rFonts w:ascii="Times New Roman" w:hAnsi="Times New Roman" w:cs="Times New Roman"/>
          <w:b/>
          <w:sz w:val="28"/>
          <w:szCs w:val="28"/>
          <w:lang w:val="kk-KZ"/>
        </w:rPr>
        <w:t>Импликатура</w:t>
      </w:r>
      <w:r>
        <w:rPr>
          <w:rFonts w:ascii="Times New Roman" w:hAnsi="Times New Roman" w:cs="Times New Roman"/>
          <w:sz w:val="28"/>
          <w:szCs w:val="28"/>
          <w:lang w:val="kk-KZ"/>
        </w:rPr>
        <w:t xml:space="preserve"> (лат. </w:t>
      </w:r>
      <w:r w:rsidRPr="001A348C">
        <w:rPr>
          <w:rFonts w:ascii="Times New Roman" w:hAnsi="Times New Roman" w:cs="Times New Roman"/>
          <w:i/>
          <w:iCs/>
          <w:sz w:val="28"/>
          <w:szCs w:val="28"/>
          <w:lang w:val="kk-KZ"/>
        </w:rPr>
        <w:t xml:space="preserve">implicatio </w:t>
      </w:r>
      <w:r>
        <w:rPr>
          <w:rFonts w:ascii="Times New Roman" w:hAnsi="Times New Roman" w:cs="Times New Roman"/>
          <w:sz w:val="28"/>
          <w:szCs w:val="28"/>
          <w:lang w:val="kk-KZ"/>
        </w:rPr>
        <w:t>«байланыс»</w:t>
      </w:r>
      <w:r w:rsidR="00AE4C4F">
        <w:rPr>
          <w:rFonts w:ascii="Times New Roman" w:hAnsi="Times New Roman" w:cs="Times New Roman"/>
          <w:sz w:val="28"/>
          <w:szCs w:val="28"/>
          <w:lang w:val="kk-KZ"/>
        </w:rPr>
        <w:t>,</w:t>
      </w:r>
      <w:r>
        <w:rPr>
          <w:rFonts w:ascii="Times New Roman" w:hAnsi="Times New Roman" w:cs="Times New Roman"/>
          <w:sz w:val="28"/>
          <w:szCs w:val="28"/>
          <w:lang w:val="kk-KZ"/>
        </w:rPr>
        <w:t xml:space="preserve"> «өрім», «байлаулы» </w:t>
      </w:r>
      <w:r w:rsidR="00AE4C4F">
        <w:rPr>
          <w:rFonts w:ascii="Times New Roman" w:hAnsi="Times New Roman" w:cs="Times New Roman"/>
          <w:sz w:val="28"/>
          <w:szCs w:val="28"/>
          <w:lang w:val="tr-TR"/>
        </w:rPr>
        <w:t>–</w:t>
      </w:r>
      <w:r>
        <w:rPr>
          <w:rFonts w:ascii="Times New Roman" w:hAnsi="Times New Roman" w:cs="Times New Roman"/>
          <w:sz w:val="28"/>
          <w:szCs w:val="28"/>
          <w:lang w:val="tr-TR"/>
        </w:rPr>
        <w:t xml:space="preserve"> </w:t>
      </w:r>
      <w:r>
        <w:rPr>
          <w:rFonts w:ascii="Times New Roman" w:hAnsi="Times New Roman" w:cs="Times New Roman"/>
          <w:sz w:val="28"/>
          <w:szCs w:val="28"/>
          <w:lang w:val="kk-KZ"/>
        </w:rPr>
        <w:t>мәтіннің оқылмайтын, ұғылатын мағыналық бөлшегі, ақпараттың лебізде сөзбе</w:t>
      </w:r>
      <w:r>
        <w:rPr>
          <w:rFonts w:ascii="Times New Roman" w:hAnsi="Times New Roman" w:cs="Times New Roman"/>
          <w:sz w:val="28"/>
          <w:szCs w:val="28"/>
          <w:lang w:val="tr-TR"/>
        </w:rPr>
        <w:t>-</w:t>
      </w:r>
      <w:r>
        <w:rPr>
          <w:rFonts w:ascii="Times New Roman" w:hAnsi="Times New Roman" w:cs="Times New Roman"/>
          <w:sz w:val="28"/>
          <w:szCs w:val="28"/>
          <w:lang w:val="kk-KZ"/>
        </w:rPr>
        <w:t xml:space="preserve">сөз айқын берілмей, жасырын түрде көрініс табуы, яғни адресаттың «не айтылғанын» өзі ұғуы. </w:t>
      </w:r>
    </w:p>
    <w:p w14:paraId="76446A9C" w14:textId="77777777" w:rsidR="0096186D" w:rsidRPr="001D74C7" w:rsidRDefault="0096186D" w:rsidP="00BE15C0">
      <w:pPr>
        <w:spacing w:after="0" w:line="240" w:lineRule="auto"/>
        <w:ind w:firstLine="709"/>
        <w:contextualSpacing/>
        <w:jc w:val="both"/>
        <w:rPr>
          <w:rFonts w:ascii="Times New Roman" w:hAnsi="Times New Roman" w:cs="Times New Roman"/>
          <w:sz w:val="28"/>
          <w:szCs w:val="28"/>
          <w:lang w:val="kk-KZ"/>
        </w:rPr>
      </w:pPr>
      <w:r w:rsidRPr="001D74C7">
        <w:rPr>
          <w:rFonts w:ascii="Times New Roman" w:hAnsi="Times New Roman" w:cs="Times New Roman"/>
          <w:b/>
          <w:sz w:val="28"/>
          <w:szCs w:val="28"/>
          <w:lang w:val="kk-KZ"/>
        </w:rPr>
        <w:t xml:space="preserve">Имплициттілік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тілдік бірліктердің сөйлеуші қолданысына, сөйлеу жағдаятына, энциклопедиялық біліміне қарай өзіндік лексикалық мағынасынан ауыспалы, тұспал мағынада қолданылуы.</w:t>
      </w:r>
    </w:p>
    <w:p w14:paraId="39BAC940" w14:textId="20600E69" w:rsidR="0096186D" w:rsidRPr="000C7BA0" w:rsidRDefault="0096186D" w:rsidP="00BE15C0">
      <w:pPr>
        <w:spacing w:after="0" w:line="240" w:lineRule="auto"/>
        <w:ind w:firstLine="708"/>
        <w:jc w:val="both"/>
        <w:rPr>
          <w:rFonts w:ascii="Times New Roman" w:hAnsi="Times New Roman" w:cs="Times New Roman"/>
          <w:sz w:val="28"/>
          <w:szCs w:val="28"/>
          <w:lang w:val="kk-KZ"/>
        </w:rPr>
      </w:pPr>
      <w:r w:rsidRPr="005810D2">
        <w:rPr>
          <w:rFonts w:ascii="Times New Roman" w:hAnsi="Times New Roman" w:cs="Times New Roman"/>
          <w:b/>
          <w:sz w:val="28"/>
          <w:szCs w:val="28"/>
          <w:lang w:val="kk-KZ"/>
        </w:rPr>
        <w:t xml:space="preserve">Интенция </w:t>
      </w:r>
      <w:r w:rsidRPr="005810D2">
        <w:rPr>
          <w:rFonts w:ascii="Times New Roman" w:hAnsi="Times New Roman" w:cs="Times New Roman"/>
          <w:sz w:val="28"/>
          <w:szCs w:val="28"/>
          <w:lang w:val="kk-KZ"/>
        </w:rPr>
        <w:t>(лат.</w:t>
      </w:r>
      <w:r w:rsidRPr="005810D2">
        <w:rPr>
          <w:rFonts w:ascii="Times New Roman" w:hAnsi="Times New Roman" w:cs="Times New Roman"/>
          <w:sz w:val="28"/>
          <w:szCs w:val="28"/>
          <w:shd w:val="clear" w:color="auto" w:fill="FFFFFF"/>
          <w:lang w:val="kk-KZ"/>
        </w:rPr>
        <w:t> </w:t>
      </w:r>
      <w:r w:rsidRPr="00BB29E7">
        <w:rPr>
          <w:rFonts w:ascii="Times New Roman" w:hAnsi="Times New Roman" w:cs="Times New Roman"/>
          <w:i/>
          <w:iCs/>
          <w:sz w:val="28"/>
          <w:szCs w:val="28"/>
          <w:shd w:val="clear" w:color="auto" w:fill="FFFFFF"/>
          <w:lang w:val="kk-KZ"/>
        </w:rPr>
        <w:t>intentio</w:t>
      </w:r>
      <w:r w:rsidRPr="000C7BA0">
        <w:rPr>
          <w:rFonts w:ascii="Times New Roman" w:hAnsi="Times New Roman" w:cs="Times New Roman"/>
          <w:sz w:val="28"/>
          <w:szCs w:val="28"/>
          <w:shd w:val="clear" w:color="auto" w:fill="FFFFFF"/>
          <w:lang w:val="kk-KZ"/>
        </w:rPr>
        <w:t xml:space="preserve"> – ниет, ұмтылыс) </w:t>
      </w:r>
      <w:r w:rsidR="00AE4C4F">
        <w:rPr>
          <w:rFonts w:ascii="Times New Roman" w:hAnsi="Times New Roman" w:cs="Times New Roman"/>
          <w:sz w:val="28"/>
          <w:szCs w:val="28"/>
          <w:lang w:val="tr-TR"/>
        </w:rPr>
        <w:t>–</w:t>
      </w:r>
      <w:r w:rsidRPr="000C7BA0">
        <w:rPr>
          <w:rFonts w:ascii="Times New Roman" w:hAnsi="Times New Roman" w:cs="Times New Roman"/>
          <w:sz w:val="28"/>
          <w:szCs w:val="28"/>
          <w:shd w:val="clear" w:color="auto" w:fill="FFFFFF"/>
          <w:lang w:val="kk-KZ"/>
        </w:rPr>
        <w:t xml:space="preserve"> </w:t>
      </w:r>
      <w:r w:rsidRPr="000C7BA0">
        <w:rPr>
          <w:rFonts w:ascii="Times New Roman" w:hAnsi="Times New Roman" w:cs="Times New Roman"/>
          <w:sz w:val="28"/>
          <w:szCs w:val="28"/>
          <w:lang w:val="kk-KZ"/>
        </w:rPr>
        <w:t>сана-сезімнің бір</w:t>
      </w:r>
      <w:r w:rsidR="00AE4C4F">
        <w:rPr>
          <w:rFonts w:ascii="Times New Roman" w:hAnsi="Times New Roman" w:cs="Times New Roman"/>
          <w:sz w:val="28"/>
          <w:szCs w:val="28"/>
          <w:lang w:val="kk-KZ"/>
        </w:rPr>
        <w:t xml:space="preserve"> құбылысты</w:t>
      </w:r>
      <w:r w:rsidRPr="000C7BA0">
        <w:rPr>
          <w:rFonts w:ascii="Times New Roman" w:hAnsi="Times New Roman" w:cs="Times New Roman"/>
          <w:sz w:val="28"/>
          <w:szCs w:val="28"/>
          <w:lang w:val="kk-KZ"/>
        </w:rPr>
        <w:t xml:space="preserve"> немесе басқа нәрсені білуге бағытталуы, талпынуы.</w:t>
      </w:r>
    </w:p>
    <w:p w14:paraId="4DC7695A" w14:textId="77CA72DE" w:rsidR="0096186D" w:rsidRPr="00750C3B" w:rsidRDefault="0096186D" w:rsidP="00BE15C0">
      <w:pPr>
        <w:spacing w:after="0" w:line="240" w:lineRule="auto"/>
        <w:ind w:firstLine="708"/>
        <w:jc w:val="both"/>
        <w:rPr>
          <w:rFonts w:ascii="Times New Roman" w:hAnsi="Times New Roman" w:cs="Times New Roman"/>
          <w:sz w:val="28"/>
          <w:szCs w:val="28"/>
          <w:lang w:val="kk-KZ"/>
        </w:rPr>
      </w:pPr>
      <w:r w:rsidRPr="0027748A">
        <w:rPr>
          <w:rFonts w:ascii="Times New Roman" w:hAnsi="Times New Roman" w:cs="Times New Roman"/>
          <w:b/>
          <w:sz w:val="28"/>
          <w:szCs w:val="28"/>
          <w:lang w:val="kk-KZ"/>
        </w:rPr>
        <w:t>Интерференция</w:t>
      </w:r>
      <w:r>
        <w:rPr>
          <w:rFonts w:ascii="Times New Roman" w:hAnsi="Times New Roman" w:cs="Times New Roman"/>
          <w:sz w:val="28"/>
          <w:szCs w:val="28"/>
          <w:lang w:val="kk-KZ"/>
        </w:rPr>
        <w:t xml:space="preserve"> (лат. </w:t>
      </w:r>
      <w:r w:rsidRPr="001A348C">
        <w:rPr>
          <w:rFonts w:ascii="Times New Roman" w:hAnsi="Times New Roman" w:cs="Times New Roman"/>
          <w:i/>
          <w:iCs/>
          <w:sz w:val="28"/>
          <w:szCs w:val="28"/>
          <w:lang w:val="kk-KZ"/>
        </w:rPr>
        <w:t>inter</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аралық, өзара, </w:t>
      </w:r>
      <w:r w:rsidRPr="00B8303E">
        <w:rPr>
          <w:rFonts w:ascii="Times New Roman" w:hAnsi="Times New Roman" w:cs="Times New Roman"/>
          <w:i/>
          <w:iCs/>
          <w:sz w:val="28"/>
          <w:szCs w:val="28"/>
          <w:lang w:val="tr-TR"/>
        </w:rPr>
        <w:t>ferio</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 xml:space="preserve">– </w:t>
      </w:r>
      <w:r>
        <w:rPr>
          <w:rFonts w:ascii="Times New Roman" w:hAnsi="Times New Roman" w:cs="Times New Roman"/>
          <w:sz w:val="28"/>
          <w:szCs w:val="28"/>
          <w:lang w:val="kk-KZ"/>
        </w:rPr>
        <w:t xml:space="preserve">тиісемін) </w:t>
      </w:r>
      <w:r>
        <w:rPr>
          <w:rFonts w:ascii="Times New Roman" w:hAnsi="Times New Roman" w:cs="Times New Roman"/>
          <w:sz w:val="28"/>
          <w:szCs w:val="28"/>
          <w:lang w:val="tr-TR"/>
        </w:rPr>
        <w:t xml:space="preserve">– </w:t>
      </w:r>
      <w:r>
        <w:rPr>
          <w:rFonts w:ascii="Times New Roman" w:hAnsi="Times New Roman" w:cs="Times New Roman"/>
          <w:sz w:val="28"/>
          <w:szCs w:val="28"/>
          <w:lang w:val="kk-KZ"/>
        </w:rPr>
        <w:t>қостілді қолданыста тілдердің бір</w:t>
      </w:r>
      <w:r>
        <w:rPr>
          <w:rFonts w:ascii="Times New Roman" w:hAnsi="Times New Roman" w:cs="Times New Roman"/>
          <w:sz w:val="28"/>
          <w:szCs w:val="28"/>
          <w:lang w:val="tr-TR"/>
        </w:rPr>
        <w:t>-</w:t>
      </w:r>
      <w:r>
        <w:rPr>
          <w:rFonts w:ascii="Times New Roman" w:hAnsi="Times New Roman" w:cs="Times New Roman"/>
          <w:sz w:val="28"/>
          <w:szCs w:val="28"/>
          <w:lang w:val="kk-KZ"/>
        </w:rPr>
        <w:t>біріне әсер етуі. Бұл</w:t>
      </w:r>
      <w:r w:rsidR="00AE4C4F">
        <w:rPr>
          <w:rFonts w:ascii="Times New Roman" w:hAnsi="Times New Roman" w:cs="Times New Roman"/>
          <w:sz w:val="28"/>
          <w:szCs w:val="28"/>
          <w:lang w:val="kk-KZ"/>
        </w:rPr>
        <w:t>,</w:t>
      </w:r>
      <w:r>
        <w:rPr>
          <w:rFonts w:ascii="Times New Roman" w:hAnsi="Times New Roman" w:cs="Times New Roman"/>
          <w:sz w:val="28"/>
          <w:szCs w:val="28"/>
          <w:lang w:val="kk-KZ"/>
        </w:rPr>
        <w:t xml:space="preserve"> мысалы</w:t>
      </w:r>
      <w:r w:rsidR="00AE4C4F">
        <w:rPr>
          <w:rFonts w:ascii="Times New Roman" w:hAnsi="Times New Roman" w:cs="Times New Roman"/>
          <w:sz w:val="28"/>
          <w:szCs w:val="28"/>
          <w:lang w:val="kk-KZ"/>
        </w:rPr>
        <w:t>,</w:t>
      </w:r>
      <w:r>
        <w:rPr>
          <w:rFonts w:ascii="Times New Roman" w:hAnsi="Times New Roman" w:cs="Times New Roman"/>
          <w:sz w:val="28"/>
          <w:szCs w:val="28"/>
          <w:lang w:val="kk-KZ"/>
        </w:rPr>
        <w:t xml:space="preserve"> екі тілді меңгерген адамның сөзінде </w:t>
      </w:r>
      <w:r w:rsidRPr="00750C3B">
        <w:rPr>
          <w:rFonts w:ascii="Times New Roman" w:hAnsi="Times New Roman" w:cs="Times New Roman"/>
          <w:sz w:val="28"/>
          <w:szCs w:val="28"/>
          <w:lang w:val="kk-KZ"/>
        </w:rPr>
        <w:t xml:space="preserve">шеттілдік акцент түрінде пайда болады. </w:t>
      </w:r>
    </w:p>
    <w:p w14:paraId="76217802"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4C49EE">
        <w:rPr>
          <w:rFonts w:ascii="Times New Roman" w:hAnsi="Times New Roman" w:cs="Times New Roman"/>
          <w:b/>
          <w:sz w:val="28"/>
          <w:szCs w:val="28"/>
          <w:lang w:val="kk-KZ"/>
        </w:rPr>
        <w:t>Когнитивтік құрылым</w:t>
      </w:r>
      <w:r>
        <w:rPr>
          <w:rFonts w:ascii="Times New Roman" w:hAnsi="Times New Roman" w:cs="Times New Roman"/>
          <w:sz w:val="28"/>
          <w:szCs w:val="28"/>
          <w:lang w:val="kk-KZ"/>
        </w:rPr>
        <w:t xml:space="preserve"> – материалданған нақты нысанның адам санасындағы бейне-көрінісі.</w:t>
      </w:r>
    </w:p>
    <w:p w14:paraId="7D05EE84" w14:textId="77777777" w:rsidR="0096186D" w:rsidRDefault="0096186D" w:rsidP="00BE15C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Коннотация – </w:t>
      </w:r>
      <w:r w:rsidRPr="002B4BBF">
        <w:rPr>
          <w:rFonts w:ascii="Times New Roman" w:hAnsi="Times New Roman" w:cs="Times New Roman"/>
          <w:sz w:val="28"/>
          <w:szCs w:val="28"/>
          <w:lang w:val="kk-KZ"/>
        </w:rPr>
        <w:t xml:space="preserve">(лат. </w:t>
      </w:r>
      <w:r w:rsidRPr="00B23506">
        <w:rPr>
          <w:rFonts w:ascii="Times New Roman" w:hAnsi="Times New Roman" w:cs="Times New Roman"/>
          <w:i/>
          <w:iCs/>
          <w:sz w:val="28"/>
          <w:szCs w:val="28"/>
          <w:lang w:val="tr-TR"/>
        </w:rPr>
        <w:t>konnotati</w:t>
      </w:r>
      <w:r w:rsidRPr="00B23506">
        <w:rPr>
          <w:rFonts w:ascii="Times New Roman" w:hAnsi="Times New Roman" w:cs="Times New Roman"/>
          <w:i/>
          <w:iCs/>
          <w:sz w:val="28"/>
          <w:szCs w:val="28"/>
          <w:lang w:val="kk-KZ"/>
        </w:rPr>
        <w:t>o</w:t>
      </w:r>
      <w:r w:rsidRPr="002B4BBF">
        <w:rPr>
          <w:rFonts w:ascii="Times New Roman" w:hAnsi="Times New Roman" w:cs="Times New Roman"/>
          <w:sz w:val="28"/>
          <w:szCs w:val="28"/>
          <w:lang w:val="kk-KZ"/>
        </w:rPr>
        <w:t xml:space="preserve"> –</w:t>
      </w:r>
      <w:r w:rsidRPr="00B23506">
        <w:rPr>
          <w:rFonts w:ascii="Times New Roman" w:hAnsi="Times New Roman" w:cs="Times New Roman"/>
          <w:sz w:val="28"/>
          <w:szCs w:val="28"/>
          <w:lang w:val="kk-KZ"/>
        </w:rPr>
        <w:t xml:space="preserve"> </w:t>
      </w:r>
      <w:r w:rsidRPr="002B4BBF">
        <w:rPr>
          <w:rFonts w:ascii="Times New Roman" w:hAnsi="Times New Roman" w:cs="Times New Roman"/>
          <w:sz w:val="28"/>
          <w:szCs w:val="28"/>
          <w:lang w:val="kk-KZ"/>
        </w:rPr>
        <w:t>қосымша мағынасы бар) тіл бірлігінің эмоциялық, баға</w:t>
      </w:r>
      <w:r>
        <w:rPr>
          <w:rFonts w:ascii="Times New Roman" w:hAnsi="Times New Roman" w:cs="Times New Roman"/>
          <w:sz w:val="28"/>
          <w:szCs w:val="28"/>
          <w:lang w:val="kk-KZ"/>
        </w:rPr>
        <w:t>лауыштық</w:t>
      </w:r>
      <w:r w:rsidRPr="002B4BBF">
        <w:rPr>
          <w:rFonts w:ascii="Times New Roman" w:hAnsi="Times New Roman" w:cs="Times New Roman"/>
          <w:sz w:val="28"/>
          <w:szCs w:val="28"/>
          <w:lang w:val="kk-KZ"/>
        </w:rPr>
        <w:t xml:space="preserve"> немесе стилистикалық рең білдіруі.</w:t>
      </w:r>
    </w:p>
    <w:p w14:paraId="679C3FA7"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EB3884">
        <w:rPr>
          <w:rFonts w:ascii="Times New Roman" w:hAnsi="Times New Roman" w:cs="Times New Roman"/>
          <w:b/>
          <w:sz w:val="28"/>
          <w:szCs w:val="28"/>
          <w:lang w:val="kk-KZ"/>
        </w:rPr>
        <w:t>Концепт</w:t>
      </w:r>
      <w:r w:rsidRPr="00105975">
        <w:rPr>
          <w:rFonts w:ascii="Times New Roman" w:hAnsi="Times New Roman" w:cs="Times New Roman"/>
          <w:sz w:val="28"/>
          <w:szCs w:val="28"/>
          <w:lang w:val="kk-KZ"/>
        </w:rPr>
        <w:t xml:space="preserve"> </w:t>
      </w:r>
      <w:r w:rsidRPr="00105975">
        <w:rPr>
          <w:rFonts w:ascii="Times New Roman" w:hAnsi="Times New Roman" w:cs="Times New Roman"/>
          <w:sz w:val="28"/>
          <w:szCs w:val="28"/>
          <w:lang w:val="tr-TR"/>
        </w:rPr>
        <w:t>–</w:t>
      </w:r>
      <w:r w:rsidRPr="00105975">
        <w:rPr>
          <w:rFonts w:ascii="Times New Roman" w:hAnsi="Times New Roman" w:cs="Times New Roman"/>
          <w:sz w:val="28"/>
          <w:szCs w:val="28"/>
          <w:lang w:val="kk-KZ"/>
        </w:rPr>
        <w:t xml:space="preserve"> </w:t>
      </w:r>
      <w:r>
        <w:rPr>
          <w:rFonts w:ascii="Times New Roman" w:hAnsi="Times New Roman" w:cs="Times New Roman"/>
          <w:sz w:val="28"/>
          <w:szCs w:val="28"/>
          <w:lang w:val="kk-KZ"/>
        </w:rPr>
        <w:t>берілген нысан туралы абстрактіленген, санада туындайтын әрі сақталатын және нақты тілдік бірлік арқылы репрезентацияланатын, ұлттық-мәдени және жеке психикалық сипатқа ие болатын адам санасындағы білім бірлігінің көрінісі.</w:t>
      </w:r>
    </w:p>
    <w:p w14:paraId="7042D3B0" w14:textId="77777777" w:rsidR="0096186D" w:rsidRPr="00105975" w:rsidRDefault="0096186D" w:rsidP="00BE15C0">
      <w:pPr>
        <w:spacing w:after="0" w:line="240" w:lineRule="auto"/>
        <w:ind w:firstLine="708"/>
        <w:jc w:val="both"/>
        <w:rPr>
          <w:rFonts w:ascii="Times New Roman" w:hAnsi="Times New Roman" w:cs="Times New Roman"/>
          <w:sz w:val="28"/>
          <w:szCs w:val="28"/>
          <w:lang w:val="kk-KZ"/>
        </w:rPr>
      </w:pPr>
      <w:r w:rsidRPr="00EB3884">
        <w:rPr>
          <w:rFonts w:ascii="Times New Roman" w:hAnsi="Times New Roman" w:cs="Times New Roman"/>
          <w:b/>
          <w:sz w:val="28"/>
          <w:szCs w:val="28"/>
          <w:lang w:val="kk-KZ"/>
        </w:rPr>
        <w:t>Концептуалды талдау</w:t>
      </w:r>
      <w:r w:rsidRPr="00EB3884">
        <w:rPr>
          <w:rFonts w:ascii="Times New Roman" w:hAnsi="Times New Roman" w:cs="Times New Roman"/>
          <w:b/>
          <w:sz w:val="28"/>
          <w:szCs w:val="28"/>
          <w:lang w:val="tr-TR"/>
        </w:rPr>
        <w:t xml:space="preserve"> </w:t>
      </w:r>
      <w:r w:rsidRPr="00105975">
        <w:rPr>
          <w:rFonts w:ascii="Times New Roman" w:hAnsi="Times New Roman" w:cs="Times New Roman"/>
          <w:sz w:val="28"/>
          <w:szCs w:val="28"/>
          <w:lang w:val="tr-TR"/>
        </w:rPr>
        <w:t xml:space="preserve">– </w:t>
      </w:r>
      <w:r w:rsidRPr="00105975">
        <w:rPr>
          <w:rFonts w:ascii="Times New Roman" w:hAnsi="Times New Roman" w:cs="Times New Roman"/>
          <w:sz w:val="28"/>
          <w:szCs w:val="28"/>
          <w:lang w:val="kk-KZ"/>
        </w:rPr>
        <w:t>мәтіндегі тірек сөздердің құрамын анықтау, базалық концептілерді табу</w:t>
      </w:r>
      <w:r>
        <w:rPr>
          <w:rFonts w:ascii="Times New Roman" w:hAnsi="Times New Roman" w:cs="Times New Roman"/>
          <w:sz w:val="28"/>
          <w:szCs w:val="28"/>
          <w:lang w:val="kk-KZ"/>
        </w:rPr>
        <w:t xml:space="preserve"> </w:t>
      </w:r>
      <w:r w:rsidRPr="00105975">
        <w:rPr>
          <w:rFonts w:ascii="Times New Roman" w:hAnsi="Times New Roman" w:cs="Times New Roman"/>
          <w:sz w:val="28"/>
          <w:szCs w:val="28"/>
          <w:lang w:val="kk-KZ"/>
        </w:rPr>
        <w:t>және оған тән өрісті сипаттау.</w:t>
      </w:r>
    </w:p>
    <w:p w14:paraId="4EC007F7"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5810D2">
        <w:rPr>
          <w:rFonts w:ascii="Times New Roman" w:hAnsi="Times New Roman" w:cs="Times New Roman"/>
          <w:b/>
          <w:sz w:val="28"/>
          <w:szCs w:val="28"/>
          <w:lang w:val="kk-KZ"/>
        </w:rPr>
        <w:t>Қатысым</w:t>
      </w:r>
      <w:r>
        <w:rPr>
          <w:rFonts w:ascii="Times New Roman" w:hAnsi="Times New Roman" w:cs="Times New Roman"/>
          <w:sz w:val="28"/>
          <w:szCs w:val="28"/>
          <w:lang w:val="kk-KZ"/>
        </w:rPr>
        <w:t xml:space="preserve"> – адамдардың нақты сөйлеу жағдаятында тіл арқылы қарым-қатынасқа түсуі.</w:t>
      </w:r>
    </w:p>
    <w:p w14:paraId="37FE607A" w14:textId="77777777" w:rsidR="0096186D" w:rsidRPr="00105975" w:rsidRDefault="0096186D" w:rsidP="00BE15C0">
      <w:pPr>
        <w:spacing w:after="0" w:line="240" w:lineRule="auto"/>
        <w:ind w:firstLine="708"/>
        <w:jc w:val="both"/>
        <w:rPr>
          <w:rFonts w:ascii="Times New Roman" w:hAnsi="Times New Roman" w:cs="Times New Roman"/>
          <w:sz w:val="28"/>
          <w:szCs w:val="28"/>
          <w:lang w:val="kk-KZ"/>
        </w:rPr>
      </w:pPr>
      <w:r w:rsidRPr="00EB3884">
        <w:rPr>
          <w:rFonts w:ascii="Times New Roman" w:hAnsi="Times New Roman" w:cs="Times New Roman"/>
          <w:b/>
          <w:sz w:val="28"/>
          <w:szCs w:val="28"/>
          <w:lang w:val="kk-KZ"/>
        </w:rPr>
        <w:t>Құзырет</w:t>
      </w:r>
      <w:r>
        <w:rPr>
          <w:rFonts w:ascii="Times New Roman" w:hAnsi="Times New Roman" w:cs="Times New Roman"/>
          <w:b/>
          <w:sz w:val="28"/>
          <w:szCs w:val="28"/>
          <w:lang w:val="kk-KZ"/>
        </w:rPr>
        <w:t>тілік</w:t>
      </w:r>
      <w:r w:rsidRPr="00105975">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sidRPr="00105975">
        <w:rPr>
          <w:rFonts w:ascii="Times New Roman" w:hAnsi="Times New Roman" w:cs="Times New Roman"/>
          <w:sz w:val="28"/>
          <w:szCs w:val="28"/>
          <w:lang w:val="tr-TR"/>
        </w:rPr>
        <w:t xml:space="preserve"> </w:t>
      </w:r>
      <w:r w:rsidRPr="00105975">
        <w:rPr>
          <w:rFonts w:ascii="Times New Roman" w:hAnsi="Times New Roman" w:cs="Times New Roman"/>
          <w:sz w:val="28"/>
          <w:szCs w:val="28"/>
          <w:lang w:val="kk-KZ"/>
        </w:rPr>
        <w:t>адамның іс</w:t>
      </w:r>
      <w:r w:rsidRPr="00105975">
        <w:rPr>
          <w:rFonts w:ascii="Times New Roman" w:hAnsi="Times New Roman" w:cs="Times New Roman"/>
          <w:sz w:val="28"/>
          <w:szCs w:val="28"/>
          <w:lang w:val="tr-TR"/>
        </w:rPr>
        <w:t>-</w:t>
      </w:r>
      <w:r w:rsidRPr="00105975">
        <w:rPr>
          <w:rFonts w:ascii="Times New Roman" w:hAnsi="Times New Roman" w:cs="Times New Roman"/>
          <w:sz w:val="28"/>
          <w:szCs w:val="28"/>
          <w:lang w:val="kk-KZ"/>
        </w:rPr>
        <w:t>әрекеті саласындағы білімі мен іскерлігі</w:t>
      </w:r>
      <w:r>
        <w:rPr>
          <w:rFonts w:ascii="Times New Roman" w:hAnsi="Times New Roman" w:cs="Times New Roman"/>
          <w:sz w:val="28"/>
          <w:szCs w:val="28"/>
          <w:lang w:val="kk-KZ"/>
        </w:rPr>
        <w:t xml:space="preserve">, </w:t>
      </w:r>
      <w:r w:rsidRPr="00105975">
        <w:rPr>
          <w:rFonts w:ascii="Times New Roman" w:hAnsi="Times New Roman" w:cs="Times New Roman"/>
          <w:sz w:val="28"/>
          <w:szCs w:val="28"/>
          <w:lang w:val="kk-KZ"/>
        </w:rPr>
        <w:t>адамның құзырлы сапаларын дұрыс қолдана алуы.</w:t>
      </w:r>
    </w:p>
    <w:p w14:paraId="34C808AE" w14:textId="77777777" w:rsidR="0096186D" w:rsidRPr="009B62B9" w:rsidRDefault="0096186D" w:rsidP="00BE15C0">
      <w:pPr>
        <w:spacing w:after="0" w:line="240" w:lineRule="auto"/>
        <w:ind w:firstLine="708"/>
        <w:jc w:val="both"/>
        <w:rPr>
          <w:rFonts w:ascii="Times New Roman" w:hAnsi="Times New Roman" w:cs="Times New Roman"/>
          <w:sz w:val="28"/>
          <w:szCs w:val="28"/>
          <w:lang w:val="kk-KZ"/>
        </w:rPr>
      </w:pPr>
      <w:r w:rsidRPr="005810D2">
        <w:rPr>
          <w:rFonts w:ascii="Times New Roman" w:hAnsi="Times New Roman" w:cs="Times New Roman"/>
          <w:b/>
          <w:sz w:val="28"/>
          <w:szCs w:val="28"/>
          <w:lang w:val="kk-KZ"/>
        </w:rPr>
        <w:t>Лексика</w:t>
      </w:r>
      <w:r>
        <w:rPr>
          <w:rFonts w:ascii="Times New Roman" w:hAnsi="Times New Roman" w:cs="Times New Roman"/>
          <w:sz w:val="28"/>
          <w:szCs w:val="28"/>
          <w:lang w:val="kk-KZ"/>
        </w:rPr>
        <w:t xml:space="preserve"> – тілдегі сөздер жиынтығы, тілдің сөздік қоры (сөз, сөз тіркесі, фразеологизм).</w:t>
      </w:r>
    </w:p>
    <w:p w14:paraId="7901C550" w14:textId="0128A20E" w:rsidR="0096186D" w:rsidRPr="00F739F4" w:rsidRDefault="0096186D" w:rsidP="00BE15C0">
      <w:pPr>
        <w:spacing w:after="0" w:line="240" w:lineRule="auto"/>
        <w:ind w:firstLine="708"/>
        <w:jc w:val="both"/>
        <w:rPr>
          <w:rFonts w:ascii="Times New Roman" w:hAnsi="Times New Roman" w:cs="Times New Roman"/>
          <w:sz w:val="28"/>
          <w:szCs w:val="28"/>
          <w:lang w:val="kk-KZ"/>
        </w:rPr>
      </w:pPr>
      <w:r w:rsidRPr="00D61A9D">
        <w:rPr>
          <w:rFonts w:ascii="Times New Roman" w:hAnsi="Times New Roman" w:cs="Times New Roman"/>
          <w:b/>
          <w:sz w:val="28"/>
          <w:szCs w:val="28"/>
          <w:lang w:val="kk-KZ"/>
        </w:rPr>
        <w:t>Лингвомәдениеттану</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 xml:space="preserve">– </w:t>
      </w:r>
      <w:r>
        <w:rPr>
          <w:rFonts w:ascii="Times New Roman" w:hAnsi="Times New Roman" w:cs="Times New Roman"/>
          <w:sz w:val="28"/>
          <w:szCs w:val="28"/>
          <w:lang w:val="kk-KZ"/>
        </w:rPr>
        <w:t xml:space="preserve">әлемдік және отандық </w:t>
      </w:r>
      <w:r w:rsidR="00AE4C4F">
        <w:rPr>
          <w:rFonts w:ascii="Times New Roman" w:hAnsi="Times New Roman" w:cs="Times New Roman"/>
          <w:sz w:val="28"/>
          <w:szCs w:val="28"/>
          <w:lang w:val="kk-KZ"/>
        </w:rPr>
        <w:t>ғылымда</w:t>
      </w:r>
      <w:r>
        <w:rPr>
          <w:rFonts w:ascii="Times New Roman" w:hAnsi="Times New Roman" w:cs="Times New Roman"/>
          <w:sz w:val="28"/>
          <w:szCs w:val="28"/>
          <w:lang w:val="kk-KZ"/>
        </w:rPr>
        <w:t xml:space="preserve"> </w:t>
      </w:r>
      <w:r w:rsidRPr="00F739F4">
        <w:rPr>
          <w:rFonts w:ascii="Times New Roman" w:hAnsi="Times New Roman" w:cs="Times New Roman"/>
          <w:sz w:val="28"/>
          <w:szCs w:val="28"/>
          <w:lang w:val="kk-KZ"/>
        </w:rPr>
        <w:t>лингвистика мен мәдениеттану ғылымдарының өзара байланысы негізінде жеке тұлғаның танымындағы мәдениеттің тілге және тілдің мәдениетке әсерін қалыптастыратын ғылым тармағы.</w:t>
      </w:r>
    </w:p>
    <w:p w14:paraId="53FB808D" w14:textId="3FB3AE14" w:rsidR="0096186D" w:rsidRPr="00E00564" w:rsidRDefault="0096186D" w:rsidP="00BE15C0">
      <w:pPr>
        <w:spacing w:after="0" w:line="240" w:lineRule="auto"/>
        <w:ind w:firstLine="708"/>
        <w:jc w:val="both"/>
        <w:rPr>
          <w:rFonts w:ascii="Times New Roman" w:hAnsi="Times New Roman" w:cs="Times New Roman"/>
          <w:sz w:val="28"/>
          <w:szCs w:val="28"/>
          <w:lang w:val="kk-KZ"/>
        </w:rPr>
      </w:pPr>
      <w:r w:rsidRPr="00F739F4">
        <w:rPr>
          <w:rFonts w:ascii="Times New Roman" w:hAnsi="Times New Roman" w:cs="Times New Roman"/>
          <w:b/>
          <w:sz w:val="28"/>
          <w:szCs w:val="28"/>
          <w:lang w:val="kk-KZ"/>
        </w:rPr>
        <w:t>Мейнстрим</w:t>
      </w:r>
      <w:r>
        <w:rPr>
          <w:rFonts w:ascii="Times New Roman" w:hAnsi="Times New Roman" w:cs="Times New Roman"/>
          <w:b/>
          <w:sz w:val="28"/>
          <w:szCs w:val="28"/>
          <w:lang w:val="kk-KZ"/>
        </w:rPr>
        <w:t xml:space="preserve"> </w:t>
      </w:r>
      <w:r w:rsidRPr="00F739F4">
        <w:rPr>
          <w:rFonts w:ascii="Times New Roman" w:hAnsi="Times New Roman" w:cs="Times New Roman"/>
          <w:b/>
          <w:sz w:val="28"/>
          <w:szCs w:val="28"/>
          <w:lang w:val="kk-KZ"/>
        </w:rPr>
        <w:t xml:space="preserve">– </w:t>
      </w:r>
      <w:r w:rsidRPr="00E00564">
        <w:rPr>
          <w:rFonts w:ascii="Times New Roman" w:hAnsi="Times New Roman" w:cs="Times New Roman"/>
          <w:sz w:val="28"/>
          <w:szCs w:val="28"/>
          <w:lang w:val="kk-KZ"/>
        </w:rPr>
        <w:t>белгілі кезеңде көпшіліктің кең қолдануынан, мән беруінен пайда болған қандай да бір саладағы (ғылыми, мәдени, т.б.) басым</w:t>
      </w:r>
      <w:r>
        <w:rPr>
          <w:rFonts w:ascii="Times New Roman" w:hAnsi="Times New Roman" w:cs="Times New Roman"/>
          <w:sz w:val="28"/>
          <w:szCs w:val="28"/>
          <w:lang w:val="kk-KZ"/>
        </w:rPr>
        <w:t>дық берілген</w:t>
      </w:r>
      <w:r w:rsidRPr="00E00564">
        <w:rPr>
          <w:rFonts w:ascii="Times New Roman" w:hAnsi="Times New Roman" w:cs="Times New Roman"/>
          <w:sz w:val="28"/>
          <w:szCs w:val="28"/>
          <w:lang w:val="kk-KZ"/>
        </w:rPr>
        <w:t xml:space="preserve"> бағыт</w:t>
      </w:r>
      <w:r w:rsidR="00AD74B8">
        <w:rPr>
          <w:rFonts w:ascii="Times New Roman" w:hAnsi="Times New Roman" w:cs="Times New Roman"/>
          <w:sz w:val="28"/>
          <w:szCs w:val="28"/>
          <w:lang w:val="kk-KZ"/>
        </w:rPr>
        <w:t xml:space="preserve"> (</w:t>
      </w:r>
      <w:r w:rsidR="003D2CD6">
        <w:rPr>
          <w:rFonts w:ascii="Times New Roman" w:hAnsi="Times New Roman" w:cs="Times New Roman"/>
          <w:sz w:val="28"/>
          <w:szCs w:val="28"/>
          <w:lang w:val="kk-KZ"/>
        </w:rPr>
        <w:t>түсінік</w:t>
      </w:r>
      <w:r w:rsidR="00AD74B8">
        <w:rPr>
          <w:rFonts w:ascii="Times New Roman" w:hAnsi="Times New Roman" w:cs="Times New Roman"/>
          <w:sz w:val="28"/>
          <w:szCs w:val="28"/>
          <w:lang w:val="kk-KZ"/>
        </w:rPr>
        <w:t>)</w:t>
      </w:r>
      <w:r w:rsidR="003D2CD6">
        <w:rPr>
          <w:rFonts w:ascii="Times New Roman" w:hAnsi="Times New Roman" w:cs="Times New Roman"/>
          <w:sz w:val="28"/>
          <w:szCs w:val="28"/>
          <w:lang w:val="kk-KZ"/>
        </w:rPr>
        <w:t xml:space="preserve"> сипаты.</w:t>
      </w:r>
    </w:p>
    <w:p w14:paraId="727F900A"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F739F4">
        <w:rPr>
          <w:rFonts w:ascii="Times New Roman" w:hAnsi="Times New Roman" w:cs="Times New Roman"/>
          <w:b/>
          <w:sz w:val="28"/>
          <w:szCs w:val="28"/>
          <w:lang w:val="kk-KZ"/>
        </w:rPr>
        <w:t>Метафора</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 xml:space="preserve">– </w:t>
      </w:r>
      <w:r>
        <w:rPr>
          <w:rFonts w:ascii="Times New Roman" w:hAnsi="Times New Roman" w:cs="Times New Roman"/>
          <w:sz w:val="28"/>
          <w:szCs w:val="28"/>
          <w:lang w:val="kk-KZ"/>
        </w:rPr>
        <w:t>ақпаратты жеткізіп қана қоймай, хабарды көркемдеу, тілдік әсерлілікті күшейтіп, оқырман жан дүниесінде айтылған нәрсе арқылы эмоционалды күй тудыратын әдеби немесе риторикалық фигура.</w:t>
      </w:r>
    </w:p>
    <w:p w14:paraId="22C5C246" w14:textId="77777777" w:rsidR="0096186D" w:rsidRPr="00D61A9D" w:rsidRDefault="0096186D" w:rsidP="00BE15C0">
      <w:pPr>
        <w:spacing w:after="0" w:line="240" w:lineRule="auto"/>
        <w:ind w:firstLine="708"/>
        <w:jc w:val="both"/>
        <w:rPr>
          <w:rFonts w:ascii="Times New Roman" w:hAnsi="Times New Roman" w:cs="Times New Roman"/>
          <w:sz w:val="28"/>
          <w:szCs w:val="28"/>
          <w:lang w:val="kk-KZ"/>
        </w:rPr>
      </w:pPr>
      <w:r w:rsidRPr="00D61A9D">
        <w:rPr>
          <w:rFonts w:ascii="Times New Roman" w:hAnsi="Times New Roman" w:cs="Times New Roman"/>
          <w:b/>
          <w:iCs/>
          <w:sz w:val="28"/>
          <w:szCs w:val="28"/>
          <w:lang w:val="kk-KZ"/>
        </w:rPr>
        <w:t>Оқытудың лингвомәдени бағыты</w:t>
      </w:r>
      <w:r w:rsidRPr="00D61A9D">
        <w:rPr>
          <w:rFonts w:ascii="Times New Roman" w:hAnsi="Times New Roman" w:cs="Times New Roman"/>
          <w:i/>
          <w:iCs/>
          <w:sz w:val="28"/>
          <w:szCs w:val="28"/>
          <w:lang w:val="kk-KZ"/>
        </w:rPr>
        <w:t xml:space="preserve"> </w:t>
      </w:r>
      <w:r w:rsidRPr="00D61A9D">
        <w:rPr>
          <w:rFonts w:ascii="Times New Roman" w:hAnsi="Times New Roman" w:cs="Times New Roman"/>
          <w:sz w:val="28"/>
          <w:szCs w:val="28"/>
          <w:lang w:val="kk-KZ"/>
        </w:rPr>
        <w:t>– білім беру ж</w:t>
      </w:r>
      <w:r>
        <w:rPr>
          <w:rFonts w:ascii="Times New Roman" w:hAnsi="Times New Roman" w:cs="Times New Roman"/>
          <w:sz w:val="28"/>
          <w:szCs w:val="28"/>
          <w:lang w:val="kk-KZ"/>
        </w:rPr>
        <w:t>ү</w:t>
      </w:r>
      <w:r w:rsidRPr="00D61A9D">
        <w:rPr>
          <w:rFonts w:ascii="Times New Roman" w:hAnsi="Times New Roman" w:cs="Times New Roman"/>
          <w:sz w:val="28"/>
          <w:szCs w:val="28"/>
          <w:lang w:val="kk-KZ"/>
        </w:rPr>
        <w:t>йесінде гуманитарлық пәндерден білім берудің лингводидактикалық базасында мәдениеттанымдық ақпарат (прецендентті атаулар мен фактілер, қазақ халқының мәдениеті мен тарихынан, т</w:t>
      </w:r>
      <w:r>
        <w:rPr>
          <w:rFonts w:ascii="Times New Roman" w:hAnsi="Times New Roman" w:cs="Times New Roman"/>
          <w:sz w:val="28"/>
          <w:szCs w:val="28"/>
          <w:lang w:val="kk-KZ"/>
        </w:rPr>
        <w:t>ұ</w:t>
      </w:r>
      <w:r w:rsidRPr="00D61A9D">
        <w:rPr>
          <w:rFonts w:ascii="Times New Roman" w:hAnsi="Times New Roman" w:cs="Times New Roman"/>
          <w:sz w:val="28"/>
          <w:szCs w:val="28"/>
          <w:lang w:val="kk-KZ"/>
        </w:rPr>
        <w:t>рмысы мен салттарынан, қоршаған ортаны пайымдауынан имплицитті және эксплицитті т</w:t>
      </w:r>
      <w:r>
        <w:rPr>
          <w:rFonts w:ascii="Times New Roman" w:hAnsi="Times New Roman" w:cs="Times New Roman"/>
          <w:sz w:val="28"/>
          <w:szCs w:val="28"/>
          <w:lang w:val="kk-KZ"/>
        </w:rPr>
        <w:t>ү</w:t>
      </w:r>
      <w:r w:rsidRPr="00D61A9D">
        <w:rPr>
          <w:rFonts w:ascii="Times New Roman" w:hAnsi="Times New Roman" w:cs="Times New Roman"/>
          <w:sz w:val="28"/>
          <w:szCs w:val="28"/>
          <w:lang w:val="kk-KZ"/>
        </w:rPr>
        <w:t>рде</w:t>
      </w:r>
      <w:r>
        <w:rPr>
          <w:rFonts w:ascii="Times New Roman" w:hAnsi="Times New Roman" w:cs="Times New Roman"/>
          <w:sz w:val="28"/>
          <w:szCs w:val="28"/>
          <w:lang w:val="kk-KZ"/>
        </w:rPr>
        <w:t xml:space="preserve"> жинақталған</w:t>
      </w:r>
      <w:r w:rsidRPr="00D61A9D">
        <w:rPr>
          <w:rFonts w:ascii="Times New Roman" w:hAnsi="Times New Roman" w:cs="Times New Roman"/>
          <w:sz w:val="28"/>
          <w:szCs w:val="28"/>
          <w:lang w:val="kk-KZ"/>
        </w:rPr>
        <w:t>) толыққанды және жеткілікті т</w:t>
      </w:r>
      <w:r>
        <w:rPr>
          <w:rFonts w:ascii="Times New Roman" w:hAnsi="Times New Roman" w:cs="Times New Roman"/>
          <w:sz w:val="28"/>
          <w:szCs w:val="28"/>
          <w:lang w:val="kk-KZ"/>
        </w:rPr>
        <w:t>ү</w:t>
      </w:r>
      <w:r w:rsidRPr="00D61A9D">
        <w:rPr>
          <w:rFonts w:ascii="Times New Roman" w:hAnsi="Times New Roman" w:cs="Times New Roman"/>
          <w:sz w:val="28"/>
          <w:szCs w:val="28"/>
          <w:lang w:val="kk-KZ"/>
        </w:rPr>
        <w:t>рде енгізілу арқылы ж</w:t>
      </w:r>
      <w:r>
        <w:rPr>
          <w:rFonts w:ascii="Times New Roman" w:hAnsi="Times New Roman" w:cs="Times New Roman"/>
          <w:sz w:val="28"/>
          <w:szCs w:val="28"/>
          <w:lang w:val="kk-KZ"/>
        </w:rPr>
        <w:t>ү</w:t>
      </w:r>
      <w:r w:rsidRPr="00D61A9D">
        <w:rPr>
          <w:rFonts w:ascii="Times New Roman" w:hAnsi="Times New Roman" w:cs="Times New Roman"/>
          <w:sz w:val="28"/>
          <w:szCs w:val="28"/>
          <w:lang w:val="kk-KZ"/>
        </w:rPr>
        <w:t>ргізілетін білім беру бағыты.</w:t>
      </w:r>
    </w:p>
    <w:p w14:paraId="17BACDFA" w14:textId="77777777" w:rsidR="0096186D" w:rsidRPr="000F616B" w:rsidRDefault="0096186D" w:rsidP="00BE15C0">
      <w:pPr>
        <w:spacing w:after="0" w:line="240" w:lineRule="auto"/>
        <w:ind w:firstLine="708"/>
        <w:jc w:val="both"/>
        <w:rPr>
          <w:rFonts w:ascii="Times New Roman" w:hAnsi="Times New Roman" w:cs="Times New Roman"/>
          <w:sz w:val="28"/>
          <w:szCs w:val="28"/>
          <w:lang w:val="kk-KZ"/>
        </w:rPr>
      </w:pPr>
      <w:r w:rsidRPr="00EB3884">
        <w:rPr>
          <w:rFonts w:ascii="Times New Roman" w:hAnsi="Times New Roman" w:cs="Times New Roman"/>
          <w:b/>
          <w:sz w:val="28"/>
          <w:szCs w:val="28"/>
          <w:lang w:val="kk-KZ"/>
        </w:rPr>
        <w:t xml:space="preserve">Паралингвистика </w:t>
      </w:r>
      <w:r w:rsidRPr="00105975">
        <w:rPr>
          <w:rFonts w:ascii="Times New Roman" w:hAnsi="Times New Roman" w:cs="Times New Roman"/>
          <w:sz w:val="28"/>
          <w:szCs w:val="28"/>
          <w:lang w:val="tr-TR"/>
        </w:rPr>
        <w:t>–</w:t>
      </w:r>
      <w:r>
        <w:rPr>
          <w:rFonts w:ascii="Times New Roman" w:hAnsi="Times New Roman" w:cs="Times New Roman"/>
          <w:sz w:val="28"/>
          <w:szCs w:val="28"/>
          <w:lang w:val="kk-KZ"/>
        </w:rPr>
        <w:t xml:space="preserve"> (грек.</w:t>
      </w:r>
      <w:r w:rsidRPr="00105975">
        <w:rPr>
          <w:rFonts w:ascii="Times New Roman" w:hAnsi="Times New Roman" w:cs="Times New Roman"/>
          <w:sz w:val="28"/>
          <w:szCs w:val="28"/>
          <w:lang w:val="kk-KZ"/>
        </w:rPr>
        <w:t xml:space="preserve"> </w:t>
      </w:r>
      <w:r w:rsidRPr="00982528">
        <w:rPr>
          <w:rFonts w:ascii="Times New Roman" w:hAnsi="Times New Roman" w:cs="Times New Roman"/>
          <w:i/>
          <w:sz w:val="28"/>
          <w:szCs w:val="28"/>
          <w:lang w:val="tr-TR"/>
        </w:rPr>
        <w:t>para</w:t>
      </w:r>
      <w:r>
        <w:rPr>
          <w:rFonts w:ascii="Times New Roman" w:hAnsi="Times New Roman" w:cs="Times New Roman"/>
          <w:sz w:val="28"/>
          <w:szCs w:val="28"/>
          <w:lang w:val="kk-KZ"/>
        </w:rPr>
        <w:t xml:space="preserve"> – маңында</w:t>
      </w:r>
      <w:r w:rsidRPr="00105975">
        <w:rPr>
          <w:rFonts w:ascii="Times New Roman" w:hAnsi="Times New Roman" w:cs="Times New Roman"/>
          <w:sz w:val="28"/>
          <w:szCs w:val="28"/>
          <w:lang w:val="kk-KZ"/>
        </w:rPr>
        <w:t xml:space="preserve">) </w:t>
      </w:r>
      <w:r w:rsidRPr="00105975">
        <w:rPr>
          <w:rFonts w:ascii="Times New Roman" w:hAnsi="Times New Roman" w:cs="Times New Roman"/>
          <w:sz w:val="28"/>
          <w:szCs w:val="28"/>
          <w:lang w:val="tr-TR"/>
        </w:rPr>
        <w:t>–</w:t>
      </w:r>
      <w:r w:rsidRPr="00105975">
        <w:rPr>
          <w:rFonts w:ascii="Times New Roman" w:hAnsi="Times New Roman" w:cs="Times New Roman"/>
          <w:sz w:val="28"/>
          <w:szCs w:val="28"/>
          <w:lang w:val="kk-KZ"/>
        </w:rPr>
        <w:t xml:space="preserve"> а) сөйлеу хабарламасына ене отырып, вербалды амалдармен бірге мазмұнды ақпарат беретін бейвербалды амалдарды зерттейтін тіл білімінің бөлімі; ә) сөйлеу коммуникациясына қатысатын бейвербалды амалдардың бірлігі. П</w:t>
      </w:r>
      <w:r>
        <w:rPr>
          <w:rFonts w:ascii="Times New Roman" w:hAnsi="Times New Roman" w:cs="Times New Roman"/>
          <w:sz w:val="28"/>
          <w:szCs w:val="28"/>
          <w:lang w:val="kk-KZ"/>
        </w:rPr>
        <w:t>аралингвистикалы</w:t>
      </w:r>
      <w:r w:rsidRPr="00105975">
        <w:rPr>
          <w:rFonts w:ascii="Times New Roman" w:hAnsi="Times New Roman" w:cs="Times New Roman"/>
          <w:sz w:val="28"/>
          <w:szCs w:val="28"/>
          <w:lang w:val="kk-KZ"/>
        </w:rPr>
        <w:t>қ құралдардың үш түрі белгілі: фонациялық (тембр, темп, кідіріс, әуен),</w:t>
      </w:r>
      <w:r w:rsidRPr="000F616B">
        <w:rPr>
          <w:rFonts w:ascii="Times New Roman" w:hAnsi="Times New Roman" w:cs="Times New Roman"/>
          <w:sz w:val="28"/>
          <w:szCs w:val="28"/>
          <w:lang w:val="kk-KZ"/>
        </w:rPr>
        <w:t xml:space="preserve"> кинесикалық (қимыл, дене қалыбы, бет қимылы), графикалық (жазу, символдар т.б.) </w:t>
      </w:r>
    </w:p>
    <w:p w14:paraId="747C9B6D" w14:textId="136E214C" w:rsidR="0096186D" w:rsidRDefault="0096186D" w:rsidP="00BE15C0">
      <w:pPr>
        <w:spacing w:after="0" w:line="240" w:lineRule="auto"/>
        <w:ind w:firstLine="708"/>
        <w:jc w:val="both"/>
        <w:rPr>
          <w:rFonts w:ascii="Times New Roman" w:hAnsi="Times New Roman" w:cs="Times New Roman"/>
          <w:sz w:val="28"/>
          <w:szCs w:val="28"/>
          <w:lang w:val="kk-KZ"/>
        </w:rPr>
      </w:pPr>
      <w:r w:rsidRPr="005F28B3">
        <w:rPr>
          <w:rFonts w:ascii="Times New Roman" w:hAnsi="Times New Roman" w:cs="Times New Roman"/>
          <w:b/>
          <w:sz w:val="28"/>
          <w:szCs w:val="28"/>
          <w:lang w:val="kk-KZ"/>
        </w:rPr>
        <w:t xml:space="preserve">Прецеденттік </w:t>
      </w:r>
      <w:r w:rsidRPr="00EB3884">
        <w:rPr>
          <w:rFonts w:ascii="Times New Roman" w:hAnsi="Times New Roman" w:cs="Times New Roman"/>
          <w:b/>
          <w:sz w:val="28"/>
          <w:szCs w:val="28"/>
          <w:lang w:val="kk-KZ"/>
        </w:rPr>
        <w:t>феномендер</w:t>
      </w:r>
      <w:r w:rsidRPr="00105975">
        <w:rPr>
          <w:rFonts w:ascii="Times New Roman" w:hAnsi="Times New Roman" w:cs="Times New Roman"/>
          <w:sz w:val="28"/>
          <w:szCs w:val="28"/>
          <w:lang w:val="kk-KZ"/>
        </w:rPr>
        <w:t xml:space="preserve"> </w:t>
      </w:r>
      <w:r w:rsidRPr="00105975">
        <w:rPr>
          <w:rFonts w:ascii="Times New Roman" w:hAnsi="Times New Roman" w:cs="Times New Roman"/>
          <w:sz w:val="28"/>
          <w:szCs w:val="28"/>
          <w:lang w:val="tr-TR"/>
        </w:rPr>
        <w:t>–</w:t>
      </w:r>
      <w:r w:rsidRPr="00105975">
        <w:rPr>
          <w:rFonts w:ascii="Times New Roman" w:hAnsi="Times New Roman" w:cs="Times New Roman"/>
          <w:sz w:val="28"/>
          <w:szCs w:val="28"/>
          <w:lang w:val="kk-KZ"/>
        </w:rPr>
        <w:t xml:space="preserve"> ұлттық</w:t>
      </w:r>
      <w:r>
        <w:rPr>
          <w:rFonts w:ascii="Times New Roman" w:hAnsi="Times New Roman" w:cs="Times New Roman"/>
          <w:sz w:val="28"/>
          <w:szCs w:val="28"/>
          <w:lang w:val="kk-KZ"/>
        </w:rPr>
        <w:t xml:space="preserve">, </w:t>
      </w:r>
      <w:r w:rsidRPr="00105975">
        <w:rPr>
          <w:rFonts w:ascii="Times New Roman" w:hAnsi="Times New Roman" w:cs="Times New Roman"/>
          <w:sz w:val="28"/>
          <w:szCs w:val="28"/>
          <w:lang w:val="kk-KZ"/>
        </w:rPr>
        <w:t>лингвистикалық</w:t>
      </w:r>
      <w:r>
        <w:rPr>
          <w:rFonts w:ascii="Times New Roman" w:hAnsi="Times New Roman" w:cs="Times New Roman"/>
          <w:sz w:val="28"/>
          <w:szCs w:val="28"/>
          <w:lang w:val="kk-KZ"/>
        </w:rPr>
        <w:t xml:space="preserve"> және </w:t>
      </w:r>
      <w:r w:rsidRPr="00105975">
        <w:rPr>
          <w:rFonts w:ascii="Times New Roman" w:hAnsi="Times New Roman" w:cs="Times New Roman"/>
          <w:sz w:val="28"/>
          <w:szCs w:val="28"/>
          <w:lang w:val="kk-KZ"/>
        </w:rPr>
        <w:t>мәдени қоғамдастықтың барлық өкілдеріне жақсы таныс</w:t>
      </w:r>
      <w:r>
        <w:rPr>
          <w:rFonts w:ascii="Times New Roman" w:hAnsi="Times New Roman" w:cs="Times New Roman"/>
          <w:sz w:val="28"/>
          <w:szCs w:val="28"/>
          <w:lang w:val="kk-KZ"/>
        </w:rPr>
        <w:t>,</w:t>
      </w:r>
      <w:r w:rsidRPr="00105975">
        <w:rPr>
          <w:rFonts w:ascii="Times New Roman" w:hAnsi="Times New Roman" w:cs="Times New Roman"/>
          <w:sz w:val="28"/>
          <w:szCs w:val="28"/>
          <w:lang w:val="kk-KZ"/>
        </w:rPr>
        <w:t xml:space="preserve"> санада, ойда, сөзде үнемі</w:t>
      </w:r>
      <w:r w:rsidR="003D2CD6">
        <w:rPr>
          <w:rFonts w:ascii="Times New Roman" w:hAnsi="Times New Roman" w:cs="Times New Roman"/>
          <w:sz w:val="28"/>
          <w:szCs w:val="28"/>
          <w:lang w:val="kk-KZ"/>
        </w:rPr>
        <w:t xml:space="preserve"> </w:t>
      </w:r>
      <w:r w:rsidRPr="00105975">
        <w:rPr>
          <w:rFonts w:ascii="Times New Roman" w:hAnsi="Times New Roman" w:cs="Times New Roman"/>
          <w:sz w:val="28"/>
          <w:szCs w:val="28"/>
          <w:lang w:val="kk-KZ"/>
        </w:rPr>
        <w:t xml:space="preserve">түрлі қырынан жаңартылып отыратын тұлғалар, оқиғалар. </w:t>
      </w:r>
    </w:p>
    <w:p w14:paraId="6B6399DC" w14:textId="33095F4E" w:rsidR="0096186D" w:rsidRPr="008E4A24" w:rsidRDefault="0096186D" w:rsidP="00BE15C0">
      <w:pPr>
        <w:spacing w:after="0" w:line="240" w:lineRule="auto"/>
        <w:ind w:firstLine="708"/>
        <w:jc w:val="both"/>
        <w:rPr>
          <w:rStyle w:val="w"/>
          <w:rFonts w:ascii="Times New Roman" w:hAnsi="Times New Roman" w:cs="Times New Roman"/>
          <w:sz w:val="28"/>
          <w:szCs w:val="28"/>
          <w:shd w:val="clear" w:color="auto" w:fill="FFFFFF"/>
          <w:lang w:val="kk-KZ"/>
        </w:rPr>
      </w:pPr>
      <w:r w:rsidRPr="00750C3B">
        <w:rPr>
          <w:rFonts w:ascii="Times New Roman" w:hAnsi="Times New Roman" w:cs="Times New Roman"/>
          <w:b/>
          <w:sz w:val="28"/>
          <w:szCs w:val="28"/>
          <w:lang w:val="kk-KZ"/>
        </w:rPr>
        <w:t>Редупликация</w:t>
      </w:r>
      <w:r w:rsidRPr="00750C3B">
        <w:rPr>
          <w:rFonts w:ascii="Times New Roman" w:hAnsi="Times New Roman" w:cs="Times New Roman"/>
          <w:sz w:val="28"/>
          <w:szCs w:val="28"/>
          <w:lang w:val="kk-KZ"/>
        </w:rPr>
        <w:t xml:space="preserve"> (лат. </w:t>
      </w:r>
      <w:r w:rsidRPr="00750C3B">
        <w:rPr>
          <w:rFonts w:ascii="Times New Roman" w:hAnsi="Times New Roman" w:cs="Times New Roman"/>
          <w:i/>
          <w:sz w:val="28"/>
          <w:szCs w:val="28"/>
          <w:lang w:val="kk-KZ"/>
        </w:rPr>
        <w:t>r</w:t>
      </w:r>
      <w:r w:rsidRPr="00750C3B">
        <w:rPr>
          <w:rStyle w:val="w"/>
          <w:rFonts w:ascii="Times New Roman" w:hAnsi="Times New Roman" w:cs="Times New Roman"/>
          <w:i/>
          <w:color w:val="000000"/>
          <w:sz w:val="28"/>
          <w:szCs w:val="28"/>
          <w:shd w:val="clear" w:color="auto" w:fill="FFFFFF"/>
          <w:lang w:val="kk-KZ"/>
        </w:rPr>
        <w:t>eduplicatio</w:t>
      </w:r>
      <w:r w:rsidRPr="00750C3B">
        <w:rPr>
          <w:rStyle w:val="w"/>
          <w:rFonts w:ascii="Times New Roman" w:hAnsi="Times New Roman" w:cs="Times New Roman"/>
          <w:color w:val="000000"/>
          <w:sz w:val="28"/>
          <w:szCs w:val="28"/>
          <w:shd w:val="clear" w:color="auto" w:fill="FFFFFF"/>
          <w:lang w:val="kk-KZ"/>
        </w:rPr>
        <w:t xml:space="preserve"> </w:t>
      </w:r>
      <w:r w:rsidRPr="00750C3B">
        <w:rPr>
          <w:rStyle w:val="w"/>
          <w:rFonts w:ascii="Times New Roman" w:hAnsi="Times New Roman" w:cs="Times New Roman"/>
          <w:color w:val="000000"/>
          <w:sz w:val="28"/>
          <w:szCs w:val="28"/>
          <w:shd w:val="clear" w:color="auto" w:fill="FFFFFF"/>
          <w:lang w:val="tr-TR"/>
        </w:rPr>
        <w:t>–</w:t>
      </w:r>
      <w:r w:rsidRPr="00750C3B">
        <w:rPr>
          <w:rStyle w:val="w"/>
          <w:rFonts w:ascii="Times New Roman" w:hAnsi="Times New Roman" w:cs="Times New Roman"/>
          <w:color w:val="000000"/>
          <w:sz w:val="28"/>
          <w:szCs w:val="28"/>
          <w:shd w:val="clear" w:color="auto" w:fill="FFFFFF"/>
          <w:lang w:val="kk-KZ"/>
        </w:rPr>
        <w:t xml:space="preserve"> қосарлану) </w:t>
      </w:r>
      <w:r w:rsidRPr="00750C3B">
        <w:rPr>
          <w:rStyle w:val="w"/>
          <w:rFonts w:ascii="Times New Roman" w:hAnsi="Times New Roman" w:cs="Times New Roman"/>
          <w:color w:val="000000"/>
          <w:sz w:val="28"/>
          <w:szCs w:val="28"/>
          <w:shd w:val="clear" w:color="auto" w:fill="FFFFFF"/>
          <w:lang w:val="tr-TR"/>
        </w:rPr>
        <w:t>–</w:t>
      </w:r>
      <w:r w:rsidRPr="00750C3B">
        <w:rPr>
          <w:rStyle w:val="w"/>
          <w:rFonts w:ascii="Times New Roman" w:hAnsi="Times New Roman" w:cs="Times New Roman"/>
          <w:color w:val="000000"/>
          <w:sz w:val="28"/>
          <w:szCs w:val="28"/>
          <w:shd w:val="clear" w:color="auto" w:fill="FFFFFF"/>
          <w:lang w:val="kk-KZ"/>
        </w:rPr>
        <w:t xml:space="preserve"> түбірдің, негіздің толықтай немесе бөлшектей қайталануы арқылы грамматикалық форма, фразеологиялық бірлік т.б. жасау жолы (мысалы, </w:t>
      </w:r>
      <w:r>
        <w:rPr>
          <w:rStyle w:val="w"/>
          <w:rFonts w:ascii="Times New Roman" w:hAnsi="Times New Roman" w:cs="Times New Roman"/>
          <w:color w:val="000000"/>
          <w:sz w:val="28"/>
          <w:szCs w:val="28"/>
          <w:shd w:val="clear" w:color="auto" w:fill="FFFFFF"/>
          <w:lang w:val="kk-KZ"/>
        </w:rPr>
        <w:t>малай тілінде</w:t>
      </w:r>
      <w:r w:rsidRPr="00750C3B">
        <w:rPr>
          <w:rStyle w:val="w"/>
          <w:rFonts w:ascii="Times New Roman" w:hAnsi="Times New Roman" w:cs="Times New Roman"/>
          <w:color w:val="000000"/>
          <w:sz w:val="28"/>
          <w:szCs w:val="28"/>
          <w:shd w:val="clear" w:color="auto" w:fill="FFFFFF"/>
          <w:lang w:val="kk-KZ"/>
        </w:rPr>
        <w:t xml:space="preserve"> </w:t>
      </w:r>
      <w:r w:rsidRPr="00750C3B">
        <w:rPr>
          <w:rStyle w:val="w"/>
          <w:rFonts w:ascii="Times New Roman" w:hAnsi="Times New Roman" w:cs="Times New Roman"/>
          <w:i/>
          <w:color w:val="000000"/>
          <w:sz w:val="28"/>
          <w:szCs w:val="28"/>
          <w:shd w:val="clear" w:color="auto" w:fill="FFFFFF"/>
          <w:lang w:val="tr-TR"/>
        </w:rPr>
        <w:t>orang</w:t>
      </w:r>
      <w:r w:rsidRPr="00750C3B">
        <w:rPr>
          <w:rStyle w:val="w"/>
          <w:rFonts w:ascii="Times New Roman" w:hAnsi="Times New Roman" w:cs="Times New Roman"/>
          <w:color w:val="000000"/>
          <w:sz w:val="28"/>
          <w:szCs w:val="28"/>
          <w:shd w:val="clear" w:color="auto" w:fill="FFFFFF"/>
          <w:lang w:val="tr-TR"/>
        </w:rPr>
        <w:t xml:space="preserve"> – </w:t>
      </w:r>
      <w:r w:rsidRPr="00750C3B">
        <w:rPr>
          <w:rStyle w:val="w"/>
          <w:rFonts w:ascii="Times New Roman" w:hAnsi="Times New Roman" w:cs="Times New Roman"/>
          <w:color w:val="000000"/>
          <w:sz w:val="28"/>
          <w:szCs w:val="28"/>
          <w:shd w:val="clear" w:color="auto" w:fill="FFFFFF"/>
          <w:lang w:val="kk-KZ"/>
        </w:rPr>
        <w:t xml:space="preserve">адам, </w:t>
      </w:r>
      <w:r w:rsidRPr="00750C3B">
        <w:rPr>
          <w:rStyle w:val="w"/>
          <w:rFonts w:ascii="Times New Roman" w:hAnsi="Times New Roman" w:cs="Times New Roman"/>
          <w:i/>
          <w:color w:val="000000"/>
          <w:sz w:val="28"/>
          <w:szCs w:val="28"/>
          <w:shd w:val="clear" w:color="auto" w:fill="FFFFFF"/>
          <w:lang w:val="tr-TR"/>
        </w:rPr>
        <w:t>orangorang</w:t>
      </w:r>
      <w:r w:rsidRPr="00750C3B">
        <w:rPr>
          <w:rStyle w:val="w"/>
          <w:rFonts w:ascii="Times New Roman" w:hAnsi="Times New Roman" w:cs="Times New Roman"/>
          <w:color w:val="000000"/>
          <w:sz w:val="28"/>
          <w:szCs w:val="28"/>
          <w:shd w:val="clear" w:color="auto" w:fill="FFFFFF"/>
          <w:lang w:val="kk-KZ"/>
        </w:rPr>
        <w:t xml:space="preserve"> </w:t>
      </w:r>
      <w:r w:rsidRPr="00750C3B">
        <w:rPr>
          <w:rStyle w:val="w"/>
          <w:rFonts w:ascii="Times New Roman" w:hAnsi="Times New Roman" w:cs="Times New Roman"/>
          <w:color w:val="000000"/>
          <w:sz w:val="28"/>
          <w:szCs w:val="28"/>
          <w:shd w:val="clear" w:color="auto" w:fill="FFFFFF"/>
          <w:lang w:val="tr-TR"/>
        </w:rPr>
        <w:t>–</w:t>
      </w:r>
      <w:r w:rsidRPr="00750C3B">
        <w:rPr>
          <w:rStyle w:val="w"/>
          <w:rFonts w:ascii="Times New Roman" w:hAnsi="Times New Roman" w:cs="Times New Roman"/>
          <w:color w:val="000000"/>
          <w:sz w:val="28"/>
          <w:szCs w:val="28"/>
          <w:shd w:val="clear" w:color="auto" w:fill="FFFFFF"/>
          <w:lang w:val="kk-KZ"/>
        </w:rPr>
        <w:t xml:space="preserve"> </w:t>
      </w:r>
      <w:r w:rsidRPr="008E4A24">
        <w:rPr>
          <w:rStyle w:val="w"/>
          <w:rFonts w:ascii="Times New Roman" w:hAnsi="Times New Roman" w:cs="Times New Roman"/>
          <w:sz w:val="28"/>
          <w:szCs w:val="28"/>
          <w:shd w:val="clear" w:color="auto" w:fill="FFFFFF"/>
          <w:lang w:val="kk-KZ"/>
        </w:rPr>
        <w:t>көпшілік, адамдар)</w:t>
      </w:r>
      <w:r w:rsidR="00E826EE">
        <w:rPr>
          <w:rStyle w:val="w"/>
          <w:rFonts w:ascii="Times New Roman" w:hAnsi="Times New Roman" w:cs="Times New Roman"/>
          <w:sz w:val="28"/>
          <w:szCs w:val="28"/>
          <w:shd w:val="clear" w:color="auto" w:fill="FFFFFF"/>
          <w:lang w:val="kk-KZ"/>
        </w:rPr>
        <w:t>.</w:t>
      </w:r>
    </w:p>
    <w:p w14:paraId="67127119" w14:textId="77777777" w:rsidR="0096186D" w:rsidRPr="009F597A" w:rsidRDefault="0096186D" w:rsidP="00BE15C0">
      <w:pPr>
        <w:spacing w:after="0" w:line="240" w:lineRule="auto"/>
        <w:ind w:firstLine="708"/>
        <w:jc w:val="both"/>
        <w:rPr>
          <w:rFonts w:ascii="Times New Roman" w:hAnsi="Times New Roman" w:cs="Times New Roman"/>
          <w:sz w:val="28"/>
          <w:szCs w:val="28"/>
          <w:lang w:val="kk-KZ"/>
        </w:rPr>
      </w:pPr>
      <w:r w:rsidRPr="009F597A">
        <w:rPr>
          <w:rFonts w:ascii="Times New Roman" w:hAnsi="Times New Roman" w:cs="Times New Roman"/>
          <w:b/>
          <w:sz w:val="28"/>
          <w:szCs w:val="28"/>
          <w:lang w:val="kk-KZ"/>
        </w:rPr>
        <w:t>Референт</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 xml:space="preserve">– </w:t>
      </w:r>
      <w:r>
        <w:rPr>
          <w:rFonts w:ascii="Times New Roman" w:hAnsi="Times New Roman" w:cs="Times New Roman"/>
          <w:sz w:val="28"/>
          <w:szCs w:val="28"/>
          <w:lang w:val="kk-KZ"/>
        </w:rPr>
        <w:t>нақты бір тілдік жағдаятқа тән сөйлеушінің айтпағын меңзейтін тілден тыс ақиқат нысаны.</w:t>
      </w:r>
    </w:p>
    <w:p w14:paraId="4989C6BD"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D57A5A">
        <w:rPr>
          <w:rFonts w:ascii="Times New Roman" w:hAnsi="Times New Roman" w:cs="Times New Roman"/>
          <w:b/>
          <w:sz w:val="28"/>
          <w:szCs w:val="28"/>
          <w:lang w:val="kk-KZ"/>
        </w:rPr>
        <w:t>Сема</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сөз мағынасының ең кіші бөлшегі.</w:t>
      </w:r>
    </w:p>
    <w:p w14:paraId="459A27C3"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8E4A24">
        <w:rPr>
          <w:rFonts w:ascii="Times New Roman" w:hAnsi="Times New Roman" w:cs="Times New Roman"/>
          <w:b/>
          <w:sz w:val="28"/>
          <w:szCs w:val="28"/>
          <w:lang w:val="kk-KZ"/>
        </w:rPr>
        <w:t>Синергия</w:t>
      </w:r>
      <w:r w:rsidRPr="008E4A24">
        <w:rPr>
          <w:rFonts w:ascii="Times New Roman" w:hAnsi="Times New Roman" w:cs="Times New Roman"/>
          <w:sz w:val="28"/>
          <w:szCs w:val="28"/>
          <w:lang w:val="kk-KZ"/>
        </w:rPr>
        <w:t xml:space="preserve"> (грек. </w:t>
      </w:r>
      <w:r w:rsidRPr="00C2181F">
        <w:rPr>
          <w:rFonts w:ascii="Times New Roman" w:hAnsi="Times New Roman" w:cs="Times New Roman"/>
          <w:sz w:val="28"/>
          <w:szCs w:val="28"/>
          <w:lang w:val="kk-KZ"/>
        </w:rPr>
        <w:t xml:space="preserve"> </w:t>
      </w:r>
      <w:r w:rsidRPr="00C2181F">
        <w:rPr>
          <w:rFonts w:ascii="Times New Roman" w:hAnsi="Times New Roman" w:cs="Times New Roman"/>
          <w:i/>
          <w:sz w:val="28"/>
          <w:szCs w:val="28"/>
          <w:lang w:val="kk-KZ"/>
        </w:rPr>
        <w:t>syn</w:t>
      </w:r>
      <w:r w:rsidRPr="00C2181F">
        <w:rPr>
          <w:rFonts w:ascii="Times New Roman" w:hAnsi="Times New Roman" w:cs="Times New Roman"/>
          <w:sz w:val="28"/>
          <w:szCs w:val="28"/>
          <w:lang w:val="kk-KZ"/>
        </w:rPr>
        <w:t xml:space="preserve"> </w:t>
      </w:r>
      <w:r w:rsidRPr="008E4A24">
        <w:rPr>
          <w:rFonts w:ascii="Times New Roman" w:hAnsi="Times New Roman" w:cs="Times New Roman"/>
          <w:sz w:val="28"/>
          <w:szCs w:val="28"/>
          <w:lang w:val="tr-TR"/>
        </w:rPr>
        <w:t>–</w:t>
      </w:r>
      <w:r w:rsidRPr="008E4A24">
        <w:rPr>
          <w:rFonts w:ascii="Times New Roman" w:hAnsi="Times New Roman" w:cs="Times New Roman"/>
          <w:sz w:val="28"/>
          <w:szCs w:val="28"/>
          <w:lang w:val="kk-KZ"/>
        </w:rPr>
        <w:t xml:space="preserve"> бірге, </w:t>
      </w:r>
      <w:r w:rsidRPr="00C2181F">
        <w:rPr>
          <w:rFonts w:ascii="Times New Roman" w:hAnsi="Times New Roman" w:cs="Times New Roman"/>
          <w:i/>
          <w:sz w:val="28"/>
          <w:szCs w:val="28"/>
          <w:lang w:val="kk-KZ"/>
        </w:rPr>
        <w:t>ergos</w:t>
      </w:r>
      <w:r w:rsidRPr="00C2181F">
        <w:rPr>
          <w:rFonts w:ascii="Times New Roman" w:hAnsi="Times New Roman" w:cs="Times New Roman"/>
          <w:sz w:val="28"/>
          <w:szCs w:val="28"/>
          <w:lang w:val="kk-KZ"/>
        </w:rPr>
        <w:t xml:space="preserve"> </w:t>
      </w:r>
      <w:r w:rsidRPr="008E4A24">
        <w:rPr>
          <w:rFonts w:ascii="Times New Roman" w:hAnsi="Times New Roman" w:cs="Times New Roman"/>
          <w:sz w:val="28"/>
          <w:szCs w:val="28"/>
          <w:lang w:val="tr-TR"/>
        </w:rPr>
        <w:t>–</w:t>
      </w:r>
      <w:r w:rsidRPr="00C2181F">
        <w:rPr>
          <w:rFonts w:ascii="Times New Roman" w:hAnsi="Times New Roman" w:cs="Times New Roman"/>
          <w:sz w:val="28"/>
          <w:szCs w:val="28"/>
          <w:lang w:val="kk-KZ"/>
        </w:rPr>
        <w:t xml:space="preserve"> </w:t>
      </w:r>
      <w:r w:rsidRPr="008E4A24">
        <w:rPr>
          <w:rFonts w:ascii="Times New Roman" w:hAnsi="Times New Roman" w:cs="Times New Roman"/>
          <w:sz w:val="28"/>
          <w:szCs w:val="28"/>
          <w:lang w:val="kk-KZ"/>
        </w:rPr>
        <w:t xml:space="preserve">әрекет) </w:t>
      </w:r>
      <w:r w:rsidRPr="008E4A24">
        <w:rPr>
          <w:rFonts w:ascii="Times New Roman" w:hAnsi="Times New Roman" w:cs="Times New Roman"/>
          <w:sz w:val="28"/>
          <w:szCs w:val="28"/>
          <w:lang w:val="tr-TR"/>
        </w:rPr>
        <w:t>–</w:t>
      </w:r>
      <w:r w:rsidRPr="008E4A24">
        <w:rPr>
          <w:rFonts w:ascii="Times New Roman" w:hAnsi="Times New Roman" w:cs="Times New Roman"/>
          <w:sz w:val="28"/>
          <w:szCs w:val="28"/>
          <w:lang w:val="kk-KZ"/>
        </w:rPr>
        <w:t xml:space="preserve"> екі немесе одан да көп факторлардың өзара әрекеттестігінің жиынтық әсері, сол әсердің әрқайсысының жеке тиімділігінен басым</w:t>
      </w:r>
      <w:r>
        <w:rPr>
          <w:rFonts w:ascii="Times New Roman" w:hAnsi="Times New Roman" w:cs="Times New Roman"/>
          <w:sz w:val="28"/>
          <w:szCs w:val="28"/>
          <w:lang w:val="kk-KZ"/>
        </w:rPr>
        <w:t xml:space="preserve"> болуы</w:t>
      </w:r>
      <w:r w:rsidRPr="008E4A24">
        <w:rPr>
          <w:rFonts w:ascii="Times New Roman" w:hAnsi="Times New Roman" w:cs="Times New Roman"/>
          <w:sz w:val="28"/>
          <w:szCs w:val="28"/>
          <w:lang w:val="kk-KZ"/>
        </w:rPr>
        <w:t>.</w:t>
      </w:r>
    </w:p>
    <w:p w14:paraId="45F43B48" w14:textId="4D24D079" w:rsidR="0096186D" w:rsidRDefault="0096186D" w:rsidP="00BE15C0">
      <w:pPr>
        <w:spacing w:after="0" w:line="240" w:lineRule="auto"/>
        <w:ind w:firstLine="708"/>
        <w:jc w:val="both"/>
        <w:rPr>
          <w:rFonts w:ascii="Times New Roman" w:hAnsi="Times New Roman" w:cs="Times New Roman"/>
          <w:b/>
          <w:sz w:val="28"/>
          <w:szCs w:val="28"/>
          <w:lang w:val="kk-KZ"/>
        </w:rPr>
      </w:pPr>
      <w:r w:rsidRPr="0027748A">
        <w:rPr>
          <w:rFonts w:ascii="Times New Roman" w:hAnsi="Times New Roman" w:cs="Times New Roman"/>
          <w:b/>
          <w:bCs/>
          <w:sz w:val="28"/>
          <w:szCs w:val="28"/>
          <w:lang w:val="kk-KZ"/>
        </w:rPr>
        <w:t>Сөз мәдениеті</w:t>
      </w:r>
      <w:r w:rsidRPr="0027748A">
        <w:rPr>
          <w:rFonts w:ascii="Times New Roman" w:hAnsi="Times New Roman" w:cs="Times New Roman"/>
          <w:sz w:val="28"/>
          <w:szCs w:val="28"/>
          <w:lang w:val="kk-KZ"/>
        </w:rPr>
        <w:t xml:space="preserve"> – 1.</w:t>
      </w:r>
      <w:r w:rsidR="004D0025">
        <w:rPr>
          <w:rFonts w:ascii="Times New Roman" w:hAnsi="Times New Roman" w:cs="Times New Roman"/>
          <w:sz w:val="28"/>
          <w:szCs w:val="28"/>
          <w:lang w:val="kk-KZ"/>
        </w:rPr>
        <w:t xml:space="preserve"> </w:t>
      </w:r>
      <w:r w:rsidRPr="0027748A">
        <w:rPr>
          <w:rFonts w:ascii="Times New Roman" w:hAnsi="Times New Roman" w:cs="Times New Roman"/>
          <w:sz w:val="28"/>
          <w:szCs w:val="28"/>
          <w:lang w:val="kk-KZ"/>
        </w:rPr>
        <w:t>Ауызекі</w:t>
      </w:r>
      <w:r>
        <w:rPr>
          <w:rFonts w:ascii="Times New Roman" w:hAnsi="Times New Roman"/>
          <w:sz w:val="28"/>
          <w:szCs w:val="28"/>
          <w:lang w:val="kk-KZ"/>
        </w:rPr>
        <w:t xml:space="preserve"> және жазба әдеби тілдің нормаларын (айтылу, екпін, сөз саптау, грамматика, стилистика ережелерін) игеру. Сөйлеудің мақсаты мен мазмұнына байланысты тілдің көркемдік құралдарын пайдалана білу; 2. Тілді мәдениет ретінде қарастырып, оны дамыту үшін нормаларды қарастыру мәселе</w:t>
      </w:r>
      <w:r w:rsidR="004D0025">
        <w:rPr>
          <w:rFonts w:ascii="Times New Roman" w:hAnsi="Times New Roman"/>
          <w:sz w:val="28"/>
          <w:szCs w:val="28"/>
          <w:lang w:val="kk-KZ"/>
        </w:rPr>
        <w:t>ле</w:t>
      </w:r>
      <w:r>
        <w:rPr>
          <w:rFonts w:ascii="Times New Roman" w:hAnsi="Times New Roman"/>
          <w:sz w:val="28"/>
          <w:szCs w:val="28"/>
          <w:lang w:val="kk-KZ"/>
        </w:rPr>
        <w:t>рімен айналысатын тіл білімінің саласы.</w:t>
      </w:r>
    </w:p>
    <w:p w14:paraId="45931205" w14:textId="77777777" w:rsidR="0096186D" w:rsidRDefault="0096186D" w:rsidP="00BE15C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С</w:t>
      </w:r>
      <w:r w:rsidRPr="000B4B46">
        <w:rPr>
          <w:rFonts w:ascii="Times New Roman" w:hAnsi="Times New Roman" w:cs="Times New Roman"/>
          <w:b/>
          <w:sz w:val="28"/>
          <w:szCs w:val="28"/>
          <w:lang w:val="kk-KZ"/>
        </w:rPr>
        <w:t>өздік қор</w:t>
      </w:r>
      <w:r>
        <w:rPr>
          <w:rFonts w:ascii="Times New Roman" w:hAnsi="Times New Roman" w:cs="Times New Roman"/>
          <w:sz w:val="28"/>
          <w:szCs w:val="28"/>
          <w:lang w:val="kk-KZ"/>
        </w:rPr>
        <w:t xml:space="preserve"> – жалпы халыққа ортақ, күнделікті өмірде қолданылатын сөздер жиынтығы.</w:t>
      </w:r>
    </w:p>
    <w:p w14:paraId="362733FE" w14:textId="77777777" w:rsidR="0096186D" w:rsidRPr="00105975" w:rsidRDefault="0096186D" w:rsidP="00BE15C0">
      <w:pPr>
        <w:spacing w:after="0" w:line="240" w:lineRule="auto"/>
        <w:ind w:firstLine="708"/>
        <w:jc w:val="both"/>
        <w:rPr>
          <w:rFonts w:ascii="Times New Roman" w:hAnsi="Times New Roman" w:cs="Times New Roman"/>
          <w:sz w:val="28"/>
          <w:szCs w:val="28"/>
          <w:lang w:val="kk-KZ"/>
        </w:rPr>
      </w:pPr>
      <w:r w:rsidRPr="000B4B46">
        <w:rPr>
          <w:rFonts w:ascii="Times New Roman" w:hAnsi="Times New Roman" w:cs="Times New Roman"/>
          <w:b/>
          <w:sz w:val="28"/>
          <w:szCs w:val="28"/>
          <w:lang w:val="kk-KZ"/>
        </w:rPr>
        <w:t>Таным</w:t>
      </w:r>
      <w:r>
        <w:rPr>
          <w:rFonts w:ascii="Times New Roman" w:hAnsi="Times New Roman" w:cs="Times New Roman"/>
          <w:sz w:val="28"/>
          <w:szCs w:val="28"/>
          <w:lang w:val="kk-KZ"/>
        </w:rPr>
        <w:t xml:space="preserve"> – ақиқаттың санада бейнелену үдерісі мен қайта жаңғыруының барысында жинақталған білім; қабылдау, түсіну, түсініктің пайда болуы сияқты жүйелердің өзара әрекеттестігі негізінде ақпарат тудыру.</w:t>
      </w:r>
    </w:p>
    <w:p w14:paraId="19025983" w14:textId="77777777" w:rsidR="0096186D" w:rsidRPr="005F28B3" w:rsidRDefault="0096186D" w:rsidP="00BE15C0">
      <w:pPr>
        <w:spacing w:after="0" w:line="240" w:lineRule="auto"/>
        <w:ind w:firstLine="708"/>
        <w:jc w:val="both"/>
        <w:rPr>
          <w:rFonts w:ascii="Times New Roman" w:hAnsi="Times New Roman" w:cs="Times New Roman"/>
          <w:sz w:val="28"/>
          <w:szCs w:val="28"/>
          <w:lang w:val="kk-KZ"/>
        </w:rPr>
      </w:pPr>
      <w:r w:rsidRPr="00EB3884">
        <w:rPr>
          <w:rFonts w:ascii="Times New Roman" w:hAnsi="Times New Roman" w:cs="Times New Roman"/>
          <w:b/>
          <w:sz w:val="28"/>
          <w:szCs w:val="28"/>
          <w:lang w:val="kk-KZ"/>
        </w:rPr>
        <w:t>Тілдік тұлға</w:t>
      </w:r>
      <w:r w:rsidRPr="00105975">
        <w:rPr>
          <w:rFonts w:ascii="Times New Roman" w:hAnsi="Times New Roman" w:cs="Times New Roman"/>
          <w:sz w:val="28"/>
          <w:szCs w:val="28"/>
          <w:lang w:val="kk-KZ"/>
        </w:rPr>
        <w:t xml:space="preserve"> </w:t>
      </w:r>
      <w:r w:rsidRPr="00105975">
        <w:rPr>
          <w:rFonts w:ascii="Times New Roman" w:hAnsi="Times New Roman" w:cs="Times New Roman"/>
          <w:sz w:val="28"/>
          <w:szCs w:val="28"/>
          <w:lang w:val="tr-TR"/>
        </w:rPr>
        <w:t>–</w:t>
      </w:r>
      <w:r w:rsidRPr="00105975">
        <w:rPr>
          <w:rFonts w:ascii="Times New Roman" w:hAnsi="Times New Roman" w:cs="Times New Roman"/>
          <w:sz w:val="28"/>
          <w:szCs w:val="28"/>
          <w:lang w:val="kk-KZ"/>
        </w:rPr>
        <w:t xml:space="preserve"> сөз жұмсау ерекшелігі арқылы көрінетін әлеуметтік, </w:t>
      </w:r>
      <w:r w:rsidRPr="005F28B3">
        <w:rPr>
          <w:rFonts w:ascii="Times New Roman" w:hAnsi="Times New Roman" w:cs="Times New Roman"/>
          <w:sz w:val="28"/>
          <w:szCs w:val="28"/>
          <w:lang w:val="kk-KZ"/>
        </w:rPr>
        <w:t>психологиялық және этикалық компоненттер</w:t>
      </w:r>
      <w:r>
        <w:rPr>
          <w:rFonts w:ascii="Times New Roman" w:hAnsi="Times New Roman" w:cs="Times New Roman"/>
          <w:sz w:val="28"/>
          <w:szCs w:val="28"/>
          <w:lang w:val="kk-KZ"/>
        </w:rPr>
        <w:t xml:space="preserve">ді игерген </w:t>
      </w:r>
      <w:r w:rsidRPr="005F28B3">
        <w:rPr>
          <w:rFonts w:ascii="Times New Roman" w:hAnsi="Times New Roman" w:cs="Times New Roman"/>
          <w:sz w:val="28"/>
          <w:szCs w:val="28"/>
          <w:lang w:val="kk-KZ"/>
        </w:rPr>
        <w:t>адам.</w:t>
      </w:r>
    </w:p>
    <w:p w14:paraId="0A30BFF3" w14:textId="23248910" w:rsidR="0096186D" w:rsidRDefault="0096186D" w:rsidP="00BE15C0">
      <w:pPr>
        <w:spacing w:after="0" w:line="240" w:lineRule="auto"/>
        <w:ind w:firstLine="708"/>
        <w:jc w:val="both"/>
        <w:rPr>
          <w:rFonts w:ascii="Times New Roman" w:hAnsi="Times New Roman" w:cs="Times New Roman"/>
          <w:sz w:val="28"/>
          <w:szCs w:val="28"/>
          <w:lang w:val="kk-KZ"/>
        </w:rPr>
      </w:pPr>
      <w:r w:rsidRPr="005B1FD4">
        <w:rPr>
          <w:rFonts w:ascii="Times New Roman" w:hAnsi="Times New Roman" w:cs="Times New Roman"/>
          <w:b/>
          <w:sz w:val="28"/>
          <w:szCs w:val="28"/>
          <w:lang w:val="kk-KZ"/>
        </w:rPr>
        <w:t>Фитоморфизм</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өсімдіктердің бейнесі мен қасиетінің адамның мінез</w:t>
      </w:r>
      <w:r w:rsidR="00E826EE">
        <w:rPr>
          <w:rFonts w:ascii="Times New Roman" w:hAnsi="Times New Roman" w:cs="Times New Roman"/>
          <w:sz w:val="28"/>
          <w:szCs w:val="28"/>
          <w:lang w:val="tr-TR"/>
        </w:rPr>
        <w:t>-</w:t>
      </w:r>
      <w:r w:rsidR="00E826EE">
        <w:rPr>
          <w:rFonts w:ascii="Times New Roman" w:hAnsi="Times New Roman" w:cs="Times New Roman"/>
          <w:sz w:val="28"/>
          <w:szCs w:val="28"/>
          <w:lang w:val="kk-KZ"/>
        </w:rPr>
        <w:t>құлқына</w:t>
      </w:r>
      <w:r>
        <w:rPr>
          <w:rFonts w:ascii="Times New Roman" w:hAnsi="Times New Roman" w:cs="Times New Roman"/>
          <w:sz w:val="28"/>
          <w:szCs w:val="28"/>
          <w:lang w:val="kk-KZ"/>
        </w:rPr>
        <w:t xml:space="preserve"> қатысты </w:t>
      </w:r>
      <w:r w:rsidRPr="00D61A9D">
        <w:rPr>
          <w:rFonts w:ascii="Times New Roman" w:hAnsi="Times New Roman" w:cs="Times New Roman"/>
          <w:sz w:val="28"/>
          <w:szCs w:val="28"/>
          <w:lang w:val="kk-KZ"/>
        </w:rPr>
        <w:t xml:space="preserve">когнитивтік </w:t>
      </w:r>
      <w:r>
        <w:rPr>
          <w:rFonts w:ascii="Times New Roman" w:hAnsi="Times New Roman" w:cs="Times New Roman"/>
          <w:sz w:val="28"/>
          <w:szCs w:val="28"/>
          <w:lang w:val="kk-KZ"/>
        </w:rPr>
        <w:t>қолданысының, қалыптануының</w:t>
      </w:r>
      <w:r w:rsidRPr="00D61A9D">
        <w:rPr>
          <w:rFonts w:ascii="Times New Roman" w:hAnsi="Times New Roman" w:cs="Times New Roman"/>
          <w:sz w:val="28"/>
          <w:szCs w:val="28"/>
          <w:lang w:val="kk-KZ"/>
        </w:rPr>
        <w:t xml:space="preserve"> нәтижесі.</w:t>
      </w:r>
    </w:p>
    <w:p w14:paraId="0B407A17" w14:textId="77777777" w:rsidR="0096186D" w:rsidRPr="00257F69" w:rsidRDefault="0096186D" w:rsidP="00BE15C0">
      <w:pPr>
        <w:spacing w:after="0" w:line="240" w:lineRule="auto"/>
        <w:ind w:firstLine="708"/>
        <w:jc w:val="both"/>
        <w:rPr>
          <w:rFonts w:ascii="Times New Roman" w:hAnsi="Times New Roman" w:cs="Times New Roman"/>
          <w:sz w:val="28"/>
          <w:szCs w:val="28"/>
          <w:lang w:val="kk-KZ"/>
        </w:rPr>
      </w:pPr>
      <w:r w:rsidRPr="00257F69">
        <w:rPr>
          <w:rFonts w:ascii="Times New Roman" w:hAnsi="Times New Roman" w:cs="Times New Roman"/>
          <w:b/>
          <w:sz w:val="28"/>
          <w:szCs w:val="28"/>
          <w:lang w:val="kk-KZ"/>
        </w:rPr>
        <w:t>Фразеологизм</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екі немесе бірнеше мәні бар сөздерден тұратын, мағынасы жағынан тұтас және құрылымында тұрақты тіл бірлігі.</w:t>
      </w:r>
    </w:p>
    <w:p w14:paraId="4398694C" w14:textId="77777777" w:rsidR="0096186D" w:rsidRPr="009B6DEE" w:rsidRDefault="0096186D" w:rsidP="00BE15C0">
      <w:pPr>
        <w:spacing w:after="0" w:line="240" w:lineRule="auto"/>
        <w:ind w:firstLine="708"/>
        <w:jc w:val="both"/>
        <w:rPr>
          <w:rFonts w:ascii="Times New Roman" w:hAnsi="Times New Roman" w:cs="Times New Roman"/>
          <w:sz w:val="28"/>
          <w:szCs w:val="28"/>
          <w:lang w:val="kk-KZ"/>
        </w:rPr>
      </w:pPr>
      <w:r w:rsidRPr="001F258F">
        <w:rPr>
          <w:rFonts w:ascii="Times New Roman" w:hAnsi="Times New Roman" w:cs="Times New Roman"/>
          <w:b/>
          <w:sz w:val="28"/>
          <w:szCs w:val="28"/>
          <w:lang w:val="kk-KZ"/>
        </w:rPr>
        <w:t>Эксплициттілік</w:t>
      </w:r>
      <w:r>
        <w:rPr>
          <w:rFonts w:ascii="Times New Roman" w:hAnsi="Times New Roman" w:cs="Times New Roman"/>
          <w:sz w:val="28"/>
          <w:szCs w:val="28"/>
          <w:lang w:val="kk-KZ"/>
        </w:rPr>
        <w:t xml:space="preserve"> – тілдік бірліктердің анық әрі дәл, өз мағынасына сай қолданылуы. </w:t>
      </w:r>
    </w:p>
    <w:p w14:paraId="490C5124"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D61A9D">
        <w:rPr>
          <w:rFonts w:ascii="Times New Roman" w:hAnsi="Times New Roman" w:cs="Times New Roman"/>
          <w:b/>
          <w:sz w:val="28"/>
          <w:szCs w:val="28"/>
          <w:lang w:val="kk-KZ"/>
        </w:rPr>
        <w:t>Эмосема</w:t>
      </w:r>
      <w:r>
        <w:rPr>
          <w:rFonts w:ascii="Times New Roman" w:hAnsi="Times New Roman" w:cs="Times New Roman"/>
          <w:sz w:val="28"/>
          <w:szCs w:val="28"/>
          <w:lang w:val="kk-KZ"/>
        </w:rPr>
        <w:t xml:space="preserve"> – сөз мағынасының эмоция мен сезімдердің репрезентациясына қатысты бөлшегі.</w:t>
      </w:r>
    </w:p>
    <w:p w14:paraId="7891A552" w14:textId="153AB397" w:rsidR="0096186D" w:rsidRDefault="0096186D" w:rsidP="00BE15C0">
      <w:pPr>
        <w:spacing w:after="0" w:line="240" w:lineRule="auto"/>
        <w:ind w:firstLine="708"/>
        <w:jc w:val="both"/>
        <w:rPr>
          <w:rFonts w:ascii="Times New Roman" w:hAnsi="Times New Roman" w:cs="Times New Roman"/>
          <w:sz w:val="28"/>
          <w:szCs w:val="28"/>
          <w:lang w:val="kk-KZ"/>
        </w:rPr>
      </w:pPr>
      <w:r w:rsidRPr="00AC4C40">
        <w:rPr>
          <w:rFonts w:ascii="Times New Roman" w:hAnsi="Times New Roman" w:cs="Times New Roman"/>
          <w:b/>
          <w:sz w:val="28"/>
          <w:szCs w:val="28"/>
          <w:lang w:val="kk-KZ"/>
        </w:rPr>
        <w:t>Эмотив</w:t>
      </w:r>
      <w:r>
        <w:rPr>
          <w:rFonts w:ascii="Times New Roman" w:hAnsi="Times New Roman" w:cs="Times New Roman"/>
          <w:sz w:val="28"/>
          <w:szCs w:val="28"/>
          <w:lang w:val="kk-KZ"/>
        </w:rPr>
        <w:t xml:space="preserve"> – тілдік қатысымда </w:t>
      </w:r>
      <w:r w:rsidR="004D0025">
        <w:rPr>
          <w:rFonts w:ascii="Times New Roman" w:hAnsi="Times New Roman" w:cs="Times New Roman"/>
          <w:sz w:val="28"/>
          <w:szCs w:val="28"/>
          <w:lang w:val="kk-KZ"/>
        </w:rPr>
        <w:t xml:space="preserve">(тілдесімде) </w:t>
      </w:r>
      <w:r>
        <w:rPr>
          <w:rFonts w:ascii="Times New Roman" w:hAnsi="Times New Roman" w:cs="Times New Roman"/>
          <w:sz w:val="28"/>
          <w:szCs w:val="28"/>
          <w:lang w:val="kk-KZ"/>
        </w:rPr>
        <w:t>эмоцияны жеткізуге қолданылған лексикалық бірлік.</w:t>
      </w:r>
    </w:p>
    <w:p w14:paraId="0680336D" w14:textId="3A98AD28" w:rsidR="0096186D" w:rsidRPr="006C556C" w:rsidRDefault="0096186D" w:rsidP="00BE15C0">
      <w:pPr>
        <w:spacing w:after="0" w:line="240" w:lineRule="auto"/>
        <w:ind w:firstLine="708"/>
        <w:jc w:val="both"/>
        <w:rPr>
          <w:rFonts w:ascii="Times New Roman" w:hAnsi="Times New Roman" w:cs="Times New Roman"/>
          <w:b/>
          <w:sz w:val="28"/>
          <w:szCs w:val="28"/>
          <w:lang w:val="kk-KZ"/>
        </w:rPr>
      </w:pPr>
      <w:r w:rsidRPr="006C556C">
        <w:rPr>
          <w:rFonts w:ascii="Times New Roman" w:hAnsi="Times New Roman" w:cs="Times New Roman"/>
          <w:b/>
          <w:sz w:val="28"/>
          <w:szCs w:val="28"/>
          <w:lang w:val="kk-KZ"/>
        </w:rPr>
        <w:t xml:space="preserve">Эмотивті валенттілік </w:t>
      </w:r>
      <w:r w:rsidR="00A640EE">
        <w:rPr>
          <w:rFonts w:ascii="Times New Roman" w:hAnsi="Times New Roman" w:cs="Times New Roman"/>
          <w:sz w:val="28"/>
          <w:szCs w:val="28"/>
          <w:lang w:val="tr-TR"/>
        </w:rPr>
        <w:t>–</w:t>
      </w:r>
      <w:r w:rsidR="00A640EE">
        <w:rPr>
          <w:rFonts w:ascii="Times New Roman" w:hAnsi="Times New Roman" w:cs="Times New Roman"/>
          <w:sz w:val="28"/>
          <w:szCs w:val="28"/>
          <w:lang w:val="kk-KZ"/>
        </w:rPr>
        <w:t xml:space="preserve"> </w:t>
      </w:r>
      <w:r w:rsidRPr="006C556C">
        <w:rPr>
          <w:rFonts w:ascii="Times New Roman" w:eastAsia="Times New Roman" w:hAnsi="Times New Roman" w:cs="Times New Roman"/>
          <w:sz w:val="28"/>
          <w:szCs w:val="28"/>
          <w:lang w:val="kk-KZ"/>
        </w:rPr>
        <w:t>тілдік бірліктің өзге бірліктермен  айқын және айқын емес эмосемалар негізінде эмотивті байланысқа (жымдаса) түсіп, өзінің эмотивті  қызметін жүзеге асыру қабілеті.</w:t>
      </w:r>
    </w:p>
    <w:p w14:paraId="7F41A127" w14:textId="77777777" w:rsidR="0096186D" w:rsidRPr="005F28B3" w:rsidRDefault="0096186D" w:rsidP="00BE15C0">
      <w:pPr>
        <w:spacing w:after="0" w:line="240" w:lineRule="auto"/>
        <w:ind w:firstLine="708"/>
        <w:jc w:val="both"/>
        <w:rPr>
          <w:rFonts w:ascii="Times New Roman" w:hAnsi="Times New Roman" w:cs="Times New Roman"/>
          <w:sz w:val="28"/>
          <w:szCs w:val="28"/>
          <w:shd w:val="clear" w:color="auto" w:fill="FFFFFF"/>
          <w:lang w:val="kk-KZ"/>
        </w:rPr>
      </w:pPr>
      <w:r w:rsidRPr="005F28B3">
        <w:rPr>
          <w:rFonts w:ascii="Times New Roman" w:hAnsi="Times New Roman" w:cs="Times New Roman"/>
          <w:b/>
          <w:sz w:val="28"/>
          <w:szCs w:val="28"/>
          <w:lang w:val="kk-KZ"/>
        </w:rPr>
        <w:t>Эмотивті код</w:t>
      </w:r>
      <w:r w:rsidRPr="005F28B3">
        <w:rPr>
          <w:rFonts w:ascii="Times New Roman" w:hAnsi="Times New Roman" w:cs="Times New Roman"/>
          <w:sz w:val="28"/>
          <w:szCs w:val="28"/>
          <w:lang w:val="tr-TR"/>
        </w:rPr>
        <w:t xml:space="preserve"> </w:t>
      </w:r>
      <w:r>
        <w:rPr>
          <w:rFonts w:ascii="Times New Roman" w:hAnsi="Times New Roman" w:cs="Times New Roman"/>
          <w:sz w:val="28"/>
          <w:szCs w:val="28"/>
          <w:lang w:val="kk-KZ"/>
        </w:rPr>
        <w:t>(</w:t>
      </w:r>
      <w:r w:rsidRPr="005F28B3">
        <w:rPr>
          <w:rStyle w:val="yazist"/>
          <w:rFonts w:ascii="Times New Roman" w:hAnsi="Times New Roman" w:cs="Times New Roman"/>
          <w:sz w:val="28"/>
          <w:szCs w:val="28"/>
          <w:shd w:val="clear" w:color="auto" w:fill="FFFFFF"/>
          <w:lang w:val="kk-KZ"/>
        </w:rPr>
        <w:t>франц.</w:t>
      </w:r>
      <w:r w:rsidRPr="005F28B3">
        <w:rPr>
          <w:rFonts w:ascii="Times New Roman" w:hAnsi="Times New Roman" w:cs="Times New Roman"/>
          <w:sz w:val="28"/>
          <w:szCs w:val="28"/>
          <w:shd w:val="clear" w:color="auto" w:fill="FFFFFF"/>
          <w:lang w:val="kk-KZ"/>
        </w:rPr>
        <w:t> </w:t>
      </w:r>
      <w:r w:rsidRPr="00B23506">
        <w:rPr>
          <w:rFonts w:ascii="Times New Roman" w:hAnsi="Times New Roman" w:cs="Times New Roman"/>
          <w:i/>
          <w:iCs/>
          <w:sz w:val="28"/>
          <w:szCs w:val="28"/>
          <w:shd w:val="clear" w:color="auto" w:fill="FFFFFF"/>
          <w:lang w:val="kk-KZ"/>
        </w:rPr>
        <w:t>code</w:t>
      </w:r>
      <w:r>
        <w:rPr>
          <w:rFonts w:ascii="Times New Roman" w:hAnsi="Times New Roman" w:cs="Times New Roman"/>
          <w:i/>
          <w:iCs/>
          <w:sz w:val="28"/>
          <w:szCs w:val="28"/>
          <w:shd w:val="clear" w:color="auto" w:fill="FFFFFF"/>
          <w:lang w:val="kk-KZ"/>
        </w:rPr>
        <w:t>)</w:t>
      </w:r>
      <w:r w:rsidRPr="005F28B3">
        <w:rPr>
          <w:rFonts w:ascii="Times New Roman" w:hAnsi="Times New Roman" w:cs="Times New Roman"/>
          <w:sz w:val="28"/>
          <w:szCs w:val="28"/>
          <w:shd w:val="clear" w:color="auto" w:fill="FFFFFF"/>
          <w:lang w:val="kk-KZ"/>
        </w:rPr>
        <w:t xml:space="preserve"> – тіл жадында сақталған</w:t>
      </w:r>
      <w:r>
        <w:rPr>
          <w:rFonts w:ascii="Times New Roman" w:hAnsi="Times New Roman" w:cs="Times New Roman"/>
          <w:sz w:val="28"/>
          <w:szCs w:val="28"/>
          <w:shd w:val="clear" w:color="auto" w:fill="FFFFFF"/>
          <w:lang w:val="kk-KZ"/>
        </w:rPr>
        <w:t xml:space="preserve"> адам эмоциясы мен сезімдеріне байланысты қолданылатын</w:t>
      </w:r>
      <w:r w:rsidRPr="005F28B3">
        <w:rPr>
          <w:rFonts w:ascii="Times New Roman" w:hAnsi="Times New Roman" w:cs="Times New Roman"/>
          <w:sz w:val="28"/>
          <w:szCs w:val="28"/>
          <w:shd w:val="clear" w:color="auto" w:fill="FFFFFF"/>
          <w:lang w:val="kk-KZ"/>
        </w:rPr>
        <w:t xml:space="preserve"> түрлі ақпарат </w:t>
      </w:r>
      <w:r>
        <w:rPr>
          <w:rFonts w:ascii="Times New Roman" w:hAnsi="Times New Roman" w:cs="Times New Roman"/>
          <w:sz w:val="28"/>
          <w:szCs w:val="28"/>
          <w:shd w:val="clear" w:color="auto" w:fill="FFFFFF"/>
          <w:lang w:val="kk-KZ"/>
        </w:rPr>
        <w:t>п</w:t>
      </w:r>
      <w:r w:rsidRPr="005F28B3">
        <w:rPr>
          <w:rFonts w:ascii="Times New Roman" w:hAnsi="Times New Roman" w:cs="Times New Roman"/>
          <w:sz w:val="28"/>
          <w:szCs w:val="28"/>
          <w:shd w:val="clear" w:color="auto" w:fill="FFFFFF"/>
          <w:lang w:val="kk-KZ"/>
        </w:rPr>
        <w:t>ен белгі жүйесі.</w:t>
      </w:r>
    </w:p>
    <w:p w14:paraId="13D05D17" w14:textId="77777777" w:rsidR="0096186D" w:rsidRDefault="0096186D" w:rsidP="00BE15C0">
      <w:pPr>
        <w:spacing w:after="0" w:line="240" w:lineRule="auto"/>
        <w:ind w:firstLine="708"/>
        <w:jc w:val="both"/>
        <w:rPr>
          <w:rFonts w:ascii="Times New Roman" w:hAnsi="Times New Roman" w:cs="Times New Roman"/>
          <w:sz w:val="28"/>
          <w:szCs w:val="28"/>
          <w:lang w:val="kk-KZ"/>
        </w:rPr>
      </w:pPr>
      <w:r w:rsidRPr="009B6A9E">
        <w:rPr>
          <w:rFonts w:ascii="Times New Roman" w:hAnsi="Times New Roman" w:cs="Times New Roman"/>
          <w:b/>
          <w:sz w:val="28"/>
          <w:szCs w:val="28"/>
          <w:lang w:val="kk-KZ"/>
        </w:rPr>
        <w:t>Эмотивті құзырет</w:t>
      </w:r>
      <w:r>
        <w:rPr>
          <w:rFonts w:ascii="Times New Roman" w:hAnsi="Times New Roman" w:cs="Times New Roman"/>
          <w:i/>
          <w:sz w:val="28"/>
          <w:szCs w:val="28"/>
          <w:lang w:val="kk-KZ"/>
        </w:rPr>
        <w:t xml:space="preserve"> </w:t>
      </w:r>
      <w:r w:rsidRPr="00421B36">
        <w:rPr>
          <w:rFonts w:ascii="Times New Roman" w:hAnsi="Times New Roman" w:cs="Times New Roman"/>
          <w:sz w:val="28"/>
          <w:szCs w:val="28"/>
          <w:lang w:val="tr-TR"/>
        </w:rPr>
        <w:t>–</w:t>
      </w:r>
      <w:r w:rsidRPr="00421B36">
        <w:rPr>
          <w:rFonts w:ascii="Times New Roman" w:hAnsi="Times New Roman" w:cs="Times New Roman"/>
          <w:sz w:val="28"/>
          <w:szCs w:val="28"/>
          <w:lang w:val="kk-KZ"/>
        </w:rPr>
        <w:t xml:space="preserve"> адамның</w:t>
      </w:r>
      <w:r w:rsidRPr="000F616B">
        <w:rPr>
          <w:rFonts w:ascii="Times New Roman" w:hAnsi="Times New Roman" w:cs="Times New Roman"/>
          <w:sz w:val="28"/>
          <w:szCs w:val="28"/>
          <w:lang w:val="kk-KZ"/>
        </w:rPr>
        <w:t xml:space="preserve"> эмоционалды қарым</w:t>
      </w:r>
      <w:r w:rsidRPr="000F616B">
        <w:rPr>
          <w:rFonts w:ascii="Times New Roman" w:hAnsi="Times New Roman" w:cs="Times New Roman"/>
          <w:sz w:val="28"/>
          <w:szCs w:val="28"/>
          <w:lang w:val="tr-TR"/>
        </w:rPr>
        <w:t>-</w:t>
      </w:r>
      <w:r w:rsidRPr="000F616B">
        <w:rPr>
          <w:rFonts w:ascii="Times New Roman" w:hAnsi="Times New Roman" w:cs="Times New Roman"/>
          <w:sz w:val="28"/>
          <w:szCs w:val="28"/>
          <w:lang w:val="kk-KZ"/>
        </w:rPr>
        <w:t xml:space="preserve">қатынастың  жалпы лингвомәдени кодтарын, олардың эмоционалды концептілерде болатын эмоционалды доминантын, өзінің және өзгенің эмоциясының </w:t>
      </w:r>
      <w:r w:rsidRPr="00AA7D41">
        <w:rPr>
          <w:rFonts w:ascii="Times New Roman" w:hAnsi="Times New Roman" w:cs="Times New Roman"/>
          <w:sz w:val="28"/>
          <w:szCs w:val="28"/>
          <w:lang w:val="kk-KZ"/>
        </w:rPr>
        <w:t>экспрессиясы</w:t>
      </w:r>
      <w:r>
        <w:rPr>
          <w:rFonts w:ascii="Times New Roman" w:hAnsi="Times New Roman" w:cs="Times New Roman"/>
          <w:sz w:val="28"/>
          <w:szCs w:val="28"/>
          <w:lang w:val="kk-KZ"/>
        </w:rPr>
        <w:t xml:space="preserve"> мен сипатын</w:t>
      </w:r>
      <w:r w:rsidRPr="00AA7D41">
        <w:rPr>
          <w:rFonts w:ascii="Times New Roman" w:hAnsi="Times New Roman" w:cs="Times New Roman"/>
          <w:sz w:val="28"/>
          <w:szCs w:val="28"/>
          <w:lang w:val="kk-KZ"/>
        </w:rPr>
        <w:t>,  атауын  білуі, басқар</w:t>
      </w:r>
      <w:r>
        <w:rPr>
          <w:rFonts w:ascii="Times New Roman" w:hAnsi="Times New Roman" w:cs="Times New Roman"/>
          <w:sz w:val="28"/>
          <w:szCs w:val="28"/>
          <w:lang w:val="kk-KZ"/>
        </w:rPr>
        <w:t>а алу қабілеті.</w:t>
      </w:r>
    </w:p>
    <w:p w14:paraId="3B900203" w14:textId="77777777" w:rsidR="0096186D" w:rsidRDefault="0096186D" w:rsidP="00BE15C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Эмотиология </w:t>
      </w:r>
      <w:r w:rsidRPr="00A640EE">
        <w:rPr>
          <w:rFonts w:ascii="Times New Roman" w:hAnsi="Times New Roman" w:cs="Times New Roman"/>
          <w:bCs/>
          <w:sz w:val="28"/>
          <w:szCs w:val="28"/>
          <w:lang w:val="tr-TR"/>
        </w:rPr>
        <w:t xml:space="preserve">– </w:t>
      </w:r>
      <w:r>
        <w:rPr>
          <w:rFonts w:ascii="Times New Roman" w:hAnsi="Times New Roman" w:cs="Times New Roman"/>
          <w:sz w:val="28"/>
          <w:szCs w:val="28"/>
          <w:lang w:val="kk-KZ"/>
        </w:rPr>
        <w:t>эмоцияның вербалдануы, айтылуы және коммуникациясы туралы ғылым.</w:t>
      </w:r>
    </w:p>
    <w:p w14:paraId="1EAA11F2" w14:textId="67C079FA" w:rsidR="0096186D" w:rsidRPr="00257F69" w:rsidRDefault="0096186D" w:rsidP="00BE15C0">
      <w:pPr>
        <w:spacing w:after="0" w:line="240" w:lineRule="auto"/>
        <w:ind w:firstLine="708"/>
        <w:jc w:val="both"/>
        <w:rPr>
          <w:rFonts w:ascii="Times New Roman" w:hAnsi="Times New Roman" w:cs="Times New Roman"/>
          <w:sz w:val="28"/>
          <w:szCs w:val="28"/>
          <w:lang w:val="kk-KZ"/>
        </w:rPr>
      </w:pPr>
      <w:r w:rsidRPr="00257F69">
        <w:rPr>
          <w:rFonts w:ascii="Times New Roman" w:hAnsi="Times New Roman" w:cs="Times New Roman"/>
          <w:b/>
          <w:sz w:val="28"/>
          <w:szCs w:val="28"/>
          <w:lang w:val="kk-KZ"/>
        </w:rPr>
        <w:t>Эмоция</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 xml:space="preserve">– </w:t>
      </w:r>
      <w:r>
        <w:rPr>
          <w:rFonts w:ascii="Times New Roman" w:hAnsi="Times New Roman" w:cs="Times New Roman"/>
          <w:sz w:val="28"/>
          <w:szCs w:val="28"/>
          <w:lang w:val="kk-KZ"/>
        </w:rPr>
        <w:t>адамның жан дүниесінде болатын қуаныш, қайғы, ашу, ыза, кек, қорқыныш, үрей, т.б. да күрделі психикалық құбылыстардың</w:t>
      </w:r>
      <w:r w:rsidR="00A640EE">
        <w:rPr>
          <w:rFonts w:ascii="Times New Roman" w:hAnsi="Times New Roman" w:cs="Times New Roman"/>
          <w:sz w:val="28"/>
          <w:szCs w:val="28"/>
          <w:lang w:val="kk-KZ"/>
        </w:rPr>
        <w:t xml:space="preserve">, </w:t>
      </w:r>
      <w:r>
        <w:rPr>
          <w:rFonts w:ascii="Times New Roman" w:hAnsi="Times New Roman" w:cs="Times New Roman"/>
          <w:sz w:val="28"/>
          <w:szCs w:val="28"/>
          <w:lang w:val="kk-KZ"/>
        </w:rPr>
        <w:t>толғаныстар</w:t>
      </w:r>
      <w:r w:rsidR="00A640EE">
        <w:rPr>
          <w:rFonts w:ascii="Times New Roman" w:hAnsi="Times New Roman" w:cs="Times New Roman"/>
          <w:sz w:val="28"/>
          <w:szCs w:val="28"/>
          <w:lang w:val="kk-KZ"/>
        </w:rPr>
        <w:t xml:space="preserve"> мен </w:t>
      </w:r>
      <w:r>
        <w:rPr>
          <w:rFonts w:ascii="Times New Roman" w:hAnsi="Times New Roman" w:cs="Times New Roman"/>
          <w:sz w:val="28"/>
          <w:szCs w:val="28"/>
          <w:lang w:val="kk-KZ"/>
        </w:rPr>
        <w:t>күйзелісте</w:t>
      </w:r>
      <w:r w:rsidR="00A640EE">
        <w:rPr>
          <w:rFonts w:ascii="Times New Roman" w:hAnsi="Times New Roman" w:cs="Times New Roman"/>
          <w:sz w:val="28"/>
          <w:szCs w:val="28"/>
          <w:lang w:val="kk-KZ"/>
        </w:rPr>
        <w:t xml:space="preserve">р </w:t>
      </w:r>
      <w:r>
        <w:rPr>
          <w:rFonts w:ascii="Times New Roman" w:hAnsi="Times New Roman" w:cs="Times New Roman"/>
          <w:sz w:val="28"/>
          <w:szCs w:val="28"/>
          <w:lang w:val="kk-KZ"/>
        </w:rPr>
        <w:t>жиынтығы.</w:t>
      </w:r>
    </w:p>
    <w:p w14:paraId="7D7F371E" w14:textId="77777777" w:rsidR="0096186D" w:rsidRDefault="0096186D" w:rsidP="00E01379">
      <w:pPr>
        <w:spacing w:after="0" w:line="240" w:lineRule="auto"/>
        <w:ind w:firstLine="708"/>
        <w:jc w:val="both"/>
        <w:rPr>
          <w:rFonts w:ascii="Times New Roman" w:hAnsi="Times New Roman" w:cs="Times New Roman"/>
          <w:sz w:val="28"/>
          <w:szCs w:val="28"/>
          <w:lang w:val="kk-KZ"/>
        </w:rPr>
      </w:pPr>
      <w:r w:rsidRPr="00A91BEA">
        <w:rPr>
          <w:rFonts w:ascii="Times New Roman" w:hAnsi="Times New Roman" w:cs="Times New Roman"/>
          <w:b/>
          <w:sz w:val="28"/>
          <w:szCs w:val="28"/>
          <w:lang w:val="kk-KZ"/>
        </w:rPr>
        <w:t>Эмфаза</w:t>
      </w:r>
      <w:r>
        <w:rPr>
          <w:rFonts w:ascii="Times New Roman" w:hAnsi="Times New Roman" w:cs="Times New Roman"/>
          <w:sz w:val="28"/>
          <w:szCs w:val="28"/>
          <w:lang w:val="kk-KZ"/>
        </w:rPr>
        <w:t xml:space="preserve">  (грек. </w:t>
      </w:r>
      <w:r w:rsidRPr="00A91BEA">
        <w:rPr>
          <w:rFonts w:ascii="Times New Roman" w:hAnsi="Times New Roman" w:cs="Times New Roman"/>
          <w:i/>
          <w:sz w:val="28"/>
          <w:szCs w:val="28"/>
          <w:lang w:val="kk-KZ"/>
        </w:rPr>
        <w:t>emphasis</w:t>
      </w:r>
      <w:r>
        <w:rPr>
          <w:rFonts w:ascii="Times New Roman" w:hAnsi="Times New Roman" w:cs="Times New Roman"/>
          <w:i/>
          <w:sz w:val="28"/>
          <w:szCs w:val="28"/>
          <w:lang w:val="kk-KZ"/>
        </w:rPr>
        <w:t xml:space="preserve"> </w:t>
      </w:r>
      <w:r>
        <w:rPr>
          <w:rFonts w:ascii="Times New Roman" w:hAnsi="Times New Roman" w:cs="Times New Roman"/>
          <w:i/>
          <w:sz w:val="28"/>
          <w:szCs w:val="28"/>
          <w:lang w:val="tr-TR"/>
        </w:rPr>
        <w:t xml:space="preserve">– </w:t>
      </w:r>
      <w:r>
        <w:rPr>
          <w:rFonts w:ascii="Times New Roman" w:hAnsi="Times New Roman" w:cs="Times New Roman"/>
          <w:i/>
          <w:sz w:val="28"/>
          <w:szCs w:val="28"/>
          <w:lang w:val="kk-KZ"/>
        </w:rPr>
        <w:t>әсерлілік, мәнерлілік</w:t>
      </w:r>
      <w:r>
        <w:rPr>
          <w:rFonts w:ascii="Times New Roman" w:hAnsi="Times New Roman" w:cs="Times New Roman"/>
          <w:sz w:val="28"/>
          <w:szCs w:val="28"/>
          <w:lang w:val="kk-KZ"/>
        </w:rPr>
        <w:t>)</w:t>
      </w:r>
      <w:r w:rsidRPr="00A91BEA">
        <w:rPr>
          <w:rFonts w:ascii="Times New Roman" w:hAnsi="Times New Roman" w:cs="Times New Roman"/>
          <w:sz w:val="28"/>
          <w:szCs w:val="28"/>
          <w:lang w:val="tr-TR"/>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лебіздің эмоционалдығы, сөздің қауырттығы; лебізде сөздің кейбір дыбыстарының өзгеше шығуы.  </w:t>
      </w:r>
    </w:p>
    <w:p w14:paraId="147281AC" w14:textId="77777777" w:rsidR="0096186D" w:rsidRPr="0027748A" w:rsidRDefault="0096186D" w:rsidP="00BE15C0">
      <w:pPr>
        <w:spacing w:after="0" w:line="240" w:lineRule="auto"/>
        <w:ind w:firstLine="708"/>
        <w:jc w:val="both"/>
        <w:rPr>
          <w:rFonts w:ascii="Times New Roman" w:hAnsi="Times New Roman" w:cs="Times New Roman"/>
          <w:sz w:val="28"/>
          <w:szCs w:val="28"/>
          <w:lang w:val="kk-KZ"/>
        </w:rPr>
      </w:pPr>
      <w:r w:rsidRPr="005810D2">
        <w:rPr>
          <w:rFonts w:ascii="Times New Roman" w:hAnsi="Times New Roman" w:cs="Times New Roman"/>
          <w:b/>
          <w:sz w:val="28"/>
          <w:szCs w:val="28"/>
          <w:lang w:val="kk-KZ"/>
        </w:rPr>
        <w:t>Энтелехия</w:t>
      </w:r>
      <w:r w:rsidRPr="005810D2">
        <w:rPr>
          <w:rFonts w:ascii="Times New Roman" w:hAnsi="Times New Roman" w:cs="Times New Roman"/>
          <w:sz w:val="28"/>
          <w:szCs w:val="28"/>
          <w:lang w:val="kk-KZ"/>
        </w:rPr>
        <w:t xml:space="preserve"> (грек. </w:t>
      </w:r>
      <w:r w:rsidRPr="001A348C">
        <w:rPr>
          <w:rFonts w:ascii="Times New Roman" w:hAnsi="Times New Roman" w:cs="Times New Roman"/>
          <w:i/>
          <w:iCs/>
          <w:sz w:val="28"/>
          <w:szCs w:val="28"/>
          <w:lang w:val="kk-KZ"/>
        </w:rPr>
        <w:t xml:space="preserve">entelecheia </w:t>
      </w:r>
      <w:r w:rsidRPr="005810D2">
        <w:rPr>
          <w:rFonts w:ascii="Times New Roman" w:hAnsi="Times New Roman" w:cs="Times New Roman"/>
          <w:sz w:val="28"/>
          <w:szCs w:val="28"/>
          <w:lang w:val="kk-KZ"/>
        </w:rPr>
        <w:t>–</w:t>
      </w:r>
      <w:r>
        <w:rPr>
          <w:rFonts w:ascii="Times New Roman" w:hAnsi="Times New Roman" w:cs="Times New Roman"/>
          <w:sz w:val="28"/>
          <w:szCs w:val="28"/>
          <w:lang w:val="kk-KZ"/>
        </w:rPr>
        <w:t xml:space="preserve"> жүзеге асу, орындалу) – материалдық, формальді, әрекеттегі және мақсатты себептердің бірлігі. Аристотель философиясы термині ретінде бірнеше анықтамасы бар: 1) белгілі күштің потенциядан өзінің материалдық субстанциясын, өз себебін, әрекет пен даму мақсатын </w:t>
      </w:r>
      <w:r w:rsidRPr="0027748A">
        <w:rPr>
          <w:rFonts w:ascii="Times New Roman" w:hAnsi="Times New Roman" w:cs="Times New Roman"/>
          <w:sz w:val="28"/>
          <w:szCs w:val="28"/>
          <w:lang w:val="kk-KZ"/>
        </w:rPr>
        <w:t xml:space="preserve">білдіретін үйлесімді энергиясына ауысуы; </w:t>
      </w:r>
    </w:p>
    <w:p w14:paraId="14DF863A" w14:textId="77777777" w:rsidR="00B11A4F" w:rsidRPr="007F08DF" w:rsidRDefault="00B11A4F" w:rsidP="007F08DF">
      <w:pPr>
        <w:spacing w:after="0" w:line="240" w:lineRule="auto"/>
        <w:rPr>
          <w:rFonts w:ascii="Times New Roman" w:hAnsi="Times New Roman" w:cs="Times New Roman"/>
          <w:b/>
          <w:sz w:val="28"/>
          <w:szCs w:val="28"/>
          <w:lang w:val="kk-KZ"/>
        </w:rPr>
      </w:pPr>
      <w:r w:rsidRPr="007F08DF">
        <w:rPr>
          <w:rFonts w:ascii="Times New Roman" w:hAnsi="Times New Roman" w:cs="Times New Roman"/>
          <w:b/>
          <w:sz w:val="28"/>
          <w:szCs w:val="28"/>
          <w:lang w:val="kk-KZ"/>
        </w:rPr>
        <w:br w:type="page"/>
      </w:r>
    </w:p>
    <w:p w14:paraId="39923587" w14:textId="756DEB0F" w:rsidR="005E1F5F" w:rsidRPr="007F08DF" w:rsidRDefault="0058349E" w:rsidP="007F08DF">
      <w:pPr>
        <w:spacing w:after="0" w:line="240" w:lineRule="auto"/>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БЕЛГІЛЕУЛЕР МЕН ҚЫСҚАРТУЛАР</w:t>
      </w:r>
    </w:p>
    <w:p w14:paraId="3170D382" w14:textId="77777777" w:rsidR="005E1F5F" w:rsidRPr="007F08DF" w:rsidRDefault="005E1F5F" w:rsidP="007F08DF">
      <w:pPr>
        <w:spacing w:after="0" w:line="240" w:lineRule="auto"/>
        <w:jc w:val="center"/>
        <w:rPr>
          <w:rFonts w:ascii="Times New Roman" w:hAnsi="Times New Roman" w:cs="Times New Roman"/>
          <w:b/>
          <w:sz w:val="28"/>
          <w:szCs w:val="28"/>
          <w:lang w:val="kk-KZ"/>
        </w:rPr>
      </w:pPr>
    </w:p>
    <w:tbl>
      <w:tblPr>
        <w:tblStyle w:val="a7"/>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654"/>
      </w:tblGrid>
      <w:tr w:rsidR="005E1F5F" w:rsidRPr="007F08DF" w14:paraId="764C0F73" w14:textId="77777777" w:rsidTr="008A3516">
        <w:tc>
          <w:tcPr>
            <w:tcW w:w="1668" w:type="dxa"/>
          </w:tcPr>
          <w:p w14:paraId="359DF880" w14:textId="28426204" w:rsidR="005E1F5F" w:rsidRPr="007F08DF" w:rsidRDefault="005E1F5F"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ғ.</w:t>
            </w:r>
          </w:p>
        </w:tc>
        <w:tc>
          <w:tcPr>
            <w:tcW w:w="7654" w:type="dxa"/>
          </w:tcPr>
          <w:p w14:paraId="085314A7" w14:textId="55891C68" w:rsidR="005E1F5F" w:rsidRPr="007F08DF" w:rsidRDefault="008C574C" w:rsidP="007F08DF">
            <w:pPr>
              <w:pStyle w:val="a6"/>
              <w:numPr>
                <w:ilvl w:val="0"/>
                <w:numId w:val="15"/>
              </w:numPr>
              <w:tabs>
                <w:tab w:val="left" w:pos="5894"/>
              </w:tabs>
              <w:autoSpaceDE w:val="0"/>
              <w:autoSpaceDN w:val="0"/>
              <w:adjustRightInd w:val="0"/>
              <w:ind w:left="179" w:hanging="218"/>
              <w:rPr>
                <w:rFonts w:cs="Times New Roman"/>
                <w:szCs w:val="28"/>
                <w:lang w:val="kk-KZ"/>
              </w:rPr>
            </w:pPr>
            <w:r>
              <w:rPr>
                <w:rFonts w:cs="Times New Roman"/>
                <w:szCs w:val="28"/>
                <w:lang w:val="kk-KZ"/>
              </w:rPr>
              <w:t>ғ</w:t>
            </w:r>
            <w:r w:rsidR="005E1F5F" w:rsidRPr="007F08DF">
              <w:rPr>
                <w:rFonts w:cs="Times New Roman"/>
                <w:szCs w:val="28"/>
                <w:lang w:val="kk-KZ"/>
              </w:rPr>
              <w:t>асыр</w:t>
            </w:r>
          </w:p>
        </w:tc>
      </w:tr>
      <w:tr w:rsidR="005E1F5F" w:rsidRPr="007F08DF" w14:paraId="1DE952E2" w14:textId="77777777" w:rsidTr="008A3516">
        <w:tc>
          <w:tcPr>
            <w:tcW w:w="1668" w:type="dxa"/>
          </w:tcPr>
          <w:p w14:paraId="34AD156E" w14:textId="268F1592" w:rsidR="005E1F5F" w:rsidRPr="007F08DF" w:rsidRDefault="005E1F5F"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жж.</w:t>
            </w:r>
          </w:p>
        </w:tc>
        <w:tc>
          <w:tcPr>
            <w:tcW w:w="7654" w:type="dxa"/>
          </w:tcPr>
          <w:p w14:paraId="6F1BF094" w14:textId="772887AF" w:rsidR="005E1F5F" w:rsidRPr="007F08DF" w:rsidRDefault="008C574C" w:rsidP="007F08DF">
            <w:pPr>
              <w:pStyle w:val="a6"/>
              <w:numPr>
                <w:ilvl w:val="0"/>
                <w:numId w:val="15"/>
              </w:numPr>
              <w:tabs>
                <w:tab w:val="left" w:pos="5894"/>
              </w:tabs>
              <w:autoSpaceDE w:val="0"/>
              <w:autoSpaceDN w:val="0"/>
              <w:adjustRightInd w:val="0"/>
              <w:ind w:left="179" w:hanging="218"/>
              <w:rPr>
                <w:rFonts w:cs="Times New Roman"/>
                <w:bCs/>
                <w:szCs w:val="28"/>
                <w:lang w:val="kk-KZ"/>
              </w:rPr>
            </w:pPr>
            <w:r>
              <w:rPr>
                <w:rFonts w:cs="Times New Roman"/>
                <w:szCs w:val="28"/>
                <w:lang w:val="kk-KZ"/>
              </w:rPr>
              <w:t>ж</w:t>
            </w:r>
            <w:r w:rsidR="005E1F5F" w:rsidRPr="007F08DF">
              <w:rPr>
                <w:rFonts w:cs="Times New Roman"/>
                <w:szCs w:val="28"/>
                <w:lang w:val="kk-KZ"/>
              </w:rPr>
              <w:t>ылдар</w:t>
            </w:r>
          </w:p>
        </w:tc>
      </w:tr>
      <w:tr w:rsidR="005E1F5F" w:rsidRPr="007F08DF" w14:paraId="1C43AE2A" w14:textId="77777777" w:rsidTr="008A3516">
        <w:tc>
          <w:tcPr>
            <w:tcW w:w="1668" w:type="dxa"/>
          </w:tcPr>
          <w:p w14:paraId="7FBB1D08" w14:textId="31B97E7D" w:rsidR="005E1F5F" w:rsidRPr="007F08DF" w:rsidRDefault="005E1F5F"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т.с.с.</w:t>
            </w:r>
          </w:p>
        </w:tc>
        <w:tc>
          <w:tcPr>
            <w:tcW w:w="7654" w:type="dxa"/>
          </w:tcPr>
          <w:p w14:paraId="4855BD15" w14:textId="34365CAD" w:rsidR="005E1F5F" w:rsidRPr="007F08DF" w:rsidRDefault="005E1F5F" w:rsidP="007F08DF">
            <w:pPr>
              <w:pStyle w:val="a6"/>
              <w:numPr>
                <w:ilvl w:val="0"/>
                <w:numId w:val="15"/>
              </w:numPr>
              <w:tabs>
                <w:tab w:val="left" w:pos="5894"/>
              </w:tabs>
              <w:autoSpaceDE w:val="0"/>
              <w:autoSpaceDN w:val="0"/>
              <w:adjustRightInd w:val="0"/>
              <w:ind w:left="179" w:hanging="218"/>
              <w:rPr>
                <w:rFonts w:cs="Times New Roman"/>
                <w:bCs/>
                <w:szCs w:val="28"/>
                <w:lang w:val="kk-KZ"/>
              </w:rPr>
            </w:pPr>
            <w:r w:rsidRPr="007F08DF">
              <w:rPr>
                <w:rFonts w:cs="Times New Roman"/>
                <w:szCs w:val="28"/>
                <w:lang w:val="kk-KZ"/>
              </w:rPr>
              <w:t>тағы сол сияқты</w:t>
            </w:r>
          </w:p>
        </w:tc>
      </w:tr>
      <w:tr w:rsidR="005E1F5F" w:rsidRPr="007F08DF" w14:paraId="685D53A5" w14:textId="77777777" w:rsidTr="008A3516">
        <w:tc>
          <w:tcPr>
            <w:tcW w:w="1668" w:type="dxa"/>
          </w:tcPr>
          <w:p w14:paraId="660F5C83" w14:textId="248E1577" w:rsidR="005E1F5F" w:rsidRPr="007F08DF" w:rsidRDefault="005E1F5F"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т.б.</w:t>
            </w:r>
          </w:p>
        </w:tc>
        <w:tc>
          <w:tcPr>
            <w:tcW w:w="7654" w:type="dxa"/>
          </w:tcPr>
          <w:p w14:paraId="765CFCDB" w14:textId="79DA4E0B" w:rsidR="005E1F5F" w:rsidRPr="007F08DF" w:rsidRDefault="005E1F5F" w:rsidP="007F08DF">
            <w:pPr>
              <w:pStyle w:val="a6"/>
              <w:numPr>
                <w:ilvl w:val="0"/>
                <w:numId w:val="15"/>
              </w:numPr>
              <w:tabs>
                <w:tab w:val="left" w:pos="5894"/>
              </w:tabs>
              <w:autoSpaceDE w:val="0"/>
              <w:autoSpaceDN w:val="0"/>
              <w:adjustRightInd w:val="0"/>
              <w:ind w:left="179" w:hanging="218"/>
              <w:rPr>
                <w:rFonts w:cs="Times New Roman"/>
                <w:bCs/>
                <w:szCs w:val="28"/>
                <w:lang w:val="kk-KZ"/>
              </w:rPr>
            </w:pPr>
            <w:r w:rsidRPr="007F08DF">
              <w:rPr>
                <w:rFonts w:cs="Times New Roman"/>
                <w:szCs w:val="28"/>
                <w:lang w:val="kk-KZ"/>
              </w:rPr>
              <w:t xml:space="preserve">тағы басқа </w:t>
            </w:r>
          </w:p>
        </w:tc>
      </w:tr>
      <w:tr w:rsidR="005E1F5F" w:rsidRPr="007F08DF" w14:paraId="782EB0D7" w14:textId="77777777" w:rsidTr="008A3516">
        <w:tc>
          <w:tcPr>
            <w:tcW w:w="1668" w:type="dxa"/>
          </w:tcPr>
          <w:p w14:paraId="00028ED6" w14:textId="46F0F7B4" w:rsidR="005E1F5F" w:rsidRPr="007F08DF" w:rsidRDefault="005E1F5F"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Қаз.</w:t>
            </w:r>
          </w:p>
        </w:tc>
        <w:tc>
          <w:tcPr>
            <w:tcW w:w="7654" w:type="dxa"/>
          </w:tcPr>
          <w:p w14:paraId="7D2E66E7" w14:textId="255B8A09" w:rsidR="005E1F5F" w:rsidRPr="007F08DF" w:rsidRDefault="005E1F5F" w:rsidP="007F08DF">
            <w:pPr>
              <w:pStyle w:val="a6"/>
              <w:numPr>
                <w:ilvl w:val="0"/>
                <w:numId w:val="15"/>
              </w:numPr>
              <w:tabs>
                <w:tab w:val="left" w:pos="5894"/>
              </w:tabs>
              <w:autoSpaceDE w:val="0"/>
              <w:autoSpaceDN w:val="0"/>
              <w:adjustRightInd w:val="0"/>
              <w:ind w:left="179" w:hanging="218"/>
              <w:rPr>
                <w:rFonts w:cs="Times New Roman"/>
                <w:bCs/>
                <w:szCs w:val="28"/>
                <w:lang w:val="kk-KZ"/>
              </w:rPr>
            </w:pPr>
            <w:r w:rsidRPr="007F08DF">
              <w:rPr>
                <w:rFonts w:cs="Times New Roman"/>
                <w:szCs w:val="28"/>
                <w:lang w:val="kk-KZ"/>
              </w:rPr>
              <w:t>қазақша</w:t>
            </w:r>
          </w:p>
        </w:tc>
      </w:tr>
      <w:tr w:rsidR="005E1F5F" w:rsidRPr="007F08DF" w14:paraId="61840278" w14:textId="77777777" w:rsidTr="008A3516">
        <w:tc>
          <w:tcPr>
            <w:tcW w:w="1668" w:type="dxa"/>
          </w:tcPr>
          <w:p w14:paraId="70B7F4D0" w14:textId="43CB4659" w:rsidR="005E1F5F" w:rsidRPr="007F08DF" w:rsidRDefault="005E1F5F"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Түрік.</w:t>
            </w:r>
          </w:p>
        </w:tc>
        <w:tc>
          <w:tcPr>
            <w:tcW w:w="7654" w:type="dxa"/>
          </w:tcPr>
          <w:p w14:paraId="5C37BE15" w14:textId="688B8C4B" w:rsidR="005E1F5F" w:rsidRPr="007F08DF" w:rsidRDefault="00D37A68" w:rsidP="007F08DF">
            <w:pPr>
              <w:pStyle w:val="a6"/>
              <w:numPr>
                <w:ilvl w:val="0"/>
                <w:numId w:val="15"/>
              </w:numPr>
              <w:tabs>
                <w:tab w:val="left" w:pos="5894"/>
              </w:tabs>
              <w:autoSpaceDE w:val="0"/>
              <w:autoSpaceDN w:val="0"/>
              <w:adjustRightInd w:val="0"/>
              <w:ind w:left="179" w:hanging="218"/>
              <w:rPr>
                <w:rFonts w:cs="Times New Roman"/>
                <w:bCs/>
                <w:szCs w:val="28"/>
                <w:lang w:val="kk-KZ"/>
              </w:rPr>
            </w:pPr>
            <w:r w:rsidRPr="007F08DF">
              <w:rPr>
                <w:rFonts w:cs="Times New Roman"/>
                <w:szCs w:val="28"/>
                <w:lang w:val="kk-KZ"/>
              </w:rPr>
              <w:t>Т</w:t>
            </w:r>
            <w:r w:rsidR="005E1F5F" w:rsidRPr="007F08DF">
              <w:rPr>
                <w:rFonts w:cs="Times New Roman"/>
                <w:szCs w:val="28"/>
                <w:lang w:val="kk-KZ"/>
              </w:rPr>
              <w:t>үрікше</w:t>
            </w:r>
          </w:p>
        </w:tc>
      </w:tr>
      <w:tr w:rsidR="005E1F5F" w:rsidRPr="007F08DF" w14:paraId="648FDE75" w14:textId="77777777" w:rsidTr="008A3516">
        <w:tc>
          <w:tcPr>
            <w:tcW w:w="1668" w:type="dxa"/>
          </w:tcPr>
          <w:p w14:paraId="568AB1FB" w14:textId="5E048F65" w:rsidR="005E1F5F" w:rsidRPr="007F08DF" w:rsidRDefault="005E1F5F"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Әзерб.</w:t>
            </w:r>
          </w:p>
        </w:tc>
        <w:tc>
          <w:tcPr>
            <w:tcW w:w="7654" w:type="dxa"/>
          </w:tcPr>
          <w:p w14:paraId="21DADE53" w14:textId="19D63A3F" w:rsidR="005E1F5F" w:rsidRPr="007F08DF" w:rsidRDefault="00D37A68" w:rsidP="007F08DF">
            <w:pPr>
              <w:pStyle w:val="a6"/>
              <w:numPr>
                <w:ilvl w:val="0"/>
                <w:numId w:val="15"/>
              </w:numPr>
              <w:tabs>
                <w:tab w:val="left" w:pos="5894"/>
              </w:tabs>
              <w:autoSpaceDE w:val="0"/>
              <w:autoSpaceDN w:val="0"/>
              <w:adjustRightInd w:val="0"/>
              <w:ind w:left="179" w:hanging="218"/>
              <w:rPr>
                <w:rFonts w:cs="Times New Roman"/>
                <w:bCs/>
                <w:szCs w:val="28"/>
                <w:lang w:val="kk-KZ"/>
              </w:rPr>
            </w:pPr>
            <w:r w:rsidRPr="007F08DF">
              <w:rPr>
                <w:rFonts w:cs="Times New Roman"/>
                <w:szCs w:val="28"/>
                <w:lang w:val="kk-KZ"/>
              </w:rPr>
              <w:t>Ә</w:t>
            </w:r>
            <w:r w:rsidR="005E1F5F" w:rsidRPr="007F08DF">
              <w:rPr>
                <w:rFonts w:cs="Times New Roman"/>
                <w:szCs w:val="28"/>
                <w:lang w:val="kk-KZ"/>
              </w:rPr>
              <w:t>зербайжанша</w:t>
            </w:r>
          </w:p>
        </w:tc>
      </w:tr>
      <w:tr w:rsidR="0030701C" w:rsidRPr="00C41901" w14:paraId="0952F2D8" w14:textId="77777777" w:rsidTr="008A3516">
        <w:tc>
          <w:tcPr>
            <w:tcW w:w="1668" w:type="dxa"/>
          </w:tcPr>
          <w:p w14:paraId="6E9BA246"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TDK</w:t>
            </w:r>
          </w:p>
        </w:tc>
        <w:tc>
          <w:tcPr>
            <w:tcW w:w="7654" w:type="dxa"/>
          </w:tcPr>
          <w:p w14:paraId="63AD4593"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tr-TR"/>
              </w:rPr>
              <w:t>Türk Dili Kurumu</w:t>
            </w:r>
            <w:r w:rsidRPr="007F08DF">
              <w:rPr>
                <w:rFonts w:cs="Times New Roman"/>
                <w:szCs w:val="28"/>
                <w:lang w:val="kk-KZ"/>
              </w:rPr>
              <w:t xml:space="preserve"> (Түрік тілі қоғамы)</w:t>
            </w:r>
          </w:p>
        </w:tc>
      </w:tr>
      <w:tr w:rsidR="0030701C" w:rsidRPr="00C41901" w14:paraId="7D88E86E" w14:textId="77777777" w:rsidTr="008A3516">
        <w:tc>
          <w:tcPr>
            <w:tcW w:w="1668" w:type="dxa"/>
          </w:tcPr>
          <w:p w14:paraId="4E3B0529"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Style w:val="aa"/>
                <w:rFonts w:ascii="Times New Roman" w:hAnsi="Times New Roman" w:cs="Times New Roman"/>
                <w:bCs/>
                <w:i w:val="0"/>
                <w:iCs w:val="0"/>
                <w:sz w:val="28"/>
                <w:szCs w:val="28"/>
                <w:shd w:val="clear" w:color="auto" w:fill="FFFFFF"/>
                <w:lang w:val="en-US"/>
              </w:rPr>
              <w:t>W3C</w:t>
            </w:r>
          </w:p>
        </w:tc>
        <w:tc>
          <w:tcPr>
            <w:tcW w:w="7654" w:type="dxa"/>
          </w:tcPr>
          <w:p w14:paraId="4941D4AE"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shd w:val="clear" w:color="auto" w:fill="FFFFFF"/>
                <w:lang w:val="kk-KZ"/>
              </w:rPr>
              <w:t>World Wide Web Consortium (Бүкіләлемдік тор консорциумы)</w:t>
            </w:r>
          </w:p>
        </w:tc>
      </w:tr>
      <w:tr w:rsidR="0030701C" w:rsidRPr="00C41901" w14:paraId="149DF169" w14:textId="77777777" w:rsidTr="008A3516">
        <w:tc>
          <w:tcPr>
            <w:tcW w:w="1668" w:type="dxa"/>
          </w:tcPr>
          <w:p w14:paraId="0849C045"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АСТКК</w:t>
            </w:r>
          </w:p>
        </w:tc>
        <w:tc>
          <w:tcPr>
            <w:tcW w:w="7654" w:type="dxa"/>
          </w:tcPr>
          <w:p w14:paraId="1061D7BC"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Ауызекі сөйлеу тілі кіші корпусы</w:t>
            </w:r>
          </w:p>
        </w:tc>
      </w:tr>
      <w:tr w:rsidR="0030701C" w:rsidRPr="007F08DF" w14:paraId="061CA820" w14:textId="77777777" w:rsidTr="008A3516">
        <w:tc>
          <w:tcPr>
            <w:tcW w:w="1668" w:type="dxa"/>
          </w:tcPr>
          <w:p w14:paraId="0A42FFC5"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БАҚ</w:t>
            </w:r>
          </w:p>
        </w:tc>
        <w:tc>
          <w:tcPr>
            <w:tcW w:w="7654" w:type="dxa"/>
          </w:tcPr>
          <w:p w14:paraId="475AEC00"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Бұқаралық ақпарат құралдары</w:t>
            </w:r>
          </w:p>
        </w:tc>
      </w:tr>
      <w:tr w:rsidR="0030701C" w:rsidRPr="007F08DF" w14:paraId="02BD9247" w14:textId="77777777" w:rsidTr="008A3516">
        <w:tc>
          <w:tcPr>
            <w:tcW w:w="1668" w:type="dxa"/>
          </w:tcPr>
          <w:p w14:paraId="146A8B3A"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ДТС</w:t>
            </w:r>
          </w:p>
        </w:tc>
        <w:tc>
          <w:tcPr>
            <w:tcW w:w="7654" w:type="dxa"/>
          </w:tcPr>
          <w:p w14:paraId="566BDB01"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Древнетюркский словарь</w:t>
            </w:r>
          </w:p>
        </w:tc>
      </w:tr>
      <w:tr w:rsidR="0030701C" w:rsidRPr="007F08DF" w14:paraId="7AD696EE" w14:textId="77777777" w:rsidTr="008A3516">
        <w:tc>
          <w:tcPr>
            <w:tcW w:w="1668" w:type="dxa"/>
          </w:tcPr>
          <w:p w14:paraId="3DA16A43"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ЖОО</w:t>
            </w:r>
          </w:p>
        </w:tc>
        <w:tc>
          <w:tcPr>
            <w:tcW w:w="7654" w:type="dxa"/>
          </w:tcPr>
          <w:p w14:paraId="74765638"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 xml:space="preserve">Жоғары оқу орны </w:t>
            </w:r>
          </w:p>
        </w:tc>
      </w:tr>
      <w:tr w:rsidR="0030701C" w:rsidRPr="007F08DF" w14:paraId="758E18C6" w14:textId="77777777" w:rsidTr="008A3516">
        <w:tc>
          <w:tcPr>
            <w:tcW w:w="1668" w:type="dxa"/>
          </w:tcPr>
          <w:p w14:paraId="15691A94" w14:textId="77777777" w:rsidR="0030701C" w:rsidRPr="007F08DF" w:rsidRDefault="0030701C" w:rsidP="007F08DF">
            <w:pPr>
              <w:autoSpaceDE w:val="0"/>
              <w:autoSpaceDN w:val="0"/>
              <w:adjustRightInd w:val="0"/>
              <w:contextualSpacing/>
              <w:jc w:val="both"/>
              <w:rPr>
                <w:rStyle w:val="aa"/>
                <w:rFonts w:ascii="Times New Roman" w:hAnsi="Times New Roman" w:cs="Times New Roman"/>
                <w:bCs/>
                <w:i w:val="0"/>
                <w:iCs w:val="0"/>
                <w:sz w:val="28"/>
                <w:szCs w:val="28"/>
                <w:shd w:val="clear" w:color="auto" w:fill="FFFFFF"/>
                <w:lang w:val="kk-KZ"/>
              </w:rPr>
            </w:pPr>
            <w:r w:rsidRPr="007F08DF">
              <w:rPr>
                <w:rStyle w:val="aa"/>
                <w:rFonts w:ascii="Times New Roman" w:hAnsi="Times New Roman" w:cs="Times New Roman"/>
                <w:bCs/>
                <w:i w:val="0"/>
                <w:iCs w:val="0"/>
                <w:sz w:val="28"/>
                <w:szCs w:val="28"/>
                <w:shd w:val="clear" w:color="auto" w:fill="FFFFFF"/>
                <w:lang w:val="kk-KZ"/>
              </w:rPr>
              <w:t>КТТ</w:t>
            </w:r>
          </w:p>
        </w:tc>
        <w:tc>
          <w:tcPr>
            <w:tcW w:w="7654" w:type="dxa"/>
          </w:tcPr>
          <w:p w14:paraId="7C2D6BD1"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shd w:val="clear" w:color="auto" w:fill="FFFFFF"/>
                <w:lang w:val="kk-KZ"/>
              </w:rPr>
            </w:pPr>
            <w:r w:rsidRPr="007F08DF">
              <w:rPr>
                <w:rFonts w:cs="Times New Roman"/>
                <w:szCs w:val="28"/>
                <w:shd w:val="clear" w:color="auto" w:fill="FFFFFF"/>
                <w:lang w:val="kk-KZ"/>
              </w:rPr>
              <w:t>Көне түркі тілі</w:t>
            </w:r>
          </w:p>
        </w:tc>
      </w:tr>
      <w:tr w:rsidR="0030701C" w:rsidRPr="007F08DF" w14:paraId="6F36DAFF" w14:textId="77777777" w:rsidTr="008A3516">
        <w:tc>
          <w:tcPr>
            <w:tcW w:w="1668" w:type="dxa"/>
          </w:tcPr>
          <w:p w14:paraId="67595AD7"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ҚБ</w:t>
            </w:r>
          </w:p>
        </w:tc>
        <w:tc>
          <w:tcPr>
            <w:tcW w:w="7654" w:type="dxa"/>
          </w:tcPr>
          <w:p w14:paraId="69FECE22"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Құтты білік дастаны</w:t>
            </w:r>
          </w:p>
        </w:tc>
      </w:tr>
      <w:tr w:rsidR="0030701C" w:rsidRPr="007F08DF" w14:paraId="56DDEF52" w14:textId="77777777" w:rsidTr="008A3516">
        <w:tc>
          <w:tcPr>
            <w:tcW w:w="1668" w:type="dxa"/>
          </w:tcPr>
          <w:p w14:paraId="267C5104"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ҚӘТС</w:t>
            </w:r>
          </w:p>
        </w:tc>
        <w:tc>
          <w:tcPr>
            <w:tcW w:w="7654" w:type="dxa"/>
          </w:tcPr>
          <w:p w14:paraId="0A3CBAFB" w14:textId="77777777" w:rsidR="0030701C" w:rsidRPr="007F08DF" w:rsidRDefault="0030701C" w:rsidP="007F08DF">
            <w:pPr>
              <w:pStyle w:val="a6"/>
              <w:numPr>
                <w:ilvl w:val="0"/>
                <w:numId w:val="15"/>
              </w:numPr>
              <w:tabs>
                <w:tab w:val="left" w:pos="5894"/>
              </w:tabs>
              <w:autoSpaceDE w:val="0"/>
              <w:autoSpaceDN w:val="0"/>
              <w:adjustRightInd w:val="0"/>
              <w:ind w:left="179" w:hanging="218"/>
              <w:rPr>
                <w:rFonts w:cs="Times New Roman"/>
                <w:bCs/>
                <w:szCs w:val="28"/>
                <w:lang w:val="kk-KZ"/>
              </w:rPr>
            </w:pPr>
            <w:r w:rsidRPr="007F08DF">
              <w:rPr>
                <w:rFonts w:cs="Times New Roman"/>
                <w:bCs/>
                <w:szCs w:val="28"/>
                <w:lang w:val="kk-KZ"/>
              </w:rPr>
              <w:t>Қазақ әдеби тілінің сөздігі</w:t>
            </w:r>
            <w:r w:rsidRPr="007F08DF">
              <w:rPr>
                <w:rFonts w:cs="Times New Roman"/>
                <w:bCs/>
                <w:szCs w:val="28"/>
                <w:lang w:val="kk-KZ"/>
              </w:rPr>
              <w:tab/>
            </w:r>
          </w:p>
        </w:tc>
      </w:tr>
      <w:tr w:rsidR="0030701C" w:rsidRPr="007F08DF" w14:paraId="4C42A32B" w14:textId="77777777" w:rsidTr="008A3516">
        <w:tc>
          <w:tcPr>
            <w:tcW w:w="1668" w:type="dxa"/>
          </w:tcPr>
          <w:p w14:paraId="1B330936"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ҚР</w:t>
            </w:r>
          </w:p>
        </w:tc>
        <w:tc>
          <w:tcPr>
            <w:tcW w:w="7654" w:type="dxa"/>
          </w:tcPr>
          <w:p w14:paraId="0FF53017"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Қазақстан Республикасы</w:t>
            </w:r>
          </w:p>
        </w:tc>
      </w:tr>
      <w:tr w:rsidR="0030701C" w:rsidRPr="00C41901" w14:paraId="3CB42952" w14:textId="77777777" w:rsidTr="008A3516">
        <w:tc>
          <w:tcPr>
            <w:tcW w:w="1668" w:type="dxa"/>
          </w:tcPr>
          <w:p w14:paraId="65EF146C"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Style w:val="w"/>
                <w:rFonts w:ascii="Times New Roman" w:hAnsi="Times New Roman" w:cs="Times New Roman"/>
                <w:sz w:val="28"/>
                <w:szCs w:val="28"/>
                <w:lang w:val="kk-KZ"/>
              </w:rPr>
              <w:t>ҚТКСС</w:t>
            </w:r>
          </w:p>
        </w:tc>
        <w:tc>
          <w:tcPr>
            <w:tcW w:w="7654" w:type="dxa"/>
          </w:tcPr>
          <w:p w14:paraId="1FEF5C49"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Style w:val="w"/>
                <w:rFonts w:cs="Times New Roman"/>
                <w:szCs w:val="28"/>
                <w:lang w:val="kk-KZ"/>
              </w:rPr>
              <w:t>Қазақ тілінің кірме сөздер сөздігі</w:t>
            </w:r>
          </w:p>
        </w:tc>
      </w:tr>
      <w:tr w:rsidR="00B73662" w:rsidRPr="00C41901" w14:paraId="585BC292" w14:textId="77777777" w:rsidTr="008A3516">
        <w:tc>
          <w:tcPr>
            <w:tcW w:w="1668" w:type="dxa"/>
          </w:tcPr>
          <w:p w14:paraId="4FFBC05D" w14:textId="53443B79" w:rsidR="00B73662" w:rsidRPr="007F08DF" w:rsidRDefault="00B73662" w:rsidP="007F08DF">
            <w:pPr>
              <w:autoSpaceDE w:val="0"/>
              <w:autoSpaceDN w:val="0"/>
              <w:adjustRightInd w:val="0"/>
              <w:contextualSpacing/>
              <w:jc w:val="both"/>
              <w:rPr>
                <w:rStyle w:val="w"/>
                <w:rFonts w:ascii="Times New Roman" w:hAnsi="Times New Roman" w:cs="Times New Roman"/>
                <w:sz w:val="28"/>
                <w:szCs w:val="28"/>
                <w:lang w:val="kk-KZ"/>
              </w:rPr>
            </w:pPr>
            <w:r w:rsidRPr="007F08DF">
              <w:rPr>
                <w:rFonts w:ascii="Times New Roman" w:eastAsia="Times New Roman" w:hAnsi="Times New Roman" w:cs="Times New Roman"/>
                <w:sz w:val="28"/>
                <w:szCs w:val="28"/>
                <w:lang w:val="kk-KZ" w:eastAsia="ru-RU"/>
              </w:rPr>
              <w:t>ҚТҚЭС</w:t>
            </w:r>
          </w:p>
        </w:tc>
        <w:tc>
          <w:tcPr>
            <w:tcW w:w="7654" w:type="dxa"/>
          </w:tcPr>
          <w:p w14:paraId="080F91DF" w14:textId="436970A0" w:rsidR="00B73662" w:rsidRPr="007F08DF" w:rsidRDefault="00B73662" w:rsidP="007F08DF">
            <w:pPr>
              <w:pStyle w:val="a6"/>
              <w:numPr>
                <w:ilvl w:val="0"/>
                <w:numId w:val="15"/>
              </w:numPr>
              <w:autoSpaceDE w:val="0"/>
              <w:autoSpaceDN w:val="0"/>
              <w:adjustRightInd w:val="0"/>
              <w:ind w:left="179" w:hanging="218"/>
              <w:rPr>
                <w:rStyle w:val="w"/>
                <w:rFonts w:cs="Times New Roman"/>
                <w:szCs w:val="28"/>
                <w:lang w:val="kk-KZ"/>
              </w:rPr>
            </w:pPr>
            <w:r w:rsidRPr="007F08DF">
              <w:rPr>
                <w:rStyle w:val="w"/>
                <w:rFonts w:cs="Times New Roman"/>
                <w:szCs w:val="28"/>
                <w:lang w:val="kk-KZ"/>
              </w:rPr>
              <w:t>Қ</w:t>
            </w:r>
            <w:r w:rsidRPr="007F08DF">
              <w:rPr>
                <w:rStyle w:val="w"/>
                <w:lang w:val="kk-KZ"/>
              </w:rPr>
              <w:t>азақ тілінің қысқаша этимологиялық сөздігі</w:t>
            </w:r>
          </w:p>
        </w:tc>
      </w:tr>
      <w:tr w:rsidR="0030701C" w:rsidRPr="007F08DF" w14:paraId="301FA81E" w14:textId="77777777" w:rsidTr="008A3516">
        <w:tc>
          <w:tcPr>
            <w:tcW w:w="1668" w:type="dxa"/>
          </w:tcPr>
          <w:p w14:paraId="66A20F98"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eastAsia="Times New Roman" w:hAnsi="Times New Roman" w:cs="Times New Roman"/>
                <w:sz w:val="28"/>
                <w:szCs w:val="28"/>
                <w:lang w:val="kk-KZ"/>
              </w:rPr>
              <w:t>ҚТТС</w:t>
            </w:r>
          </w:p>
        </w:tc>
        <w:tc>
          <w:tcPr>
            <w:tcW w:w="7654" w:type="dxa"/>
          </w:tcPr>
          <w:p w14:paraId="723D2E21"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eastAsia="Times New Roman" w:cs="Times New Roman"/>
                <w:szCs w:val="28"/>
                <w:lang w:val="kk-KZ"/>
              </w:rPr>
              <w:t>Қазақ тілінің түсіндірме сөздігі</w:t>
            </w:r>
          </w:p>
        </w:tc>
      </w:tr>
      <w:tr w:rsidR="0030701C" w:rsidRPr="007F08DF" w14:paraId="47D55023" w14:textId="77777777" w:rsidTr="008A3516">
        <w:tc>
          <w:tcPr>
            <w:tcW w:w="1668" w:type="dxa"/>
          </w:tcPr>
          <w:p w14:paraId="498151C0"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ҚТҰК</w:t>
            </w:r>
          </w:p>
        </w:tc>
        <w:tc>
          <w:tcPr>
            <w:tcW w:w="7654" w:type="dxa"/>
          </w:tcPr>
          <w:p w14:paraId="012A1E34"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Қазақ тілінің ұлттық корпусы</w:t>
            </w:r>
          </w:p>
        </w:tc>
      </w:tr>
      <w:tr w:rsidR="0030701C" w:rsidRPr="00C41901" w14:paraId="1C76D6E8" w14:textId="77777777" w:rsidTr="008A3516">
        <w:tc>
          <w:tcPr>
            <w:tcW w:w="1668" w:type="dxa"/>
          </w:tcPr>
          <w:p w14:paraId="5D701EBD"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ҚТҰКБКК</w:t>
            </w:r>
          </w:p>
        </w:tc>
        <w:tc>
          <w:tcPr>
            <w:tcW w:w="7654" w:type="dxa"/>
          </w:tcPr>
          <w:p w14:paraId="31581DAA"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Қазақ тілі ұлттық корпусының бес кіші корпусы</w:t>
            </w:r>
          </w:p>
        </w:tc>
      </w:tr>
      <w:tr w:rsidR="0088434D" w:rsidRPr="007F08DF" w14:paraId="3465ED5D" w14:textId="77777777" w:rsidTr="008A3516">
        <w:tc>
          <w:tcPr>
            <w:tcW w:w="1668" w:type="dxa"/>
          </w:tcPr>
          <w:p w14:paraId="3BCD85DD" w14:textId="7568BBF2" w:rsidR="0088434D" w:rsidRPr="007F08DF" w:rsidRDefault="0088434D"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ЕҰУ</w:t>
            </w:r>
          </w:p>
        </w:tc>
        <w:tc>
          <w:tcPr>
            <w:tcW w:w="7654" w:type="dxa"/>
          </w:tcPr>
          <w:p w14:paraId="5695302C" w14:textId="187A62F5" w:rsidR="0088434D" w:rsidRPr="007F08DF" w:rsidRDefault="0088434D"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Л.Н.</w:t>
            </w:r>
            <w:r w:rsidR="00D148EB">
              <w:rPr>
                <w:rFonts w:cs="Times New Roman"/>
                <w:szCs w:val="28"/>
                <w:lang w:val="kk-KZ"/>
              </w:rPr>
              <w:t xml:space="preserve"> </w:t>
            </w:r>
            <w:r w:rsidRPr="007F08DF">
              <w:rPr>
                <w:rFonts w:cs="Times New Roman"/>
                <w:szCs w:val="28"/>
                <w:lang w:val="kk-KZ"/>
              </w:rPr>
              <w:t>Гумилев атындағы Еуразия Ұлттық университеті</w:t>
            </w:r>
          </w:p>
        </w:tc>
      </w:tr>
      <w:tr w:rsidR="0030701C" w:rsidRPr="007F08DF" w14:paraId="444A432E" w14:textId="77777777" w:rsidTr="008A3516">
        <w:tc>
          <w:tcPr>
            <w:tcW w:w="1668" w:type="dxa"/>
          </w:tcPr>
          <w:p w14:paraId="161F3516"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Style w:val="aa"/>
                <w:rFonts w:ascii="Times New Roman" w:hAnsi="Times New Roman" w:cs="Times New Roman"/>
                <w:bCs/>
                <w:i w:val="0"/>
                <w:iCs w:val="0"/>
                <w:sz w:val="28"/>
                <w:szCs w:val="28"/>
                <w:shd w:val="clear" w:color="auto" w:fill="FFFFFF"/>
                <w:lang w:val="kk-KZ"/>
              </w:rPr>
              <w:t>ЛЭС</w:t>
            </w:r>
          </w:p>
        </w:tc>
        <w:tc>
          <w:tcPr>
            <w:tcW w:w="7654" w:type="dxa"/>
          </w:tcPr>
          <w:p w14:paraId="46444650"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shd w:val="clear" w:color="auto" w:fill="FFFFFF"/>
                <w:lang w:val="kk-KZ"/>
              </w:rPr>
              <w:t>Л</w:t>
            </w:r>
            <w:r w:rsidRPr="007F08DF">
              <w:rPr>
                <w:lang w:val="kk-KZ"/>
              </w:rPr>
              <w:t>ингвистикалық энциклопедиялық сөздік</w:t>
            </w:r>
          </w:p>
        </w:tc>
      </w:tr>
      <w:tr w:rsidR="0030701C" w:rsidRPr="007F08DF" w14:paraId="03FED79A" w14:textId="77777777" w:rsidTr="008A3516">
        <w:tc>
          <w:tcPr>
            <w:tcW w:w="1668" w:type="dxa"/>
          </w:tcPr>
          <w:p w14:paraId="70000690" w14:textId="77777777" w:rsidR="0030701C" w:rsidRPr="007F08DF" w:rsidRDefault="0030701C" w:rsidP="007F08DF">
            <w:pPr>
              <w:autoSpaceDE w:val="0"/>
              <w:autoSpaceDN w:val="0"/>
              <w:adjustRightInd w:val="0"/>
              <w:contextualSpacing/>
              <w:jc w:val="both"/>
              <w:rPr>
                <w:rStyle w:val="aa"/>
                <w:rFonts w:ascii="Times New Roman" w:hAnsi="Times New Roman" w:cs="Times New Roman"/>
                <w:bCs/>
                <w:i w:val="0"/>
                <w:iCs w:val="0"/>
                <w:sz w:val="28"/>
                <w:szCs w:val="28"/>
                <w:shd w:val="clear" w:color="auto" w:fill="FFFFFF"/>
                <w:lang w:val="kk-KZ"/>
              </w:rPr>
            </w:pPr>
            <w:r w:rsidRPr="007F08DF">
              <w:rPr>
                <w:rFonts w:ascii="Times New Roman" w:hAnsi="Times New Roman" w:cs="Times New Roman"/>
                <w:sz w:val="28"/>
                <w:szCs w:val="28"/>
                <w:lang w:val="kk-KZ"/>
              </w:rPr>
              <w:t>МРІК</w:t>
            </w:r>
          </w:p>
        </w:tc>
        <w:tc>
          <w:tcPr>
            <w:tcW w:w="7654" w:type="dxa"/>
          </w:tcPr>
          <w:p w14:paraId="4C08ADC2"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shd w:val="clear" w:color="auto" w:fill="FFFFFF"/>
                <w:lang w:val="kk-KZ"/>
              </w:rPr>
            </w:pPr>
            <w:r w:rsidRPr="007F08DF">
              <w:rPr>
                <w:rFonts w:cs="Times New Roman"/>
                <w:szCs w:val="28"/>
                <w:lang w:val="kk-KZ"/>
              </w:rPr>
              <w:t>Мәдени-репрезентативтік ішкорпус</w:t>
            </w:r>
          </w:p>
        </w:tc>
      </w:tr>
      <w:tr w:rsidR="0030701C" w:rsidRPr="00C41901" w14:paraId="06CDCFA9" w14:textId="77777777" w:rsidTr="008A3516">
        <w:tc>
          <w:tcPr>
            <w:tcW w:w="1668" w:type="dxa"/>
          </w:tcPr>
          <w:p w14:paraId="62A1E68A"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О</w:t>
            </w:r>
            <w:r w:rsidRPr="007F08DF">
              <w:rPr>
                <w:rFonts w:ascii="Times New Roman" w:hAnsi="Times New Roman"/>
                <w:sz w:val="28"/>
                <w:lang w:val="kk-KZ"/>
              </w:rPr>
              <w:t>ҚТАС</w:t>
            </w:r>
          </w:p>
        </w:tc>
        <w:tc>
          <w:tcPr>
            <w:tcW w:w="7654" w:type="dxa"/>
          </w:tcPr>
          <w:p w14:paraId="781633CA"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iCs/>
                <w:szCs w:val="28"/>
                <w:lang w:val="kk-KZ"/>
              </w:rPr>
              <w:t>Орысша-қазақша терминологиялық анықтамалық сөздік</w:t>
            </w:r>
          </w:p>
        </w:tc>
      </w:tr>
      <w:tr w:rsidR="0030701C" w:rsidRPr="007F08DF" w14:paraId="6EE242D7" w14:textId="77777777" w:rsidTr="008A3516">
        <w:tc>
          <w:tcPr>
            <w:tcW w:w="1668" w:type="dxa"/>
          </w:tcPr>
          <w:p w14:paraId="20A442DD"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СЛТ</w:t>
            </w:r>
          </w:p>
        </w:tc>
        <w:tc>
          <w:tcPr>
            <w:tcW w:w="7654" w:type="dxa"/>
          </w:tcPr>
          <w:p w14:paraId="58A5E22A"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Словарь лингвистических терминов</w:t>
            </w:r>
          </w:p>
        </w:tc>
      </w:tr>
      <w:tr w:rsidR="0030701C" w:rsidRPr="00C41901" w14:paraId="1466A94E" w14:textId="77777777" w:rsidTr="008A3516">
        <w:tc>
          <w:tcPr>
            <w:tcW w:w="1668" w:type="dxa"/>
          </w:tcPr>
          <w:p w14:paraId="792B2D49"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eastAsia="Times New Roman" w:hAnsi="Times New Roman" w:cs="Times New Roman"/>
                <w:sz w:val="28"/>
                <w:szCs w:val="28"/>
                <w:lang w:val="kk-KZ"/>
              </w:rPr>
              <w:t>ССҚКС</w:t>
            </w:r>
          </w:p>
        </w:tc>
        <w:tc>
          <w:tcPr>
            <w:tcW w:w="7654" w:type="dxa"/>
          </w:tcPr>
          <w:p w14:paraId="08753B0A"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eastAsia="Times New Roman" w:cs="Times New Roman"/>
                <w:szCs w:val="28"/>
                <w:lang w:val="kk-KZ"/>
              </w:rPr>
              <w:t>Сөз сандық. Қазақтың көне сөздері</w:t>
            </w:r>
          </w:p>
        </w:tc>
      </w:tr>
      <w:tr w:rsidR="0030701C" w:rsidRPr="007F08DF" w14:paraId="1486599E" w14:textId="77777777" w:rsidTr="008A3516">
        <w:tc>
          <w:tcPr>
            <w:tcW w:w="1668" w:type="dxa"/>
          </w:tcPr>
          <w:p w14:paraId="4179D16E" w14:textId="77777777" w:rsidR="0030701C" w:rsidRPr="007F08DF" w:rsidRDefault="0030701C" w:rsidP="007F08DF">
            <w:pPr>
              <w:autoSpaceDE w:val="0"/>
              <w:autoSpaceDN w:val="0"/>
              <w:adjustRightInd w:val="0"/>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ФС</w:t>
            </w:r>
          </w:p>
        </w:tc>
        <w:tc>
          <w:tcPr>
            <w:tcW w:w="7654" w:type="dxa"/>
          </w:tcPr>
          <w:p w14:paraId="7964365C" w14:textId="77777777" w:rsidR="0030701C" w:rsidRPr="007F08DF" w:rsidRDefault="0030701C" w:rsidP="007F08DF">
            <w:pPr>
              <w:pStyle w:val="a6"/>
              <w:numPr>
                <w:ilvl w:val="0"/>
                <w:numId w:val="15"/>
              </w:numPr>
              <w:autoSpaceDE w:val="0"/>
              <w:autoSpaceDN w:val="0"/>
              <w:adjustRightInd w:val="0"/>
              <w:ind w:left="179" w:hanging="218"/>
              <w:rPr>
                <w:rFonts w:cs="Times New Roman"/>
                <w:szCs w:val="28"/>
                <w:lang w:val="kk-KZ"/>
              </w:rPr>
            </w:pPr>
            <w:r w:rsidRPr="007F08DF">
              <w:rPr>
                <w:rFonts w:cs="Times New Roman"/>
                <w:szCs w:val="28"/>
                <w:lang w:val="kk-KZ"/>
              </w:rPr>
              <w:t>Фразеологиялық сөздік</w:t>
            </w:r>
          </w:p>
        </w:tc>
      </w:tr>
    </w:tbl>
    <w:p w14:paraId="538896F4" w14:textId="1B1D57FC" w:rsidR="0058349E" w:rsidRPr="007F08DF" w:rsidRDefault="005E1F5F" w:rsidP="007F08DF">
      <w:pPr>
        <w:pStyle w:val="a3"/>
        <w:spacing w:line="240" w:lineRule="auto"/>
        <w:ind w:firstLine="0"/>
        <w:jc w:val="center"/>
        <w:rPr>
          <w:b/>
          <w:szCs w:val="28"/>
          <w:lang w:val="kk-KZ"/>
        </w:rPr>
      </w:pPr>
      <w:r w:rsidRPr="007F08DF">
        <w:rPr>
          <w:b/>
          <w:szCs w:val="28"/>
          <w:lang w:val="kk-KZ"/>
        </w:rPr>
        <w:br w:type="textWrapping" w:clear="all"/>
      </w:r>
    </w:p>
    <w:p w14:paraId="3A13EFAC" w14:textId="77777777" w:rsidR="0058349E" w:rsidRPr="007F08DF" w:rsidRDefault="0058349E" w:rsidP="007F08DF">
      <w:pPr>
        <w:pStyle w:val="a3"/>
        <w:spacing w:line="240" w:lineRule="auto"/>
        <w:ind w:firstLine="0"/>
        <w:jc w:val="center"/>
        <w:rPr>
          <w:b/>
          <w:szCs w:val="28"/>
          <w:lang w:val="kk-KZ"/>
        </w:rPr>
      </w:pPr>
    </w:p>
    <w:p w14:paraId="29DE7BF1" w14:textId="77777777" w:rsidR="0058349E" w:rsidRPr="007F08DF" w:rsidRDefault="0058349E" w:rsidP="007F08DF">
      <w:pPr>
        <w:pStyle w:val="a3"/>
        <w:spacing w:line="240" w:lineRule="auto"/>
        <w:ind w:firstLine="0"/>
        <w:jc w:val="center"/>
        <w:rPr>
          <w:b/>
          <w:szCs w:val="28"/>
          <w:lang w:val="kk-KZ"/>
        </w:rPr>
      </w:pPr>
    </w:p>
    <w:p w14:paraId="574599F3" w14:textId="77777777" w:rsidR="0058349E" w:rsidRPr="007F08DF" w:rsidRDefault="0058349E" w:rsidP="007F08DF">
      <w:pPr>
        <w:pStyle w:val="a3"/>
        <w:spacing w:line="240" w:lineRule="auto"/>
        <w:ind w:firstLine="0"/>
        <w:jc w:val="center"/>
        <w:rPr>
          <w:b/>
          <w:szCs w:val="28"/>
          <w:lang w:val="kk-KZ"/>
        </w:rPr>
      </w:pPr>
    </w:p>
    <w:p w14:paraId="242FF178" w14:textId="77777777" w:rsidR="0058349E" w:rsidRPr="007F08DF" w:rsidRDefault="0058349E" w:rsidP="007F08DF">
      <w:pPr>
        <w:pStyle w:val="a3"/>
        <w:spacing w:line="240" w:lineRule="auto"/>
        <w:ind w:firstLine="0"/>
        <w:jc w:val="center"/>
        <w:rPr>
          <w:b/>
          <w:szCs w:val="28"/>
          <w:lang w:val="kk-KZ"/>
        </w:rPr>
      </w:pPr>
    </w:p>
    <w:p w14:paraId="5E4F5B8A" w14:textId="23A8C6A6" w:rsidR="0058349E" w:rsidRPr="007F08DF" w:rsidRDefault="0058349E" w:rsidP="007F08DF">
      <w:pPr>
        <w:pStyle w:val="a3"/>
        <w:spacing w:line="240" w:lineRule="auto"/>
        <w:ind w:firstLine="0"/>
        <w:jc w:val="center"/>
        <w:rPr>
          <w:b/>
          <w:szCs w:val="28"/>
          <w:lang w:val="kk-KZ"/>
        </w:rPr>
      </w:pPr>
    </w:p>
    <w:p w14:paraId="1CD99557" w14:textId="6242E593" w:rsidR="00581653" w:rsidRPr="007F08DF" w:rsidRDefault="00581653" w:rsidP="007F08DF">
      <w:pPr>
        <w:pStyle w:val="a3"/>
        <w:spacing w:line="240" w:lineRule="auto"/>
        <w:ind w:firstLine="0"/>
        <w:jc w:val="center"/>
        <w:rPr>
          <w:b/>
          <w:szCs w:val="28"/>
          <w:lang w:val="kk-KZ"/>
        </w:rPr>
      </w:pPr>
    </w:p>
    <w:p w14:paraId="3B6E105E" w14:textId="77777777" w:rsidR="00581653" w:rsidRPr="007F08DF" w:rsidRDefault="00581653" w:rsidP="007F08DF">
      <w:pPr>
        <w:pStyle w:val="a3"/>
        <w:spacing w:line="240" w:lineRule="auto"/>
        <w:ind w:firstLine="0"/>
        <w:jc w:val="center"/>
        <w:rPr>
          <w:b/>
          <w:szCs w:val="28"/>
          <w:lang w:val="kk-KZ"/>
        </w:rPr>
      </w:pPr>
    </w:p>
    <w:p w14:paraId="257799E5" w14:textId="77777777" w:rsidR="0058349E" w:rsidRPr="007F08DF" w:rsidRDefault="0058349E" w:rsidP="007F08DF">
      <w:pPr>
        <w:pStyle w:val="a3"/>
        <w:spacing w:line="240" w:lineRule="auto"/>
        <w:ind w:firstLine="0"/>
        <w:jc w:val="center"/>
        <w:rPr>
          <w:b/>
          <w:szCs w:val="28"/>
          <w:lang w:val="kk-KZ"/>
        </w:rPr>
      </w:pPr>
    </w:p>
    <w:p w14:paraId="057A7083" w14:textId="77777777" w:rsidR="00B11A4F" w:rsidRPr="007F08DF" w:rsidRDefault="00B11A4F" w:rsidP="007F08DF">
      <w:pPr>
        <w:spacing w:after="0" w:line="240" w:lineRule="auto"/>
        <w:rPr>
          <w:rFonts w:ascii="Times New Roman" w:eastAsia="Times New Roman" w:hAnsi="Times New Roman" w:cs="Times New Roman"/>
          <w:b/>
          <w:sz w:val="28"/>
          <w:szCs w:val="28"/>
          <w:lang w:val="kk-KZ" w:eastAsia="ru-RU"/>
        </w:rPr>
      </w:pPr>
      <w:r w:rsidRPr="007F08DF">
        <w:rPr>
          <w:b/>
          <w:szCs w:val="28"/>
          <w:lang w:val="kk-KZ"/>
        </w:rPr>
        <w:br w:type="page"/>
      </w:r>
    </w:p>
    <w:p w14:paraId="504DACEA" w14:textId="5E2D2893" w:rsidR="0058349E" w:rsidRPr="007F08DF" w:rsidRDefault="0058349E" w:rsidP="007F08DF">
      <w:pPr>
        <w:pStyle w:val="a3"/>
        <w:spacing w:line="240" w:lineRule="auto"/>
        <w:ind w:firstLine="0"/>
        <w:jc w:val="center"/>
        <w:rPr>
          <w:b/>
          <w:szCs w:val="28"/>
          <w:lang w:val="kk-KZ"/>
        </w:rPr>
      </w:pPr>
      <w:r w:rsidRPr="007F08DF">
        <w:rPr>
          <w:b/>
          <w:szCs w:val="28"/>
          <w:lang w:val="kk-KZ"/>
        </w:rPr>
        <w:t>КІРІСПЕ</w:t>
      </w:r>
    </w:p>
    <w:p w14:paraId="4EEF7DED" w14:textId="77777777" w:rsidR="0058349E" w:rsidRPr="007F08DF" w:rsidRDefault="0058349E" w:rsidP="007F08DF">
      <w:pPr>
        <w:pStyle w:val="a3"/>
        <w:spacing w:line="240" w:lineRule="auto"/>
        <w:rPr>
          <w:szCs w:val="28"/>
          <w:lang w:val="kk-KZ"/>
        </w:rPr>
      </w:pPr>
    </w:p>
    <w:p w14:paraId="54BEBCAC" w14:textId="6185444F" w:rsidR="0058349E" w:rsidRPr="008C574C" w:rsidRDefault="0058349E" w:rsidP="008C574C">
      <w:pPr>
        <w:pStyle w:val="a3"/>
        <w:spacing w:line="240" w:lineRule="auto"/>
        <w:contextualSpacing/>
        <w:rPr>
          <w:szCs w:val="28"/>
          <w:lang w:val="kk-KZ"/>
        </w:rPr>
      </w:pPr>
      <w:r w:rsidRPr="007F08DF">
        <w:rPr>
          <w:b/>
          <w:szCs w:val="28"/>
          <w:lang w:val="kk-KZ"/>
        </w:rPr>
        <w:t>Зерттеу жұмысының жалпы сипаттамасы.</w:t>
      </w:r>
      <w:r w:rsidRPr="007F08DF">
        <w:rPr>
          <w:szCs w:val="28"/>
          <w:lang w:val="kk-KZ"/>
        </w:rPr>
        <w:t xml:space="preserve"> Қазіргі ұлтаралық қатынас жылдам дамып, мәдениеттер тоғысып жатқан жаһандану кезеңінде лингвомәдени кеңістікте тілдің эмотивті кодын зерттеу өзекті мәселеге айналды, себебі тілдік қатынаста адам эмоциясы мен ойының </w:t>
      </w:r>
      <w:r w:rsidR="005B6A3C" w:rsidRPr="007F08DF">
        <w:rPr>
          <w:szCs w:val="28"/>
          <w:lang w:val="kk-KZ"/>
        </w:rPr>
        <w:t xml:space="preserve">дәл </w:t>
      </w:r>
      <w:r w:rsidRPr="007F08DF">
        <w:rPr>
          <w:szCs w:val="28"/>
          <w:lang w:val="kk-KZ"/>
        </w:rPr>
        <w:t xml:space="preserve">жеткізілуі дұрыс қатысым құрудың маңызды факторлардың бірі болып саналады. ХХІ ғасырдағы адамөзекті зерттеулер адам – эмоция – тіл байланысын,  яғни тіл мен эмоцияны өзара байланыста зерттеудің маңыздылығын </w:t>
      </w:r>
      <w:r w:rsidR="00D148EB">
        <w:rPr>
          <w:szCs w:val="28"/>
          <w:lang w:val="kk-KZ"/>
        </w:rPr>
        <w:t>көрсетті</w:t>
      </w:r>
      <w:r w:rsidRPr="007F08DF">
        <w:rPr>
          <w:szCs w:val="28"/>
          <w:lang w:val="kk-KZ"/>
        </w:rPr>
        <w:t xml:space="preserve">. </w:t>
      </w:r>
      <w:r w:rsidR="001B0002" w:rsidRPr="007F08DF">
        <w:rPr>
          <w:szCs w:val="28"/>
          <w:lang w:val="kk-KZ"/>
        </w:rPr>
        <w:t>Э</w:t>
      </w:r>
      <w:r w:rsidRPr="007F08DF">
        <w:rPr>
          <w:szCs w:val="28"/>
          <w:lang w:val="kk-KZ"/>
        </w:rPr>
        <w:t>моцияның вербалдануы, тілдік қордың эмоцияны жеткізуге жұмсалуы  адамның жеке танымына, мәдени-тілдік тәжірибесіне, тілдік қорына сүйене отырып жүзеге асырылады. Осыған орай зерттеу жұмысында адам эмоциясы және эмотивтілік санаты</w:t>
      </w:r>
      <w:r w:rsidR="005B6A3C" w:rsidRPr="007F08DF">
        <w:rPr>
          <w:szCs w:val="28"/>
          <w:lang w:val="kk-KZ"/>
        </w:rPr>
        <w:t>ның</w:t>
      </w:r>
      <w:r w:rsidRPr="007F08DF">
        <w:rPr>
          <w:szCs w:val="28"/>
          <w:lang w:val="kk-KZ"/>
        </w:rPr>
        <w:t xml:space="preserve"> лингвомәдени жән</w:t>
      </w:r>
      <w:r w:rsidR="005B6A3C" w:rsidRPr="007F08DF">
        <w:rPr>
          <w:szCs w:val="28"/>
          <w:lang w:val="kk-KZ"/>
        </w:rPr>
        <w:t xml:space="preserve">е лингводидактикалық аспектілері </w:t>
      </w:r>
      <w:r w:rsidRPr="007F08DF">
        <w:rPr>
          <w:szCs w:val="28"/>
          <w:lang w:val="kk-KZ"/>
        </w:rPr>
        <w:t xml:space="preserve">зерттелді. Жұмыстың алғашқы бөлімінде лингвомәдени кеңістіктегі эмотивтілік, қазақ және түркі тілдерінің </w:t>
      </w:r>
      <w:r w:rsidRPr="008C574C">
        <w:rPr>
          <w:szCs w:val="28"/>
          <w:lang w:val="kk-KZ"/>
        </w:rPr>
        <w:t xml:space="preserve">эмотивті коды тілдік материалдар арқылы талданып, эмотиология саласының қалыптасу алғышарттары, зерттелуі қарастырылады. Сондай-ақ екінші бөлімде тілдің эмотивті </w:t>
      </w:r>
      <w:r w:rsidR="001B0002" w:rsidRPr="008C574C">
        <w:rPr>
          <w:szCs w:val="28"/>
          <w:lang w:val="kk-KZ"/>
        </w:rPr>
        <w:t xml:space="preserve">қоры мен </w:t>
      </w:r>
      <w:r w:rsidRPr="008C574C">
        <w:rPr>
          <w:szCs w:val="28"/>
          <w:lang w:val="kk-KZ"/>
        </w:rPr>
        <w:t>әлеуетін тіл үйретуге пайдалану, тілдің эмотивті кодын құраушы лексикалық бірліктерді қазақ тілінің мәдениеті мен ұлттық ерекшеліктерінің айғақтауышы ретінде танытудың</w:t>
      </w:r>
      <w:r w:rsidR="005B6A3C" w:rsidRPr="008C574C">
        <w:rPr>
          <w:szCs w:val="28"/>
          <w:lang w:val="kk-KZ"/>
        </w:rPr>
        <w:t>, оқытудың</w:t>
      </w:r>
      <w:r w:rsidRPr="008C574C">
        <w:rPr>
          <w:szCs w:val="28"/>
          <w:lang w:val="kk-KZ"/>
        </w:rPr>
        <w:t xml:space="preserve"> маңызы көрсетіліп, эмоционалды зият, эмотивті құзыреттің қатысымдағы орны анықталады. </w:t>
      </w:r>
    </w:p>
    <w:p w14:paraId="013C7CF5" w14:textId="5FFC633F" w:rsidR="008C574C" w:rsidRPr="008C574C" w:rsidRDefault="0058349E" w:rsidP="008C574C">
      <w:pPr>
        <w:spacing w:line="240" w:lineRule="auto"/>
        <w:ind w:firstLine="709"/>
        <w:contextualSpacing/>
        <w:jc w:val="both"/>
        <w:rPr>
          <w:rFonts w:ascii="Times New Roman" w:hAnsi="Times New Roman" w:cs="Times New Roman"/>
          <w:sz w:val="28"/>
          <w:szCs w:val="28"/>
          <w:lang w:val="kk-KZ"/>
        </w:rPr>
      </w:pPr>
      <w:r w:rsidRPr="008C574C">
        <w:rPr>
          <w:rFonts w:ascii="Times New Roman" w:hAnsi="Times New Roman" w:cs="Times New Roman"/>
          <w:b/>
          <w:sz w:val="28"/>
          <w:szCs w:val="28"/>
          <w:lang w:val="kk-KZ"/>
        </w:rPr>
        <w:t>Зерттеудің өзектілігі.</w:t>
      </w:r>
      <w:r w:rsidRPr="008C574C">
        <w:rPr>
          <w:rFonts w:ascii="Times New Roman" w:hAnsi="Times New Roman" w:cs="Times New Roman"/>
          <w:sz w:val="28"/>
          <w:szCs w:val="28"/>
          <w:lang w:val="kk-KZ"/>
        </w:rPr>
        <w:t xml:space="preserve"> </w:t>
      </w:r>
      <w:r w:rsidR="008C574C" w:rsidRPr="008C574C">
        <w:rPr>
          <w:rFonts w:ascii="Times New Roman" w:hAnsi="Times New Roman" w:cs="Times New Roman"/>
          <w:sz w:val="28"/>
          <w:szCs w:val="28"/>
          <w:lang w:val="kk-KZ"/>
        </w:rPr>
        <w:t>Эмоция кез келген қатысымның маңызды құрамдас бөлігіне жатады, сонымен қатар тілдің барлық деңгейіне, тілдік қарым</w:t>
      </w:r>
      <w:r w:rsidR="008C574C" w:rsidRPr="008C574C">
        <w:rPr>
          <w:rFonts w:ascii="Times New Roman" w:hAnsi="Times New Roman" w:cs="Times New Roman"/>
          <w:sz w:val="28"/>
          <w:szCs w:val="28"/>
          <w:lang w:val="tr-TR"/>
        </w:rPr>
        <w:t>-</w:t>
      </w:r>
      <w:r w:rsidR="008C574C" w:rsidRPr="008C574C">
        <w:rPr>
          <w:rFonts w:ascii="Times New Roman" w:hAnsi="Times New Roman" w:cs="Times New Roman"/>
          <w:sz w:val="28"/>
          <w:szCs w:val="28"/>
          <w:lang w:val="kk-KZ"/>
        </w:rPr>
        <w:t>қатынастың әрбір жүйесіне енеді. Осы адамның көңіл күйі мен жан күйінің барлығы дерлік тілде түрлі дәрежеде көрініс табады. Ұлтаралық мәдени және ғылыми қатысымның кеңеюі тіларалық байланысты зерттеуді өзектендіре түсіп, тілдесімдегі ой мен эмоцияның жеткізілуі мен қабылдануы ғылымда</w:t>
      </w:r>
      <w:r w:rsidR="004D454D">
        <w:rPr>
          <w:rFonts w:ascii="Times New Roman" w:hAnsi="Times New Roman" w:cs="Times New Roman"/>
          <w:sz w:val="28"/>
          <w:szCs w:val="28"/>
          <w:lang w:val="kk-KZ"/>
        </w:rPr>
        <w:t xml:space="preserve"> эмотивтілік</w:t>
      </w:r>
      <w:r w:rsidR="008C574C" w:rsidRPr="008C574C">
        <w:rPr>
          <w:rFonts w:ascii="Times New Roman" w:hAnsi="Times New Roman" w:cs="Times New Roman"/>
          <w:sz w:val="28"/>
          <w:szCs w:val="28"/>
          <w:lang w:val="kk-KZ"/>
        </w:rPr>
        <w:t xml:space="preserve"> мәселесін зерттеуге қызығушылық тудырды. Тіл білімінде психология және тіл білімі салаларының тоғысынан дамыған «эмотиология» саласының өкілдері бұл мәселелермен жеке әрі түрлі аспекті тұрғысынан айналыса бастады. Сол себепті тілдің эмотивті кодын зерттеу әлем бойынша кең талқыланып, маңызына орай эмотивтілік санатын зерттеу өзектене түсті. Осы негізде зерттеу жұмысында қазақ және түркі лингвомәдени кеңістігіндегі эмотивтілік мәселесі қарастырылды. </w:t>
      </w:r>
    </w:p>
    <w:p w14:paraId="08927BA7" w14:textId="77777777" w:rsidR="008C574C" w:rsidRPr="008C574C" w:rsidRDefault="008C574C" w:rsidP="008C574C">
      <w:pPr>
        <w:spacing w:line="240" w:lineRule="auto"/>
        <w:ind w:firstLine="709"/>
        <w:contextualSpacing/>
        <w:jc w:val="both"/>
        <w:rPr>
          <w:rFonts w:ascii="Times New Roman" w:hAnsi="Times New Roman" w:cs="Times New Roman"/>
          <w:sz w:val="28"/>
          <w:szCs w:val="28"/>
          <w:lang w:val="kk-KZ"/>
        </w:rPr>
      </w:pPr>
      <w:r w:rsidRPr="008C574C">
        <w:rPr>
          <w:rFonts w:ascii="Times New Roman" w:hAnsi="Times New Roman" w:cs="Times New Roman"/>
          <w:sz w:val="28"/>
          <w:szCs w:val="28"/>
          <w:lang w:val="kk-KZ"/>
        </w:rPr>
        <w:t>Бір тілден екінші тілге аударма жасау, мәдениетаралық қатысым, тіл үйретуде екінші тілдің эмотивті қызметін түсіну, тілдің болмысын, мәдени-ұлттық сипатын тану, тұлғаның қатысымдық құзыретінің құрамдас бөлігі – эмотивті құзыретін қалыптастыру сынды қажеттіліктерді зерттеу тақырыптың өзектілігін арттыра түседі. Сонымен қатар қазіргі ақпараттық технологияның қарқынды дамуы тіл білімінде тілді синтездеу, технологияға бейімдеу, технологияны қазақша сөйлету, цифрландыру, тілді тиімді үйрету жолдарын табу, лебіз арқылы берілген эмоцияны тәпсірлеу қиындықтарын шешу мәселесі тілді кодтау және декодтау жолын, тілдің құрылымдық, ұлттық, мәдени ерекшеліктерін көрсететін модельдерді қажет етіп отыр. Бұл тұрғыда зерттеу жұмысы тілдегі эмоцияны жеткізуге арналған эмотивті бірліктер, эмотивтің сипаты, эмоционалдылық, экспрессивтілік және эмотивтілік ұғымдарының аражігі, тіл деңгейлерінің эмотивті әлеуеті, эмотивті құзыреттің маңызы және тіл үйретудегі эмоцияның рөлі сынды мәселелерді нақты ашуға және шешуге бағытталды.</w:t>
      </w:r>
    </w:p>
    <w:p w14:paraId="769E756E" w14:textId="288A55BF" w:rsidR="008C574C" w:rsidRPr="008C574C" w:rsidRDefault="008C574C" w:rsidP="008C574C">
      <w:pPr>
        <w:spacing w:line="240" w:lineRule="auto"/>
        <w:ind w:firstLine="709"/>
        <w:contextualSpacing/>
        <w:jc w:val="both"/>
        <w:rPr>
          <w:rFonts w:ascii="Times New Roman" w:hAnsi="Times New Roman" w:cs="Times New Roman"/>
          <w:color w:val="000000"/>
          <w:sz w:val="28"/>
          <w:szCs w:val="28"/>
          <w:shd w:val="clear" w:color="auto" w:fill="FFFFFF"/>
          <w:lang w:val="kk-KZ"/>
        </w:rPr>
      </w:pPr>
      <w:r w:rsidRPr="008C574C">
        <w:rPr>
          <w:rFonts w:ascii="Times New Roman" w:hAnsi="Times New Roman" w:cs="Times New Roman"/>
          <w:sz w:val="28"/>
          <w:szCs w:val="28"/>
          <w:lang w:val="kk-KZ"/>
        </w:rPr>
        <w:t>Қазақстан Республикасындағы этникалық-мәдени білім</w:t>
      </w:r>
      <w:r>
        <w:rPr>
          <w:rFonts w:ascii="Times New Roman" w:hAnsi="Times New Roman" w:cs="Times New Roman"/>
          <w:sz w:val="28"/>
          <w:szCs w:val="28"/>
          <w:lang w:val="kk-KZ"/>
        </w:rPr>
        <w:t xml:space="preserve"> </w:t>
      </w:r>
      <w:r w:rsidRPr="008C574C">
        <w:rPr>
          <w:rFonts w:ascii="Times New Roman" w:hAnsi="Times New Roman" w:cs="Times New Roman"/>
          <w:sz w:val="28"/>
          <w:szCs w:val="28"/>
          <w:lang w:val="kk-KZ"/>
        </w:rPr>
        <w:t>тұжырымдамасында елімізде этникалық-мәдени білім кеңістігін қалыптастырудың маңызына баса мән берілген. Сондай</w:t>
      </w:r>
      <w:r w:rsidRPr="008C574C">
        <w:rPr>
          <w:rFonts w:ascii="Times New Roman" w:hAnsi="Times New Roman" w:cs="Times New Roman"/>
          <w:sz w:val="28"/>
          <w:szCs w:val="28"/>
          <w:lang w:val="tr-TR"/>
        </w:rPr>
        <w:t>-</w:t>
      </w:r>
      <w:r w:rsidRPr="008C574C">
        <w:rPr>
          <w:rFonts w:ascii="Times New Roman" w:hAnsi="Times New Roman" w:cs="Times New Roman"/>
          <w:sz w:val="28"/>
          <w:szCs w:val="28"/>
          <w:lang w:val="kk-KZ"/>
        </w:rPr>
        <w:t>ақ Ж</w:t>
      </w:r>
      <w:r w:rsidRPr="008C574C">
        <w:rPr>
          <w:rFonts w:ascii="Times New Roman" w:hAnsi="Times New Roman" w:cs="Times New Roman"/>
          <w:bCs/>
          <w:sz w:val="28"/>
          <w:szCs w:val="28"/>
          <w:lang w:val="kk-KZ"/>
        </w:rPr>
        <w:t>оғары білімді және ғылымды дамытудың 2023-2029 жылдарға арналған т</w:t>
      </w:r>
      <w:r w:rsidRPr="008C574C">
        <w:rPr>
          <w:rFonts w:ascii="Times New Roman" w:hAnsi="Times New Roman" w:cs="Times New Roman"/>
          <w:sz w:val="28"/>
          <w:szCs w:val="28"/>
          <w:lang w:val="kk-KZ"/>
        </w:rPr>
        <w:t xml:space="preserve">ұжырымдамасында </w:t>
      </w:r>
      <w:r w:rsidRPr="008C574C">
        <w:rPr>
          <w:rFonts w:ascii="Times New Roman" w:hAnsi="Times New Roman" w:cs="Times New Roman"/>
          <w:bCs/>
          <w:color w:val="000000"/>
          <w:sz w:val="28"/>
          <w:szCs w:val="28"/>
          <w:bdr w:val="none" w:sz="0" w:space="0" w:color="auto" w:frame="1"/>
          <w:shd w:val="clear" w:color="auto" w:fill="FFFFFF"/>
          <w:lang w:val="kk-KZ"/>
        </w:rPr>
        <w:t xml:space="preserve">жоғары және жоғары оқу орнынан кейінгі білім беруді интернационалдандыру тармағында </w:t>
      </w:r>
      <w:r w:rsidRPr="008C574C">
        <w:rPr>
          <w:rFonts w:ascii="Times New Roman" w:hAnsi="Times New Roman" w:cs="Times New Roman"/>
          <w:color w:val="000000"/>
          <w:sz w:val="28"/>
          <w:szCs w:val="28"/>
          <w:shd w:val="clear" w:color="auto" w:fill="FFFFFF"/>
          <w:lang w:val="kk-KZ"/>
        </w:rPr>
        <w:t xml:space="preserve">академиялық </w:t>
      </w:r>
      <w:r w:rsidRPr="00674B42">
        <w:rPr>
          <w:rFonts w:ascii="Times New Roman" w:hAnsi="Times New Roman" w:cs="Times New Roman"/>
          <w:color w:val="000000"/>
          <w:sz w:val="28"/>
          <w:szCs w:val="28"/>
          <w:shd w:val="clear" w:color="auto" w:fill="FFFFFF"/>
          <w:lang w:val="kk-KZ"/>
        </w:rPr>
        <w:t xml:space="preserve">және мәдени тәжірибе алмасуды, озық тәжірибелер мен өзара оқытуды жүзеге асыру мақсатында түркі мемлекеттері кеңесінің </w:t>
      </w:r>
      <w:r w:rsidR="00674B42" w:rsidRPr="00674B42">
        <w:rPr>
          <w:rFonts w:ascii="Times New Roman" w:hAnsi="Times New Roman" w:cs="Times New Roman"/>
          <w:color w:val="000000"/>
          <w:sz w:val="28"/>
          <w:szCs w:val="28"/>
          <w:shd w:val="clear" w:color="auto" w:fill="FFFFFF"/>
          <w:lang w:val="kk-KZ"/>
        </w:rPr>
        <w:t xml:space="preserve">желілік университетін құру жоспарланған, </w:t>
      </w:r>
      <w:r w:rsidRPr="00674B42">
        <w:rPr>
          <w:rFonts w:ascii="Times New Roman" w:hAnsi="Times New Roman" w:cs="Times New Roman"/>
          <w:color w:val="000000"/>
          <w:sz w:val="28"/>
          <w:szCs w:val="28"/>
          <w:shd w:val="clear" w:color="auto" w:fill="FFFFFF"/>
          <w:lang w:val="kk-KZ"/>
        </w:rPr>
        <w:t>бұл түркі елдерінің азаматтарына түркі мемлекеттерінде білім алуға</w:t>
      </w:r>
      <w:r w:rsidRPr="008C574C">
        <w:rPr>
          <w:rFonts w:ascii="Times New Roman" w:hAnsi="Times New Roman" w:cs="Times New Roman"/>
          <w:color w:val="000000"/>
          <w:sz w:val="28"/>
          <w:szCs w:val="28"/>
          <w:shd w:val="clear" w:color="auto" w:fill="FFFFFF"/>
          <w:lang w:val="kk-KZ"/>
        </w:rPr>
        <w:t xml:space="preserve"> мүмкіндік береді десек, мәдениетаралық қатынастағы мәдени, тілдік, эмотивті құзыреттіліктердің маңызы көрінеді.  Сондай-ақ ҚР-да Тіл саясатын дамытудың 2023-2029 жылдарға арналған тұжырымдамасында екінші тарау әдістемелік қамтамасыз етуге, жетінші тарауы тілдің қоғамдық қатынастар саласында дамуына арналған. Соның ішінде қазақ тілін екінші шет тілі ретінде оқытуға арналған еліміздегі 111 оқыту орталығы қолданатын оқу құралдарының сапасы мен мазмұндық, әдістемелік жетілдірілуі мәселелері қозғалған. Зерттеу жұмысында осы мәселелер де назарға алынды.</w:t>
      </w:r>
    </w:p>
    <w:p w14:paraId="151BBD62" w14:textId="77777777" w:rsidR="00674B42" w:rsidRPr="00674B42" w:rsidRDefault="00674B42" w:rsidP="00674B42">
      <w:pPr>
        <w:spacing w:after="0"/>
        <w:ind w:firstLine="708"/>
        <w:jc w:val="both"/>
        <w:rPr>
          <w:rFonts w:ascii="Times New Roman" w:hAnsi="Times New Roman" w:cs="Times New Roman"/>
          <w:i/>
          <w:iCs/>
          <w:sz w:val="28"/>
          <w:szCs w:val="28"/>
          <w:lang w:val="kk-KZ"/>
        </w:rPr>
      </w:pPr>
      <w:r w:rsidRPr="00674B42">
        <w:rPr>
          <w:rFonts w:ascii="Times New Roman" w:hAnsi="Times New Roman" w:cs="Times New Roman"/>
          <w:sz w:val="28"/>
          <w:szCs w:val="28"/>
          <w:lang w:val="kk-KZ"/>
        </w:rPr>
        <w:t>Эмоцияны тілдік тұрғыдан зерттеу соңғы жылдардағы сұранысы мен қажеттілігі артқан әлеуметтік ғылыми-тәжірибелік салалар тұрғысынан да өзектілікке ие. Әлемдік деңгейде</w:t>
      </w:r>
      <w:r w:rsidRPr="00674B42">
        <w:rPr>
          <w:rFonts w:ascii="Times New Roman" w:hAnsi="Times New Roman" w:cs="Times New Roman"/>
          <w:i/>
          <w:iCs/>
          <w:sz w:val="28"/>
          <w:szCs w:val="28"/>
          <w:lang w:val="kk-KZ"/>
        </w:rPr>
        <w:t xml:space="preserve"> </w:t>
      </w:r>
      <w:r w:rsidRPr="00674B42">
        <w:rPr>
          <w:rStyle w:val="aa"/>
          <w:rFonts w:ascii="Times New Roman" w:hAnsi="Times New Roman" w:cs="Times New Roman"/>
          <w:sz w:val="28"/>
          <w:szCs w:val="28"/>
          <w:shd w:val="clear" w:color="auto" w:fill="FFFFFF"/>
          <w:lang w:val="kk-KZ"/>
        </w:rPr>
        <w:t>Бүкіләлемдік</w:t>
      </w:r>
      <w:r w:rsidRPr="00674B42">
        <w:rPr>
          <w:rFonts w:ascii="Times New Roman" w:hAnsi="Times New Roman" w:cs="Times New Roman"/>
          <w:sz w:val="28"/>
          <w:szCs w:val="28"/>
          <w:shd w:val="clear" w:color="auto" w:fill="FFFFFF"/>
          <w:lang w:val="kk-KZ"/>
        </w:rPr>
        <w:t xml:space="preserve"> </w:t>
      </w:r>
      <w:r w:rsidRPr="00674B42">
        <w:rPr>
          <w:rFonts w:ascii="Times New Roman" w:hAnsi="Times New Roman" w:cs="Times New Roman"/>
          <w:i/>
          <w:iCs/>
          <w:sz w:val="28"/>
          <w:szCs w:val="28"/>
          <w:shd w:val="clear" w:color="auto" w:fill="FFFFFF"/>
          <w:lang w:val="kk-KZ"/>
        </w:rPr>
        <w:t xml:space="preserve">тор </w:t>
      </w:r>
      <w:r w:rsidRPr="00674B42">
        <w:rPr>
          <w:rStyle w:val="aa"/>
          <w:rFonts w:ascii="Times New Roman" w:hAnsi="Times New Roman" w:cs="Times New Roman"/>
          <w:sz w:val="28"/>
          <w:szCs w:val="28"/>
          <w:shd w:val="clear" w:color="auto" w:fill="FFFFFF"/>
          <w:lang w:val="kk-KZ"/>
        </w:rPr>
        <w:t>консорциумы</w:t>
      </w:r>
      <w:r w:rsidRPr="00674B42">
        <w:rPr>
          <w:rStyle w:val="aa"/>
          <w:rFonts w:ascii="Times New Roman" w:hAnsi="Times New Roman" w:cs="Times New Roman"/>
          <w:i w:val="0"/>
          <w:iCs w:val="0"/>
          <w:sz w:val="28"/>
          <w:szCs w:val="28"/>
          <w:shd w:val="clear" w:color="auto" w:fill="FFFFFF"/>
          <w:lang w:val="kk-KZ"/>
        </w:rPr>
        <w:t xml:space="preserve"> (W3C) ғаламторда адам эмоциясын сипаттау, тану стандартын қабылдаған. Халықаралық жасанды интеллект қауымдастығы кәсіпкерлік және білім саласында жұмыс істейтін жасанды интеллектіні жасау міндетін қолға алса, «Яндекс» қосымшасында сөйлейтін роботтың адам эмоциясын тану және жеткізуге арналған лингвистикалық технологиялары құрастырылуда, сонымен қатар қазіргі таңда әлемдік тәжірибеде корпус әзірлеу (Орыс тілі эмоционалды корпусы, Эмотивті корпус, Сөйлеу корпустары, т.б.) жұмыстары, жалпы тілдің эмоцияны жеткізу моделін құрастыру мәселелері осы тақырыптың зерттелу қажеттігін көрсетеді.</w:t>
      </w:r>
    </w:p>
    <w:p w14:paraId="3E457E2E" w14:textId="0251912A" w:rsidR="008C574C" w:rsidRPr="008C574C" w:rsidRDefault="008C574C" w:rsidP="008C574C">
      <w:pPr>
        <w:spacing w:line="240" w:lineRule="auto"/>
        <w:ind w:firstLine="708"/>
        <w:contextualSpacing/>
        <w:jc w:val="both"/>
        <w:rPr>
          <w:rFonts w:ascii="Times New Roman" w:hAnsi="Times New Roman" w:cs="Times New Roman"/>
          <w:sz w:val="28"/>
          <w:szCs w:val="28"/>
          <w:lang w:val="kk-KZ"/>
        </w:rPr>
      </w:pPr>
      <w:r w:rsidRPr="008C574C">
        <w:rPr>
          <w:rFonts w:ascii="Times New Roman" w:hAnsi="Times New Roman" w:cs="Times New Roman"/>
          <w:sz w:val="28"/>
          <w:szCs w:val="28"/>
          <w:lang w:val="kk-KZ"/>
        </w:rPr>
        <w:t xml:space="preserve">Эмотивті тілдік </w:t>
      </w:r>
      <w:r w:rsidRPr="00FF5330">
        <w:rPr>
          <w:rFonts w:ascii="Times New Roman" w:hAnsi="Times New Roman" w:cs="Times New Roman"/>
          <w:sz w:val="28"/>
          <w:szCs w:val="28"/>
          <w:lang w:val="kk-KZ"/>
        </w:rPr>
        <w:t>бірліктер тіл білімінде зерттеулерде қолға алына бастағанымен, тілде сақталатын ұлттық</w:t>
      </w:r>
      <w:r w:rsidRPr="00FF5330">
        <w:rPr>
          <w:rFonts w:ascii="Times New Roman" w:hAnsi="Times New Roman" w:cs="Times New Roman"/>
          <w:sz w:val="28"/>
          <w:szCs w:val="28"/>
          <w:lang w:val="tr-TR"/>
        </w:rPr>
        <w:t>-</w:t>
      </w:r>
      <w:r w:rsidRPr="00FF5330">
        <w:rPr>
          <w:rFonts w:ascii="Times New Roman" w:hAnsi="Times New Roman" w:cs="Times New Roman"/>
          <w:sz w:val="28"/>
          <w:szCs w:val="28"/>
          <w:lang w:val="kk-KZ"/>
        </w:rPr>
        <w:t>мәдени феноменнің айғақтауышы ретінде эмотивті лексиканың тіл оқытудағы тиімділігі, оқыту үдерісінде эмотивті құзыретті қалыптастыру жайы отандық еңбектерде арнайы зерттеу нысанына алынбаған. Зерттеу барысында қазақ тілін шет тілі ретінде үйретуде әрбір ұлт өкілінің мәдени, эмотивті құзыретін қалыптастыру, эмотивті лексиканы оқытуда қолдану, яғни тіл оқытудың лингвомәдени, қатысымдық аспектілеріне аса мән берілмейтіндігі</w:t>
      </w:r>
      <w:r w:rsidRPr="008C574C">
        <w:rPr>
          <w:rFonts w:ascii="Times New Roman" w:hAnsi="Times New Roman" w:cs="Times New Roman"/>
          <w:sz w:val="28"/>
          <w:szCs w:val="28"/>
          <w:lang w:val="kk-KZ"/>
        </w:rPr>
        <w:t xml:space="preserve"> байқалды. Қазақ сөз мәдениеті, ұлттық құндылықтарды оқыту үдерісіне енгізу мәселелерін қарастырған зерттеушілердің пікірінше, әрбір тұлғаның тілдік капиталын қалыптастыруға бағытталған жұмыстар қатарында құзыреттілік, эмоцияның вербалдануы сынды маңызды факторлардың назардан тыс қалуы себебінен тіл үйренушінің қазақ тілін ұғу, адресат</w:t>
      </w:r>
      <w:r w:rsidRPr="008C574C">
        <w:rPr>
          <w:rFonts w:ascii="Times New Roman" w:hAnsi="Times New Roman" w:cs="Times New Roman"/>
          <w:sz w:val="28"/>
          <w:szCs w:val="28"/>
          <w:lang w:val="tr-TR"/>
        </w:rPr>
        <w:t>-</w:t>
      </w:r>
      <w:r w:rsidRPr="008C574C">
        <w:rPr>
          <w:rFonts w:ascii="Times New Roman" w:hAnsi="Times New Roman" w:cs="Times New Roman"/>
          <w:sz w:val="28"/>
          <w:szCs w:val="28"/>
          <w:lang w:val="kk-KZ"/>
        </w:rPr>
        <w:t>адресант қатысындағы әсер ету жолын игеру, үйренген тілінде ойы мен эмоциясын жеткізуге қажетті сөзді қолдану, эмоцияны жеткізу</w:t>
      </w:r>
      <w:r w:rsidRPr="008C574C">
        <w:rPr>
          <w:rFonts w:ascii="Times New Roman" w:hAnsi="Times New Roman" w:cs="Times New Roman"/>
          <w:sz w:val="28"/>
          <w:szCs w:val="28"/>
          <w:lang w:val="tr-TR"/>
        </w:rPr>
        <w:t>-</w:t>
      </w:r>
      <w:r w:rsidRPr="008C574C">
        <w:rPr>
          <w:rFonts w:ascii="Times New Roman" w:hAnsi="Times New Roman" w:cs="Times New Roman"/>
          <w:sz w:val="28"/>
          <w:szCs w:val="28"/>
          <w:lang w:val="kk-KZ"/>
        </w:rPr>
        <w:t xml:space="preserve">қабылдау ерекшеліктерін меңгеру дағдыларында қиыншылықтар кездеседі. Осының салдарынан қазақ тілін екінші тіл ретінде оқытуда тіл үйренушінің эмотивті лексиканы қабылдау, түсіну ерекшеліктері мен тұлғаның эмотивті құзыретін сабақтастырудың қажеттілігі мен оны жүзеге асыруда; эмотивті бірліктердің теориялық жағынан тұжырымдалуы мен оның эмотивті құзыретті қалыптастырушы фактор ретінде қарастыруда қайшылықтар туындап отыр. Мәселенің өзектілігін көрсететін осындай негіздемелерге сай эмотивтілік санатын зерттей отырып, эмотивті лексиканың лингвомәдени сипатына және оны тіл үйрету үдерісіне енгізуге негізделген лингводидактикалық базаны жасау мақсатында зерттеу тақырыбы «Лингвомәдени кеңістіктегі эмотивтілік: тілдік әсер және құзырет» деп алынды. </w:t>
      </w:r>
    </w:p>
    <w:p w14:paraId="150DFC56" w14:textId="220DA9EC" w:rsidR="00BD3BE2" w:rsidRPr="007F08DF" w:rsidRDefault="0058349E" w:rsidP="008C574C">
      <w:pPr>
        <w:spacing w:after="0" w:line="240" w:lineRule="auto"/>
        <w:ind w:firstLine="709"/>
        <w:contextualSpacing/>
        <w:jc w:val="both"/>
        <w:rPr>
          <w:lang w:val="kk-KZ"/>
        </w:rPr>
      </w:pPr>
      <w:r w:rsidRPr="008C574C">
        <w:rPr>
          <w:rFonts w:ascii="Times New Roman" w:hAnsi="Times New Roman" w:cs="Times New Roman"/>
          <w:b/>
          <w:sz w:val="28"/>
          <w:szCs w:val="28"/>
          <w:shd w:val="clear" w:color="auto" w:fill="FFFFFF"/>
          <w:lang w:val="kk-KZ"/>
        </w:rPr>
        <w:t>Тақырыптың</w:t>
      </w:r>
      <w:r w:rsidRPr="007F08DF">
        <w:rPr>
          <w:rFonts w:ascii="Times New Roman" w:hAnsi="Times New Roman" w:cs="Times New Roman"/>
          <w:b/>
          <w:sz w:val="28"/>
          <w:szCs w:val="28"/>
          <w:shd w:val="clear" w:color="auto" w:fill="FFFFFF"/>
          <w:lang w:val="kk-KZ"/>
        </w:rPr>
        <w:t xml:space="preserve"> зерттелу деңгейі. </w:t>
      </w:r>
      <w:r w:rsidR="00BD3BE2" w:rsidRPr="007F08DF">
        <w:rPr>
          <w:rFonts w:ascii="Times New Roman" w:hAnsi="Times New Roman" w:cs="Times New Roman"/>
          <w:sz w:val="28"/>
          <w:szCs w:val="28"/>
          <w:lang w:val="kk-KZ"/>
        </w:rPr>
        <w:t xml:space="preserve">Тақырыптың зерттелу деңгейі жалпы лингвистикада  </w:t>
      </w:r>
      <w:r w:rsidR="00D148EB">
        <w:rPr>
          <w:rFonts w:ascii="Times New Roman" w:hAnsi="Times New Roman" w:cs="Times New Roman"/>
          <w:sz w:val="28"/>
          <w:szCs w:val="28"/>
          <w:lang w:val="kk-KZ"/>
        </w:rPr>
        <w:t xml:space="preserve">эмотиология </w:t>
      </w:r>
      <w:r w:rsidR="00BD3BE2" w:rsidRPr="007F08DF">
        <w:rPr>
          <w:rFonts w:ascii="Times New Roman" w:hAnsi="Times New Roman" w:cs="Times New Roman"/>
          <w:sz w:val="28"/>
          <w:szCs w:val="28"/>
          <w:lang w:val="kk-KZ"/>
        </w:rPr>
        <w:t>бағытының ғылыми</w:t>
      </w:r>
      <w:r w:rsidR="00BD3BE2" w:rsidRPr="007F08DF">
        <w:rPr>
          <w:rFonts w:ascii="Times New Roman" w:hAnsi="Times New Roman" w:cs="Times New Roman"/>
          <w:sz w:val="28"/>
          <w:szCs w:val="28"/>
          <w:lang w:val="tr-TR"/>
        </w:rPr>
        <w:t>-</w:t>
      </w:r>
      <w:r w:rsidR="00BD3BE2" w:rsidRPr="007F08DF">
        <w:rPr>
          <w:rFonts w:ascii="Times New Roman" w:hAnsi="Times New Roman" w:cs="Times New Roman"/>
          <w:sz w:val="28"/>
          <w:szCs w:val="28"/>
          <w:lang w:val="kk-KZ"/>
        </w:rPr>
        <w:t>теориялық негізі қаланған, негізгі сүйенетін дәлелді тұжырымдары ұсынылған және бағыт алатын ғылыми</w:t>
      </w:r>
      <w:r w:rsidR="00BD3BE2" w:rsidRPr="007F08DF">
        <w:rPr>
          <w:rFonts w:ascii="Times New Roman" w:hAnsi="Times New Roman" w:cs="Times New Roman"/>
          <w:sz w:val="28"/>
          <w:szCs w:val="28"/>
          <w:lang w:val="tr-TR"/>
        </w:rPr>
        <w:t>-</w:t>
      </w:r>
      <w:r w:rsidR="00BD3BE2" w:rsidRPr="007F08DF">
        <w:rPr>
          <w:rFonts w:ascii="Times New Roman" w:hAnsi="Times New Roman" w:cs="Times New Roman"/>
          <w:sz w:val="28"/>
          <w:szCs w:val="28"/>
          <w:lang w:val="kk-KZ"/>
        </w:rPr>
        <w:t xml:space="preserve">практикалық еңбектері жарыққа шыққан, алайда лингвомәдениеттанымдық, әдістемелік, лингводидактикалық </w:t>
      </w:r>
      <w:r w:rsidR="00BD3BE2" w:rsidRPr="007F08DF">
        <w:rPr>
          <w:rFonts w:ascii="Times New Roman" w:hAnsi="Times New Roman" w:cs="Times New Roman"/>
          <w:sz w:val="28"/>
          <w:szCs w:val="28"/>
          <w:lang w:val="tr-TR"/>
        </w:rPr>
        <w:t>–</w:t>
      </w:r>
      <w:r w:rsidR="00BD3BE2" w:rsidRPr="007F08DF">
        <w:rPr>
          <w:rFonts w:ascii="Times New Roman" w:hAnsi="Times New Roman" w:cs="Times New Roman"/>
          <w:sz w:val="28"/>
          <w:szCs w:val="28"/>
          <w:lang w:val="kk-KZ"/>
        </w:rPr>
        <w:t xml:space="preserve"> жалпы эмотиологиялық жағынан зерттелуі және аталған тақырыптың қазақ тілінде жеке зерттеу нысаны</w:t>
      </w:r>
      <w:r w:rsidR="00327FC7">
        <w:rPr>
          <w:rFonts w:ascii="Times New Roman" w:hAnsi="Times New Roman" w:cs="Times New Roman"/>
          <w:sz w:val="28"/>
          <w:szCs w:val="28"/>
          <w:lang w:val="kk-KZ"/>
        </w:rPr>
        <w:t>на алына қоймаған.</w:t>
      </w:r>
    </w:p>
    <w:p w14:paraId="5C0C0715" w14:textId="428DB01C" w:rsidR="0058349E" w:rsidRPr="007F08DF" w:rsidRDefault="0058349E" w:rsidP="008821D9">
      <w:pPr>
        <w:spacing w:after="0" w:line="240" w:lineRule="auto"/>
        <w:ind w:firstLine="708"/>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Эмоцияны лингвистикалық тұрғыдан зерттеуге өткен ғасырдың екінші жартысында назар қойыла бастағанымен, бүгінге</w:t>
      </w:r>
      <w:r w:rsidR="00327FC7">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дейін зерттелу жағынан жоғары деңгейге жетпеді. </w:t>
      </w:r>
      <w:r w:rsidRPr="007F08DF">
        <w:rPr>
          <w:rFonts w:ascii="Times New Roman" w:hAnsi="Times New Roman" w:cs="Times New Roman"/>
          <w:sz w:val="28"/>
          <w:szCs w:val="28"/>
          <w:lang w:val="tr-TR"/>
        </w:rPr>
        <w:t>1985</w:t>
      </w:r>
      <w:r w:rsidRPr="007F08DF">
        <w:rPr>
          <w:rFonts w:ascii="Times New Roman" w:hAnsi="Times New Roman" w:cs="Times New Roman"/>
          <w:sz w:val="28"/>
          <w:szCs w:val="28"/>
          <w:lang w:val="kk-KZ"/>
        </w:rPr>
        <w:t xml:space="preserve"> жылы Гарвард университетінде Халықаралық эмоция</w:t>
      </w:r>
      <w:r w:rsidR="00B94AC9" w:rsidRPr="007F08DF">
        <w:rPr>
          <w:rFonts w:ascii="Times New Roman" w:hAnsi="Times New Roman" w:cs="Times New Roman"/>
          <w:sz w:val="28"/>
          <w:szCs w:val="28"/>
          <w:lang w:val="kk-KZ"/>
        </w:rPr>
        <w:t>лық зерттеулер орталығы ашылды. Сол кезеңде халықаралық конгрестерде т</w:t>
      </w:r>
      <w:r w:rsidRPr="007F08DF">
        <w:rPr>
          <w:rFonts w:ascii="Times New Roman" w:hAnsi="Times New Roman" w:cs="Times New Roman"/>
          <w:sz w:val="28"/>
          <w:szCs w:val="28"/>
          <w:lang w:val="kk-KZ"/>
        </w:rPr>
        <w:t>іл және эмоция</w:t>
      </w:r>
      <w:r w:rsidR="00F11325" w:rsidRPr="007F08DF">
        <w:rPr>
          <w:rFonts w:ascii="Times New Roman" w:hAnsi="Times New Roman" w:cs="Times New Roman"/>
          <w:sz w:val="28"/>
          <w:szCs w:val="28"/>
          <w:lang w:val="kk-KZ"/>
        </w:rPr>
        <w:t xml:space="preserve"> мәселесін</w:t>
      </w:r>
      <w:r w:rsidR="00B94AC9" w:rsidRPr="007F08DF">
        <w:rPr>
          <w:rFonts w:ascii="Times New Roman" w:hAnsi="Times New Roman" w:cs="Times New Roman"/>
          <w:sz w:val="28"/>
          <w:szCs w:val="28"/>
          <w:lang w:val="kk-KZ"/>
        </w:rPr>
        <w:t xml:space="preserve"> жаңаш</w:t>
      </w:r>
      <w:r w:rsidR="00F11325" w:rsidRPr="007F08DF">
        <w:rPr>
          <w:rFonts w:ascii="Times New Roman" w:hAnsi="Times New Roman" w:cs="Times New Roman"/>
          <w:sz w:val="28"/>
          <w:szCs w:val="28"/>
          <w:lang w:val="kk-KZ"/>
        </w:rPr>
        <w:t>а</w:t>
      </w:r>
      <w:r w:rsidR="00B94AC9" w:rsidRPr="007F08DF">
        <w:rPr>
          <w:rFonts w:ascii="Times New Roman" w:hAnsi="Times New Roman" w:cs="Times New Roman"/>
          <w:sz w:val="28"/>
          <w:szCs w:val="28"/>
          <w:lang w:val="kk-KZ"/>
        </w:rPr>
        <w:t xml:space="preserve"> </w:t>
      </w:r>
      <w:r w:rsidR="00F11325" w:rsidRPr="007F08DF">
        <w:rPr>
          <w:rFonts w:ascii="Times New Roman" w:hAnsi="Times New Roman" w:cs="Times New Roman"/>
          <w:sz w:val="28"/>
          <w:szCs w:val="28"/>
          <w:lang w:val="kk-KZ"/>
        </w:rPr>
        <w:t>зерттеу</w:t>
      </w:r>
      <w:r w:rsidR="00B94AC9"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қазіргі лингвистикадағы </w:t>
      </w:r>
      <w:r w:rsidR="006C66B0" w:rsidRPr="007F08DF">
        <w:rPr>
          <w:rFonts w:ascii="Times New Roman" w:hAnsi="Times New Roman" w:cs="Times New Roman"/>
          <w:sz w:val="28"/>
          <w:szCs w:val="28"/>
          <w:lang w:val="kk-KZ"/>
        </w:rPr>
        <w:t>басым</w:t>
      </w:r>
      <w:r w:rsidRPr="007F08DF">
        <w:rPr>
          <w:rFonts w:ascii="Times New Roman" w:hAnsi="Times New Roman" w:cs="Times New Roman"/>
          <w:sz w:val="28"/>
          <w:szCs w:val="28"/>
          <w:lang w:val="kk-KZ"/>
        </w:rPr>
        <w:t xml:space="preserve"> бағытт</w:t>
      </w:r>
      <w:r w:rsidR="006C66B0" w:rsidRPr="007F08DF">
        <w:rPr>
          <w:rFonts w:ascii="Times New Roman" w:hAnsi="Times New Roman" w:cs="Times New Roman"/>
          <w:sz w:val="28"/>
          <w:szCs w:val="28"/>
          <w:lang w:val="kk-KZ"/>
        </w:rPr>
        <w:t>арды</w:t>
      </w:r>
      <w:r w:rsidRPr="007F08DF">
        <w:rPr>
          <w:rFonts w:ascii="Times New Roman" w:hAnsi="Times New Roman" w:cs="Times New Roman"/>
          <w:sz w:val="28"/>
          <w:szCs w:val="28"/>
          <w:lang w:val="kk-KZ"/>
        </w:rPr>
        <w:t>ң біріне жатқызылды. Осын</w:t>
      </w:r>
      <w:r w:rsidR="00634187">
        <w:rPr>
          <w:rFonts w:ascii="Times New Roman" w:hAnsi="Times New Roman" w:cs="Times New Roman"/>
          <w:sz w:val="28"/>
          <w:szCs w:val="28"/>
          <w:lang w:val="kk-KZ"/>
        </w:rPr>
        <w:t>дай зерттеулерден</w:t>
      </w:r>
      <w:r w:rsidRPr="007F08DF">
        <w:rPr>
          <w:rFonts w:ascii="Times New Roman" w:hAnsi="Times New Roman" w:cs="Times New Roman"/>
          <w:sz w:val="28"/>
          <w:szCs w:val="28"/>
          <w:lang w:val="kk-KZ"/>
        </w:rPr>
        <w:t xml:space="preserve"> </w:t>
      </w:r>
      <w:r w:rsidR="00634187">
        <w:rPr>
          <w:rFonts w:ascii="Times New Roman" w:hAnsi="Times New Roman" w:cs="Times New Roman"/>
          <w:sz w:val="28"/>
          <w:szCs w:val="28"/>
          <w:lang w:val="kk-KZ"/>
        </w:rPr>
        <w:t>кейін</w:t>
      </w:r>
      <w:r w:rsidRPr="007F08DF">
        <w:rPr>
          <w:rFonts w:ascii="Times New Roman" w:hAnsi="Times New Roman" w:cs="Times New Roman"/>
          <w:sz w:val="28"/>
          <w:szCs w:val="28"/>
          <w:lang w:val="kk-KZ"/>
        </w:rPr>
        <w:t xml:space="preserve"> әлемд</w:t>
      </w:r>
      <w:r w:rsidR="00634187">
        <w:rPr>
          <w:rFonts w:ascii="Times New Roman" w:hAnsi="Times New Roman" w:cs="Times New Roman"/>
          <w:sz w:val="28"/>
          <w:szCs w:val="28"/>
          <w:lang w:val="kk-KZ"/>
        </w:rPr>
        <w:t>ік лингвистикада</w:t>
      </w:r>
      <w:r w:rsidRPr="007F08DF">
        <w:rPr>
          <w:rFonts w:ascii="Times New Roman" w:hAnsi="Times New Roman" w:cs="Times New Roman"/>
          <w:sz w:val="28"/>
          <w:szCs w:val="28"/>
          <w:lang w:val="kk-KZ"/>
        </w:rPr>
        <w:t xml:space="preserve"> эмоция және тіл тақырыбының зерттелу деңгейі </w:t>
      </w:r>
      <w:r w:rsidR="006C66B0" w:rsidRPr="007F08DF">
        <w:rPr>
          <w:rFonts w:ascii="Times New Roman" w:hAnsi="Times New Roman" w:cs="Times New Roman"/>
          <w:sz w:val="28"/>
          <w:szCs w:val="28"/>
          <w:lang w:val="kk-KZ"/>
        </w:rPr>
        <w:t xml:space="preserve">ерекше </w:t>
      </w:r>
      <w:r w:rsidRPr="007F08DF">
        <w:rPr>
          <w:rFonts w:ascii="Times New Roman" w:hAnsi="Times New Roman" w:cs="Times New Roman"/>
          <w:sz w:val="28"/>
          <w:szCs w:val="28"/>
          <w:lang w:val="kk-KZ"/>
        </w:rPr>
        <w:t>қарқын ала бастады. Әлемдік лингвистикада, бірнеше елде бұл бағытта іргелі зерттеулер жазылып, мектебі қаланып үлгерсе де, отандық тіл білімінде тілді эмотивтілік тұрғысынан зерттеуге қатысты қорғалған зерттеу жұмысы өте аз. Тақырыптың сан қырлылығын, мысалы, аудармадағы эмотивті лексика, эмоцияның синтаксистік, семантикалық вербалдануы, эмоцияны білдірудің</w:t>
      </w:r>
      <w:r w:rsidR="003D208B">
        <w:rPr>
          <w:rFonts w:ascii="Times New Roman" w:hAnsi="Times New Roman" w:cs="Times New Roman"/>
          <w:sz w:val="28"/>
          <w:szCs w:val="28"/>
          <w:lang w:val="kk-KZ"/>
        </w:rPr>
        <w:t xml:space="preserve"> паралингвистикалық, эмоцияның </w:t>
      </w:r>
      <w:r w:rsidRPr="007F08DF">
        <w:rPr>
          <w:rFonts w:ascii="Times New Roman" w:hAnsi="Times New Roman" w:cs="Times New Roman"/>
          <w:sz w:val="28"/>
          <w:szCs w:val="28"/>
          <w:lang w:val="kk-KZ"/>
        </w:rPr>
        <w:t xml:space="preserve">лингводидактикалық, әдістемелік қырларын ескерсек, бұл тақырыптардың әлі күнге жеке зерттеу жұмысының нысанына алынып, эксперименттік </w:t>
      </w:r>
      <w:r w:rsidR="00BE0E90">
        <w:rPr>
          <w:rFonts w:ascii="Times New Roman" w:hAnsi="Times New Roman" w:cs="Times New Roman"/>
          <w:sz w:val="28"/>
          <w:szCs w:val="28"/>
          <w:lang w:val="kk-KZ"/>
        </w:rPr>
        <w:t xml:space="preserve">зерттеу </w:t>
      </w:r>
      <w:r w:rsidRPr="007F08DF">
        <w:rPr>
          <w:rFonts w:ascii="Times New Roman" w:hAnsi="Times New Roman" w:cs="Times New Roman"/>
          <w:sz w:val="28"/>
          <w:szCs w:val="28"/>
          <w:lang w:val="kk-KZ"/>
        </w:rPr>
        <w:t>жұмыстар</w:t>
      </w:r>
      <w:r w:rsidR="00BE0E90">
        <w:rPr>
          <w:rFonts w:ascii="Times New Roman" w:hAnsi="Times New Roman" w:cs="Times New Roman"/>
          <w:sz w:val="28"/>
          <w:szCs w:val="28"/>
          <w:lang w:val="kk-KZ"/>
        </w:rPr>
        <w:t>ын</w:t>
      </w:r>
      <w:r w:rsidRPr="007F08DF">
        <w:rPr>
          <w:rFonts w:ascii="Times New Roman" w:hAnsi="Times New Roman" w:cs="Times New Roman"/>
          <w:sz w:val="28"/>
          <w:szCs w:val="28"/>
          <w:lang w:val="kk-KZ"/>
        </w:rPr>
        <w:t>ың жүргізіле қоймағанын көреміз. Ал бүгінге дейін жарық көрген зерттеулерде эмотивтілікті</w:t>
      </w:r>
      <w:r w:rsidR="00FB13FE" w:rsidRPr="007F08DF">
        <w:rPr>
          <w:rFonts w:ascii="Times New Roman" w:hAnsi="Times New Roman" w:cs="Times New Roman"/>
          <w:sz w:val="28"/>
          <w:szCs w:val="28"/>
          <w:lang w:val="kk-KZ"/>
        </w:rPr>
        <w:t xml:space="preserve"> л</w:t>
      </w:r>
      <w:r w:rsidRPr="007F08DF">
        <w:rPr>
          <w:rFonts w:ascii="Times New Roman" w:hAnsi="Times New Roman" w:cs="Times New Roman"/>
          <w:sz w:val="28"/>
          <w:szCs w:val="28"/>
          <w:lang w:val="kk-KZ"/>
        </w:rPr>
        <w:t>ингвомәдениеттанымдық</w:t>
      </w:r>
      <w:r w:rsidR="00FB13FE"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тұрғыдан қарастыру керектігі бірнеше мәрте сөз етілген. </w:t>
      </w:r>
      <w:r w:rsidR="00BD3BE2" w:rsidRPr="007F08DF">
        <w:rPr>
          <w:rFonts w:ascii="Times New Roman" w:hAnsi="Times New Roman" w:cs="Times New Roman"/>
          <w:sz w:val="28"/>
          <w:szCs w:val="28"/>
          <w:lang w:val="kk-KZ"/>
        </w:rPr>
        <w:t>Осы себептер жұмыс тақырыбының өзектілігіне негіз бола алады.</w:t>
      </w:r>
    </w:p>
    <w:p w14:paraId="30B26044" w14:textId="0636A2C1" w:rsidR="0058349E" w:rsidRPr="007F08DF" w:rsidRDefault="0058349E" w:rsidP="008821D9">
      <w:pPr>
        <w:spacing w:after="0" w:line="240" w:lineRule="auto"/>
        <w:ind w:firstLine="709"/>
        <w:contextualSpacing/>
        <w:jc w:val="both"/>
        <w:rPr>
          <w:rFonts w:ascii="Times New Roman" w:hAnsi="Times New Roman" w:cs="Times New Roman"/>
          <w:b/>
          <w:sz w:val="28"/>
          <w:szCs w:val="28"/>
          <w:lang w:val="kk-KZ"/>
        </w:rPr>
      </w:pPr>
      <w:r w:rsidRPr="007F08DF">
        <w:rPr>
          <w:rFonts w:ascii="Times New Roman" w:hAnsi="Times New Roman" w:cs="Times New Roman"/>
          <w:b/>
          <w:sz w:val="28"/>
          <w:szCs w:val="28"/>
          <w:lang w:val="kk-KZ"/>
        </w:rPr>
        <w:t xml:space="preserve">Зерттеу нысаны </w:t>
      </w:r>
      <w:bookmarkStart w:id="3" w:name="_Hlk165465124"/>
      <w:r w:rsidRPr="007F08DF">
        <w:rPr>
          <w:rFonts w:ascii="Times New Roman" w:hAnsi="Times New Roman" w:cs="Times New Roman"/>
          <w:b/>
          <w:sz w:val="28"/>
          <w:szCs w:val="28"/>
          <w:lang w:val="kk-KZ"/>
        </w:rPr>
        <w:t xml:space="preserve">– </w:t>
      </w:r>
      <w:r w:rsidRPr="007F08DF">
        <w:rPr>
          <w:rFonts w:ascii="Times New Roman" w:hAnsi="Times New Roman" w:cs="Times New Roman"/>
          <w:sz w:val="28"/>
          <w:szCs w:val="28"/>
          <w:lang w:val="kk-KZ"/>
        </w:rPr>
        <w:t xml:space="preserve">қазақ және түркі тілдеріндегі </w:t>
      </w:r>
      <w:r w:rsidRPr="00E01379">
        <w:rPr>
          <w:rFonts w:ascii="Times New Roman" w:hAnsi="Times New Roman" w:cs="Times New Roman"/>
          <w:sz w:val="28"/>
          <w:szCs w:val="28"/>
          <w:lang w:val="kk-KZ"/>
        </w:rPr>
        <w:t>эмотивті</w:t>
      </w:r>
      <w:r w:rsidR="0090424A" w:rsidRPr="00E01379">
        <w:rPr>
          <w:rFonts w:ascii="Times New Roman" w:hAnsi="Times New Roman" w:cs="Times New Roman"/>
          <w:sz w:val="28"/>
          <w:szCs w:val="28"/>
          <w:lang w:val="kk-KZ"/>
        </w:rPr>
        <w:t xml:space="preserve"> құрылымдар</w:t>
      </w:r>
      <w:r w:rsidRPr="00E01379">
        <w:rPr>
          <w:rFonts w:ascii="Times New Roman" w:hAnsi="Times New Roman" w:cs="Times New Roman"/>
          <w:b/>
          <w:sz w:val="28"/>
          <w:szCs w:val="28"/>
          <w:lang w:val="kk-KZ"/>
        </w:rPr>
        <w:t>.</w:t>
      </w:r>
      <w:bookmarkEnd w:id="3"/>
    </w:p>
    <w:p w14:paraId="4623D869" w14:textId="77777777" w:rsidR="0058349E" w:rsidRPr="007F08DF" w:rsidRDefault="0058349E" w:rsidP="008821D9">
      <w:pPr>
        <w:spacing w:after="0" w:line="240" w:lineRule="auto"/>
        <w:ind w:firstLine="709"/>
        <w:contextualSpacing/>
        <w:jc w:val="both"/>
        <w:rPr>
          <w:rFonts w:ascii="Times New Roman" w:hAnsi="Times New Roman" w:cs="Times New Roman"/>
          <w:sz w:val="28"/>
          <w:szCs w:val="28"/>
          <w:lang w:val="kk-KZ"/>
        </w:rPr>
      </w:pPr>
      <w:r w:rsidRPr="007F08DF">
        <w:rPr>
          <w:rFonts w:ascii="Times New Roman" w:hAnsi="Times New Roman" w:cs="Times New Roman"/>
          <w:b/>
          <w:sz w:val="28"/>
          <w:szCs w:val="28"/>
          <w:lang w:val="kk-KZ"/>
        </w:rPr>
        <w:t xml:space="preserve">Зерттеу пәні </w:t>
      </w:r>
      <w:bookmarkStart w:id="4" w:name="_Hlk165465138"/>
      <w:r w:rsidRPr="007F08DF">
        <w:rPr>
          <w:rFonts w:ascii="Times New Roman" w:hAnsi="Times New Roman" w:cs="Times New Roman"/>
          <w:b/>
          <w:sz w:val="28"/>
          <w:szCs w:val="28"/>
          <w:lang w:val="kk-KZ"/>
        </w:rPr>
        <w:t xml:space="preserve">– </w:t>
      </w:r>
      <w:r w:rsidRPr="007F08DF">
        <w:rPr>
          <w:rFonts w:ascii="Times New Roman" w:hAnsi="Times New Roman" w:cs="Times New Roman"/>
          <w:sz w:val="28"/>
          <w:szCs w:val="28"/>
          <w:lang w:val="kk-KZ"/>
        </w:rPr>
        <w:t xml:space="preserve">эмотиология және эмотивті лексиканы лингвомәдени аспекті тұрғысынан оқыту әдістемесі.   </w:t>
      </w:r>
      <w:bookmarkEnd w:id="4"/>
    </w:p>
    <w:p w14:paraId="68320776" w14:textId="77777777" w:rsidR="0058349E" w:rsidRPr="007F08DF" w:rsidRDefault="0058349E" w:rsidP="008821D9">
      <w:pPr>
        <w:spacing w:after="0" w:line="240" w:lineRule="auto"/>
        <w:ind w:firstLine="709"/>
        <w:contextualSpacing/>
        <w:jc w:val="both"/>
        <w:rPr>
          <w:rFonts w:ascii="Times New Roman" w:hAnsi="Times New Roman" w:cs="Times New Roman"/>
          <w:sz w:val="28"/>
          <w:szCs w:val="28"/>
          <w:shd w:val="clear" w:color="auto" w:fill="FFFFFF"/>
          <w:lang w:val="kk-KZ"/>
        </w:rPr>
      </w:pPr>
      <w:r w:rsidRPr="00E01379">
        <w:rPr>
          <w:rFonts w:ascii="Times New Roman" w:hAnsi="Times New Roman" w:cs="Times New Roman"/>
          <w:b/>
          <w:sz w:val="28"/>
          <w:szCs w:val="28"/>
          <w:shd w:val="clear" w:color="auto" w:fill="FFFFFF"/>
          <w:lang w:val="kk-KZ"/>
        </w:rPr>
        <w:t xml:space="preserve">Зерттеу жұмысының мақсаты </w:t>
      </w:r>
      <w:bookmarkStart w:id="5" w:name="_Hlk165465162"/>
      <w:r w:rsidRPr="00E01379">
        <w:rPr>
          <w:rFonts w:ascii="Times New Roman" w:hAnsi="Times New Roman" w:cs="Times New Roman"/>
          <w:b/>
          <w:sz w:val="28"/>
          <w:szCs w:val="28"/>
          <w:shd w:val="clear" w:color="auto" w:fill="FFFFFF"/>
          <w:lang w:val="tr-TR"/>
        </w:rPr>
        <w:t>–</w:t>
      </w:r>
      <w:r w:rsidRPr="00E01379">
        <w:rPr>
          <w:rFonts w:ascii="Times New Roman" w:hAnsi="Times New Roman" w:cs="Times New Roman"/>
          <w:b/>
          <w:sz w:val="28"/>
          <w:szCs w:val="28"/>
          <w:shd w:val="clear" w:color="auto" w:fill="FFFFFF"/>
          <w:lang w:val="kk-KZ"/>
        </w:rPr>
        <w:t xml:space="preserve"> </w:t>
      </w:r>
      <w:r w:rsidRPr="00E01379">
        <w:rPr>
          <w:rFonts w:ascii="Times New Roman" w:hAnsi="Times New Roman" w:cs="Times New Roman"/>
          <w:sz w:val="28"/>
          <w:szCs w:val="28"/>
          <w:shd w:val="clear" w:color="auto" w:fill="FFFFFF"/>
          <w:lang w:val="kk-KZ"/>
        </w:rPr>
        <w:t xml:space="preserve">қазақ лингвомәдени кеңістігінің эмотивті кодын мәдениетаралық қатысым тұрғысынан қарастыра отырып, эмотивтілік санатын лингводидактикалық тұрғыдан негіздеу. Осы мақсатқа сай мынадай </w:t>
      </w:r>
      <w:r w:rsidRPr="00E01379">
        <w:rPr>
          <w:rFonts w:ascii="Times New Roman" w:hAnsi="Times New Roman" w:cs="Times New Roman"/>
          <w:b/>
          <w:sz w:val="28"/>
          <w:szCs w:val="28"/>
          <w:shd w:val="clear" w:color="auto" w:fill="FFFFFF"/>
          <w:lang w:val="kk-KZ"/>
        </w:rPr>
        <w:t>міндеттер</w:t>
      </w:r>
      <w:r w:rsidRPr="00E01379">
        <w:rPr>
          <w:rFonts w:ascii="Times New Roman" w:hAnsi="Times New Roman" w:cs="Times New Roman"/>
          <w:sz w:val="28"/>
          <w:szCs w:val="28"/>
          <w:shd w:val="clear" w:color="auto" w:fill="FFFFFF"/>
          <w:lang w:val="kk-KZ"/>
        </w:rPr>
        <w:t xml:space="preserve"> алға қойылады:</w:t>
      </w:r>
    </w:p>
    <w:bookmarkEnd w:id="5"/>
    <w:p w14:paraId="1088FD46" w14:textId="77777777" w:rsidR="007D0164" w:rsidRPr="007F08DF" w:rsidRDefault="007D0164" w:rsidP="008821D9">
      <w:pPr>
        <w:pStyle w:val="a6"/>
        <w:numPr>
          <w:ilvl w:val="0"/>
          <w:numId w:val="1"/>
        </w:numPr>
        <w:tabs>
          <w:tab w:val="left" w:pos="993"/>
        </w:tabs>
        <w:ind w:left="0" w:firstLine="709"/>
        <w:rPr>
          <w:lang w:val="kk-KZ"/>
        </w:rPr>
      </w:pPr>
      <w:r w:rsidRPr="007F08DF">
        <w:rPr>
          <w:lang w:val="kk-KZ"/>
        </w:rPr>
        <w:t xml:space="preserve">эмотивтілік санатының зерттелуіне әлемдік және  отандық тіл білімі, сонымен қатар түркітанымдық бағыттарда лингвистикалық сараптама жасай отырып,  </w:t>
      </w:r>
      <w:r w:rsidRPr="007F08DF">
        <w:rPr>
          <w:shd w:val="clear" w:color="auto" w:fill="FFFFFF"/>
          <w:lang w:val="kk-KZ"/>
        </w:rPr>
        <w:t>қазақ тіл біліміндегі эмотиология теориясының қалыптасу барысын талдау;</w:t>
      </w:r>
    </w:p>
    <w:p w14:paraId="72691A47" w14:textId="77777777" w:rsidR="007D0164" w:rsidRPr="007F08DF" w:rsidRDefault="007D0164" w:rsidP="008821D9">
      <w:pPr>
        <w:pStyle w:val="a6"/>
        <w:numPr>
          <w:ilvl w:val="0"/>
          <w:numId w:val="1"/>
        </w:numPr>
        <w:tabs>
          <w:tab w:val="left" w:pos="993"/>
        </w:tabs>
        <w:ind w:left="0" w:firstLine="709"/>
        <w:rPr>
          <w:b/>
          <w:shd w:val="clear" w:color="auto" w:fill="FFFFFF"/>
          <w:lang w:val="kk-KZ"/>
        </w:rPr>
      </w:pPr>
      <w:r w:rsidRPr="007F08DF">
        <w:rPr>
          <w:shd w:val="clear" w:color="auto" w:fill="FFFFFF"/>
          <w:lang w:val="kk-KZ"/>
        </w:rPr>
        <w:t xml:space="preserve">қазақ және түркі лингвомәдени кеңістігіндегі эмотивтілікті, тілдесімдегі эмотивті кодтарды дәстүрлі және жаңа тәсілдемелерге сүйене отырып ашу, соның негізінде тілдің эмоцияны жеткізу әлеуетін таныту; </w:t>
      </w:r>
    </w:p>
    <w:p w14:paraId="45220A4E" w14:textId="77777777" w:rsidR="007D0164" w:rsidRPr="007F08DF" w:rsidRDefault="007D0164" w:rsidP="008821D9">
      <w:pPr>
        <w:pStyle w:val="a6"/>
        <w:numPr>
          <w:ilvl w:val="0"/>
          <w:numId w:val="1"/>
        </w:numPr>
        <w:tabs>
          <w:tab w:val="left" w:pos="993"/>
        </w:tabs>
        <w:ind w:left="0" w:firstLine="709"/>
        <w:rPr>
          <w:b/>
          <w:shd w:val="clear" w:color="auto" w:fill="FFFFFF"/>
          <w:lang w:val="kk-KZ"/>
        </w:rPr>
      </w:pPr>
      <w:r w:rsidRPr="007F08DF">
        <w:rPr>
          <w:lang w:val="kk-KZ"/>
        </w:rPr>
        <w:t xml:space="preserve">қазақ тілінің эмотивті бірліктерінің лингвомәдени сипатын айқындай отырып, тілдік ерекшеліктерін анықтау; </w:t>
      </w:r>
    </w:p>
    <w:p w14:paraId="45F23D8F" w14:textId="77777777" w:rsidR="007D0164" w:rsidRPr="007F08DF" w:rsidRDefault="007D0164" w:rsidP="008821D9">
      <w:pPr>
        <w:pStyle w:val="a6"/>
        <w:numPr>
          <w:ilvl w:val="0"/>
          <w:numId w:val="1"/>
        </w:numPr>
        <w:tabs>
          <w:tab w:val="left" w:pos="993"/>
        </w:tabs>
        <w:ind w:left="0" w:firstLine="709"/>
        <w:rPr>
          <w:b/>
          <w:shd w:val="clear" w:color="auto" w:fill="FFFFFF"/>
          <w:lang w:val="kk-KZ"/>
        </w:rPr>
      </w:pPr>
      <w:r w:rsidRPr="007F08DF">
        <w:rPr>
          <w:lang w:val="kk-KZ"/>
        </w:rPr>
        <w:t xml:space="preserve">қазақ және басқа да түркі тілдеріндегі эмотивті лексиканың мазмұндық ішкі құрылымын аша отырып, түркілік лингвомәдени кеңістіктегі </w:t>
      </w:r>
      <w:r w:rsidRPr="007F08DF">
        <w:rPr>
          <w:shd w:val="clear" w:color="auto" w:fill="FFFFFF"/>
          <w:lang w:val="kk-KZ"/>
        </w:rPr>
        <w:t>эмотивті</w:t>
      </w:r>
      <w:r>
        <w:rPr>
          <w:shd w:val="clear" w:color="auto" w:fill="FFFFFF"/>
          <w:lang w:val="kk-KZ"/>
        </w:rPr>
        <w:t xml:space="preserve"> бірліктердің </w:t>
      </w:r>
      <w:r w:rsidRPr="007F08DF">
        <w:rPr>
          <w:lang w:val="kk-KZ"/>
        </w:rPr>
        <w:t>салыстырмалы сипаттамасын жасау;</w:t>
      </w:r>
    </w:p>
    <w:p w14:paraId="79306E03" w14:textId="77777777" w:rsidR="007D0164" w:rsidRPr="007F08DF" w:rsidRDefault="007D0164" w:rsidP="008821D9">
      <w:pPr>
        <w:pStyle w:val="a6"/>
        <w:numPr>
          <w:ilvl w:val="0"/>
          <w:numId w:val="1"/>
        </w:numPr>
        <w:tabs>
          <w:tab w:val="left" w:pos="993"/>
        </w:tabs>
        <w:ind w:left="0" w:firstLine="709"/>
        <w:rPr>
          <w:b/>
          <w:shd w:val="clear" w:color="auto" w:fill="FFFFFF"/>
          <w:lang w:val="kk-KZ"/>
        </w:rPr>
      </w:pPr>
      <w:r>
        <w:rPr>
          <w:lang w:val="kk-KZ"/>
        </w:rPr>
        <w:t xml:space="preserve">адам эмоциясы мен эмотивті лексиканың ортақ нүктесі </w:t>
      </w:r>
      <w:r>
        <w:rPr>
          <w:lang w:val="tr-TR"/>
        </w:rPr>
        <w:t>–</w:t>
      </w:r>
      <w:r>
        <w:rPr>
          <w:lang w:val="kk-KZ"/>
        </w:rPr>
        <w:t xml:space="preserve"> </w:t>
      </w:r>
      <w:r w:rsidRPr="007F08DF">
        <w:rPr>
          <w:lang w:val="kk-KZ"/>
        </w:rPr>
        <w:t xml:space="preserve">эмоционалды зият пен эмотивті құзыреттің мәдениетаралық қатысымдағы рөлін лингводидактикалық қырынан қарастыра отырып, </w:t>
      </w:r>
      <w:r w:rsidRPr="007F08DF">
        <w:rPr>
          <w:shd w:val="clear" w:color="auto" w:fill="FFFFFF"/>
          <w:lang w:val="kk-KZ"/>
        </w:rPr>
        <w:t>тұлғаның эмотивті құзыреттілігінің маңызын өзектеу;</w:t>
      </w:r>
    </w:p>
    <w:p w14:paraId="51F96BD7" w14:textId="77777777" w:rsidR="007D0164" w:rsidRPr="007F08DF" w:rsidRDefault="007D0164" w:rsidP="008821D9">
      <w:pPr>
        <w:pStyle w:val="a6"/>
        <w:numPr>
          <w:ilvl w:val="0"/>
          <w:numId w:val="1"/>
        </w:numPr>
        <w:tabs>
          <w:tab w:val="left" w:pos="993"/>
        </w:tabs>
        <w:ind w:left="0" w:firstLine="709"/>
        <w:rPr>
          <w:b/>
          <w:shd w:val="clear" w:color="auto" w:fill="FFFFFF"/>
          <w:lang w:val="kk-KZ"/>
        </w:rPr>
      </w:pPr>
      <w:r w:rsidRPr="007F08DF">
        <w:rPr>
          <w:lang w:val="kk-KZ"/>
        </w:rPr>
        <w:t xml:space="preserve">эмотивті лексиканың тіл үйретудегі лингвомәдени тетік ретіндегі тиімділігін </w:t>
      </w:r>
      <w:r>
        <w:rPr>
          <w:lang w:val="kk-KZ"/>
        </w:rPr>
        <w:t xml:space="preserve">тәжірибелік тұрғыдан </w:t>
      </w:r>
      <w:r w:rsidRPr="007F08DF">
        <w:rPr>
          <w:lang w:val="kk-KZ"/>
        </w:rPr>
        <w:t xml:space="preserve">анықтай отырып, эмотивті құзыретті қалыптастыру жолдарын ұсыну. </w:t>
      </w:r>
    </w:p>
    <w:p w14:paraId="3354A30C" w14:textId="246C78CC" w:rsidR="0058349E" w:rsidRPr="00E01379" w:rsidRDefault="0058349E" w:rsidP="008821D9">
      <w:pPr>
        <w:spacing w:after="0" w:line="240" w:lineRule="auto"/>
        <w:ind w:firstLine="709"/>
        <w:contextualSpacing/>
        <w:jc w:val="both"/>
        <w:rPr>
          <w:rFonts w:ascii="Times New Roman" w:hAnsi="Times New Roman" w:cs="Times New Roman"/>
          <w:sz w:val="28"/>
          <w:szCs w:val="28"/>
          <w:lang w:val="tr-TR"/>
        </w:rPr>
      </w:pPr>
      <w:r w:rsidRPr="007F08DF">
        <w:rPr>
          <w:rFonts w:ascii="Times New Roman" w:hAnsi="Times New Roman" w:cs="Times New Roman"/>
          <w:b/>
          <w:sz w:val="28"/>
          <w:szCs w:val="28"/>
          <w:lang w:val="kk-KZ"/>
        </w:rPr>
        <w:t>Зерттеудің жетекші идеясы</w:t>
      </w:r>
      <w:r w:rsidRPr="007F08DF">
        <w:rPr>
          <w:rFonts w:ascii="Times New Roman" w:hAnsi="Times New Roman" w:cs="Times New Roman"/>
          <w:sz w:val="28"/>
          <w:szCs w:val="28"/>
          <w:lang w:val="kk-KZ"/>
        </w:rPr>
        <w:t xml:space="preserve"> – қазақ және түркі тілдеріндегі эмотивтерге  талдау жасау арқылы тіл біліміндегі «эмотиология» саласының маңызы мен ерекшелігін көрсету, ғылыми-теориялық аппаратын анықтау, сонымен қатар тұлғаның эмотивті </w:t>
      </w:r>
      <w:r w:rsidRPr="00E01379">
        <w:rPr>
          <w:rFonts w:ascii="Times New Roman" w:hAnsi="Times New Roman" w:cs="Times New Roman"/>
          <w:sz w:val="28"/>
          <w:szCs w:val="28"/>
          <w:lang w:val="kk-KZ"/>
        </w:rPr>
        <w:t xml:space="preserve">құзыретінің қатысымдық рөлі мен эмотивті лексиканың қазақ тілін оқытудағы тиімділігін анықтап, эмотивтілік санатының лингводидактикалық қырын </w:t>
      </w:r>
      <w:r w:rsidR="005825BD" w:rsidRPr="00E01379">
        <w:rPr>
          <w:rFonts w:ascii="Times New Roman" w:hAnsi="Times New Roman" w:cs="Times New Roman"/>
          <w:sz w:val="28"/>
          <w:szCs w:val="28"/>
          <w:lang w:val="kk-KZ"/>
        </w:rPr>
        <w:t>таныту</w:t>
      </w:r>
      <w:r w:rsidRPr="00E01379">
        <w:rPr>
          <w:rFonts w:ascii="Times New Roman" w:hAnsi="Times New Roman" w:cs="Times New Roman"/>
          <w:sz w:val="28"/>
          <w:szCs w:val="28"/>
          <w:lang w:val="kk-KZ"/>
        </w:rPr>
        <w:t>.</w:t>
      </w:r>
    </w:p>
    <w:p w14:paraId="50FFCEBD" w14:textId="219BBBE9" w:rsidR="0058349E" w:rsidRPr="007F08DF" w:rsidRDefault="0058349E" w:rsidP="008821D9">
      <w:pPr>
        <w:spacing w:after="0" w:line="240" w:lineRule="auto"/>
        <w:ind w:firstLine="708"/>
        <w:contextualSpacing/>
        <w:jc w:val="both"/>
        <w:rPr>
          <w:rFonts w:ascii="Times New Roman" w:hAnsi="Times New Roman" w:cs="Times New Roman"/>
          <w:sz w:val="28"/>
          <w:szCs w:val="28"/>
          <w:lang w:val="kk-KZ"/>
        </w:rPr>
      </w:pPr>
      <w:r w:rsidRPr="00E01379">
        <w:rPr>
          <w:rFonts w:ascii="Times New Roman" w:hAnsi="Times New Roman" w:cs="Times New Roman"/>
          <w:b/>
          <w:sz w:val="28"/>
          <w:szCs w:val="28"/>
          <w:lang w:val="kk-KZ"/>
        </w:rPr>
        <w:t>Зерттеу болжамы</w:t>
      </w:r>
      <w:r w:rsidRPr="00E01379">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Pr="007F08DF">
        <w:rPr>
          <w:rFonts w:ascii="Times New Roman" w:hAnsi="Times New Roman" w:cs="Times New Roman"/>
          <w:i/>
          <w:sz w:val="28"/>
          <w:szCs w:val="28"/>
          <w:lang w:val="kk-KZ"/>
        </w:rPr>
        <w:t>Егер</w:t>
      </w:r>
      <w:r w:rsidRPr="007F08DF">
        <w:rPr>
          <w:rFonts w:ascii="Times New Roman" w:hAnsi="Times New Roman" w:cs="Times New Roman"/>
          <w:sz w:val="28"/>
          <w:szCs w:val="28"/>
          <w:lang w:val="kk-KZ"/>
        </w:rPr>
        <w:t xml:space="preserve"> эмоционалды қатынас пен </w:t>
      </w:r>
      <w:r w:rsidR="00C664F9">
        <w:rPr>
          <w:rFonts w:ascii="Times New Roman" w:hAnsi="Times New Roman" w:cs="Times New Roman"/>
          <w:sz w:val="28"/>
          <w:szCs w:val="28"/>
          <w:lang w:val="kk-KZ"/>
        </w:rPr>
        <w:t xml:space="preserve">тілдесімде </w:t>
      </w:r>
      <w:r w:rsidRPr="007F08DF">
        <w:rPr>
          <w:rFonts w:ascii="Times New Roman" w:hAnsi="Times New Roman" w:cs="Times New Roman"/>
          <w:sz w:val="28"/>
          <w:szCs w:val="28"/>
          <w:lang w:val="kk-KZ"/>
        </w:rPr>
        <w:t>адам жай-күйін жеткізудің тілдік тәсілдеріне назар аударып, олардың түркі тілдері аясы</w:t>
      </w:r>
      <w:r w:rsidR="00E71E63" w:rsidRPr="007F08DF">
        <w:rPr>
          <w:rFonts w:ascii="Times New Roman" w:hAnsi="Times New Roman" w:cs="Times New Roman"/>
          <w:sz w:val="28"/>
          <w:szCs w:val="28"/>
          <w:lang w:val="kk-KZ"/>
        </w:rPr>
        <w:t xml:space="preserve">ндағы мәні, реңі </w:t>
      </w:r>
      <w:r w:rsidRPr="007F08DF">
        <w:rPr>
          <w:rFonts w:ascii="Times New Roman" w:hAnsi="Times New Roman" w:cs="Times New Roman"/>
          <w:sz w:val="28"/>
          <w:szCs w:val="28"/>
          <w:lang w:val="kk-KZ"/>
        </w:rPr>
        <w:t xml:space="preserve">ашылса, ұлтаралық қарым-қатынас, саяси, экономикалық </w:t>
      </w:r>
      <w:r w:rsidR="00DD7FEA" w:rsidRPr="007F08DF">
        <w:rPr>
          <w:rFonts w:ascii="Times New Roman" w:hAnsi="Times New Roman" w:cs="Times New Roman"/>
          <w:sz w:val="28"/>
          <w:szCs w:val="28"/>
          <w:lang w:val="kk-KZ"/>
        </w:rPr>
        <w:t xml:space="preserve">т.б. қатысымда </w:t>
      </w:r>
      <w:r w:rsidRPr="007F08DF">
        <w:rPr>
          <w:rFonts w:ascii="Times New Roman" w:hAnsi="Times New Roman" w:cs="Times New Roman"/>
          <w:sz w:val="28"/>
          <w:szCs w:val="28"/>
          <w:lang w:val="kk-KZ"/>
        </w:rPr>
        <w:t xml:space="preserve">адамның сөйлеу, мінез-құлықтық кодтарын тәпсірлеу жолдары көрсетіліп, ерекшеліктері айқындалса, сонымен қатар тілдік кодта берілген әлем бейнесінің, адам эмоциясы вербалдануының ұлттық-мәдени ерекшеліктері туралы білім өзектілігі көрсетілсе, </w:t>
      </w:r>
      <w:r w:rsidRPr="007F08DF">
        <w:rPr>
          <w:rFonts w:ascii="Times New Roman" w:hAnsi="Times New Roman" w:cs="Times New Roman"/>
          <w:i/>
          <w:sz w:val="28"/>
          <w:szCs w:val="28"/>
          <w:lang w:val="kk-KZ"/>
        </w:rPr>
        <w:t>онда</w:t>
      </w:r>
      <w:r w:rsidRPr="007F08DF">
        <w:rPr>
          <w:rFonts w:ascii="Times New Roman" w:hAnsi="Times New Roman" w:cs="Times New Roman"/>
          <w:sz w:val="28"/>
          <w:szCs w:val="28"/>
          <w:lang w:val="kk-KZ"/>
        </w:rPr>
        <w:t xml:space="preserve"> тілді басқа ғылыми парадигмалармен байланыстыра отырып, эмотивті қыры тұрғысынан зерттеу әртүрлі лингвомәдени кеңістіктегі адамның эмоционалды үдерісінде бір</w:t>
      </w:r>
      <w:r w:rsidR="003A5AB6"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бірін түсіну</w:t>
      </w:r>
      <w:r w:rsidR="003A5AB6" w:rsidRPr="007F08DF">
        <w:rPr>
          <w:rFonts w:ascii="Times New Roman" w:hAnsi="Times New Roman" w:cs="Times New Roman"/>
          <w:sz w:val="28"/>
          <w:szCs w:val="28"/>
          <w:lang w:val="tr-TR"/>
        </w:rPr>
        <w:t>ге</w:t>
      </w:r>
      <w:r w:rsidR="00DD7FEA" w:rsidRPr="007F08DF">
        <w:rPr>
          <w:rFonts w:ascii="Times New Roman" w:hAnsi="Times New Roman" w:cs="Times New Roman"/>
          <w:sz w:val="28"/>
          <w:szCs w:val="28"/>
          <w:lang w:val="kk-KZ"/>
        </w:rPr>
        <w:t>, тілдің әлеуетін тануға</w:t>
      </w:r>
      <w:r w:rsidRPr="007F08DF">
        <w:rPr>
          <w:rFonts w:ascii="Times New Roman" w:hAnsi="Times New Roman" w:cs="Times New Roman"/>
          <w:sz w:val="28"/>
          <w:szCs w:val="28"/>
          <w:lang w:val="kk-KZ"/>
        </w:rPr>
        <w:t xml:space="preserve"> мүмкіндік береді. </w:t>
      </w:r>
      <w:r w:rsidRPr="007F08DF">
        <w:rPr>
          <w:rFonts w:ascii="Times New Roman" w:hAnsi="Times New Roman" w:cs="Times New Roman"/>
          <w:i/>
          <w:sz w:val="28"/>
          <w:szCs w:val="28"/>
          <w:lang w:val="kk-KZ"/>
        </w:rPr>
        <w:t xml:space="preserve">Өйткені </w:t>
      </w:r>
      <w:r w:rsidRPr="007F08DF">
        <w:rPr>
          <w:rFonts w:ascii="Times New Roman" w:hAnsi="Times New Roman" w:cs="Times New Roman"/>
          <w:sz w:val="28"/>
          <w:szCs w:val="28"/>
          <w:lang w:val="kk-KZ"/>
        </w:rPr>
        <w:t xml:space="preserve">адамның,  әртүрлі мәдениет өкілдерінің тілдесімдегі лебізі, жазба мәтіндегі ой мен эмоция дұрыс жеткізілгенде және қабылданғанда тілдік қарым-қатынас оң нәтиже беріп, қатысым мүшелерінің </w:t>
      </w:r>
      <w:r w:rsidR="00085B79">
        <w:rPr>
          <w:rFonts w:ascii="Times New Roman" w:hAnsi="Times New Roman" w:cs="Times New Roman"/>
          <w:sz w:val="28"/>
          <w:szCs w:val="28"/>
          <w:lang w:val="kk-KZ"/>
        </w:rPr>
        <w:t>өзара</w:t>
      </w:r>
      <w:r w:rsidRPr="007F08DF">
        <w:rPr>
          <w:rFonts w:ascii="Times New Roman" w:hAnsi="Times New Roman" w:cs="Times New Roman"/>
          <w:sz w:val="28"/>
          <w:szCs w:val="28"/>
          <w:lang w:val="kk-KZ"/>
        </w:rPr>
        <w:t xml:space="preserve"> жете түсін</w:t>
      </w:r>
      <w:r w:rsidR="00085B79">
        <w:rPr>
          <w:rFonts w:ascii="Times New Roman" w:hAnsi="Times New Roman" w:cs="Times New Roman"/>
          <w:sz w:val="28"/>
          <w:szCs w:val="28"/>
          <w:lang w:val="kk-KZ"/>
        </w:rPr>
        <w:t>ісуіне</w:t>
      </w:r>
      <w:r w:rsidRPr="007F08DF">
        <w:rPr>
          <w:rFonts w:ascii="Times New Roman" w:hAnsi="Times New Roman" w:cs="Times New Roman"/>
          <w:sz w:val="28"/>
          <w:szCs w:val="28"/>
          <w:lang w:val="kk-KZ"/>
        </w:rPr>
        <w:t xml:space="preserve">, лингвомәдени </w:t>
      </w:r>
      <w:r w:rsidR="00085B79">
        <w:rPr>
          <w:rFonts w:ascii="Times New Roman" w:hAnsi="Times New Roman" w:cs="Times New Roman"/>
          <w:sz w:val="28"/>
          <w:szCs w:val="28"/>
          <w:lang w:val="kk-KZ"/>
        </w:rPr>
        <w:t>қатынаста</w:t>
      </w:r>
      <w:r w:rsidRPr="007F08DF">
        <w:rPr>
          <w:rFonts w:ascii="Times New Roman" w:hAnsi="Times New Roman" w:cs="Times New Roman"/>
          <w:sz w:val="28"/>
          <w:szCs w:val="28"/>
          <w:lang w:val="kk-KZ"/>
        </w:rPr>
        <w:t xml:space="preserve"> еркін </w:t>
      </w:r>
      <w:r w:rsidR="00085B79">
        <w:rPr>
          <w:rFonts w:ascii="Times New Roman" w:hAnsi="Times New Roman" w:cs="Times New Roman"/>
          <w:sz w:val="28"/>
          <w:szCs w:val="28"/>
          <w:lang w:val="kk-KZ"/>
        </w:rPr>
        <w:t>тілдесім</w:t>
      </w:r>
      <w:r w:rsidRPr="007F08DF">
        <w:rPr>
          <w:rFonts w:ascii="Times New Roman" w:hAnsi="Times New Roman" w:cs="Times New Roman"/>
          <w:sz w:val="28"/>
          <w:szCs w:val="28"/>
          <w:lang w:val="kk-KZ"/>
        </w:rPr>
        <w:t xml:space="preserve"> құруына жол ашыл</w:t>
      </w:r>
      <w:r w:rsidR="003A5AB6" w:rsidRPr="007F08DF">
        <w:rPr>
          <w:rFonts w:ascii="Times New Roman" w:hAnsi="Times New Roman" w:cs="Times New Roman"/>
          <w:sz w:val="28"/>
          <w:szCs w:val="28"/>
          <w:lang w:val="kk-KZ"/>
        </w:rPr>
        <w:t>ып, тұлғаның эмотивті құзыреттілігі артады.</w:t>
      </w:r>
    </w:p>
    <w:p w14:paraId="6E96E9BC" w14:textId="0ED3A4CD" w:rsidR="0021237B" w:rsidRPr="007F08DF" w:rsidRDefault="0058349E" w:rsidP="007F08DF">
      <w:pPr>
        <w:spacing w:after="0" w:line="240" w:lineRule="auto"/>
        <w:ind w:firstLine="709"/>
        <w:jc w:val="both"/>
        <w:rPr>
          <w:rFonts w:ascii="Times New Roman" w:hAnsi="Times New Roman" w:cs="Times New Roman"/>
          <w:sz w:val="28"/>
          <w:szCs w:val="28"/>
          <w:shd w:val="clear" w:color="auto" w:fill="FFFFFF"/>
          <w:lang w:val="kk-KZ"/>
        </w:rPr>
      </w:pPr>
      <w:r w:rsidRPr="007F08DF">
        <w:rPr>
          <w:rFonts w:ascii="Times New Roman" w:hAnsi="Times New Roman" w:cs="Times New Roman"/>
          <w:b/>
          <w:sz w:val="28"/>
          <w:szCs w:val="28"/>
          <w:shd w:val="clear" w:color="auto" w:fill="FFFFFF"/>
          <w:lang w:val="kk-KZ"/>
        </w:rPr>
        <w:t>Зерттеу жұмысының теориялық</w:t>
      </w:r>
      <w:r w:rsidRPr="007F08DF">
        <w:rPr>
          <w:rFonts w:ascii="Times New Roman" w:hAnsi="Times New Roman" w:cs="Times New Roman"/>
          <w:b/>
          <w:sz w:val="28"/>
          <w:szCs w:val="28"/>
          <w:shd w:val="clear" w:color="auto" w:fill="FFFFFF"/>
          <w:lang w:val="tr-TR"/>
        </w:rPr>
        <w:t>-</w:t>
      </w:r>
      <w:r w:rsidRPr="007F08DF">
        <w:rPr>
          <w:rFonts w:ascii="Times New Roman" w:hAnsi="Times New Roman" w:cs="Times New Roman"/>
          <w:b/>
          <w:sz w:val="28"/>
          <w:szCs w:val="28"/>
          <w:shd w:val="clear" w:color="auto" w:fill="FFFFFF"/>
          <w:lang w:val="kk-KZ"/>
        </w:rPr>
        <w:t>әдістемелік негізі</w:t>
      </w:r>
      <w:r w:rsidRPr="007F08DF">
        <w:rPr>
          <w:rFonts w:ascii="Times New Roman" w:hAnsi="Times New Roman" w:cs="Times New Roman"/>
          <w:sz w:val="28"/>
          <w:szCs w:val="28"/>
          <w:shd w:val="clear" w:color="auto" w:fill="FFFFFF"/>
          <w:lang w:val="kk-KZ"/>
        </w:rPr>
        <w:t xml:space="preserve">. Жалпы тіл білімі, түркітану және қазақ тіл білімінде жинақталған </w:t>
      </w:r>
      <w:r w:rsidRPr="007F08DF">
        <w:rPr>
          <w:rFonts w:ascii="Times New Roman" w:hAnsi="Times New Roman" w:cs="Times New Roman"/>
          <w:sz w:val="28"/>
          <w:szCs w:val="28"/>
          <w:lang w:val="kk-KZ"/>
        </w:rPr>
        <w:t>эмотивті білім қорына сүйене отырып, эмотиологияның теориялық</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әдістемелік негізі сараланды. Мұнда тілдің эмотивті әлеуеті, эмотивтілік санатының өзіндік ерекшеліктері және тілдесімнің эмотивті қыры, тұлға эмоциясы мен құзыреті және т.б. мәселелеріне </w:t>
      </w:r>
      <w:r w:rsidRPr="007F08DF">
        <w:rPr>
          <w:rFonts w:ascii="Times New Roman" w:hAnsi="Times New Roman" w:cs="Times New Roman"/>
          <w:sz w:val="28"/>
          <w:szCs w:val="28"/>
          <w:shd w:val="clear" w:color="auto" w:fill="FFFFFF"/>
          <w:lang w:val="kk-KZ"/>
        </w:rPr>
        <w:t>қатысты ғылыми тұжырымдар мен басты қағидаттар зерттеудің теориялық</w:t>
      </w:r>
      <w:r w:rsidRPr="007F08DF">
        <w:rPr>
          <w:rFonts w:ascii="Times New Roman" w:hAnsi="Times New Roman" w:cs="Times New Roman"/>
          <w:sz w:val="28"/>
          <w:szCs w:val="28"/>
          <w:shd w:val="clear" w:color="auto" w:fill="FFFFFF"/>
          <w:lang w:val="tr-TR"/>
        </w:rPr>
        <w:t>-</w:t>
      </w:r>
      <w:r w:rsidRPr="007F08DF">
        <w:rPr>
          <w:rFonts w:ascii="Times New Roman" w:hAnsi="Times New Roman" w:cs="Times New Roman"/>
          <w:sz w:val="28"/>
          <w:szCs w:val="28"/>
          <w:shd w:val="clear" w:color="auto" w:fill="FFFFFF"/>
          <w:lang w:val="kk-KZ"/>
        </w:rPr>
        <w:t>әдіснамалық негізіне алынды. Зерттеу тақырыбы лингвомәдениеттанымдық және лингводидактикалық аспектілерде қарастырылып, адам эмоциясы және оның репрезентациялануына қатысты әлемдік және отандық ғылыми</w:t>
      </w:r>
      <w:r w:rsidRPr="007F08DF">
        <w:rPr>
          <w:rFonts w:ascii="Times New Roman" w:hAnsi="Times New Roman" w:cs="Times New Roman"/>
          <w:sz w:val="28"/>
          <w:szCs w:val="28"/>
          <w:shd w:val="clear" w:color="auto" w:fill="FFFFFF"/>
          <w:lang w:val="tr-TR"/>
        </w:rPr>
        <w:t>-</w:t>
      </w:r>
      <w:r w:rsidRPr="007F08DF">
        <w:rPr>
          <w:rFonts w:ascii="Times New Roman" w:hAnsi="Times New Roman" w:cs="Times New Roman"/>
          <w:sz w:val="28"/>
          <w:szCs w:val="28"/>
          <w:shd w:val="clear" w:color="auto" w:fill="FFFFFF"/>
          <w:lang w:val="kk-KZ"/>
        </w:rPr>
        <w:t>теориялық зерттеу ұстанымдары мен ғылыми</w:t>
      </w:r>
      <w:r w:rsidRPr="007F08DF">
        <w:rPr>
          <w:rFonts w:ascii="Times New Roman" w:hAnsi="Times New Roman" w:cs="Times New Roman"/>
          <w:sz w:val="28"/>
          <w:szCs w:val="28"/>
          <w:shd w:val="clear" w:color="auto" w:fill="FFFFFF"/>
          <w:lang w:val="tr-TR"/>
        </w:rPr>
        <w:t>-</w:t>
      </w:r>
      <w:r w:rsidRPr="007F08DF">
        <w:rPr>
          <w:rFonts w:ascii="Times New Roman" w:hAnsi="Times New Roman" w:cs="Times New Roman"/>
          <w:sz w:val="28"/>
          <w:szCs w:val="28"/>
          <w:shd w:val="clear" w:color="auto" w:fill="FFFFFF"/>
          <w:lang w:val="kk-KZ"/>
        </w:rPr>
        <w:t xml:space="preserve">ұғымдық аппараттары басшылыққа алынды. </w:t>
      </w:r>
      <w:r w:rsidR="00211940" w:rsidRPr="007F08DF">
        <w:rPr>
          <w:rFonts w:ascii="Times New Roman" w:hAnsi="Times New Roman" w:cs="Times New Roman"/>
          <w:sz w:val="28"/>
          <w:szCs w:val="28"/>
          <w:shd w:val="clear" w:color="auto" w:fill="FFFFFF"/>
          <w:lang w:val="kk-KZ"/>
        </w:rPr>
        <w:t>Атап айтқанда, зерттеудің теориялық негізі қазақ тіл білімінде А.</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Байтұрсынұлы, Қ.</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Жұбанов, Т.</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Сайрамбаев, Ш.</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Сарыбаев, С.</w:t>
      </w:r>
      <w:r w:rsidR="00644133">
        <w:rPr>
          <w:rFonts w:ascii="Times New Roman" w:hAnsi="Times New Roman" w:cs="Times New Roman"/>
          <w:sz w:val="28"/>
          <w:szCs w:val="28"/>
          <w:shd w:val="clear" w:color="auto" w:fill="FFFFFF"/>
          <w:lang w:val="tr-TR"/>
        </w:rPr>
        <w:t xml:space="preserve"> </w:t>
      </w:r>
      <w:r w:rsidR="00211940" w:rsidRPr="007F08DF">
        <w:rPr>
          <w:rFonts w:ascii="Times New Roman" w:hAnsi="Times New Roman" w:cs="Times New Roman"/>
          <w:sz w:val="28"/>
          <w:szCs w:val="28"/>
          <w:shd w:val="clear" w:color="auto" w:fill="FFFFFF"/>
          <w:lang w:val="kk-KZ"/>
        </w:rPr>
        <w:t>Аманжолов, І.</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 xml:space="preserve">Кеңесбаев, </w:t>
      </w:r>
      <w:r w:rsidR="00E06AB7">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Т.</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Жанұзақ, М.</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Балақаев, Ғ.</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Мұсабаев, А.</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Ысқақов, М.</w:t>
      </w:r>
      <w:r w:rsidR="001263BD">
        <w:rPr>
          <w:rFonts w:ascii="Times New Roman" w:hAnsi="Times New Roman" w:cs="Times New Roman"/>
          <w:sz w:val="28"/>
          <w:szCs w:val="28"/>
          <w:shd w:val="clear" w:color="auto" w:fill="FFFFFF"/>
          <w:lang w:val="tr-TR"/>
        </w:rPr>
        <w:t xml:space="preserve"> </w:t>
      </w:r>
      <w:r w:rsidR="00211940" w:rsidRPr="007F08DF">
        <w:rPr>
          <w:rFonts w:ascii="Times New Roman" w:hAnsi="Times New Roman" w:cs="Times New Roman"/>
          <w:sz w:val="28"/>
          <w:szCs w:val="28"/>
          <w:shd w:val="clear" w:color="auto" w:fill="FFFFFF"/>
          <w:lang w:val="kk-KZ"/>
        </w:rPr>
        <w:t xml:space="preserve">Оразов, </w:t>
      </w:r>
      <w:r w:rsidR="00880F9A" w:rsidRPr="007F08DF">
        <w:rPr>
          <w:rFonts w:ascii="Times New Roman" w:hAnsi="Times New Roman" w:cs="Times New Roman"/>
          <w:sz w:val="28"/>
          <w:szCs w:val="28"/>
          <w:shd w:val="clear" w:color="auto" w:fill="FFFFFF"/>
          <w:lang w:val="kk-KZ"/>
        </w:rPr>
        <w:t>педагогикалық-психологиялық мазмұнда М.</w:t>
      </w:r>
      <w:r w:rsidR="001969FE" w:rsidRPr="007F08DF">
        <w:rPr>
          <w:rFonts w:ascii="Times New Roman" w:hAnsi="Times New Roman" w:cs="Times New Roman"/>
          <w:sz w:val="28"/>
          <w:szCs w:val="28"/>
          <w:shd w:val="clear" w:color="auto" w:fill="FFFFFF"/>
          <w:lang w:val="kk-KZ"/>
        </w:rPr>
        <w:t xml:space="preserve"> </w:t>
      </w:r>
      <w:r w:rsidR="00880F9A" w:rsidRPr="007F08DF">
        <w:rPr>
          <w:rFonts w:ascii="Times New Roman" w:hAnsi="Times New Roman" w:cs="Times New Roman"/>
          <w:sz w:val="28"/>
          <w:szCs w:val="28"/>
          <w:shd w:val="clear" w:color="auto" w:fill="FFFFFF"/>
          <w:lang w:val="kk-KZ"/>
        </w:rPr>
        <w:t>Жұмабаев, Ж.</w:t>
      </w:r>
      <w:r w:rsidR="001263BD">
        <w:rPr>
          <w:rFonts w:ascii="Times New Roman" w:hAnsi="Times New Roman" w:cs="Times New Roman"/>
          <w:sz w:val="28"/>
          <w:szCs w:val="28"/>
          <w:shd w:val="clear" w:color="auto" w:fill="FFFFFF"/>
          <w:lang w:val="tr-TR"/>
        </w:rPr>
        <w:t xml:space="preserve"> </w:t>
      </w:r>
      <w:r w:rsidR="00880F9A" w:rsidRPr="007F08DF">
        <w:rPr>
          <w:rFonts w:ascii="Times New Roman" w:hAnsi="Times New Roman" w:cs="Times New Roman"/>
          <w:sz w:val="28"/>
          <w:szCs w:val="28"/>
          <w:shd w:val="clear" w:color="auto" w:fill="FFFFFF"/>
          <w:lang w:val="kk-KZ"/>
        </w:rPr>
        <w:t>Аймауытов, Қ.</w:t>
      </w:r>
      <w:r w:rsidR="001969FE" w:rsidRPr="007F08DF">
        <w:rPr>
          <w:rFonts w:ascii="Times New Roman" w:hAnsi="Times New Roman" w:cs="Times New Roman"/>
          <w:sz w:val="28"/>
          <w:szCs w:val="28"/>
          <w:shd w:val="clear" w:color="auto" w:fill="FFFFFF"/>
          <w:lang w:val="kk-KZ"/>
        </w:rPr>
        <w:t xml:space="preserve"> </w:t>
      </w:r>
      <w:r w:rsidR="00880F9A" w:rsidRPr="007F08DF">
        <w:rPr>
          <w:rFonts w:ascii="Times New Roman" w:hAnsi="Times New Roman" w:cs="Times New Roman"/>
          <w:sz w:val="28"/>
          <w:szCs w:val="28"/>
          <w:shd w:val="clear" w:color="auto" w:fill="FFFFFF"/>
          <w:lang w:val="kk-KZ"/>
        </w:rPr>
        <w:t xml:space="preserve">Жарықбаев еңбектері, </w:t>
      </w:r>
      <w:r w:rsidR="00211940" w:rsidRPr="007F08DF">
        <w:rPr>
          <w:rFonts w:ascii="Times New Roman" w:hAnsi="Times New Roman" w:cs="Times New Roman"/>
          <w:sz w:val="28"/>
          <w:szCs w:val="28"/>
          <w:shd w:val="clear" w:color="auto" w:fill="FFFFFF"/>
          <w:lang w:val="kk-KZ"/>
        </w:rPr>
        <w:t>қазақ лингвомәдениеттануы, эмоцияның вербалдану ерекшеліктері, тілдік құралдары жөніндегі Р.</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Сыздық, Н.</w:t>
      </w:r>
      <w:r w:rsidR="001263BD">
        <w:rPr>
          <w:rFonts w:ascii="Times New Roman" w:hAnsi="Times New Roman" w:cs="Times New Roman"/>
          <w:sz w:val="28"/>
          <w:szCs w:val="28"/>
          <w:shd w:val="clear" w:color="auto" w:fill="FFFFFF"/>
          <w:lang w:val="tr-TR"/>
        </w:rPr>
        <w:t xml:space="preserve"> </w:t>
      </w:r>
      <w:r w:rsidR="00211940" w:rsidRPr="007F08DF">
        <w:rPr>
          <w:rFonts w:ascii="Times New Roman" w:hAnsi="Times New Roman" w:cs="Times New Roman"/>
          <w:sz w:val="28"/>
          <w:szCs w:val="28"/>
          <w:shd w:val="clear" w:color="auto" w:fill="FFFFFF"/>
          <w:lang w:val="kk-KZ"/>
        </w:rPr>
        <w:t>Уәли, Х.</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Нұрмұқанов, А.</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 xml:space="preserve">Алдашева, </w:t>
      </w:r>
      <w:r w:rsidR="00E06AB7">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Ж.</w:t>
      </w:r>
      <w:r w:rsidR="001969FE"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Манкеева, А.</w:t>
      </w:r>
      <w:r w:rsidR="00BA4165"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Ислам, Қ.</w:t>
      </w:r>
      <w:r w:rsidR="00BA4165"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Есенова,</w:t>
      </w:r>
      <w:r w:rsidR="00880F9A"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З.</w:t>
      </w:r>
      <w:r w:rsidR="001263BD">
        <w:rPr>
          <w:rFonts w:ascii="Times New Roman" w:hAnsi="Times New Roman" w:cs="Times New Roman"/>
          <w:sz w:val="28"/>
          <w:szCs w:val="28"/>
          <w:shd w:val="clear" w:color="auto" w:fill="FFFFFF"/>
          <w:lang w:val="tr-TR"/>
        </w:rPr>
        <w:t xml:space="preserve"> </w:t>
      </w:r>
      <w:r w:rsidR="00211940" w:rsidRPr="007F08DF">
        <w:rPr>
          <w:rFonts w:ascii="Times New Roman" w:hAnsi="Times New Roman" w:cs="Times New Roman"/>
          <w:sz w:val="28"/>
          <w:szCs w:val="28"/>
          <w:shd w:val="clear" w:color="auto" w:fill="FFFFFF"/>
          <w:lang w:val="kk-KZ"/>
        </w:rPr>
        <w:t>Ибадильдина, З.</w:t>
      </w:r>
      <w:r w:rsidR="00BA4165"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 xml:space="preserve">Ахметжанова, </w:t>
      </w:r>
      <w:r w:rsidR="00E06AB7">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Г.</w:t>
      </w:r>
      <w:r w:rsidR="00BA4165"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Сағидолда, Э.</w:t>
      </w:r>
      <w:r w:rsidR="00BA4165" w:rsidRPr="007F08DF">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Оразалиева,</w:t>
      </w:r>
      <w:r w:rsidR="0021237B" w:rsidRPr="007F08DF">
        <w:rPr>
          <w:rFonts w:ascii="Times New Roman" w:hAnsi="Times New Roman" w:cs="Times New Roman"/>
          <w:sz w:val="28"/>
          <w:szCs w:val="28"/>
          <w:shd w:val="clear" w:color="auto" w:fill="FFFFFF"/>
          <w:lang w:val="kk-KZ"/>
        </w:rPr>
        <w:t xml:space="preserve"> Ж.</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Жақыпов, Г.</w:t>
      </w:r>
      <w:r w:rsidR="001263BD">
        <w:rPr>
          <w:rFonts w:ascii="Times New Roman" w:hAnsi="Times New Roman" w:cs="Times New Roman"/>
          <w:sz w:val="28"/>
          <w:szCs w:val="28"/>
          <w:shd w:val="clear" w:color="auto" w:fill="FFFFFF"/>
          <w:lang w:val="tr-TR"/>
        </w:rPr>
        <w:t xml:space="preserve"> </w:t>
      </w:r>
      <w:r w:rsidR="0021237B" w:rsidRPr="007F08DF">
        <w:rPr>
          <w:rFonts w:ascii="Times New Roman" w:hAnsi="Times New Roman" w:cs="Times New Roman"/>
          <w:sz w:val="28"/>
          <w:szCs w:val="28"/>
          <w:shd w:val="clear" w:color="auto" w:fill="FFFFFF"/>
          <w:lang w:val="kk-KZ"/>
        </w:rPr>
        <w:t>Сыздықова, Қ.</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 xml:space="preserve">Сәрекенова, </w:t>
      </w:r>
      <w:r w:rsidR="00E06AB7">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Қ.</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Қалыбаева, Г.</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Сәрсеке, Б.</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Жонкешов, сонымен қатар сондай-ақ А.</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 xml:space="preserve">Вежбицкая, </w:t>
      </w:r>
      <w:r w:rsidR="00C664F9">
        <w:rPr>
          <w:rFonts w:ascii="Times New Roman" w:hAnsi="Times New Roman" w:cs="Times New Roman"/>
          <w:sz w:val="28"/>
          <w:szCs w:val="28"/>
          <w:shd w:val="clear" w:color="auto" w:fill="FFFFFF"/>
          <w:lang w:val="kk-KZ"/>
        </w:rPr>
        <w:t xml:space="preserve">Л. </w:t>
      </w:r>
      <w:r w:rsidR="0021237B" w:rsidRPr="007F08DF">
        <w:rPr>
          <w:rFonts w:ascii="Times New Roman" w:hAnsi="Times New Roman" w:cs="Times New Roman"/>
          <w:sz w:val="28"/>
          <w:szCs w:val="28"/>
          <w:shd w:val="clear" w:color="auto" w:fill="FFFFFF"/>
          <w:lang w:val="kk-KZ"/>
        </w:rPr>
        <w:t>А</w:t>
      </w:r>
      <w:r w:rsidR="00C664F9">
        <w:rPr>
          <w:rFonts w:ascii="Times New Roman" w:hAnsi="Times New Roman" w:cs="Times New Roman"/>
          <w:sz w:val="28"/>
          <w:szCs w:val="28"/>
          <w:shd w:val="clear" w:color="auto" w:fill="FFFFFF"/>
          <w:lang w:val="kk-KZ"/>
        </w:rPr>
        <w:t>льба</w:t>
      </w:r>
      <w:r w:rsidR="008F22F4">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Хуэс, Т.В.</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Ларина, К.</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Годдардтың, Г.</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 xml:space="preserve">Тер-Минасованың, </w:t>
      </w:r>
      <w:r w:rsidR="00391F34">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В.</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Шаховскийдің және Волгоградтық эмотиология өкілдерінің түрлі аспектілік зерттеулері,</w:t>
      </w:r>
      <w:r w:rsidR="0072012F">
        <w:rPr>
          <w:rFonts w:ascii="Times New Roman" w:hAnsi="Times New Roman" w:cs="Times New Roman"/>
          <w:sz w:val="28"/>
          <w:szCs w:val="28"/>
          <w:shd w:val="clear" w:color="auto" w:fill="FFFFFF"/>
          <w:lang w:val="tr-TR"/>
        </w:rPr>
        <w:t xml:space="preserve"> </w:t>
      </w:r>
      <w:r w:rsidR="0021237B" w:rsidRPr="007F08DF">
        <w:rPr>
          <w:rFonts w:ascii="Times New Roman" w:hAnsi="Times New Roman" w:cs="Times New Roman"/>
          <w:sz w:val="28"/>
          <w:szCs w:val="28"/>
          <w:shd w:val="clear" w:color="auto" w:fill="FFFFFF"/>
          <w:lang w:val="kk-KZ"/>
        </w:rPr>
        <w:t>А.А.</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 xml:space="preserve">Леонтьевтің сөйлеу әрекетіне, </w:t>
      </w:r>
      <w:r w:rsidR="00BA4165" w:rsidRPr="007F08DF">
        <w:rPr>
          <w:rFonts w:ascii="Times New Roman" w:hAnsi="Times New Roman" w:cs="Times New Roman"/>
          <w:sz w:val="28"/>
          <w:szCs w:val="28"/>
          <w:shd w:val="clear" w:color="auto" w:fill="FFFFFF"/>
          <w:lang w:val="kk-KZ"/>
        </w:rPr>
        <w:t>А. Фуленнің эмоция және тіл,</w:t>
      </w:r>
      <w:r w:rsidR="0021237B" w:rsidRPr="007F08DF">
        <w:rPr>
          <w:rFonts w:ascii="Times New Roman" w:hAnsi="Times New Roman" w:cs="Times New Roman"/>
          <w:sz w:val="28"/>
          <w:szCs w:val="28"/>
          <w:shd w:val="clear" w:color="auto" w:fill="FFFFFF"/>
          <w:lang w:val="kk-KZ"/>
        </w:rPr>
        <w:t xml:space="preserve"> </w:t>
      </w:r>
      <w:r w:rsidR="00391F34">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П.</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Экман,</w:t>
      </w:r>
      <w:r w:rsidR="0072012F">
        <w:rPr>
          <w:rFonts w:ascii="Times New Roman" w:hAnsi="Times New Roman" w:cs="Times New Roman"/>
          <w:sz w:val="28"/>
          <w:szCs w:val="28"/>
          <w:shd w:val="clear" w:color="auto" w:fill="FFFFFF"/>
          <w:lang w:val="tr-TR"/>
        </w:rPr>
        <w:t xml:space="preserve"> </w:t>
      </w:r>
      <w:r w:rsidR="0072012F">
        <w:rPr>
          <w:rFonts w:ascii="Times New Roman" w:hAnsi="Times New Roman" w:cs="Times New Roman"/>
          <w:sz w:val="28"/>
          <w:szCs w:val="28"/>
          <w:shd w:val="clear" w:color="auto" w:fill="FFFFFF"/>
          <w:lang w:val="kk-KZ"/>
        </w:rPr>
        <w:t xml:space="preserve">Д. </w:t>
      </w:r>
      <w:r w:rsidR="0021237B" w:rsidRPr="007F08DF">
        <w:rPr>
          <w:rFonts w:ascii="Times New Roman" w:hAnsi="Times New Roman" w:cs="Times New Roman"/>
          <w:sz w:val="28"/>
          <w:szCs w:val="28"/>
          <w:shd w:val="clear" w:color="auto" w:fill="FFFFFF"/>
          <w:lang w:val="kk-KZ"/>
        </w:rPr>
        <w:t>Гоулманның эмоционалды зият, И.А.</w:t>
      </w:r>
      <w:r w:rsidR="001263BD">
        <w:rPr>
          <w:rFonts w:ascii="Times New Roman" w:hAnsi="Times New Roman" w:cs="Times New Roman"/>
          <w:sz w:val="28"/>
          <w:szCs w:val="28"/>
          <w:shd w:val="clear" w:color="auto" w:fill="FFFFFF"/>
          <w:lang w:val="tr-TR"/>
        </w:rPr>
        <w:t xml:space="preserve"> </w:t>
      </w:r>
      <w:r w:rsidR="0021237B" w:rsidRPr="007F08DF">
        <w:rPr>
          <w:rFonts w:ascii="Times New Roman" w:hAnsi="Times New Roman" w:cs="Times New Roman"/>
          <w:sz w:val="28"/>
          <w:szCs w:val="28"/>
          <w:shd w:val="clear" w:color="auto" w:fill="FFFFFF"/>
          <w:lang w:val="kk-KZ"/>
        </w:rPr>
        <w:t xml:space="preserve">Зимняяның, </w:t>
      </w:r>
      <w:r w:rsidR="007A69C1">
        <w:rPr>
          <w:rFonts w:ascii="Times New Roman" w:hAnsi="Times New Roman" w:cs="Times New Roman"/>
          <w:sz w:val="28"/>
          <w:szCs w:val="28"/>
          <w:shd w:val="clear" w:color="auto" w:fill="FFFFFF"/>
          <w:lang w:val="tr-TR"/>
        </w:rPr>
        <w:t xml:space="preserve">                                           </w:t>
      </w:r>
      <w:r w:rsidR="0021237B" w:rsidRPr="007F08DF">
        <w:rPr>
          <w:rFonts w:ascii="Times New Roman" w:hAnsi="Times New Roman" w:cs="Times New Roman"/>
          <w:sz w:val="28"/>
          <w:szCs w:val="28"/>
          <w:shd w:val="clear" w:color="auto" w:fill="FFFFFF"/>
          <w:lang w:val="kk-KZ"/>
        </w:rPr>
        <w:t>С.В.</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Черныш</w:t>
      </w:r>
      <w:r w:rsidR="005A0051" w:rsidRPr="007F08DF">
        <w:rPr>
          <w:rFonts w:ascii="Times New Roman" w:hAnsi="Times New Roman" w:cs="Times New Roman"/>
          <w:sz w:val="28"/>
          <w:szCs w:val="28"/>
          <w:shd w:val="clear" w:color="auto" w:fill="FFFFFF"/>
          <w:lang w:val="kk-KZ"/>
        </w:rPr>
        <w:t>о</w:t>
      </w:r>
      <w:r w:rsidR="0021237B" w:rsidRPr="007F08DF">
        <w:rPr>
          <w:rFonts w:ascii="Times New Roman" w:hAnsi="Times New Roman" w:cs="Times New Roman"/>
          <w:sz w:val="28"/>
          <w:szCs w:val="28"/>
          <w:shd w:val="clear" w:color="auto" w:fill="FFFFFF"/>
          <w:lang w:val="kk-KZ"/>
        </w:rPr>
        <w:t>вт</w:t>
      </w:r>
      <w:r w:rsidR="005A0051" w:rsidRPr="007F08DF">
        <w:rPr>
          <w:rFonts w:ascii="Times New Roman" w:hAnsi="Times New Roman" w:cs="Times New Roman"/>
          <w:sz w:val="28"/>
          <w:szCs w:val="28"/>
          <w:shd w:val="clear" w:color="auto" w:fill="FFFFFF"/>
          <w:lang w:val="kk-KZ"/>
        </w:rPr>
        <w:t>ы</w:t>
      </w:r>
      <w:r w:rsidR="0021237B" w:rsidRPr="007F08DF">
        <w:rPr>
          <w:rFonts w:ascii="Times New Roman" w:hAnsi="Times New Roman" w:cs="Times New Roman"/>
          <w:sz w:val="28"/>
          <w:szCs w:val="28"/>
          <w:shd w:val="clear" w:color="auto" w:fill="FFFFFF"/>
          <w:lang w:val="kk-KZ"/>
        </w:rPr>
        <w:t>ң,</w:t>
      </w:r>
      <w:r w:rsidR="00391F34">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Е.</w:t>
      </w:r>
      <w:r w:rsidR="00BA4165" w:rsidRPr="007F08DF">
        <w:rPr>
          <w:rFonts w:ascii="Times New Roman" w:hAnsi="Times New Roman" w:cs="Times New Roman"/>
          <w:sz w:val="28"/>
          <w:szCs w:val="28"/>
          <w:shd w:val="clear" w:color="auto" w:fill="FFFFFF"/>
          <w:lang w:val="kk-KZ"/>
        </w:rPr>
        <w:t xml:space="preserve"> </w:t>
      </w:r>
      <w:r w:rsidR="0021237B" w:rsidRPr="007F08DF">
        <w:rPr>
          <w:rFonts w:ascii="Times New Roman" w:hAnsi="Times New Roman" w:cs="Times New Roman"/>
          <w:sz w:val="28"/>
          <w:szCs w:val="28"/>
          <w:shd w:val="clear" w:color="auto" w:fill="FFFFFF"/>
          <w:lang w:val="kk-KZ"/>
        </w:rPr>
        <w:t>Шевчиктің эмотивті құзыреттің дидактикалық, лингвистикалық негіздеріне қатысты еңбектері қарастырылды. С</w:t>
      </w:r>
      <w:r w:rsidR="00211940" w:rsidRPr="007F08DF">
        <w:rPr>
          <w:rFonts w:ascii="Times New Roman" w:hAnsi="Times New Roman" w:cs="Times New Roman"/>
          <w:sz w:val="28"/>
          <w:szCs w:val="28"/>
          <w:shd w:val="clear" w:color="auto" w:fill="FFFFFF"/>
          <w:lang w:val="kk-KZ"/>
        </w:rPr>
        <w:t xml:space="preserve">ондай-ақ </w:t>
      </w:r>
      <w:r w:rsidR="0021237B" w:rsidRPr="007F08DF">
        <w:rPr>
          <w:rFonts w:ascii="Times New Roman" w:hAnsi="Times New Roman" w:cs="Times New Roman"/>
          <w:sz w:val="28"/>
          <w:szCs w:val="28"/>
          <w:shd w:val="clear" w:color="auto" w:fill="FFFFFF"/>
          <w:lang w:val="kk-KZ"/>
        </w:rPr>
        <w:t xml:space="preserve">зерттеудің  әдістемелік негізін </w:t>
      </w:r>
      <w:r w:rsidR="00211940" w:rsidRPr="007F08DF">
        <w:rPr>
          <w:rFonts w:ascii="Times New Roman" w:hAnsi="Times New Roman" w:cs="Times New Roman"/>
          <w:sz w:val="28"/>
          <w:szCs w:val="28"/>
          <w:shd w:val="clear" w:color="auto" w:fill="FFFFFF"/>
          <w:lang w:val="kk-KZ"/>
        </w:rPr>
        <w:t>қазақ тілін оқыту әдістемесінің теориясы мен практикасы жөніндегі</w:t>
      </w:r>
      <w:r w:rsidR="00391F34">
        <w:rPr>
          <w:rFonts w:ascii="Times New Roman" w:hAnsi="Times New Roman" w:cs="Times New Roman"/>
          <w:sz w:val="28"/>
          <w:szCs w:val="28"/>
          <w:shd w:val="clear" w:color="auto" w:fill="FFFFFF"/>
          <w:lang w:val="kk-KZ"/>
        </w:rPr>
        <w:t xml:space="preserve"> </w:t>
      </w:r>
      <w:r w:rsidR="00211940" w:rsidRPr="007F08DF">
        <w:rPr>
          <w:rFonts w:ascii="Times New Roman" w:hAnsi="Times New Roman" w:cs="Times New Roman"/>
          <w:sz w:val="28"/>
          <w:szCs w:val="28"/>
          <w:shd w:val="clear" w:color="auto" w:fill="FFFFFF"/>
          <w:lang w:val="kk-KZ"/>
        </w:rPr>
        <w:t>Н.</w:t>
      </w:r>
      <w:r w:rsidR="00BA4165" w:rsidRPr="007F08DF">
        <w:rPr>
          <w:rFonts w:ascii="Times New Roman" w:hAnsi="Times New Roman" w:cs="Times New Roman"/>
          <w:sz w:val="28"/>
          <w:szCs w:val="28"/>
          <w:shd w:val="clear" w:color="auto" w:fill="FFFFFF"/>
          <w:lang w:val="kk-KZ"/>
        </w:rPr>
        <w:t xml:space="preserve"> </w:t>
      </w:r>
      <w:r w:rsidR="00211940" w:rsidRPr="00391F34">
        <w:rPr>
          <w:rFonts w:ascii="Times New Roman" w:hAnsi="Times New Roman" w:cs="Times New Roman"/>
          <w:sz w:val="28"/>
          <w:szCs w:val="28"/>
          <w:shd w:val="clear" w:color="auto" w:fill="FFFFFF"/>
          <w:lang w:val="kk-KZ"/>
        </w:rPr>
        <w:t>Оралбаева, Ф.</w:t>
      </w:r>
      <w:r w:rsidR="00BA4165" w:rsidRPr="00391F34">
        <w:rPr>
          <w:rFonts w:ascii="Times New Roman" w:hAnsi="Times New Roman" w:cs="Times New Roman"/>
          <w:sz w:val="28"/>
          <w:szCs w:val="28"/>
          <w:shd w:val="clear" w:color="auto" w:fill="FFFFFF"/>
          <w:lang w:val="kk-KZ"/>
        </w:rPr>
        <w:t xml:space="preserve"> </w:t>
      </w:r>
      <w:r w:rsidR="00211940" w:rsidRPr="00391F34">
        <w:rPr>
          <w:rFonts w:ascii="Times New Roman" w:hAnsi="Times New Roman" w:cs="Times New Roman"/>
          <w:sz w:val="28"/>
          <w:szCs w:val="28"/>
          <w:shd w:val="clear" w:color="auto" w:fill="FFFFFF"/>
          <w:lang w:val="kk-KZ"/>
        </w:rPr>
        <w:t>Оразбаева, Ж.</w:t>
      </w:r>
      <w:r w:rsidR="005107EF" w:rsidRPr="00391F34">
        <w:rPr>
          <w:rFonts w:ascii="Times New Roman" w:hAnsi="Times New Roman" w:cs="Times New Roman"/>
          <w:sz w:val="28"/>
          <w:szCs w:val="28"/>
          <w:shd w:val="clear" w:color="auto" w:fill="FFFFFF"/>
          <w:lang w:val="kk-KZ"/>
        </w:rPr>
        <w:t xml:space="preserve"> </w:t>
      </w:r>
      <w:r w:rsidR="00211940" w:rsidRPr="00391F34">
        <w:rPr>
          <w:rFonts w:ascii="Times New Roman" w:hAnsi="Times New Roman" w:cs="Times New Roman"/>
          <w:sz w:val="28"/>
          <w:szCs w:val="28"/>
          <w:shd w:val="clear" w:color="auto" w:fill="FFFFFF"/>
          <w:lang w:val="kk-KZ"/>
        </w:rPr>
        <w:t xml:space="preserve">Дәулетбекова, </w:t>
      </w:r>
      <w:r w:rsidR="007A69C1">
        <w:rPr>
          <w:rFonts w:ascii="Times New Roman" w:hAnsi="Times New Roman" w:cs="Times New Roman"/>
          <w:sz w:val="28"/>
          <w:szCs w:val="28"/>
          <w:shd w:val="clear" w:color="auto" w:fill="FFFFFF"/>
          <w:lang w:val="tr-TR"/>
        </w:rPr>
        <w:t xml:space="preserve">                                   </w:t>
      </w:r>
      <w:r w:rsidR="00211940" w:rsidRPr="00391F34">
        <w:rPr>
          <w:rFonts w:ascii="Times New Roman" w:hAnsi="Times New Roman" w:cs="Times New Roman"/>
          <w:sz w:val="28"/>
          <w:szCs w:val="28"/>
          <w:shd w:val="clear" w:color="auto" w:fill="FFFFFF"/>
          <w:lang w:val="kk-KZ"/>
        </w:rPr>
        <w:t>Ә.</w:t>
      </w:r>
      <w:r w:rsidR="005107EF" w:rsidRPr="00391F34">
        <w:rPr>
          <w:rFonts w:ascii="Times New Roman" w:hAnsi="Times New Roman" w:cs="Times New Roman"/>
          <w:sz w:val="28"/>
          <w:szCs w:val="28"/>
          <w:shd w:val="clear" w:color="auto" w:fill="FFFFFF"/>
          <w:lang w:val="kk-KZ"/>
        </w:rPr>
        <w:t xml:space="preserve"> </w:t>
      </w:r>
      <w:r w:rsidR="00211940" w:rsidRPr="00391F34">
        <w:rPr>
          <w:rFonts w:ascii="Times New Roman" w:hAnsi="Times New Roman" w:cs="Times New Roman"/>
          <w:sz w:val="28"/>
          <w:szCs w:val="28"/>
          <w:shd w:val="clear" w:color="auto" w:fill="FFFFFF"/>
          <w:lang w:val="kk-KZ"/>
        </w:rPr>
        <w:t>Әлметова</w:t>
      </w:r>
      <w:r w:rsidR="0021237B" w:rsidRPr="00391F34">
        <w:rPr>
          <w:rFonts w:ascii="Times New Roman" w:hAnsi="Times New Roman" w:cs="Times New Roman"/>
          <w:sz w:val="28"/>
          <w:szCs w:val="28"/>
          <w:shd w:val="clear" w:color="auto" w:fill="FFFFFF"/>
          <w:lang w:val="kk-KZ"/>
        </w:rPr>
        <w:t>, З.</w:t>
      </w:r>
      <w:r w:rsidR="00BA4165" w:rsidRPr="00391F34">
        <w:rPr>
          <w:rFonts w:ascii="Times New Roman" w:hAnsi="Times New Roman" w:cs="Times New Roman"/>
          <w:sz w:val="28"/>
          <w:szCs w:val="28"/>
          <w:shd w:val="clear" w:color="auto" w:fill="FFFFFF"/>
          <w:lang w:val="kk-KZ"/>
        </w:rPr>
        <w:t xml:space="preserve"> </w:t>
      </w:r>
      <w:r w:rsidR="0021237B" w:rsidRPr="00391F34">
        <w:rPr>
          <w:rFonts w:ascii="Times New Roman" w:hAnsi="Times New Roman" w:cs="Times New Roman"/>
          <w:sz w:val="28"/>
          <w:szCs w:val="28"/>
          <w:shd w:val="clear" w:color="auto" w:fill="FFFFFF"/>
          <w:lang w:val="kk-KZ"/>
        </w:rPr>
        <w:t>Күзекова,</w:t>
      </w:r>
      <w:r w:rsidR="00391F34" w:rsidRPr="00391F34">
        <w:rPr>
          <w:rFonts w:ascii="Times New Roman" w:hAnsi="Times New Roman" w:cs="Times New Roman"/>
          <w:sz w:val="28"/>
          <w:szCs w:val="28"/>
          <w:shd w:val="clear" w:color="auto" w:fill="FFFFFF"/>
          <w:lang w:val="kk-KZ"/>
        </w:rPr>
        <w:t xml:space="preserve"> Ш. </w:t>
      </w:r>
      <w:r w:rsidR="0021237B" w:rsidRPr="00391F34">
        <w:rPr>
          <w:rFonts w:ascii="Times New Roman" w:hAnsi="Times New Roman" w:cs="Times New Roman"/>
          <w:sz w:val="28"/>
          <w:szCs w:val="28"/>
          <w:shd w:val="clear" w:color="auto" w:fill="FFFFFF"/>
          <w:lang w:val="kk-KZ"/>
        </w:rPr>
        <w:t>Ерназарова, Н.</w:t>
      </w:r>
      <w:r w:rsidR="00BA4165" w:rsidRPr="00391F34">
        <w:rPr>
          <w:rFonts w:ascii="Times New Roman" w:hAnsi="Times New Roman" w:cs="Times New Roman"/>
          <w:sz w:val="28"/>
          <w:szCs w:val="28"/>
          <w:shd w:val="clear" w:color="auto" w:fill="FFFFFF"/>
          <w:lang w:val="kk-KZ"/>
        </w:rPr>
        <w:t xml:space="preserve"> </w:t>
      </w:r>
      <w:r w:rsidR="0021237B" w:rsidRPr="00391F34">
        <w:rPr>
          <w:rFonts w:ascii="Times New Roman" w:hAnsi="Times New Roman" w:cs="Times New Roman"/>
          <w:sz w:val="28"/>
          <w:szCs w:val="28"/>
          <w:shd w:val="clear" w:color="auto" w:fill="FFFFFF"/>
          <w:lang w:val="kk-KZ"/>
        </w:rPr>
        <w:t>Оразақынова, Н.</w:t>
      </w:r>
      <w:r w:rsidR="005107EF" w:rsidRPr="00391F34">
        <w:rPr>
          <w:rFonts w:ascii="Times New Roman" w:hAnsi="Times New Roman" w:cs="Times New Roman"/>
          <w:sz w:val="28"/>
          <w:szCs w:val="28"/>
          <w:shd w:val="clear" w:color="auto" w:fill="FFFFFF"/>
          <w:lang w:val="kk-KZ"/>
        </w:rPr>
        <w:t xml:space="preserve"> </w:t>
      </w:r>
      <w:r w:rsidR="0021237B" w:rsidRPr="00391F34">
        <w:rPr>
          <w:rFonts w:ascii="Times New Roman" w:hAnsi="Times New Roman" w:cs="Times New Roman"/>
          <w:sz w:val="28"/>
          <w:szCs w:val="28"/>
          <w:shd w:val="clear" w:color="auto" w:fill="FFFFFF"/>
          <w:lang w:val="kk-KZ"/>
        </w:rPr>
        <w:t xml:space="preserve">Құрман, </w:t>
      </w:r>
      <w:r w:rsidR="007A69C1">
        <w:rPr>
          <w:rFonts w:ascii="Times New Roman" w:hAnsi="Times New Roman" w:cs="Times New Roman"/>
          <w:sz w:val="28"/>
          <w:szCs w:val="28"/>
          <w:shd w:val="clear" w:color="auto" w:fill="FFFFFF"/>
          <w:lang w:val="tr-TR"/>
        </w:rPr>
        <w:t xml:space="preserve">                                 </w:t>
      </w:r>
      <w:r w:rsidR="00BE0E90" w:rsidRPr="00391F34">
        <w:rPr>
          <w:rFonts w:ascii="Times New Roman" w:hAnsi="Times New Roman" w:cs="Times New Roman"/>
          <w:sz w:val="28"/>
          <w:szCs w:val="28"/>
          <w:shd w:val="clear" w:color="auto" w:fill="FFFFFF"/>
          <w:lang w:val="kk-KZ"/>
        </w:rPr>
        <w:t xml:space="preserve">Э. Оразалиева, </w:t>
      </w:r>
      <w:r w:rsidR="0021237B" w:rsidRPr="00391F34">
        <w:rPr>
          <w:rFonts w:ascii="Times New Roman" w:hAnsi="Times New Roman" w:cs="Times New Roman"/>
          <w:sz w:val="28"/>
          <w:szCs w:val="28"/>
          <w:lang w:val="kk-KZ"/>
        </w:rPr>
        <w:t>Қ.</w:t>
      </w:r>
      <w:r w:rsidR="001263BD" w:rsidRPr="00391F34">
        <w:rPr>
          <w:rFonts w:ascii="Times New Roman" w:hAnsi="Times New Roman" w:cs="Times New Roman"/>
          <w:sz w:val="28"/>
          <w:szCs w:val="28"/>
          <w:lang w:val="tr-TR"/>
        </w:rPr>
        <w:t xml:space="preserve"> </w:t>
      </w:r>
      <w:r w:rsidR="0021237B" w:rsidRPr="00391F34">
        <w:rPr>
          <w:rFonts w:ascii="Times New Roman" w:hAnsi="Times New Roman" w:cs="Times New Roman"/>
          <w:sz w:val="28"/>
          <w:szCs w:val="28"/>
          <w:lang w:val="kk-KZ"/>
        </w:rPr>
        <w:t>Қадашева,</w:t>
      </w:r>
      <w:r w:rsidR="00BE0E90" w:rsidRPr="00391F34">
        <w:rPr>
          <w:rFonts w:ascii="Times New Roman" w:hAnsi="Times New Roman" w:cs="Times New Roman"/>
          <w:sz w:val="28"/>
          <w:szCs w:val="28"/>
          <w:lang w:val="kk-KZ"/>
        </w:rPr>
        <w:t xml:space="preserve"> </w:t>
      </w:r>
      <w:r w:rsidR="0021237B" w:rsidRPr="00391F34">
        <w:rPr>
          <w:rFonts w:ascii="Times New Roman" w:hAnsi="Times New Roman" w:cs="Times New Roman"/>
          <w:sz w:val="28"/>
          <w:szCs w:val="28"/>
          <w:lang w:val="kk-KZ"/>
        </w:rPr>
        <w:t>Ұ.</w:t>
      </w:r>
      <w:r w:rsidR="00BA4165" w:rsidRPr="00391F34">
        <w:rPr>
          <w:rFonts w:ascii="Times New Roman" w:hAnsi="Times New Roman" w:cs="Times New Roman"/>
          <w:sz w:val="28"/>
          <w:szCs w:val="28"/>
          <w:lang w:val="kk-KZ"/>
        </w:rPr>
        <w:t xml:space="preserve"> </w:t>
      </w:r>
      <w:r w:rsidR="00391F34" w:rsidRPr="00391F34">
        <w:rPr>
          <w:rFonts w:ascii="Times New Roman" w:hAnsi="Times New Roman" w:cs="Times New Roman"/>
          <w:sz w:val="28"/>
          <w:szCs w:val="28"/>
          <w:lang w:val="kk-KZ"/>
        </w:rPr>
        <w:t>Асанова</w:t>
      </w:r>
      <w:r w:rsidR="0021237B" w:rsidRPr="00391F34">
        <w:rPr>
          <w:rFonts w:ascii="Times New Roman" w:hAnsi="Times New Roman" w:cs="Times New Roman"/>
          <w:sz w:val="28"/>
          <w:szCs w:val="28"/>
          <w:lang w:val="kk-KZ"/>
        </w:rPr>
        <w:t>,</w:t>
      </w:r>
      <w:r w:rsidR="00BE0E90" w:rsidRPr="00391F34">
        <w:rPr>
          <w:rFonts w:ascii="Times New Roman" w:hAnsi="Times New Roman" w:cs="Times New Roman"/>
          <w:sz w:val="28"/>
          <w:szCs w:val="28"/>
          <w:shd w:val="clear" w:color="auto" w:fill="FFFFFF"/>
          <w:lang w:val="kk-KZ"/>
        </w:rPr>
        <w:t xml:space="preserve"> </w:t>
      </w:r>
      <w:r w:rsidR="0021237B" w:rsidRPr="00391F34">
        <w:rPr>
          <w:rFonts w:ascii="Times New Roman" w:hAnsi="Times New Roman" w:cs="Times New Roman"/>
          <w:sz w:val="28"/>
          <w:szCs w:val="28"/>
          <w:shd w:val="clear" w:color="auto" w:fill="FFFFFF"/>
          <w:lang w:val="kk-KZ"/>
        </w:rPr>
        <w:t>Ш.</w:t>
      </w:r>
      <w:r w:rsidR="00BA4165" w:rsidRPr="00391F34">
        <w:rPr>
          <w:rFonts w:ascii="Times New Roman" w:hAnsi="Times New Roman" w:cs="Times New Roman"/>
          <w:sz w:val="28"/>
          <w:szCs w:val="28"/>
          <w:shd w:val="clear" w:color="auto" w:fill="FFFFFF"/>
          <w:lang w:val="kk-KZ"/>
        </w:rPr>
        <w:t xml:space="preserve"> </w:t>
      </w:r>
      <w:r w:rsidR="0021237B" w:rsidRPr="00391F34">
        <w:rPr>
          <w:rFonts w:ascii="Times New Roman" w:hAnsi="Times New Roman" w:cs="Times New Roman"/>
          <w:sz w:val="28"/>
          <w:szCs w:val="28"/>
          <w:shd w:val="clear" w:color="auto" w:fill="FFFFFF"/>
          <w:lang w:val="kk-KZ"/>
        </w:rPr>
        <w:t>Құрманбаева,</w:t>
      </w:r>
      <w:r w:rsidR="00BE0E90" w:rsidRPr="00391F34">
        <w:rPr>
          <w:rFonts w:ascii="Times New Roman" w:hAnsi="Times New Roman" w:cs="Times New Roman"/>
          <w:sz w:val="28"/>
          <w:szCs w:val="28"/>
          <w:shd w:val="clear" w:color="auto" w:fill="FFFFFF"/>
          <w:lang w:val="kk-KZ"/>
        </w:rPr>
        <w:t xml:space="preserve"> Н. Шадиева</w:t>
      </w:r>
      <w:r w:rsidR="0021237B" w:rsidRPr="00391F34">
        <w:rPr>
          <w:rFonts w:ascii="Times New Roman" w:hAnsi="Times New Roman" w:cs="Times New Roman"/>
          <w:sz w:val="28"/>
          <w:szCs w:val="28"/>
          <w:shd w:val="clear" w:color="auto" w:fill="FFFFFF"/>
          <w:lang w:val="kk-KZ"/>
        </w:rPr>
        <w:t xml:space="preserve"> т.б. әдістемеші ғалымдардың лингводидактикалық</w:t>
      </w:r>
      <w:r w:rsidR="0021237B" w:rsidRPr="007F08DF">
        <w:rPr>
          <w:rFonts w:ascii="Times New Roman" w:hAnsi="Times New Roman" w:cs="Times New Roman"/>
          <w:sz w:val="28"/>
          <w:szCs w:val="28"/>
          <w:shd w:val="clear" w:color="auto" w:fill="FFFFFF"/>
          <w:lang w:val="kk-KZ"/>
        </w:rPr>
        <w:t xml:space="preserve"> ой-тұжырымдары мен ұстанымдары берілген зерттеу еңбектері мен құралдары құрайды. </w:t>
      </w:r>
    </w:p>
    <w:p w14:paraId="087CEE78" w14:textId="6AE81E20" w:rsidR="0058349E" w:rsidRPr="007F08DF" w:rsidRDefault="0058349E" w:rsidP="007F08DF">
      <w:pPr>
        <w:spacing w:after="0" w:line="240" w:lineRule="auto"/>
        <w:ind w:firstLine="709"/>
        <w:jc w:val="both"/>
        <w:rPr>
          <w:rFonts w:ascii="Times New Roman" w:hAnsi="Times New Roman" w:cs="Times New Roman"/>
          <w:sz w:val="28"/>
          <w:szCs w:val="28"/>
          <w:shd w:val="clear" w:color="auto" w:fill="FFFFFF"/>
          <w:lang w:val="kk-KZ"/>
        </w:rPr>
      </w:pPr>
      <w:r w:rsidRPr="007F08DF">
        <w:rPr>
          <w:rFonts w:ascii="Times New Roman" w:hAnsi="Times New Roman" w:cs="Times New Roman"/>
          <w:sz w:val="28"/>
          <w:szCs w:val="28"/>
          <w:shd w:val="clear" w:color="auto" w:fill="FFFFFF"/>
          <w:lang w:val="kk-KZ"/>
        </w:rPr>
        <w:t>Зерттеу</w:t>
      </w:r>
      <w:r w:rsidR="00BA4165" w:rsidRPr="007F08DF">
        <w:rPr>
          <w:rFonts w:ascii="Times New Roman" w:hAnsi="Times New Roman" w:cs="Times New Roman"/>
          <w:sz w:val="28"/>
          <w:szCs w:val="28"/>
          <w:shd w:val="clear" w:color="auto" w:fill="FFFFFF"/>
          <w:lang w:val="kk-KZ"/>
        </w:rPr>
        <w:t xml:space="preserve"> жұмысында тілдік ережелер, </w:t>
      </w:r>
      <w:r w:rsidRPr="007F08DF">
        <w:rPr>
          <w:rFonts w:ascii="Times New Roman" w:hAnsi="Times New Roman" w:cs="Times New Roman"/>
          <w:sz w:val="28"/>
          <w:szCs w:val="28"/>
          <w:shd w:val="clear" w:color="auto" w:fill="FFFFFF"/>
          <w:lang w:val="kk-KZ"/>
        </w:rPr>
        <w:t>тілдік бірліктердің адамөзекті сипаты жайында қазіргі көзқарастар, ғылыми бағыт ретінде лингвомәдениеттанымның негізгі түсініктері, тілдің лексикалық, семантикалық ерекшеліктері мен қағидаттары</w:t>
      </w:r>
      <w:r w:rsidR="000D7E93">
        <w:rPr>
          <w:rFonts w:ascii="Times New Roman" w:hAnsi="Times New Roman" w:cs="Times New Roman"/>
          <w:sz w:val="28"/>
          <w:szCs w:val="28"/>
          <w:shd w:val="clear" w:color="auto" w:fill="FFFFFF"/>
          <w:lang w:val="kk-KZ"/>
        </w:rPr>
        <w:t xml:space="preserve"> зерделеніп,</w:t>
      </w:r>
      <w:r w:rsidRPr="007F08DF">
        <w:rPr>
          <w:rFonts w:ascii="Times New Roman" w:hAnsi="Times New Roman" w:cs="Times New Roman"/>
          <w:sz w:val="28"/>
          <w:szCs w:val="28"/>
          <w:shd w:val="clear" w:color="auto" w:fill="FFFFFF"/>
          <w:lang w:val="kk-KZ"/>
        </w:rPr>
        <w:t xml:space="preserve"> тілдің және оның қолданушысының әлеуметтік, тарихи, мәдени, саяси, т.б. кезеңдерден өтіп, табиғи тұрғыда өзгеріп</w:t>
      </w:r>
      <w:r w:rsidRPr="007F08DF">
        <w:rPr>
          <w:rFonts w:ascii="Times New Roman" w:hAnsi="Times New Roman" w:cs="Times New Roman"/>
          <w:sz w:val="28"/>
          <w:szCs w:val="28"/>
          <w:shd w:val="clear" w:color="auto" w:fill="FFFFFF"/>
          <w:lang w:val="tr-TR"/>
        </w:rPr>
        <w:t>-</w:t>
      </w:r>
      <w:r w:rsidRPr="007F08DF">
        <w:rPr>
          <w:rFonts w:ascii="Times New Roman" w:hAnsi="Times New Roman" w:cs="Times New Roman"/>
          <w:sz w:val="28"/>
          <w:szCs w:val="28"/>
          <w:shd w:val="clear" w:color="auto" w:fill="FFFFFF"/>
          <w:lang w:val="kk-KZ"/>
        </w:rPr>
        <w:t>дамып отыратыны ескерілген және тілдің сол ерекшеліктеріне сай жасалған зерттеу</w:t>
      </w:r>
      <w:r w:rsidR="000D7E93">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sz w:val="28"/>
          <w:szCs w:val="28"/>
          <w:shd w:val="clear" w:color="auto" w:fill="FFFFFF"/>
          <w:lang w:val="kk-KZ"/>
        </w:rPr>
        <w:t xml:space="preserve">тұжырымдары </w:t>
      </w:r>
      <w:r w:rsidR="00B337CC">
        <w:rPr>
          <w:rFonts w:ascii="Times New Roman" w:hAnsi="Times New Roman" w:cs="Times New Roman"/>
          <w:sz w:val="28"/>
          <w:szCs w:val="28"/>
          <w:shd w:val="clear" w:color="auto" w:fill="FFFFFF"/>
          <w:lang w:val="kk-KZ"/>
        </w:rPr>
        <w:t>негізге алын</w:t>
      </w:r>
      <w:r w:rsidR="000D7E93">
        <w:rPr>
          <w:rFonts w:ascii="Times New Roman" w:hAnsi="Times New Roman" w:cs="Times New Roman"/>
          <w:sz w:val="28"/>
          <w:szCs w:val="28"/>
          <w:shd w:val="clear" w:color="auto" w:fill="FFFFFF"/>
          <w:lang w:val="kk-KZ"/>
        </w:rPr>
        <w:t>ған</w:t>
      </w:r>
      <w:r w:rsidRPr="007F08DF">
        <w:rPr>
          <w:rFonts w:ascii="Times New Roman" w:hAnsi="Times New Roman" w:cs="Times New Roman"/>
          <w:sz w:val="28"/>
          <w:szCs w:val="28"/>
          <w:shd w:val="clear" w:color="auto" w:fill="FFFFFF"/>
          <w:lang w:val="kk-KZ"/>
        </w:rPr>
        <w:t>.</w:t>
      </w:r>
    </w:p>
    <w:p w14:paraId="3BD51795" w14:textId="414265A2" w:rsidR="0058349E" w:rsidRPr="00F333C6" w:rsidRDefault="0058349E" w:rsidP="00F333C6">
      <w:pPr>
        <w:autoSpaceDE w:val="0"/>
        <w:autoSpaceDN w:val="0"/>
        <w:adjustRightInd w:val="0"/>
        <w:snapToGrid w:val="0"/>
        <w:spacing w:after="0" w:line="240" w:lineRule="auto"/>
        <w:ind w:right="-1" w:firstLine="708"/>
        <w:contextualSpacing/>
        <w:jc w:val="both"/>
        <w:rPr>
          <w:rFonts w:ascii="Times New Roman" w:hAnsi="Times New Roman" w:cs="Times New Roman"/>
          <w:sz w:val="28"/>
          <w:szCs w:val="28"/>
          <w:lang w:val="kk-KZ"/>
        </w:rPr>
      </w:pPr>
      <w:bookmarkStart w:id="6" w:name="_Hlk165465200"/>
      <w:r w:rsidRPr="007F08DF">
        <w:rPr>
          <w:rFonts w:ascii="Times New Roman" w:hAnsi="Times New Roman" w:cs="Times New Roman"/>
          <w:b/>
          <w:sz w:val="28"/>
          <w:szCs w:val="28"/>
          <w:lang w:val="kk-KZ"/>
        </w:rPr>
        <w:t>Зерттеу әдістері</w:t>
      </w:r>
      <w:r w:rsidRPr="007F08DF">
        <w:rPr>
          <w:rFonts w:ascii="Times New Roman" w:hAnsi="Times New Roman" w:cs="Times New Roman"/>
          <w:sz w:val="28"/>
          <w:szCs w:val="28"/>
          <w:lang w:val="kk-KZ"/>
        </w:rPr>
        <w:t>. Зерттеу жұмысында дәстүрлі әдістерден сипаттамалы және салыстырмалы</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сипаттамалы, ішінара салғастырмалы</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сипаттамалы </w:t>
      </w:r>
      <w:r w:rsidR="002C7110" w:rsidRPr="007F08DF">
        <w:rPr>
          <w:rFonts w:ascii="Times New Roman" w:hAnsi="Times New Roman" w:cs="Times New Roman"/>
          <w:sz w:val="28"/>
          <w:szCs w:val="28"/>
          <w:lang w:val="kk-KZ"/>
        </w:rPr>
        <w:t>әдіс,</w:t>
      </w:r>
      <w:r w:rsidR="000C711F"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 </w:t>
      </w:r>
      <w:r w:rsidR="000C711F" w:rsidRPr="007F08DF">
        <w:rPr>
          <w:rFonts w:ascii="Times New Roman" w:hAnsi="Times New Roman" w:cs="Times New Roman"/>
          <w:sz w:val="28"/>
          <w:szCs w:val="28"/>
          <w:lang w:val="kk-KZ"/>
        </w:rPr>
        <w:t>Сондай</w:t>
      </w:r>
      <w:r w:rsidR="000C711F" w:rsidRPr="007F08DF">
        <w:rPr>
          <w:rFonts w:ascii="Times New Roman" w:hAnsi="Times New Roman" w:cs="Times New Roman"/>
          <w:sz w:val="28"/>
          <w:szCs w:val="28"/>
          <w:lang w:val="tr-TR"/>
        </w:rPr>
        <w:t>-</w:t>
      </w:r>
      <w:r w:rsidR="000C711F" w:rsidRPr="007F08DF">
        <w:rPr>
          <w:rFonts w:ascii="Times New Roman" w:hAnsi="Times New Roman" w:cs="Times New Roman"/>
          <w:sz w:val="28"/>
          <w:szCs w:val="28"/>
          <w:lang w:val="kk-KZ"/>
        </w:rPr>
        <w:t>ақ жинақтау, зерделеу, жүйелеу, семантикалық</w:t>
      </w:r>
      <w:r w:rsidR="00F333C6">
        <w:rPr>
          <w:rFonts w:ascii="Times New Roman" w:hAnsi="Times New Roman" w:cs="Times New Roman"/>
          <w:sz w:val="28"/>
          <w:szCs w:val="28"/>
          <w:lang w:val="kk-KZ"/>
        </w:rPr>
        <w:t xml:space="preserve">, </w:t>
      </w:r>
      <w:r w:rsidR="000C711F" w:rsidRPr="007F08DF">
        <w:rPr>
          <w:rFonts w:ascii="Times New Roman" w:hAnsi="Times New Roman" w:cs="Times New Roman"/>
          <w:sz w:val="28"/>
          <w:szCs w:val="28"/>
          <w:lang w:val="kk-KZ"/>
        </w:rPr>
        <w:t>компонентті</w:t>
      </w:r>
      <w:r w:rsidR="00F333C6">
        <w:rPr>
          <w:rFonts w:ascii="Times New Roman" w:hAnsi="Times New Roman" w:cs="Times New Roman"/>
          <w:sz w:val="28"/>
          <w:szCs w:val="28"/>
          <w:lang w:val="kk-KZ"/>
        </w:rPr>
        <w:t>к</w:t>
      </w:r>
      <w:r w:rsidR="000C711F" w:rsidRPr="007F08DF">
        <w:rPr>
          <w:rFonts w:ascii="Times New Roman" w:hAnsi="Times New Roman" w:cs="Times New Roman"/>
          <w:sz w:val="28"/>
          <w:szCs w:val="28"/>
          <w:lang w:val="kk-KZ"/>
        </w:rPr>
        <w:t xml:space="preserve"> және лингвомәдени талдау, эксперименттік </w:t>
      </w:r>
      <w:r w:rsidR="00511FE6">
        <w:rPr>
          <w:rFonts w:ascii="Times New Roman" w:hAnsi="Times New Roman" w:cs="Times New Roman"/>
          <w:sz w:val="28"/>
          <w:szCs w:val="28"/>
          <w:lang w:val="kk-KZ"/>
        </w:rPr>
        <w:t>сауалнама</w:t>
      </w:r>
      <w:r w:rsidR="000C711F" w:rsidRPr="007F08DF">
        <w:rPr>
          <w:rFonts w:ascii="Times New Roman" w:hAnsi="Times New Roman" w:cs="Times New Roman"/>
          <w:sz w:val="28"/>
          <w:szCs w:val="28"/>
          <w:lang w:val="kk-KZ"/>
        </w:rPr>
        <w:t xml:space="preserve"> жүргізу және статистикалық </w:t>
      </w:r>
      <w:r w:rsidR="002C7110" w:rsidRPr="007F08DF">
        <w:rPr>
          <w:rFonts w:ascii="Times New Roman" w:hAnsi="Times New Roman" w:cs="Times New Roman"/>
          <w:sz w:val="28"/>
          <w:szCs w:val="28"/>
          <w:lang w:val="kk-KZ"/>
        </w:rPr>
        <w:t>амал</w:t>
      </w:r>
      <w:r w:rsidR="002C7110" w:rsidRPr="007F08DF">
        <w:rPr>
          <w:rFonts w:ascii="Times New Roman" w:hAnsi="Times New Roman" w:cs="Times New Roman"/>
          <w:sz w:val="28"/>
          <w:szCs w:val="28"/>
          <w:lang w:val="tr-TR"/>
        </w:rPr>
        <w:t>-</w:t>
      </w:r>
      <w:r w:rsidR="002C7110" w:rsidRPr="00F333C6">
        <w:rPr>
          <w:rFonts w:ascii="Times New Roman" w:hAnsi="Times New Roman" w:cs="Times New Roman"/>
          <w:sz w:val="28"/>
          <w:szCs w:val="28"/>
          <w:lang w:val="kk-KZ"/>
        </w:rPr>
        <w:t>тәсілдер қолданылды.</w:t>
      </w:r>
    </w:p>
    <w:bookmarkEnd w:id="6"/>
    <w:p w14:paraId="5044C289" w14:textId="77777777" w:rsidR="000E028D" w:rsidRDefault="000E028D" w:rsidP="00F333C6">
      <w:pPr>
        <w:pStyle w:val="a9"/>
        <w:shd w:val="clear" w:color="auto" w:fill="FFFFFF"/>
        <w:spacing w:before="0" w:beforeAutospacing="0" w:after="0" w:afterAutospacing="0"/>
        <w:ind w:firstLine="708"/>
        <w:jc w:val="both"/>
        <w:rPr>
          <w:rFonts w:eastAsiaTheme="minorHAnsi"/>
          <w:sz w:val="28"/>
          <w:szCs w:val="28"/>
          <w:shd w:val="clear" w:color="auto" w:fill="FFFFFF"/>
          <w:lang w:val="kk-KZ" w:eastAsia="en-US"/>
        </w:rPr>
      </w:pPr>
      <w:r w:rsidRPr="000E028D">
        <w:rPr>
          <w:rFonts w:eastAsiaTheme="minorHAnsi"/>
          <w:sz w:val="28"/>
          <w:szCs w:val="28"/>
          <w:shd w:val="clear" w:color="auto" w:fill="FFFFFF"/>
          <w:lang w:val="kk-KZ" w:eastAsia="en-US"/>
        </w:rPr>
        <w:t>Тәжірибелік (лингвомәдени салыстырмалы) зерттеу Түркия Республикасы Анкара қаласы Башкент университетінің, Измир қаласы Эгей университеті және Измир Демократиялық университетінің Түрік тілі мен әдебиеті бөлімінде, Әзербайжан Республикасы Баку Славян университеті мен Сұмғайыт университетінің Түркология кафедрасында, Қазақстан Республикасы Астана қаласы Л.Н.Гумилев атындағы Еуразия ұлттық университеті, Ақтөбе қаласы Қ.Жұбанов атындағы Ақтөбе өңірлік университеті оқытушылары мен студенттері арасында жүргізілді.</w:t>
      </w:r>
    </w:p>
    <w:p w14:paraId="4D14D58D" w14:textId="12B54C82" w:rsidR="00F333C6" w:rsidRPr="007F08DF" w:rsidRDefault="00F333C6" w:rsidP="00F333C6">
      <w:pPr>
        <w:pStyle w:val="a9"/>
        <w:shd w:val="clear" w:color="auto" w:fill="FFFFFF"/>
        <w:spacing w:before="0" w:beforeAutospacing="0" w:after="0" w:afterAutospacing="0"/>
        <w:ind w:firstLine="708"/>
        <w:jc w:val="both"/>
        <w:rPr>
          <w:sz w:val="28"/>
          <w:szCs w:val="28"/>
          <w:lang w:val="kk-KZ"/>
        </w:rPr>
      </w:pPr>
      <w:r w:rsidRPr="00F333C6">
        <w:rPr>
          <w:sz w:val="28"/>
          <w:szCs w:val="28"/>
          <w:lang w:val="kk-KZ"/>
        </w:rPr>
        <w:t>Эмотивті құрылымдардың тіл үйретуге тиімділігін анықтауға арналған тәжірибелік сауалнама Шайсұлтан Шаяхметов атындағы «Тіл</w:t>
      </w:r>
      <w:r w:rsidRPr="00F333C6">
        <w:rPr>
          <w:sz w:val="28"/>
          <w:szCs w:val="28"/>
          <w:lang w:val="tr-TR"/>
        </w:rPr>
        <w:t>-</w:t>
      </w:r>
      <w:r w:rsidRPr="00F333C6">
        <w:rPr>
          <w:sz w:val="28"/>
          <w:szCs w:val="28"/>
          <w:lang w:val="kk-KZ"/>
        </w:rPr>
        <w:t>Қазына» ұлттық ғылыми</w:t>
      </w:r>
      <w:r w:rsidRPr="00F333C6">
        <w:rPr>
          <w:sz w:val="28"/>
          <w:szCs w:val="28"/>
          <w:lang w:val="tr-TR"/>
        </w:rPr>
        <w:t>-</w:t>
      </w:r>
      <w:r w:rsidRPr="00F333C6">
        <w:rPr>
          <w:sz w:val="28"/>
          <w:szCs w:val="28"/>
          <w:lang w:val="kk-KZ"/>
        </w:rPr>
        <w:t>практикалық орталығының «Abai» институты және «Отандастар қоры» бірлестігімен жүргізілген</w:t>
      </w:r>
      <w:r w:rsidRPr="007F08DF">
        <w:rPr>
          <w:sz w:val="28"/>
          <w:szCs w:val="28"/>
          <w:lang w:val="kk-KZ"/>
        </w:rPr>
        <w:t xml:space="preserve"> қазақ тілін оқыту курстарының қатысушылары</w:t>
      </w:r>
      <w:r>
        <w:rPr>
          <w:sz w:val="28"/>
          <w:szCs w:val="28"/>
          <w:lang w:val="kk-KZ"/>
        </w:rPr>
        <w:t>нан алынды</w:t>
      </w:r>
      <w:r w:rsidRPr="007F08DF">
        <w:rPr>
          <w:sz w:val="28"/>
          <w:szCs w:val="28"/>
          <w:lang w:val="kk-KZ"/>
        </w:rPr>
        <w:t>.</w:t>
      </w:r>
    </w:p>
    <w:p w14:paraId="78F68C7D" w14:textId="39291E55" w:rsidR="0058349E" w:rsidRPr="007F08DF" w:rsidRDefault="0058349E" w:rsidP="007F08DF">
      <w:pPr>
        <w:spacing w:after="0" w:line="240" w:lineRule="auto"/>
        <w:ind w:firstLine="709"/>
        <w:contextualSpacing/>
        <w:jc w:val="both"/>
        <w:rPr>
          <w:rFonts w:ascii="Times New Roman" w:hAnsi="Times New Roman" w:cs="Times New Roman"/>
          <w:sz w:val="28"/>
          <w:szCs w:val="28"/>
          <w:lang w:val="kk-KZ"/>
        </w:rPr>
      </w:pPr>
      <w:r w:rsidRPr="007F08DF">
        <w:rPr>
          <w:rFonts w:ascii="Times New Roman" w:hAnsi="Times New Roman" w:cs="Times New Roman"/>
          <w:b/>
          <w:sz w:val="28"/>
          <w:szCs w:val="28"/>
          <w:lang w:val="kk-KZ"/>
        </w:rPr>
        <w:t xml:space="preserve">Зерттеудің дереккөзі. </w:t>
      </w:r>
      <w:r w:rsidRPr="007F08DF">
        <w:rPr>
          <w:rFonts w:ascii="Times New Roman" w:hAnsi="Times New Roman" w:cs="Times New Roman"/>
          <w:sz w:val="28"/>
          <w:szCs w:val="28"/>
          <w:lang w:val="kk-KZ"/>
        </w:rPr>
        <w:t>Қазақ әдеби тілінің сөздігі, түсіндірме, фразеологиялық және араб-парсы сөздерінің түсіндірме сөздіктерінің электронды қоры – sozdikqor.kz порталындағы материалдар,</w:t>
      </w:r>
      <w:r w:rsidRPr="007F08DF">
        <w:rPr>
          <w:rFonts w:ascii="Times New Roman" w:hAnsi="Times New Roman" w:cs="Times New Roman"/>
          <w:b/>
          <w:sz w:val="28"/>
          <w:szCs w:val="28"/>
          <w:lang w:val="kk-KZ"/>
        </w:rPr>
        <w:t xml:space="preserve"> </w:t>
      </w:r>
      <w:r w:rsidRPr="007F08DF">
        <w:rPr>
          <w:rFonts w:ascii="Times New Roman" w:hAnsi="Times New Roman" w:cs="Times New Roman"/>
          <w:sz w:val="28"/>
          <w:szCs w:val="28"/>
          <w:lang w:val="kk-KZ"/>
        </w:rPr>
        <w:t>түрік және әзербайжан тіліндегі</w:t>
      </w:r>
      <w:r w:rsidRPr="007F08DF">
        <w:rPr>
          <w:rFonts w:ascii="Times New Roman" w:hAnsi="Times New Roman" w:cs="Times New Roman"/>
          <w:b/>
          <w:sz w:val="28"/>
          <w:szCs w:val="28"/>
          <w:lang w:val="kk-KZ"/>
        </w:rPr>
        <w:t xml:space="preserve"> </w:t>
      </w:r>
      <w:r w:rsidRPr="007F08DF">
        <w:rPr>
          <w:rFonts w:ascii="Times New Roman" w:hAnsi="Times New Roman" w:cs="Times New Roman"/>
          <w:sz w:val="28"/>
          <w:szCs w:val="28"/>
          <w:lang w:val="kk-KZ"/>
        </w:rPr>
        <w:t>фразеологиялық, паремиологиялық, синонимдік және түсіндірме сөздіктер, Қазақ тілінің ұлттық корпусы (</w:t>
      </w:r>
      <w:r w:rsidR="00DD14A2" w:rsidRPr="00DD14A2">
        <w:rPr>
          <w:rFonts w:ascii="Times New Roman" w:hAnsi="Times New Roman" w:cs="Times New Roman"/>
          <w:sz w:val="28"/>
          <w:szCs w:val="28"/>
          <w:lang w:val="kk-KZ"/>
        </w:rPr>
        <w:t>https://qazcorpus.kz/</w:t>
      </w:r>
      <w:r w:rsidRPr="007F08DF">
        <w:rPr>
          <w:rFonts w:ascii="Times New Roman" w:hAnsi="Times New Roman" w:cs="Times New Roman"/>
          <w:sz w:val="28"/>
          <w:szCs w:val="28"/>
          <w:lang w:val="kk-KZ"/>
        </w:rPr>
        <w:t>: мәдени-репрезентативтік, параллель ішкорпустары, жалпы корпус), Қазақ тілі ұлттық корпус</w:t>
      </w:r>
      <w:r w:rsidR="00CF1C99" w:rsidRPr="007F08DF">
        <w:rPr>
          <w:rFonts w:ascii="Times New Roman" w:hAnsi="Times New Roman" w:cs="Times New Roman"/>
          <w:sz w:val="28"/>
          <w:szCs w:val="28"/>
          <w:lang w:val="kk-KZ"/>
        </w:rPr>
        <w:t xml:space="preserve">ының бес кіші корпусы </w:t>
      </w:r>
      <w:r w:rsidRPr="007F08DF">
        <w:rPr>
          <w:rFonts w:ascii="Times New Roman" w:hAnsi="Times New Roman" w:cs="Times New Roman"/>
          <w:sz w:val="28"/>
          <w:szCs w:val="28"/>
          <w:lang w:val="kk-KZ"/>
        </w:rPr>
        <w:t>материалдары</w:t>
      </w:r>
      <w:r w:rsidR="00DD14A2">
        <w:rPr>
          <w:rFonts w:ascii="Times New Roman" w:hAnsi="Times New Roman" w:cs="Times New Roman"/>
          <w:sz w:val="28"/>
          <w:szCs w:val="28"/>
          <w:lang w:val="kk-KZ"/>
        </w:rPr>
        <w:t xml:space="preserve"> (</w:t>
      </w:r>
      <w:r w:rsidR="00DD14A2" w:rsidRPr="00DD14A2">
        <w:rPr>
          <w:rFonts w:ascii="Times New Roman" w:hAnsi="Times New Roman" w:cs="Times New Roman"/>
          <w:sz w:val="28"/>
          <w:szCs w:val="28"/>
          <w:lang w:val="kk-KZ"/>
        </w:rPr>
        <w:t>https://qazcorpora.kz/</w:t>
      </w:r>
      <w:r w:rsidR="00DD14A2">
        <w:rPr>
          <w:rFonts w:ascii="Times New Roman" w:hAnsi="Times New Roman" w:cs="Times New Roman"/>
          <w:sz w:val="28"/>
          <w:szCs w:val="28"/>
          <w:lang w:val="kk-KZ"/>
        </w:rPr>
        <w:t>)</w:t>
      </w:r>
      <w:r w:rsidRPr="007F08DF">
        <w:rPr>
          <w:rFonts w:ascii="Times New Roman" w:hAnsi="Times New Roman" w:cs="Times New Roman"/>
          <w:sz w:val="28"/>
          <w:szCs w:val="28"/>
          <w:lang w:val="kk-KZ"/>
        </w:rPr>
        <w:t>, ауызекі және публицистикалық кіші корпус мәтіндері, ағылшын, түрік, әзербайжан лексикографиялық дереккөздер (онлайн сөздіктер, лексикографиялық электронды ресурстар, сондай-ақ салыстырмалы талдаулар дереккөзі ретінде түркі тілдері ортақ шығармалардың түпнұсқа</w:t>
      </w:r>
      <w:r w:rsidR="00DD7FEA" w:rsidRPr="007F08DF">
        <w:rPr>
          <w:rFonts w:ascii="Times New Roman" w:hAnsi="Times New Roman" w:cs="Times New Roman"/>
          <w:sz w:val="28"/>
          <w:szCs w:val="28"/>
          <w:lang w:val="kk-KZ"/>
        </w:rPr>
        <w:t xml:space="preserve"> мәтіні,</w:t>
      </w:r>
      <w:r w:rsidRPr="007F08DF">
        <w:rPr>
          <w:rFonts w:ascii="Times New Roman" w:hAnsi="Times New Roman" w:cs="Times New Roman"/>
          <w:sz w:val="28"/>
          <w:szCs w:val="28"/>
          <w:lang w:val="kk-KZ"/>
        </w:rPr>
        <w:t xml:space="preserve"> қазақ, түрік, әзербайжан тілдеріндегі аударма мәтіндері, жалпы 2000-ға жуық тілдік материал қолданылды. Сондай-ақ тіл үйрену, мәдени тіларалық қатынас, эмотивті құзырет мәселелерін зерттеуде тіл оқыту құралдары, диалогтар, мәтіндер, тапсырмалар, бейнематериалдар мен аудиоматериалдар дереккөз ретінде зерделенді.  </w:t>
      </w:r>
    </w:p>
    <w:p w14:paraId="25787DB0" w14:textId="77777777" w:rsidR="0058349E" w:rsidRPr="007F08DF" w:rsidRDefault="0058349E" w:rsidP="007F08DF">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b/>
          <w:sz w:val="28"/>
          <w:szCs w:val="28"/>
          <w:lang w:val="kk-KZ"/>
        </w:rPr>
        <w:t xml:space="preserve">Зерттеу жұмысының негізгі кезеңдері. </w:t>
      </w:r>
      <w:r w:rsidRPr="007F08DF">
        <w:rPr>
          <w:rFonts w:ascii="Times New Roman" w:hAnsi="Times New Roman" w:cs="Times New Roman"/>
          <w:sz w:val="28"/>
          <w:szCs w:val="28"/>
          <w:lang w:val="kk-KZ"/>
        </w:rPr>
        <w:t>Зерттеу жұмысы үш кезеңмен жүзеге асырылды.</w:t>
      </w:r>
    </w:p>
    <w:p w14:paraId="1A7AA088" w14:textId="77777777" w:rsidR="0058349E" w:rsidRPr="007F08DF" w:rsidRDefault="0058349E" w:rsidP="007F08DF">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Бірінші кезеңде (2020-2021) эмотиология, эмотивтілік санатына қатысты отандық және шетелдік ғалымдардың зерттеу тақырыбына сәйкес еңбектерімен танысып, оларды жинақтау, топтау, жүйелеу арқылы зерттеудің негізгі бағыты мен тұғырлары нақтыланды және түркі тілдеріндегі материалдар жинақталды.</w:t>
      </w:r>
    </w:p>
    <w:p w14:paraId="6D6D41D8" w14:textId="480A5413" w:rsidR="0058349E" w:rsidRPr="007F08DF" w:rsidRDefault="0058349E" w:rsidP="007F08DF">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Екінші кезеңде (2021-2022) зерттеу жұмысының басты идеясы айқындалды, эмотивтерді қазақ және түркі тілдері материалдары негізінде талдау жұмыстары атқарылды. Сондай-ақ</w:t>
      </w:r>
      <w:r w:rsidR="00976639">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осы бағытта эксперименттер ұйымдастырылды. Жұмыстың міндеттеріне сай эмотивтілікті лингводидактикалық қырынан зерттеу жүргізілді.</w:t>
      </w:r>
    </w:p>
    <w:p w14:paraId="1383DD67" w14:textId="174474A3" w:rsidR="0058349E" w:rsidRPr="007F08DF" w:rsidRDefault="0058349E" w:rsidP="007F08DF">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Үшінші кезеңде (2022-2023) лингводидактикалық бағытта эксперименттік сауалнама жүргізілді және зерттеу нәтижелері жүйеге келтіріліп, сараптама жасалып, қорыты</w:t>
      </w:r>
      <w:r w:rsidR="00F11325" w:rsidRPr="007F08DF">
        <w:rPr>
          <w:rFonts w:ascii="Times New Roman" w:hAnsi="Times New Roman" w:cs="Times New Roman"/>
          <w:sz w:val="28"/>
          <w:szCs w:val="28"/>
          <w:lang w:val="kk-KZ"/>
        </w:rPr>
        <w:t>нды</w:t>
      </w:r>
      <w:r w:rsidRPr="007F08DF">
        <w:rPr>
          <w:rFonts w:ascii="Times New Roman" w:hAnsi="Times New Roman" w:cs="Times New Roman"/>
          <w:sz w:val="28"/>
          <w:szCs w:val="28"/>
          <w:lang w:val="kk-KZ"/>
        </w:rPr>
        <w:t>ланды.</w:t>
      </w:r>
    </w:p>
    <w:p w14:paraId="44D17B7B" w14:textId="77777777" w:rsidR="0058349E" w:rsidRPr="007F08DF" w:rsidRDefault="0058349E" w:rsidP="007F08DF">
      <w:pPr>
        <w:spacing w:after="0" w:line="240" w:lineRule="auto"/>
        <w:ind w:firstLine="708"/>
        <w:contextualSpacing/>
        <w:jc w:val="both"/>
        <w:rPr>
          <w:rFonts w:ascii="Times New Roman" w:hAnsi="Times New Roman" w:cs="Times New Roman"/>
          <w:sz w:val="28"/>
          <w:szCs w:val="28"/>
          <w:lang w:val="kk-KZ"/>
        </w:rPr>
      </w:pPr>
      <w:r w:rsidRPr="007F08DF">
        <w:rPr>
          <w:rFonts w:ascii="Times New Roman" w:hAnsi="Times New Roman" w:cs="Times New Roman"/>
          <w:b/>
          <w:sz w:val="28"/>
          <w:szCs w:val="28"/>
          <w:lang w:val="kk-KZ"/>
        </w:rPr>
        <w:t>Зерттеудің ғылыми жаңалығы</w:t>
      </w:r>
      <w:r w:rsidRPr="007F08DF">
        <w:rPr>
          <w:rFonts w:ascii="Times New Roman" w:hAnsi="Times New Roman" w:cs="Times New Roman"/>
          <w:sz w:val="28"/>
          <w:szCs w:val="28"/>
          <w:lang w:val="kk-KZ"/>
        </w:rPr>
        <w:t xml:space="preserve">: </w:t>
      </w:r>
    </w:p>
    <w:p w14:paraId="337AE6F7" w14:textId="2A062F11" w:rsidR="0058349E" w:rsidRPr="007F08DF" w:rsidRDefault="0058349E" w:rsidP="007F08DF">
      <w:pPr>
        <w:pStyle w:val="a6"/>
        <w:numPr>
          <w:ilvl w:val="0"/>
          <w:numId w:val="1"/>
        </w:numPr>
        <w:tabs>
          <w:tab w:val="left" w:pos="0"/>
          <w:tab w:val="left" w:pos="284"/>
          <w:tab w:val="left" w:pos="851"/>
          <w:tab w:val="left" w:pos="993"/>
        </w:tabs>
        <w:ind w:left="0" w:firstLine="567"/>
        <w:rPr>
          <w:rFonts w:cs="Times New Roman"/>
          <w:szCs w:val="28"/>
          <w:lang w:val="kk-KZ"/>
        </w:rPr>
      </w:pPr>
      <w:bookmarkStart w:id="7" w:name="_Hlk165465257"/>
      <w:r w:rsidRPr="007F08DF">
        <w:rPr>
          <w:rFonts w:cs="Times New Roman"/>
          <w:szCs w:val="28"/>
          <w:lang w:val="kk-KZ"/>
        </w:rPr>
        <w:t>қазақ тіл білімінде тілді эмотивтілік тұрғы</w:t>
      </w:r>
      <w:r w:rsidR="00FE4B95">
        <w:rPr>
          <w:rFonts w:cs="Times New Roman"/>
          <w:szCs w:val="28"/>
          <w:lang w:val="kk-KZ"/>
        </w:rPr>
        <w:t>сын</w:t>
      </w:r>
      <w:r w:rsidRPr="007F08DF">
        <w:rPr>
          <w:rFonts w:cs="Times New Roman"/>
          <w:szCs w:val="28"/>
          <w:lang w:val="kk-KZ"/>
        </w:rPr>
        <w:t>ан зерттеудің ғылыми</w:t>
      </w:r>
      <w:r w:rsidRPr="007F08DF">
        <w:rPr>
          <w:rFonts w:cs="Times New Roman"/>
          <w:szCs w:val="28"/>
          <w:lang w:val="tr-TR"/>
        </w:rPr>
        <w:t>-</w:t>
      </w:r>
      <w:r w:rsidRPr="007F08DF">
        <w:rPr>
          <w:rFonts w:cs="Times New Roman"/>
          <w:szCs w:val="28"/>
          <w:lang w:val="kk-KZ"/>
        </w:rPr>
        <w:t>теориялық қалыптасу жолы сараланып, эмотиология саласының пәндік концептуалды негіздемесі қаланды;</w:t>
      </w:r>
    </w:p>
    <w:p w14:paraId="0CFB5DF0" w14:textId="77777777" w:rsidR="0058349E" w:rsidRPr="007F08DF" w:rsidRDefault="0058349E" w:rsidP="007F08DF">
      <w:pPr>
        <w:pStyle w:val="a6"/>
        <w:numPr>
          <w:ilvl w:val="0"/>
          <w:numId w:val="1"/>
        </w:numPr>
        <w:tabs>
          <w:tab w:val="left" w:pos="284"/>
          <w:tab w:val="left" w:pos="851"/>
          <w:tab w:val="left" w:pos="993"/>
        </w:tabs>
        <w:ind w:left="0" w:firstLine="567"/>
        <w:rPr>
          <w:rFonts w:cs="Times New Roman"/>
          <w:szCs w:val="28"/>
          <w:lang w:val="kk-KZ"/>
        </w:rPr>
      </w:pPr>
      <w:r w:rsidRPr="007F08DF">
        <w:rPr>
          <w:rFonts w:cs="Times New Roman"/>
          <w:szCs w:val="28"/>
          <w:lang w:val="kk-KZ"/>
        </w:rPr>
        <w:t xml:space="preserve">қазақ және түркі лингвомәдени кеңістігіндегі эмотивті бірліктер лингводидактикалық, лингвомәдени аспектіден зерделеніп, эмотивті лексиканың қызметінің көпқырлығы, жоғары әлеуеті жөнінде тұжырымдар жасалды; </w:t>
      </w:r>
    </w:p>
    <w:p w14:paraId="224F6940" w14:textId="77777777" w:rsidR="0058349E" w:rsidRPr="007F08DF" w:rsidRDefault="0058349E" w:rsidP="007F08DF">
      <w:pPr>
        <w:pStyle w:val="a6"/>
        <w:numPr>
          <w:ilvl w:val="0"/>
          <w:numId w:val="1"/>
        </w:numPr>
        <w:tabs>
          <w:tab w:val="left" w:pos="284"/>
          <w:tab w:val="left" w:pos="851"/>
          <w:tab w:val="left" w:pos="993"/>
        </w:tabs>
        <w:ind w:left="0" w:firstLine="567"/>
        <w:rPr>
          <w:rFonts w:cs="Times New Roman"/>
          <w:szCs w:val="28"/>
          <w:lang w:val="kk-KZ"/>
        </w:rPr>
      </w:pPr>
      <w:r w:rsidRPr="007F08DF">
        <w:rPr>
          <w:rFonts w:cs="Times New Roman"/>
          <w:szCs w:val="28"/>
          <w:lang w:val="kk-KZ"/>
        </w:rPr>
        <w:t>түркі тілдерін ортақ қазақ, әзербайжан, түрік тіліндегі материалдар негізінде эмотивті құрылымдарға жаңа бағытта салыстырмалы талдау жасалып, нәтижелері ұсынылды;</w:t>
      </w:r>
    </w:p>
    <w:p w14:paraId="5B858468" w14:textId="77777777" w:rsidR="0058349E" w:rsidRPr="007F08DF" w:rsidRDefault="0058349E" w:rsidP="007F08DF">
      <w:pPr>
        <w:pStyle w:val="a6"/>
        <w:numPr>
          <w:ilvl w:val="0"/>
          <w:numId w:val="1"/>
        </w:numPr>
        <w:tabs>
          <w:tab w:val="left" w:pos="284"/>
          <w:tab w:val="left" w:pos="851"/>
          <w:tab w:val="left" w:pos="993"/>
        </w:tabs>
        <w:ind w:left="0" w:firstLine="567"/>
        <w:rPr>
          <w:rFonts w:cs="Times New Roman"/>
          <w:szCs w:val="28"/>
          <w:lang w:val="kk-KZ"/>
        </w:rPr>
      </w:pPr>
      <w:r w:rsidRPr="007F08DF">
        <w:rPr>
          <w:rFonts w:cs="Times New Roman"/>
          <w:szCs w:val="28"/>
          <w:lang w:val="kk-KZ"/>
        </w:rPr>
        <w:t>түркі тілдеріндегі эмотивті тілдік бірліктердің, концептілердің ұқсастықтары мен айырмашылықтары көрсетіліп, эксперименттік сауалнама негізінде сараланды;</w:t>
      </w:r>
    </w:p>
    <w:p w14:paraId="2C35608D" w14:textId="7BE7F3DD" w:rsidR="0058349E" w:rsidRPr="007F08DF" w:rsidRDefault="0058349E" w:rsidP="007F08DF">
      <w:pPr>
        <w:pStyle w:val="a6"/>
        <w:numPr>
          <w:ilvl w:val="0"/>
          <w:numId w:val="1"/>
        </w:numPr>
        <w:tabs>
          <w:tab w:val="left" w:pos="284"/>
          <w:tab w:val="left" w:pos="851"/>
          <w:tab w:val="left" w:pos="993"/>
        </w:tabs>
        <w:ind w:left="0" w:firstLine="567"/>
        <w:rPr>
          <w:rFonts w:cs="Times New Roman"/>
          <w:szCs w:val="28"/>
          <w:lang w:val="kk-KZ"/>
        </w:rPr>
      </w:pPr>
      <w:r w:rsidRPr="007F08DF">
        <w:rPr>
          <w:rFonts w:cs="Times New Roman"/>
          <w:szCs w:val="28"/>
          <w:lang w:val="kk-KZ"/>
        </w:rPr>
        <w:t xml:space="preserve">тұлғаның эмоционалды зияты мен эмотивті құзыретінің мәдениетаралық, тұлғааралық қатысымдық рөлі мен маңызы айқындалып, эмотивті құзыретті қалыптастыру жолдары </w:t>
      </w:r>
      <w:r w:rsidR="00033BF6" w:rsidRPr="007F08DF">
        <w:rPr>
          <w:rFonts w:cs="Times New Roman"/>
          <w:szCs w:val="28"/>
          <w:lang w:val="kk-KZ"/>
        </w:rPr>
        <w:t>жүйеленді</w:t>
      </w:r>
      <w:r w:rsidRPr="007F08DF">
        <w:rPr>
          <w:rFonts w:cs="Times New Roman"/>
          <w:szCs w:val="28"/>
          <w:lang w:val="kk-KZ"/>
        </w:rPr>
        <w:t>;</w:t>
      </w:r>
    </w:p>
    <w:p w14:paraId="16C5C1BD" w14:textId="6B876761" w:rsidR="0058349E" w:rsidRPr="007F08DF" w:rsidRDefault="0058349E" w:rsidP="007F08DF">
      <w:pPr>
        <w:pStyle w:val="a6"/>
        <w:numPr>
          <w:ilvl w:val="0"/>
          <w:numId w:val="1"/>
        </w:numPr>
        <w:tabs>
          <w:tab w:val="left" w:pos="284"/>
          <w:tab w:val="left" w:pos="851"/>
          <w:tab w:val="left" w:pos="993"/>
        </w:tabs>
        <w:ind w:left="0" w:firstLine="567"/>
        <w:rPr>
          <w:rFonts w:cs="Times New Roman"/>
          <w:szCs w:val="28"/>
          <w:lang w:val="kk-KZ"/>
        </w:rPr>
      </w:pPr>
      <w:r w:rsidRPr="007F08DF">
        <w:rPr>
          <w:rFonts w:cs="Times New Roman"/>
          <w:szCs w:val="28"/>
          <w:lang w:val="kk-KZ"/>
        </w:rPr>
        <w:t>қазақ тілін шет тілі ретінде оқытуда тілдің ұлттық</w:t>
      </w:r>
      <w:r w:rsidRPr="007F08DF">
        <w:rPr>
          <w:rFonts w:cs="Times New Roman"/>
          <w:szCs w:val="28"/>
          <w:lang w:val="tr-TR"/>
        </w:rPr>
        <w:t>-</w:t>
      </w:r>
      <w:r w:rsidRPr="007F08DF">
        <w:rPr>
          <w:rFonts w:cs="Times New Roman"/>
          <w:szCs w:val="28"/>
          <w:lang w:val="kk-KZ"/>
        </w:rPr>
        <w:t>мәдени сипатын бейнелейтін эмотивті тілдік бірліктерді пайдаланудың тиімділігі теориялық және тәжірибелік негізде</w:t>
      </w:r>
      <w:r w:rsidR="00AE4F39" w:rsidRPr="007F08DF">
        <w:rPr>
          <w:rFonts w:cs="Times New Roman"/>
          <w:szCs w:val="28"/>
          <w:lang w:val="kk-KZ"/>
        </w:rPr>
        <w:t xml:space="preserve"> дәйектелді</w:t>
      </w:r>
      <w:r w:rsidRPr="007F08DF">
        <w:rPr>
          <w:rFonts w:cs="Times New Roman"/>
          <w:szCs w:val="28"/>
          <w:lang w:val="kk-KZ"/>
        </w:rPr>
        <w:t xml:space="preserve">. </w:t>
      </w:r>
    </w:p>
    <w:bookmarkEnd w:id="7"/>
    <w:p w14:paraId="3BA63232" w14:textId="583A2A55" w:rsidR="0058349E" w:rsidRPr="007F08DF" w:rsidRDefault="0058349E" w:rsidP="007F08DF">
      <w:pPr>
        <w:pStyle w:val="a6"/>
        <w:tabs>
          <w:tab w:val="left" w:pos="0"/>
          <w:tab w:val="left" w:pos="993"/>
        </w:tabs>
        <w:ind w:left="0"/>
        <w:rPr>
          <w:rFonts w:cs="Times New Roman"/>
          <w:szCs w:val="28"/>
          <w:lang w:val="kk-KZ"/>
        </w:rPr>
      </w:pPr>
      <w:r w:rsidRPr="007F08DF">
        <w:rPr>
          <w:rFonts w:cs="Times New Roman"/>
          <w:b/>
          <w:szCs w:val="28"/>
          <w:lang w:val="kk-KZ"/>
        </w:rPr>
        <w:t xml:space="preserve">Зерттеудің </w:t>
      </w:r>
      <w:r w:rsidRPr="007F08DF">
        <w:rPr>
          <w:rFonts w:cs="Times New Roman"/>
          <w:b/>
          <w:szCs w:val="28"/>
          <w:shd w:val="clear" w:color="auto" w:fill="FFFFFF"/>
          <w:lang w:val="kk-KZ"/>
        </w:rPr>
        <w:t>теориялық маңызы.</w:t>
      </w:r>
      <w:r w:rsidRPr="007F08DF">
        <w:rPr>
          <w:rFonts w:cs="Times New Roman"/>
          <w:b/>
          <w:szCs w:val="28"/>
          <w:lang w:val="kk-KZ"/>
        </w:rPr>
        <w:t xml:space="preserve"> </w:t>
      </w:r>
      <w:bookmarkStart w:id="8" w:name="_Hlk165465286"/>
      <w:r w:rsidRPr="007F08DF">
        <w:rPr>
          <w:rFonts w:cs="Times New Roman"/>
          <w:szCs w:val="28"/>
          <w:lang w:val="kk-KZ"/>
        </w:rPr>
        <w:t>Зерттеу нәтижелері тілдегі эмоцияға қатысты «Эмотиология» бағытының қазақ тіл білімінде қалыптасуына, бағыттың ғылыми-теориялық аппаратының айқындалуына өзіндік үлес қосады. Лингводидактикада эмотивті лексика арқылы тіл үйрету және тұлғаның эмотивті құзыретінің маңызын айқындап, қалыптастыру жолын ұсыну қазақ тілін үйрету, мәдениетаралық, тұлға</w:t>
      </w:r>
      <w:r w:rsidR="00253928" w:rsidRPr="007F08DF">
        <w:rPr>
          <w:rFonts w:cs="Times New Roman"/>
          <w:szCs w:val="28"/>
          <w:lang w:val="kk-KZ"/>
        </w:rPr>
        <w:t>а</w:t>
      </w:r>
      <w:r w:rsidRPr="007F08DF">
        <w:rPr>
          <w:rFonts w:cs="Times New Roman"/>
          <w:szCs w:val="28"/>
          <w:lang w:val="kk-KZ"/>
        </w:rPr>
        <w:t>ралық қатысым мәселелерін шешудің тиімді жолдары теориялық негізде көрсетіледі. Тілдегі адам эмоциясының концептуализациясы, лексика</w:t>
      </w:r>
      <w:r w:rsidRPr="007F08DF">
        <w:rPr>
          <w:rFonts w:cs="Times New Roman"/>
          <w:szCs w:val="28"/>
          <w:lang w:val="tr-TR"/>
        </w:rPr>
        <w:t>-</w:t>
      </w:r>
      <w:r w:rsidRPr="007F08DF">
        <w:rPr>
          <w:rFonts w:cs="Times New Roman"/>
          <w:szCs w:val="28"/>
          <w:lang w:val="kk-KZ"/>
        </w:rPr>
        <w:t xml:space="preserve">семантикасы, тілдік бірліктердің эмотивті қызметі мен әлеуеті, тұлғаның эмоционалды әлемі, тілдік әсер және эмотивті құзырет т.б. жөніндегі тұжырымдар мен талдаулар лингвомәдени кеңістіктегі эмотивтілік теориясын толықтыра түседі. </w:t>
      </w:r>
    </w:p>
    <w:p w14:paraId="71E08D64" w14:textId="3417F6AC" w:rsidR="0058349E" w:rsidRPr="007F08DF" w:rsidRDefault="0058349E" w:rsidP="007F08DF">
      <w:pPr>
        <w:pStyle w:val="a6"/>
        <w:tabs>
          <w:tab w:val="left" w:pos="0"/>
          <w:tab w:val="left" w:pos="993"/>
        </w:tabs>
        <w:ind w:left="0"/>
        <w:rPr>
          <w:rFonts w:cs="Times New Roman"/>
          <w:szCs w:val="28"/>
          <w:shd w:val="clear" w:color="auto" w:fill="FFFFFF"/>
          <w:lang w:val="kk-KZ"/>
        </w:rPr>
      </w:pPr>
      <w:bookmarkStart w:id="9" w:name="_Hlk165465309"/>
      <w:bookmarkEnd w:id="8"/>
      <w:r w:rsidRPr="007F08DF">
        <w:rPr>
          <w:rFonts w:cs="Times New Roman"/>
          <w:b/>
          <w:szCs w:val="28"/>
          <w:shd w:val="clear" w:color="auto" w:fill="FFFFFF"/>
          <w:lang w:val="kk-KZ"/>
        </w:rPr>
        <w:t>Жұмыстың практикалық маңызы.</w:t>
      </w:r>
      <w:r w:rsidRPr="007F08DF">
        <w:rPr>
          <w:rFonts w:cs="Times New Roman"/>
          <w:szCs w:val="28"/>
          <w:shd w:val="clear" w:color="auto" w:fill="FFFFFF"/>
          <w:lang w:val="kk-KZ"/>
        </w:rPr>
        <w:t xml:space="preserve"> Зерттеу жұмысы пра</w:t>
      </w:r>
      <w:r w:rsidRPr="007F08DF">
        <w:rPr>
          <w:rFonts w:cs="Times New Roman"/>
          <w:szCs w:val="28"/>
          <w:lang w:val="kk-KZ"/>
        </w:rPr>
        <w:t xml:space="preserve">ктикалық маңызы тұрғыдан </w:t>
      </w:r>
      <w:r w:rsidR="0022261E">
        <w:rPr>
          <w:rFonts w:cs="Times New Roman"/>
          <w:szCs w:val="28"/>
          <w:lang w:val="kk-KZ"/>
        </w:rPr>
        <w:t>қазіргі кезде</w:t>
      </w:r>
      <w:r w:rsidRPr="007F08DF">
        <w:rPr>
          <w:rFonts w:cs="Times New Roman"/>
          <w:szCs w:val="28"/>
          <w:lang w:val="kk-KZ"/>
        </w:rPr>
        <w:t xml:space="preserve"> өзекті мәселерге айналған корпус, жасанды интеллект, сөздік, тіл синтезі, мәдениеттанымдық және аударма саласындағы зерттеулер мен жобаларға арқау бола алады. </w:t>
      </w:r>
      <w:r w:rsidRPr="007F08DF">
        <w:rPr>
          <w:rFonts w:cs="Times New Roman"/>
          <w:szCs w:val="28"/>
          <w:shd w:val="clear" w:color="auto" w:fill="FFFFFF"/>
          <w:lang w:val="kk-KZ"/>
        </w:rPr>
        <w:t>ЖОО-да лингвомәдениеттану, лингводидактика, тіл оқыту әдістемесі, эмотиология, адамөзекті салаларға қатысты және арнайы курстарға пайдалануға болады.</w:t>
      </w:r>
      <w:r w:rsidR="00850188" w:rsidRPr="007F08DF">
        <w:rPr>
          <w:rFonts w:cs="Times New Roman"/>
          <w:szCs w:val="28"/>
          <w:shd w:val="clear" w:color="auto" w:fill="FFFFFF"/>
          <w:lang w:val="kk-KZ"/>
        </w:rPr>
        <w:t xml:space="preserve"> Сонымен қатар зерттеу жұмысында ұсынылатын әдістемелік тұжырымдар қазақ тілін шет тілі ретінде оқыту құралдарын құруға ұсынылады.</w:t>
      </w:r>
    </w:p>
    <w:bookmarkEnd w:id="9"/>
    <w:p w14:paraId="4E9D1E61" w14:textId="77777777" w:rsidR="0058349E" w:rsidRPr="007F08DF" w:rsidRDefault="0058349E" w:rsidP="007F08DF">
      <w:pPr>
        <w:tabs>
          <w:tab w:val="left" w:pos="993"/>
        </w:tabs>
        <w:spacing w:after="0" w:line="240" w:lineRule="auto"/>
        <w:ind w:firstLine="709"/>
        <w:contextualSpacing/>
        <w:jc w:val="both"/>
        <w:rPr>
          <w:rFonts w:ascii="Times New Roman" w:hAnsi="Times New Roman" w:cs="Times New Roman"/>
          <w:b/>
          <w:sz w:val="28"/>
          <w:szCs w:val="28"/>
          <w:lang w:val="kk-KZ"/>
        </w:rPr>
      </w:pPr>
      <w:r w:rsidRPr="007F08DF">
        <w:rPr>
          <w:rFonts w:ascii="Times New Roman" w:hAnsi="Times New Roman" w:cs="Times New Roman"/>
          <w:b/>
          <w:sz w:val="28"/>
          <w:szCs w:val="28"/>
          <w:lang w:val="kk-KZ"/>
        </w:rPr>
        <w:t>Зерттеудің мақсат</w:t>
      </w:r>
      <w:r w:rsidRPr="007F08DF">
        <w:rPr>
          <w:rFonts w:ascii="Times New Roman" w:hAnsi="Times New Roman" w:cs="Times New Roman"/>
          <w:b/>
          <w:sz w:val="28"/>
          <w:szCs w:val="28"/>
          <w:lang w:val="tr-TR"/>
        </w:rPr>
        <w:t>-</w:t>
      </w:r>
      <w:r w:rsidRPr="007F08DF">
        <w:rPr>
          <w:rFonts w:ascii="Times New Roman" w:hAnsi="Times New Roman" w:cs="Times New Roman"/>
          <w:b/>
          <w:sz w:val="28"/>
          <w:szCs w:val="28"/>
          <w:lang w:val="kk-KZ"/>
        </w:rPr>
        <w:t>міндеттеріне сай қорғауға мынадай тұжырымдар ұсынылады:</w:t>
      </w:r>
    </w:p>
    <w:p w14:paraId="0856692D" w14:textId="77777777" w:rsidR="00B641F5" w:rsidRPr="00B641F5" w:rsidRDefault="00B641F5" w:rsidP="00B641F5">
      <w:pPr>
        <w:pStyle w:val="a6"/>
        <w:numPr>
          <w:ilvl w:val="0"/>
          <w:numId w:val="5"/>
        </w:numPr>
        <w:tabs>
          <w:tab w:val="left" w:pos="993"/>
        </w:tabs>
        <w:ind w:left="0" w:firstLine="709"/>
        <w:rPr>
          <w:lang w:val="kk-KZ"/>
        </w:rPr>
      </w:pPr>
      <w:r w:rsidRPr="007F08DF">
        <w:rPr>
          <w:lang w:val="kk-KZ"/>
        </w:rPr>
        <w:t xml:space="preserve">лингвистикада тілдік бірліктерді эмотивті қырынан зерделеп, тілде эмоцияның жеткізілу параметрлерін, репрезентациясын, лексика-семантикасын, т.б. зерттеуге </w:t>
      </w:r>
      <w:r w:rsidRPr="00B641F5">
        <w:rPr>
          <w:lang w:val="kk-KZ"/>
        </w:rPr>
        <w:t>бағытталған эмотиология саласының негізі өткен ғасырдан бастау алғанымен, қазақ ғылымында жаңа сала ретінде жан-жақты зерттеулерге негіз болып, жаңаша көзқарас тудыру мүмкіндігі басым;</w:t>
      </w:r>
      <w:r w:rsidRPr="00B641F5">
        <w:rPr>
          <w:lang w:val="tr-TR"/>
        </w:rPr>
        <w:t xml:space="preserve"> </w:t>
      </w:r>
    </w:p>
    <w:p w14:paraId="760D9120" w14:textId="77777777" w:rsidR="00B641F5" w:rsidRPr="00B641F5" w:rsidRDefault="00B641F5" w:rsidP="00B641F5">
      <w:pPr>
        <w:pStyle w:val="a6"/>
        <w:numPr>
          <w:ilvl w:val="0"/>
          <w:numId w:val="5"/>
        </w:numPr>
        <w:tabs>
          <w:tab w:val="left" w:pos="993"/>
        </w:tabs>
        <w:ind w:left="0" w:firstLine="709"/>
        <w:rPr>
          <w:shd w:val="clear" w:color="auto" w:fill="FFFFFF"/>
          <w:lang w:val="kk-KZ"/>
        </w:rPr>
      </w:pPr>
      <w:r w:rsidRPr="00B641F5">
        <w:rPr>
          <w:shd w:val="clear" w:color="auto" w:fill="FFFFFF"/>
          <w:lang w:val="kk-KZ"/>
        </w:rPr>
        <w:t>әр тілдің эмотивті әлеуетінің, тілдік қорының тілдесімде эмотивке айналу ерекшеліктерінің, жалпы эмоцияны білдірудің әр халыққа тән ұлттық-мәдени, тілдік айырмашылықтары бар, ол эмотивтерді талдау арқылы көрініс береді;</w:t>
      </w:r>
    </w:p>
    <w:p w14:paraId="01857828" w14:textId="77777777" w:rsidR="00B641F5" w:rsidRPr="007F08DF" w:rsidRDefault="00B641F5" w:rsidP="00B641F5">
      <w:pPr>
        <w:pStyle w:val="a6"/>
        <w:numPr>
          <w:ilvl w:val="0"/>
          <w:numId w:val="5"/>
        </w:numPr>
        <w:tabs>
          <w:tab w:val="left" w:pos="993"/>
        </w:tabs>
        <w:ind w:left="0" w:firstLine="709"/>
        <w:rPr>
          <w:shd w:val="clear" w:color="auto" w:fill="FFFFFF"/>
          <w:lang w:val="kk-KZ"/>
        </w:rPr>
      </w:pPr>
      <w:r w:rsidRPr="00B641F5">
        <w:rPr>
          <w:shd w:val="clear" w:color="auto" w:fill="FFFFFF"/>
          <w:lang w:val="kk-KZ"/>
        </w:rPr>
        <w:t>қазақ тілінің</w:t>
      </w:r>
      <w:r w:rsidRPr="007F08DF">
        <w:rPr>
          <w:shd w:val="clear" w:color="auto" w:fill="FFFFFF"/>
          <w:lang w:val="kk-KZ"/>
        </w:rPr>
        <w:t xml:space="preserve"> жоғары эмотивті әлеуеттілігі </w:t>
      </w:r>
      <w:r>
        <w:rPr>
          <w:shd w:val="clear" w:color="auto" w:fill="FFFFFF"/>
          <w:lang w:val="kk-KZ"/>
        </w:rPr>
        <w:t>тіл деңгейлерінің,</w:t>
      </w:r>
      <w:r w:rsidRPr="007F08DF">
        <w:rPr>
          <w:shd w:val="clear" w:color="auto" w:fill="FFFFFF"/>
          <w:lang w:val="kk-KZ"/>
        </w:rPr>
        <w:t xml:space="preserve"> тілдегі эмотивті құрылымдардың, тілдесімге эмоционалды </w:t>
      </w:r>
      <w:r>
        <w:rPr>
          <w:shd w:val="clear" w:color="auto" w:fill="FFFFFF"/>
          <w:lang w:val="kk-KZ"/>
        </w:rPr>
        <w:t>рең</w:t>
      </w:r>
      <w:r w:rsidRPr="007F08DF">
        <w:rPr>
          <w:shd w:val="clear" w:color="auto" w:fill="FFFFFF"/>
          <w:lang w:val="kk-KZ"/>
        </w:rPr>
        <w:t xml:space="preserve"> қосып, </w:t>
      </w:r>
      <w:r>
        <w:rPr>
          <w:shd w:val="clear" w:color="auto" w:fill="FFFFFF"/>
          <w:lang w:val="kk-KZ"/>
        </w:rPr>
        <w:t>тілдесушілер</w:t>
      </w:r>
      <w:r w:rsidRPr="007F08DF">
        <w:rPr>
          <w:shd w:val="clear" w:color="auto" w:fill="FFFFFF"/>
          <w:lang w:val="kk-KZ"/>
        </w:rPr>
        <w:t xml:space="preserve"> арасында эмоцияның дәл жеткізіліп, қабылдануына қызмет етіп тұруынан</w:t>
      </w:r>
      <w:r>
        <w:rPr>
          <w:shd w:val="clear" w:color="auto" w:fill="FFFFFF"/>
          <w:lang w:val="kk-KZ"/>
        </w:rPr>
        <w:t>, қолданыс ерекшелігінен</w:t>
      </w:r>
      <w:r w:rsidRPr="007F08DF">
        <w:rPr>
          <w:shd w:val="clear" w:color="auto" w:fill="FFFFFF"/>
          <w:lang w:val="kk-KZ"/>
        </w:rPr>
        <w:t xml:space="preserve"> көрінеді;</w:t>
      </w:r>
    </w:p>
    <w:p w14:paraId="785F5000" w14:textId="77777777" w:rsidR="00B641F5" w:rsidRPr="007F08DF" w:rsidRDefault="00B641F5" w:rsidP="00B641F5">
      <w:pPr>
        <w:pStyle w:val="a6"/>
        <w:numPr>
          <w:ilvl w:val="0"/>
          <w:numId w:val="5"/>
        </w:numPr>
        <w:tabs>
          <w:tab w:val="left" w:pos="567"/>
          <w:tab w:val="left" w:pos="851"/>
          <w:tab w:val="left" w:pos="993"/>
        </w:tabs>
        <w:ind w:left="0" w:firstLine="709"/>
        <w:rPr>
          <w:shd w:val="clear" w:color="auto" w:fill="FFFFFF"/>
          <w:lang w:val="kk-KZ"/>
        </w:rPr>
      </w:pPr>
      <w:r w:rsidRPr="007F08DF">
        <w:rPr>
          <w:shd w:val="clear" w:color="auto" w:fill="FFFFFF"/>
          <w:lang w:val="kk-KZ"/>
        </w:rPr>
        <w:t>тілдегі эмотивті бірліктерді тану, игеру үдерісі тілдің ұлттық-мәдени сипаты туралы біліммен сабақтастықта жүреді және ол мәдениетаралық қатысымның дұрыс жүзеге асуына</w:t>
      </w:r>
      <w:r>
        <w:rPr>
          <w:shd w:val="clear" w:color="auto" w:fill="FFFFFF"/>
          <w:lang w:val="kk-KZ"/>
        </w:rPr>
        <w:t xml:space="preserve">, эмотивті құзыреттің қалыптасуына оң </w:t>
      </w:r>
      <w:r w:rsidRPr="007F08DF">
        <w:rPr>
          <w:shd w:val="clear" w:color="auto" w:fill="FFFFFF"/>
          <w:lang w:val="kk-KZ"/>
        </w:rPr>
        <w:t>ықпал етеді;</w:t>
      </w:r>
    </w:p>
    <w:p w14:paraId="7B8CF60D" w14:textId="77777777" w:rsidR="00B641F5" w:rsidRPr="007F08DF" w:rsidRDefault="00B641F5" w:rsidP="00B641F5">
      <w:pPr>
        <w:pStyle w:val="a6"/>
        <w:numPr>
          <w:ilvl w:val="0"/>
          <w:numId w:val="5"/>
        </w:numPr>
        <w:tabs>
          <w:tab w:val="left" w:pos="567"/>
          <w:tab w:val="left" w:pos="851"/>
          <w:tab w:val="left" w:pos="993"/>
        </w:tabs>
        <w:ind w:left="0" w:firstLine="709"/>
        <w:rPr>
          <w:shd w:val="clear" w:color="auto" w:fill="FFFFFF"/>
          <w:lang w:val="kk-KZ"/>
        </w:rPr>
      </w:pPr>
      <w:r w:rsidRPr="007F08DF">
        <w:rPr>
          <w:shd w:val="clear" w:color="auto" w:fill="FFFFFF"/>
          <w:lang w:val="kk-KZ"/>
        </w:rPr>
        <w:t>тұлғаның эмоционалды зиятының, эмоционалды және эмотивті құзыретінің тілдік-коммуникативтік құзырет құрауыштары ретінде мәдениетаралық қатысымдық рөлі зор, сондай-ақ эмотивті құзыреттілік тілдік құралдар арқылы жетілдіріледі;</w:t>
      </w:r>
    </w:p>
    <w:p w14:paraId="69C8453C" w14:textId="77777777" w:rsidR="00B641F5" w:rsidRPr="007F08DF" w:rsidRDefault="00B641F5" w:rsidP="00B641F5">
      <w:pPr>
        <w:pStyle w:val="a6"/>
        <w:numPr>
          <w:ilvl w:val="0"/>
          <w:numId w:val="5"/>
        </w:numPr>
        <w:tabs>
          <w:tab w:val="left" w:pos="709"/>
          <w:tab w:val="left" w:pos="851"/>
          <w:tab w:val="left" w:pos="993"/>
        </w:tabs>
        <w:ind w:left="0" w:firstLine="709"/>
        <w:rPr>
          <w:shd w:val="clear" w:color="auto" w:fill="FFFFFF"/>
          <w:lang w:val="kk-KZ"/>
        </w:rPr>
      </w:pPr>
      <w:r w:rsidRPr="007F08DF">
        <w:rPr>
          <w:shd w:val="clear" w:color="auto" w:fill="FFFFFF"/>
          <w:lang w:val="kk-KZ"/>
        </w:rPr>
        <w:t>эмотивті лексиканы лингводидактикалық мақсатта қолдану тиімді әрі олар тіл үйренушіге халықтың ұлттық-мәдени сипатын, тілдің құрылымдық, жұмсалымдық және семантикалық ерекшелігін таныта алады.</w:t>
      </w:r>
    </w:p>
    <w:p w14:paraId="6A05451E" w14:textId="79396DDD" w:rsidR="002C06C4" w:rsidRPr="007F08DF" w:rsidRDefault="0058349E" w:rsidP="007F08DF">
      <w:pPr>
        <w:tabs>
          <w:tab w:val="left" w:pos="880"/>
          <w:tab w:val="left" w:pos="1100"/>
        </w:tabs>
        <w:spacing w:after="0" w:line="240" w:lineRule="auto"/>
        <w:ind w:firstLine="567"/>
        <w:jc w:val="both"/>
        <w:rPr>
          <w:rFonts w:ascii="Times New Roman" w:hAnsi="Times New Roman" w:cs="Times New Roman"/>
          <w:bCs/>
          <w:color w:val="000000" w:themeColor="text1"/>
          <w:sz w:val="28"/>
          <w:szCs w:val="28"/>
          <w:lang w:val="kk-KZ"/>
        </w:rPr>
      </w:pPr>
      <w:r w:rsidRPr="007F08DF">
        <w:rPr>
          <w:rFonts w:ascii="Times New Roman" w:hAnsi="Times New Roman" w:cs="Times New Roman"/>
          <w:b/>
          <w:sz w:val="28"/>
          <w:szCs w:val="28"/>
          <w:lang w:val="kk-KZ"/>
        </w:rPr>
        <w:t xml:space="preserve">Зерттеудің жарияланымы мен мақұлдануы. </w:t>
      </w:r>
      <w:bookmarkStart w:id="10" w:name="_Hlk165465346"/>
      <w:r w:rsidRPr="007F08DF">
        <w:rPr>
          <w:rFonts w:ascii="Times New Roman" w:hAnsi="Times New Roman" w:cs="Times New Roman"/>
          <w:sz w:val="28"/>
          <w:szCs w:val="28"/>
          <w:lang w:val="kk-KZ"/>
        </w:rPr>
        <w:t>Диссертация бойынша негізгі ғылыми</w:t>
      </w:r>
      <w:r w:rsidRPr="007F08DF">
        <w:rPr>
          <w:rFonts w:ascii="Times New Roman" w:hAnsi="Times New Roman" w:cs="Times New Roman"/>
          <w:sz w:val="28"/>
          <w:szCs w:val="28"/>
          <w:lang w:val="tr-TR"/>
        </w:rPr>
        <w:t>-</w:t>
      </w:r>
      <w:r w:rsidRPr="007865E6">
        <w:rPr>
          <w:rFonts w:ascii="Times New Roman" w:hAnsi="Times New Roman" w:cs="Times New Roman"/>
          <w:sz w:val="28"/>
          <w:szCs w:val="28"/>
          <w:lang w:val="kk-KZ"/>
        </w:rPr>
        <w:t xml:space="preserve">теориялық нәтижелер отандық және шетелдік халықаралық конференция жинақтарында </w:t>
      </w:r>
      <w:r w:rsidR="00BF549C" w:rsidRPr="007865E6">
        <w:rPr>
          <w:rFonts w:ascii="Times New Roman" w:hAnsi="Times New Roman" w:cs="Times New Roman"/>
          <w:sz w:val="28"/>
          <w:szCs w:val="28"/>
          <w:lang w:val="kk-KZ"/>
        </w:rPr>
        <w:t>9</w:t>
      </w:r>
      <w:r w:rsidRPr="007865E6">
        <w:rPr>
          <w:rFonts w:ascii="Times New Roman" w:hAnsi="Times New Roman" w:cs="Times New Roman"/>
          <w:sz w:val="28"/>
          <w:szCs w:val="28"/>
          <w:lang w:val="tr-TR"/>
        </w:rPr>
        <w:t xml:space="preserve"> </w:t>
      </w:r>
      <w:r w:rsidRPr="007865E6">
        <w:rPr>
          <w:rFonts w:ascii="Times New Roman" w:hAnsi="Times New Roman" w:cs="Times New Roman"/>
          <w:sz w:val="28"/>
          <w:szCs w:val="28"/>
          <w:lang w:val="kk-KZ"/>
        </w:rPr>
        <w:t>мақала</w:t>
      </w:r>
      <w:r w:rsidRPr="007F08DF">
        <w:rPr>
          <w:rFonts w:ascii="Times New Roman" w:hAnsi="Times New Roman" w:cs="Times New Roman"/>
          <w:sz w:val="28"/>
          <w:szCs w:val="28"/>
          <w:lang w:val="kk-KZ"/>
        </w:rPr>
        <w:t xml:space="preserve"> жарияланып, секциялық және пленарлық отырыстарда баяндалды. Зерттеу идеясы мен қорытындылары нәтижесінде </w:t>
      </w:r>
      <w:r w:rsidRPr="007F08DF">
        <w:rPr>
          <w:rFonts w:ascii="Times New Roman" w:hAnsi="Times New Roman" w:cs="Times New Roman"/>
          <w:color w:val="000000" w:themeColor="text1"/>
          <w:sz w:val="28"/>
          <w:szCs w:val="28"/>
          <w:lang w:val="kk-KZ"/>
        </w:rPr>
        <w:t>ҚР</w:t>
      </w:r>
      <w:r w:rsidR="00B85AB9" w:rsidRPr="007F08DF">
        <w:rPr>
          <w:rFonts w:ascii="Times New Roman" w:hAnsi="Times New Roman" w:cs="Times New Roman"/>
          <w:color w:val="000000" w:themeColor="text1"/>
          <w:sz w:val="28"/>
          <w:szCs w:val="28"/>
          <w:lang w:val="kk-KZ"/>
        </w:rPr>
        <w:t xml:space="preserve"> </w:t>
      </w:r>
      <w:r w:rsidRPr="007F08DF">
        <w:rPr>
          <w:rFonts w:ascii="Times New Roman" w:hAnsi="Times New Roman" w:cs="Times New Roman"/>
          <w:bCs/>
          <w:color w:val="000000" w:themeColor="text1"/>
          <w:sz w:val="28"/>
          <w:szCs w:val="28"/>
          <w:lang w:val="kk-KZ"/>
        </w:rPr>
        <w:t>Ғылым және жоғары білім саласында сапаны қамтамасыз ету комитеті</w:t>
      </w:r>
      <w:r w:rsidR="00B85AB9" w:rsidRPr="007F08DF">
        <w:rPr>
          <w:rFonts w:ascii="Times New Roman" w:hAnsi="Times New Roman" w:cs="Times New Roman"/>
          <w:color w:val="000000" w:themeColor="text1"/>
          <w:sz w:val="28"/>
          <w:szCs w:val="28"/>
          <w:lang w:val="kk-KZ"/>
        </w:rPr>
        <w:t xml:space="preserve"> </w:t>
      </w:r>
      <w:r w:rsidRPr="007F08DF">
        <w:rPr>
          <w:rFonts w:ascii="Times New Roman" w:hAnsi="Times New Roman" w:cs="Times New Roman"/>
          <w:color w:val="000000" w:themeColor="text1"/>
          <w:sz w:val="28"/>
          <w:szCs w:val="28"/>
          <w:lang w:val="kk-KZ"/>
        </w:rPr>
        <w:t>ұсынған ғылыми басылымдарында  6</w:t>
      </w:r>
      <w:r w:rsidRPr="007F08DF">
        <w:rPr>
          <w:rFonts w:ascii="Times New Roman" w:hAnsi="Times New Roman" w:cs="Times New Roman"/>
          <w:color w:val="000000" w:themeColor="text1"/>
          <w:sz w:val="28"/>
          <w:szCs w:val="28"/>
          <w:lang w:val="tr-TR"/>
        </w:rPr>
        <w:t xml:space="preserve"> </w:t>
      </w:r>
      <w:r w:rsidRPr="007F08DF">
        <w:rPr>
          <w:rFonts w:ascii="Times New Roman" w:hAnsi="Times New Roman" w:cs="Times New Roman"/>
          <w:color w:val="000000" w:themeColor="text1"/>
          <w:sz w:val="28"/>
          <w:szCs w:val="28"/>
          <w:lang w:val="kk-KZ"/>
        </w:rPr>
        <w:t>мақала жарияланды</w:t>
      </w:r>
      <w:r w:rsidRPr="007F08DF">
        <w:rPr>
          <w:rFonts w:ascii="Times New Roman" w:hAnsi="Times New Roman" w:cs="Times New Roman"/>
          <w:bCs/>
          <w:color w:val="000000" w:themeColor="text1"/>
          <w:sz w:val="28"/>
          <w:szCs w:val="28"/>
          <w:lang w:val="kk-KZ"/>
        </w:rPr>
        <w:t>:</w:t>
      </w:r>
    </w:p>
    <w:p w14:paraId="5C6EDD38" w14:textId="3CF01829" w:rsidR="00062461" w:rsidRPr="00A64DF3" w:rsidRDefault="00062461" w:rsidP="00062461">
      <w:pPr>
        <w:pStyle w:val="a6"/>
        <w:numPr>
          <w:ilvl w:val="0"/>
          <w:numId w:val="23"/>
        </w:numPr>
        <w:tabs>
          <w:tab w:val="left" w:pos="0"/>
          <w:tab w:val="left" w:pos="284"/>
          <w:tab w:val="left" w:pos="709"/>
          <w:tab w:val="left" w:pos="880"/>
          <w:tab w:val="left" w:pos="1100"/>
        </w:tabs>
        <w:ind w:left="0" w:firstLine="709"/>
        <w:rPr>
          <w:rFonts w:cs="Times New Roman"/>
          <w:szCs w:val="28"/>
          <w:lang w:val="tr-TR"/>
        </w:rPr>
      </w:pPr>
      <w:bookmarkStart w:id="11" w:name="_Hlk165465450"/>
      <w:bookmarkEnd w:id="10"/>
      <w:r w:rsidRPr="00A64DF3">
        <w:rPr>
          <w:rFonts w:cs="Times New Roman"/>
          <w:szCs w:val="28"/>
          <w:lang w:val="kk-KZ"/>
        </w:rPr>
        <w:t>Verb-</w:t>
      </w:r>
      <w:r w:rsidRPr="00A64DF3">
        <w:rPr>
          <w:rFonts w:cs="Times New Roman"/>
          <w:szCs w:val="28"/>
          <w:lang w:val="en-US"/>
        </w:rPr>
        <w:t>b</w:t>
      </w:r>
      <w:r w:rsidRPr="00A64DF3">
        <w:rPr>
          <w:rFonts w:cs="Times New Roman"/>
          <w:szCs w:val="28"/>
          <w:lang w:val="kk-KZ"/>
        </w:rPr>
        <w:t xml:space="preserve">ased Emotive Structures </w:t>
      </w:r>
      <w:r w:rsidRPr="00A64DF3">
        <w:rPr>
          <w:rFonts w:cs="Times New Roman"/>
          <w:szCs w:val="28"/>
          <w:lang w:val="en-US"/>
        </w:rPr>
        <w:t>i</w:t>
      </w:r>
      <w:r w:rsidRPr="00A64DF3">
        <w:rPr>
          <w:rFonts w:cs="Times New Roman"/>
          <w:szCs w:val="28"/>
          <w:lang w:val="kk-KZ"/>
        </w:rPr>
        <w:t>n the Linguistic Corpus Base</w:t>
      </w:r>
      <w:r w:rsidR="00D571BF">
        <w:rPr>
          <w:rFonts w:cs="Times New Roman"/>
          <w:szCs w:val="28"/>
          <w:lang w:val="kk-KZ"/>
        </w:rPr>
        <w:t xml:space="preserve"> //</w:t>
      </w:r>
      <w:r w:rsidRPr="00A64DF3">
        <w:rPr>
          <w:rFonts w:cs="Times New Roman"/>
          <w:szCs w:val="28"/>
          <w:lang w:val="kk-KZ"/>
        </w:rPr>
        <w:t xml:space="preserve"> Торайғыров университетінің хабаршысы. Филологиялық серия</w:t>
      </w:r>
      <w:r w:rsidR="006C5AD6">
        <w:rPr>
          <w:rFonts w:cs="Times New Roman"/>
          <w:szCs w:val="28"/>
          <w:lang w:val="kk-KZ"/>
        </w:rPr>
        <w:t>сы</w:t>
      </w:r>
      <w:r w:rsidRPr="00A64DF3">
        <w:rPr>
          <w:rFonts w:cs="Times New Roman"/>
          <w:szCs w:val="28"/>
          <w:lang w:val="kk-KZ"/>
        </w:rPr>
        <w:t>. №</w:t>
      </w:r>
      <w:r>
        <w:rPr>
          <w:rFonts w:cs="Times New Roman"/>
          <w:szCs w:val="28"/>
          <w:lang w:val="kk-KZ"/>
        </w:rPr>
        <w:t xml:space="preserve"> </w:t>
      </w:r>
      <w:r w:rsidRPr="00A64DF3">
        <w:rPr>
          <w:rFonts w:cs="Times New Roman"/>
          <w:szCs w:val="28"/>
          <w:lang w:val="tr-TR"/>
        </w:rPr>
        <w:t>1</w:t>
      </w:r>
      <w:r w:rsidRPr="00A64DF3">
        <w:rPr>
          <w:rFonts w:cs="Times New Roman"/>
          <w:szCs w:val="28"/>
          <w:lang w:val="kk-KZ"/>
        </w:rPr>
        <w:t>, 202</w:t>
      </w:r>
      <w:r w:rsidRPr="00D571BF">
        <w:rPr>
          <w:rFonts w:cs="Times New Roman"/>
          <w:szCs w:val="28"/>
        </w:rPr>
        <w:t>4</w:t>
      </w:r>
      <w:r w:rsidRPr="00A64DF3">
        <w:rPr>
          <w:rFonts w:cs="Times New Roman"/>
          <w:szCs w:val="28"/>
          <w:lang w:val="kk-KZ"/>
        </w:rPr>
        <w:t>. Б. –</w:t>
      </w:r>
      <w:r w:rsidRPr="00A64DF3">
        <w:rPr>
          <w:rFonts w:cs="Times New Roman"/>
          <w:szCs w:val="28"/>
          <w:lang w:val="tr-TR"/>
        </w:rPr>
        <w:t xml:space="preserve"> </w:t>
      </w:r>
      <w:r w:rsidR="005267B6">
        <w:rPr>
          <w:rFonts w:cs="Times New Roman"/>
          <w:szCs w:val="28"/>
          <w:lang w:val="tr-TR"/>
        </w:rPr>
        <w:t>55</w:t>
      </w:r>
      <w:r w:rsidRPr="00A64DF3">
        <w:rPr>
          <w:rFonts w:cs="Times New Roman"/>
          <w:szCs w:val="28"/>
          <w:lang w:val="kk-KZ"/>
        </w:rPr>
        <w:t>–</w:t>
      </w:r>
      <w:r w:rsidR="005267B6">
        <w:rPr>
          <w:rFonts w:cs="Times New Roman"/>
          <w:szCs w:val="28"/>
          <w:lang w:val="tr-TR"/>
        </w:rPr>
        <w:t>69</w:t>
      </w:r>
      <w:r w:rsidRPr="00A64DF3">
        <w:rPr>
          <w:rFonts w:cs="Times New Roman"/>
          <w:szCs w:val="28"/>
          <w:lang w:val="tr-TR"/>
        </w:rPr>
        <w:t>.</w:t>
      </w:r>
      <w:r>
        <w:rPr>
          <w:rFonts w:cs="Times New Roman"/>
          <w:szCs w:val="28"/>
          <w:lang w:val="kk-KZ"/>
        </w:rPr>
        <w:t xml:space="preserve"> </w:t>
      </w:r>
    </w:p>
    <w:p w14:paraId="24299DAA" w14:textId="61DBAB58" w:rsidR="00062461" w:rsidRPr="00A64DF3" w:rsidRDefault="00062461" w:rsidP="00062461">
      <w:pPr>
        <w:pStyle w:val="a6"/>
        <w:numPr>
          <w:ilvl w:val="0"/>
          <w:numId w:val="23"/>
        </w:numPr>
        <w:tabs>
          <w:tab w:val="left" w:pos="880"/>
          <w:tab w:val="left" w:pos="1100"/>
          <w:tab w:val="left" w:pos="1418"/>
          <w:tab w:val="left" w:pos="2127"/>
        </w:tabs>
        <w:ind w:left="0" w:firstLine="709"/>
        <w:rPr>
          <w:rFonts w:cs="Times New Roman"/>
          <w:szCs w:val="28"/>
          <w:lang w:val="kk-KZ"/>
        </w:rPr>
      </w:pPr>
      <w:r w:rsidRPr="00A64DF3">
        <w:rPr>
          <w:rFonts w:cs="Times New Roman"/>
          <w:szCs w:val="28"/>
          <w:lang w:val="kk-KZ"/>
        </w:rPr>
        <w:t xml:space="preserve">«Ит екенсің!» – қазақ-түрік тілдерінде хайуан аттарының эмотивті коннотациясы қандай? // Ш.Уәлиханов атындағы Көкшетау университетінің хабаршысы. Филология сериясы. № </w:t>
      </w:r>
      <w:r w:rsidRPr="00A64DF3">
        <w:rPr>
          <w:rFonts w:cs="Times New Roman"/>
          <w:szCs w:val="28"/>
          <w:lang w:val="tr-TR"/>
        </w:rPr>
        <w:t>1</w:t>
      </w:r>
      <w:r w:rsidRPr="00A64DF3">
        <w:rPr>
          <w:rFonts w:cs="Times New Roman"/>
          <w:szCs w:val="28"/>
          <w:lang w:val="kk-KZ"/>
        </w:rPr>
        <w:t xml:space="preserve">, </w:t>
      </w:r>
      <w:r w:rsidRPr="00A64DF3">
        <w:rPr>
          <w:rFonts w:cs="Times New Roman"/>
          <w:szCs w:val="28"/>
          <w:lang w:val="tr-TR"/>
        </w:rPr>
        <w:t>2024</w:t>
      </w:r>
      <w:r w:rsidRPr="00A64DF3">
        <w:rPr>
          <w:rFonts w:cs="Times New Roman"/>
          <w:szCs w:val="28"/>
          <w:lang w:val="kk-KZ"/>
        </w:rPr>
        <w:t xml:space="preserve">. Б. </w:t>
      </w:r>
      <w:r w:rsidRPr="00A64DF3">
        <w:rPr>
          <w:rFonts w:cs="Times New Roman"/>
          <w:szCs w:val="28"/>
          <w:lang w:val="tr-TR"/>
        </w:rPr>
        <w:t>–</w:t>
      </w:r>
      <w:r w:rsidRPr="00A64DF3">
        <w:rPr>
          <w:rFonts w:cs="Times New Roman"/>
          <w:szCs w:val="28"/>
          <w:lang w:val="kk-KZ"/>
        </w:rPr>
        <w:t xml:space="preserve"> 145 – </w:t>
      </w:r>
      <w:r w:rsidRPr="00A64DF3">
        <w:rPr>
          <w:rFonts w:cs="Times New Roman"/>
          <w:szCs w:val="28"/>
          <w:lang w:val="tr-TR"/>
        </w:rPr>
        <w:t>1</w:t>
      </w:r>
      <w:r w:rsidRPr="00A64DF3">
        <w:rPr>
          <w:rFonts w:cs="Times New Roman"/>
          <w:szCs w:val="28"/>
          <w:lang w:val="kk-KZ"/>
        </w:rPr>
        <w:t xml:space="preserve">56. </w:t>
      </w:r>
    </w:p>
    <w:p w14:paraId="6BCCD61E" w14:textId="43492FA0" w:rsidR="002C06C4" w:rsidRPr="00D53F05" w:rsidRDefault="002C06C4" w:rsidP="00D53F05">
      <w:pPr>
        <w:pStyle w:val="a6"/>
        <w:numPr>
          <w:ilvl w:val="0"/>
          <w:numId w:val="23"/>
        </w:numPr>
        <w:tabs>
          <w:tab w:val="left" w:pos="880"/>
          <w:tab w:val="left" w:pos="1100"/>
        </w:tabs>
        <w:ind w:left="0" w:firstLine="709"/>
        <w:rPr>
          <w:rFonts w:cs="Times New Roman"/>
          <w:bCs/>
          <w:color w:val="000000" w:themeColor="text1"/>
          <w:szCs w:val="28"/>
          <w:lang w:val="kk-KZ"/>
        </w:rPr>
      </w:pPr>
      <w:r w:rsidRPr="007F08DF">
        <w:rPr>
          <w:rFonts w:cs="Times New Roman"/>
          <w:bCs/>
          <w:szCs w:val="28"/>
          <w:shd w:val="clear" w:color="auto" w:fill="FFFFFF"/>
          <w:lang w:val="tr-TR"/>
        </w:rPr>
        <w:t>Тіл және эмоция: түркі тілдеріндегі эмотивті бірліктер және олардың мәдени-тілдік ерекшеліктері</w:t>
      </w:r>
      <w:r w:rsidR="00BA4165" w:rsidRPr="007F08DF">
        <w:rPr>
          <w:rFonts w:cs="Times New Roman"/>
          <w:bCs/>
          <w:szCs w:val="28"/>
          <w:shd w:val="clear" w:color="auto" w:fill="FFFFFF"/>
          <w:lang w:val="kk-KZ"/>
        </w:rPr>
        <w:t xml:space="preserve"> //</w:t>
      </w:r>
      <w:r w:rsidRPr="007F08DF">
        <w:rPr>
          <w:rStyle w:val="a5"/>
          <w:rFonts w:cs="Times New Roman"/>
          <w:bCs/>
          <w:color w:val="auto"/>
          <w:szCs w:val="28"/>
          <w:u w:val="none"/>
          <w:shd w:val="clear" w:color="auto" w:fill="FFFFFF"/>
          <w:lang w:val="kk-KZ"/>
        </w:rPr>
        <w:t xml:space="preserve"> </w:t>
      </w:r>
      <w:r w:rsidR="001D77CF">
        <w:rPr>
          <w:rStyle w:val="a5"/>
          <w:rFonts w:cs="Times New Roman"/>
          <w:bCs/>
          <w:color w:val="auto"/>
          <w:szCs w:val="28"/>
          <w:u w:val="none"/>
          <w:shd w:val="clear" w:color="auto" w:fill="FFFFFF"/>
          <w:lang w:val="kk-KZ"/>
        </w:rPr>
        <w:t xml:space="preserve">Әл-Фараби атындағы </w:t>
      </w:r>
      <w:r w:rsidRPr="007F08DF">
        <w:rPr>
          <w:rFonts w:cs="Times New Roman"/>
          <w:szCs w:val="28"/>
          <w:lang w:val="kk-KZ"/>
        </w:rPr>
        <w:t>Қазақ ұлттық университеті хабаршысы. Шығыстану сериясы</w:t>
      </w:r>
      <w:r w:rsidRPr="007F08DF">
        <w:rPr>
          <w:rFonts w:cs="Times New Roman"/>
          <w:szCs w:val="28"/>
          <w:shd w:val="clear" w:color="auto" w:fill="FFFFFF"/>
          <w:lang w:val="kk-KZ"/>
        </w:rPr>
        <w:t xml:space="preserve">. </w:t>
      </w:r>
      <w:r w:rsidR="00E71E63" w:rsidRPr="007F08DF">
        <w:rPr>
          <w:rFonts w:cs="Times New Roman"/>
          <w:szCs w:val="28"/>
          <w:shd w:val="clear" w:color="auto" w:fill="FFFFFF"/>
          <w:lang w:val="kk-KZ"/>
        </w:rPr>
        <w:t xml:space="preserve">– 2023. – </w:t>
      </w:r>
      <w:r w:rsidRPr="007F08DF">
        <w:rPr>
          <w:rFonts w:cs="Times New Roman"/>
          <w:szCs w:val="28"/>
          <w:shd w:val="clear" w:color="auto" w:fill="FFFFFF"/>
          <w:lang w:val="kk-KZ"/>
        </w:rPr>
        <w:t>№</w:t>
      </w:r>
      <w:r w:rsidR="007E0B6F">
        <w:rPr>
          <w:rFonts w:cs="Times New Roman"/>
          <w:szCs w:val="28"/>
          <w:shd w:val="clear" w:color="auto" w:fill="FFFFFF"/>
          <w:lang w:val="kk-KZ"/>
        </w:rPr>
        <w:t xml:space="preserve"> </w:t>
      </w:r>
      <w:r w:rsidRPr="007F08DF">
        <w:rPr>
          <w:rFonts w:cs="Times New Roman"/>
          <w:szCs w:val="28"/>
          <w:shd w:val="clear" w:color="auto" w:fill="FFFFFF"/>
          <w:lang w:val="kk-KZ"/>
        </w:rPr>
        <w:t>2</w:t>
      </w:r>
      <w:r w:rsidR="007E0B6F">
        <w:rPr>
          <w:rFonts w:cs="Times New Roman"/>
          <w:szCs w:val="28"/>
          <w:shd w:val="clear" w:color="auto" w:fill="FFFFFF"/>
          <w:lang w:val="kk-KZ"/>
        </w:rPr>
        <w:t xml:space="preserve"> </w:t>
      </w:r>
      <w:r w:rsidRPr="007F08DF">
        <w:rPr>
          <w:rFonts w:cs="Times New Roman"/>
          <w:szCs w:val="28"/>
          <w:shd w:val="clear" w:color="auto" w:fill="FFFFFF"/>
          <w:lang w:val="kk-KZ"/>
        </w:rPr>
        <w:t xml:space="preserve">(105). </w:t>
      </w:r>
      <w:r w:rsidR="00E71E63" w:rsidRPr="007F08DF">
        <w:rPr>
          <w:rFonts w:cs="Times New Roman"/>
          <w:szCs w:val="28"/>
          <w:shd w:val="clear" w:color="auto" w:fill="FFFFFF"/>
          <w:lang w:val="kk-KZ"/>
        </w:rPr>
        <w:t xml:space="preserve">– </w:t>
      </w:r>
      <w:r w:rsidRPr="007F08DF">
        <w:rPr>
          <w:rFonts w:cs="Times New Roman"/>
          <w:szCs w:val="28"/>
          <w:shd w:val="clear" w:color="auto" w:fill="FFFFFF"/>
          <w:lang w:val="kk-KZ"/>
        </w:rPr>
        <w:t>Б.</w:t>
      </w:r>
      <w:r w:rsidRPr="007F08DF">
        <w:rPr>
          <w:rFonts w:cs="Times New Roman"/>
          <w:szCs w:val="28"/>
          <w:lang w:val="kk-KZ"/>
        </w:rPr>
        <w:t xml:space="preserve"> </w:t>
      </w:r>
      <w:r w:rsidRPr="007F08DF">
        <w:rPr>
          <w:rFonts w:cs="Times New Roman"/>
          <w:szCs w:val="28"/>
          <w:shd w:val="clear" w:color="auto" w:fill="FFFFFF"/>
          <w:lang w:val="kk-KZ"/>
        </w:rPr>
        <w:t>42</w:t>
      </w:r>
      <w:r w:rsidR="00E71E63" w:rsidRPr="007F08DF">
        <w:rPr>
          <w:rFonts w:cs="Times New Roman"/>
          <w:szCs w:val="28"/>
          <w:lang w:val="kk-KZ"/>
        </w:rPr>
        <w:t>-</w:t>
      </w:r>
      <w:r w:rsidRPr="007F08DF">
        <w:rPr>
          <w:rFonts w:cs="Times New Roman"/>
          <w:szCs w:val="28"/>
          <w:shd w:val="clear" w:color="auto" w:fill="FFFFFF"/>
          <w:lang w:val="kk-KZ"/>
        </w:rPr>
        <w:t>50.</w:t>
      </w:r>
      <w:r w:rsidR="00D53F05">
        <w:rPr>
          <w:rFonts w:cs="Times New Roman"/>
          <w:szCs w:val="28"/>
          <w:shd w:val="clear" w:color="auto" w:fill="FFFFFF"/>
          <w:lang w:val="kk-KZ"/>
        </w:rPr>
        <w:t xml:space="preserve"> </w:t>
      </w:r>
    </w:p>
    <w:p w14:paraId="2C3F3B01" w14:textId="69B4F31A" w:rsidR="002C06C4" w:rsidRPr="007F08DF" w:rsidRDefault="002C06C4" w:rsidP="00A64DF3">
      <w:pPr>
        <w:pStyle w:val="a6"/>
        <w:numPr>
          <w:ilvl w:val="0"/>
          <w:numId w:val="23"/>
        </w:numPr>
        <w:tabs>
          <w:tab w:val="left" w:pos="0"/>
          <w:tab w:val="left" w:pos="284"/>
          <w:tab w:val="left" w:pos="709"/>
          <w:tab w:val="left" w:pos="880"/>
          <w:tab w:val="left" w:pos="1100"/>
        </w:tabs>
        <w:ind w:left="0" w:right="-101" w:firstLine="709"/>
        <w:rPr>
          <w:rFonts w:eastAsia="Times New Roman" w:cs="Times New Roman"/>
          <w:bCs/>
          <w:kern w:val="36"/>
          <w:szCs w:val="28"/>
          <w:lang w:val="kk-KZ" w:eastAsia="ru-RU"/>
        </w:rPr>
      </w:pPr>
      <w:r w:rsidRPr="007F08DF">
        <w:rPr>
          <w:rFonts w:eastAsia="Times New Roman" w:cs="Times New Roman"/>
          <w:bCs/>
          <w:kern w:val="36"/>
          <w:szCs w:val="28"/>
          <w:lang w:val="kk-KZ" w:eastAsia="ru-RU"/>
        </w:rPr>
        <w:t>Тілдік бірліктердің эмотивтілігі және эмотивті валенттілігі</w:t>
      </w:r>
      <w:r w:rsidR="00BA4165" w:rsidRPr="007F08DF">
        <w:rPr>
          <w:rFonts w:eastAsia="Times New Roman" w:cs="Times New Roman"/>
          <w:bCs/>
          <w:kern w:val="36"/>
          <w:szCs w:val="28"/>
          <w:lang w:val="kk-KZ" w:eastAsia="ru-RU"/>
        </w:rPr>
        <w:t xml:space="preserve"> //</w:t>
      </w:r>
      <w:r w:rsidRPr="007F08DF">
        <w:rPr>
          <w:rFonts w:eastAsia="Times New Roman" w:cs="Times New Roman"/>
          <w:bCs/>
          <w:kern w:val="36"/>
          <w:szCs w:val="28"/>
          <w:lang w:val="kk-KZ" w:eastAsia="ru-RU"/>
        </w:rPr>
        <w:t xml:space="preserve"> Ясауи университетінің хабаршысы. Филология сериясы. </w:t>
      </w:r>
      <w:r w:rsidR="00E71E63" w:rsidRPr="007F08DF">
        <w:rPr>
          <w:rFonts w:eastAsia="Times New Roman" w:cs="Times New Roman"/>
          <w:bCs/>
          <w:kern w:val="36"/>
          <w:szCs w:val="28"/>
          <w:lang w:val="kk-KZ" w:eastAsia="ru-RU"/>
        </w:rPr>
        <w:t>– 2023. – №</w:t>
      </w:r>
      <w:r w:rsidR="00FB197A" w:rsidRPr="001D64E4">
        <w:rPr>
          <w:rFonts w:eastAsia="Times New Roman" w:cs="Times New Roman"/>
          <w:bCs/>
          <w:kern w:val="36"/>
          <w:szCs w:val="28"/>
          <w:lang w:val="kk-KZ" w:eastAsia="ru-RU"/>
        </w:rPr>
        <w:t xml:space="preserve"> </w:t>
      </w:r>
      <w:r w:rsidRPr="007F08DF">
        <w:rPr>
          <w:rFonts w:eastAsia="Times New Roman" w:cs="Times New Roman"/>
          <w:bCs/>
          <w:kern w:val="36"/>
          <w:szCs w:val="28"/>
          <w:lang w:val="kk-KZ" w:eastAsia="ru-RU"/>
        </w:rPr>
        <w:t xml:space="preserve">127. </w:t>
      </w:r>
      <w:r w:rsidR="003D208B">
        <w:rPr>
          <w:rFonts w:eastAsia="Times New Roman" w:cs="Times New Roman"/>
          <w:bCs/>
          <w:kern w:val="36"/>
          <w:szCs w:val="28"/>
          <w:lang w:val="kk-KZ" w:eastAsia="ru-RU"/>
        </w:rPr>
        <w:t xml:space="preserve">– </w:t>
      </w:r>
      <w:r w:rsidRPr="007F08DF">
        <w:rPr>
          <w:rFonts w:eastAsia="Times New Roman" w:cs="Times New Roman"/>
          <w:bCs/>
          <w:kern w:val="36"/>
          <w:szCs w:val="28"/>
          <w:lang w:val="kk-KZ" w:eastAsia="ru-RU"/>
        </w:rPr>
        <w:t>Б. 146</w:t>
      </w:r>
      <w:r w:rsidR="00E71E63" w:rsidRPr="007F08DF">
        <w:rPr>
          <w:rFonts w:eastAsia="Times New Roman" w:cs="Times New Roman"/>
          <w:bCs/>
          <w:kern w:val="36"/>
          <w:szCs w:val="28"/>
          <w:lang w:val="kk-KZ" w:eastAsia="ru-RU"/>
        </w:rPr>
        <w:t>-</w:t>
      </w:r>
      <w:r w:rsidRPr="007F08DF">
        <w:rPr>
          <w:rFonts w:eastAsia="Times New Roman" w:cs="Times New Roman"/>
          <w:bCs/>
          <w:kern w:val="36"/>
          <w:szCs w:val="28"/>
          <w:lang w:val="kk-KZ" w:eastAsia="ru-RU"/>
        </w:rPr>
        <w:t>155.</w:t>
      </w:r>
      <w:r w:rsidR="00D53F05">
        <w:rPr>
          <w:rFonts w:eastAsia="Times New Roman" w:cs="Times New Roman"/>
          <w:bCs/>
          <w:kern w:val="36"/>
          <w:szCs w:val="28"/>
          <w:lang w:val="kk-KZ" w:eastAsia="ru-RU"/>
        </w:rPr>
        <w:t xml:space="preserve"> </w:t>
      </w:r>
    </w:p>
    <w:p w14:paraId="55C77360" w14:textId="5B9F2D9F" w:rsidR="00F8087E" w:rsidRPr="00F8087E" w:rsidRDefault="002C06C4" w:rsidP="00F8087E">
      <w:pPr>
        <w:pStyle w:val="a6"/>
        <w:numPr>
          <w:ilvl w:val="0"/>
          <w:numId w:val="23"/>
        </w:numPr>
        <w:tabs>
          <w:tab w:val="left" w:pos="0"/>
          <w:tab w:val="left" w:pos="284"/>
          <w:tab w:val="left" w:pos="880"/>
          <w:tab w:val="left" w:pos="1100"/>
        </w:tabs>
        <w:ind w:left="0" w:firstLine="709"/>
        <w:rPr>
          <w:rStyle w:val="id"/>
          <w:rFonts w:cs="Times New Roman"/>
          <w:szCs w:val="28"/>
          <w:lang w:val="kk-KZ"/>
        </w:rPr>
      </w:pPr>
      <w:r w:rsidRPr="007F08DF">
        <w:rPr>
          <w:rFonts w:cs="Times New Roman"/>
          <w:szCs w:val="28"/>
          <w:lang w:val="kk-KZ"/>
        </w:rPr>
        <w:t>Тіл үйретудегі эмотивті лексиканың рөлі: эмотивті-когнитивті құзыреттілік</w:t>
      </w:r>
      <w:r w:rsidR="00BA4165" w:rsidRPr="007F08DF">
        <w:rPr>
          <w:rFonts w:cs="Times New Roman"/>
          <w:szCs w:val="28"/>
          <w:lang w:val="kk-KZ"/>
        </w:rPr>
        <w:t xml:space="preserve"> //</w:t>
      </w:r>
      <w:r w:rsidRPr="007F08DF">
        <w:rPr>
          <w:rFonts w:cs="Times New Roman"/>
          <w:szCs w:val="28"/>
          <w:lang w:val="kk-KZ"/>
        </w:rPr>
        <w:t xml:space="preserve"> </w:t>
      </w:r>
      <w:r w:rsidR="000534EB" w:rsidRPr="007F08DF">
        <w:rPr>
          <w:szCs w:val="28"/>
          <w:lang w:val="kk-KZ"/>
        </w:rPr>
        <w:t>Абылайхан</w:t>
      </w:r>
      <w:r w:rsidR="000534EB">
        <w:rPr>
          <w:szCs w:val="28"/>
          <w:lang w:val="kk-KZ"/>
        </w:rPr>
        <w:t xml:space="preserve"> </w:t>
      </w:r>
      <w:r w:rsidR="000534EB" w:rsidRPr="007F2F02">
        <w:rPr>
          <w:rFonts w:cs="Times New Roman"/>
          <w:szCs w:val="28"/>
          <w:lang w:val="kk-KZ"/>
        </w:rPr>
        <w:t xml:space="preserve">атындағы </w:t>
      </w:r>
      <w:r w:rsidR="000534EB" w:rsidRPr="007F2F02">
        <w:rPr>
          <w:rFonts w:cs="Times New Roman"/>
          <w:szCs w:val="28"/>
          <w:shd w:val="clear" w:color="auto" w:fill="FFFFFF"/>
          <w:lang w:val="az-Cyrl-AZ"/>
        </w:rPr>
        <w:t>атындағы ҚазХҚжӘТУ</w:t>
      </w:r>
      <w:r w:rsidR="000534EB" w:rsidRPr="007F2F02">
        <w:rPr>
          <w:rFonts w:cs="Times New Roman"/>
          <w:szCs w:val="28"/>
          <w:shd w:val="clear" w:color="auto" w:fill="FFFFFF"/>
          <w:lang w:val="kk-KZ"/>
        </w:rPr>
        <w:t xml:space="preserve"> </w:t>
      </w:r>
      <w:r w:rsidR="000534EB" w:rsidRPr="007F2F02">
        <w:rPr>
          <w:rFonts w:cs="Times New Roman"/>
          <w:szCs w:val="28"/>
          <w:lang w:val="kk-KZ"/>
        </w:rPr>
        <w:t>хабаршысы</w:t>
      </w:r>
      <w:r w:rsidRPr="007F08DF">
        <w:rPr>
          <w:rFonts w:cs="Times New Roman"/>
          <w:szCs w:val="28"/>
          <w:lang w:val="kk-KZ"/>
        </w:rPr>
        <w:t>. Педагогика</w:t>
      </w:r>
      <w:r w:rsidR="0063558F">
        <w:rPr>
          <w:rFonts w:cs="Times New Roman"/>
          <w:szCs w:val="28"/>
          <w:lang w:val="kk-KZ"/>
        </w:rPr>
        <w:t xml:space="preserve"> ғылымдары</w:t>
      </w:r>
      <w:r w:rsidRPr="007F08DF">
        <w:rPr>
          <w:rFonts w:cs="Times New Roman"/>
          <w:szCs w:val="28"/>
          <w:lang w:val="kk-KZ"/>
        </w:rPr>
        <w:t xml:space="preserve"> сериясы. </w:t>
      </w:r>
      <w:r w:rsidR="00E71E63" w:rsidRPr="007F08DF">
        <w:rPr>
          <w:rFonts w:cs="Times New Roman"/>
          <w:szCs w:val="28"/>
          <w:lang w:val="kk-KZ"/>
        </w:rPr>
        <w:t xml:space="preserve">– 2022. – </w:t>
      </w:r>
      <w:r w:rsidRPr="007F08DF">
        <w:rPr>
          <w:rFonts w:cs="Times New Roman"/>
          <w:szCs w:val="28"/>
          <w:lang w:val="kk-KZ"/>
        </w:rPr>
        <w:t>№</w:t>
      </w:r>
      <w:r w:rsidRPr="007F08DF">
        <w:rPr>
          <w:rFonts w:cs="Times New Roman"/>
          <w:szCs w:val="28"/>
          <w:lang w:val="tr-TR"/>
        </w:rPr>
        <w:t>4</w:t>
      </w:r>
      <w:r w:rsidRPr="007F08DF">
        <w:rPr>
          <w:rFonts w:cs="Times New Roman"/>
          <w:szCs w:val="28"/>
          <w:lang w:val="kk-KZ"/>
        </w:rPr>
        <w:t xml:space="preserve">(67). </w:t>
      </w:r>
      <w:r w:rsidR="00E71E63" w:rsidRPr="007F08DF">
        <w:rPr>
          <w:rFonts w:cs="Times New Roman"/>
          <w:szCs w:val="28"/>
          <w:lang w:val="kk-KZ"/>
        </w:rPr>
        <w:t xml:space="preserve">– </w:t>
      </w:r>
      <w:r w:rsidRPr="007F08DF">
        <w:rPr>
          <w:rFonts w:cs="Times New Roman"/>
          <w:szCs w:val="28"/>
          <w:lang w:val="kk-KZ"/>
        </w:rPr>
        <w:t>Б.</w:t>
      </w:r>
      <w:r w:rsidRPr="007F08DF">
        <w:rPr>
          <w:rFonts w:cs="Times New Roman"/>
          <w:szCs w:val="28"/>
          <w:lang w:val="tr-TR"/>
        </w:rPr>
        <w:t xml:space="preserve"> </w:t>
      </w:r>
      <w:r w:rsidRPr="007F08DF">
        <w:rPr>
          <w:rFonts w:cs="Times New Roman"/>
          <w:szCs w:val="28"/>
          <w:lang w:val="kk-KZ"/>
        </w:rPr>
        <w:t>199</w:t>
      </w:r>
      <w:r w:rsidR="00E71E63" w:rsidRPr="007F08DF">
        <w:rPr>
          <w:rFonts w:cs="Times New Roman"/>
          <w:szCs w:val="28"/>
          <w:lang w:val="kk-KZ"/>
        </w:rPr>
        <w:t>-</w:t>
      </w:r>
      <w:r w:rsidRPr="007F08DF">
        <w:rPr>
          <w:rFonts w:cs="Times New Roman"/>
          <w:szCs w:val="28"/>
          <w:lang w:val="kk-KZ"/>
        </w:rPr>
        <w:t>214</w:t>
      </w:r>
      <w:r w:rsidR="001D64E4">
        <w:rPr>
          <w:rFonts w:cs="Times New Roman"/>
          <w:szCs w:val="28"/>
          <w:lang w:val="tr-TR"/>
        </w:rPr>
        <w:t>.</w:t>
      </w:r>
    </w:p>
    <w:p w14:paraId="75AE9092" w14:textId="170B8285" w:rsidR="00A64DF3" w:rsidRPr="00F8087E" w:rsidRDefault="00EA104C" w:rsidP="00F8087E">
      <w:pPr>
        <w:pStyle w:val="a6"/>
        <w:numPr>
          <w:ilvl w:val="0"/>
          <w:numId w:val="23"/>
        </w:numPr>
        <w:tabs>
          <w:tab w:val="left" w:pos="0"/>
          <w:tab w:val="left" w:pos="284"/>
          <w:tab w:val="left" w:pos="880"/>
          <w:tab w:val="left" w:pos="1100"/>
        </w:tabs>
        <w:ind w:left="0" w:firstLine="709"/>
        <w:rPr>
          <w:rFonts w:cs="Times New Roman"/>
          <w:szCs w:val="28"/>
          <w:lang w:val="kk-KZ"/>
        </w:rPr>
      </w:pPr>
      <w:r w:rsidRPr="00F8087E">
        <w:rPr>
          <w:rFonts w:cs="Times New Roman"/>
          <w:szCs w:val="28"/>
          <w:lang w:val="kk-KZ"/>
        </w:rPr>
        <w:t>Фразеологизмдер эмотивтілігінің жалпы және түркі тіл білімінде зерттелуі</w:t>
      </w:r>
      <w:r w:rsidR="00BA4165" w:rsidRPr="00F8087E">
        <w:rPr>
          <w:rFonts w:cs="Times New Roman"/>
          <w:szCs w:val="28"/>
          <w:lang w:val="kk-KZ"/>
        </w:rPr>
        <w:t xml:space="preserve"> //</w:t>
      </w:r>
      <w:r w:rsidR="002C06C4" w:rsidRPr="00F8087E">
        <w:rPr>
          <w:rFonts w:cs="Times New Roman"/>
          <w:szCs w:val="28"/>
          <w:lang w:val="kk-KZ"/>
        </w:rPr>
        <w:t xml:space="preserve"> Әл</w:t>
      </w:r>
      <w:r w:rsidR="002C06C4" w:rsidRPr="00F8087E">
        <w:rPr>
          <w:rFonts w:cs="Times New Roman"/>
          <w:szCs w:val="28"/>
          <w:lang w:val="tr-TR"/>
        </w:rPr>
        <w:t>-</w:t>
      </w:r>
      <w:r w:rsidR="002C06C4" w:rsidRPr="00F8087E">
        <w:rPr>
          <w:rFonts w:cs="Times New Roman"/>
          <w:szCs w:val="28"/>
          <w:lang w:val="kk-KZ"/>
        </w:rPr>
        <w:t xml:space="preserve">Фараби атындағы Қазақ ұлттық университеті хабаршысы. Шығыстану сериясы. </w:t>
      </w:r>
      <w:r w:rsidR="00E71E63" w:rsidRPr="00F8087E">
        <w:rPr>
          <w:rFonts w:cs="Times New Roman"/>
          <w:szCs w:val="28"/>
          <w:lang w:val="kk-KZ"/>
        </w:rPr>
        <w:t xml:space="preserve">– 2021. – </w:t>
      </w:r>
      <w:r w:rsidR="002C06C4" w:rsidRPr="00F8087E">
        <w:rPr>
          <w:rFonts w:cs="Times New Roman"/>
          <w:szCs w:val="28"/>
          <w:lang w:val="kk-KZ"/>
        </w:rPr>
        <w:t>№</w:t>
      </w:r>
      <w:r w:rsidR="007E0B6F">
        <w:rPr>
          <w:rFonts w:cs="Times New Roman"/>
          <w:szCs w:val="28"/>
          <w:lang w:val="kk-KZ"/>
        </w:rPr>
        <w:t xml:space="preserve"> </w:t>
      </w:r>
      <w:r w:rsidR="002C06C4" w:rsidRPr="00F8087E">
        <w:rPr>
          <w:rFonts w:cs="Times New Roman"/>
          <w:szCs w:val="28"/>
          <w:lang w:val="tr-TR"/>
        </w:rPr>
        <w:t>4</w:t>
      </w:r>
      <w:r w:rsidR="007E0B6F" w:rsidRPr="001D64E4">
        <w:rPr>
          <w:rFonts w:cs="Times New Roman"/>
          <w:szCs w:val="28"/>
          <w:lang w:val="kk-KZ"/>
        </w:rPr>
        <w:t xml:space="preserve"> </w:t>
      </w:r>
      <w:r w:rsidR="002C06C4" w:rsidRPr="00F8087E">
        <w:rPr>
          <w:rFonts w:cs="Times New Roman"/>
          <w:szCs w:val="28"/>
          <w:lang w:val="kk-KZ"/>
        </w:rPr>
        <w:t>(</w:t>
      </w:r>
      <w:r w:rsidR="002C06C4" w:rsidRPr="00F8087E">
        <w:rPr>
          <w:rFonts w:cs="Times New Roman"/>
          <w:szCs w:val="28"/>
          <w:lang w:val="tr-TR"/>
        </w:rPr>
        <w:t>99</w:t>
      </w:r>
      <w:r w:rsidR="002C06C4" w:rsidRPr="00F8087E">
        <w:rPr>
          <w:rFonts w:cs="Times New Roman"/>
          <w:szCs w:val="28"/>
          <w:lang w:val="kk-KZ"/>
        </w:rPr>
        <w:t xml:space="preserve">). </w:t>
      </w:r>
      <w:r w:rsidR="00E71E63" w:rsidRPr="00F8087E">
        <w:rPr>
          <w:rFonts w:cs="Times New Roman"/>
          <w:szCs w:val="28"/>
          <w:lang w:val="kk-KZ"/>
        </w:rPr>
        <w:t xml:space="preserve">– </w:t>
      </w:r>
      <w:r w:rsidR="002C06C4" w:rsidRPr="00F8087E">
        <w:rPr>
          <w:rFonts w:cs="Times New Roman"/>
          <w:szCs w:val="28"/>
          <w:lang w:val="kk-KZ"/>
        </w:rPr>
        <w:t xml:space="preserve">Б. </w:t>
      </w:r>
      <w:r w:rsidR="002C06C4" w:rsidRPr="00F8087E">
        <w:rPr>
          <w:rFonts w:cs="Times New Roman"/>
          <w:szCs w:val="28"/>
          <w:lang w:val="tr-TR"/>
        </w:rPr>
        <w:t>25</w:t>
      </w:r>
      <w:r w:rsidR="00E71E63" w:rsidRPr="00F8087E">
        <w:rPr>
          <w:rFonts w:cs="Times New Roman"/>
          <w:szCs w:val="28"/>
          <w:lang w:val="kk-KZ"/>
        </w:rPr>
        <w:t>-</w:t>
      </w:r>
      <w:r w:rsidR="002C06C4" w:rsidRPr="00F8087E">
        <w:rPr>
          <w:rFonts w:cs="Times New Roman"/>
          <w:szCs w:val="28"/>
          <w:lang w:val="tr-TR"/>
        </w:rPr>
        <w:t>33.</w:t>
      </w:r>
      <w:r w:rsidR="00F8087E" w:rsidRPr="00F8087E">
        <w:rPr>
          <w:rFonts w:cs="Times New Roman"/>
          <w:szCs w:val="28"/>
          <w:lang w:val="kk-KZ"/>
        </w:rPr>
        <w:t xml:space="preserve"> </w:t>
      </w:r>
    </w:p>
    <w:p w14:paraId="497BDDFF" w14:textId="71CD3FC7" w:rsidR="002C06C4" w:rsidRPr="007F08DF" w:rsidRDefault="002C06C4" w:rsidP="00A64DF3">
      <w:pPr>
        <w:pStyle w:val="a6"/>
        <w:widowControl w:val="0"/>
        <w:numPr>
          <w:ilvl w:val="0"/>
          <w:numId w:val="23"/>
        </w:numPr>
        <w:tabs>
          <w:tab w:val="left" w:pos="0"/>
          <w:tab w:val="left" w:pos="284"/>
          <w:tab w:val="left" w:pos="709"/>
          <w:tab w:val="left" w:pos="880"/>
          <w:tab w:val="left" w:pos="1100"/>
          <w:tab w:val="left" w:pos="4320"/>
        </w:tabs>
        <w:ind w:left="0" w:firstLine="709"/>
        <w:rPr>
          <w:rFonts w:cs="Times New Roman"/>
          <w:i/>
          <w:szCs w:val="28"/>
          <w:lang w:val="kk-KZ"/>
        </w:rPr>
      </w:pPr>
      <w:r w:rsidRPr="00A64DF3">
        <w:rPr>
          <w:rFonts w:cs="Times New Roman"/>
          <w:szCs w:val="28"/>
          <w:lang w:val="en-US"/>
        </w:rPr>
        <w:t>Features of the Expre</w:t>
      </w:r>
      <w:r w:rsidRPr="007F08DF">
        <w:rPr>
          <w:rFonts w:cs="Times New Roman"/>
          <w:szCs w:val="28"/>
          <w:lang w:val="en-US"/>
        </w:rPr>
        <w:t>ssion of Emotions in Turkish Language</w:t>
      </w:r>
      <w:r w:rsidRPr="007F08DF">
        <w:rPr>
          <w:rFonts w:cs="Times New Roman"/>
          <w:szCs w:val="28"/>
          <w:lang w:val="kk-KZ"/>
        </w:rPr>
        <w:t xml:space="preserve">: </w:t>
      </w:r>
      <w:r w:rsidRPr="007F08DF">
        <w:rPr>
          <w:rFonts w:cs="Times New Roman"/>
          <w:szCs w:val="28"/>
          <w:lang w:val="en-US"/>
        </w:rPr>
        <w:t>Emotional Valence and Parameters</w:t>
      </w:r>
      <w:r w:rsidR="00BA4165" w:rsidRPr="007F08DF">
        <w:rPr>
          <w:rFonts w:cs="Times New Roman"/>
          <w:szCs w:val="28"/>
          <w:lang w:val="en-US"/>
        </w:rPr>
        <w:t xml:space="preserve"> //</w:t>
      </w:r>
      <w:r w:rsidRPr="007F08DF">
        <w:rPr>
          <w:rFonts w:cs="Times New Roman"/>
          <w:szCs w:val="28"/>
          <w:lang w:val="en-US"/>
        </w:rPr>
        <w:t xml:space="preserve"> </w:t>
      </w:r>
      <w:r w:rsidRPr="007F08DF">
        <w:rPr>
          <w:rFonts w:cs="Times New Roman"/>
          <w:szCs w:val="28"/>
          <w:lang w:val="tr-TR"/>
        </w:rPr>
        <w:t>Uluslarası Türk Düny</w:t>
      </w:r>
      <w:r w:rsidR="003A5979" w:rsidRPr="007F08DF">
        <w:rPr>
          <w:rFonts w:cs="Times New Roman"/>
          <w:szCs w:val="28"/>
          <w:lang w:val="tr-TR"/>
        </w:rPr>
        <w:t>ası Sosyal Bilimler Sempozyumu</w:t>
      </w:r>
      <w:r w:rsidRPr="007F08DF">
        <w:rPr>
          <w:rFonts w:cs="Times New Roman"/>
          <w:szCs w:val="28"/>
          <w:lang w:val="kk-KZ"/>
        </w:rPr>
        <w:t xml:space="preserve"> (</w:t>
      </w:r>
      <w:r w:rsidRPr="007F08DF">
        <w:rPr>
          <w:rFonts w:cs="Times New Roman"/>
          <w:szCs w:val="28"/>
          <w:lang w:val="tr-TR"/>
        </w:rPr>
        <w:t>İzmir</w:t>
      </w:r>
      <w:r w:rsidRPr="007F08DF">
        <w:rPr>
          <w:rFonts w:cs="Times New Roman"/>
          <w:szCs w:val="28"/>
          <w:lang w:val="kk-KZ"/>
        </w:rPr>
        <w:t>,</w:t>
      </w:r>
      <w:r w:rsidRPr="007F08DF">
        <w:rPr>
          <w:rFonts w:cs="Times New Roman"/>
          <w:szCs w:val="28"/>
          <w:lang w:val="tr-TR"/>
        </w:rPr>
        <w:t xml:space="preserve"> 2022. </w:t>
      </w:r>
      <w:r w:rsidR="003A5979" w:rsidRPr="007F08DF">
        <w:rPr>
          <w:rFonts w:cs="Times New Roman"/>
          <w:szCs w:val="28"/>
          <w:lang w:val="kk-KZ"/>
        </w:rPr>
        <w:t xml:space="preserve">– </w:t>
      </w:r>
      <w:r w:rsidRPr="007F08DF">
        <w:rPr>
          <w:rFonts w:cs="Times New Roman"/>
          <w:szCs w:val="28"/>
          <w:lang w:val="tr-TR"/>
        </w:rPr>
        <w:t>S.</w:t>
      </w:r>
      <w:r w:rsidRPr="007F08DF">
        <w:rPr>
          <w:rFonts w:cs="Times New Roman"/>
          <w:szCs w:val="28"/>
          <w:lang w:val="kk-KZ"/>
        </w:rPr>
        <w:t xml:space="preserve"> </w:t>
      </w:r>
      <w:r w:rsidRPr="007F08DF">
        <w:rPr>
          <w:rFonts w:cs="Times New Roman"/>
          <w:szCs w:val="28"/>
          <w:lang w:val="tr-TR"/>
        </w:rPr>
        <w:t>340</w:t>
      </w:r>
      <w:r w:rsidR="003A5979" w:rsidRPr="007F08DF">
        <w:rPr>
          <w:rFonts w:cs="Times New Roman"/>
          <w:szCs w:val="28"/>
          <w:lang w:val="kk-KZ"/>
        </w:rPr>
        <w:t>-</w:t>
      </w:r>
      <w:r w:rsidRPr="007F08DF">
        <w:rPr>
          <w:rFonts w:cs="Times New Roman"/>
          <w:szCs w:val="28"/>
          <w:lang w:val="tr-TR"/>
        </w:rPr>
        <w:t>341</w:t>
      </w:r>
      <w:r w:rsidRPr="007F08DF">
        <w:rPr>
          <w:rFonts w:cs="Times New Roman"/>
          <w:szCs w:val="28"/>
          <w:lang w:val="kk-KZ"/>
        </w:rPr>
        <w:t>)</w:t>
      </w:r>
      <w:r w:rsidRPr="007F08DF">
        <w:rPr>
          <w:rFonts w:cs="Times New Roman"/>
          <w:szCs w:val="28"/>
          <w:lang w:val="tr-TR"/>
        </w:rPr>
        <w:t>.</w:t>
      </w:r>
    </w:p>
    <w:p w14:paraId="3B4CB0F1" w14:textId="57DB9807" w:rsidR="002C06C4" w:rsidRPr="007F08DF" w:rsidRDefault="002C06C4" w:rsidP="00A64DF3">
      <w:pPr>
        <w:pStyle w:val="Default"/>
        <w:numPr>
          <w:ilvl w:val="0"/>
          <w:numId w:val="23"/>
        </w:numPr>
        <w:tabs>
          <w:tab w:val="left" w:pos="0"/>
          <w:tab w:val="left" w:pos="284"/>
          <w:tab w:val="left" w:pos="709"/>
          <w:tab w:val="left" w:pos="880"/>
          <w:tab w:val="left" w:pos="1100"/>
        </w:tabs>
        <w:ind w:left="0" w:right="-71" w:firstLine="709"/>
        <w:contextualSpacing/>
        <w:jc w:val="both"/>
        <w:rPr>
          <w:sz w:val="28"/>
          <w:szCs w:val="28"/>
          <w:lang w:val="kk-KZ"/>
        </w:rPr>
      </w:pPr>
      <w:r w:rsidRPr="007F08DF">
        <w:rPr>
          <w:sz w:val="28"/>
          <w:szCs w:val="28"/>
          <w:lang w:val="en-US"/>
        </w:rPr>
        <w:t xml:space="preserve"> </w:t>
      </w:r>
      <w:r w:rsidRPr="007F08DF">
        <w:rPr>
          <w:sz w:val="28"/>
          <w:szCs w:val="28"/>
          <w:lang w:val="tr-TR"/>
        </w:rPr>
        <w:t xml:space="preserve">Dilbilime duygusal </w:t>
      </w:r>
      <w:r w:rsidRPr="007F08DF">
        <w:rPr>
          <w:sz w:val="28"/>
          <w:szCs w:val="28"/>
          <w:lang w:val="kk-KZ"/>
        </w:rPr>
        <w:t>(</w:t>
      </w:r>
      <w:r w:rsidRPr="007F08DF">
        <w:rPr>
          <w:sz w:val="28"/>
          <w:szCs w:val="28"/>
          <w:lang w:val="tr-TR"/>
        </w:rPr>
        <w:t>emotive</w:t>
      </w:r>
      <w:r w:rsidRPr="007F08DF">
        <w:rPr>
          <w:sz w:val="28"/>
          <w:szCs w:val="28"/>
          <w:lang w:val="kk-KZ"/>
        </w:rPr>
        <w:t xml:space="preserve">) </w:t>
      </w:r>
      <w:r w:rsidRPr="007F08DF">
        <w:rPr>
          <w:sz w:val="28"/>
          <w:szCs w:val="28"/>
          <w:lang w:val="tr-TR"/>
        </w:rPr>
        <w:t>yaklaşım</w:t>
      </w:r>
      <w:r w:rsidR="00BA4165" w:rsidRPr="007F08DF">
        <w:rPr>
          <w:sz w:val="28"/>
          <w:szCs w:val="28"/>
          <w:lang w:val="en-US"/>
        </w:rPr>
        <w:t xml:space="preserve"> //</w:t>
      </w:r>
      <w:r w:rsidRPr="007F08DF">
        <w:rPr>
          <w:sz w:val="28"/>
          <w:szCs w:val="28"/>
          <w:lang w:val="tr-TR"/>
        </w:rPr>
        <w:t xml:space="preserve"> </w:t>
      </w:r>
      <w:r w:rsidRPr="007F08DF">
        <w:rPr>
          <w:sz w:val="28"/>
          <w:szCs w:val="28"/>
          <w:lang w:val="kk-KZ"/>
        </w:rPr>
        <w:t xml:space="preserve">«Language and </w:t>
      </w:r>
      <w:r w:rsidRPr="007F08DF">
        <w:rPr>
          <w:sz w:val="28"/>
          <w:szCs w:val="28"/>
          <w:lang w:val="en-US"/>
        </w:rPr>
        <w:t>A</w:t>
      </w:r>
      <w:r w:rsidRPr="007F08DF">
        <w:rPr>
          <w:sz w:val="28"/>
          <w:szCs w:val="28"/>
          <w:lang w:val="kk-KZ"/>
        </w:rPr>
        <w:t>wareness» proceeding of IV International Conference on awareness</w:t>
      </w:r>
      <w:r w:rsidRPr="007F08DF">
        <w:rPr>
          <w:sz w:val="28"/>
          <w:szCs w:val="28"/>
          <w:lang w:val="tr-TR"/>
        </w:rPr>
        <w:t xml:space="preserve"> </w:t>
      </w:r>
      <w:r w:rsidRPr="007F08DF">
        <w:rPr>
          <w:sz w:val="28"/>
          <w:szCs w:val="28"/>
          <w:lang w:val="kk-KZ"/>
        </w:rPr>
        <w:t>(</w:t>
      </w:r>
      <w:r w:rsidRPr="007F08DF">
        <w:rPr>
          <w:sz w:val="28"/>
          <w:szCs w:val="28"/>
          <w:lang w:val="tr-TR"/>
        </w:rPr>
        <w:t>Çanakkale</w:t>
      </w:r>
      <w:r w:rsidRPr="007F08DF">
        <w:rPr>
          <w:sz w:val="28"/>
          <w:szCs w:val="28"/>
          <w:lang w:val="kk-KZ"/>
        </w:rPr>
        <w:t xml:space="preserve">, </w:t>
      </w:r>
      <w:r w:rsidRPr="007F08DF">
        <w:rPr>
          <w:sz w:val="28"/>
          <w:szCs w:val="28"/>
          <w:lang w:val="en-US"/>
        </w:rPr>
        <w:t>2020/</w:t>
      </w:r>
      <w:r w:rsidRPr="007F08DF">
        <w:rPr>
          <w:sz w:val="28"/>
          <w:szCs w:val="28"/>
          <w:lang w:val="tr-TR"/>
        </w:rPr>
        <w:t>2021. – P.</w:t>
      </w:r>
      <w:r w:rsidR="003A5979" w:rsidRPr="007F08DF">
        <w:rPr>
          <w:sz w:val="28"/>
          <w:szCs w:val="28"/>
          <w:lang w:val="kk-KZ"/>
        </w:rPr>
        <w:t> </w:t>
      </w:r>
      <w:r w:rsidRPr="007F08DF">
        <w:rPr>
          <w:sz w:val="28"/>
          <w:szCs w:val="28"/>
          <w:lang w:val="tr-TR"/>
        </w:rPr>
        <w:t>151</w:t>
      </w:r>
      <w:r w:rsidR="003A5979" w:rsidRPr="007F08DF">
        <w:rPr>
          <w:sz w:val="28"/>
          <w:szCs w:val="28"/>
          <w:lang w:val="kk-KZ"/>
        </w:rPr>
        <w:t>-</w:t>
      </w:r>
      <w:r w:rsidRPr="007F08DF">
        <w:rPr>
          <w:sz w:val="28"/>
          <w:szCs w:val="28"/>
          <w:lang w:val="tr-TR"/>
        </w:rPr>
        <w:t>16</w:t>
      </w:r>
      <w:r w:rsidR="009B75F5">
        <w:rPr>
          <w:sz w:val="28"/>
          <w:szCs w:val="28"/>
          <w:lang w:val="tr-TR"/>
        </w:rPr>
        <w:t>0</w:t>
      </w:r>
      <w:r w:rsidRPr="007F08DF">
        <w:rPr>
          <w:sz w:val="28"/>
          <w:szCs w:val="28"/>
          <w:lang w:val="kk-KZ"/>
        </w:rPr>
        <w:t>).</w:t>
      </w:r>
      <w:r w:rsidRPr="007F08DF">
        <w:rPr>
          <w:sz w:val="28"/>
          <w:szCs w:val="28"/>
          <w:lang w:val="tr-TR"/>
        </w:rPr>
        <w:t xml:space="preserve"> </w:t>
      </w:r>
    </w:p>
    <w:p w14:paraId="589B3967" w14:textId="457653AD" w:rsidR="00422C95" w:rsidRPr="007F08DF" w:rsidRDefault="002C06C4" w:rsidP="00A64DF3">
      <w:pPr>
        <w:pStyle w:val="a6"/>
        <w:numPr>
          <w:ilvl w:val="0"/>
          <w:numId w:val="23"/>
        </w:numPr>
        <w:tabs>
          <w:tab w:val="left" w:pos="0"/>
          <w:tab w:val="left" w:pos="284"/>
          <w:tab w:val="left" w:pos="709"/>
          <w:tab w:val="left" w:pos="880"/>
          <w:tab w:val="left" w:pos="1100"/>
        </w:tabs>
        <w:ind w:left="0" w:firstLine="709"/>
        <w:rPr>
          <w:rFonts w:cs="Times New Roman"/>
          <w:szCs w:val="28"/>
          <w:lang w:val="kk-KZ"/>
        </w:rPr>
      </w:pPr>
      <w:r w:rsidRPr="007F08DF">
        <w:rPr>
          <w:rFonts w:cs="Times New Roman"/>
          <w:szCs w:val="28"/>
          <w:lang w:val="kk-KZ"/>
        </w:rPr>
        <w:t>Түркі лингвомәдени кеңістігінің эмотивті кодын зерттеудің маңызы</w:t>
      </w:r>
      <w:r w:rsidR="00BA4165" w:rsidRPr="007F08DF">
        <w:rPr>
          <w:rFonts w:cs="Times New Roman"/>
          <w:szCs w:val="28"/>
          <w:lang w:val="kk-KZ"/>
        </w:rPr>
        <w:t xml:space="preserve"> //</w:t>
      </w:r>
      <w:r w:rsidRPr="007F08DF">
        <w:rPr>
          <w:rFonts w:cs="Times New Roman"/>
          <w:szCs w:val="28"/>
          <w:lang w:val="kk-KZ"/>
        </w:rPr>
        <w:t xml:space="preserve"> «</w:t>
      </w:r>
      <w:r w:rsidRPr="007F08DF">
        <w:rPr>
          <w:rFonts w:cs="Times New Roman"/>
          <w:szCs w:val="28"/>
          <w:lang w:val="tr-TR"/>
        </w:rPr>
        <w:t>Globallashuv davrıda ozbek tilining mavqeyi</w:t>
      </w:r>
      <w:r w:rsidRPr="007F08DF">
        <w:rPr>
          <w:rFonts w:cs="Times New Roman"/>
          <w:szCs w:val="28"/>
          <w:lang w:val="kk-KZ"/>
        </w:rPr>
        <w:t>» «Әжнияз атындағы Нүкіс мемлекеттік педагогика институты (</w:t>
      </w:r>
      <w:r w:rsidR="009B75F5">
        <w:rPr>
          <w:rFonts w:cs="Times New Roman"/>
          <w:szCs w:val="28"/>
          <w:lang w:val="kk-KZ"/>
        </w:rPr>
        <w:t>Нүкіс</w:t>
      </w:r>
      <w:r w:rsidRPr="007F08DF">
        <w:rPr>
          <w:rFonts w:cs="Times New Roman"/>
          <w:szCs w:val="28"/>
          <w:lang w:val="kk-KZ"/>
        </w:rPr>
        <w:t xml:space="preserve">, </w:t>
      </w:r>
      <w:r w:rsidRPr="007F08DF">
        <w:rPr>
          <w:rFonts w:cs="Times New Roman"/>
          <w:szCs w:val="28"/>
          <w:lang w:val="tr-TR"/>
        </w:rPr>
        <w:t>2020</w:t>
      </w:r>
      <w:r w:rsidRPr="007F08DF">
        <w:rPr>
          <w:rFonts w:cs="Times New Roman"/>
          <w:szCs w:val="28"/>
          <w:lang w:val="kk-KZ"/>
        </w:rPr>
        <w:t>.</w:t>
      </w:r>
      <w:r w:rsidRPr="007F08DF">
        <w:rPr>
          <w:rFonts w:cs="Times New Roman"/>
          <w:szCs w:val="28"/>
          <w:lang w:val="tr-TR"/>
        </w:rPr>
        <w:t xml:space="preserve"> –</w:t>
      </w:r>
      <w:r w:rsidRPr="007F08DF">
        <w:rPr>
          <w:rFonts w:cs="Times New Roman"/>
          <w:szCs w:val="28"/>
          <w:lang w:val="kk-KZ"/>
        </w:rPr>
        <w:t xml:space="preserve"> Б. 115</w:t>
      </w:r>
      <w:r w:rsidR="003A5979" w:rsidRPr="007F08DF">
        <w:rPr>
          <w:rFonts w:cs="Times New Roman"/>
          <w:szCs w:val="28"/>
          <w:lang w:val="kk-KZ"/>
        </w:rPr>
        <w:t>-</w:t>
      </w:r>
      <w:r w:rsidRPr="007F08DF">
        <w:rPr>
          <w:rFonts w:cs="Times New Roman"/>
          <w:szCs w:val="28"/>
          <w:lang w:val="kk-KZ"/>
        </w:rPr>
        <w:t xml:space="preserve">128). </w:t>
      </w:r>
    </w:p>
    <w:p w14:paraId="3F36E7AC" w14:textId="675AA6E9" w:rsidR="002C06C4" w:rsidRPr="007F08DF" w:rsidRDefault="002C06C4" w:rsidP="00A64DF3">
      <w:pPr>
        <w:pStyle w:val="a6"/>
        <w:numPr>
          <w:ilvl w:val="0"/>
          <w:numId w:val="23"/>
        </w:numPr>
        <w:tabs>
          <w:tab w:val="left" w:pos="0"/>
          <w:tab w:val="left" w:pos="284"/>
          <w:tab w:val="left" w:pos="709"/>
          <w:tab w:val="left" w:pos="880"/>
          <w:tab w:val="left" w:pos="1100"/>
        </w:tabs>
        <w:ind w:left="0" w:firstLine="709"/>
        <w:rPr>
          <w:rFonts w:cs="Times New Roman"/>
          <w:szCs w:val="28"/>
          <w:lang w:val="kk-KZ"/>
        </w:rPr>
      </w:pPr>
      <w:r w:rsidRPr="007F08DF">
        <w:rPr>
          <w:rFonts w:cs="Times New Roman"/>
          <w:szCs w:val="28"/>
          <w:lang w:val="kk-KZ"/>
        </w:rPr>
        <w:t>К вопросу о важности эмотивного подхода в лингвистике</w:t>
      </w:r>
      <w:r w:rsidR="00BA4165" w:rsidRPr="007F08DF">
        <w:rPr>
          <w:rFonts w:cs="Times New Roman"/>
          <w:szCs w:val="28"/>
          <w:lang w:val="kk-KZ"/>
        </w:rPr>
        <w:t xml:space="preserve"> //</w:t>
      </w:r>
      <w:r w:rsidRPr="007F08DF">
        <w:rPr>
          <w:rFonts w:cs="Times New Roman"/>
          <w:szCs w:val="28"/>
          <w:lang w:val="kk-KZ"/>
        </w:rPr>
        <w:t xml:space="preserve"> </w:t>
      </w:r>
      <w:r w:rsidR="00C56C9D">
        <w:rPr>
          <w:lang w:val="kk-KZ"/>
        </w:rPr>
        <w:t>Студенттер мен ғалымдардың «</w:t>
      </w:r>
      <w:r w:rsidR="00C56C9D">
        <w:t>ǴYLYM JÁNE BILIM - 2021»</w:t>
      </w:r>
      <w:r w:rsidR="00C56C9D" w:rsidRPr="00DA3762">
        <w:rPr>
          <w:lang w:val="kk-KZ"/>
        </w:rPr>
        <w:t xml:space="preserve"> </w:t>
      </w:r>
      <w:r w:rsidR="00C56C9D">
        <w:rPr>
          <w:lang w:val="tr-TR"/>
        </w:rPr>
        <w:t>XIV</w:t>
      </w:r>
      <w:r w:rsidR="00C56C9D">
        <w:rPr>
          <w:lang w:val="kk-KZ"/>
        </w:rPr>
        <w:t xml:space="preserve"> Халықаралық ғылыми конференциясы </w:t>
      </w:r>
      <w:r w:rsidRPr="007F08DF">
        <w:rPr>
          <w:rFonts w:cs="Times New Roman"/>
          <w:szCs w:val="28"/>
          <w:lang w:val="kk-KZ"/>
        </w:rPr>
        <w:t>(</w:t>
      </w:r>
      <w:r w:rsidR="00C56C9D">
        <w:rPr>
          <w:rFonts w:cs="Times New Roman"/>
          <w:szCs w:val="28"/>
          <w:lang w:val="kk-KZ"/>
        </w:rPr>
        <w:t>Нұр-Сұлтан</w:t>
      </w:r>
      <w:r w:rsidRPr="007F08DF">
        <w:rPr>
          <w:rFonts w:cs="Times New Roman"/>
          <w:szCs w:val="28"/>
          <w:lang w:val="kk-KZ"/>
        </w:rPr>
        <w:t xml:space="preserve">, </w:t>
      </w:r>
      <w:r w:rsidRPr="007F08DF">
        <w:rPr>
          <w:rFonts w:cs="Times New Roman"/>
          <w:szCs w:val="28"/>
          <w:lang w:val="tr-TR"/>
        </w:rPr>
        <w:t xml:space="preserve">2021. – </w:t>
      </w:r>
      <w:r w:rsidRPr="007F08DF">
        <w:rPr>
          <w:rFonts w:cs="Times New Roman"/>
          <w:szCs w:val="28"/>
          <w:lang w:val="kk-KZ"/>
        </w:rPr>
        <w:t>С</w:t>
      </w:r>
      <w:r w:rsidRPr="007F08DF">
        <w:rPr>
          <w:rFonts w:cs="Times New Roman"/>
          <w:szCs w:val="28"/>
          <w:lang w:val="tr-TR"/>
        </w:rPr>
        <w:t>.</w:t>
      </w:r>
      <w:r w:rsidRPr="007F08DF">
        <w:rPr>
          <w:rFonts w:cs="Times New Roman"/>
          <w:szCs w:val="28"/>
          <w:lang w:val="kk-KZ"/>
        </w:rPr>
        <w:t xml:space="preserve"> </w:t>
      </w:r>
      <w:r w:rsidRPr="007F08DF">
        <w:rPr>
          <w:rFonts w:cs="Times New Roman"/>
          <w:szCs w:val="28"/>
          <w:lang w:val="tr-TR"/>
        </w:rPr>
        <w:t>2757</w:t>
      </w:r>
      <w:r w:rsidR="003A5979" w:rsidRPr="007F08DF">
        <w:rPr>
          <w:rFonts w:cs="Times New Roman"/>
          <w:szCs w:val="28"/>
          <w:lang w:val="kk-KZ"/>
        </w:rPr>
        <w:t>-</w:t>
      </w:r>
      <w:r w:rsidRPr="007F08DF">
        <w:rPr>
          <w:rFonts w:cs="Times New Roman"/>
          <w:szCs w:val="28"/>
          <w:lang w:val="tr-TR"/>
        </w:rPr>
        <w:t>2761</w:t>
      </w:r>
      <w:r w:rsidRPr="007F08DF">
        <w:rPr>
          <w:rFonts w:cs="Times New Roman"/>
          <w:szCs w:val="28"/>
          <w:lang w:val="kk-KZ"/>
        </w:rPr>
        <w:t>).</w:t>
      </w:r>
      <w:r w:rsidRPr="007F08DF">
        <w:rPr>
          <w:rFonts w:cs="Times New Roman"/>
          <w:szCs w:val="28"/>
          <w:lang w:val="tr-TR"/>
        </w:rPr>
        <w:t xml:space="preserve"> </w:t>
      </w:r>
    </w:p>
    <w:p w14:paraId="38627BBD" w14:textId="782F394A" w:rsidR="002C06C4" w:rsidRPr="007F08DF" w:rsidRDefault="002C06C4" w:rsidP="00A64DF3">
      <w:pPr>
        <w:pStyle w:val="a6"/>
        <w:numPr>
          <w:ilvl w:val="0"/>
          <w:numId w:val="23"/>
        </w:numPr>
        <w:tabs>
          <w:tab w:val="left" w:pos="0"/>
          <w:tab w:val="left" w:pos="284"/>
          <w:tab w:val="left" w:pos="709"/>
          <w:tab w:val="left" w:pos="880"/>
          <w:tab w:val="left" w:pos="1100"/>
        </w:tabs>
        <w:ind w:left="0" w:right="-71" w:firstLine="709"/>
        <w:rPr>
          <w:rFonts w:cs="Times New Roman"/>
          <w:szCs w:val="28"/>
          <w:lang w:val="kk-KZ"/>
        </w:rPr>
      </w:pPr>
      <w:r w:rsidRPr="007F08DF">
        <w:rPr>
          <w:rFonts w:cs="Times New Roman"/>
          <w:szCs w:val="28"/>
          <w:lang w:val="kk-KZ"/>
        </w:rPr>
        <w:t xml:space="preserve"> Түркі </w:t>
      </w:r>
      <w:r w:rsidRPr="00C56C9D">
        <w:rPr>
          <w:rFonts w:cs="Times New Roman"/>
          <w:szCs w:val="28"/>
          <w:lang w:val="kk-KZ"/>
        </w:rPr>
        <w:t>тілдеріндегі эмотивті фразеологизмдер (қазіргі қыпшақ тілдері бойынша)</w:t>
      </w:r>
      <w:r w:rsidR="00BA4165" w:rsidRPr="00C56C9D">
        <w:rPr>
          <w:rFonts w:cs="Times New Roman"/>
          <w:szCs w:val="28"/>
          <w:lang w:val="kk-KZ"/>
        </w:rPr>
        <w:t xml:space="preserve"> //</w:t>
      </w:r>
      <w:r w:rsidRPr="00C56C9D">
        <w:rPr>
          <w:rFonts w:cs="Times New Roman"/>
          <w:szCs w:val="28"/>
          <w:lang w:val="kk-KZ"/>
        </w:rPr>
        <w:t xml:space="preserve"> </w:t>
      </w:r>
      <w:r w:rsidR="00750D86" w:rsidRPr="00C56C9D">
        <w:rPr>
          <w:szCs w:val="28"/>
          <w:lang w:val="kk-KZ"/>
        </w:rPr>
        <w:t>«21. yüzyıldaki Türk Dünyasının Entegrasyonunda Kıpçak Rolü</w:t>
      </w:r>
      <w:r w:rsidR="00750D86" w:rsidRPr="00C56C9D">
        <w:rPr>
          <w:b/>
          <w:bCs/>
          <w:szCs w:val="28"/>
          <w:lang w:val="kk-KZ"/>
        </w:rPr>
        <w:t xml:space="preserve">» </w:t>
      </w:r>
      <w:r w:rsidR="00750D86" w:rsidRPr="00C56C9D">
        <w:rPr>
          <w:szCs w:val="28"/>
          <w:lang w:val="kk-KZ"/>
        </w:rPr>
        <w:t xml:space="preserve">Uluslararasi on-line konferans materialleri </w:t>
      </w:r>
      <w:r w:rsidR="00C56C9D" w:rsidRPr="00C56C9D">
        <w:rPr>
          <w:szCs w:val="28"/>
          <w:lang w:val="kk-KZ"/>
        </w:rPr>
        <w:t>(</w:t>
      </w:r>
      <w:r w:rsidRPr="00C56C9D">
        <w:rPr>
          <w:rFonts w:cs="Times New Roman"/>
          <w:szCs w:val="28"/>
          <w:lang w:val="kk-KZ"/>
        </w:rPr>
        <w:t>«ХХІ ғасырдағы түркі әлемінің интеграциясы және қыпшақтық фактор»</w:t>
      </w:r>
      <w:r w:rsidR="003A5979" w:rsidRPr="00C56C9D">
        <w:rPr>
          <w:rFonts w:cs="Times New Roman"/>
          <w:szCs w:val="28"/>
          <w:lang w:val="kk-KZ"/>
        </w:rPr>
        <w:t>:</w:t>
      </w:r>
      <w:r w:rsidRPr="00C56C9D">
        <w:rPr>
          <w:rFonts w:cs="Times New Roman"/>
          <w:szCs w:val="28"/>
          <w:lang w:val="kk-KZ"/>
        </w:rPr>
        <w:t xml:space="preserve"> халықаралық конференциясы</w:t>
      </w:r>
      <w:r w:rsidR="00C56C9D" w:rsidRPr="00C56C9D">
        <w:rPr>
          <w:rFonts w:cs="Times New Roman"/>
          <w:szCs w:val="28"/>
          <w:lang w:val="kk-KZ"/>
        </w:rPr>
        <w:t>)</w:t>
      </w:r>
      <w:r w:rsidRPr="00C56C9D">
        <w:rPr>
          <w:rFonts w:cs="Times New Roman"/>
          <w:szCs w:val="28"/>
          <w:lang w:val="kk-KZ"/>
        </w:rPr>
        <w:t xml:space="preserve"> (</w:t>
      </w:r>
      <w:r w:rsidR="00750D86">
        <w:rPr>
          <w:rFonts w:cs="Times New Roman"/>
          <w:szCs w:val="28"/>
          <w:lang w:val="kk-KZ"/>
        </w:rPr>
        <w:t>Шымкент</w:t>
      </w:r>
      <w:r w:rsidRPr="007F08DF">
        <w:rPr>
          <w:rFonts w:cs="Times New Roman"/>
          <w:szCs w:val="28"/>
          <w:lang w:val="kk-KZ"/>
        </w:rPr>
        <w:t xml:space="preserve">, </w:t>
      </w:r>
      <w:r w:rsidRPr="007F08DF">
        <w:rPr>
          <w:rFonts w:cs="Times New Roman"/>
          <w:szCs w:val="28"/>
          <w:lang w:val="tr-TR"/>
        </w:rPr>
        <w:t>2021. –</w:t>
      </w:r>
      <w:r w:rsidRPr="007F08DF">
        <w:rPr>
          <w:rFonts w:cs="Times New Roman"/>
          <w:szCs w:val="28"/>
          <w:lang w:val="kk-KZ"/>
        </w:rPr>
        <w:t xml:space="preserve"> Б. 311</w:t>
      </w:r>
      <w:r w:rsidR="003A5979" w:rsidRPr="007F08DF">
        <w:rPr>
          <w:rFonts w:cs="Times New Roman"/>
          <w:szCs w:val="28"/>
          <w:lang w:val="kk-KZ"/>
        </w:rPr>
        <w:t>-</w:t>
      </w:r>
      <w:r w:rsidRPr="007F08DF">
        <w:rPr>
          <w:rFonts w:cs="Times New Roman"/>
          <w:szCs w:val="28"/>
          <w:lang w:val="kk-KZ"/>
        </w:rPr>
        <w:t xml:space="preserve">319). </w:t>
      </w:r>
    </w:p>
    <w:p w14:paraId="54C72EC8" w14:textId="5065BDB1" w:rsidR="002C06C4" w:rsidRPr="009479A7" w:rsidRDefault="002C06C4" w:rsidP="0019580B">
      <w:pPr>
        <w:pStyle w:val="a6"/>
        <w:numPr>
          <w:ilvl w:val="0"/>
          <w:numId w:val="23"/>
        </w:numPr>
        <w:tabs>
          <w:tab w:val="left" w:pos="0"/>
          <w:tab w:val="left" w:pos="284"/>
          <w:tab w:val="left" w:pos="709"/>
          <w:tab w:val="left" w:pos="880"/>
          <w:tab w:val="left" w:pos="1100"/>
        </w:tabs>
        <w:ind w:left="0" w:right="-71" w:firstLine="709"/>
        <w:rPr>
          <w:rFonts w:cs="Times New Roman"/>
          <w:szCs w:val="28"/>
          <w:lang w:val="tr-TR"/>
        </w:rPr>
      </w:pPr>
      <w:r w:rsidRPr="009479A7">
        <w:rPr>
          <w:rFonts w:cs="Times New Roman"/>
          <w:szCs w:val="28"/>
          <w:lang w:val="tr-TR"/>
        </w:rPr>
        <w:t xml:space="preserve">Dil-kültür alanında duygu ifadesinin ulusal ayrılıkları hakkında. </w:t>
      </w:r>
      <w:r w:rsidR="00146BBA" w:rsidRPr="00146BBA">
        <w:rPr>
          <w:rStyle w:val="a8"/>
          <w:b w:val="0"/>
          <w:bCs w:val="0"/>
          <w:color w:val="000000"/>
          <w:lang w:val="tr-TR"/>
        </w:rPr>
        <w:t>Türk dillərinin və ədəbiyyatinin tədqiqi və tədrisinin aktual problemləri</w:t>
      </w:r>
      <w:r w:rsidR="00146BBA">
        <w:rPr>
          <w:rStyle w:val="a8"/>
          <w:b w:val="0"/>
          <w:bCs w:val="0"/>
          <w:color w:val="000000"/>
          <w:lang w:val="kk-KZ"/>
        </w:rPr>
        <w:t xml:space="preserve"> </w:t>
      </w:r>
      <w:r w:rsidR="00146BBA" w:rsidRPr="00146BBA">
        <w:rPr>
          <w:color w:val="000000"/>
          <w:lang w:val="tr-TR"/>
        </w:rPr>
        <w:t>beynəlxalq elmi konfrans</w:t>
      </w:r>
      <w:r w:rsidR="00146BBA" w:rsidRPr="00146BBA">
        <w:rPr>
          <w:rFonts w:cs="Times New Roman"/>
          <w:color w:val="000000"/>
          <w:sz w:val="24"/>
          <w:szCs w:val="24"/>
          <w:lang w:val="tr-TR"/>
        </w:rPr>
        <w:t>.</w:t>
      </w:r>
      <w:r w:rsidR="00146BBA">
        <w:rPr>
          <w:color w:val="000000"/>
          <w:lang w:val="kk-KZ"/>
        </w:rPr>
        <w:t xml:space="preserve"> №</w:t>
      </w:r>
      <w:r w:rsidR="00146BBA" w:rsidRPr="005B233D">
        <w:rPr>
          <w:rFonts w:cs="Times New Roman"/>
          <w:color w:val="000000"/>
          <w:sz w:val="24"/>
          <w:szCs w:val="24"/>
        </w:rPr>
        <w:t>4</w:t>
      </w:r>
      <w:r w:rsidR="00146BBA">
        <w:rPr>
          <w:rFonts w:cs="Times New Roman"/>
          <w:color w:val="000000"/>
          <w:sz w:val="24"/>
          <w:szCs w:val="24"/>
          <w:lang w:val="kk-KZ"/>
        </w:rPr>
        <w:t xml:space="preserve"> </w:t>
      </w:r>
      <w:r w:rsidR="00BA4165" w:rsidRPr="009479A7">
        <w:rPr>
          <w:rFonts w:cs="Times New Roman"/>
          <w:szCs w:val="28"/>
        </w:rPr>
        <w:t>//</w:t>
      </w:r>
      <w:r w:rsidRPr="009479A7">
        <w:rPr>
          <w:rFonts w:cs="Times New Roman"/>
          <w:szCs w:val="28"/>
          <w:lang w:val="tr-TR"/>
        </w:rPr>
        <w:t xml:space="preserve"> Konfrans materiallari </w:t>
      </w:r>
      <w:r w:rsidRPr="009479A7">
        <w:rPr>
          <w:rFonts w:cs="Times New Roman"/>
          <w:szCs w:val="28"/>
          <w:lang w:val="kk-KZ"/>
        </w:rPr>
        <w:t>(</w:t>
      </w:r>
      <w:r w:rsidR="00FB197A">
        <w:rPr>
          <w:rFonts w:cs="Times New Roman"/>
          <w:szCs w:val="28"/>
          <w:lang w:val="en-US"/>
        </w:rPr>
        <w:t>Sumgayit</w:t>
      </w:r>
      <w:r w:rsidR="00FB197A" w:rsidRPr="001E0825">
        <w:rPr>
          <w:rFonts w:cs="Times New Roman"/>
          <w:szCs w:val="28"/>
          <w:lang w:val="kk-KZ"/>
        </w:rPr>
        <w:t xml:space="preserve">, </w:t>
      </w:r>
      <w:r w:rsidRPr="009479A7">
        <w:rPr>
          <w:rFonts w:cs="Times New Roman"/>
          <w:szCs w:val="28"/>
          <w:lang w:val="tr-TR"/>
        </w:rPr>
        <w:t>2021</w:t>
      </w:r>
      <w:r w:rsidRPr="009479A7">
        <w:rPr>
          <w:rFonts w:cs="Times New Roman"/>
          <w:szCs w:val="28"/>
          <w:lang w:val="kk-KZ"/>
        </w:rPr>
        <w:t xml:space="preserve">. </w:t>
      </w:r>
      <w:r w:rsidRPr="009479A7">
        <w:rPr>
          <w:rFonts w:cs="Times New Roman"/>
          <w:szCs w:val="28"/>
          <w:lang w:val="tr-TR"/>
        </w:rPr>
        <w:t>– S</w:t>
      </w:r>
      <w:r w:rsidRPr="009479A7">
        <w:rPr>
          <w:rFonts w:cs="Times New Roman"/>
          <w:szCs w:val="28"/>
          <w:lang w:val="kk-KZ"/>
        </w:rPr>
        <w:t xml:space="preserve">. </w:t>
      </w:r>
      <w:r w:rsidRPr="009479A7">
        <w:rPr>
          <w:rFonts w:cs="Times New Roman"/>
          <w:szCs w:val="28"/>
          <w:lang w:val="tr-TR"/>
        </w:rPr>
        <w:t>68</w:t>
      </w:r>
      <w:r w:rsidR="00216AD9">
        <w:rPr>
          <w:rFonts w:cs="Times New Roman"/>
          <w:szCs w:val="28"/>
          <w:lang w:val="tr-TR"/>
        </w:rPr>
        <w:t>7</w:t>
      </w:r>
      <w:r w:rsidR="003A5979" w:rsidRPr="009479A7">
        <w:rPr>
          <w:rFonts w:cs="Times New Roman"/>
          <w:szCs w:val="28"/>
          <w:lang w:val="kk-KZ"/>
        </w:rPr>
        <w:t>-</w:t>
      </w:r>
      <w:r w:rsidRPr="009479A7">
        <w:rPr>
          <w:rFonts w:cs="Times New Roman"/>
          <w:szCs w:val="28"/>
          <w:lang w:val="tr-TR"/>
        </w:rPr>
        <w:t>690</w:t>
      </w:r>
      <w:r w:rsidRPr="009479A7">
        <w:rPr>
          <w:rFonts w:cs="Times New Roman"/>
          <w:szCs w:val="28"/>
          <w:lang w:val="kk-KZ"/>
        </w:rPr>
        <w:t>).</w:t>
      </w:r>
    </w:p>
    <w:p w14:paraId="567400BA" w14:textId="650B266D" w:rsidR="002C06C4" w:rsidRPr="00F8087E" w:rsidRDefault="002C06C4" w:rsidP="00A64DF3">
      <w:pPr>
        <w:pStyle w:val="a6"/>
        <w:numPr>
          <w:ilvl w:val="0"/>
          <w:numId w:val="23"/>
        </w:numPr>
        <w:tabs>
          <w:tab w:val="left" w:pos="0"/>
          <w:tab w:val="left" w:pos="284"/>
          <w:tab w:val="left" w:pos="709"/>
          <w:tab w:val="left" w:pos="880"/>
          <w:tab w:val="left" w:pos="1100"/>
        </w:tabs>
        <w:ind w:left="0" w:firstLine="709"/>
        <w:rPr>
          <w:rFonts w:cs="Times New Roman"/>
          <w:bCs/>
          <w:color w:val="000000" w:themeColor="text1"/>
          <w:szCs w:val="28"/>
          <w:lang w:val="kk-KZ"/>
        </w:rPr>
      </w:pPr>
      <w:r w:rsidRPr="007F08DF">
        <w:rPr>
          <w:rFonts w:cs="Times New Roman"/>
          <w:szCs w:val="28"/>
          <w:lang w:val="tr-TR"/>
        </w:rPr>
        <w:t>Қазақ тіліндегі зоофразеологизмдердің эмотивті әлеуеті</w:t>
      </w:r>
      <w:r w:rsidR="00BA4165" w:rsidRPr="007F08DF">
        <w:rPr>
          <w:rFonts w:cs="Times New Roman"/>
          <w:szCs w:val="28"/>
          <w:lang w:val="tr-TR"/>
        </w:rPr>
        <w:t xml:space="preserve"> //</w:t>
      </w:r>
      <w:r w:rsidRPr="007F08DF">
        <w:rPr>
          <w:rFonts w:cs="Times New Roman"/>
          <w:szCs w:val="28"/>
          <w:lang w:val="kk-KZ"/>
        </w:rPr>
        <w:t xml:space="preserve"> «Қайнар орта мектебіне 100 жыл: ауыл мектебінің өзекті мәселелері мен даму келешегі»</w:t>
      </w:r>
      <w:r w:rsidR="003A5979" w:rsidRPr="007F08DF">
        <w:rPr>
          <w:rFonts w:cs="Times New Roman"/>
          <w:szCs w:val="28"/>
          <w:lang w:val="kk-KZ"/>
        </w:rPr>
        <w:t>:</w:t>
      </w:r>
      <w:r w:rsidRPr="007F08DF">
        <w:rPr>
          <w:rFonts w:cs="Times New Roman"/>
          <w:szCs w:val="28"/>
          <w:lang w:val="kk-KZ"/>
        </w:rPr>
        <w:t xml:space="preserve"> халықаралық ғылыми-практикалық конференцияның материалдар жинағы (Семей, 2022. </w:t>
      </w:r>
      <w:r w:rsidR="003A5979" w:rsidRPr="007F08DF">
        <w:rPr>
          <w:rFonts w:cs="Times New Roman"/>
          <w:szCs w:val="28"/>
          <w:lang w:val="kk-KZ"/>
        </w:rPr>
        <w:t xml:space="preserve">– </w:t>
      </w:r>
      <w:r w:rsidRPr="007F08DF">
        <w:rPr>
          <w:rFonts w:cs="Times New Roman"/>
          <w:szCs w:val="28"/>
          <w:lang w:val="kk-KZ"/>
        </w:rPr>
        <w:t>Б. 411</w:t>
      </w:r>
      <w:r w:rsidR="003A5979" w:rsidRPr="007F08DF">
        <w:rPr>
          <w:rFonts w:cs="Times New Roman"/>
          <w:szCs w:val="28"/>
          <w:lang w:val="kk-KZ"/>
        </w:rPr>
        <w:t>-</w:t>
      </w:r>
      <w:r w:rsidRPr="007F08DF">
        <w:rPr>
          <w:rFonts w:cs="Times New Roman"/>
          <w:szCs w:val="28"/>
          <w:lang w:val="kk-KZ"/>
        </w:rPr>
        <w:t>413).</w:t>
      </w:r>
    </w:p>
    <w:p w14:paraId="12BE9033" w14:textId="1BAB5882" w:rsidR="00F8087E" w:rsidRPr="001E0825" w:rsidRDefault="00F8087E" w:rsidP="00F8087E">
      <w:pPr>
        <w:pStyle w:val="HTML"/>
        <w:numPr>
          <w:ilvl w:val="0"/>
          <w:numId w:val="23"/>
        </w:numPr>
        <w:tabs>
          <w:tab w:val="left" w:pos="0"/>
          <w:tab w:val="left" w:pos="284"/>
          <w:tab w:val="left" w:pos="709"/>
          <w:tab w:val="left" w:pos="880"/>
          <w:tab w:val="left" w:pos="1100"/>
        </w:tabs>
        <w:ind w:left="0" w:firstLine="709"/>
        <w:contextualSpacing/>
        <w:jc w:val="both"/>
        <w:rPr>
          <w:rFonts w:ascii="Times New Roman" w:hAnsi="Times New Roman" w:cs="Times New Roman"/>
          <w:sz w:val="28"/>
          <w:szCs w:val="28"/>
          <w:lang w:val="tr-TR"/>
        </w:rPr>
      </w:pPr>
      <w:r w:rsidRPr="00A64DF3">
        <w:rPr>
          <w:rFonts w:ascii="Times New Roman" w:hAnsi="Times New Roman" w:cs="Times New Roman"/>
          <w:sz w:val="28"/>
          <w:szCs w:val="28"/>
          <w:lang w:val="en-US"/>
        </w:rPr>
        <w:t>Effectıve Points in Language Learnıng: Emotional Intelligence and Emot</w:t>
      </w:r>
      <w:r w:rsidR="00D23DF6">
        <w:rPr>
          <w:rFonts w:ascii="Times New Roman" w:hAnsi="Times New Roman" w:cs="Times New Roman"/>
          <w:sz w:val="28"/>
          <w:szCs w:val="28"/>
          <w:lang w:val="en-US"/>
        </w:rPr>
        <w:t>i</w:t>
      </w:r>
      <w:r w:rsidRPr="00A64DF3">
        <w:rPr>
          <w:rFonts w:ascii="Times New Roman" w:hAnsi="Times New Roman" w:cs="Times New Roman"/>
          <w:sz w:val="28"/>
          <w:szCs w:val="28"/>
          <w:lang w:val="en-US"/>
        </w:rPr>
        <w:t xml:space="preserve">ve Competence // </w:t>
      </w:r>
      <w:r w:rsidRPr="001E0825">
        <w:rPr>
          <w:rFonts w:ascii="Times New Roman" w:hAnsi="Times New Roman" w:cs="Times New Roman"/>
          <w:sz w:val="28"/>
          <w:szCs w:val="28"/>
          <w:lang w:val="en-US"/>
        </w:rPr>
        <w:t xml:space="preserve">VII. International Conference on Language and Awareness </w:t>
      </w:r>
      <w:r w:rsidRPr="001E0825">
        <w:rPr>
          <w:rFonts w:ascii="Times New Roman" w:hAnsi="Times New Roman" w:cs="Times New Roman"/>
          <w:sz w:val="28"/>
          <w:szCs w:val="28"/>
          <w:lang w:val="kk-KZ"/>
        </w:rPr>
        <w:t>(</w:t>
      </w:r>
      <w:r w:rsidRPr="001E0825">
        <w:rPr>
          <w:rFonts w:ascii="Times New Roman" w:hAnsi="Times New Roman" w:cs="Times New Roman"/>
          <w:sz w:val="28"/>
          <w:szCs w:val="28"/>
          <w:lang w:val="tr-TR"/>
        </w:rPr>
        <w:t>Çanakkale</w:t>
      </w:r>
      <w:r w:rsidRPr="001E0825">
        <w:rPr>
          <w:rFonts w:ascii="Times New Roman" w:hAnsi="Times New Roman" w:cs="Times New Roman"/>
          <w:sz w:val="28"/>
          <w:szCs w:val="28"/>
          <w:lang w:val="kk-KZ"/>
        </w:rPr>
        <w:t>,</w:t>
      </w:r>
      <w:r w:rsidRPr="001E0825">
        <w:rPr>
          <w:rFonts w:ascii="Times New Roman" w:hAnsi="Times New Roman" w:cs="Times New Roman"/>
          <w:sz w:val="28"/>
          <w:szCs w:val="28"/>
          <w:lang w:val="en-US"/>
        </w:rPr>
        <w:t xml:space="preserve"> 2023</w:t>
      </w:r>
      <w:r w:rsidRPr="001E0825">
        <w:rPr>
          <w:rFonts w:ascii="Times New Roman" w:hAnsi="Times New Roman" w:cs="Times New Roman"/>
          <w:sz w:val="28"/>
          <w:szCs w:val="28"/>
          <w:lang w:val="kk-KZ"/>
        </w:rPr>
        <w:t xml:space="preserve">. </w:t>
      </w:r>
      <w:r w:rsidRPr="001E0825">
        <w:rPr>
          <w:rFonts w:ascii="Times New Roman" w:hAnsi="Times New Roman" w:cs="Times New Roman"/>
          <w:sz w:val="28"/>
          <w:szCs w:val="28"/>
          <w:lang w:val="tr-TR"/>
        </w:rPr>
        <w:t xml:space="preserve">– S. </w:t>
      </w:r>
      <w:r w:rsidR="009479A7" w:rsidRPr="001E0825">
        <w:rPr>
          <w:rFonts w:ascii="Times New Roman" w:hAnsi="Times New Roman" w:cs="Times New Roman"/>
          <w:sz w:val="28"/>
          <w:szCs w:val="28"/>
          <w:lang w:val="tr-TR"/>
        </w:rPr>
        <w:t>179</w:t>
      </w:r>
      <w:r w:rsidR="00062461" w:rsidRPr="001E0825">
        <w:rPr>
          <w:rFonts w:ascii="Times New Roman" w:hAnsi="Times New Roman" w:cs="Times New Roman"/>
          <w:sz w:val="28"/>
          <w:szCs w:val="28"/>
          <w:lang w:val="kk-KZ"/>
        </w:rPr>
        <w:t>-180</w:t>
      </w:r>
      <w:r w:rsidRPr="001E0825">
        <w:rPr>
          <w:rFonts w:ascii="Times New Roman" w:hAnsi="Times New Roman" w:cs="Times New Roman"/>
          <w:sz w:val="28"/>
          <w:szCs w:val="28"/>
          <w:lang w:val="kk-KZ"/>
        </w:rPr>
        <w:t>)</w:t>
      </w:r>
      <w:r w:rsidRPr="001E0825">
        <w:rPr>
          <w:rFonts w:ascii="Times New Roman" w:hAnsi="Times New Roman" w:cs="Times New Roman"/>
          <w:sz w:val="28"/>
          <w:szCs w:val="28"/>
          <w:lang w:val="tr-TR"/>
        </w:rPr>
        <w:t>.</w:t>
      </w:r>
    </w:p>
    <w:p w14:paraId="26A6E41F" w14:textId="7697FAEE" w:rsidR="00062461" w:rsidRPr="001E0825" w:rsidRDefault="00062461" w:rsidP="00062461">
      <w:pPr>
        <w:pStyle w:val="a6"/>
        <w:widowControl w:val="0"/>
        <w:numPr>
          <w:ilvl w:val="0"/>
          <w:numId w:val="23"/>
        </w:numPr>
        <w:tabs>
          <w:tab w:val="left" w:pos="0"/>
          <w:tab w:val="left" w:pos="284"/>
          <w:tab w:val="left" w:pos="709"/>
          <w:tab w:val="left" w:pos="880"/>
          <w:tab w:val="left" w:pos="1100"/>
          <w:tab w:val="left" w:pos="4320"/>
        </w:tabs>
        <w:ind w:left="0" w:firstLine="709"/>
        <w:rPr>
          <w:rFonts w:cs="Times New Roman"/>
          <w:i/>
          <w:szCs w:val="28"/>
          <w:lang w:val="kk-KZ"/>
        </w:rPr>
      </w:pPr>
      <w:r w:rsidRPr="001E0825">
        <w:rPr>
          <w:rFonts w:cs="Times New Roman"/>
          <w:szCs w:val="28"/>
          <w:lang w:val="en-US"/>
        </w:rPr>
        <w:t>Culturally conditioned semantics of emotives in communication //</w:t>
      </w:r>
      <w:r w:rsidRPr="001E0825">
        <w:rPr>
          <w:rFonts w:cs="Times New Roman"/>
          <w:szCs w:val="28"/>
          <w:lang w:val="kk-KZ"/>
        </w:rPr>
        <w:t xml:space="preserve"> </w:t>
      </w:r>
      <w:r w:rsidRPr="001E0825">
        <w:rPr>
          <w:rFonts w:cs="Times New Roman"/>
          <w:szCs w:val="28"/>
          <w:lang w:val="az-Latn-AZ"/>
        </w:rPr>
        <w:t>Heydər əliyev və türk dünyası: İctimai, iqtisadi və mədəni əlaqələr</w:t>
      </w:r>
      <w:r w:rsidRPr="001E0825">
        <w:rPr>
          <w:rFonts w:cs="Times New Roman"/>
          <w:szCs w:val="28"/>
          <w:lang w:val="kk-KZ"/>
        </w:rPr>
        <w:t xml:space="preserve">. </w:t>
      </w:r>
      <w:r w:rsidRPr="001E0825">
        <w:rPr>
          <w:rFonts w:cs="Times New Roman"/>
          <w:szCs w:val="28"/>
          <w:lang w:val="az-Latn-AZ"/>
        </w:rPr>
        <w:t>Beynəlxalq elmi konfrans</w:t>
      </w:r>
      <w:r w:rsidRPr="001E0825">
        <w:rPr>
          <w:rFonts w:cs="Times New Roman"/>
          <w:szCs w:val="28"/>
          <w:lang w:val="kk-KZ"/>
        </w:rPr>
        <w:t xml:space="preserve"> (</w:t>
      </w:r>
      <w:r w:rsidR="001E0825">
        <w:rPr>
          <w:rFonts w:cs="Times New Roman"/>
          <w:szCs w:val="28"/>
          <w:lang w:val="en-US"/>
        </w:rPr>
        <w:t>Sumgay</w:t>
      </w:r>
      <w:r w:rsidR="00C308BA">
        <w:rPr>
          <w:rFonts w:cs="Times New Roman"/>
          <w:szCs w:val="28"/>
          <w:lang w:val="en-US"/>
        </w:rPr>
        <w:t>i</w:t>
      </w:r>
      <w:r w:rsidR="001E0825">
        <w:rPr>
          <w:rFonts w:cs="Times New Roman"/>
          <w:szCs w:val="28"/>
          <w:lang w:val="en-US"/>
        </w:rPr>
        <w:t>t</w:t>
      </w:r>
      <w:r w:rsidRPr="001E0825">
        <w:rPr>
          <w:rFonts w:cs="Times New Roman"/>
          <w:szCs w:val="28"/>
          <w:lang w:val="kk-KZ"/>
        </w:rPr>
        <w:t xml:space="preserve">, </w:t>
      </w:r>
      <w:r w:rsidRPr="001E0825">
        <w:rPr>
          <w:rFonts w:cs="Times New Roman"/>
          <w:szCs w:val="28"/>
          <w:lang w:val="az-Latn-AZ"/>
        </w:rPr>
        <w:t>202</w:t>
      </w:r>
      <w:r w:rsidRPr="001E0825">
        <w:rPr>
          <w:rFonts w:cs="Times New Roman"/>
          <w:szCs w:val="28"/>
          <w:lang w:val="kk-KZ"/>
        </w:rPr>
        <w:t>3</w:t>
      </w:r>
      <w:r w:rsidR="00C308BA">
        <w:rPr>
          <w:rFonts w:cs="Times New Roman"/>
          <w:szCs w:val="28"/>
          <w:lang w:val="kk-KZ"/>
        </w:rPr>
        <w:t>, №3</w:t>
      </w:r>
      <w:r w:rsidRPr="001E0825">
        <w:rPr>
          <w:rFonts w:cs="Times New Roman"/>
          <w:szCs w:val="28"/>
          <w:lang w:val="kk-KZ"/>
        </w:rPr>
        <w:t>.</w:t>
      </w:r>
      <w:r w:rsidRPr="001E0825">
        <w:rPr>
          <w:rFonts w:cs="Times New Roman"/>
          <w:szCs w:val="28"/>
          <w:lang w:val="tr-TR"/>
        </w:rPr>
        <w:t xml:space="preserve"> –</w:t>
      </w:r>
      <w:r w:rsidRPr="001E0825">
        <w:rPr>
          <w:rFonts w:cs="Times New Roman"/>
          <w:szCs w:val="28"/>
          <w:lang w:val="kk-KZ"/>
        </w:rPr>
        <w:t xml:space="preserve"> </w:t>
      </w:r>
      <w:r w:rsidRPr="001E0825">
        <w:rPr>
          <w:rFonts w:cs="Times New Roman"/>
          <w:szCs w:val="28"/>
          <w:lang w:val="tr-TR"/>
        </w:rPr>
        <w:t xml:space="preserve">S. </w:t>
      </w:r>
      <w:r w:rsidR="001E0825" w:rsidRPr="001E0825">
        <w:rPr>
          <w:rFonts w:cs="Times New Roman"/>
          <w:szCs w:val="28"/>
          <w:lang w:val="en-US"/>
        </w:rPr>
        <w:t>318-320</w:t>
      </w:r>
      <w:r w:rsidRPr="001E0825">
        <w:rPr>
          <w:rFonts w:cs="Times New Roman"/>
          <w:szCs w:val="28"/>
          <w:lang w:val="kk-KZ"/>
        </w:rPr>
        <w:t xml:space="preserve">). </w:t>
      </w:r>
    </w:p>
    <w:bookmarkEnd w:id="11"/>
    <w:p w14:paraId="10ED8CA1" w14:textId="4F3F6838" w:rsidR="0058349E" w:rsidRPr="007F08DF" w:rsidRDefault="0058349E" w:rsidP="007F08DF">
      <w:pPr>
        <w:spacing w:after="0" w:line="240" w:lineRule="auto"/>
        <w:ind w:firstLine="708"/>
        <w:jc w:val="both"/>
        <w:rPr>
          <w:rFonts w:ascii="Times New Roman" w:hAnsi="Times New Roman" w:cs="Times New Roman"/>
          <w:b/>
          <w:sz w:val="28"/>
          <w:szCs w:val="28"/>
          <w:lang w:val="kk-KZ"/>
        </w:rPr>
      </w:pPr>
      <w:r w:rsidRPr="007F08DF">
        <w:rPr>
          <w:rFonts w:ascii="Times New Roman" w:hAnsi="Times New Roman" w:cs="Times New Roman"/>
          <w:b/>
          <w:sz w:val="28"/>
          <w:szCs w:val="28"/>
          <w:lang w:val="kk-KZ"/>
        </w:rPr>
        <w:t xml:space="preserve">Зерттеу құрылымы. </w:t>
      </w:r>
      <w:bookmarkStart w:id="12" w:name="_Hlk165465362"/>
      <w:r w:rsidRPr="007F08DF">
        <w:rPr>
          <w:rFonts w:ascii="Times New Roman" w:hAnsi="Times New Roman" w:cs="Times New Roman"/>
          <w:sz w:val="28"/>
          <w:szCs w:val="28"/>
          <w:lang w:val="kk-KZ"/>
        </w:rPr>
        <w:t xml:space="preserve">Жұмыстың құрылымы оның тақырыбын ашу логикасына, зерттеуге қойылған мақсаттар мен міндеттердің ерекшеліктеріне негізделген. Диссертация кіріспеден, екі </w:t>
      </w:r>
      <w:r w:rsidR="00BA4165" w:rsidRPr="007F08DF">
        <w:rPr>
          <w:rFonts w:ascii="Times New Roman" w:hAnsi="Times New Roman" w:cs="Times New Roman"/>
          <w:sz w:val="28"/>
          <w:szCs w:val="28"/>
          <w:lang w:val="kk-KZ"/>
        </w:rPr>
        <w:t>бөлімнен</w:t>
      </w:r>
      <w:r w:rsidRPr="007F08DF">
        <w:rPr>
          <w:rFonts w:ascii="Times New Roman" w:hAnsi="Times New Roman" w:cs="Times New Roman"/>
          <w:sz w:val="28"/>
          <w:szCs w:val="28"/>
          <w:lang w:val="kk-KZ"/>
        </w:rPr>
        <w:t>, қорытынды және пайдаланылған әдебиеттер тізімінен, қосымшадан тұрады.</w:t>
      </w:r>
    </w:p>
    <w:bookmarkEnd w:id="12"/>
    <w:p w14:paraId="0438AF4B" w14:textId="3784C6CC" w:rsidR="0058349E" w:rsidRPr="007F08DF" w:rsidRDefault="0058349E"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7BCB6363" w14:textId="44B0C0A7" w:rsidR="00EE4029" w:rsidRPr="007F08DF" w:rsidRDefault="00EE4029"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4BDBB1E4" w14:textId="46444EE5" w:rsidR="00EE4029" w:rsidRPr="007F08DF" w:rsidRDefault="00EE4029"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45938394" w14:textId="472B9D2E" w:rsidR="00EE4029" w:rsidRPr="007F08DF" w:rsidRDefault="00EE4029"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6F39D46F" w14:textId="1897A7A7" w:rsidR="00EE4029" w:rsidRPr="007F08DF" w:rsidRDefault="00EE4029"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0D0778EE" w14:textId="2F9ADF64" w:rsidR="00EE4029" w:rsidRDefault="00EE4029"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6378C635" w14:textId="2B58D904" w:rsidR="001D64E4" w:rsidRDefault="001D64E4"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0A8A284D" w14:textId="7138CE23" w:rsidR="001D64E4" w:rsidRDefault="001D64E4"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2B490F73" w14:textId="2CE276A3" w:rsidR="001D64E4" w:rsidRDefault="001D64E4"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06EE061D" w14:textId="746D312B" w:rsidR="001D64E4" w:rsidRDefault="001D64E4"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1C042606" w14:textId="77777777" w:rsidR="001D64E4" w:rsidRPr="007F08DF" w:rsidRDefault="001D64E4"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6E877B0F" w14:textId="5E88D2ED" w:rsidR="00EE4029" w:rsidRPr="007F08DF" w:rsidRDefault="00EE4029"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4210BE44" w14:textId="17600D53" w:rsidR="00EE4029" w:rsidRPr="007F08DF" w:rsidRDefault="00EE4029" w:rsidP="007F08DF">
      <w:pPr>
        <w:autoSpaceDE w:val="0"/>
        <w:autoSpaceDN w:val="0"/>
        <w:adjustRightInd w:val="0"/>
        <w:snapToGrid w:val="0"/>
        <w:spacing w:after="0" w:line="240" w:lineRule="auto"/>
        <w:ind w:right="-1"/>
        <w:jc w:val="both"/>
        <w:rPr>
          <w:rFonts w:ascii="Times New Roman" w:hAnsi="Times New Roman" w:cs="Times New Roman"/>
          <w:b/>
          <w:sz w:val="28"/>
          <w:szCs w:val="28"/>
          <w:lang w:val="kk-KZ"/>
        </w:rPr>
      </w:pPr>
    </w:p>
    <w:p w14:paraId="17D6C15D" w14:textId="7794C7BA" w:rsidR="0058349E" w:rsidRPr="007F08DF" w:rsidRDefault="0058349E" w:rsidP="007F08DF">
      <w:pPr>
        <w:tabs>
          <w:tab w:val="left" w:pos="284"/>
        </w:tabs>
        <w:autoSpaceDE w:val="0"/>
        <w:autoSpaceDN w:val="0"/>
        <w:adjustRightInd w:val="0"/>
        <w:snapToGrid w:val="0"/>
        <w:spacing w:after="0" w:line="240" w:lineRule="auto"/>
        <w:ind w:right="-1" w:firstLine="709"/>
        <w:jc w:val="both"/>
        <w:rPr>
          <w:rFonts w:ascii="Times New Roman" w:eastAsia="SimSun" w:hAnsi="Times New Roman" w:cs="Times New Roman"/>
          <w:b/>
          <w:sz w:val="28"/>
          <w:szCs w:val="28"/>
          <w:lang w:val="tr-TR"/>
        </w:rPr>
      </w:pPr>
      <w:r w:rsidRPr="007F08DF">
        <w:rPr>
          <w:rFonts w:ascii="Times New Roman" w:eastAsia="SimSun" w:hAnsi="Times New Roman" w:cs="Times New Roman"/>
          <w:b/>
          <w:sz w:val="28"/>
          <w:szCs w:val="28"/>
          <w:lang w:val="kk-KZ"/>
        </w:rPr>
        <w:t xml:space="preserve">1 </w:t>
      </w:r>
      <w:r w:rsidR="00D23BB8" w:rsidRPr="007F08DF">
        <w:rPr>
          <w:rFonts w:ascii="Times New Roman" w:eastAsia="SimSun" w:hAnsi="Times New Roman" w:cs="Times New Roman"/>
          <w:b/>
          <w:sz w:val="28"/>
          <w:szCs w:val="28"/>
          <w:lang w:val="kk-KZ"/>
        </w:rPr>
        <w:t>ТІЛДІҢ ЭМОТИВТІ КОДЫН ЛИНГВОМӘДЕНИ ТҰРҒЫДАН ЗЕРТТЕУДІҢ ҒЫЛЫМИ</w:t>
      </w:r>
      <w:r w:rsidR="00D23BB8" w:rsidRPr="007F08DF">
        <w:rPr>
          <w:rFonts w:ascii="Times New Roman" w:eastAsia="SimSun" w:hAnsi="Times New Roman" w:cs="Times New Roman"/>
          <w:b/>
          <w:sz w:val="28"/>
          <w:szCs w:val="28"/>
          <w:lang w:val="tr-TR"/>
        </w:rPr>
        <w:t>-</w:t>
      </w:r>
      <w:r w:rsidR="00774C31">
        <w:rPr>
          <w:rFonts w:ascii="Times New Roman" w:eastAsia="SimSun" w:hAnsi="Times New Roman" w:cs="Times New Roman"/>
          <w:b/>
          <w:sz w:val="28"/>
          <w:szCs w:val="28"/>
          <w:lang w:val="kk-KZ"/>
        </w:rPr>
        <w:t xml:space="preserve">ТЕОРИЯЛЫҚ </w:t>
      </w:r>
      <w:r w:rsidR="00D23BB8" w:rsidRPr="007F08DF">
        <w:rPr>
          <w:rFonts w:ascii="Times New Roman" w:eastAsia="SimSun" w:hAnsi="Times New Roman" w:cs="Times New Roman"/>
          <w:b/>
          <w:sz w:val="28"/>
          <w:szCs w:val="28"/>
          <w:lang w:val="kk-KZ"/>
        </w:rPr>
        <w:t>НЕГІЗДЕРІ</w:t>
      </w:r>
    </w:p>
    <w:p w14:paraId="24C4C296" w14:textId="77777777" w:rsidR="0058349E" w:rsidRPr="007F08DF" w:rsidRDefault="0058349E" w:rsidP="007F08DF">
      <w:pPr>
        <w:tabs>
          <w:tab w:val="left" w:pos="284"/>
        </w:tabs>
        <w:autoSpaceDE w:val="0"/>
        <w:autoSpaceDN w:val="0"/>
        <w:adjustRightInd w:val="0"/>
        <w:snapToGrid w:val="0"/>
        <w:spacing w:after="0" w:line="240" w:lineRule="auto"/>
        <w:ind w:right="-1" w:firstLine="709"/>
        <w:jc w:val="both"/>
        <w:rPr>
          <w:rFonts w:ascii="Times New Roman" w:eastAsia="SimSun" w:hAnsi="Times New Roman" w:cs="Times New Roman"/>
          <w:b/>
          <w:sz w:val="28"/>
          <w:szCs w:val="28"/>
          <w:lang w:val="tr-TR"/>
        </w:rPr>
      </w:pPr>
    </w:p>
    <w:p w14:paraId="2B69B801" w14:textId="70BF43C9" w:rsidR="0058349E" w:rsidRPr="007F08DF" w:rsidRDefault="0058349E" w:rsidP="007F08DF">
      <w:pPr>
        <w:autoSpaceDE w:val="0"/>
        <w:autoSpaceDN w:val="0"/>
        <w:adjustRightInd w:val="0"/>
        <w:snapToGrid w:val="0"/>
        <w:spacing w:after="0" w:line="240" w:lineRule="auto"/>
        <w:ind w:right="-1" w:firstLine="709"/>
        <w:rPr>
          <w:rFonts w:ascii="Times New Roman" w:eastAsia="SimSun" w:hAnsi="Times New Roman" w:cs="Times New Roman"/>
          <w:b/>
          <w:sz w:val="28"/>
          <w:szCs w:val="28"/>
          <w:lang w:val="kk-KZ"/>
        </w:rPr>
      </w:pPr>
      <w:r w:rsidRPr="007F08DF">
        <w:rPr>
          <w:rFonts w:ascii="Times New Roman" w:eastAsia="SimSun" w:hAnsi="Times New Roman" w:cs="Times New Roman"/>
          <w:b/>
          <w:sz w:val="28"/>
          <w:szCs w:val="28"/>
          <w:lang w:val="tr-TR"/>
        </w:rPr>
        <w:t>1.</w:t>
      </w:r>
      <w:r w:rsidRPr="007F08DF">
        <w:rPr>
          <w:rFonts w:ascii="Times New Roman" w:eastAsia="SimSun" w:hAnsi="Times New Roman" w:cs="Times New Roman"/>
          <w:b/>
          <w:sz w:val="28"/>
          <w:szCs w:val="28"/>
          <w:lang w:val="kk-KZ"/>
        </w:rPr>
        <w:t xml:space="preserve">1 </w:t>
      </w:r>
      <w:r w:rsidR="00D23BB8" w:rsidRPr="007F08DF">
        <w:rPr>
          <w:rFonts w:ascii="Times New Roman" w:eastAsia="SimSun" w:hAnsi="Times New Roman" w:cs="Times New Roman"/>
          <w:b/>
          <w:sz w:val="28"/>
          <w:szCs w:val="28"/>
          <w:lang w:val="kk-KZ"/>
        </w:rPr>
        <w:t>Эмотивтіліктің тіл білімінде зерттелуі мен санаттануы</w:t>
      </w:r>
    </w:p>
    <w:p w14:paraId="056B3777" w14:textId="77777777" w:rsidR="00097E83" w:rsidRDefault="00097E83" w:rsidP="006C771D">
      <w:pPr>
        <w:spacing w:after="0" w:line="240" w:lineRule="auto"/>
        <w:ind w:right="-1" w:firstLine="709"/>
        <w:jc w:val="both"/>
        <w:rPr>
          <w:rFonts w:ascii="Times New Roman" w:hAnsi="Times New Roman" w:cs="Times New Roman"/>
          <w:sz w:val="28"/>
          <w:szCs w:val="28"/>
          <w:highlight w:val="yellow"/>
          <w:lang w:val="kk-KZ"/>
        </w:rPr>
      </w:pPr>
    </w:p>
    <w:p w14:paraId="45B00B32" w14:textId="267F9DEC" w:rsidR="0058349E" w:rsidRPr="000A30F7" w:rsidRDefault="00D352CE" w:rsidP="006C771D">
      <w:pPr>
        <w:spacing w:after="0" w:line="240" w:lineRule="auto"/>
        <w:ind w:right="-1" w:firstLine="709"/>
        <w:jc w:val="both"/>
        <w:rPr>
          <w:rFonts w:ascii="Times New Roman" w:hAnsi="Times New Roman" w:cs="Times New Roman"/>
          <w:sz w:val="28"/>
          <w:szCs w:val="28"/>
          <w:lang w:val="kk-KZ"/>
        </w:rPr>
      </w:pPr>
      <w:r w:rsidRPr="0064427E">
        <w:rPr>
          <w:rFonts w:ascii="Times New Roman" w:hAnsi="Times New Roman" w:cs="Times New Roman"/>
          <w:sz w:val="28"/>
          <w:szCs w:val="28"/>
          <w:lang w:val="kk-KZ"/>
        </w:rPr>
        <w:t>ХХ ғасырдағы тіл білімі негізі тілдің референциалды қызметін, сондай</w:t>
      </w:r>
      <w:r w:rsidRPr="0064427E">
        <w:rPr>
          <w:rFonts w:ascii="Times New Roman" w:hAnsi="Times New Roman" w:cs="Times New Roman"/>
          <w:sz w:val="28"/>
          <w:szCs w:val="28"/>
          <w:lang w:val="tr-TR"/>
        </w:rPr>
        <w:t>-</w:t>
      </w:r>
      <w:r w:rsidRPr="0064427E">
        <w:rPr>
          <w:rFonts w:ascii="Times New Roman" w:hAnsi="Times New Roman" w:cs="Times New Roman"/>
          <w:sz w:val="28"/>
          <w:szCs w:val="28"/>
          <w:lang w:val="kk-KZ"/>
        </w:rPr>
        <w:t xml:space="preserve">ақ лингвистикалық кодты зерттеумен айналысты, яғни ол кезде тіл дәлелді ақпаратпен жұмыс істеуге арналған логикалық, абстрактілі құрал </w:t>
      </w:r>
      <w:r w:rsidR="00097E83" w:rsidRPr="0064427E">
        <w:rPr>
          <w:rFonts w:ascii="Times New Roman" w:hAnsi="Times New Roman" w:cs="Times New Roman"/>
          <w:sz w:val="28"/>
          <w:szCs w:val="28"/>
          <w:lang w:val="kk-KZ"/>
        </w:rPr>
        <w:t xml:space="preserve">деп </w:t>
      </w:r>
      <w:r w:rsidRPr="0064427E">
        <w:rPr>
          <w:rFonts w:ascii="Times New Roman" w:hAnsi="Times New Roman" w:cs="Times New Roman"/>
          <w:sz w:val="28"/>
          <w:szCs w:val="28"/>
          <w:lang w:val="kk-KZ"/>
        </w:rPr>
        <w:t>саналды. Ал ХХІ ғасырда тілді жанды</w:t>
      </w:r>
      <w:r w:rsidR="00672A2C" w:rsidRPr="0064427E">
        <w:rPr>
          <w:rFonts w:ascii="Times New Roman" w:hAnsi="Times New Roman" w:cs="Times New Roman"/>
          <w:sz w:val="28"/>
          <w:szCs w:val="28"/>
          <w:lang w:val="kk-KZ"/>
        </w:rPr>
        <w:t>,</w:t>
      </w:r>
      <w:r w:rsidRPr="0064427E">
        <w:rPr>
          <w:rFonts w:ascii="Times New Roman" w:hAnsi="Times New Roman" w:cs="Times New Roman"/>
          <w:sz w:val="28"/>
          <w:szCs w:val="28"/>
          <w:lang w:val="kk-KZ"/>
        </w:rPr>
        <w:t xml:space="preserve"> </w:t>
      </w:r>
      <w:r w:rsidR="00672A2C" w:rsidRPr="0064427E">
        <w:rPr>
          <w:rFonts w:ascii="Times New Roman" w:hAnsi="Times New Roman" w:cs="Times New Roman"/>
          <w:sz w:val="28"/>
          <w:szCs w:val="28"/>
          <w:lang w:val="kk-KZ"/>
        </w:rPr>
        <w:t xml:space="preserve">динамикалы  </w:t>
      </w:r>
      <w:r w:rsidRPr="0064427E">
        <w:rPr>
          <w:rFonts w:ascii="Times New Roman" w:hAnsi="Times New Roman" w:cs="Times New Roman"/>
          <w:sz w:val="28"/>
          <w:szCs w:val="28"/>
          <w:lang w:val="kk-KZ"/>
        </w:rPr>
        <w:t xml:space="preserve">құбылыс ретінде </w:t>
      </w:r>
      <w:r w:rsidR="00672A2C" w:rsidRPr="0064427E">
        <w:rPr>
          <w:rFonts w:ascii="Times New Roman" w:hAnsi="Times New Roman" w:cs="Times New Roman"/>
          <w:sz w:val="28"/>
          <w:szCs w:val="28"/>
          <w:lang w:val="kk-KZ"/>
        </w:rPr>
        <w:t>зерттеу ғылымға біршама жаңалық</w:t>
      </w:r>
      <w:r w:rsidR="00672A2C">
        <w:rPr>
          <w:rFonts w:ascii="Times New Roman" w:hAnsi="Times New Roman" w:cs="Times New Roman"/>
          <w:sz w:val="28"/>
          <w:szCs w:val="28"/>
          <w:lang w:val="kk-KZ"/>
        </w:rPr>
        <w:t xml:space="preserve"> әкелді. Осындай</w:t>
      </w:r>
      <w:r w:rsidR="006C771D">
        <w:rPr>
          <w:rFonts w:ascii="Times New Roman" w:hAnsi="Times New Roman" w:cs="Times New Roman"/>
          <w:sz w:val="28"/>
          <w:szCs w:val="28"/>
          <w:lang w:val="kk-KZ"/>
        </w:rPr>
        <w:t xml:space="preserve"> </w:t>
      </w:r>
      <w:r w:rsidR="00C77610" w:rsidRPr="007F08DF">
        <w:rPr>
          <w:rFonts w:ascii="Times New Roman" w:hAnsi="Times New Roman" w:cs="Times New Roman"/>
          <w:sz w:val="28"/>
          <w:szCs w:val="28"/>
          <w:lang w:val="kk-KZ"/>
        </w:rPr>
        <w:t xml:space="preserve">жаңашылдықтың бірі </w:t>
      </w:r>
      <w:r w:rsidR="00C77610" w:rsidRPr="007F08DF">
        <w:rPr>
          <w:rFonts w:ascii="Times New Roman" w:hAnsi="Times New Roman" w:cs="Times New Roman"/>
          <w:sz w:val="28"/>
          <w:szCs w:val="28"/>
          <w:lang w:val="tr-TR"/>
        </w:rPr>
        <w:t xml:space="preserve">– </w:t>
      </w:r>
      <w:r w:rsidR="00C77610" w:rsidRPr="007F08DF">
        <w:rPr>
          <w:rFonts w:ascii="Times New Roman" w:hAnsi="Times New Roman" w:cs="Times New Roman"/>
          <w:sz w:val="28"/>
          <w:szCs w:val="28"/>
          <w:lang w:val="kk-KZ"/>
        </w:rPr>
        <w:t>эмоция тілі мен тілдегі эмоция көрінісін жан</w:t>
      </w:r>
      <w:r w:rsidR="00C77610" w:rsidRPr="007F08DF">
        <w:rPr>
          <w:rFonts w:ascii="Times New Roman" w:hAnsi="Times New Roman" w:cs="Times New Roman"/>
          <w:sz w:val="28"/>
          <w:szCs w:val="28"/>
          <w:lang w:val="tr-TR"/>
        </w:rPr>
        <w:t>-</w:t>
      </w:r>
      <w:r w:rsidR="00C77610" w:rsidRPr="007F08DF">
        <w:rPr>
          <w:rFonts w:ascii="Times New Roman" w:hAnsi="Times New Roman" w:cs="Times New Roman"/>
          <w:sz w:val="28"/>
          <w:szCs w:val="28"/>
          <w:lang w:val="kk-KZ"/>
        </w:rPr>
        <w:t>жақты зерттейтін эмотиология саласы.</w:t>
      </w:r>
      <w:r w:rsidR="00BF1410">
        <w:rPr>
          <w:rFonts w:ascii="Times New Roman" w:hAnsi="Times New Roman" w:cs="Times New Roman"/>
          <w:sz w:val="28"/>
          <w:szCs w:val="28"/>
          <w:lang w:val="kk-KZ"/>
        </w:rPr>
        <w:t xml:space="preserve"> ХХ ғасыр соңында және ХХІ ғасыр бас кезінде негізгі зерттеу бағыттарының өкілдері тіл</w:t>
      </w:r>
      <w:r w:rsidR="003E2FBC">
        <w:rPr>
          <w:rFonts w:ascii="Times New Roman" w:hAnsi="Times New Roman" w:cs="Times New Roman"/>
          <w:sz w:val="28"/>
          <w:szCs w:val="28"/>
          <w:lang w:val="kk-KZ"/>
        </w:rPr>
        <w:t xml:space="preserve">ді </w:t>
      </w:r>
      <w:r w:rsidR="00BF1410">
        <w:rPr>
          <w:rFonts w:ascii="Times New Roman" w:hAnsi="Times New Roman" w:cs="Times New Roman"/>
          <w:sz w:val="28"/>
          <w:szCs w:val="28"/>
          <w:lang w:val="kk-KZ"/>
        </w:rPr>
        <w:t>код немесе грамматикалық, фонологиялық, морфологиялық ережелерден де кең</w:t>
      </w:r>
      <w:r w:rsidR="003E2FBC">
        <w:rPr>
          <w:rFonts w:ascii="Times New Roman" w:hAnsi="Times New Roman" w:cs="Times New Roman"/>
          <w:sz w:val="28"/>
          <w:szCs w:val="28"/>
          <w:lang w:val="kk-KZ"/>
        </w:rPr>
        <w:t xml:space="preserve"> ұғым</w:t>
      </w:r>
      <w:r w:rsidR="00BF1410">
        <w:rPr>
          <w:rFonts w:ascii="Times New Roman" w:hAnsi="Times New Roman" w:cs="Times New Roman"/>
          <w:sz w:val="28"/>
          <w:szCs w:val="28"/>
          <w:lang w:val="kk-KZ"/>
        </w:rPr>
        <w:t xml:space="preserve">, </w:t>
      </w:r>
      <w:r w:rsidR="003E2FBC">
        <w:rPr>
          <w:rFonts w:ascii="Times New Roman" w:hAnsi="Times New Roman" w:cs="Times New Roman"/>
          <w:sz w:val="28"/>
          <w:szCs w:val="28"/>
          <w:lang w:val="kk-KZ"/>
        </w:rPr>
        <w:t>адам қарым</w:t>
      </w:r>
      <w:r w:rsidR="003E2FBC">
        <w:rPr>
          <w:rFonts w:ascii="Times New Roman" w:hAnsi="Times New Roman" w:cs="Times New Roman"/>
          <w:sz w:val="28"/>
          <w:szCs w:val="28"/>
          <w:lang w:val="tr-TR"/>
        </w:rPr>
        <w:t>-</w:t>
      </w:r>
      <w:r w:rsidR="003E2FBC">
        <w:rPr>
          <w:rFonts w:ascii="Times New Roman" w:hAnsi="Times New Roman" w:cs="Times New Roman"/>
          <w:sz w:val="28"/>
          <w:szCs w:val="28"/>
          <w:lang w:val="kk-KZ"/>
        </w:rPr>
        <w:t>қатынасының танымдық, прагматикалық және эмоционалды аспектілері тілтану шеңберінен шығып, жан</w:t>
      </w:r>
      <w:r w:rsidR="003E2FBC">
        <w:rPr>
          <w:rFonts w:ascii="Times New Roman" w:hAnsi="Times New Roman" w:cs="Times New Roman"/>
          <w:sz w:val="28"/>
          <w:szCs w:val="28"/>
          <w:lang w:val="tr-TR"/>
        </w:rPr>
        <w:t>-</w:t>
      </w:r>
      <w:r w:rsidR="003E2FBC">
        <w:rPr>
          <w:rFonts w:ascii="Times New Roman" w:hAnsi="Times New Roman" w:cs="Times New Roman"/>
          <w:sz w:val="28"/>
          <w:szCs w:val="28"/>
          <w:lang w:val="kk-KZ"/>
        </w:rPr>
        <w:t xml:space="preserve">жақты қарастырылатын құбылыс деген </w:t>
      </w:r>
      <w:r w:rsidR="0079021B">
        <w:rPr>
          <w:rFonts w:ascii="Times New Roman" w:hAnsi="Times New Roman" w:cs="Times New Roman"/>
          <w:sz w:val="28"/>
          <w:szCs w:val="28"/>
          <w:lang w:val="kk-KZ"/>
        </w:rPr>
        <w:t xml:space="preserve">ойға </w:t>
      </w:r>
      <w:r w:rsidR="003E2FBC">
        <w:rPr>
          <w:rFonts w:ascii="Times New Roman" w:hAnsi="Times New Roman" w:cs="Times New Roman"/>
          <w:sz w:val="28"/>
          <w:szCs w:val="28"/>
          <w:lang w:val="kk-KZ"/>
        </w:rPr>
        <w:t>келді. Осы кезеңнен</w:t>
      </w:r>
      <w:r w:rsidR="003E2FBC">
        <w:rPr>
          <w:rFonts w:ascii="Times New Roman" w:hAnsi="Times New Roman" w:cs="Times New Roman"/>
          <w:sz w:val="28"/>
          <w:szCs w:val="28"/>
          <w:lang w:val="tr-TR"/>
        </w:rPr>
        <w:t>-</w:t>
      </w:r>
      <w:r w:rsidR="003E2FBC">
        <w:rPr>
          <w:rFonts w:ascii="Times New Roman" w:hAnsi="Times New Roman" w:cs="Times New Roman"/>
          <w:sz w:val="28"/>
          <w:szCs w:val="28"/>
          <w:lang w:val="kk-KZ"/>
        </w:rPr>
        <w:t xml:space="preserve">ақ тілтанушы ғалымдар бұл құбылысты басқаша, объективті ғылыми көзқарас тұрғысынан қарастыра келе, </w:t>
      </w:r>
      <w:r w:rsidR="0079021B">
        <w:rPr>
          <w:rFonts w:ascii="Times New Roman" w:hAnsi="Times New Roman" w:cs="Times New Roman"/>
          <w:sz w:val="28"/>
          <w:szCs w:val="28"/>
          <w:lang w:val="kk-KZ"/>
        </w:rPr>
        <w:t>«тілдің де жүрегі бар» деген тұжырым жасады. Шындығында эмоциялардың әр қатысымның өзіндік маңызы бар құрамдас бөлігіне жататыны, сондай</w:t>
      </w:r>
      <w:r w:rsidR="0079021B">
        <w:rPr>
          <w:rFonts w:ascii="Times New Roman" w:hAnsi="Times New Roman" w:cs="Times New Roman"/>
          <w:sz w:val="28"/>
          <w:szCs w:val="28"/>
          <w:lang w:val="tr-TR"/>
        </w:rPr>
        <w:t>-</w:t>
      </w:r>
      <w:r w:rsidR="0079021B">
        <w:rPr>
          <w:rFonts w:ascii="Times New Roman" w:hAnsi="Times New Roman" w:cs="Times New Roman"/>
          <w:sz w:val="28"/>
          <w:szCs w:val="28"/>
          <w:lang w:val="kk-KZ"/>
        </w:rPr>
        <w:t xml:space="preserve">ақ оның тілдің бар деңгейіне, дискурстың әр жүйесіне енетіні сөзсіз </w:t>
      </w:r>
      <w:r w:rsidR="0058349E" w:rsidRPr="007F08DF">
        <w:rPr>
          <w:rFonts w:ascii="Times New Roman" w:hAnsi="Times New Roman" w:cs="Times New Roman"/>
          <w:sz w:val="28"/>
          <w:szCs w:val="28"/>
          <w:lang w:val="kk-KZ"/>
        </w:rPr>
        <w:t>[</w:t>
      </w:r>
      <w:r w:rsidR="00FD6577" w:rsidRPr="007F08DF">
        <w:rPr>
          <w:rFonts w:ascii="Times New Roman" w:hAnsi="Times New Roman" w:cs="Times New Roman"/>
          <w:sz w:val="28"/>
          <w:szCs w:val="28"/>
          <w:lang w:val="tr-TR"/>
        </w:rPr>
        <w:t>3</w:t>
      </w:r>
      <w:r w:rsidR="0058349E" w:rsidRPr="007F08DF">
        <w:rPr>
          <w:rFonts w:ascii="Times New Roman" w:hAnsi="Times New Roman" w:cs="Times New Roman"/>
          <w:sz w:val="28"/>
          <w:szCs w:val="28"/>
          <w:lang w:val="kk-KZ"/>
        </w:rPr>
        <w:t>]. Алғашында тіл</w:t>
      </w:r>
      <w:r w:rsidR="00237179">
        <w:rPr>
          <w:rFonts w:ascii="Times New Roman" w:hAnsi="Times New Roman" w:cs="Times New Roman"/>
          <w:sz w:val="28"/>
          <w:szCs w:val="28"/>
          <w:lang w:val="kk-KZ"/>
        </w:rPr>
        <w:t>дің, тіл бірліктерінің</w:t>
      </w:r>
      <w:r w:rsidR="0058349E" w:rsidRPr="007F08DF">
        <w:rPr>
          <w:rFonts w:ascii="Times New Roman" w:hAnsi="Times New Roman" w:cs="Times New Roman"/>
          <w:sz w:val="28"/>
          <w:szCs w:val="28"/>
          <w:lang w:val="kk-KZ"/>
        </w:rPr>
        <w:t xml:space="preserve"> эмоциялық реңін қарастыратын </w:t>
      </w:r>
      <w:r w:rsidR="00135AA5">
        <w:rPr>
          <w:rFonts w:ascii="Times New Roman" w:hAnsi="Times New Roman" w:cs="Times New Roman"/>
          <w:sz w:val="28"/>
          <w:szCs w:val="28"/>
          <w:lang w:val="kk-KZ"/>
        </w:rPr>
        <w:t>осы</w:t>
      </w:r>
      <w:r w:rsidR="0058349E" w:rsidRPr="007F08DF">
        <w:rPr>
          <w:rFonts w:ascii="Times New Roman" w:hAnsi="Times New Roman" w:cs="Times New Roman"/>
          <w:sz w:val="28"/>
          <w:szCs w:val="28"/>
          <w:lang w:val="kk-KZ"/>
        </w:rPr>
        <w:t xml:space="preserve"> ғылым</w:t>
      </w:r>
      <w:r w:rsidR="00135AA5">
        <w:rPr>
          <w:rFonts w:ascii="Times New Roman" w:hAnsi="Times New Roman" w:cs="Times New Roman"/>
          <w:sz w:val="28"/>
          <w:szCs w:val="28"/>
          <w:lang w:val="kk-KZ"/>
        </w:rPr>
        <w:t xml:space="preserve"> саласына</w:t>
      </w:r>
      <w:r w:rsidR="0058349E" w:rsidRPr="007F08DF">
        <w:rPr>
          <w:rFonts w:ascii="Times New Roman" w:hAnsi="Times New Roman" w:cs="Times New Roman"/>
          <w:sz w:val="28"/>
          <w:szCs w:val="28"/>
          <w:lang w:val="kk-KZ"/>
        </w:rPr>
        <w:t xml:space="preserve"> эмотиология атауымен қатар, </w:t>
      </w:r>
      <w:r w:rsidR="00C77610" w:rsidRPr="007F08DF">
        <w:rPr>
          <w:rFonts w:ascii="Times New Roman" w:hAnsi="Times New Roman" w:cs="Times New Roman"/>
          <w:sz w:val="28"/>
          <w:szCs w:val="28"/>
          <w:lang w:val="kk-KZ"/>
        </w:rPr>
        <w:t xml:space="preserve">эмотивистика, </w:t>
      </w:r>
      <w:r w:rsidR="0058349E" w:rsidRPr="007F08DF">
        <w:rPr>
          <w:rFonts w:ascii="Times New Roman" w:hAnsi="Times New Roman" w:cs="Times New Roman"/>
          <w:sz w:val="28"/>
          <w:szCs w:val="28"/>
          <w:lang w:val="kk-KZ"/>
        </w:rPr>
        <w:t>эмотология және эмоциология</w:t>
      </w:r>
      <w:r w:rsidR="00C77610" w:rsidRPr="007F08DF">
        <w:rPr>
          <w:rFonts w:ascii="Times New Roman" w:hAnsi="Times New Roman" w:cs="Times New Roman"/>
          <w:sz w:val="28"/>
          <w:szCs w:val="28"/>
          <w:lang w:val="kk-KZ"/>
        </w:rPr>
        <w:t xml:space="preserve"> </w:t>
      </w:r>
      <w:r w:rsidR="008E3684" w:rsidRPr="007F08DF">
        <w:rPr>
          <w:rFonts w:ascii="Times New Roman" w:hAnsi="Times New Roman" w:cs="Times New Roman"/>
          <w:sz w:val="28"/>
          <w:szCs w:val="28"/>
          <w:lang w:val="kk-KZ"/>
        </w:rPr>
        <w:t>атаулары да</w:t>
      </w:r>
      <w:r w:rsidR="0058349E" w:rsidRPr="007F08DF">
        <w:rPr>
          <w:rFonts w:ascii="Times New Roman" w:hAnsi="Times New Roman" w:cs="Times New Roman"/>
          <w:sz w:val="28"/>
          <w:szCs w:val="28"/>
          <w:lang w:val="kk-KZ"/>
        </w:rPr>
        <w:t xml:space="preserve"> таңылды.</w:t>
      </w:r>
      <w:r w:rsidR="00A90B0C" w:rsidRPr="007F08DF">
        <w:rPr>
          <w:rFonts w:ascii="Times New Roman" w:hAnsi="Times New Roman" w:cs="Times New Roman"/>
          <w:sz w:val="28"/>
          <w:szCs w:val="28"/>
          <w:lang w:val="kk-KZ"/>
        </w:rPr>
        <w:t xml:space="preserve"> </w:t>
      </w:r>
      <w:r w:rsidR="0058349E" w:rsidRPr="007F08DF">
        <w:rPr>
          <w:rFonts w:ascii="Times New Roman" w:hAnsi="Times New Roman" w:cs="Times New Roman"/>
          <w:sz w:val="28"/>
          <w:szCs w:val="28"/>
          <w:lang w:val="kk-KZ"/>
        </w:rPr>
        <w:t>В.И.</w:t>
      </w:r>
      <w:r w:rsidR="001263BD">
        <w:rPr>
          <w:rFonts w:ascii="Times New Roman" w:hAnsi="Times New Roman" w:cs="Times New Roman"/>
          <w:sz w:val="28"/>
          <w:szCs w:val="28"/>
          <w:lang w:val="tr-TR"/>
        </w:rPr>
        <w:t xml:space="preserve"> </w:t>
      </w:r>
      <w:r w:rsidR="0058349E" w:rsidRPr="007F08DF">
        <w:rPr>
          <w:rFonts w:ascii="Times New Roman" w:hAnsi="Times New Roman" w:cs="Times New Roman"/>
          <w:sz w:val="28"/>
          <w:szCs w:val="28"/>
          <w:lang w:val="kk-KZ"/>
        </w:rPr>
        <w:t xml:space="preserve">Шаховский </w:t>
      </w:r>
      <w:r w:rsidR="00085B79">
        <w:rPr>
          <w:rFonts w:ascii="Times New Roman" w:hAnsi="Times New Roman" w:cs="Times New Roman"/>
          <w:sz w:val="28"/>
          <w:szCs w:val="28"/>
          <w:lang w:val="kk-KZ"/>
        </w:rPr>
        <w:t>бұл ұғымға</w:t>
      </w:r>
      <w:r w:rsidR="0058349E" w:rsidRPr="007F08DF">
        <w:rPr>
          <w:rFonts w:ascii="Times New Roman" w:hAnsi="Times New Roman" w:cs="Times New Roman"/>
          <w:sz w:val="28"/>
          <w:szCs w:val="28"/>
          <w:lang w:val="kk-KZ"/>
        </w:rPr>
        <w:t xml:space="preserve"> мынадай анықтама бер</w:t>
      </w:r>
      <w:r w:rsidR="00085B79">
        <w:rPr>
          <w:rFonts w:ascii="Times New Roman" w:hAnsi="Times New Roman" w:cs="Times New Roman"/>
          <w:sz w:val="28"/>
          <w:szCs w:val="28"/>
          <w:lang w:val="kk-KZ"/>
        </w:rPr>
        <w:t>ген</w:t>
      </w:r>
      <w:r w:rsidR="0058349E" w:rsidRPr="007F08DF">
        <w:rPr>
          <w:rFonts w:ascii="Times New Roman" w:hAnsi="Times New Roman" w:cs="Times New Roman"/>
          <w:sz w:val="28"/>
          <w:szCs w:val="28"/>
          <w:lang w:val="kk-KZ"/>
        </w:rPr>
        <w:t>: «</w:t>
      </w:r>
      <w:r w:rsidR="00A90B0C" w:rsidRPr="007F08DF">
        <w:rPr>
          <w:rFonts w:ascii="Times New Roman" w:hAnsi="Times New Roman" w:cs="Times New Roman"/>
          <w:sz w:val="28"/>
          <w:szCs w:val="28"/>
          <w:lang w:val="kk-KZ"/>
        </w:rPr>
        <w:t>Эмотиология</w:t>
      </w:r>
      <w:r w:rsidR="0058349E" w:rsidRPr="007F08DF">
        <w:rPr>
          <w:rFonts w:ascii="Times New Roman" w:hAnsi="Times New Roman" w:cs="Times New Roman"/>
          <w:sz w:val="28"/>
          <w:szCs w:val="28"/>
          <w:lang w:val="kk-KZ"/>
        </w:rPr>
        <w:t xml:space="preserve"> – </w:t>
      </w:r>
      <w:r w:rsidR="0058349E" w:rsidRPr="000A30F7">
        <w:rPr>
          <w:rFonts w:ascii="Times New Roman" w:hAnsi="Times New Roman" w:cs="Times New Roman"/>
          <w:sz w:val="28"/>
          <w:szCs w:val="28"/>
          <w:lang w:val="kk-KZ"/>
        </w:rPr>
        <w:t>эмоцияның вербалдануы, айтылуы және коммуникациясы туралы ғылым»</w:t>
      </w:r>
      <w:r w:rsidR="00D03BF7" w:rsidRPr="000A30F7">
        <w:rPr>
          <w:rFonts w:ascii="Times New Roman" w:hAnsi="Times New Roman" w:cs="Times New Roman"/>
          <w:sz w:val="28"/>
          <w:szCs w:val="28"/>
          <w:lang w:val="kk-KZ"/>
        </w:rPr>
        <w:t xml:space="preserve"> </w:t>
      </w:r>
      <w:r w:rsidR="0058349E" w:rsidRPr="000A30F7">
        <w:rPr>
          <w:rFonts w:ascii="Times New Roman" w:hAnsi="Times New Roman" w:cs="Times New Roman"/>
          <w:sz w:val="28"/>
          <w:szCs w:val="28"/>
          <w:lang w:val="kk-KZ"/>
        </w:rPr>
        <w:t>[</w:t>
      </w:r>
      <w:r w:rsidR="00FD6577" w:rsidRPr="000A30F7">
        <w:rPr>
          <w:rFonts w:ascii="Times New Roman" w:hAnsi="Times New Roman" w:cs="Times New Roman"/>
          <w:sz w:val="28"/>
          <w:szCs w:val="28"/>
          <w:lang w:val="tr-TR"/>
        </w:rPr>
        <w:t>4</w:t>
      </w:r>
      <w:r w:rsidR="0058349E" w:rsidRPr="000A30F7">
        <w:rPr>
          <w:rFonts w:ascii="Times New Roman" w:hAnsi="Times New Roman" w:cs="Times New Roman"/>
          <w:sz w:val="28"/>
          <w:szCs w:val="28"/>
          <w:lang w:val="kk-KZ"/>
        </w:rPr>
        <w:t>].</w:t>
      </w:r>
      <w:r w:rsidR="00097E83" w:rsidRPr="000A30F7">
        <w:rPr>
          <w:rFonts w:ascii="Times New Roman" w:hAnsi="Times New Roman" w:cs="Times New Roman"/>
          <w:sz w:val="28"/>
          <w:szCs w:val="28"/>
          <w:lang w:val="kk-KZ"/>
        </w:rPr>
        <w:t xml:space="preserve"> </w:t>
      </w:r>
    </w:p>
    <w:p w14:paraId="1E21EF74" w14:textId="660E9D35" w:rsidR="0064427E" w:rsidRPr="000A30F7"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С</w:t>
      </w:r>
      <w:r w:rsidRPr="000A30F7">
        <w:rPr>
          <w:rFonts w:ascii="Times New Roman" w:hAnsi="Times New Roman" w:cs="Times New Roman"/>
          <w:sz w:val="28"/>
          <w:szCs w:val="28"/>
          <w:lang w:val="tr-TR"/>
        </w:rPr>
        <w:t>.</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Пинкер «Тіл</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инстинкт» еңбегінде: «Адамның тілі </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 адам табиғатының қасиеті, оның инстинкт екенін біреуге дәлелдеу қажет пе?» </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 дейді де, мынадай жағдайды келтіреді: «Бәріміздің де бір сөйлемді айтып немесе жазып қойғаннан кейін, айтайын дегеніміздің мүлде бөлек нәрсе екенін түсініп, дағдарып қалатын кезіміз болады. Мұндай сезімнің тууына айтқанымыздан өзгеше «біздің айтайын дегеніміз осы еді» әсер етеді [</w:t>
      </w:r>
      <w:r w:rsidR="00FD6577" w:rsidRPr="000A30F7">
        <w:rPr>
          <w:rFonts w:ascii="Times New Roman" w:hAnsi="Times New Roman" w:cs="Times New Roman"/>
          <w:sz w:val="28"/>
          <w:szCs w:val="28"/>
          <w:lang w:val="tr-TR"/>
        </w:rPr>
        <w:t>5</w:t>
      </w:r>
      <w:r w:rsidRPr="000A30F7">
        <w:rPr>
          <w:rFonts w:ascii="Times New Roman" w:hAnsi="Times New Roman" w:cs="Times New Roman"/>
          <w:sz w:val="28"/>
          <w:szCs w:val="28"/>
          <w:lang w:val="kk-KZ"/>
        </w:rPr>
        <w:t>]. Мұнда кейде тіпті көбіне адамның ойын толық жеткізетін сөзді жылдам тауып айту оңай болмайтынын меңзейді, яғни адамның бәрі ойына, сезіміне сай, дөп жеткізер сөзді тауып айта алмауы мүмкін. Ол үшін тілдегі әрбір сөздің мән</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мағынасы, реңі, ұлттық</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мәдени сипаты, қызметі т.б. тіл қолданушысына таныс болуы тиіс.</w:t>
      </w:r>
      <w:r w:rsidR="0064427E" w:rsidRPr="000A30F7">
        <w:rPr>
          <w:rFonts w:ascii="Times New Roman" w:hAnsi="Times New Roman" w:cs="Times New Roman"/>
          <w:sz w:val="28"/>
          <w:szCs w:val="28"/>
          <w:lang w:val="kk-KZ"/>
        </w:rPr>
        <w:t xml:space="preserve"> </w:t>
      </w:r>
    </w:p>
    <w:p w14:paraId="599F4121" w14:textId="71B9AE06" w:rsidR="0058349E" w:rsidRPr="000A30F7" w:rsidRDefault="0064427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Қазіргі кезде</w:t>
      </w:r>
      <w:r w:rsidR="0058349E" w:rsidRPr="000A30F7">
        <w:rPr>
          <w:rFonts w:ascii="Times New Roman" w:hAnsi="Times New Roman" w:cs="Times New Roman"/>
          <w:sz w:val="28"/>
          <w:szCs w:val="28"/>
          <w:lang w:val="kk-KZ"/>
        </w:rPr>
        <w:t xml:space="preserve"> эмоцияларды зер</w:t>
      </w:r>
      <w:r w:rsidR="009C7658" w:rsidRPr="000A30F7">
        <w:rPr>
          <w:rFonts w:ascii="Times New Roman" w:hAnsi="Times New Roman" w:cs="Times New Roman"/>
          <w:sz w:val="28"/>
          <w:szCs w:val="28"/>
          <w:lang w:val="kk-KZ"/>
        </w:rPr>
        <w:t>ттеу</w:t>
      </w:r>
      <w:r w:rsidR="0058349E" w:rsidRPr="000A30F7">
        <w:rPr>
          <w:rFonts w:ascii="Times New Roman" w:hAnsi="Times New Roman" w:cs="Times New Roman"/>
          <w:sz w:val="28"/>
          <w:szCs w:val="28"/>
          <w:lang w:val="kk-KZ"/>
        </w:rPr>
        <w:t xml:space="preserve"> гуманитарлық</w:t>
      </w:r>
      <w:r w:rsidR="009C7658" w:rsidRPr="000A30F7">
        <w:rPr>
          <w:rFonts w:ascii="Times New Roman" w:hAnsi="Times New Roman" w:cs="Times New Roman"/>
          <w:sz w:val="28"/>
          <w:szCs w:val="28"/>
          <w:lang w:val="kk-KZ"/>
        </w:rPr>
        <w:t xml:space="preserve"> ғылымдарда</w:t>
      </w:r>
      <w:r w:rsidR="0058349E" w:rsidRPr="000A30F7">
        <w:rPr>
          <w:rFonts w:ascii="Times New Roman" w:hAnsi="Times New Roman" w:cs="Times New Roman"/>
          <w:sz w:val="28"/>
          <w:szCs w:val="28"/>
          <w:lang w:val="kk-KZ"/>
        </w:rPr>
        <w:t>, соның ішінде лингвистика</w:t>
      </w:r>
      <w:r w:rsidR="009C7658" w:rsidRPr="000A30F7">
        <w:rPr>
          <w:rFonts w:ascii="Times New Roman" w:hAnsi="Times New Roman" w:cs="Times New Roman"/>
          <w:sz w:val="28"/>
          <w:szCs w:val="28"/>
          <w:lang w:val="kk-KZ"/>
        </w:rPr>
        <w:t>да</w:t>
      </w:r>
      <w:r w:rsidR="0058349E" w:rsidRPr="000A30F7">
        <w:rPr>
          <w:rFonts w:ascii="Times New Roman" w:hAnsi="Times New Roman" w:cs="Times New Roman"/>
          <w:sz w:val="28"/>
          <w:szCs w:val="28"/>
          <w:lang w:val="kk-KZ"/>
        </w:rPr>
        <w:t xml:space="preserve"> ерекше маңы</w:t>
      </w:r>
      <w:r w:rsidR="009C7658" w:rsidRPr="000A30F7">
        <w:rPr>
          <w:rFonts w:ascii="Times New Roman" w:hAnsi="Times New Roman" w:cs="Times New Roman"/>
          <w:sz w:val="28"/>
          <w:szCs w:val="28"/>
          <w:lang w:val="kk-KZ"/>
        </w:rPr>
        <w:t>зға ие болды</w:t>
      </w:r>
      <w:r w:rsidR="0058349E" w:rsidRPr="000A30F7">
        <w:rPr>
          <w:rFonts w:ascii="Times New Roman" w:hAnsi="Times New Roman" w:cs="Times New Roman"/>
          <w:sz w:val="28"/>
          <w:szCs w:val="28"/>
          <w:lang w:val="kk-KZ"/>
        </w:rPr>
        <w:t xml:space="preserve">. Себебі ол адам табиғатын ғана емес, тіл мен қарым-қатынасты түсіну үшін де негізгі фактор саналады. </w:t>
      </w:r>
      <w:r w:rsidR="000A30F7" w:rsidRPr="000A30F7">
        <w:rPr>
          <w:rFonts w:ascii="Times New Roman" w:hAnsi="Times New Roman" w:cs="Times New Roman"/>
          <w:sz w:val="28"/>
          <w:szCs w:val="28"/>
          <w:lang w:val="kk-KZ"/>
        </w:rPr>
        <w:t>Ашып айтқанда, а</w:t>
      </w:r>
      <w:r w:rsidR="0058349E" w:rsidRPr="000A30F7">
        <w:rPr>
          <w:rFonts w:ascii="Times New Roman" w:hAnsi="Times New Roman" w:cs="Times New Roman"/>
          <w:sz w:val="28"/>
          <w:szCs w:val="28"/>
          <w:lang w:val="kk-KZ"/>
        </w:rPr>
        <w:t>дам эмоция үстінде өзінің ішкі күйін физикалық жағынан (бет-әлпетінің өзгері</w:t>
      </w:r>
      <w:r w:rsidR="000A30F7" w:rsidRPr="000A30F7">
        <w:rPr>
          <w:rFonts w:ascii="Times New Roman" w:hAnsi="Times New Roman" w:cs="Times New Roman"/>
          <w:sz w:val="28"/>
          <w:szCs w:val="28"/>
          <w:lang w:val="kk-KZ"/>
        </w:rPr>
        <w:t>сі</w:t>
      </w:r>
      <w:r w:rsidR="0058349E" w:rsidRPr="000A30F7">
        <w:rPr>
          <w:rFonts w:ascii="Times New Roman" w:hAnsi="Times New Roman" w:cs="Times New Roman"/>
          <w:sz w:val="28"/>
          <w:szCs w:val="28"/>
          <w:lang w:val="kk-KZ"/>
        </w:rPr>
        <w:t>, қызар</w:t>
      </w:r>
      <w:r w:rsidR="000A30F7" w:rsidRPr="000A30F7">
        <w:rPr>
          <w:rFonts w:ascii="Times New Roman" w:hAnsi="Times New Roman" w:cs="Times New Roman"/>
          <w:sz w:val="28"/>
          <w:szCs w:val="28"/>
          <w:lang w:val="kk-KZ"/>
        </w:rPr>
        <w:t>ып кету, қолын сермеу, т.б.</w:t>
      </w:r>
      <w:r w:rsidR="0058349E" w:rsidRPr="000A30F7">
        <w:rPr>
          <w:rFonts w:ascii="Times New Roman" w:hAnsi="Times New Roman" w:cs="Times New Roman"/>
          <w:sz w:val="28"/>
          <w:szCs w:val="28"/>
          <w:lang w:val="kk-KZ"/>
        </w:rPr>
        <w:t xml:space="preserve">) сыртқа шығарып қана қоймайды, белгілі нәтижеге жетектейтін тұлғааралық </w:t>
      </w:r>
      <w:r w:rsidR="000A30F7" w:rsidRPr="000A30F7">
        <w:rPr>
          <w:rFonts w:ascii="Times New Roman" w:hAnsi="Times New Roman" w:cs="Times New Roman"/>
          <w:sz w:val="28"/>
          <w:szCs w:val="28"/>
          <w:lang w:val="kk-KZ"/>
        </w:rPr>
        <w:t>тілдесімге</w:t>
      </w:r>
      <w:r w:rsidR="0058349E" w:rsidRPr="000A30F7">
        <w:rPr>
          <w:rFonts w:ascii="Times New Roman" w:hAnsi="Times New Roman" w:cs="Times New Roman"/>
          <w:sz w:val="28"/>
          <w:szCs w:val="28"/>
          <w:lang w:val="kk-KZ"/>
        </w:rPr>
        <w:t xml:space="preserve"> түседі. Осылайша адам өзін көрсетеді, сондай-ақ таным жүйесінің белгілі аспектілеріне, әлеуметтік және дискурстық жүйеге әсер етеді. Осы</w:t>
      </w:r>
      <w:r w:rsidR="000A30F7" w:rsidRPr="000A30F7">
        <w:rPr>
          <w:rFonts w:ascii="Times New Roman" w:hAnsi="Times New Roman" w:cs="Times New Roman"/>
          <w:sz w:val="28"/>
          <w:szCs w:val="28"/>
          <w:lang w:val="kk-KZ"/>
        </w:rPr>
        <w:t xml:space="preserve"> тұста</w:t>
      </w:r>
      <w:r w:rsidR="0058349E" w:rsidRPr="000A30F7">
        <w:rPr>
          <w:rFonts w:ascii="Times New Roman" w:hAnsi="Times New Roman" w:cs="Times New Roman"/>
          <w:sz w:val="28"/>
          <w:szCs w:val="28"/>
          <w:lang w:val="kk-KZ"/>
        </w:rPr>
        <w:t xml:space="preserve"> эмоцияның тілге әсер ететінін және тіл тарапынан да әсерге ұшырайтыны байқалады. </w:t>
      </w:r>
      <w:r w:rsidR="00AD2F46" w:rsidRPr="000A30F7">
        <w:rPr>
          <w:rFonts w:ascii="Times New Roman" w:hAnsi="Times New Roman" w:cs="Times New Roman"/>
          <w:sz w:val="28"/>
          <w:szCs w:val="28"/>
          <w:lang w:val="kk-KZ"/>
        </w:rPr>
        <w:t>Бұл т</w:t>
      </w:r>
      <w:r w:rsidR="0058349E" w:rsidRPr="000A30F7">
        <w:rPr>
          <w:rFonts w:ascii="Times New Roman" w:hAnsi="Times New Roman" w:cs="Times New Roman"/>
          <w:sz w:val="28"/>
          <w:szCs w:val="28"/>
          <w:lang w:val="kk-KZ"/>
        </w:rPr>
        <w:t>іл білімінде тілдің эмотивтілігін зерттеп, лингвомәдени кеңістіктегі эмотивті кодты ашудың қажеттілігін көрсетеді. Ал оның ғылымдағы жайына</w:t>
      </w:r>
      <w:r w:rsidRPr="000A30F7">
        <w:rPr>
          <w:rFonts w:ascii="Times New Roman" w:hAnsi="Times New Roman" w:cs="Times New Roman"/>
          <w:sz w:val="28"/>
          <w:szCs w:val="28"/>
          <w:lang w:val="kk-KZ"/>
        </w:rPr>
        <w:t xml:space="preserve"> келер </w:t>
      </w:r>
      <w:r w:rsidR="0058349E" w:rsidRPr="000A30F7">
        <w:rPr>
          <w:rFonts w:ascii="Times New Roman" w:hAnsi="Times New Roman" w:cs="Times New Roman"/>
          <w:sz w:val="28"/>
          <w:szCs w:val="28"/>
          <w:lang w:val="kk-KZ"/>
        </w:rPr>
        <w:t>болсақ, тілдің эмотивті жағын зерттеудің маңыздылығы 1987 жылы Берлинде өткен XIV Халықа</w:t>
      </w:r>
      <w:r w:rsidR="00AD2F46" w:rsidRPr="000A30F7">
        <w:rPr>
          <w:rFonts w:ascii="Times New Roman" w:hAnsi="Times New Roman" w:cs="Times New Roman"/>
          <w:sz w:val="28"/>
          <w:szCs w:val="28"/>
          <w:lang w:val="kk-KZ"/>
        </w:rPr>
        <w:t xml:space="preserve">ралық тілтанушылар конгресінде </w:t>
      </w:r>
      <w:r w:rsidR="0058349E" w:rsidRPr="000A30F7">
        <w:rPr>
          <w:rFonts w:ascii="Times New Roman" w:hAnsi="Times New Roman" w:cs="Times New Roman"/>
          <w:sz w:val="28"/>
          <w:szCs w:val="28"/>
          <w:lang w:val="kk-KZ"/>
        </w:rPr>
        <w:t>сөз болып,</w:t>
      </w:r>
      <w:r w:rsidR="00AD2F46" w:rsidRPr="000A30F7">
        <w:rPr>
          <w:rFonts w:ascii="Times New Roman" w:hAnsi="Times New Roman" w:cs="Times New Roman"/>
          <w:sz w:val="28"/>
          <w:szCs w:val="28"/>
          <w:lang w:val="kk-KZ"/>
        </w:rPr>
        <w:t xml:space="preserve"> Ф.</w:t>
      </w:r>
      <w:r w:rsidR="00BA4165" w:rsidRPr="000A30F7">
        <w:rPr>
          <w:rFonts w:ascii="Times New Roman" w:hAnsi="Times New Roman" w:cs="Times New Roman"/>
          <w:sz w:val="28"/>
          <w:szCs w:val="28"/>
          <w:lang w:val="kk-KZ"/>
        </w:rPr>
        <w:t xml:space="preserve"> </w:t>
      </w:r>
      <w:r w:rsidR="00AD2F46" w:rsidRPr="000A30F7">
        <w:rPr>
          <w:rFonts w:ascii="Times New Roman" w:hAnsi="Times New Roman" w:cs="Times New Roman"/>
          <w:sz w:val="28"/>
          <w:szCs w:val="28"/>
          <w:lang w:val="kk-KZ"/>
        </w:rPr>
        <w:t>Данеш тілдік эмоционалды аспектісі жөнінде баяндама жасады, онда ғалым когниция мен эмоция арасындағы байланыстың тығыз екендігін айтып, адам эмоциясының тіл арқылы жеткізілу мен оның танымдық сипатына назар аудару керектігін айтқан болатын. С</w:t>
      </w:r>
      <w:r w:rsidR="0058349E" w:rsidRPr="000A30F7">
        <w:rPr>
          <w:rFonts w:ascii="Times New Roman" w:hAnsi="Times New Roman" w:cs="Times New Roman"/>
          <w:sz w:val="28"/>
          <w:szCs w:val="28"/>
          <w:lang w:val="kk-KZ"/>
        </w:rPr>
        <w:t>ондай-ақ 1994 жылы Волгоград қаласында өткен «Тілдік тұлға және семантика» халықаралық конференция</w:t>
      </w:r>
      <w:r w:rsidR="000A30F7" w:rsidRPr="000A30F7">
        <w:rPr>
          <w:rFonts w:ascii="Times New Roman" w:hAnsi="Times New Roman" w:cs="Times New Roman"/>
          <w:sz w:val="28"/>
          <w:szCs w:val="28"/>
          <w:lang w:val="kk-KZ"/>
        </w:rPr>
        <w:t>сын</w:t>
      </w:r>
      <w:r w:rsidR="0058349E" w:rsidRPr="000A30F7">
        <w:rPr>
          <w:rFonts w:ascii="Times New Roman" w:hAnsi="Times New Roman" w:cs="Times New Roman"/>
          <w:sz w:val="28"/>
          <w:szCs w:val="28"/>
          <w:lang w:val="kk-KZ"/>
        </w:rPr>
        <w:t>да болашақ ізденістерге арқау болатын осы сала</w:t>
      </w:r>
      <w:r w:rsidR="00E5137F" w:rsidRPr="000A30F7">
        <w:rPr>
          <w:rFonts w:ascii="Times New Roman" w:hAnsi="Times New Roman" w:cs="Times New Roman"/>
          <w:sz w:val="28"/>
          <w:szCs w:val="28"/>
          <w:lang w:val="kk-KZ"/>
        </w:rPr>
        <w:t xml:space="preserve">ның негізгі </w:t>
      </w:r>
      <w:r w:rsidR="0058349E" w:rsidRPr="000A30F7">
        <w:rPr>
          <w:rFonts w:ascii="Times New Roman" w:hAnsi="Times New Roman" w:cs="Times New Roman"/>
          <w:sz w:val="28"/>
          <w:szCs w:val="28"/>
          <w:lang w:val="kk-KZ"/>
        </w:rPr>
        <w:t>бағыттары айқындалды. Қазіргі ғылымда «тіл және эмоция» мәселесін тәпсірлеу бірнеше бағыт</w:t>
      </w:r>
      <w:r w:rsidR="00135AA5" w:rsidRPr="000A30F7">
        <w:rPr>
          <w:rFonts w:ascii="Times New Roman" w:hAnsi="Times New Roman" w:cs="Times New Roman"/>
          <w:sz w:val="28"/>
          <w:szCs w:val="28"/>
          <w:lang w:val="kk-KZ"/>
        </w:rPr>
        <w:t xml:space="preserve">та </w:t>
      </w:r>
      <w:r w:rsidR="0058349E" w:rsidRPr="000A30F7">
        <w:rPr>
          <w:rFonts w:ascii="Times New Roman" w:hAnsi="Times New Roman" w:cs="Times New Roman"/>
          <w:sz w:val="28"/>
          <w:szCs w:val="28"/>
          <w:lang w:val="kk-KZ"/>
        </w:rPr>
        <w:t>жүзеге асады: құрылымдық-семантикалық, стилистикалық, прагматикалық, когнитивті, психолингвистикалық, лингвомәдениеттану [</w:t>
      </w:r>
      <w:r w:rsidR="00FD6577" w:rsidRPr="000A30F7">
        <w:rPr>
          <w:rFonts w:ascii="Times New Roman" w:hAnsi="Times New Roman" w:cs="Times New Roman"/>
          <w:sz w:val="28"/>
          <w:szCs w:val="28"/>
          <w:lang w:val="tr-TR"/>
        </w:rPr>
        <w:t>6</w:t>
      </w:r>
      <w:r w:rsidR="0058349E" w:rsidRPr="000A30F7">
        <w:rPr>
          <w:rFonts w:ascii="Times New Roman" w:hAnsi="Times New Roman" w:cs="Times New Roman"/>
          <w:sz w:val="28"/>
          <w:szCs w:val="28"/>
          <w:lang w:val="kk-KZ"/>
        </w:rPr>
        <w:t xml:space="preserve">]. Мұндай көпқырлылық бұл саланың </w:t>
      </w:r>
      <w:r w:rsidR="00135AA5" w:rsidRPr="000A30F7">
        <w:rPr>
          <w:rFonts w:ascii="Times New Roman" w:hAnsi="Times New Roman" w:cs="Times New Roman"/>
          <w:sz w:val="28"/>
          <w:szCs w:val="28"/>
          <w:lang w:val="kk-KZ"/>
        </w:rPr>
        <w:t>тілдегі эмоцияның көрінісін</w:t>
      </w:r>
      <w:r w:rsidR="0058349E" w:rsidRPr="000A30F7">
        <w:rPr>
          <w:rFonts w:ascii="Times New Roman" w:hAnsi="Times New Roman" w:cs="Times New Roman"/>
          <w:sz w:val="28"/>
          <w:szCs w:val="28"/>
          <w:lang w:val="kk-KZ"/>
        </w:rPr>
        <w:t xml:space="preserve"> түрлі бағыт бойынша қарастырып, нысанға кешенді түрде мән беру</w:t>
      </w:r>
      <w:r w:rsidR="00A17B51" w:rsidRPr="000A30F7">
        <w:rPr>
          <w:rFonts w:ascii="Times New Roman" w:hAnsi="Times New Roman" w:cs="Times New Roman"/>
          <w:sz w:val="28"/>
          <w:szCs w:val="28"/>
          <w:lang w:val="kk-KZ"/>
        </w:rPr>
        <w:t xml:space="preserve"> қажеттігін көрсетеді.</w:t>
      </w:r>
      <w:r w:rsidR="00135AA5" w:rsidRPr="000A30F7">
        <w:rPr>
          <w:rFonts w:ascii="Times New Roman" w:hAnsi="Times New Roman" w:cs="Times New Roman"/>
          <w:sz w:val="28"/>
          <w:szCs w:val="28"/>
          <w:lang w:val="kk-KZ"/>
        </w:rPr>
        <w:t xml:space="preserve"> Психолог</w:t>
      </w:r>
      <w:r w:rsidR="000A30F7" w:rsidRPr="000A30F7">
        <w:rPr>
          <w:rFonts w:ascii="Times New Roman" w:hAnsi="Times New Roman" w:cs="Times New Roman"/>
          <w:sz w:val="28"/>
          <w:szCs w:val="28"/>
          <w:lang w:val="kk-KZ"/>
        </w:rPr>
        <w:t>ия</w:t>
      </w:r>
      <w:r w:rsidR="00135AA5" w:rsidRPr="000A30F7">
        <w:rPr>
          <w:rFonts w:ascii="Times New Roman" w:hAnsi="Times New Roman" w:cs="Times New Roman"/>
          <w:sz w:val="28"/>
          <w:szCs w:val="28"/>
          <w:lang w:val="kk-KZ"/>
        </w:rPr>
        <w:t xml:space="preserve"> маманы эмоцияның табиғаты, оның пайда болу формасы мен қызметіне мән беретін болса, ал бұл салада тілтанушының міндеті эмоционалдық қатынас пен жай-күйді жеткізудің тілдік тәсілдеріне назар аудару болмақ. Ол үшін алдымен эмоция және тіл мәселесінің зерттелуіне шолу жасаған жөн.</w:t>
      </w:r>
    </w:p>
    <w:p w14:paraId="3A372CF8" w14:textId="7D30FA7F" w:rsidR="003F7032" w:rsidRPr="007F08DF"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 xml:space="preserve">Бүгінге дейін ғылымда «эмоция» ғылыми тұрғыдан зерттеуге келмейтін нысан деп есептеліп келген, сол себепті де оны зерттеу оңай емес </w:t>
      </w:r>
      <w:bookmarkStart w:id="13" w:name="_Hlk151295205"/>
      <w:r w:rsidRPr="000A30F7">
        <w:rPr>
          <w:rFonts w:ascii="Times New Roman" w:hAnsi="Times New Roman" w:cs="Times New Roman"/>
          <w:sz w:val="28"/>
          <w:szCs w:val="28"/>
          <w:lang w:val="kk-KZ"/>
        </w:rPr>
        <w:t>[</w:t>
      </w:r>
      <w:r w:rsidR="00FD6577" w:rsidRPr="000A30F7">
        <w:rPr>
          <w:rFonts w:ascii="Times New Roman" w:hAnsi="Times New Roman" w:cs="Times New Roman"/>
          <w:sz w:val="28"/>
          <w:szCs w:val="28"/>
          <w:lang w:val="tr-TR"/>
        </w:rPr>
        <w:t>7</w:t>
      </w:r>
      <w:r w:rsidRPr="000A30F7">
        <w:rPr>
          <w:rFonts w:ascii="Times New Roman" w:hAnsi="Times New Roman" w:cs="Times New Roman"/>
          <w:sz w:val="28"/>
          <w:szCs w:val="28"/>
          <w:lang w:val="kk-KZ"/>
        </w:rPr>
        <w:t>].</w:t>
      </w:r>
      <w:bookmarkEnd w:id="13"/>
      <w:r w:rsidRPr="000A30F7">
        <w:rPr>
          <w:rFonts w:ascii="Times New Roman" w:hAnsi="Times New Roman" w:cs="Times New Roman"/>
          <w:sz w:val="28"/>
          <w:szCs w:val="28"/>
          <w:lang w:val="kk-KZ"/>
        </w:rPr>
        <w:t xml:space="preserve"> Белгілі америкалық психолог К.Э.</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 xml:space="preserve">Изард эмоцияның өте күрделі ұғым деп бағалайды. Ғалымның тұжырымы бойынша, эмоция </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 адамның ойлауы мен әрекетін, қабылдауын ұйымдастыратын, бағыттайтын, уәждейтін сезім</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күйі </w:t>
      </w:r>
      <w:bookmarkStart w:id="14" w:name="_Hlk151295214"/>
      <w:r w:rsidRPr="000A30F7">
        <w:rPr>
          <w:rFonts w:ascii="Times New Roman" w:hAnsi="Times New Roman" w:cs="Times New Roman"/>
          <w:sz w:val="28"/>
          <w:szCs w:val="28"/>
          <w:lang w:val="kk-KZ"/>
        </w:rPr>
        <w:t>[</w:t>
      </w:r>
      <w:r w:rsidR="00FD6577" w:rsidRPr="000A30F7">
        <w:rPr>
          <w:rFonts w:ascii="Times New Roman" w:hAnsi="Times New Roman" w:cs="Times New Roman"/>
          <w:sz w:val="28"/>
          <w:szCs w:val="28"/>
          <w:lang w:val="tr-TR"/>
        </w:rPr>
        <w:t>8</w:t>
      </w:r>
      <w:r w:rsidRPr="000A30F7">
        <w:rPr>
          <w:rFonts w:ascii="Times New Roman" w:hAnsi="Times New Roman" w:cs="Times New Roman"/>
          <w:sz w:val="28"/>
          <w:szCs w:val="28"/>
          <w:lang w:val="kk-KZ"/>
        </w:rPr>
        <w:t>].</w:t>
      </w:r>
      <w:bookmarkEnd w:id="14"/>
      <w:r w:rsidRPr="000A30F7">
        <w:rPr>
          <w:rFonts w:ascii="Times New Roman" w:hAnsi="Times New Roman" w:cs="Times New Roman"/>
          <w:sz w:val="28"/>
          <w:szCs w:val="28"/>
          <w:lang w:val="kk-KZ"/>
        </w:rPr>
        <w:t xml:space="preserve"> Эмоциялар адам өмірінде ерекше рөл атқарады, себебі «адам мәдениеті жануарлардың әлеуметтік түйсігінен</w:t>
      </w:r>
      <w:r w:rsidRPr="007F08DF">
        <w:rPr>
          <w:rFonts w:ascii="Times New Roman" w:hAnsi="Times New Roman" w:cs="Times New Roman"/>
          <w:sz w:val="28"/>
          <w:szCs w:val="28"/>
          <w:lang w:val="kk-KZ"/>
        </w:rPr>
        <w:t xml:space="preserve"> бәрінен бұрын осы эмоционалдық бастауының қалыптасуы арқылы ажырай бастады (ми мен психиканың жалпы қалыптасуы мен дамуы ретінде) [</w:t>
      </w:r>
      <w:bookmarkStart w:id="15" w:name="_Hlk151295221"/>
      <w:r w:rsidR="00591DD0" w:rsidRPr="007F08DF">
        <w:rPr>
          <w:rFonts w:ascii="Times New Roman" w:hAnsi="Times New Roman" w:cs="Times New Roman"/>
          <w:sz w:val="28"/>
          <w:szCs w:val="28"/>
          <w:lang w:val="tr-TR"/>
        </w:rPr>
        <w:t>9</w:t>
      </w:r>
      <w:r w:rsidRPr="007F08DF">
        <w:rPr>
          <w:rFonts w:ascii="Times New Roman" w:hAnsi="Times New Roman" w:cs="Times New Roman"/>
          <w:sz w:val="28"/>
          <w:szCs w:val="28"/>
          <w:lang w:val="kk-KZ"/>
        </w:rPr>
        <w:t>].</w:t>
      </w:r>
      <w:bookmarkEnd w:id="15"/>
      <w:r w:rsidRPr="007F08DF">
        <w:rPr>
          <w:rFonts w:ascii="Times New Roman" w:hAnsi="Times New Roman" w:cs="Times New Roman"/>
          <w:sz w:val="28"/>
          <w:szCs w:val="28"/>
          <w:lang w:val="kk-KZ"/>
        </w:rPr>
        <w:t xml:space="preserve"> Сондықтан бұл бағыттағы зерттеуді интегративті түрде, түрлі ғылым салаларымен байланыстыра отырып, белгілі аспектілер тұрғысынан жүргізе аламыз.</w:t>
      </w:r>
    </w:p>
    <w:p w14:paraId="08CE9086" w14:textId="51587368" w:rsidR="0058349E" w:rsidRPr="009D351C"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Алдымен эмоцияның ғылымда зерттелуіне </w:t>
      </w:r>
      <w:r w:rsidR="00BF549C">
        <w:rPr>
          <w:rFonts w:ascii="Times New Roman" w:hAnsi="Times New Roman" w:cs="Times New Roman"/>
          <w:sz w:val="28"/>
          <w:szCs w:val="28"/>
          <w:lang w:val="kk-KZ"/>
        </w:rPr>
        <w:t xml:space="preserve">қысқаша </w:t>
      </w:r>
      <w:r w:rsidRPr="007F08DF">
        <w:rPr>
          <w:rFonts w:ascii="Times New Roman" w:hAnsi="Times New Roman" w:cs="Times New Roman"/>
          <w:sz w:val="28"/>
          <w:szCs w:val="28"/>
          <w:lang w:val="kk-KZ"/>
        </w:rPr>
        <w:t xml:space="preserve">шолу жасар болсақ, </w:t>
      </w:r>
      <w:r w:rsidR="00563E9E">
        <w:rPr>
          <w:rFonts w:ascii="Times New Roman" w:hAnsi="Times New Roman" w:cs="Times New Roman"/>
          <w:sz w:val="28"/>
          <w:szCs w:val="28"/>
          <w:lang w:val="kk-KZ"/>
        </w:rPr>
        <w:t>э</w:t>
      </w:r>
      <w:r w:rsidRPr="007F08DF">
        <w:rPr>
          <w:rFonts w:ascii="Times New Roman" w:hAnsi="Times New Roman" w:cs="Times New Roman"/>
          <w:sz w:val="28"/>
          <w:szCs w:val="28"/>
          <w:lang w:val="kk-KZ"/>
        </w:rPr>
        <w:t>моцияны алғашқыда Платон заманынан философтардың зерттеу нысаны болып, ол кезде сезім мен ақыл арасындағы шекаралар талқыға түскен еді. Классикалық батыс философиясы бұл екеуінің арасын дәлдей түсті десек болады: сезім (эмоция, көңіл, елестету т.б.) және ақыл (абстракция, идея, толғаныс т.б.). Алайда бұл сенсуализм мен рационализм арасына жік қойған еді. И.</w:t>
      </w:r>
      <w:r w:rsidR="00BA4165"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Канттың кезінде мойындалғаны сезім мен ақыл дуализмі </w:t>
      </w:r>
      <w:r w:rsidR="00BF549C">
        <w:rPr>
          <w:rFonts w:ascii="Times New Roman" w:hAnsi="Times New Roman" w:cs="Times New Roman"/>
          <w:sz w:val="28"/>
          <w:szCs w:val="28"/>
          <w:lang w:val="kk-KZ"/>
        </w:rPr>
        <w:t>болды</w:t>
      </w:r>
      <w:r w:rsidRPr="007F08DF">
        <w:rPr>
          <w:rFonts w:ascii="Times New Roman" w:hAnsi="Times New Roman" w:cs="Times New Roman"/>
          <w:sz w:val="28"/>
          <w:szCs w:val="28"/>
          <w:lang w:val="kk-KZ"/>
        </w:rPr>
        <w:t>. Ғылым дамуымен эмоцияға және оның білдірілуіне қатысты негізгі жұмыстар Х</w:t>
      </w:r>
      <w:r w:rsidRPr="007F08DF">
        <w:rPr>
          <w:rFonts w:ascii="Times New Roman" w:hAnsi="Times New Roman" w:cs="Times New Roman"/>
          <w:sz w:val="28"/>
          <w:szCs w:val="28"/>
          <w:lang w:val="tr-TR"/>
        </w:rPr>
        <w:t>V</w:t>
      </w:r>
      <w:r w:rsidRPr="007F08DF">
        <w:rPr>
          <w:rFonts w:ascii="Times New Roman" w:hAnsi="Times New Roman" w:cs="Times New Roman"/>
          <w:sz w:val="28"/>
          <w:szCs w:val="28"/>
          <w:lang w:val="kk-KZ"/>
        </w:rPr>
        <w:t>ІІІ</w:t>
      </w:r>
      <w:r w:rsidR="00BA4165"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ХІХ ғасырларда П.</w:t>
      </w:r>
      <w:r w:rsidR="00BA4165"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Кампер, П.</w:t>
      </w:r>
      <w:r w:rsidR="00324A50">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Грасиленің және эмоция мен сезімдерді қоздырғыш және қысым жасағыш деп бөліп қарастырған Ч.</w:t>
      </w:r>
      <w:r w:rsidR="003F6E02">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Дарвиннің еңбектерінде көрініс тапты. Сонымен сезім дегеніміз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мәнді нәрсеге қатысты жағымды не жағымсыз реакциялар шеңберінде анықталатын саналы эмоциялар. </w:t>
      </w:r>
      <w:r w:rsidRPr="009D351C">
        <w:rPr>
          <w:rFonts w:ascii="Times New Roman" w:hAnsi="Times New Roman" w:cs="Times New Roman"/>
          <w:sz w:val="28"/>
          <w:szCs w:val="28"/>
          <w:lang w:val="kk-KZ"/>
        </w:rPr>
        <w:t>Алғашқы тобына</w:t>
      </w:r>
      <w:r w:rsidR="00BF549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сыйластық, мақтаныш, құрмет, т.с.с., ал екіншісіне менсінбеу, кемсіту, айыптау, т.с.с. түрлері жатады. Ал бұларға қатысты лингвистикалық зерттеулерде сезімдік қатынас тіліндегі белгілі эмоция түрлері назарға алынады </w:t>
      </w:r>
      <w:bookmarkStart w:id="16" w:name="_Hlk151295248"/>
      <w:r w:rsidRPr="009D351C">
        <w:rPr>
          <w:rFonts w:ascii="Times New Roman" w:hAnsi="Times New Roman" w:cs="Times New Roman"/>
          <w:sz w:val="28"/>
          <w:szCs w:val="28"/>
          <w:lang w:val="kk-KZ"/>
        </w:rPr>
        <w:t>[</w:t>
      </w:r>
      <w:r w:rsidR="00591DD0" w:rsidRPr="009D351C">
        <w:rPr>
          <w:rFonts w:ascii="Times New Roman" w:hAnsi="Times New Roman" w:cs="Times New Roman"/>
          <w:sz w:val="28"/>
          <w:szCs w:val="28"/>
          <w:lang w:val="tr-TR"/>
        </w:rPr>
        <w:t>10</w:t>
      </w:r>
      <w:r w:rsidRPr="009D351C">
        <w:rPr>
          <w:rFonts w:ascii="Times New Roman" w:hAnsi="Times New Roman" w:cs="Times New Roman"/>
          <w:sz w:val="28"/>
          <w:szCs w:val="28"/>
          <w:lang w:val="kk-KZ"/>
        </w:rPr>
        <w:t xml:space="preserve">]. </w:t>
      </w:r>
      <w:bookmarkEnd w:id="16"/>
    </w:p>
    <w:p w14:paraId="2C16C021" w14:textId="4FFD3450" w:rsidR="0058349E" w:rsidRPr="000A30F7" w:rsidRDefault="0058349E"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Эмотиологиялық зерттеулердің </w:t>
      </w:r>
      <w:r w:rsidRPr="000A30F7">
        <w:rPr>
          <w:rFonts w:ascii="Times New Roman" w:hAnsi="Times New Roman" w:cs="Times New Roman"/>
          <w:sz w:val="28"/>
          <w:szCs w:val="28"/>
          <w:lang w:val="kk-KZ"/>
        </w:rPr>
        <w:t>қалыптасуы мен тіл жән</w:t>
      </w:r>
      <w:r w:rsidR="0013183A" w:rsidRPr="000A30F7">
        <w:rPr>
          <w:rFonts w:ascii="Times New Roman" w:hAnsi="Times New Roman" w:cs="Times New Roman"/>
          <w:sz w:val="28"/>
          <w:szCs w:val="28"/>
          <w:lang w:val="kk-KZ"/>
        </w:rPr>
        <w:t>е</w:t>
      </w:r>
      <w:r w:rsidRPr="000A30F7">
        <w:rPr>
          <w:rFonts w:ascii="Times New Roman" w:hAnsi="Times New Roman" w:cs="Times New Roman"/>
          <w:sz w:val="28"/>
          <w:szCs w:val="28"/>
          <w:lang w:val="kk-KZ"/>
        </w:rPr>
        <w:t xml:space="preserve"> эмоция мәселесінің зерттелуіне тоқталар болсақ,</w:t>
      </w:r>
      <w:r w:rsidRPr="000A30F7">
        <w:rPr>
          <w:rFonts w:ascii="Times New Roman" w:hAnsi="Times New Roman" w:cs="Times New Roman"/>
          <w:b/>
          <w:i/>
          <w:sz w:val="28"/>
          <w:szCs w:val="28"/>
          <w:lang w:val="kk-KZ"/>
        </w:rPr>
        <w:t xml:space="preserve"> </w:t>
      </w:r>
      <w:r w:rsidRPr="000A30F7">
        <w:rPr>
          <w:rFonts w:ascii="Times New Roman" w:hAnsi="Times New Roman" w:cs="Times New Roman"/>
          <w:sz w:val="28"/>
          <w:szCs w:val="28"/>
          <w:lang w:val="kk-KZ"/>
        </w:rPr>
        <w:t xml:space="preserve">эмотиология психология мен дәстүрлі тіл білімі тоғысында қалыптасты. Жүйелі-құрылымдық тіл білімі шеңберінде ХХ ғасырдағы антропоцентристік ғылымдардың дамуы барысындағы </w:t>
      </w:r>
      <w:r w:rsidR="00A75275" w:rsidRPr="000A30F7">
        <w:rPr>
          <w:rFonts w:ascii="Times New Roman" w:hAnsi="Times New Roman" w:cs="Times New Roman"/>
          <w:sz w:val="28"/>
          <w:szCs w:val="28"/>
          <w:lang w:val="kk-KZ"/>
        </w:rPr>
        <w:t>өзекті</w:t>
      </w:r>
      <w:r w:rsidRPr="000A30F7">
        <w:rPr>
          <w:rFonts w:ascii="Times New Roman" w:hAnsi="Times New Roman" w:cs="Times New Roman"/>
          <w:sz w:val="28"/>
          <w:szCs w:val="28"/>
          <w:lang w:val="kk-KZ"/>
        </w:rPr>
        <w:t xml:space="preserve"> бағытқа айналды. </w:t>
      </w:r>
      <w:r w:rsidR="0064427E" w:rsidRPr="000A30F7">
        <w:rPr>
          <w:rFonts w:ascii="Times New Roman" w:hAnsi="Times New Roman" w:cs="Times New Roman"/>
          <w:sz w:val="28"/>
          <w:szCs w:val="28"/>
          <w:lang w:val="kk-KZ"/>
        </w:rPr>
        <w:t>Ғалымдар</w:t>
      </w:r>
      <w:r w:rsidRPr="000A30F7">
        <w:rPr>
          <w:rFonts w:ascii="Times New Roman" w:hAnsi="Times New Roman" w:cs="Times New Roman"/>
          <w:sz w:val="28"/>
          <w:szCs w:val="28"/>
          <w:lang w:val="kk-KZ"/>
        </w:rPr>
        <w:t xml:space="preserve"> эмотивті лексиканың зерттелуін А.</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Потебня, Н.Я.</w:t>
      </w:r>
      <w:r w:rsidR="00324A50"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Грот есімдерімен байланыстырады.</w:t>
      </w:r>
      <w:r w:rsidR="00A7527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shd w:val="clear" w:color="auto" w:fill="FFFFFF"/>
          <w:lang w:val="kk-KZ"/>
        </w:rPr>
        <w:t>П.</w:t>
      </w:r>
      <w:r w:rsidR="00BA4165" w:rsidRPr="000A30F7">
        <w:rPr>
          <w:rFonts w:ascii="Times New Roman" w:hAnsi="Times New Roman" w:cs="Times New Roman"/>
          <w:sz w:val="28"/>
          <w:szCs w:val="28"/>
          <w:shd w:val="clear" w:color="auto" w:fill="FFFFFF"/>
          <w:lang w:val="kk-KZ"/>
        </w:rPr>
        <w:t xml:space="preserve"> </w:t>
      </w:r>
      <w:r w:rsidRPr="000A30F7">
        <w:rPr>
          <w:rFonts w:ascii="Times New Roman" w:hAnsi="Times New Roman" w:cs="Times New Roman"/>
          <w:sz w:val="28"/>
          <w:szCs w:val="28"/>
          <w:shd w:val="clear" w:color="auto" w:fill="FFFFFF"/>
          <w:lang w:val="kk-KZ"/>
        </w:rPr>
        <w:t>Экман белгілі бет</w:t>
      </w:r>
      <w:r w:rsidRPr="000A30F7">
        <w:rPr>
          <w:rFonts w:ascii="Times New Roman" w:hAnsi="Times New Roman" w:cs="Times New Roman"/>
          <w:sz w:val="28"/>
          <w:szCs w:val="28"/>
          <w:shd w:val="clear" w:color="auto" w:fill="FFFFFF"/>
          <w:lang w:val="tr-TR"/>
        </w:rPr>
        <w:t>-</w:t>
      </w:r>
      <w:r w:rsidRPr="000A30F7">
        <w:rPr>
          <w:rFonts w:ascii="Times New Roman" w:hAnsi="Times New Roman" w:cs="Times New Roman"/>
          <w:sz w:val="28"/>
          <w:szCs w:val="28"/>
          <w:shd w:val="clear" w:color="auto" w:fill="FFFFFF"/>
          <w:lang w:val="kk-KZ"/>
        </w:rPr>
        <w:t>әлпет белгілерінің ішінде төрт</w:t>
      </w:r>
      <w:r w:rsidR="00351DD5" w:rsidRPr="000A30F7">
        <w:rPr>
          <w:rFonts w:ascii="Times New Roman" w:hAnsi="Times New Roman" w:cs="Times New Roman"/>
          <w:sz w:val="28"/>
          <w:szCs w:val="28"/>
          <w:shd w:val="clear" w:color="auto" w:fill="FFFFFF"/>
          <w:lang w:val="kk-KZ"/>
        </w:rPr>
        <w:t xml:space="preserve"> эмоция түрінің</w:t>
      </w:r>
      <w:r w:rsidRPr="000A30F7">
        <w:rPr>
          <w:rFonts w:ascii="Times New Roman" w:hAnsi="Times New Roman" w:cs="Times New Roman"/>
          <w:sz w:val="28"/>
          <w:szCs w:val="28"/>
          <w:shd w:val="clear" w:color="auto" w:fill="FFFFFF"/>
          <w:lang w:val="kk-KZ"/>
        </w:rPr>
        <w:t xml:space="preserve"> (қорқыныш, өкпе, реніш, қызығу) кинода, теледидарда кездесетін</w:t>
      </w:r>
      <w:r w:rsidR="00351DD5" w:rsidRPr="000A30F7">
        <w:rPr>
          <w:rFonts w:ascii="Times New Roman" w:hAnsi="Times New Roman" w:cs="Times New Roman"/>
          <w:sz w:val="28"/>
          <w:szCs w:val="28"/>
          <w:shd w:val="clear" w:color="auto" w:fill="FFFFFF"/>
          <w:lang w:val="kk-KZ"/>
        </w:rPr>
        <w:t xml:space="preserve">, </w:t>
      </w:r>
      <w:r w:rsidRPr="000A30F7">
        <w:rPr>
          <w:rFonts w:ascii="Times New Roman" w:hAnsi="Times New Roman" w:cs="Times New Roman"/>
          <w:sz w:val="28"/>
          <w:szCs w:val="28"/>
          <w:shd w:val="clear" w:color="auto" w:fill="FFFFFF"/>
          <w:lang w:val="kk-KZ"/>
        </w:rPr>
        <w:t>хат танымайтындарды қосқанда, әлемнің алуан мәдениеттерінде адамдардың тануы және қолдануы тұрғысынан әмбебаптығын көрсетеді [1</w:t>
      </w:r>
      <w:r w:rsidR="00896CB9" w:rsidRPr="000A30F7">
        <w:rPr>
          <w:rFonts w:ascii="Times New Roman" w:hAnsi="Times New Roman" w:cs="Times New Roman"/>
          <w:sz w:val="28"/>
          <w:szCs w:val="28"/>
          <w:shd w:val="clear" w:color="auto" w:fill="FFFFFF"/>
          <w:lang w:val="tr-TR"/>
        </w:rPr>
        <w:t>1</w:t>
      </w:r>
      <w:r w:rsidRPr="000A30F7">
        <w:rPr>
          <w:rFonts w:ascii="Times New Roman" w:hAnsi="Times New Roman" w:cs="Times New Roman"/>
          <w:sz w:val="28"/>
          <w:szCs w:val="28"/>
          <w:shd w:val="clear" w:color="auto" w:fill="FFFFFF"/>
          <w:lang w:val="kk-KZ"/>
        </w:rPr>
        <w:t>].</w:t>
      </w:r>
      <w:r w:rsidRPr="000A30F7">
        <w:rPr>
          <w:rFonts w:ascii="Times New Roman" w:hAnsi="Times New Roman" w:cs="Times New Roman"/>
          <w:sz w:val="28"/>
          <w:szCs w:val="28"/>
          <w:lang w:val="kk-KZ"/>
        </w:rPr>
        <w:t xml:space="preserve"> Эмоцияны лингвомәдени, психолингвистикалық, прагматикалық, корпустық, дискурстық, мәдени</w:t>
      </w:r>
      <w:r w:rsidR="00BA4165" w:rsidRPr="000A30F7">
        <w:rPr>
          <w:rFonts w:ascii="Times New Roman" w:hAnsi="Times New Roman" w:cs="Times New Roman"/>
          <w:sz w:val="28"/>
          <w:szCs w:val="28"/>
          <w:lang w:val="kk-KZ"/>
        </w:rPr>
        <w:t xml:space="preserve"> тұрғыдан </w:t>
      </w:r>
      <w:r w:rsidRPr="000A30F7">
        <w:rPr>
          <w:rFonts w:ascii="Times New Roman" w:hAnsi="Times New Roman" w:cs="Times New Roman"/>
          <w:sz w:val="28"/>
          <w:szCs w:val="28"/>
          <w:lang w:val="kk-KZ"/>
        </w:rPr>
        <w:t>А.</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Вежбицкая [1</w:t>
      </w:r>
      <w:r w:rsidR="00D526E4" w:rsidRPr="000A30F7">
        <w:rPr>
          <w:rFonts w:ascii="Times New Roman" w:hAnsi="Times New Roman" w:cs="Times New Roman"/>
          <w:sz w:val="28"/>
          <w:szCs w:val="28"/>
          <w:lang w:val="tr-TR"/>
        </w:rPr>
        <w:t>2</w:t>
      </w:r>
      <w:r w:rsidRPr="000A30F7">
        <w:rPr>
          <w:rFonts w:ascii="Times New Roman" w:hAnsi="Times New Roman" w:cs="Times New Roman"/>
          <w:sz w:val="28"/>
          <w:szCs w:val="28"/>
          <w:lang w:val="kk-KZ"/>
        </w:rPr>
        <w:t xml:space="preserve">], </w:t>
      </w:r>
      <w:r w:rsidR="00326D5D" w:rsidRPr="000A30F7">
        <w:rPr>
          <w:rFonts w:ascii="Times New Roman" w:hAnsi="Times New Roman" w:cs="Times New Roman"/>
          <w:sz w:val="28"/>
          <w:szCs w:val="28"/>
          <w:lang w:val="kk-KZ"/>
        </w:rPr>
        <w:t xml:space="preserve">К. </w:t>
      </w:r>
      <w:r w:rsidRPr="000A30F7">
        <w:rPr>
          <w:rFonts w:ascii="Times New Roman" w:hAnsi="Times New Roman" w:cs="Times New Roman"/>
          <w:sz w:val="28"/>
          <w:szCs w:val="28"/>
          <w:lang w:val="kk-KZ"/>
        </w:rPr>
        <w:t>Годдард (Канберра, Аустралия) [1</w:t>
      </w:r>
      <w:r w:rsidR="00D526E4" w:rsidRPr="000A30F7">
        <w:rPr>
          <w:rFonts w:ascii="Times New Roman" w:hAnsi="Times New Roman" w:cs="Times New Roman"/>
          <w:sz w:val="28"/>
          <w:szCs w:val="28"/>
          <w:lang w:val="tr-TR"/>
        </w:rPr>
        <w:t>3</w:t>
      </w:r>
      <w:r w:rsidRPr="000A30F7">
        <w:rPr>
          <w:rFonts w:ascii="Times New Roman" w:hAnsi="Times New Roman" w:cs="Times New Roman"/>
          <w:sz w:val="28"/>
          <w:szCs w:val="28"/>
          <w:lang w:val="kk-KZ"/>
        </w:rPr>
        <w:t>], В.И.</w:t>
      </w:r>
      <w:r w:rsidR="00BA4165" w:rsidRPr="000A30F7">
        <w:rPr>
          <w:rFonts w:ascii="Times New Roman" w:hAnsi="Times New Roman" w:cs="Times New Roman"/>
          <w:sz w:val="28"/>
          <w:szCs w:val="28"/>
          <w:lang w:val="kk-KZ"/>
        </w:rPr>
        <w:t> </w:t>
      </w:r>
      <w:r w:rsidRPr="000A30F7">
        <w:rPr>
          <w:rFonts w:ascii="Times New Roman" w:hAnsi="Times New Roman" w:cs="Times New Roman"/>
          <w:sz w:val="28"/>
          <w:szCs w:val="28"/>
          <w:lang w:val="kk-KZ"/>
        </w:rPr>
        <w:t>Шаховский (Волгоград, Ресей), Дж. Лахлан Маккензи (Амстердам, Нидерланды) [</w:t>
      </w:r>
      <w:r w:rsidR="00D526E4" w:rsidRPr="000A30F7">
        <w:rPr>
          <w:rFonts w:ascii="Times New Roman" w:hAnsi="Times New Roman" w:cs="Times New Roman"/>
          <w:sz w:val="28"/>
          <w:szCs w:val="28"/>
          <w:lang w:val="tr-TR"/>
        </w:rPr>
        <w:t>14</w:t>
      </w:r>
      <w:r w:rsidRPr="000A30F7">
        <w:rPr>
          <w:rFonts w:ascii="Times New Roman" w:hAnsi="Times New Roman" w:cs="Times New Roman"/>
          <w:sz w:val="28"/>
          <w:szCs w:val="28"/>
          <w:lang w:val="kk-KZ"/>
        </w:rPr>
        <w:t>], Франсиско Юса (Аликанте, Испания) [1</w:t>
      </w:r>
      <w:r w:rsidR="00D526E4" w:rsidRPr="000A30F7">
        <w:rPr>
          <w:rFonts w:ascii="Times New Roman" w:hAnsi="Times New Roman" w:cs="Times New Roman"/>
          <w:sz w:val="28"/>
          <w:szCs w:val="28"/>
          <w:lang w:val="tr-TR"/>
        </w:rPr>
        <w:t>5</w:t>
      </w:r>
      <w:r w:rsidRPr="000A30F7">
        <w:rPr>
          <w:rFonts w:ascii="Times New Roman" w:hAnsi="Times New Roman" w:cs="Times New Roman"/>
          <w:sz w:val="28"/>
          <w:szCs w:val="28"/>
          <w:lang w:val="kk-KZ"/>
        </w:rPr>
        <w:t>], А.А.</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Горностаева (Ресей) [</w:t>
      </w:r>
      <w:r w:rsidR="00D526E4" w:rsidRPr="000A30F7">
        <w:rPr>
          <w:rFonts w:ascii="Times New Roman" w:hAnsi="Times New Roman" w:cs="Times New Roman"/>
          <w:sz w:val="28"/>
          <w:szCs w:val="28"/>
          <w:lang w:val="tr-TR"/>
        </w:rPr>
        <w:t>16</w:t>
      </w:r>
      <w:r w:rsidRPr="000A30F7">
        <w:rPr>
          <w:rFonts w:ascii="Times New Roman" w:hAnsi="Times New Roman" w:cs="Times New Roman"/>
          <w:sz w:val="28"/>
          <w:szCs w:val="28"/>
          <w:lang w:val="kk-KZ"/>
        </w:rPr>
        <w:t>], К</w:t>
      </w:r>
      <w:r w:rsidR="001D247D"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Майз</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Аревало (Мадрид, Испания) [</w:t>
      </w:r>
      <w:r w:rsidR="00D526E4" w:rsidRPr="000A30F7">
        <w:rPr>
          <w:rFonts w:ascii="Times New Roman" w:hAnsi="Times New Roman" w:cs="Times New Roman"/>
          <w:sz w:val="28"/>
          <w:szCs w:val="28"/>
          <w:lang w:val="tr-TR"/>
        </w:rPr>
        <w:t>17</w:t>
      </w:r>
      <w:r w:rsidRPr="000A30F7">
        <w:rPr>
          <w:rFonts w:ascii="Times New Roman" w:hAnsi="Times New Roman" w:cs="Times New Roman"/>
          <w:sz w:val="28"/>
          <w:szCs w:val="28"/>
          <w:lang w:val="kk-KZ"/>
        </w:rPr>
        <w:t>], Н.</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Панченко (Волгоград) [</w:t>
      </w:r>
      <w:r w:rsidR="00D526E4" w:rsidRPr="000A30F7">
        <w:rPr>
          <w:rFonts w:ascii="Times New Roman" w:hAnsi="Times New Roman" w:cs="Times New Roman"/>
          <w:sz w:val="28"/>
          <w:szCs w:val="28"/>
          <w:lang w:val="tr-TR"/>
        </w:rPr>
        <w:t>18</w:t>
      </w:r>
      <w:r w:rsidRPr="000A30F7">
        <w:rPr>
          <w:rFonts w:ascii="Times New Roman" w:hAnsi="Times New Roman" w:cs="Times New Roman"/>
          <w:sz w:val="28"/>
          <w:szCs w:val="28"/>
          <w:lang w:val="kk-KZ"/>
        </w:rPr>
        <w:t>], Ад Фулен, Л.</w:t>
      </w:r>
      <w:r w:rsidR="008F22F4"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Альба Хуэс (Испания) [</w:t>
      </w:r>
      <w:r w:rsidR="00D526E4" w:rsidRPr="000A30F7">
        <w:rPr>
          <w:rFonts w:ascii="Times New Roman" w:hAnsi="Times New Roman" w:cs="Times New Roman"/>
          <w:sz w:val="28"/>
          <w:szCs w:val="28"/>
          <w:lang w:val="tr-TR"/>
        </w:rPr>
        <w:t>19</w:t>
      </w:r>
      <w:r w:rsidRPr="000A30F7">
        <w:rPr>
          <w:rFonts w:ascii="Times New Roman" w:hAnsi="Times New Roman" w:cs="Times New Roman"/>
          <w:sz w:val="28"/>
          <w:szCs w:val="28"/>
          <w:lang w:val="kk-KZ"/>
        </w:rPr>
        <w:t>], Д.</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Гоулман [</w:t>
      </w:r>
      <w:r w:rsidR="00D526E4" w:rsidRPr="000A30F7">
        <w:rPr>
          <w:rFonts w:ascii="Times New Roman" w:hAnsi="Times New Roman" w:cs="Times New Roman"/>
          <w:sz w:val="28"/>
          <w:szCs w:val="28"/>
          <w:lang w:val="tr-TR"/>
        </w:rPr>
        <w:t>20</w:t>
      </w:r>
      <w:r w:rsidRPr="000A30F7">
        <w:rPr>
          <w:rFonts w:ascii="Times New Roman" w:hAnsi="Times New Roman" w:cs="Times New Roman"/>
          <w:sz w:val="28"/>
          <w:szCs w:val="28"/>
          <w:lang w:val="kk-KZ"/>
        </w:rPr>
        <w:t xml:space="preserve">], Е.М. Галкина-Федорук еңбектері эмотиология, тілдік лингвомәдени эмотивті коды мәселелерін жаңаша, кешенді зерттеуге арқау болады. </w:t>
      </w:r>
    </w:p>
    <w:p w14:paraId="7FD58694" w14:textId="71B66673" w:rsidR="0058349E" w:rsidRPr="000A30F7"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Эмоция мен когниция бір-бірімен жымдас ұғымдар: эмоция когницияны қозғайды, когниция эмоциялармен көмкеріледі, эмоциялар ерекше жағдайларда туындап қана қоймай, өздері кейде белгілі жағдаяттарды туындатады [</w:t>
      </w:r>
      <w:r w:rsidR="00D526E4" w:rsidRPr="000A30F7">
        <w:rPr>
          <w:rFonts w:ascii="Times New Roman" w:hAnsi="Times New Roman" w:cs="Times New Roman"/>
          <w:sz w:val="28"/>
          <w:szCs w:val="28"/>
          <w:lang w:val="tr-TR"/>
        </w:rPr>
        <w:t>4</w:t>
      </w:r>
      <w:r w:rsidR="003D208B" w:rsidRPr="000A30F7">
        <w:rPr>
          <w:rFonts w:ascii="Times New Roman" w:hAnsi="Times New Roman" w:cs="Times New Roman"/>
          <w:sz w:val="28"/>
          <w:szCs w:val="28"/>
          <w:lang w:val="kk-KZ"/>
        </w:rPr>
        <w:t>,</w:t>
      </w:r>
      <w:r w:rsidR="00EF65E1" w:rsidRPr="000A30F7">
        <w:rPr>
          <w:rFonts w:ascii="Times New Roman" w:hAnsi="Times New Roman" w:cs="Times New Roman"/>
          <w:sz w:val="28"/>
          <w:szCs w:val="28"/>
          <w:lang w:val="kk-KZ"/>
        </w:rPr>
        <w:t xml:space="preserve"> </w:t>
      </w:r>
      <w:r w:rsidR="003D208B" w:rsidRPr="000A30F7">
        <w:rPr>
          <w:rFonts w:ascii="Times New Roman" w:hAnsi="Times New Roman" w:cs="Times New Roman"/>
          <w:sz w:val="28"/>
          <w:szCs w:val="28"/>
          <w:lang w:val="kk-KZ"/>
        </w:rPr>
        <w:t>с.</w:t>
      </w:r>
      <w:r w:rsidR="00EF65E1" w:rsidRPr="000A30F7">
        <w:rPr>
          <w:rFonts w:ascii="Times New Roman" w:hAnsi="Times New Roman" w:cs="Times New Roman"/>
          <w:sz w:val="28"/>
          <w:szCs w:val="28"/>
          <w:lang w:val="kk-KZ"/>
        </w:rPr>
        <w:t xml:space="preserve"> 7</w:t>
      </w:r>
      <w:r w:rsidRPr="000A30F7">
        <w:rPr>
          <w:rFonts w:ascii="Times New Roman" w:hAnsi="Times New Roman" w:cs="Times New Roman"/>
          <w:sz w:val="28"/>
          <w:szCs w:val="28"/>
          <w:lang w:val="kk-KZ"/>
        </w:rPr>
        <w:t>]. Эмоция мен ойлаудың біртұтастығы Д.Гоулман жұмыстарында ұсынылған «эмоционалды зият» тұрғысынан даусыз тұжырым дей аламыз. Ғалымның айтуынша, эмоционалды зият термині адамның өзгенің эмоциясының вербалды және авербалды мәнін ажыратып, толқынысын, эмоционалды импульсін есептеу, өз эмоцияларын уәждеу, сезіну, өзінің эмоционалды іс</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әрекетін реттеу қабілетін білдіреді </w:t>
      </w:r>
      <w:bookmarkStart w:id="17" w:name="_Hlk151295262"/>
      <w:r w:rsidRPr="000A30F7">
        <w:rPr>
          <w:rFonts w:ascii="Times New Roman" w:hAnsi="Times New Roman" w:cs="Times New Roman"/>
          <w:sz w:val="28"/>
          <w:szCs w:val="28"/>
          <w:lang w:val="kk-KZ"/>
        </w:rPr>
        <w:t>[</w:t>
      </w:r>
      <w:r w:rsidR="00D526E4" w:rsidRPr="000A30F7">
        <w:rPr>
          <w:rFonts w:ascii="Times New Roman" w:hAnsi="Times New Roman" w:cs="Times New Roman"/>
          <w:sz w:val="28"/>
          <w:szCs w:val="28"/>
          <w:lang w:val="tr-TR"/>
        </w:rPr>
        <w:t>20</w:t>
      </w:r>
      <w:r w:rsidR="003D208B" w:rsidRPr="000A30F7">
        <w:rPr>
          <w:rFonts w:ascii="Times New Roman" w:hAnsi="Times New Roman" w:cs="Times New Roman"/>
          <w:sz w:val="28"/>
          <w:szCs w:val="28"/>
          <w:lang w:val="kk-KZ"/>
        </w:rPr>
        <w:t>, р.</w:t>
      </w:r>
      <w:r w:rsidR="00EF65E1" w:rsidRPr="000A30F7">
        <w:rPr>
          <w:rFonts w:ascii="Times New Roman" w:hAnsi="Times New Roman" w:cs="Times New Roman"/>
          <w:sz w:val="28"/>
          <w:szCs w:val="28"/>
          <w:lang w:val="kk-KZ"/>
        </w:rPr>
        <w:t xml:space="preserve"> 18-22</w:t>
      </w:r>
      <w:r w:rsidRPr="000A30F7">
        <w:rPr>
          <w:rFonts w:ascii="Times New Roman" w:hAnsi="Times New Roman" w:cs="Times New Roman"/>
          <w:sz w:val="28"/>
          <w:szCs w:val="28"/>
          <w:lang w:val="kk-KZ"/>
        </w:rPr>
        <w:t xml:space="preserve">]. </w:t>
      </w:r>
    </w:p>
    <w:bookmarkEnd w:id="17"/>
    <w:p w14:paraId="3D98DEBE" w14:textId="325428B7" w:rsidR="0058349E" w:rsidRPr="000A30F7"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Эмоцияға қатысты айтылған ой</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пікірлерден адам мен эмоция бір</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бірінен ажырамас ұғым екендігін байқаймыз. Эмоциялардың тіпті тілдік кезеңге (ым</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ишараттық) дейін де болғанын ескерсек, сөздердің пайда болуына сол эмоциялар ықпал етті ме деген де сұрақ туындайды.  Бұған тіл тарихындағы тілдің пайда болуы туралы одағай, дыбысқа еліктеу т.б.  теориялардың болуы да – дәлел. Тілсіз кезеңде ашуы келген адам дене тілімен, ишаратпен</w:t>
      </w:r>
      <w:r w:rsidR="00FE2641"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 xml:space="preserve"> қабағын түйіп не қолын жерге ұрып оқыс әрекетпен өз эмоциясын танытқан болса, тілдік кезеңде </w:t>
      </w:r>
      <w:r w:rsidR="00FE2641" w:rsidRPr="000A30F7">
        <w:rPr>
          <w:rFonts w:ascii="Times New Roman" w:hAnsi="Times New Roman" w:cs="Times New Roman"/>
          <w:sz w:val="28"/>
          <w:szCs w:val="28"/>
          <w:lang w:val="kk-KZ"/>
        </w:rPr>
        <w:t>коммуникация</w:t>
      </w:r>
      <w:r w:rsidRPr="000A30F7">
        <w:rPr>
          <w:rFonts w:ascii="Times New Roman" w:hAnsi="Times New Roman" w:cs="Times New Roman"/>
          <w:sz w:val="28"/>
          <w:szCs w:val="28"/>
          <w:lang w:val="kk-KZ"/>
        </w:rPr>
        <w:t xml:space="preserve"> </w:t>
      </w:r>
      <w:r w:rsidR="00FE2641" w:rsidRPr="000A30F7">
        <w:rPr>
          <w:rFonts w:ascii="Times New Roman" w:hAnsi="Times New Roman" w:cs="Times New Roman"/>
          <w:sz w:val="28"/>
          <w:szCs w:val="28"/>
          <w:lang w:val="kk-KZ"/>
        </w:rPr>
        <w:t xml:space="preserve">тілдік құралдармен, мәселен, </w:t>
      </w:r>
      <w:r w:rsidRPr="000A30F7">
        <w:rPr>
          <w:rFonts w:ascii="Times New Roman" w:hAnsi="Times New Roman" w:cs="Times New Roman"/>
          <w:sz w:val="28"/>
          <w:szCs w:val="28"/>
          <w:lang w:val="kk-KZ"/>
        </w:rPr>
        <w:t>балағат сөзбен толықты</w:t>
      </w:r>
      <w:r w:rsidR="00E01379" w:rsidRPr="000A30F7">
        <w:rPr>
          <w:rFonts w:ascii="Times New Roman" w:hAnsi="Times New Roman" w:cs="Times New Roman"/>
          <w:sz w:val="28"/>
          <w:szCs w:val="28"/>
          <w:lang w:val="kk-KZ"/>
        </w:rPr>
        <w:t>,</w:t>
      </w:r>
      <w:r w:rsidRPr="000A30F7">
        <w:rPr>
          <w:rFonts w:ascii="Times New Roman" w:hAnsi="Times New Roman" w:cs="Times New Roman"/>
          <w:sz w:val="28"/>
          <w:szCs w:val="28"/>
          <w:lang w:val="kk-KZ"/>
        </w:rPr>
        <w:t xml:space="preserve"> әрі бұған адам қанағаттана түсті. </w:t>
      </w:r>
      <w:r w:rsidR="009E6A84" w:rsidRPr="000A30F7">
        <w:rPr>
          <w:rFonts w:ascii="Times New Roman" w:hAnsi="Times New Roman" w:cs="Times New Roman"/>
          <w:sz w:val="28"/>
          <w:szCs w:val="28"/>
          <w:lang w:val="kk-KZ"/>
        </w:rPr>
        <w:t xml:space="preserve">Сол себепті </w:t>
      </w:r>
      <w:r w:rsidRPr="000A30F7">
        <w:rPr>
          <w:rFonts w:ascii="Times New Roman" w:hAnsi="Times New Roman" w:cs="Times New Roman"/>
          <w:sz w:val="28"/>
          <w:szCs w:val="28"/>
          <w:lang w:val="kk-KZ"/>
        </w:rPr>
        <w:t xml:space="preserve">тілдік тұлғаны қалыптасуына </w:t>
      </w:r>
      <w:r w:rsidR="00563E9E" w:rsidRPr="000A30F7">
        <w:rPr>
          <w:rFonts w:ascii="Times New Roman" w:hAnsi="Times New Roman" w:cs="Times New Roman"/>
          <w:sz w:val="28"/>
          <w:szCs w:val="28"/>
          <w:lang w:val="kk-KZ"/>
        </w:rPr>
        <w:t xml:space="preserve">септігі </w:t>
      </w:r>
      <w:r w:rsidRPr="000A30F7">
        <w:rPr>
          <w:rFonts w:ascii="Times New Roman" w:hAnsi="Times New Roman" w:cs="Times New Roman"/>
          <w:sz w:val="28"/>
          <w:szCs w:val="28"/>
          <w:lang w:val="kk-KZ"/>
        </w:rPr>
        <w:t xml:space="preserve">тиді дей аламыз. Басқаша айтқанда, эмоция </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 тілдік тұлғаның өзегі: дәл рефлексия сананың өзегі болғаны іспетті»</w:t>
      </w:r>
      <w:r w:rsidRPr="000A30F7">
        <w:rPr>
          <w:rFonts w:ascii="Times New Roman" w:hAnsi="Times New Roman" w:cs="Times New Roman"/>
          <w:sz w:val="28"/>
          <w:szCs w:val="28"/>
          <w:lang w:val="tr-TR"/>
        </w:rPr>
        <w:t xml:space="preserve"> </w:t>
      </w:r>
      <w:r w:rsidRPr="000A30F7">
        <w:rPr>
          <w:rFonts w:ascii="Times New Roman" w:hAnsi="Times New Roman" w:cs="Times New Roman"/>
          <w:sz w:val="28"/>
          <w:szCs w:val="28"/>
          <w:lang w:val="kk-KZ"/>
        </w:rPr>
        <w:t>[</w:t>
      </w:r>
      <w:r w:rsidR="00D526E4" w:rsidRPr="000A30F7">
        <w:rPr>
          <w:rFonts w:ascii="Times New Roman" w:hAnsi="Times New Roman" w:cs="Times New Roman"/>
          <w:sz w:val="28"/>
          <w:szCs w:val="28"/>
          <w:lang w:val="tr-TR"/>
        </w:rPr>
        <w:t>4</w:t>
      </w:r>
      <w:r w:rsidRPr="000A30F7">
        <w:rPr>
          <w:rFonts w:ascii="Times New Roman" w:hAnsi="Times New Roman" w:cs="Times New Roman"/>
          <w:sz w:val="28"/>
          <w:szCs w:val="28"/>
          <w:lang w:val="kk-KZ"/>
        </w:rPr>
        <w:t xml:space="preserve">, </w:t>
      </w:r>
      <w:r w:rsidR="003D208B" w:rsidRPr="000A30F7">
        <w:rPr>
          <w:rFonts w:ascii="Times New Roman" w:hAnsi="Times New Roman" w:cs="Times New Roman"/>
          <w:sz w:val="28"/>
          <w:szCs w:val="28"/>
          <w:lang w:val="kk-KZ"/>
        </w:rPr>
        <w:t>с</w:t>
      </w:r>
      <w:r w:rsidR="00B32469"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 xml:space="preserve">6]. Сондықтан эмоция мәселесін тілдік және лингводидактикалық тұрғыдан зерттеу қолға </w:t>
      </w:r>
      <w:r w:rsidR="00FE2641" w:rsidRPr="000A30F7">
        <w:rPr>
          <w:rFonts w:ascii="Times New Roman" w:hAnsi="Times New Roman" w:cs="Times New Roman"/>
          <w:sz w:val="28"/>
          <w:szCs w:val="28"/>
          <w:lang w:val="kk-KZ"/>
        </w:rPr>
        <w:t>алынып отыр</w:t>
      </w:r>
      <w:r w:rsidRPr="000A30F7">
        <w:rPr>
          <w:rFonts w:ascii="Times New Roman" w:hAnsi="Times New Roman" w:cs="Times New Roman"/>
          <w:sz w:val="28"/>
          <w:szCs w:val="28"/>
          <w:lang w:val="kk-KZ"/>
        </w:rPr>
        <w:t>. Оның мәселелерін бірнеше теориялық аспекті тұрғысынан қарасты</w:t>
      </w:r>
      <w:r w:rsidR="009E6A84" w:rsidRPr="000A30F7">
        <w:rPr>
          <w:rFonts w:ascii="Times New Roman" w:hAnsi="Times New Roman" w:cs="Times New Roman"/>
          <w:sz w:val="28"/>
          <w:szCs w:val="28"/>
          <w:lang w:val="kk-KZ"/>
        </w:rPr>
        <w:t>руға болады</w:t>
      </w:r>
      <w:r w:rsidRPr="000A30F7">
        <w:rPr>
          <w:rFonts w:ascii="Times New Roman" w:hAnsi="Times New Roman" w:cs="Times New Roman"/>
          <w:sz w:val="28"/>
          <w:szCs w:val="28"/>
          <w:lang w:val="kk-KZ"/>
        </w:rPr>
        <w:t xml:space="preserve">: </w:t>
      </w:r>
    </w:p>
    <w:p w14:paraId="2CA5E5FB" w14:textId="347807FC" w:rsidR="0058349E" w:rsidRPr="000A30F7"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 xml:space="preserve">Біріншіден, лингвистикалық аспекті тұрғысынан тілдік қордағы эмоционалды сөздер мен эмотивті сөздердің аражігін мысалдармен талдап, теориялық тұрғыдан анықтамасын беру қажет. Эмоционалды сөздер </w:t>
      </w:r>
      <w:r w:rsidRPr="000A30F7">
        <w:rPr>
          <w:rFonts w:ascii="Times New Roman" w:hAnsi="Times New Roman" w:cs="Times New Roman"/>
          <w:sz w:val="28"/>
          <w:szCs w:val="28"/>
          <w:lang w:val="tr-TR"/>
        </w:rPr>
        <w:t xml:space="preserve">– </w:t>
      </w:r>
      <w:r w:rsidRPr="000A30F7">
        <w:rPr>
          <w:rFonts w:ascii="Times New Roman" w:hAnsi="Times New Roman" w:cs="Times New Roman"/>
          <w:sz w:val="28"/>
          <w:szCs w:val="28"/>
          <w:lang w:val="kk-KZ"/>
        </w:rPr>
        <w:t xml:space="preserve">тілдің тұнық күйінде эмоцияға арналған қоры, ал эмотивтер мен эмотивтілік ұғымдары тілдік </w:t>
      </w:r>
      <w:r w:rsidR="00FE2641" w:rsidRPr="000A30F7">
        <w:rPr>
          <w:rFonts w:ascii="Times New Roman" w:hAnsi="Times New Roman" w:cs="Times New Roman"/>
          <w:sz w:val="28"/>
          <w:szCs w:val="28"/>
          <w:lang w:val="kk-KZ"/>
        </w:rPr>
        <w:t>тұрғыдан</w:t>
      </w:r>
      <w:r w:rsidRPr="000A30F7">
        <w:rPr>
          <w:rFonts w:ascii="Times New Roman" w:hAnsi="Times New Roman" w:cs="Times New Roman"/>
          <w:sz w:val="28"/>
          <w:szCs w:val="28"/>
          <w:lang w:val="kk-KZ"/>
        </w:rPr>
        <w:t xml:space="preserve"> көпқырлы талдауды қажет етеді. </w:t>
      </w:r>
    </w:p>
    <w:p w14:paraId="7374A88B" w14:textId="60811C7D" w:rsidR="0058349E" w:rsidRPr="000A30F7"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Екіншіден, тілдесімде сөз өз табиғатында эмоционалды</w:t>
      </w:r>
      <w:r w:rsidR="00FE2641" w:rsidRPr="000A30F7">
        <w:rPr>
          <w:rFonts w:ascii="Times New Roman" w:hAnsi="Times New Roman" w:cs="Times New Roman"/>
          <w:sz w:val="28"/>
          <w:szCs w:val="28"/>
          <w:lang w:val="kk-KZ"/>
        </w:rPr>
        <w:t xml:space="preserve"> рең-мәнді</w:t>
      </w:r>
      <w:r w:rsidRPr="000A30F7">
        <w:rPr>
          <w:rFonts w:ascii="Times New Roman" w:hAnsi="Times New Roman" w:cs="Times New Roman"/>
          <w:sz w:val="28"/>
          <w:szCs w:val="28"/>
          <w:lang w:val="kk-KZ"/>
        </w:rPr>
        <w:t xml:space="preserve"> сөз болмаса да, эмотивке айналуы мүмкін. Олар эмоцияны жеткізу қызметін атқарады. Адамзат тіршілігінде тілдік қарым</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қатынасының бәріне ой мен эмоция арқау болды. Сөздің пайда болуына, концептілердің қалыптасуында, тілдегі синкреттіліктің пайда болуына эмоция негіз болды. Мұны тілдегі эмо</w:t>
      </w:r>
      <w:r w:rsidR="000615EB" w:rsidRPr="000A30F7">
        <w:rPr>
          <w:rFonts w:ascii="Times New Roman" w:hAnsi="Times New Roman" w:cs="Times New Roman"/>
          <w:sz w:val="28"/>
          <w:szCs w:val="28"/>
          <w:lang w:val="kk-KZ"/>
        </w:rPr>
        <w:t>ц</w:t>
      </w:r>
      <w:r w:rsidRPr="000A30F7">
        <w:rPr>
          <w:rFonts w:ascii="Times New Roman" w:hAnsi="Times New Roman" w:cs="Times New Roman"/>
          <w:sz w:val="28"/>
          <w:szCs w:val="28"/>
          <w:lang w:val="kk-KZ"/>
        </w:rPr>
        <w:t>ияны зерттеудің прагматикалық, жұмсалымдық және семантикалық, прагматикалық  аспектілеріне жатқызар едік.</w:t>
      </w:r>
      <w:r w:rsidR="00E53B2D" w:rsidRPr="000A30F7">
        <w:rPr>
          <w:rFonts w:ascii="Times New Roman" w:hAnsi="Times New Roman" w:cs="Times New Roman"/>
          <w:sz w:val="28"/>
          <w:szCs w:val="28"/>
          <w:lang w:val="kk-KZ"/>
        </w:rPr>
        <w:t xml:space="preserve"> Т.А. Трипольскаяның </w:t>
      </w:r>
      <w:r w:rsidR="00135AA5" w:rsidRPr="000A30F7">
        <w:rPr>
          <w:rFonts w:ascii="Times New Roman" w:hAnsi="Times New Roman" w:cs="Times New Roman"/>
          <w:sz w:val="28"/>
          <w:szCs w:val="28"/>
          <w:lang w:val="kk-KZ"/>
        </w:rPr>
        <w:t>пікірінше</w:t>
      </w:r>
      <w:r w:rsidR="00E53B2D" w:rsidRPr="000A30F7">
        <w:rPr>
          <w:rFonts w:ascii="Times New Roman" w:hAnsi="Times New Roman" w:cs="Times New Roman"/>
          <w:sz w:val="28"/>
          <w:szCs w:val="28"/>
          <w:lang w:val="kk-KZ"/>
        </w:rPr>
        <w:t>, тілдегі эмоционалды (эмотивті) сөздердің семантикалық ерекшеліктерін анықтау ісі денотат</w:t>
      </w:r>
      <w:r w:rsidR="00FE2641" w:rsidRPr="000A30F7">
        <w:rPr>
          <w:rFonts w:ascii="Times New Roman" w:hAnsi="Times New Roman" w:cs="Times New Roman"/>
          <w:sz w:val="28"/>
          <w:szCs w:val="28"/>
          <w:lang w:val="kk-KZ"/>
        </w:rPr>
        <w:t>тық</w:t>
      </w:r>
      <w:r w:rsidR="00E53B2D" w:rsidRPr="000A30F7">
        <w:rPr>
          <w:rFonts w:ascii="Times New Roman" w:hAnsi="Times New Roman" w:cs="Times New Roman"/>
          <w:sz w:val="28"/>
          <w:szCs w:val="28"/>
          <w:lang w:val="kk-KZ"/>
        </w:rPr>
        <w:t xml:space="preserve"> және коннотат</w:t>
      </w:r>
      <w:r w:rsidR="00FE2641" w:rsidRPr="000A30F7">
        <w:rPr>
          <w:rFonts w:ascii="Times New Roman" w:hAnsi="Times New Roman" w:cs="Times New Roman"/>
          <w:sz w:val="28"/>
          <w:szCs w:val="28"/>
          <w:lang w:val="kk-KZ"/>
        </w:rPr>
        <w:t>тық</w:t>
      </w:r>
      <w:r w:rsidR="00E53B2D" w:rsidRPr="000A30F7">
        <w:rPr>
          <w:rFonts w:ascii="Times New Roman" w:hAnsi="Times New Roman" w:cs="Times New Roman"/>
          <w:sz w:val="28"/>
          <w:szCs w:val="28"/>
          <w:lang w:val="kk-KZ"/>
        </w:rPr>
        <w:t xml:space="preserve"> аспектіде жүзеге асырылуы тиіс </w:t>
      </w:r>
      <w:r w:rsidRPr="000A30F7">
        <w:rPr>
          <w:rFonts w:ascii="Times New Roman" w:hAnsi="Times New Roman" w:cs="Times New Roman"/>
          <w:sz w:val="28"/>
          <w:szCs w:val="28"/>
          <w:lang w:val="kk-KZ"/>
        </w:rPr>
        <w:t>[</w:t>
      </w:r>
      <w:r w:rsidR="00D526E4" w:rsidRPr="000A30F7">
        <w:rPr>
          <w:rFonts w:ascii="Times New Roman" w:hAnsi="Times New Roman" w:cs="Times New Roman"/>
          <w:sz w:val="28"/>
          <w:szCs w:val="28"/>
          <w:lang w:val="tr-TR"/>
        </w:rPr>
        <w:t>21</w:t>
      </w:r>
      <w:r w:rsidRPr="000A30F7">
        <w:rPr>
          <w:rFonts w:ascii="Times New Roman" w:hAnsi="Times New Roman" w:cs="Times New Roman"/>
          <w:sz w:val="28"/>
          <w:szCs w:val="28"/>
          <w:lang w:val="kk-KZ"/>
        </w:rPr>
        <w:t xml:space="preserve">]. </w:t>
      </w:r>
      <w:r w:rsidR="00FE2641" w:rsidRPr="000A30F7">
        <w:rPr>
          <w:rFonts w:ascii="Times New Roman" w:hAnsi="Times New Roman" w:cs="Times New Roman"/>
          <w:sz w:val="28"/>
          <w:szCs w:val="28"/>
          <w:lang w:val="kk-KZ"/>
        </w:rPr>
        <w:t>Бұл бағытта эмоцияны қазақ зерттеушілері де нысанға алады.</w:t>
      </w:r>
    </w:p>
    <w:p w14:paraId="5D72DEF2" w14:textId="2E57BEE9" w:rsidR="0058349E" w:rsidRPr="000A30F7" w:rsidRDefault="0058349E" w:rsidP="00486D31">
      <w:pPr>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Үшіншіден, тіл қолданушысының жадындағы сөздер мен концептілердің, эмотивтерді декодтауда  тілде эмоцияларға қатысты қолданылатын, айтушы талғай отырып сөзіне қосатын тілдік бірліктердің ұлттық және мәдени ерекшеліктері, рөлі, эмотивті қуаты мен әлеуеті, тілдегі орны мен қызметін ашуға лингвомәдени аспекті тұрғысынан кел</w:t>
      </w:r>
      <w:r w:rsidR="00FE2641" w:rsidRPr="000A30F7">
        <w:rPr>
          <w:rFonts w:ascii="Times New Roman" w:hAnsi="Times New Roman" w:cs="Times New Roman"/>
          <w:sz w:val="28"/>
          <w:szCs w:val="28"/>
          <w:lang w:val="kk-KZ"/>
        </w:rPr>
        <w:t>у қажет</w:t>
      </w:r>
      <w:r w:rsidRPr="000A30F7">
        <w:rPr>
          <w:rFonts w:ascii="Times New Roman" w:hAnsi="Times New Roman" w:cs="Times New Roman"/>
          <w:sz w:val="28"/>
          <w:szCs w:val="28"/>
          <w:lang w:val="kk-KZ"/>
        </w:rPr>
        <w:t>. Мұның тілдің жалпы эмоцияны жеткізу қызметі, әлеуеті, қоры, эмотивті картинасын ашуға, ұлттың мәдени ерекшеліктерін тіл арқылы айғақтауға ықпалы зор.</w:t>
      </w:r>
      <w:r w:rsidR="00486D31" w:rsidRPr="000A30F7">
        <w:rPr>
          <w:rFonts w:ascii="Times New Roman" w:hAnsi="Times New Roman" w:cs="Times New Roman"/>
          <w:sz w:val="28"/>
          <w:szCs w:val="28"/>
          <w:lang w:val="kk-KZ"/>
        </w:rPr>
        <w:t xml:space="preserve"> Табиғаттағы, әлемдегі құбылыстар, қоғамдық салт</w:t>
      </w:r>
      <w:r w:rsidR="00486D31" w:rsidRPr="000A30F7">
        <w:rPr>
          <w:rFonts w:ascii="Times New Roman" w:hAnsi="Times New Roman" w:cs="Times New Roman"/>
          <w:sz w:val="28"/>
          <w:szCs w:val="28"/>
          <w:lang w:val="tr-TR"/>
        </w:rPr>
        <w:t>-</w:t>
      </w:r>
      <w:r w:rsidR="00486D31" w:rsidRPr="000A30F7">
        <w:rPr>
          <w:rFonts w:ascii="Times New Roman" w:hAnsi="Times New Roman" w:cs="Times New Roman"/>
          <w:sz w:val="28"/>
          <w:szCs w:val="28"/>
          <w:lang w:val="kk-KZ"/>
        </w:rPr>
        <w:t xml:space="preserve">сана </w:t>
      </w:r>
      <w:r w:rsidR="00486D31" w:rsidRPr="000A30F7">
        <w:rPr>
          <w:rFonts w:ascii="Times New Roman" w:hAnsi="Times New Roman" w:cs="Times New Roman"/>
          <w:sz w:val="28"/>
          <w:szCs w:val="28"/>
          <w:lang w:val="tr-TR"/>
        </w:rPr>
        <w:t>–</w:t>
      </w:r>
      <w:r w:rsidR="00486D31" w:rsidRPr="000A30F7">
        <w:rPr>
          <w:rFonts w:ascii="Times New Roman" w:hAnsi="Times New Roman" w:cs="Times New Roman"/>
          <w:sz w:val="28"/>
          <w:szCs w:val="28"/>
          <w:lang w:val="kk-KZ"/>
        </w:rPr>
        <w:t xml:space="preserve"> барлығы да тілде көрініс</w:t>
      </w:r>
      <w:r w:rsidR="00FE2641" w:rsidRPr="000A30F7">
        <w:rPr>
          <w:rFonts w:ascii="Times New Roman" w:hAnsi="Times New Roman" w:cs="Times New Roman"/>
          <w:sz w:val="28"/>
          <w:szCs w:val="28"/>
          <w:lang w:val="kk-KZ"/>
        </w:rPr>
        <w:t xml:space="preserve"> </w:t>
      </w:r>
      <w:r w:rsidR="00486D31" w:rsidRPr="000A30F7">
        <w:rPr>
          <w:rFonts w:ascii="Times New Roman" w:hAnsi="Times New Roman" w:cs="Times New Roman"/>
          <w:sz w:val="28"/>
          <w:szCs w:val="28"/>
          <w:lang w:val="kk-KZ"/>
        </w:rPr>
        <w:t xml:space="preserve">табатындықтан, оның атауы мен жасалу сипаты лингвомәдени аспектіде қарастырылады </w:t>
      </w:r>
      <w:r w:rsidRPr="000A30F7">
        <w:rPr>
          <w:rFonts w:ascii="Times New Roman" w:hAnsi="Times New Roman" w:cs="Times New Roman"/>
          <w:sz w:val="28"/>
          <w:szCs w:val="28"/>
          <w:lang w:val="kk-KZ"/>
        </w:rPr>
        <w:t>[</w:t>
      </w:r>
      <w:r w:rsidR="00D526E4" w:rsidRPr="000A30F7">
        <w:rPr>
          <w:rFonts w:ascii="Times New Roman" w:hAnsi="Times New Roman" w:cs="Times New Roman"/>
          <w:sz w:val="28"/>
          <w:szCs w:val="28"/>
          <w:lang w:val="tr-TR"/>
        </w:rPr>
        <w:t>22</w:t>
      </w:r>
      <w:r w:rsidRPr="000A30F7">
        <w:rPr>
          <w:rFonts w:ascii="Times New Roman" w:hAnsi="Times New Roman" w:cs="Times New Roman"/>
          <w:sz w:val="28"/>
          <w:szCs w:val="28"/>
          <w:lang w:val="kk-KZ"/>
        </w:rPr>
        <w:t>]. Сонымен қоса тілдің эмотивті қызметі адамның эмоциялық қажетін өтеу, ойын, эмоция</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сезімдерін ақтару үдесінен шығуы үшін әрбір инсандық лексикалық қор мен эмотивті құзыреттілік, эмоционалды зият мәселелерімен кешенді түрде талдауды керек етеді. Себебі тіл қолданушысы тарапынан қозғалып, қызмет көрсетеді. </w:t>
      </w:r>
    </w:p>
    <w:p w14:paraId="1ADFCCE6" w14:textId="40AF07BE" w:rsidR="0058349E" w:rsidRPr="009D351C"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 xml:space="preserve">Эмоция </w:t>
      </w:r>
      <w:r w:rsidRPr="000A30F7">
        <w:rPr>
          <w:rFonts w:ascii="Times New Roman" w:hAnsi="Times New Roman" w:cs="Times New Roman"/>
          <w:sz w:val="28"/>
          <w:szCs w:val="28"/>
          <w:lang w:val="tr-TR"/>
        </w:rPr>
        <w:t>–</w:t>
      </w:r>
      <w:r w:rsidR="00C13D5E" w:rsidRPr="000A30F7">
        <w:rPr>
          <w:rFonts w:ascii="Times New Roman" w:hAnsi="Times New Roman" w:cs="Times New Roman"/>
          <w:sz w:val="28"/>
          <w:szCs w:val="28"/>
          <w:lang w:val="kk-KZ"/>
        </w:rPr>
        <w:t xml:space="preserve"> уәждеме</w:t>
      </w:r>
      <w:r w:rsidRPr="000A30F7">
        <w:rPr>
          <w:rFonts w:ascii="Times New Roman" w:hAnsi="Times New Roman" w:cs="Times New Roman"/>
          <w:sz w:val="28"/>
          <w:szCs w:val="28"/>
          <w:lang w:val="kk-KZ"/>
        </w:rPr>
        <w:t xml:space="preserve">, итермелеуші күш, ал тіл </w:t>
      </w:r>
      <w:r w:rsidRPr="000A30F7">
        <w:rPr>
          <w:rFonts w:ascii="Times New Roman" w:hAnsi="Times New Roman" w:cs="Times New Roman"/>
          <w:sz w:val="28"/>
          <w:szCs w:val="28"/>
          <w:lang w:val="tr-TR"/>
        </w:rPr>
        <w:t xml:space="preserve">– </w:t>
      </w:r>
      <w:r w:rsidRPr="000A30F7">
        <w:rPr>
          <w:rFonts w:ascii="Times New Roman" w:hAnsi="Times New Roman" w:cs="Times New Roman"/>
          <w:sz w:val="28"/>
          <w:szCs w:val="28"/>
          <w:lang w:val="kk-KZ"/>
        </w:rPr>
        <w:t xml:space="preserve">қару. Сөз </w:t>
      </w:r>
      <w:r w:rsidRPr="000A30F7">
        <w:rPr>
          <w:rFonts w:ascii="Times New Roman" w:hAnsi="Times New Roman" w:cs="Times New Roman"/>
          <w:sz w:val="28"/>
          <w:szCs w:val="28"/>
          <w:lang w:val="tr-TR"/>
        </w:rPr>
        <w:t xml:space="preserve">– </w:t>
      </w:r>
      <w:r w:rsidRPr="000A30F7">
        <w:rPr>
          <w:rFonts w:ascii="Times New Roman" w:hAnsi="Times New Roman" w:cs="Times New Roman"/>
          <w:sz w:val="28"/>
          <w:szCs w:val="28"/>
          <w:lang w:val="kk-KZ"/>
        </w:rPr>
        <w:t xml:space="preserve">Homo Sapiens еркіне, санасына әсер ететін қуатты құрал, ол адамның әлеуметтік құрылымдануына немесе құрылымсыздануына тікелей ықпал етеді. Оған </w:t>
      </w:r>
      <w:r w:rsidR="00FE2641"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В.</w:t>
      </w:r>
      <w:r w:rsidR="00324A50"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 xml:space="preserve">Шаховский өзінің «Триада экологий </w:t>
      </w:r>
      <w:r w:rsidRPr="000A30F7">
        <w:rPr>
          <w:rFonts w:ascii="Times New Roman" w:hAnsi="Times New Roman" w:cs="Times New Roman"/>
          <w:sz w:val="28"/>
          <w:szCs w:val="28"/>
          <w:lang w:val="tr-TR"/>
        </w:rPr>
        <w:t xml:space="preserve">– </w:t>
      </w:r>
      <w:r w:rsidRPr="000A30F7">
        <w:rPr>
          <w:rFonts w:ascii="Times New Roman" w:hAnsi="Times New Roman" w:cs="Times New Roman"/>
          <w:sz w:val="28"/>
          <w:szCs w:val="28"/>
          <w:lang w:val="kk-KZ"/>
        </w:rPr>
        <w:t xml:space="preserve">человек, язык, эмоции </w:t>
      </w:r>
      <w:r w:rsidRPr="000A30F7">
        <w:rPr>
          <w:rFonts w:ascii="Times New Roman" w:hAnsi="Times New Roman" w:cs="Times New Roman"/>
          <w:sz w:val="28"/>
          <w:szCs w:val="28"/>
          <w:lang w:val="tr-TR"/>
        </w:rPr>
        <w:t xml:space="preserve">– </w:t>
      </w:r>
      <w:r w:rsidRPr="000A30F7">
        <w:rPr>
          <w:rFonts w:ascii="Times New Roman" w:hAnsi="Times New Roman" w:cs="Times New Roman"/>
          <w:sz w:val="28"/>
          <w:szCs w:val="28"/>
          <w:lang w:val="kk-KZ"/>
        </w:rPr>
        <w:t xml:space="preserve">в современной коммуникативной практике» атты монографиясында мына сөздерді келтіреді: </w:t>
      </w:r>
      <w:r w:rsidRPr="000A30F7">
        <w:rPr>
          <w:rFonts w:ascii="Times New Roman" w:hAnsi="Times New Roman" w:cs="Times New Roman"/>
          <w:i/>
          <w:sz w:val="28"/>
          <w:szCs w:val="28"/>
          <w:lang w:val="kk-KZ"/>
        </w:rPr>
        <w:t xml:space="preserve">Есть слова пострашнее, чем порох, // Чем снаряд над окопными рвами. // Я советую людям при ссорах // Осторожнее быть со словами </w:t>
      </w:r>
      <w:r w:rsidRPr="000A30F7">
        <w:rPr>
          <w:rFonts w:ascii="Times New Roman" w:hAnsi="Times New Roman" w:cs="Times New Roman"/>
          <w:sz w:val="28"/>
          <w:szCs w:val="28"/>
          <w:lang w:val="kk-KZ"/>
        </w:rPr>
        <w:t>(М.</w:t>
      </w:r>
      <w:r w:rsidR="00BA4165"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Матусо</w:t>
      </w:r>
      <w:bookmarkStart w:id="18" w:name="_Hlk151297886"/>
      <w:r w:rsidRPr="000A30F7">
        <w:rPr>
          <w:rFonts w:ascii="Times New Roman" w:hAnsi="Times New Roman" w:cs="Times New Roman"/>
          <w:sz w:val="28"/>
          <w:szCs w:val="28"/>
          <w:lang w:val="kk-KZ"/>
        </w:rPr>
        <w:t xml:space="preserve">вкий) </w:t>
      </w:r>
      <w:r w:rsidRPr="000A30F7">
        <w:rPr>
          <w:rFonts w:ascii="Times New Roman" w:hAnsi="Times New Roman" w:cs="Times New Roman"/>
          <w:sz w:val="28"/>
          <w:szCs w:val="28"/>
        </w:rPr>
        <w:t>[</w:t>
      </w:r>
      <w:r w:rsidR="00D526E4" w:rsidRPr="000A30F7">
        <w:rPr>
          <w:rFonts w:ascii="Times New Roman" w:hAnsi="Times New Roman" w:cs="Times New Roman"/>
          <w:sz w:val="28"/>
          <w:szCs w:val="28"/>
        </w:rPr>
        <w:t>23</w:t>
      </w:r>
      <w:r w:rsidRPr="000A30F7">
        <w:rPr>
          <w:rFonts w:ascii="Times New Roman" w:hAnsi="Times New Roman" w:cs="Times New Roman"/>
          <w:sz w:val="28"/>
          <w:szCs w:val="28"/>
          <w:lang w:val="kk-KZ"/>
        </w:rPr>
        <w:t>]</w:t>
      </w:r>
      <w:bookmarkEnd w:id="18"/>
      <w:r w:rsidRPr="000A30F7">
        <w:rPr>
          <w:rFonts w:ascii="Times New Roman" w:hAnsi="Times New Roman" w:cs="Times New Roman"/>
          <w:sz w:val="28"/>
          <w:szCs w:val="28"/>
        </w:rPr>
        <w:t>.</w:t>
      </w:r>
      <w:r w:rsidRPr="000A30F7">
        <w:rPr>
          <w:rFonts w:ascii="Times New Roman" w:hAnsi="Times New Roman" w:cs="Times New Roman"/>
          <w:sz w:val="28"/>
          <w:szCs w:val="28"/>
          <w:lang w:val="kk-KZ"/>
        </w:rPr>
        <w:t xml:space="preserve"> Қазақ тілінде де «сөз сүйектен</w:t>
      </w:r>
      <w:r w:rsidRPr="009D351C">
        <w:rPr>
          <w:rFonts w:ascii="Times New Roman" w:hAnsi="Times New Roman" w:cs="Times New Roman"/>
          <w:sz w:val="28"/>
          <w:szCs w:val="28"/>
          <w:lang w:val="kk-KZ"/>
        </w:rPr>
        <w:t xml:space="preserve"> өтеді», «жылы</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жылы сөйлесең, жылан інінен шығады», «жақсы сөз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жарым ырыс», «аңдамай сөйлеген ауырмай өледі», «бір жақсы сөз бітірер мың көңілдің жарасын», т.б. нақыл сөздер сезім мен сөз арасындағы байланыстың тығыздығын, сөздің әсер етуші фактор ретінде қуаттылығын көрсетеді. </w:t>
      </w:r>
    </w:p>
    <w:p w14:paraId="16C44503" w14:textId="5899ED9C" w:rsidR="0058349E" w:rsidRPr="009D351C" w:rsidRDefault="0058349E"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Эмоция белгілі бір құбылысты не затты емес, соларға қа</w:t>
      </w:r>
      <w:r w:rsidR="00FE2641">
        <w:rPr>
          <w:rFonts w:ascii="Times New Roman" w:hAnsi="Times New Roman" w:cs="Times New Roman"/>
          <w:sz w:val="28"/>
          <w:szCs w:val="28"/>
          <w:lang w:val="kk-KZ"/>
        </w:rPr>
        <w:t>тыст</w:t>
      </w:r>
      <w:r w:rsidRPr="009D351C">
        <w:rPr>
          <w:rFonts w:ascii="Times New Roman" w:hAnsi="Times New Roman" w:cs="Times New Roman"/>
          <w:sz w:val="28"/>
          <w:szCs w:val="28"/>
          <w:lang w:val="kk-KZ"/>
        </w:rPr>
        <w:t xml:space="preserve">ы ішкі түсінігіміз бен </w:t>
      </w:r>
      <w:r w:rsidR="00FE2641">
        <w:rPr>
          <w:rFonts w:ascii="Times New Roman" w:hAnsi="Times New Roman" w:cs="Times New Roman"/>
          <w:sz w:val="28"/>
          <w:szCs w:val="28"/>
          <w:lang w:val="kk-KZ"/>
        </w:rPr>
        <w:t>көзқарасымызды</w:t>
      </w:r>
      <w:r w:rsidRPr="009D351C">
        <w:rPr>
          <w:rFonts w:ascii="Times New Roman" w:hAnsi="Times New Roman" w:cs="Times New Roman"/>
          <w:sz w:val="28"/>
          <w:szCs w:val="28"/>
          <w:lang w:val="kk-KZ"/>
        </w:rPr>
        <w:t xml:space="preserve"> білдіріп, олардың мәнін нақтылайды. Эмоция арқылы адам ішкі «менінің» күйінен хабар береді. Ал бұл хабарды беруге тіл де (эмоциясы атаушы</w:t>
      </w:r>
      <w:r w:rsidR="00E63197">
        <w:rPr>
          <w:rFonts w:ascii="Times New Roman" w:hAnsi="Times New Roman" w:cs="Times New Roman"/>
          <w:sz w:val="28"/>
          <w:szCs w:val="28"/>
          <w:lang w:val="kk-KZ"/>
        </w:rPr>
        <w:t>, сипаттаушы</w:t>
      </w:r>
      <w:r w:rsidRPr="009D351C">
        <w:rPr>
          <w:rFonts w:ascii="Times New Roman" w:hAnsi="Times New Roman" w:cs="Times New Roman"/>
          <w:sz w:val="28"/>
          <w:szCs w:val="28"/>
          <w:lang w:val="kk-KZ"/>
        </w:rPr>
        <w:t xml:space="preserve"> емес, білдіруші бірліктер), тілдік емес құралдар да атсалысатыны белгілі (ым, ишара, фонация, қимыл, т.б.). Тілдегі адам факторының рөлін зерттеуші Б.А.</w:t>
      </w:r>
      <w:r w:rsidR="00BA416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Серебренников тіл мен ойлаудың бірлігі жөнінде тезисті қолдай келе, ойлаудың тілден айырмашылығын көрсетеді. Ол ойлаудың сезімдік негізінде тек қана тіл емес, сезіну, қабылдау, елестету сынды табиғат</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пен адам сезім мүшелерінің арасында жүретін үдеріс нәтижелерінің де жатқандығын айтады [</w:t>
      </w:r>
      <w:r w:rsidR="00D526E4" w:rsidRPr="009D351C">
        <w:rPr>
          <w:rFonts w:ascii="Times New Roman" w:hAnsi="Times New Roman" w:cs="Times New Roman"/>
          <w:sz w:val="28"/>
          <w:szCs w:val="28"/>
          <w:lang w:val="kk-KZ"/>
        </w:rPr>
        <w:t>24</w:t>
      </w:r>
      <w:r w:rsidRPr="009D351C">
        <w:rPr>
          <w:rFonts w:ascii="Times New Roman" w:hAnsi="Times New Roman" w:cs="Times New Roman"/>
          <w:sz w:val="28"/>
          <w:szCs w:val="28"/>
          <w:lang w:val="kk-KZ"/>
        </w:rPr>
        <w:t xml:space="preserve">]. Демек қоршаған ортадағы құбылысты сезіну де, қабылдау да, басынан кешу де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барлығы белгілі бір эмоцияға тән реңге боялып отырады және бұл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заңды құбылыс.</w:t>
      </w:r>
      <w:r w:rsidR="00FE2641">
        <w:rPr>
          <w:rFonts w:ascii="Times New Roman" w:hAnsi="Times New Roman" w:cs="Times New Roman"/>
          <w:sz w:val="28"/>
          <w:szCs w:val="28"/>
          <w:lang w:val="kk-KZ"/>
        </w:rPr>
        <w:t xml:space="preserve"> Осы құбылыс тіл білімінде түрлі аспектіден зерттеліп келеді.</w:t>
      </w:r>
    </w:p>
    <w:p w14:paraId="4DA45468" w14:textId="3BBE6A69"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тілтанымында адам эмоциясы мәселесін тілдік тұрғыдан қарастыру ХХ ғасыр зерттеушілерінен бастау алады. Адамның ішкі күйін сол күйі, сол толқында жеткізуге тырысуы айтушының өз лебізіне сай сөз таңдап, сөзді көрнекті айтуға </w:t>
      </w:r>
      <w:r w:rsidR="00F176E2" w:rsidRPr="009D351C">
        <w:rPr>
          <w:rFonts w:ascii="Times New Roman" w:hAnsi="Times New Roman" w:cs="Times New Roman"/>
          <w:sz w:val="28"/>
          <w:szCs w:val="28"/>
          <w:lang w:val="kk-KZ"/>
        </w:rPr>
        <w:t>итермелейді</w:t>
      </w:r>
      <w:r w:rsidRPr="009D351C">
        <w:rPr>
          <w:rFonts w:ascii="Times New Roman" w:hAnsi="Times New Roman" w:cs="Times New Roman"/>
          <w:sz w:val="28"/>
          <w:szCs w:val="28"/>
          <w:lang w:val="kk-KZ"/>
        </w:rPr>
        <w:t>. Бұдан тілдегі біршама бірліктердің, сөзді жеткізу амал</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тәсілдерінің пайда болу, қолданылуына түрткі болып тұрған э</w:t>
      </w:r>
      <w:r w:rsidR="00F176E2" w:rsidRPr="009D351C">
        <w:rPr>
          <w:rFonts w:ascii="Times New Roman" w:hAnsi="Times New Roman" w:cs="Times New Roman"/>
          <w:sz w:val="28"/>
          <w:szCs w:val="28"/>
          <w:lang w:val="kk-KZ"/>
        </w:rPr>
        <w:t>моция екенін айтуға болады.</w:t>
      </w:r>
    </w:p>
    <w:p w14:paraId="34470B99" w14:textId="416B5F43"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Тілдегі экспрессивтілік, эмоционалдылық, эмотивтілікке қатысты ұғымды А.</w:t>
      </w:r>
      <w:r w:rsidR="00BA4165" w:rsidRPr="009D351C">
        <w:rPr>
          <w:rFonts w:ascii="Times New Roman" w:hAnsi="Times New Roman" w:cs="Times New Roman"/>
          <w:sz w:val="28"/>
          <w:szCs w:val="28"/>
          <w:lang w:val="kk-KZ"/>
        </w:rPr>
        <w:t> </w:t>
      </w:r>
      <w:r w:rsidRPr="009D351C">
        <w:rPr>
          <w:rFonts w:ascii="Times New Roman" w:hAnsi="Times New Roman" w:cs="Times New Roman"/>
          <w:sz w:val="28"/>
          <w:szCs w:val="28"/>
          <w:lang w:val="kk-KZ"/>
        </w:rPr>
        <w:t xml:space="preserve">Байтұрсынұлы «Сөз талғауында» тіл көрнектілігі деп қарастырып, шығарма сөзінің өңді, ұнамды болуы үшін мынадай шарттардың болатынын көрсетеді: </w:t>
      </w:r>
    </w:p>
    <w:p w14:paraId="2494C30D" w14:textId="3F835446"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tr-TR"/>
        </w:rPr>
        <w:t>1</w:t>
      </w:r>
      <w:r w:rsidR="00BA4165"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Сөз дұрыстығы. Бұл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сөз дұрыс болуы үшін жалғау, жұрнақ, жалғаулықтарын өз орнымен қолданып, сөздердің дұрыс ымыраластыру және дұрыс орайластырып, құрмаластыру</w:t>
      </w:r>
      <w:r w:rsidR="00BA4165" w:rsidRPr="009D351C">
        <w:rPr>
          <w:rFonts w:ascii="Times New Roman" w:hAnsi="Times New Roman" w:cs="Times New Roman"/>
          <w:sz w:val="28"/>
          <w:szCs w:val="28"/>
          <w:lang w:val="kk-KZ"/>
        </w:rPr>
        <w:t>.</w:t>
      </w:r>
    </w:p>
    <w:p w14:paraId="7A0B94B9" w14:textId="664C9261"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tr-TR"/>
        </w:rPr>
        <w:t>2</w:t>
      </w:r>
      <w:r w:rsidR="00BA4165"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Тіл тазалығы. Бұл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ана тілдің сөзін басқа тілдің сөзімен шұбарламау, мағынасы халыққа жатық сөздердің алу</w:t>
      </w:r>
      <w:r w:rsidR="00BA4165" w:rsidRPr="009D351C">
        <w:rPr>
          <w:rFonts w:ascii="Times New Roman" w:hAnsi="Times New Roman" w:cs="Times New Roman"/>
          <w:sz w:val="28"/>
          <w:szCs w:val="28"/>
          <w:lang w:val="kk-KZ"/>
        </w:rPr>
        <w:t>.</w:t>
      </w:r>
    </w:p>
    <w:p w14:paraId="29557698" w14:textId="4D49E22D"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tr-TR"/>
        </w:rPr>
        <w:t>3</w:t>
      </w:r>
      <w:r w:rsidR="00BA4165"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Тіл анықтығы. Бұл – айтылған лебіздің ашық мағыналы, түсінуге жеңіл, көңілді күдіктендірмейтіндей болуы</w:t>
      </w:r>
      <w:r w:rsidR="00BA4165" w:rsidRPr="009D351C">
        <w:rPr>
          <w:rFonts w:ascii="Times New Roman" w:hAnsi="Times New Roman" w:cs="Times New Roman"/>
          <w:sz w:val="28"/>
          <w:szCs w:val="28"/>
          <w:lang w:val="kk-KZ"/>
        </w:rPr>
        <w:t>.</w:t>
      </w:r>
    </w:p>
    <w:p w14:paraId="4EB36296" w14:textId="46CF98B4"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tr-TR"/>
        </w:rPr>
        <w:t>4</w:t>
      </w:r>
      <w:r w:rsidR="00BA4165"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Тіл дәлдігі. Бұл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ойлаған ұғымға сөз мағынасының сәйкес келуі. Мұнда ғалым іштегі ой мен оның тілмен жеткізілу сәйкестігін айта келіп, «амәндес» сөздер</w:t>
      </w:r>
      <w:r w:rsidR="00AF7416">
        <w:rPr>
          <w:rFonts w:ascii="Times New Roman" w:hAnsi="Times New Roman" w:cs="Times New Roman"/>
          <w:sz w:val="28"/>
          <w:szCs w:val="28"/>
          <w:lang w:val="tr-TR"/>
        </w:rPr>
        <w:t xml:space="preserve"> </w:t>
      </w:r>
      <w:r w:rsidR="00AF7416">
        <w:rPr>
          <w:rFonts w:ascii="Times New Roman" w:hAnsi="Times New Roman" w:cs="Times New Roman"/>
          <w:sz w:val="28"/>
          <w:szCs w:val="28"/>
          <w:lang w:val="kk-KZ"/>
        </w:rPr>
        <w:t>туралы айтады.</w:t>
      </w:r>
    </w:p>
    <w:p w14:paraId="52D9E544" w14:textId="29D8C298"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tr-TR"/>
        </w:rPr>
        <w:t>5</w:t>
      </w:r>
      <w:r w:rsidR="00BA4165"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Тіл көрнектілігі. Бұл</w:t>
      </w:r>
      <w:r w:rsidRPr="009D351C">
        <w:rPr>
          <w:rFonts w:ascii="Times New Roman" w:hAnsi="Times New Roman" w:cs="Times New Roman"/>
          <w:sz w:val="28"/>
          <w:szCs w:val="28"/>
          <w:lang w:val="tr-TR"/>
        </w:rPr>
        <w:t xml:space="preserve"> – </w:t>
      </w:r>
      <w:r w:rsidRPr="009D351C">
        <w:rPr>
          <w:rFonts w:ascii="Times New Roman" w:hAnsi="Times New Roman" w:cs="Times New Roman"/>
          <w:sz w:val="28"/>
          <w:szCs w:val="28"/>
          <w:lang w:val="kk-KZ"/>
        </w:rPr>
        <w:t xml:space="preserve">сөздің таза, анық, дәл айтылуының үстінде </w:t>
      </w:r>
      <w:r w:rsidRPr="00C71855">
        <w:rPr>
          <w:rFonts w:ascii="Times New Roman" w:hAnsi="Times New Roman" w:cs="Times New Roman"/>
          <w:i/>
          <w:sz w:val="28"/>
          <w:szCs w:val="28"/>
          <w:lang w:val="kk-KZ"/>
        </w:rPr>
        <w:t>талғау сөздің</w:t>
      </w:r>
      <w:r w:rsidRPr="009D351C">
        <w:rPr>
          <w:rFonts w:ascii="Times New Roman" w:hAnsi="Times New Roman" w:cs="Times New Roman"/>
          <w:sz w:val="28"/>
          <w:szCs w:val="28"/>
          <w:lang w:val="kk-KZ"/>
        </w:rPr>
        <w:t xml:space="preserve"> көрнекі болуы.  Өз сөзімен айтқанда, «адамға дерексіз заттан гөрі деректі зат түсініктірек, жансыз </w:t>
      </w:r>
      <w:r w:rsidR="00FE1B54">
        <w:rPr>
          <w:rFonts w:ascii="Times New Roman" w:hAnsi="Times New Roman" w:cs="Times New Roman"/>
          <w:sz w:val="28"/>
          <w:szCs w:val="28"/>
          <w:lang w:val="kk-KZ"/>
        </w:rPr>
        <w:t>за</w:t>
      </w:r>
      <w:r w:rsidRPr="009D351C">
        <w:rPr>
          <w:rFonts w:ascii="Times New Roman" w:hAnsi="Times New Roman" w:cs="Times New Roman"/>
          <w:sz w:val="28"/>
          <w:szCs w:val="28"/>
          <w:lang w:val="kk-KZ"/>
        </w:rPr>
        <w:t>ттың күйінен жанды заттың күйі танысырақ. Сондықтан адам сөйлегенде, сөзі толық түсінікті болу үшін дерексіз заттарды деректі затша, бернесіз заттарды бернелі затша сипаттайды, жансыз затты жанды заттай ғаламдайды. Осы сияқты өң берілген сөздер, көрнекі тіл делінеді» [</w:t>
      </w:r>
      <w:r w:rsidR="00D526E4" w:rsidRPr="009D351C">
        <w:rPr>
          <w:rFonts w:ascii="Times New Roman" w:hAnsi="Times New Roman" w:cs="Times New Roman"/>
          <w:sz w:val="28"/>
          <w:szCs w:val="28"/>
          <w:lang w:val="kk-KZ"/>
        </w:rPr>
        <w:t>25</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w:t>
      </w:r>
      <w:r w:rsidR="00D34416" w:rsidRPr="009D351C">
        <w:rPr>
          <w:rFonts w:ascii="Times New Roman" w:hAnsi="Times New Roman" w:cs="Times New Roman"/>
          <w:sz w:val="28"/>
          <w:szCs w:val="28"/>
          <w:lang w:val="kk-KZ"/>
        </w:rPr>
        <w:t>Дәл осы көрнекті тіл қатарында қазақ тіліндегі адам ой-сезімінің толық түсінікті жеткізілуіне жұмсалатын эмотивтер де бар.</w:t>
      </w:r>
      <w:r w:rsidR="00C71855">
        <w:rPr>
          <w:rFonts w:ascii="Times New Roman" w:hAnsi="Times New Roman" w:cs="Times New Roman"/>
          <w:sz w:val="28"/>
          <w:szCs w:val="28"/>
          <w:lang w:val="kk-KZ"/>
        </w:rPr>
        <w:t xml:space="preserve"> Оның ғалымның «талғау сөз» адамның лебіз үстінде өз ой</w:t>
      </w:r>
      <w:r w:rsidR="00C71855">
        <w:rPr>
          <w:rFonts w:ascii="Times New Roman" w:hAnsi="Times New Roman" w:cs="Times New Roman"/>
          <w:sz w:val="28"/>
          <w:szCs w:val="28"/>
          <w:lang w:val="tr-TR"/>
        </w:rPr>
        <w:t>-</w:t>
      </w:r>
      <w:r w:rsidR="00C71855">
        <w:rPr>
          <w:rFonts w:ascii="Times New Roman" w:hAnsi="Times New Roman" w:cs="Times New Roman"/>
          <w:sz w:val="28"/>
          <w:szCs w:val="28"/>
          <w:lang w:val="kk-KZ"/>
        </w:rPr>
        <w:t xml:space="preserve">сезіміне сәйкес етіп, таңдап айтатын </w:t>
      </w:r>
      <w:r w:rsidR="00FE1B54">
        <w:rPr>
          <w:rFonts w:ascii="Times New Roman" w:hAnsi="Times New Roman" w:cs="Times New Roman"/>
          <w:sz w:val="28"/>
          <w:szCs w:val="28"/>
          <w:lang w:val="kk-KZ"/>
        </w:rPr>
        <w:t>сөзі десек, «өң берілген сөз», «көрнекі тіл» дегендері де</w:t>
      </w:r>
      <w:r w:rsidR="00973EF1">
        <w:rPr>
          <w:rFonts w:ascii="Times New Roman" w:hAnsi="Times New Roman" w:cs="Times New Roman"/>
          <w:sz w:val="28"/>
          <w:szCs w:val="28"/>
          <w:lang w:val="kk-KZ"/>
        </w:rPr>
        <w:t xml:space="preserve"> </w:t>
      </w:r>
      <w:r w:rsidR="00973EF1">
        <w:rPr>
          <w:rFonts w:ascii="Times New Roman" w:hAnsi="Times New Roman" w:cs="Times New Roman"/>
          <w:sz w:val="28"/>
          <w:szCs w:val="28"/>
          <w:lang w:val="tr-TR"/>
        </w:rPr>
        <w:t>–</w:t>
      </w:r>
      <w:r w:rsidR="00FE1B54">
        <w:rPr>
          <w:rFonts w:ascii="Times New Roman" w:hAnsi="Times New Roman" w:cs="Times New Roman"/>
          <w:sz w:val="28"/>
          <w:szCs w:val="28"/>
          <w:lang w:val="kk-KZ"/>
        </w:rPr>
        <w:t xml:space="preserve"> әдеттегі бейтарап сөздерден алшақ тұратын сөздер хақында. </w:t>
      </w:r>
      <w:r w:rsidRPr="009D351C">
        <w:rPr>
          <w:rFonts w:ascii="Times New Roman" w:hAnsi="Times New Roman" w:cs="Times New Roman"/>
          <w:sz w:val="28"/>
          <w:szCs w:val="28"/>
          <w:lang w:val="kk-KZ"/>
        </w:rPr>
        <w:t xml:space="preserve"> </w:t>
      </w:r>
    </w:p>
    <w:p w14:paraId="7FBCA83E" w14:textId="7BD2C2B8" w:rsidR="00160B49" w:rsidRPr="009D351C" w:rsidRDefault="005A6DB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Қазақ ғалымдары І.</w:t>
      </w:r>
      <w:r w:rsidR="003D208B"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Кеңесбаев пен Т.</w:t>
      </w:r>
      <w:r w:rsidR="003D208B"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Жанұзақ лингвистикалық терминдер сөздігінде экспрессияны «мәнерлеп бейнелеп айту» деп, ал экспрессивті сөздерге «стилистикалық мәні бар, бейнелі, мәнерлі сөздер» деген анықтама береді. Сонымен бірге сөздің эмоциялық мәні терминін жеке қарастырып, оны сөздердің дара мағынасына қоса, адамның көңіл күйін, пікірін, ойын білдіретін сөз мәні деп түсіндіреді [</w:t>
      </w:r>
      <w:r w:rsidR="00984A99" w:rsidRPr="009D351C">
        <w:rPr>
          <w:rFonts w:ascii="Times New Roman" w:hAnsi="Times New Roman" w:cs="Times New Roman"/>
          <w:sz w:val="28"/>
          <w:szCs w:val="28"/>
          <w:lang w:val="tr-TR"/>
        </w:rPr>
        <w:t>26</w:t>
      </w:r>
      <w:r w:rsidRPr="009D351C">
        <w:rPr>
          <w:rFonts w:ascii="Times New Roman" w:hAnsi="Times New Roman" w:cs="Times New Roman"/>
          <w:sz w:val="28"/>
          <w:szCs w:val="28"/>
          <w:lang w:val="kk-KZ"/>
        </w:rPr>
        <w:t>].</w:t>
      </w:r>
      <w:r w:rsidR="00875EFF" w:rsidRPr="009D351C">
        <w:rPr>
          <w:rFonts w:ascii="Times New Roman" w:hAnsi="Times New Roman" w:cs="Times New Roman"/>
          <w:sz w:val="28"/>
          <w:szCs w:val="28"/>
          <w:lang w:val="kk-KZ"/>
        </w:rPr>
        <w:t xml:space="preserve"> </w:t>
      </w:r>
      <w:r w:rsidR="00160B49" w:rsidRPr="009D351C">
        <w:rPr>
          <w:rFonts w:ascii="Times New Roman" w:hAnsi="Times New Roman" w:cs="Times New Roman"/>
          <w:sz w:val="28"/>
          <w:szCs w:val="28"/>
          <w:lang w:val="kk-KZ"/>
        </w:rPr>
        <w:t>«Қазақ тілінің стилистикасы» атты М.</w:t>
      </w:r>
      <w:r w:rsidR="00BA4165" w:rsidRPr="009D351C">
        <w:rPr>
          <w:rFonts w:ascii="Times New Roman" w:hAnsi="Times New Roman" w:cs="Times New Roman"/>
          <w:sz w:val="28"/>
          <w:szCs w:val="28"/>
          <w:lang w:val="kk-KZ"/>
        </w:rPr>
        <w:t xml:space="preserve"> </w:t>
      </w:r>
      <w:r w:rsidR="00160B49" w:rsidRPr="009D351C">
        <w:rPr>
          <w:rFonts w:ascii="Times New Roman" w:hAnsi="Times New Roman" w:cs="Times New Roman"/>
          <w:sz w:val="28"/>
          <w:szCs w:val="28"/>
          <w:lang w:val="kk-KZ"/>
        </w:rPr>
        <w:t>Балақаев, Е.</w:t>
      </w:r>
      <w:r w:rsidR="00324A50" w:rsidRPr="009D351C">
        <w:rPr>
          <w:rFonts w:ascii="Times New Roman" w:hAnsi="Times New Roman" w:cs="Times New Roman"/>
          <w:sz w:val="28"/>
          <w:szCs w:val="28"/>
          <w:lang w:val="kk-KZ"/>
        </w:rPr>
        <w:t xml:space="preserve"> </w:t>
      </w:r>
      <w:r w:rsidR="00160B49" w:rsidRPr="009D351C">
        <w:rPr>
          <w:rFonts w:ascii="Times New Roman" w:hAnsi="Times New Roman" w:cs="Times New Roman"/>
          <w:sz w:val="28"/>
          <w:szCs w:val="28"/>
          <w:lang w:val="kk-KZ"/>
        </w:rPr>
        <w:t>Жанпейісов, М.</w:t>
      </w:r>
      <w:r w:rsidR="00BA4165" w:rsidRPr="009D351C">
        <w:rPr>
          <w:rFonts w:ascii="Times New Roman" w:hAnsi="Times New Roman" w:cs="Times New Roman"/>
          <w:sz w:val="28"/>
          <w:szCs w:val="28"/>
          <w:lang w:val="kk-KZ"/>
        </w:rPr>
        <w:t xml:space="preserve"> </w:t>
      </w:r>
      <w:r w:rsidR="00160B49" w:rsidRPr="009D351C">
        <w:rPr>
          <w:rFonts w:ascii="Times New Roman" w:hAnsi="Times New Roman" w:cs="Times New Roman"/>
          <w:sz w:val="28"/>
          <w:szCs w:val="28"/>
          <w:lang w:val="kk-KZ"/>
        </w:rPr>
        <w:t>Томанов, Б.</w:t>
      </w:r>
      <w:r w:rsidR="00BA4165" w:rsidRPr="009D351C">
        <w:rPr>
          <w:rFonts w:ascii="Times New Roman" w:hAnsi="Times New Roman" w:cs="Times New Roman"/>
          <w:sz w:val="28"/>
          <w:szCs w:val="28"/>
          <w:lang w:val="kk-KZ"/>
        </w:rPr>
        <w:t xml:space="preserve"> </w:t>
      </w:r>
      <w:r w:rsidR="00160B49" w:rsidRPr="009D351C">
        <w:rPr>
          <w:rFonts w:ascii="Times New Roman" w:hAnsi="Times New Roman" w:cs="Times New Roman"/>
          <w:sz w:val="28"/>
          <w:szCs w:val="28"/>
          <w:lang w:val="kk-KZ"/>
        </w:rPr>
        <w:t xml:space="preserve">Манасбаев еңбегінде экспрессивті, эмоционалды сөздерге қатысты </w:t>
      </w:r>
      <w:r w:rsidR="002B25A4" w:rsidRPr="009D351C">
        <w:rPr>
          <w:rFonts w:ascii="Times New Roman" w:hAnsi="Times New Roman" w:cs="Times New Roman"/>
          <w:sz w:val="28"/>
          <w:szCs w:val="28"/>
          <w:lang w:val="kk-KZ"/>
        </w:rPr>
        <w:t xml:space="preserve">анықтама берілмейді, десе де </w:t>
      </w:r>
      <w:r w:rsidR="00160B49" w:rsidRPr="009D351C">
        <w:rPr>
          <w:rFonts w:ascii="Times New Roman" w:hAnsi="Times New Roman" w:cs="Times New Roman"/>
          <w:sz w:val="28"/>
          <w:szCs w:val="28"/>
          <w:lang w:val="kk-KZ"/>
        </w:rPr>
        <w:t>олардың екі тұрғыда қарастырылу қажеттігі</w:t>
      </w:r>
      <w:r w:rsidR="002B25A4" w:rsidRPr="009D351C">
        <w:rPr>
          <w:rFonts w:ascii="Times New Roman" w:hAnsi="Times New Roman" w:cs="Times New Roman"/>
          <w:sz w:val="28"/>
          <w:szCs w:val="28"/>
          <w:lang w:val="kk-KZ"/>
        </w:rPr>
        <w:t xml:space="preserve">н көрсетеді. Авторлардың пікірінше, эмоционалдылық пен экпрессивтілік бірінші лексикалық мағынасы әуелден экспрессияға бейім тұратын сөздерге, екінші қолдану барысында жүре келе экспрессивті </w:t>
      </w:r>
      <w:r w:rsidR="00237179" w:rsidRPr="009D351C">
        <w:rPr>
          <w:rFonts w:ascii="Times New Roman" w:hAnsi="Times New Roman" w:cs="Times New Roman"/>
          <w:sz w:val="28"/>
          <w:szCs w:val="28"/>
          <w:lang w:val="kk-KZ"/>
        </w:rPr>
        <w:t>рең</w:t>
      </w:r>
      <w:r w:rsidR="002B25A4" w:rsidRPr="009D351C">
        <w:rPr>
          <w:rFonts w:ascii="Times New Roman" w:hAnsi="Times New Roman" w:cs="Times New Roman"/>
          <w:sz w:val="28"/>
          <w:szCs w:val="28"/>
          <w:lang w:val="kk-KZ"/>
        </w:rPr>
        <w:t xml:space="preserve"> алатын сөздер тұрғысынан қарастырылуы керек [</w:t>
      </w:r>
      <w:r w:rsidR="00B36F1D" w:rsidRPr="009D351C">
        <w:rPr>
          <w:rFonts w:ascii="Times New Roman" w:hAnsi="Times New Roman" w:cs="Times New Roman"/>
          <w:sz w:val="28"/>
          <w:szCs w:val="28"/>
          <w:lang w:val="tr-TR"/>
        </w:rPr>
        <w:t>27</w:t>
      </w:r>
      <w:r w:rsidR="002B25A4" w:rsidRPr="009D351C">
        <w:rPr>
          <w:rFonts w:ascii="Times New Roman" w:hAnsi="Times New Roman" w:cs="Times New Roman"/>
          <w:sz w:val="28"/>
          <w:szCs w:val="28"/>
          <w:lang w:val="kk-KZ"/>
        </w:rPr>
        <w:t>]</w:t>
      </w:r>
      <w:r w:rsidR="002B25A4" w:rsidRPr="009D351C">
        <w:rPr>
          <w:rFonts w:ascii="Times New Roman" w:hAnsi="Times New Roman" w:cs="Times New Roman"/>
          <w:sz w:val="28"/>
          <w:szCs w:val="28"/>
          <w:lang w:val="tr-TR"/>
        </w:rPr>
        <w:t>.</w:t>
      </w:r>
      <w:r w:rsidR="00DE3901" w:rsidRPr="009D351C">
        <w:rPr>
          <w:rFonts w:ascii="Times New Roman" w:hAnsi="Times New Roman" w:cs="Times New Roman"/>
          <w:sz w:val="28"/>
          <w:szCs w:val="28"/>
          <w:lang w:val="kk-KZ"/>
        </w:rPr>
        <w:t xml:space="preserve"> Сондай</w:t>
      </w:r>
      <w:r w:rsidR="00DE3901" w:rsidRPr="009D351C">
        <w:rPr>
          <w:rFonts w:ascii="Times New Roman" w:hAnsi="Times New Roman" w:cs="Times New Roman"/>
          <w:sz w:val="28"/>
          <w:szCs w:val="28"/>
          <w:lang w:val="tr-TR"/>
        </w:rPr>
        <w:t>-</w:t>
      </w:r>
      <w:r w:rsidR="00DE3901" w:rsidRPr="009D351C">
        <w:rPr>
          <w:rFonts w:ascii="Times New Roman" w:hAnsi="Times New Roman" w:cs="Times New Roman"/>
          <w:sz w:val="28"/>
          <w:szCs w:val="28"/>
          <w:lang w:val="kk-KZ"/>
        </w:rPr>
        <w:t xml:space="preserve">ақ ғалымдар өзге сөздерге қарағанда, тіл деңгейлерінің ішінде </w:t>
      </w:r>
      <w:r w:rsidR="00DE3901" w:rsidRPr="009D351C">
        <w:rPr>
          <w:rFonts w:ascii="Times New Roman" w:hAnsi="Times New Roman" w:cs="Times New Roman"/>
          <w:i/>
          <w:sz w:val="28"/>
          <w:szCs w:val="28"/>
          <w:lang w:val="kk-KZ"/>
        </w:rPr>
        <w:t>еліктеуіш</w:t>
      </w:r>
      <w:r w:rsidR="00DE3901" w:rsidRPr="009D351C">
        <w:rPr>
          <w:rFonts w:ascii="Times New Roman" w:hAnsi="Times New Roman" w:cs="Times New Roman"/>
          <w:sz w:val="28"/>
          <w:szCs w:val="28"/>
          <w:lang w:val="kk-KZ"/>
        </w:rPr>
        <w:t xml:space="preserve"> негізді етістіктердің, фразеологиялық тіркестердің экспрессивті бояуы басым екендігін атап өтеді. Бұған қоса </w:t>
      </w:r>
      <w:r w:rsidR="002920BD" w:rsidRPr="009D351C">
        <w:rPr>
          <w:rFonts w:ascii="Times New Roman" w:hAnsi="Times New Roman" w:cs="Times New Roman"/>
          <w:sz w:val="28"/>
          <w:szCs w:val="28"/>
          <w:lang w:val="kk-KZ"/>
        </w:rPr>
        <w:t xml:space="preserve">ғалымдар </w:t>
      </w:r>
      <w:r w:rsidR="00DE3901" w:rsidRPr="009D351C">
        <w:rPr>
          <w:rFonts w:ascii="Times New Roman" w:hAnsi="Times New Roman" w:cs="Times New Roman"/>
          <w:sz w:val="28"/>
          <w:szCs w:val="28"/>
          <w:lang w:val="kk-KZ"/>
        </w:rPr>
        <w:t>сөздердің</w:t>
      </w:r>
      <w:r w:rsidR="000D2B9A" w:rsidRPr="009D351C">
        <w:rPr>
          <w:rFonts w:ascii="Times New Roman" w:hAnsi="Times New Roman" w:cs="Times New Roman"/>
          <w:sz w:val="28"/>
          <w:szCs w:val="28"/>
          <w:lang w:val="kk-KZ"/>
        </w:rPr>
        <w:t xml:space="preserve"> мұндай қасиеті жеке сөздермен қатар сөз тіркестері мен сөз тұлғаларына және синтаксистік құрылымдарға да </w:t>
      </w:r>
      <w:r w:rsidR="002920BD" w:rsidRPr="009D351C">
        <w:rPr>
          <w:rFonts w:ascii="Times New Roman" w:hAnsi="Times New Roman" w:cs="Times New Roman"/>
          <w:sz w:val="28"/>
          <w:szCs w:val="28"/>
          <w:lang w:val="kk-KZ"/>
        </w:rPr>
        <w:t>қатысты сипат дейді.</w:t>
      </w:r>
    </w:p>
    <w:p w14:paraId="2AD538FB" w14:textId="096F227D" w:rsidR="00F5261C" w:rsidRPr="000A30F7" w:rsidRDefault="006917DA"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Халық тілінде адамны</w:t>
      </w:r>
      <w:r w:rsidR="00361EE1" w:rsidRPr="009D351C">
        <w:rPr>
          <w:rFonts w:ascii="Times New Roman" w:hAnsi="Times New Roman" w:cs="Times New Roman"/>
          <w:sz w:val="28"/>
          <w:szCs w:val="28"/>
          <w:lang w:val="kk-KZ"/>
        </w:rPr>
        <w:t>ң</w:t>
      </w:r>
      <w:r w:rsidRPr="009D351C">
        <w:rPr>
          <w:rFonts w:ascii="Times New Roman" w:hAnsi="Times New Roman" w:cs="Times New Roman"/>
          <w:sz w:val="28"/>
          <w:szCs w:val="28"/>
          <w:lang w:val="kk-KZ"/>
        </w:rPr>
        <w:t xml:space="preserve"> эмоциялық жай</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күйі мен </w:t>
      </w:r>
      <w:r w:rsidR="00132478" w:rsidRPr="009D351C">
        <w:rPr>
          <w:rFonts w:ascii="Times New Roman" w:hAnsi="Times New Roman" w:cs="Times New Roman"/>
          <w:sz w:val="28"/>
          <w:szCs w:val="28"/>
          <w:lang w:val="kk-KZ"/>
        </w:rPr>
        <w:t xml:space="preserve">белгілі зат не құбылысқа қатысты көзқарастарын білдіретін өз ұлттық дүниетанымына, тіліне тән сөздері болады. Мәселен, ақылсыз, топас, мисыз, </w:t>
      </w:r>
      <w:r w:rsidR="00132478" w:rsidRPr="009D351C">
        <w:rPr>
          <w:rFonts w:ascii="Times New Roman" w:hAnsi="Times New Roman" w:cs="Times New Roman"/>
          <w:sz w:val="28"/>
          <w:szCs w:val="28"/>
          <w:shd w:val="clear" w:color="auto" w:fill="FFFFFF"/>
          <w:lang w:val="kk-KZ"/>
        </w:rPr>
        <w:t>бассыз, ақымақ, парасатсыз, жарымес, есалаң, санасыз, зердесіз, дәлду, ойсыз, қауқабас</w:t>
      </w:r>
      <w:r w:rsidR="00361EE1" w:rsidRPr="009D351C">
        <w:rPr>
          <w:rFonts w:ascii="Times New Roman" w:hAnsi="Times New Roman" w:cs="Times New Roman"/>
          <w:sz w:val="28"/>
          <w:szCs w:val="28"/>
          <w:shd w:val="clear" w:color="auto" w:fill="FFFFFF"/>
          <w:lang w:val="kk-KZ"/>
        </w:rPr>
        <w:t>, ақылсыз, есер, дәлдір, т.</w:t>
      </w:r>
      <w:r w:rsidR="00132478" w:rsidRPr="009D351C">
        <w:rPr>
          <w:rFonts w:ascii="Times New Roman" w:hAnsi="Times New Roman" w:cs="Times New Roman"/>
          <w:sz w:val="28"/>
          <w:szCs w:val="28"/>
          <w:shd w:val="clear" w:color="auto" w:fill="FFFFFF"/>
          <w:lang w:val="kk-KZ"/>
        </w:rPr>
        <w:t>б. Берілген сөздер синонимдер десек те, оларды бір</w:t>
      </w:r>
      <w:r w:rsidR="00132478" w:rsidRPr="009D351C">
        <w:rPr>
          <w:rFonts w:ascii="Times New Roman" w:hAnsi="Times New Roman" w:cs="Times New Roman"/>
          <w:sz w:val="28"/>
          <w:szCs w:val="28"/>
          <w:shd w:val="clear" w:color="auto" w:fill="FFFFFF"/>
          <w:lang w:val="tr-TR"/>
        </w:rPr>
        <w:t>-</w:t>
      </w:r>
      <w:r w:rsidR="00132478" w:rsidRPr="009D351C">
        <w:rPr>
          <w:rFonts w:ascii="Times New Roman" w:hAnsi="Times New Roman" w:cs="Times New Roman"/>
          <w:sz w:val="28"/>
          <w:szCs w:val="28"/>
          <w:shd w:val="clear" w:color="auto" w:fill="FFFFFF"/>
          <w:lang w:val="kk-KZ"/>
        </w:rPr>
        <w:t>бірінен олардың эмоциялық бояу</w:t>
      </w:r>
      <w:r w:rsidR="00132478" w:rsidRPr="009D351C">
        <w:rPr>
          <w:rFonts w:ascii="Times New Roman" w:hAnsi="Times New Roman" w:cs="Times New Roman"/>
          <w:sz w:val="28"/>
          <w:szCs w:val="28"/>
          <w:shd w:val="clear" w:color="auto" w:fill="FFFFFF"/>
          <w:lang w:val="tr-TR"/>
        </w:rPr>
        <w:t>-</w:t>
      </w:r>
      <w:r w:rsidR="00132478" w:rsidRPr="009D351C">
        <w:rPr>
          <w:rFonts w:ascii="Times New Roman" w:hAnsi="Times New Roman" w:cs="Times New Roman"/>
          <w:sz w:val="28"/>
          <w:szCs w:val="28"/>
          <w:shd w:val="clear" w:color="auto" w:fill="FFFFFF"/>
          <w:lang w:val="kk-KZ"/>
        </w:rPr>
        <w:t>реңі мен қуаттылығы, эмотивті мәні ажыратады. Себебі жеке сөздер өз табиғатында әр алуан. Бұл сөздердің б</w:t>
      </w:r>
      <w:r w:rsidR="00391CE6" w:rsidRPr="009D351C">
        <w:rPr>
          <w:rFonts w:ascii="Times New Roman" w:hAnsi="Times New Roman" w:cs="Times New Roman"/>
          <w:sz w:val="28"/>
          <w:szCs w:val="28"/>
          <w:shd w:val="clear" w:color="auto" w:fill="FFFFFF"/>
          <w:lang w:val="kk-KZ"/>
        </w:rPr>
        <w:t xml:space="preserve">ірі адамға қатысты сипатты жай ғана атап тұрса, екіншісі сол қызметімен қатар өз тарапынан лебізге эмотивті мағына артып, </w:t>
      </w:r>
      <w:r w:rsidR="00391CE6" w:rsidRPr="000A30F7">
        <w:rPr>
          <w:rFonts w:ascii="Times New Roman" w:hAnsi="Times New Roman" w:cs="Times New Roman"/>
          <w:sz w:val="28"/>
          <w:szCs w:val="28"/>
          <w:shd w:val="clear" w:color="auto" w:fill="FFFFFF"/>
          <w:lang w:val="kk-KZ"/>
        </w:rPr>
        <w:t xml:space="preserve">әсерлілік барын аңғартып тұрады. Демек сөздің семантикасына тән осындай қасиеттер (белгілер) тілдегі эмотивтілік санатына кіреді. </w:t>
      </w:r>
      <w:r w:rsidR="00D47DA8" w:rsidRPr="000A30F7">
        <w:rPr>
          <w:rFonts w:ascii="Times New Roman" w:hAnsi="Times New Roman" w:cs="Times New Roman"/>
          <w:sz w:val="28"/>
          <w:szCs w:val="28"/>
          <w:shd w:val="clear" w:color="auto" w:fill="FFFFFF"/>
          <w:lang w:val="kk-KZ"/>
        </w:rPr>
        <w:t>Бұған</w:t>
      </w:r>
      <w:r w:rsidR="00F323AE" w:rsidRPr="000A30F7">
        <w:rPr>
          <w:rFonts w:ascii="Times New Roman" w:hAnsi="Times New Roman" w:cs="Times New Roman"/>
          <w:sz w:val="28"/>
          <w:szCs w:val="28"/>
          <w:shd w:val="clear" w:color="auto" w:fill="FFFFFF"/>
          <w:lang w:val="kk-KZ"/>
        </w:rPr>
        <w:t xml:space="preserve"> қатысты </w:t>
      </w:r>
      <w:r w:rsidR="006A0303" w:rsidRPr="000A30F7">
        <w:rPr>
          <w:rFonts w:ascii="Times New Roman" w:hAnsi="Times New Roman" w:cs="Times New Roman"/>
          <w:sz w:val="28"/>
          <w:szCs w:val="28"/>
          <w:shd w:val="clear" w:color="auto" w:fill="FFFFFF"/>
          <w:lang w:val="kk-KZ"/>
        </w:rPr>
        <w:t>М.Белбаева</w:t>
      </w:r>
      <w:r w:rsidR="00D47DA8" w:rsidRPr="000A30F7">
        <w:rPr>
          <w:rFonts w:ascii="Times New Roman" w:hAnsi="Times New Roman" w:cs="Times New Roman"/>
          <w:sz w:val="28"/>
          <w:szCs w:val="28"/>
          <w:shd w:val="clear" w:color="auto" w:fill="FFFFFF"/>
          <w:lang w:val="kk-KZ"/>
        </w:rPr>
        <w:t>:</w:t>
      </w:r>
      <w:r w:rsidR="00135AA5" w:rsidRPr="000A30F7">
        <w:rPr>
          <w:rFonts w:ascii="Times New Roman" w:hAnsi="Times New Roman" w:cs="Times New Roman"/>
          <w:sz w:val="28"/>
          <w:szCs w:val="28"/>
          <w:shd w:val="clear" w:color="auto" w:fill="FFFFFF"/>
          <w:lang w:val="kk-KZ"/>
        </w:rPr>
        <w:t xml:space="preserve"> </w:t>
      </w:r>
      <w:r w:rsidR="00391CE6" w:rsidRPr="000A30F7">
        <w:rPr>
          <w:rFonts w:ascii="Times New Roman" w:hAnsi="Times New Roman" w:cs="Times New Roman"/>
          <w:sz w:val="28"/>
          <w:szCs w:val="28"/>
          <w:shd w:val="clear" w:color="auto" w:fill="FFFFFF"/>
          <w:lang w:val="kk-KZ"/>
        </w:rPr>
        <w:t>«</w:t>
      </w:r>
      <w:r w:rsidR="00F5261C" w:rsidRPr="000A30F7">
        <w:rPr>
          <w:rFonts w:ascii="Times New Roman" w:hAnsi="Times New Roman" w:cs="Times New Roman"/>
          <w:sz w:val="28"/>
          <w:szCs w:val="28"/>
          <w:lang w:val="kk-KZ"/>
        </w:rPr>
        <w:t>...өз бойына адамның көңіл-күйін, ішкі сезімін білдіретін, қасиеті я жағымды, жағымсыз реакция туғыза алатын ерекшелігі бар сөздерді эмоциялық сөздер деп түсінуге тиіспіз», – дейді [</w:t>
      </w:r>
      <w:r w:rsidR="00B36F1D" w:rsidRPr="000A30F7">
        <w:rPr>
          <w:rFonts w:ascii="Times New Roman" w:hAnsi="Times New Roman" w:cs="Times New Roman"/>
          <w:sz w:val="28"/>
          <w:szCs w:val="28"/>
          <w:lang w:val="tr-TR"/>
        </w:rPr>
        <w:t>2</w:t>
      </w:r>
      <w:r w:rsidR="00F5261C" w:rsidRPr="000A30F7">
        <w:rPr>
          <w:rFonts w:ascii="Times New Roman" w:hAnsi="Times New Roman" w:cs="Times New Roman"/>
          <w:sz w:val="28"/>
          <w:szCs w:val="28"/>
          <w:lang w:val="kk-KZ"/>
        </w:rPr>
        <w:t>8].</w:t>
      </w:r>
    </w:p>
    <w:p w14:paraId="3466AE18" w14:textId="0511A30C" w:rsidR="00D0278A" w:rsidRPr="009D351C" w:rsidRDefault="00D34E1E" w:rsidP="007F08DF">
      <w:pPr>
        <w:spacing w:after="0" w:line="240" w:lineRule="auto"/>
        <w:ind w:right="-1" w:firstLine="709"/>
        <w:jc w:val="both"/>
        <w:rPr>
          <w:rFonts w:ascii="Times New Roman" w:hAnsi="Times New Roman" w:cs="Times New Roman"/>
          <w:sz w:val="28"/>
          <w:szCs w:val="28"/>
          <w:lang w:val="kk-KZ"/>
        </w:rPr>
      </w:pPr>
      <w:r w:rsidRPr="000A30F7">
        <w:rPr>
          <w:rFonts w:ascii="Times New Roman" w:hAnsi="Times New Roman" w:cs="Times New Roman"/>
          <w:sz w:val="28"/>
          <w:szCs w:val="28"/>
          <w:lang w:val="kk-KZ"/>
        </w:rPr>
        <w:t>Қазақ тіл білімінде сөздің эмоционалдығы, эмотивтілігі тілдесімге, қолданысқа, тіпті тіркеске байланысты зерттелу қажеттігі ХХ ғасырда</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ақ бас</w:t>
      </w:r>
      <w:r w:rsidR="00563E9E" w:rsidRPr="000A30F7">
        <w:rPr>
          <w:rFonts w:ascii="Times New Roman" w:hAnsi="Times New Roman" w:cs="Times New Roman"/>
          <w:sz w:val="28"/>
          <w:szCs w:val="28"/>
          <w:lang w:val="kk-KZ"/>
        </w:rPr>
        <w:t>а</w:t>
      </w:r>
      <w:r w:rsidRPr="000A30F7">
        <w:rPr>
          <w:rFonts w:ascii="Times New Roman" w:hAnsi="Times New Roman" w:cs="Times New Roman"/>
          <w:sz w:val="28"/>
          <w:szCs w:val="28"/>
          <w:lang w:val="kk-KZ"/>
        </w:rPr>
        <w:t xml:space="preserve"> айтылған. </w:t>
      </w:r>
      <w:r w:rsidR="00D0278A" w:rsidRPr="000A30F7">
        <w:rPr>
          <w:rFonts w:ascii="Times New Roman" w:hAnsi="Times New Roman" w:cs="Times New Roman"/>
          <w:sz w:val="28"/>
          <w:szCs w:val="28"/>
          <w:lang w:val="kk-KZ"/>
        </w:rPr>
        <w:t>Қазақ ғалымдары І.</w:t>
      </w:r>
      <w:r w:rsidR="00AB3E6E" w:rsidRPr="000A30F7">
        <w:rPr>
          <w:rFonts w:ascii="Times New Roman" w:hAnsi="Times New Roman" w:cs="Times New Roman"/>
          <w:sz w:val="28"/>
          <w:szCs w:val="28"/>
          <w:lang w:val="kk-KZ"/>
        </w:rPr>
        <w:t xml:space="preserve"> </w:t>
      </w:r>
      <w:r w:rsidR="00D0278A" w:rsidRPr="000A30F7">
        <w:rPr>
          <w:rFonts w:ascii="Times New Roman" w:hAnsi="Times New Roman" w:cs="Times New Roman"/>
          <w:sz w:val="28"/>
          <w:szCs w:val="28"/>
          <w:lang w:val="kk-KZ"/>
        </w:rPr>
        <w:t>Кеңесбаев пен Ғ.</w:t>
      </w:r>
      <w:r w:rsidR="00AB3E6E" w:rsidRPr="000A30F7">
        <w:rPr>
          <w:rFonts w:ascii="Times New Roman" w:hAnsi="Times New Roman" w:cs="Times New Roman"/>
          <w:sz w:val="28"/>
          <w:szCs w:val="28"/>
          <w:lang w:val="kk-KZ"/>
        </w:rPr>
        <w:t xml:space="preserve"> </w:t>
      </w:r>
      <w:r w:rsidR="00D0278A" w:rsidRPr="000A30F7">
        <w:rPr>
          <w:rFonts w:ascii="Times New Roman" w:hAnsi="Times New Roman" w:cs="Times New Roman"/>
          <w:sz w:val="28"/>
          <w:szCs w:val="28"/>
          <w:lang w:val="kk-KZ"/>
        </w:rPr>
        <w:t xml:space="preserve">Мұсабаев эмоционалдық лексикаға тоқталып, оны белгілі бір құбылысқа, затқа қоғамның беретін бағасы деп анықтайды. </w:t>
      </w:r>
      <w:r w:rsidR="00F323AE" w:rsidRPr="000A30F7">
        <w:rPr>
          <w:rFonts w:ascii="Times New Roman" w:hAnsi="Times New Roman" w:cs="Times New Roman"/>
          <w:sz w:val="28"/>
          <w:szCs w:val="28"/>
          <w:lang w:val="kk-KZ"/>
        </w:rPr>
        <w:t>Десек те мұндай анықтамада эмоционалдық лексиканың зат не құбылысқа берілген қоғамның бағасы ғана емес, тіл қолданушыларының эмоциялық ой-күйін жеткізуге арналған тілдік бірліктер екендігі айтыла қоймаған</w:t>
      </w:r>
      <w:r w:rsidR="00634093" w:rsidRPr="000A30F7">
        <w:rPr>
          <w:rFonts w:ascii="Times New Roman" w:hAnsi="Times New Roman" w:cs="Times New Roman"/>
          <w:sz w:val="28"/>
          <w:szCs w:val="28"/>
          <w:lang w:val="kk-KZ"/>
        </w:rPr>
        <w:t>дығы байқалады</w:t>
      </w:r>
      <w:r w:rsidR="00F323AE" w:rsidRPr="000A30F7">
        <w:rPr>
          <w:rFonts w:ascii="Times New Roman" w:hAnsi="Times New Roman" w:cs="Times New Roman"/>
          <w:sz w:val="28"/>
          <w:szCs w:val="28"/>
          <w:lang w:val="kk-KZ"/>
        </w:rPr>
        <w:t xml:space="preserve">. </w:t>
      </w:r>
      <w:r w:rsidR="00D0278A" w:rsidRPr="000A30F7">
        <w:rPr>
          <w:rFonts w:ascii="Times New Roman" w:hAnsi="Times New Roman" w:cs="Times New Roman"/>
          <w:sz w:val="28"/>
          <w:szCs w:val="28"/>
          <w:lang w:val="kk-KZ"/>
        </w:rPr>
        <w:t>Ғалымдардың айтуынша, сөздің эмоционалдық мәні сөздің лексикалық мағынасына</w:t>
      </w:r>
      <w:r w:rsidR="00D0278A" w:rsidRPr="009D351C">
        <w:rPr>
          <w:rFonts w:ascii="Times New Roman" w:hAnsi="Times New Roman" w:cs="Times New Roman"/>
          <w:sz w:val="28"/>
          <w:szCs w:val="28"/>
          <w:lang w:val="kk-KZ"/>
        </w:rPr>
        <w:t xml:space="preserve"> сүйенеді, кейде лексиканың эмоционалдығы сөздердің тіркесіне байланысты болады [29]. </w:t>
      </w:r>
      <w:r w:rsidR="006F1822" w:rsidRPr="009D351C">
        <w:rPr>
          <w:rFonts w:ascii="Times New Roman" w:hAnsi="Times New Roman" w:cs="Times New Roman"/>
          <w:sz w:val="28"/>
          <w:szCs w:val="28"/>
          <w:lang w:val="kk-KZ"/>
        </w:rPr>
        <w:t xml:space="preserve">Өзге тілде де, қазақ тілінде де сөйлеушінің белгілі бір зат немесе құбылысқа </w:t>
      </w:r>
      <w:r w:rsidR="00776F92" w:rsidRPr="009D351C">
        <w:rPr>
          <w:rFonts w:ascii="Times New Roman" w:hAnsi="Times New Roman" w:cs="Times New Roman"/>
          <w:sz w:val="28"/>
          <w:szCs w:val="28"/>
          <w:lang w:val="kk-KZ"/>
        </w:rPr>
        <w:t>қатысты эмоциялық көзқарас, қатынасын білдіретін сөздер тобын Ғ.</w:t>
      </w:r>
      <w:r w:rsidR="00AB3E6E" w:rsidRPr="009D351C">
        <w:rPr>
          <w:rFonts w:ascii="Times New Roman" w:hAnsi="Times New Roman" w:cs="Times New Roman"/>
          <w:sz w:val="28"/>
          <w:szCs w:val="28"/>
          <w:lang w:val="kk-KZ"/>
        </w:rPr>
        <w:t xml:space="preserve"> </w:t>
      </w:r>
      <w:r w:rsidR="00776F92" w:rsidRPr="009D351C">
        <w:rPr>
          <w:rFonts w:ascii="Times New Roman" w:hAnsi="Times New Roman" w:cs="Times New Roman"/>
          <w:sz w:val="28"/>
          <w:szCs w:val="28"/>
          <w:lang w:val="kk-KZ"/>
        </w:rPr>
        <w:t xml:space="preserve">Мұсабаев өз еңбегінде мұндай санаттағы сөздерді эмоционалды лексика немесе эмоциялық мәні бар </w:t>
      </w:r>
      <w:r w:rsidR="00A2141B" w:rsidRPr="009D351C">
        <w:rPr>
          <w:rFonts w:ascii="Times New Roman" w:hAnsi="Times New Roman" w:cs="Times New Roman"/>
          <w:sz w:val="28"/>
          <w:szCs w:val="28"/>
          <w:lang w:val="kk-KZ"/>
        </w:rPr>
        <w:t xml:space="preserve">сөздер деп атайды. Оған ғалым сөзін келтірер болсақ: </w:t>
      </w:r>
      <w:r w:rsidR="00032B77" w:rsidRPr="009D351C">
        <w:rPr>
          <w:rFonts w:ascii="Times New Roman" w:hAnsi="Times New Roman" w:cs="Times New Roman"/>
          <w:sz w:val="28"/>
          <w:szCs w:val="28"/>
          <w:lang w:val="kk-KZ"/>
        </w:rPr>
        <w:t>«</w:t>
      </w:r>
      <w:r w:rsidR="001847DD" w:rsidRPr="009D351C">
        <w:rPr>
          <w:rFonts w:ascii="Times New Roman" w:hAnsi="Times New Roman" w:cs="Times New Roman"/>
          <w:sz w:val="28"/>
          <w:szCs w:val="28"/>
          <w:lang w:val="kk-KZ"/>
        </w:rPr>
        <w:t>С</w:t>
      </w:r>
      <w:r w:rsidR="00A2141B" w:rsidRPr="009D351C">
        <w:rPr>
          <w:rFonts w:ascii="Times New Roman" w:hAnsi="Times New Roman" w:cs="Times New Roman"/>
          <w:sz w:val="28"/>
          <w:szCs w:val="28"/>
          <w:lang w:val="kk-KZ"/>
        </w:rPr>
        <w:t xml:space="preserve">өйлеуші орман, көл, үй, бес, ол т.б. сөздерді айтқанда, бұл заттардың атауында </w:t>
      </w:r>
      <w:r w:rsidR="001847DD" w:rsidRPr="009D351C">
        <w:rPr>
          <w:rFonts w:ascii="Times New Roman" w:hAnsi="Times New Roman" w:cs="Times New Roman"/>
          <w:sz w:val="28"/>
          <w:szCs w:val="28"/>
          <w:lang w:val="kk-KZ"/>
        </w:rPr>
        <w:t>ешқандай эмоционалдық мән болмайды. Ал кейбір сөздерде, құбылыс атауларында жақсы немесе жаман қатынасты, психологиялық күйді көрсететін реңдер болады. Мысалы, айналайын, оңбаған дегендер тек белгілі бір тиянақталған сөйлеушінің ой</w:t>
      </w:r>
      <w:r w:rsidR="001847DD" w:rsidRPr="009D351C">
        <w:rPr>
          <w:rFonts w:ascii="Times New Roman" w:hAnsi="Times New Roman" w:cs="Times New Roman"/>
          <w:sz w:val="28"/>
          <w:szCs w:val="28"/>
          <w:lang w:val="tr-TR"/>
        </w:rPr>
        <w:t>-</w:t>
      </w:r>
      <w:r w:rsidR="001847DD" w:rsidRPr="009D351C">
        <w:rPr>
          <w:rFonts w:ascii="Times New Roman" w:hAnsi="Times New Roman" w:cs="Times New Roman"/>
          <w:sz w:val="28"/>
          <w:szCs w:val="28"/>
          <w:lang w:val="kk-KZ"/>
        </w:rPr>
        <w:t>күйін білдіреді» [30].</w:t>
      </w:r>
    </w:p>
    <w:p w14:paraId="4D16D353" w14:textId="29242DD2" w:rsidR="008B1816" w:rsidRPr="00D70A92" w:rsidRDefault="008B1816"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Осылайша ғалым мұндай сөздердің екі түрін көрсетеді</w:t>
      </w:r>
      <w:r w:rsidR="000C2535"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E23EF6" w:rsidRPr="009D351C">
        <w:rPr>
          <w:rFonts w:ascii="Times New Roman" w:hAnsi="Times New Roman" w:cs="Times New Roman"/>
          <w:sz w:val="28"/>
          <w:szCs w:val="28"/>
          <w:lang w:val="kk-KZ"/>
        </w:rPr>
        <w:t>Алғашқы топқа</w:t>
      </w:r>
      <w:r w:rsidRPr="009D351C">
        <w:rPr>
          <w:rFonts w:ascii="Times New Roman" w:hAnsi="Times New Roman" w:cs="Times New Roman"/>
          <w:sz w:val="28"/>
          <w:szCs w:val="28"/>
          <w:lang w:val="kk-KZ"/>
        </w:rPr>
        <w:t xml:space="preserve"> эмоционалды бояуы бар сөздер</w:t>
      </w:r>
      <w:r w:rsidR="00E23EF6" w:rsidRPr="009D351C">
        <w:rPr>
          <w:rFonts w:ascii="Times New Roman" w:hAnsi="Times New Roman" w:cs="Times New Roman"/>
          <w:sz w:val="28"/>
          <w:szCs w:val="28"/>
          <w:lang w:val="kk-KZ"/>
        </w:rPr>
        <w:t>ді жатқызады</w:t>
      </w:r>
      <w:r w:rsidRPr="009D351C">
        <w:rPr>
          <w:rFonts w:ascii="Times New Roman" w:hAnsi="Times New Roman" w:cs="Times New Roman"/>
          <w:sz w:val="28"/>
          <w:szCs w:val="28"/>
          <w:lang w:val="kk-KZ"/>
        </w:rPr>
        <w:t>:</w:t>
      </w:r>
      <w:r w:rsidR="006D1939" w:rsidRPr="009D351C">
        <w:rPr>
          <w:rFonts w:ascii="Times New Roman" w:hAnsi="Times New Roman" w:cs="Times New Roman"/>
          <w:sz w:val="28"/>
          <w:szCs w:val="28"/>
          <w:lang w:val="tr-TR"/>
        </w:rPr>
        <w:t xml:space="preserve"> </w:t>
      </w:r>
      <w:r w:rsidR="00563E9E" w:rsidRPr="009D351C">
        <w:rPr>
          <w:rFonts w:ascii="Times New Roman" w:hAnsi="Times New Roman" w:cs="Times New Roman"/>
          <w:sz w:val="28"/>
          <w:szCs w:val="28"/>
          <w:lang w:val="kk-KZ"/>
        </w:rPr>
        <w:t>–</w:t>
      </w:r>
      <w:r w:rsidR="006D1939"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әсері күшті эмоцияны беретін</w:t>
      </w:r>
      <w:r w:rsidR="006D1939" w:rsidRPr="009D351C">
        <w:rPr>
          <w:rFonts w:ascii="Times New Roman" w:hAnsi="Times New Roman" w:cs="Times New Roman"/>
          <w:sz w:val="28"/>
          <w:szCs w:val="28"/>
          <w:lang w:val="kk-KZ"/>
        </w:rPr>
        <w:t xml:space="preserve"> сөздер</w:t>
      </w:r>
      <w:r w:rsidRPr="009D351C">
        <w:rPr>
          <w:rFonts w:ascii="Times New Roman" w:hAnsi="Times New Roman" w:cs="Times New Roman"/>
          <w:sz w:val="28"/>
          <w:szCs w:val="28"/>
          <w:lang w:val="kk-KZ"/>
        </w:rPr>
        <w:t xml:space="preserve"> (масқара, сұмдық, сұм, қайғы, қуаныш, қорқыныш, жауыздық, жыртқыштық, нәзіктік, ақ көңілдік, т.б.</w:t>
      </w:r>
      <w:r w:rsidR="006D1939" w:rsidRPr="009D351C">
        <w:rPr>
          <w:rFonts w:ascii="Times New Roman" w:hAnsi="Times New Roman" w:cs="Times New Roman"/>
          <w:sz w:val="28"/>
          <w:szCs w:val="28"/>
          <w:lang w:val="kk-KZ"/>
        </w:rPr>
        <w:t xml:space="preserve"> өздігінен экспрессивтік қасиетті бере алатын сөздер);  </w:t>
      </w:r>
      <w:r w:rsidR="00563E9E" w:rsidRPr="009D351C">
        <w:rPr>
          <w:rFonts w:ascii="Times New Roman" w:hAnsi="Times New Roman" w:cs="Times New Roman"/>
          <w:sz w:val="28"/>
          <w:szCs w:val="28"/>
          <w:lang w:val="kk-KZ"/>
        </w:rPr>
        <w:t>–</w:t>
      </w:r>
      <w:r w:rsidR="006D1939" w:rsidRPr="009D351C">
        <w:rPr>
          <w:rFonts w:ascii="Times New Roman" w:hAnsi="Times New Roman" w:cs="Times New Roman"/>
          <w:sz w:val="28"/>
          <w:szCs w:val="28"/>
          <w:lang w:val="tr-TR"/>
        </w:rPr>
        <w:t xml:space="preserve"> </w:t>
      </w:r>
      <w:r w:rsidR="006D1939" w:rsidRPr="009D351C">
        <w:rPr>
          <w:rFonts w:ascii="Times New Roman" w:hAnsi="Times New Roman" w:cs="Times New Roman"/>
          <w:sz w:val="28"/>
          <w:szCs w:val="28"/>
          <w:lang w:val="kk-KZ"/>
        </w:rPr>
        <w:t xml:space="preserve">зат немесе құбылысқа қауымдық қатынас негізінде экспрессивті бояу беруге қабілетті сөздер (жауыздық, залым, ұрлық, т.б.); </w:t>
      </w:r>
      <w:r w:rsidR="00563E9E" w:rsidRPr="009D351C">
        <w:rPr>
          <w:rFonts w:ascii="Times New Roman" w:hAnsi="Times New Roman" w:cs="Times New Roman"/>
          <w:sz w:val="28"/>
          <w:szCs w:val="28"/>
          <w:lang w:val="kk-KZ"/>
        </w:rPr>
        <w:t>–</w:t>
      </w:r>
      <w:r w:rsidR="006D1939" w:rsidRPr="009D351C">
        <w:rPr>
          <w:rFonts w:ascii="Times New Roman" w:hAnsi="Times New Roman" w:cs="Times New Roman"/>
          <w:sz w:val="28"/>
          <w:szCs w:val="28"/>
          <w:lang w:val="tr-TR"/>
        </w:rPr>
        <w:t xml:space="preserve"> </w:t>
      </w:r>
      <w:r w:rsidR="006D1939" w:rsidRPr="009D351C">
        <w:rPr>
          <w:rFonts w:ascii="Times New Roman" w:hAnsi="Times New Roman" w:cs="Times New Roman"/>
          <w:sz w:val="28"/>
          <w:szCs w:val="28"/>
          <w:lang w:val="kk-KZ"/>
        </w:rPr>
        <w:t xml:space="preserve">сөйлеушінің зат не құбылысқа баға беруі нәтижесінде қалыптасқан сөздері (әдемі, көңілді, жақсы, тамаша, т.б.). </w:t>
      </w:r>
      <w:r w:rsidR="00563E9E" w:rsidRPr="009D351C">
        <w:rPr>
          <w:rFonts w:ascii="Times New Roman" w:hAnsi="Times New Roman" w:cs="Times New Roman"/>
          <w:sz w:val="28"/>
          <w:szCs w:val="28"/>
          <w:lang w:val="kk-KZ"/>
        </w:rPr>
        <w:t>–</w:t>
      </w:r>
      <w:r w:rsidR="006D1939" w:rsidRPr="009D351C">
        <w:rPr>
          <w:rFonts w:ascii="Times New Roman" w:hAnsi="Times New Roman" w:cs="Times New Roman"/>
          <w:sz w:val="28"/>
          <w:szCs w:val="28"/>
          <w:lang w:val="kk-KZ"/>
        </w:rPr>
        <w:t xml:space="preserve"> шартты қолданылатын сөздер (мысалы, пысық әуелде эмоциялық бояусыз қолданылса, қазір баға беру, басқалармен салыстыру, жақтыру</w:t>
      </w:r>
      <w:r w:rsidR="006D1939" w:rsidRPr="009D351C">
        <w:rPr>
          <w:rFonts w:ascii="Times New Roman" w:hAnsi="Times New Roman" w:cs="Times New Roman"/>
          <w:sz w:val="28"/>
          <w:szCs w:val="28"/>
          <w:lang w:val="tr-TR"/>
        </w:rPr>
        <w:t>-</w:t>
      </w:r>
      <w:r w:rsidR="006D1939" w:rsidRPr="009D351C">
        <w:rPr>
          <w:rFonts w:ascii="Times New Roman" w:hAnsi="Times New Roman" w:cs="Times New Roman"/>
          <w:sz w:val="28"/>
          <w:szCs w:val="28"/>
          <w:lang w:val="kk-KZ"/>
        </w:rPr>
        <w:t>жақтырмау эмоциясын бергенде қолданылады).</w:t>
      </w:r>
      <w:r w:rsidR="00E23EF6" w:rsidRPr="009D351C">
        <w:rPr>
          <w:rFonts w:ascii="Times New Roman" w:hAnsi="Times New Roman" w:cs="Times New Roman"/>
          <w:sz w:val="28"/>
          <w:szCs w:val="28"/>
          <w:lang w:val="kk-KZ"/>
        </w:rPr>
        <w:t xml:space="preserve"> Ал екінші түріне грамматикалық тәсіл арқылы жасалған сөздерді жатқызады:  </w:t>
      </w:r>
      <w:r w:rsidR="00563E9E" w:rsidRPr="009D351C">
        <w:rPr>
          <w:rFonts w:ascii="Times New Roman" w:hAnsi="Times New Roman" w:cs="Times New Roman"/>
          <w:sz w:val="28"/>
          <w:szCs w:val="28"/>
          <w:lang w:val="kk-KZ"/>
        </w:rPr>
        <w:t>–</w:t>
      </w:r>
      <w:r w:rsidR="00E23EF6" w:rsidRPr="009D351C">
        <w:rPr>
          <w:rFonts w:ascii="Times New Roman" w:hAnsi="Times New Roman" w:cs="Times New Roman"/>
          <w:sz w:val="28"/>
          <w:szCs w:val="28"/>
          <w:lang w:val="tr-TR"/>
        </w:rPr>
        <w:t xml:space="preserve"> </w:t>
      </w:r>
      <w:r w:rsidR="00E23EF6" w:rsidRPr="009D351C">
        <w:rPr>
          <w:rFonts w:ascii="Times New Roman" w:hAnsi="Times New Roman" w:cs="Times New Roman"/>
          <w:sz w:val="28"/>
          <w:szCs w:val="28"/>
          <w:lang w:val="kk-KZ"/>
        </w:rPr>
        <w:t>кішірейту</w:t>
      </w:r>
      <w:r w:rsidR="00E23EF6" w:rsidRPr="009D351C">
        <w:rPr>
          <w:rFonts w:ascii="Times New Roman" w:hAnsi="Times New Roman" w:cs="Times New Roman"/>
          <w:sz w:val="28"/>
          <w:szCs w:val="28"/>
          <w:lang w:val="tr-TR"/>
        </w:rPr>
        <w:t>-</w:t>
      </w:r>
      <w:r w:rsidR="00E23EF6" w:rsidRPr="009D351C">
        <w:rPr>
          <w:rFonts w:ascii="Times New Roman" w:hAnsi="Times New Roman" w:cs="Times New Roman"/>
          <w:sz w:val="28"/>
          <w:szCs w:val="28"/>
          <w:lang w:val="kk-KZ"/>
        </w:rPr>
        <w:t>еркелету</w:t>
      </w:r>
      <w:r w:rsidR="00230A2E" w:rsidRPr="009D351C">
        <w:rPr>
          <w:rFonts w:ascii="Times New Roman" w:hAnsi="Times New Roman" w:cs="Times New Roman"/>
          <w:sz w:val="28"/>
          <w:szCs w:val="28"/>
          <w:lang w:val="kk-KZ"/>
        </w:rPr>
        <w:t xml:space="preserve"> реңді жұрнақтарды қолданып, зат немесе құбылысқа қауымдық баға беру арқылы жасалатын сөздер (</w:t>
      </w:r>
      <w:r w:rsidR="00230A2E" w:rsidRPr="009D351C">
        <w:rPr>
          <w:rFonts w:ascii="Times New Roman" w:hAnsi="Times New Roman" w:cs="Times New Roman"/>
          <w:sz w:val="28"/>
          <w:szCs w:val="28"/>
          <w:lang w:val="tr-TR"/>
        </w:rPr>
        <w:t>-</w:t>
      </w:r>
      <w:r w:rsidR="00230A2E" w:rsidRPr="009D351C">
        <w:rPr>
          <w:rFonts w:ascii="Times New Roman" w:hAnsi="Times New Roman" w:cs="Times New Roman"/>
          <w:sz w:val="28"/>
          <w:szCs w:val="28"/>
          <w:lang w:val="kk-KZ"/>
        </w:rPr>
        <w:t xml:space="preserve">қан, -қай); </w:t>
      </w:r>
      <w:r w:rsidR="00230A2E" w:rsidRPr="00D70A92">
        <w:rPr>
          <w:rFonts w:ascii="Times New Roman" w:hAnsi="Times New Roman" w:cs="Times New Roman"/>
          <w:sz w:val="28"/>
          <w:szCs w:val="28"/>
          <w:lang w:val="kk-KZ"/>
        </w:rPr>
        <w:t>еркелету реңді жұрнақпен жасалатын сөздер (</w:t>
      </w:r>
      <w:r w:rsidR="00230A2E" w:rsidRPr="00D70A92">
        <w:rPr>
          <w:rFonts w:ascii="Times New Roman" w:hAnsi="Times New Roman" w:cs="Times New Roman"/>
          <w:sz w:val="28"/>
          <w:szCs w:val="28"/>
          <w:lang w:val="tr-TR"/>
        </w:rPr>
        <w:t>-</w:t>
      </w:r>
      <w:r w:rsidR="00230A2E" w:rsidRPr="00D70A92">
        <w:rPr>
          <w:rFonts w:ascii="Times New Roman" w:hAnsi="Times New Roman" w:cs="Times New Roman"/>
          <w:sz w:val="28"/>
          <w:szCs w:val="28"/>
          <w:lang w:val="kk-KZ"/>
        </w:rPr>
        <w:t xml:space="preserve">тай); </w:t>
      </w:r>
      <w:r w:rsidR="00DB1117" w:rsidRPr="00D70A92">
        <w:rPr>
          <w:rFonts w:ascii="Times New Roman" w:hAnsi="Times New Roman" w:cs="Times New Roman"/>
          <w:sz w:val="28"/>
          <w:szCs w:val="28"/>
          <w:lang w:val="kk-KZ"/>
        </w:rPr>
        <w:t xml:space="preserve"> </w:t>
      </w:r>
      <w:r w:rsidR="00563E9E" w:rsidRPr="00D70A92">
        <w:rPr>
          <w:rFonts w:ascii="Times New Roman" w:hAnsi="Times New Roman" w:cs="Times New Roman"/>
          <w:sz w:val="28"/>
          <w:szCs w:val="28"/>
          <w:lang w:val="kk-KZ"/>
        </w:rPr>
        <w:t>–</w:t>
      </w:r>
      <w:r w:rsidR="00230A2E" w:rsidRPr="00D70A92">
        <w:rPr>
          <w:rFonts w:ascii="Times New Roman" w:hAnsi="Times New Roman" w:cs="Times New Roman"/>
          <w:sz w:val="28"/>
          <w:szCs w:val="28"/>
          <w:lang w:val="kk-KZ"/>
        </w:rPr>
        <w:t xml:space="preserve"> еркелік пен кішіпейілдікті білдіретін жұрнақтар арқылы жасалған сөздер (-еке, </w:t>
      </w:r>
      <w:r w:rsidR="00230A2E" w:rsidRPr="00D70A92">
        <w:rPr>
          <w:rFonts w:ascii="Times New Roman" w:hAnsi="Times New Roman" w:cs="Times New Roman"/>
          <w:sz w:val="28"/>
          <w:szCs w:val="28"/>
          <w:lang w:val="tr-TR"/>
        </w:rPr>
        <w:t>-</w:t>
      </w:r>
      <w:r w:rsidR="00230A2E" w:rsidRPr="00D70A92">
        <w:rPr>
          <w:rFonts w:ascii="Times New Roman" w:hAnsi="Times New Roman" w:cs="Times New Roman"/>
          <w:sz w:val="28"/>
          <w:szCs w:val="28"/>
          <w:lang w:val="kk-KZ"/>
        </w:rPr>
        <w:t xml:space="preserve">й, </w:t>
      </w:r>
      <w:r w:rsidR="00230A2E" w:rsidRPr="00D70A92">
        <w:rPr>
          <w:rFonts w:ascii="Times New Roman" w:hAnsi="Times New Roman" w:cs="Times New Roman"/>
          <w:sz w:val="28"/>
          <w:szCs w:val="28"/>
          <w:lang w:val="tr-TR"/>
        </w:rPr>
        <w:t>-</w:t>
      </w:r>
      <w:r w:rsidR="00230A2E" w:rsidRPr="00D70A92">
        <w:rPr>
          <w:rFonts w:ascii="Times New Roman" w:hAnsi="Times New Roman" w:cs="Times New Roman"/>
          <w:sz w:val="28"/>
          <w:szCs w:val="28"/>
          <w:lang w:val="kk-KZ"/>
        </w:rPr>
        <w:t xml:space="preserve">ша, </w:t>
      </w:r>
      <w:r w:rsidR="00230A2E" w:rsidRPr="00D70A92">
        <w:rPr>
          <w:rFonts w:ascii="Times New Roman" w:hAnsi="Times New Roman" w:cs="Times New Roman"/>
          <w:sz w:val="28"/>
          <w:szCs w:val="28"/>
          <w:lang w:val="tr-TR"/>
        </w:rPr>
        <w:t>-</w:t>
      </w:r>
      <w:r w:rsidR="00230A2E" w:rsidRPr="00D70A92">
        <w:rPr>
          <w:rFonts w:ascii="Times New Roman" w:hAnsi="Times New Roman" w:cs="Times New Roman"/>
          <w:sz w:val="28"/>
          <w:szCs w:val="28"/>
          <w:lang w:val="kk-KZ"/>
        </w:rPr>
        <w:t xml:space="preserve">ше); </w:t>
      </w:r>
      <w:r w:rsidR="00EB02E1" w:rsidRPr="00D70A92">
        <w:rPr>
          <w:rFonts w:ascii="Times New Roman" w:hAnsi="Times New Roman" w:cs="Times New Roman"/>
          <w:sz w:val="28"/>
          <w:szCs w:val="28"/>
          <w:lang w:val="kk-KZ"/>
        </w:rPr>
        <w:t xml:space="preserve"> </w:t>
      </w:r>
      <w:r w:rsidR="00230A2E" w:rsidRPr="00D70A92">
        <w:rPr>
          <w:rFonts w:ascii="Times New Roman" w:hAnsi="Times New Roman" w:cs="Times New Roman"/>
          <w:sz w:val="28"/>
          <w:szCs w:val="28"/>
          <w:lang w:val="tr-TR"/>
        </w:rPr>
        <w:t>-</w:t>
      </w:r>
      <w:r w:rsidR="00563E9E" w:rsidRPr="00D70A92">
        <w:rPr>
          <w:rFonts w:ascii="Times New Roman" w:hAnsi="Times New Roman" w:cs="Times New Roman"/>
          <w:sz w:val="28"/>
          <w:szCs w:val="28"/>
          <w:lang w:val="kk-KZ"/>
        </w:rPr>
        <w:t>с</w:t>
      </w:r>
      <w:r w:rsidR="00230A2E" w:rsidRPr="00D70A92">
        <w:rPr>
          <w:rFonts w:ascii="Times New Roman" w:hAnsi="Times New Roman" w:cs="Times New Roman"/>
          <w:sz w:val="28"/>
          <w:szCs w:val="28"/>
          <w:lang w:val="kk-KZ"/>
        </w:rPr>
        <w:t>ымақ арқылы жасалған сөздер.</w:t>
      </w:r>
    </w:p>
    <w:p w14:paraId="04E989B9" w14:textId="69F34F8F" w:rsidR="00E1193B" w:rsidRPr="00D70A92" w:rsidRDefault="00E1193B" w:rsidP="00230A2E">
      <w:pPr>
        <w:spacing w:after="0" w:line="240" w:lineRule="auto"/>
        <w:ind w:right="-1" w:firstLine="709"/>
        <w:jc w:val="both"/>
        <w:rPr>
          <w:rFonts w:ascii="Times New Roman" w:hAnsi="Times New Roman" w:cs="Times New Roman"/>
          <w:sz w:val="28"/>
          <w:szCs w:val="28"/>
          <w:lang w:val="kk-KZ"/>
        </w:rPr>
      </w:pPr>
      <w:r w:rsidRPr="00D70A92">
        <w:rPr>
          <w:rFonts w:ascii="Times New Roman" w:hAnsi="Times New Roman" w:cs="Times New Roman"/>
          <w:sz w:val="28"/>
          <w:szCs w:val="28"/>
          <w:lang w:val="kk-KZ"/>
        </w:rPr>
        <w:t>Б.</w:t>
      </w:r>
      <w:r w:rsidR="00BA4165" w:rsidRPr="00D70A92">
        <w:rPr>
          <w:rFonts w:ascii="Times New Roman" w:hAnsi="Times New Roman" w:cs="Times New Roman"/>
          <w:sz w:val="28"/>
          <w:szCs w:val="28"/>
          <w:lang w:val="kk-KZ"/>
        </w:rPr>
        <w:t xml:space="preserve"> </w:t>
      </w:r>
      <w:r w:rsidRPr="00D70A92">
        <w:rPr>
          <w:rFonts w:ascii="Times New Roman" w:hAnsi="Times New Roman" w:cs="Times New Roman"/>
          <w:sz w:val="28"/>
          <w:szCs w:val="28"/>
          <w:lang w:val="kk-KZ"/>
        </w:rPr>
        <w:t>Хасанов сөйлегенде, не жазғанда адамның ойы, сезімі дұрыс жеткізілуі үшін сөзді дұрыс таңдау қажеттігін айтады [3</w:t>
      </w:r>
      <w:r w:rsidR="00684A1F" w:rsidRPr="00D70A92">
        <w:rPr>
          <w:rFonts w:ascii="Times New Roman" w:hAnsi="Times New Roman" w:cs="Times New Roman"/>
          <w:sz w:val="28"/>
          <w:szCs w:val="28"/>
          <w:lang w:val="tr-TR"/>
        </w:rPr>
        <w:t>1</w:t>
      </w:r>
      <w:r w:rsidRPr="00D70A92">
        <w:rPr>
          <w:rFonts w:ascii="Times New Roman" w:hAnsi="Times New Roman" w:cs="Times New Roman"/>
          <w:sz w:val="28"/>
          <w:szCs w:val="28"/>
          <w:lang w:val="kk-KZ"/>
        </w:rPr>
        <w:t>]. Мағыналық таңдау синтагматикалық заңдылықтың басты қызметі болғандықтан, мәтіндердің, оның ішінде, көркем мәтіннің тұрақты өмір сүруі және оқырманды таңдай қақтыруы осы дұрыс таңдаудың жүруіне байланысты, яғни Ғ.</w:t>
      </w:r>
      <w:r w:rsidR="00BA4165" w:rsidRPr="00D70A92">
        <w:rPr>
          <w:rFonts w:ascii="Times New Roman" w:hAnsi="Times New Roman" w:cs="Times New Roman"/>
          <w:sz w:val="28"/>
          <w:szCs w:val="28"/>
          <w:lang w:val="kk-KZ"/>
        </w:rPr>
        <w:t xml:space="preserve"> </w:t>
      </w:r>
      <w:r w:rsidRPr="00D70A92">
        <w:rPr>
          <w:rFonts w:ascii="Times New Roman" w:hAnsi="Times New Roman" w:cs="Times New Roman"/>
          <w:sz w:val="28"/>
          <w:szCs w:val="28"/>
          <w:lang w:val="kk-KZ"/>
        </w:rPr>
        <w:t>Мүсірепов айтқандай, «бір сөз бір сөзге жарығын да</w:t>
      </w:r>
      <w:r w:rsidR="002B2826">
        <w:rPr>
          <w:rFonts w:ascii="Times New Roman" w:hAnsi="Times New Roman" w:cs="Times New Roman"/>
          <w:sz w:val="28"/>
          <w:szCs w:val="28"/>
          <w:lang w:val="kk-KZ"/>
        </w:rPr>
        <w:t>,</w:t>
      </w:r>
      <w:r w:rsidRPr="00D70A92">
        <w:rPr>
          <w:rFonts w:ascii="Times New Roman" w:hAnsi="Times New Roman" w:cs="Times New Roman"/>
          <w:sz w:val="28"/>
          <w:szCs w:val="28"/>
          <w:lang w:val="kk-KZ"/>
        </w:rPr>
        <w:t xml:space="preserve"> көлеңкесін де түсіріп тұрады». Сонда «көркем шығармада сөз таңдауды туғызатын факторлардың бастысы – көркемдік эстетикалық талапты өтеу. Ол үшін сөздің </w:t>
      </w:r>
      <w:r w:rsidR="00383DD6">
        <w:rPr>
          <w:rFonts w:ascii="Times New Roman" w:hAnsi="Times New Roman" w:cs="Times New Roman"/>
          <w:sz w:val="28"/>
          <w:szCs w:val="28"/>
          <w:lang w:val="kk-KZ"/>
        </w:rPr>
        <w:t>мәнмәтіндік</w:t>
      </w:r>
      <w:r w:rsidRPr="00D70A92">
        <w:rPr>
          <w:rFonts w:ascii="Times New Roman" w:hAnsi="Times New Roman" w:cs="Times New Roman"/>
          <w:sz w:val="28"/>
          <w:szCs w:val="28"/>
          <w:lang w:val="kk-KZ"/>
        </w:rPr>
        <w:t xml:space="preserve"> (</w:t>
      </w:r>
      <w:r w:rsidR="00383DD6">
        <w:rPr>
          <w:rFonts w:ascii="Times New Roman" w:hAnsi="Times New Roman" w:cs="Times New Roman"/>
          <w:sz w:val="28"/>
          <w:szCs w:val="28"/>
          <w:lang w:val="kk-KZ"/>
        </w:rPr>
        <w:t>жағдаяттық</w:t>
      </w:r>
      <w:r w:rsidRPr="00D70A92">
        <w:rPr>
          <w:rFonts w:ascii="Times New Roman" w:hAnsi="Times New Roman" w:cs="Times New Roman"/>
          <w:sz w:val="28"/>
          <w:szCs w:val="28"/>
          <w:lang w:val="kk-KZ"/>
        </w:rPr>
        <w:t xml:space="preserve">) қызметін («қылығын») тану – негізгі міндет. Сөз таңдау әрекеті </w:t>
      </w:r>
      <w:r w:rsidR="00383DD6">
        <w:rPr>
          <w:rFonts w:ascii="Times New Roman" w:hAnsi="Times New Roman" w:cs="Times New Roman"/>
          <w:sz w:val="28"/>
          <w:szCs w:val="28"/>
          <w:lang w:val="kk-KZ"/>
        </w:rPr>
        <w:t>мәтін</w:t>
      </w:r>
      <w:r w:rsidRPr="00D70A92">
        <w:rPr>
          <w:rFonts w:ascii="Times New Roman" w:hAnsi="Times New Roman" w:cs="Times New Roman"/>
          <w:sz w:val="28"/>
          <w:szCs w:val="28"/>
          <w:lang w:val="kk-KZ"/>
        </w:rPr>
        <w:t xml:space="preserve"> түзу, яғни «колорит түзуші лексика шоғырын» құрастыру дегенді алға қояды. Тілдің «единицалары», мысалы, сөз қолданыста екі планды (екі қырлы) болады. Ол негізгі лексикалық мағынасымен қатар қосымша жасырын мағына мен эмоцияға немесе «подтекст» дегенге (астарлы мағынаға) ие болады, сондай-ақ, тілдің экспрессивтік қызметі тек қолданыста көрінеді» </w:t>
      </w:r>
      <w:r w:rsidR="00684A1F" w:rsidRPr="00D70A92">
        <w:rPr>
          <w:rFonts w:ascii="Times New Roman" w:hAnsi="Times New Roman" w:cs="Times New Roman"/>
          <w:sz w:val="28"/>
          <w:szCs w:val="28"/>
          <w:lang w:val="kk-KZ"/>
        </w:rPr>
        <w:t>(</w:t>
      </w:r>
      <w:r w:rsidRPr="00D70A92">
        <w:rPr>
          <w:rFonts w:ascii="Times New Roman" w:hAnsi="Times New Roman" w:cs="Times New Roman"/>
          <w:sz w:val="28"/>
          <w:szCs w:val="28"/>
          <w:lang w:val="kk-KZ"/>
        </w:rPr>
        <w:t>Ғ.</w:t>
      </w:r>
      <w:r w:rsidR="00BA4165" w:rsidRPr="00D70A92">
        <w:rPr>
          <w:rFonts w:ascii="Times New Roman" w:hAnsi="Times New Roman" w:cs="Times New Roman"/>
          <w:sz w:val="28"/>
          <w:szCs w:val="28"/>
          <w:lang w:val="kk-KZ"/>
        </w:rPr>
        <w:t xml:space="preserve"> </w:t>
      </w:r>
      <w:r w:rsidRPr="00D70A92">
        <w:rPr>
          <w:rFonts w:ascii="Times New Roman" w:hAnsi="Times New Roman" w:cs="Times New Roman"/>
          <w:sz w:val="28"/>
          <w:szCs w:val="28"/>
          <w:lang w:val="kk-KZ"/>
        </w:rPr>
        <w:t>Мүсірепов</w:t>
      </w:r>
      <w:r w:rsidR="00684A1F" w:rsidRPr="00D70A92">
        <w:rPr>
          <w:rFonts w:ascii="Times New Roman" w:hAnsi="Times New Roman" w:cs="Times New Roman"/>
          <w:sz w:val="28"/>
          <w:szCs w:val="28"/>
          <w:lang w:val="kk-KZ"/>
        </w:rPr>
        <w:t>). Демек</w:t>
      </w:r>
      <w:r w:rsidRPr="00D70A92">
        <w:rPr>
          <w:rFonts w:ascii="Times New Roman" w:hAnsi="Times New Roman" w:cs="Times New Roman"/>
          <w:sz w:val="28"/>
          <w:szCs w:val="28"/>
          <w:lang w:val="kk-KZ"/>
        </w:rPr>
        <w:t xml:space="preserve"> мәтін құрағанда сөз өзіне тән мағынасы бойынша таңдалып алынуы қажет. Егер сөз көп мағыналы болса, сөз керекті мағынасына сай жұмсалуы керек</w:t>
      </w:r>
      <w:r w:rsidR="00037B62" w:rsidRPr="00D70A92">
        <w:rPr>
          <w:rFonts w:ascii="Times New Roman" w:hAnsi="Times New Roman" w:cs="Times New Roman"/>
          <w:sz w:val="28"/>
          <w:szCs w:val="28"/>
          <w:lang w:val="kk-KZ"/>
        </w:rPr>
        <w:t>.</w:t>
      </w:r>
    </w:p>
    <w:p w14:paraId="12B91516" w14:textId="15C65A60" w:rsidR="00C14907" w:rsidRPr="00D70A92" w:rsidRDefault="005F5715" w:rsidP="00C14907">
      <w:pPr>
        <w:spacing w:after="0" w:line="240" w:lineRule="auto"/>
        <w:ind w:right="-1" w:firstLine="709"/>
        <w:jc w:val="both"/>
        <w:rPr>
          <w:rFonts w:ascii="Times New Roman" w:hAnsi="Times New Roman" w:cs="Times New Roman"/>
          <w:sz w:val="28"/>
          <w:szCs w:val="28"/>
          <w:lang w:val="kk-KZ"/>
        </w:rPr>
      </w:pPr>
      <w:r w:rsidRPr="00D70A92">
        <w:rPr>
          <w:rFonts w:ascii="Times New Roman" w:hAnsi="Times New Roman" w:cs="Times New Roman"/>
          <w:sz w:val="28"/>
          <w:szCs w:val="28"/>
          <w:lang w:val="kk-KZ"/>
        </w:rPr>
        <w:t xml:space="preserve">Тілдегі эмоция мәселесіне қатысты қазақ тіл біліміндегі зерттеулерде эмотивті лексика не эмотивтілік деген атаулар қолданылмаса да, соған қатысты сөздің эмоционалды, экспрессивті, эмоциялық мәні мен мағынасын </w:t>
      </w:r>
      <w:r w:rsidR="000E7DAE" w:rsidRPr="00D70A92">
        <w:rPr>
          <w:rFonts w:ascii="Times New Roman" w:hAnsi="Times New Roman" w:cs="Times New Roman"/>
          <w:sz w:val="28"/>
          <w:szCs w:val="28"/>
          <w:lang w:val="kk-KZ"/>
        </w:rPr>
        <w:t>және сөздердің қолданыстағы эмоцияны жеткізу әлеуетін ажырата қарастырғанын байқаймыз. Мәселен, М.</w:t>
      </w:r>
      <w:r w:rsidR="00BA4165" w:rsidRPr="00D70A92">
        <w:rPr>
          <w:rFonts w:ascii="Times New Roman" w:hAnsi="Times New Roman" w:cs="Times New Roman"/>
          <w:sz w:val="28"/>
          <w:szCs w:val="28"/>
          <w:lang w:val="kk-KZ"/>
        </w:rPr>
        <w:t xml:space="preserve"> </w:t>
      </w:r>
      <w:r w:rsidR="000E7DAE" w:rsidRPr="00D70A92">
        <w:rPr>
          <w:rFonts w:ascii="Times New Roman" w:hAnsi="Times New Roman" w:cs="Times New Roman"/>
          <w:sz w:val="28"/>
          <w:szCs w:val="28"/>
          <w:lang w:val="kk-KZ"/>
        </w:rPr>
        <w:t>Қараев</w:t>
      </w:r>
      <w:r w:rsidR="00840830" w:rsidRPr="00D70A92">
        <w:rPr>
          <w:rFonts w:ascii="Times New Roman" w:hAnsi="Times New Roman" w:cs="Times New Roman"/>
          <w:sz w:val="28"/>
          <w:szCs w:val="28"/>
          <w:lang w:val="kk-KZ"/>
        </w:rPr>
        <w:t xml:space="preserve"> </w:t>
      </w:r>
      <w:r w:rsidR="00B44D6C" w:rsidRPr="00D70A92">
        <w:rPr>
          <w:rFonts w:ascii="Times New Roman" w:hAnsi="Times New Roman" w:cs="Times New Roman"/>
          <w:sz w:val="28"/>
          <w:szCs w:val="28"/>
          <w:lang w:val="kk-KZ"/>
        </w:rPr>
        <w:t xml:space="preserve">эмоционалдық мәні бар сөздерді төртке бөліп қарастырады: </w:t>
      </w:r>
      <w:r w:rsidR="000E7DAE" w:rsidRPr="00D70A92">
        <w:rPr>
          <w:rFonts w:ascii="Times New Roman" w:hAnsi="Times New Roman" w:cs="Times New Roman"/>
          <w:sz w:val="28"/>
          <w:szCs w:val="28"/>
          <w:lang w:val="kk-KZ"/>
        </w:rPr>
        <w:t xml:space="preserve"> </w:t>
      </w:r>
      <w:r w:rsidR="00B44D6C" w:rsidRPr="00D70A92">
        <w:rPr>
          <w:rFonts w:ascii="Times New Roman" w:hAnsi="Times New Roman" w:cs="Times New Roman"/>
          <w:sz w:val="28"/>
          <w:szCs w:val="28"/>
          <w:lang w:val="kk-KZ"/>
        </w:rPr>
        <w:t>а) жеке күйінде эмоциялық мәнді білдіретін сөздер, мысалы, сұмдық, алақай, масқара, т.б.; ә) қазақ тіліндегі жатыпішер, ескішілдік сынды қоғамдық қатынас негізінде қалыптасқан эк</w:t>
      </w:r>
      <w:r w:rsidR="00383DD6">
        <w:rPr>
          <w:rFonts w:ascii="Times New Roman" w:hAnsi="Times New Roman" w:cs="Times New Roman"/>
          <w:sz w:val="28"/>
          <w:szCs w:val="28"/>
          <w:lang w:val="kk-KZ"/>
        </w:rPr>
        <w:t>с</w:t>
      </w:r>
      <w:r w:rsidR="00B44D6C" w:rsidRPr="00D70A92">
        <w:rPr>
          <w:rFonts w:ascii="Times New Roman" w:hAnsi="Times New Roman" w:cs="Times New Roman"/>
          <w:sz w:val="28"/>
          <w:szCs w:val="28"/>
          <w:lang w:val="kk-KZ"/>
        </w:rPr>
        <w:t xml:space="preserve">прессивті мәнді сөздер; б) </w:t>
      </w:r>
      <w:r w:rsidR="00834E81" w:rsidRPr="00D70A92">
        <w:rPr>
          <w:rFonts w:ascii="Times New Roman" w:hAnsi="Times New Roman" w:cs="Times New Roman"/>
          <w:sz w:val="28"/>
          <w:szCs w:val="28"/>
          <w:lang w:val="kk-KZ"/>
        </w:rPr>
        <w:t xml:space="preserve">зат немесе құбылыстың </w:t>
      </w:r>
      <w:r w:rsidR="00C14907" w:rsidRPr="00D70A92">
        <w:rPr>
          <w:rFonts w:ascii="Times New Roman" w:hAnsi="Times New Roman" w:cs="Times New Roman"/>
          <w:sz w:val="28"/>
          <w:szCs w:val="28"/>
          <w:lang w:val="kk-KZ"/>
        </w:rPr>
        <w:t>бағасын кішірейту, еркелету үшін айтылатын, жек көру</w:t>
      </w:r>
      <w:r w:rsidR="00383DD6">
        <w:rPr>
          <w:rFonts w:ascii="Times New Roman" w:hAnsi="Times New Roman" w:cs="Times New Roman"/>
          <w:sz w:val="28"/>
          <w:szCs w:val="28"/>
          <w:lang w:val="kk-KZ"/>
        </w:rPr>
        <w:t xml:space="preserve">, </w:t>
      </w:r>
      <w:r w:rsidR="00C14907" w:rsidRPr="00D70A92">
        <w:rPr>
          <w:rFonts w:ascii="Times New Roman" w:hAnsi="Times New Roman" w:cs="Times New Roman"/>
          <w:sz w:val="28"/>
          <w:szCs w:val="28"/>
          <w:lang w:val="kk-KZ"/>
        </w:rPr>
        <w:t xml:space="preserve">жақсы көруге қатысты жұрнақтармен жасалатын сөздер, мысалы, үй, үйшік. Бұған ғалым «мынауың үй емес, үйшік қой» деген сөйлемді беріп, үй сөзіне </w:t>
      </w:r>
      <w:r w:rsidR="00C14907" w:rsidRPr="00D70A92">
        <w:rPr>
          <w:rFonts w:ascii="Times New Roman" w:hAnsi="Times New Roman" w:cs="Times New Roman"/>
          <w:sz w:val="28"/>
          <w:szCs w:val="28"/>
          <w:lang w:val="tr-TR"/>
        </w:rPr>
        <w:t>-</w:t>
      </w:r>
      <w:r w:rsidR="00C14907" w:rsidRPr="00D70A92">
        <w:rPr>
          <w:rFonts w:ascii="Times New Roman" w:hAnsi="Times New Roman" w:cs="Times New Roman"/>
          <w:sz w:val="28"/>
          <w:szCs w:val="28"/>
          <w:lang w:val="kk-KZ"/>
        </w:rPr>
        <w:t>шік жұрнағын жалғаса, үйді кеміту болып шығатынын айтады; в) шылау мен жұрнақ аралығында жүретін, кемсіту, ұнатпау мәнін білдіретін сымақ шылауы арқылы қосылған сөздер де эмоционалды мәнге жатады (мысалы, мұнда нағыз адамдар да бар, адам сымақтар да бар) [3</w:t>
      </w:r>
      <w:r w:rsidR="00C14907" w:rsidRPr="00D70A92">
        <w:rPr>
          <w:rFonts w:ascii="Times New Roman" w:hAnsi="Times New Roman" w:cs="Times New Roman"/>
          <w:sz w:val="28"/>
          <w:szCs w:val="28"/>
          <w:lang w:val="tr-TR"/>
        </w:rPr>
        <w:t>2</w:t>
      </w:r>
      <w:r w:rsidR="00C14907" w:rsidRPr="00D70A92">
        <w:rPr>
          <w:rFonts w:ascii="Times New Roman" w:hAnsi="Times New Roman" w:cs="Times New Roman"/>
          <w:sz w:val="28"/>
          <w:szCs w:val="28"/>
          <w:lang w:val="kk-KZ"/>
        </w:rPr>
        <w:t xml:space="preserve">]. </w:t>
      </w:r>
    </w:p>
    <w:p w14:paraId="39AC11B1" w14:textId="195B4E98" w:rsidR="00062A06" w:rsidRPr="00D70A92" w:rsidRDefault="004C4CCA" w:rsidP="007F08DF">
      <w:pPr>
        <w:spacing w:after="0" w:line="240" w:lineRule="auto"/>
        <w:ind w:right="-1" w:firstLine="709"/>
        <w:jc w:val="both"/>
        <w:rPr>
          <w:rFonts w:ascii="Times New Roman" w:hAnsi="Times New Roman" w:cs="Times New Roman"/>
          <w:sz w:val="28"/>
          <w:szCs w:val="28"/>
          <w:lang w:val="kk-KZ"/>
        </w:rPr>
      </w:pPr>
      <w:r w:rsidRPr="00D70A92">
        <w:rPr>
          <w:rFonts w:ascii="Times New Roman" w:hAnsi="Times New Roman" w:cs="Times New Roman"/>
          <w:sz w:val="28"/>
          <w:szCs w:val="28"/>
          <w:lang w:val="kk-KZ"/>
        </w:rPr>
        <w:t>Эмотивтілік санатының жұмсалымдық</w:t>
      </w:r>
      <w:r w:rsidRPr="00D70A92">
        <w:rPr>
          <w:rFonts w:ascii="Times New Roman" w:hAnsi="Times New Roman" w:cs="Times New Roman"/>
          <w:sz w:val="28"/>
          <w:szCs w:val="28"/>
          <w:lang w:val="tr-TR"/>
        </w:rPr>
        <w:t>-</w:t>
      </w:r>
      <w:r w:rsidRPr="00D70A92">
        <w:rPr>
          <w:rFonts w:ascii="Times New Roman" w:hAnsi="Times New Roman" w:cs="Times New Roman"/>
          <w:sz w:val="28"/>
          <w:szCs w:val="28"/>
          <w:lang w:val="kk-KZ"/>
        </w:rPr>
        <w:t xml:space="preserve">семантикалық ерекшеліктеріне орай, жоғарыда берілген «сұмдық қой бұларың», «мынауың үйшік қой», «мұнда адам сымақтар да бар» </w:t>
      </w:r>
      <w:r w:rsidR="00D43A50" w:rsidRPr="00D70A92">
        <w:rPr>
          <w:rFonts w:ascii="Times New Roman" w:hAnsi="Times New Roman" w:cs="Times New Roman"/>
          <w:sz w:val="28"/>
          <w:szCs w:val="28"/>
          <w:lang w:val="kk-KZ"/>
        </w:rPr>
        <w:t>мысалдарындағы сөздерді жеке алып қарастырғанда, сұмдық, үйшік, адам сымақ сынды сөздердің ғана емес, лебіздегі өзге қ</w:t>
      </w:r>
      <w:r w:rsidR="001D2E06" w:rsidRPr="00D70A92">
        <w:rPr>
          <w:rFonts w:ascii="Times New Roman" w:hAnsi="Times New Roman" w:cs="Times New Roman"/>
          <w:sz w:val="28"/>
          <w:szCs w:val="28"/>
          <w:lang w:val="kk-KZ"/>
        </w:rPr>
        <w:t>олданыстардың да эмоциялық бояу мен мән</w:t>
      </w:r>
      <w:r w:rsidR="00544257" w:rsidRPr="00D70A92">
        <w:rPr>
          <w:rFonts w:ascii="Times New Roman" w:hAnsi="Times New Roman" w:cs="Times New Roman"/>
          <w:sz w:val="28"/>
          <w:szCs w:val="28"/>
          <w:lang w:val="kk-KZ"/>
        </w:rPr>
        <w:t xml:space="preserve"> үстеу қызметін</w:t>
      </w:r>
      <w:r w:rsidR="00D43A50" w:rsidRPr="00D70A92">
        <w:rPr>
          <w:rFonts w:ascii="Times New Roman" w:hAnsi="Times New Roman" w:cs="Times New Roman"/>
          <w:sz w:val="28"/>
          <w:szCs w:val="28"/>
          <w:lang w:val="kk-KZ"/>
        </w:rPr>
        <w:t xml:space="preserve"> эмотивті</w:t>
      </w:r>
      <w:r w:rsidR="00383DD6">
        <w:rPr>
          <w:rFonts w:ascii="Times New Roman" w:hAnsi="Times New Roman" w:cs="Times New Roman"/>
          <w:sz w:val="28"/>
          <w:szCs w:val="28"/>
          <w:lang w:val="kk-KZ"/>
        </w:rPr>
        <w:t xml:space="preserve"> бірліктер ретінде қарастырамыз</w:t>
      </w:r>
      <w:r w:rsidR="00D43A50" w:rsidRPr="00D70A92">
        <w:rPr>
          <w:rFonts w:ascii="Times New Roman" w:hAnsi="Times New Roman" w:cs="Times New Roman"/>
          <w:sz w:val="28"/>
          <w:szCs w:val="28"/>
          <w:lang w:val="kk-KZ"/>
        </w:rPr>
        <w:t>.</w:t>
      </w:r>
    </w:p>
    <w:p w14:paraId="0CD5C259" w14:textId="59C992BD" w:rsidR="003B59D5" w:rsidRPr="00CF0B61" w:rsidRDefault="003B59D5" w:rsidP="007F08DF">
      <w:pPr>
        <w:spacing w:after="0" w:line="240" w:lineRule="auto"/>
        <w:ind w:right="-1" w:firstLine="709"/>
        <w:jc w:val="both"/>
        <w:rPr>
          <w:rFonts w:ascii="Times New Roman" w:hAnsi="Times New Roman" w:cs="Times New Roman"/>
          <w:sz w:val="28"/>
          <w:szCs w:val="28"/>
          <w:lang w:val="kk-KZ"/>
        </w:rPr>
      </w:pPr>
      <w:r w:rsidRPr="00D70A92">
        <w:rPr>
          <w:rFonts w:ascii="Times New Roman" w:hAnsi="Times New Roman" w:cs="Times New Roman"/>
          <w:sz w:val="28"/>
          <w:szCs w:val="28"/>
          <w:lang w:val="kk-KZ"/>
        </w:rPr>
        <w:t>Р.</w:t>
      </w:r>
      <w:r w:rsidR="00BA4165" w:rsidRPr="00D70A92">
        <w:rPr>
          <w:rFonts w:ascii="Times New Roman" w:hAnsi="Times New Roman" w:cs="Times New Roman"/>
          <w:sz w:val="28"/>
          <w:szCs w:val="28"/>
          <w:lang w:val="kk-KZ"/>
        </w:rPr>
        <w:t xml:space="preserve"> </w:t>
      </w:r>
      <w:r w:rsidRPr="00D70A92">
        <w:rPr>
          <w:rFonts w:ascii="Times New Roman" w:hAnsi="Times New Roman" w:cs="Times New Roman"/>
          <w:sz w:val="28"/>
          <w:szCs w:val="28"/>
          <w:lang w:val="kk-KZ"/>
        </w:rPr>
        <w:t xml:space="preserve">Сыздық сөздің семантикалық өрісін талдап, сөзді «речьтің» баламасы деп </w:t>
      </w:r>
      <w:r w:rsidR="00257C58" w:rsidRPr="00D70A92">
        <w:rPr>
          <w:rFonts w:ascii="Times New Roman" w:hAnsi="Times New Roman" w:cs="Times New Roman"/>
          <w:sz w:val="28"/>
          <w:szCs w:val="28"/>
          <w:lang w:val="kk-KZ"/>
        </w:rPr>
        <w:t>қарастырады</w:t>
      </w:r>
      <w:r w:rsidRPr="00D70A92">
        <w:rPr>
          <w:rFonts w:ascii="Times New Roman" w:hAnsi="Times New Roman" w:cs="Times New Roman"/>
          <w:sz w:val="28"/>
          <w:szCs w:val="28"/>
          <w:lang w:val="kk-KZ"/>
        </w:rPr>
        <w:t xml:space="preserve">. Ғалым «сөз таңдау» деген ұғымға  тоқталып, шығарма тілінде жұмсалатын сөздің екі ұдай мәнге ие болатынын айтады. </w:t>
      </w:r>
      <w:r w:rsidR="00FE1B54" w:rsidRPr="00D70A92">
        <w:rPr>
          <w:rFonts w:ascii="Times New Roman" w:hAnsi="Times New Roman" w:cs="Times New Roman"/>
          <w:sz w:val="28"/>
          <w:szCs w:val="28"/>
          <w:lang w:val="kk-KZ"/>
        </w:rPr>
        <w:t>Сонда Р.Сыздық пікірінше, с</w:t>
      </w:r>
      <w:r w:rsidRPr="00D70A92">
        <w:rPr>
          <w:rFonts w:ascii="Times New Roman" w:hAnsi="Times New Roman" w:cs="Times New Roman"/>
          <w:sz w:val="28"/>
          <w:szCs w:val="28"/>
          <w:lang w:val="kk-KZ"/>
        </w:rPr>
        <w:t>өз таңдаудың негізгі факторларының бірі – көркемдік-эстетикалық мүддеден шығу</w:t>
      </w:r>
      <w:r w:rsidR="00FE1B54" w:rsidRPr="00D70A92">
        <w:rPr>
          <w:rFonts w:ascii="Times New Roman" w:hAnsi="Times New Roman" w:cs="Times New Roman"/>
          <w:sz w:val="28"/>
          <w:szCs w:val="28"/>
          <w:lang w:val="kk-KZ"/>
        </w:rPr>
        <w:t>. Ғалым:</w:t>
      </w:r>
      <w:r w:rsidRPr="00D70A92">
        <w:rPr>
          <w:rFonts w:ascii="Times New Roman" w:hAnsi="Times New Roman" w:cs="Times New Roman"/>
          <w:sz w:val="28"/>
          <w:szCs w:val="28"/>
          <w:lang w:val="kk-KZ"/>
        </w:rPr>
        <w:t xml:space="preserve"> </w:t>
      </w:r>
      <w:r w:rsidR="00FE1B54" w:rsidRPr="00D70A92">
        <w:rPr>
          <w:rFonts w:ascii="Times New Roman" w:hAnsi="Times New Roman" w:cs="Times New Roman"/>
          <w:sz w:val="28"/>
          <w:szCs w:val="28"/>
          <w:lang w:val="kk-KZ"/>
        </w:rPr>
        <w:t xml:space="preserve">– </w:t>
      </w:r>
      <w:r w:rsidRPr="00D70A92">
        <w:rPr>
          <w:rFonts w:ascii="Times New Roman" w:hAnsi="Times New Roman" w:cs="Times New Roman"/>
          <w:sz w:val="28"/>
          <w:szCs w:val="28"/>
          <w:lang w:val="kk-KZ"/>
        </w:rPr>
        <w:t>«Сөз таңдау проблемасы сөздің текст ішіндегі қылығын қарастыруға мәжбүр етеді»</w:t>
      </w:r>
      <w:r w:rsidR="00FE1B54" w:rsidRPr="00D70A92">
        <w:rPr>
          <w:rFonts w:ascii="Times New Roman" w:hAnsi="Times New Roman" w:cs="Times New Roman"/>
          <w:sz w:val="28"/>
          <w:szCs w:val="28"/>
          <w:lang w:val="kk-KZ"/>
        </w:rPr>
        <w:t>,  – дейді</w:t>
      </w:r>
      <w:r w:rsidRPr="00D70A92">
        <w:rPr>
          <w:rFonts w:ascii="Times New Roman" w:hAnsi="Times New Roman" w:cs="Times New Roman"/>
          <w:sz w:val="28"/>
          <w:szCs w:val="28"/>
          <w:lang w:val="kk-KZ"/>
        </w:rPr>
        <w:t xml:space="preserve">. Бұған қоса </w:t>
      </w:r>
      <w:r w:rsidR="00FE1B54" w:rsidRPr="00D70A92">
        <w:rPr>
          <w:rFonts w:ascii="Times New Roman" w:hAnsi="Times New Roman" w:cs="Times New Roman"/>
          <w:sz w:val="28"/>
          <w:szCs w:val="28"/>
          <w:lang w:val="kk-KZ"/>
        </w:rPr>
        <w:t>с</w:t>
      </w:r>
      <w:r w:rsidRPr="00D70A92">
        <w:rPr>
          <w:rFonts w:ascii="Times New Roman" w:hAnsi="Times New Roman" w:cs="Times New Roman"/>
          <w:sz w:val="28"/>
          <w:szCs w:val="28"/>
          <w:lang w:val="kk-KZ"/>
        </w:rPr>
        <w:t xml:space="preserve">өздің </w:t>
      </w:r>
      <w:r w:rsidR="009808B2" w:rsidRPr="00D70A92">
        <w:rPr>
          <w:rFonts w:ascii="Times New Roman" w:hAnsi="Times New Roman" w:cs="Times New Roman"/>
          <w:sz w:val="28"/>
          <w:szCs w:val="28"/>
          <w:lang w:val="kk-KZ"/>
        </w:rPr>
        <w:t>мәнмәтіндік</w:t>
      </w:r>
      <w:r w:rsidRPr="00D70A92">
        <w:rPr>
          <w:rFonts w:ascii="Times New Roman" w:hAnsi="Times New Roman" w:cs="Times New Roman"/>
          <w:sz w:val="28"/>
          <w:szCs w:val="28"/>
          <w:lang w:val="kk-KZ"/>
        </w:rPr>
        <w:t xml:space="preserve"> немесе </w:t>
      </w:r>
      <w:r w:rsidR="009808B2" w:rsidRPr="00D70A92">
        <w:rPr>
          <w:rFonts w:ascii="Times New Roman" w:hAnsi="Times New Roman" w:cs="Times New Roman"/>
          <w:sz w:val="28"/>
          <w:szCs w:val="28"/>
          <w:lang w:val="kk-KZ"/>
        </w:rPr>
        <w:t>жағдаятты</w:t>
      </w:r>
      <w:r w:rsidRPr="00D70A92">
        <w:rPr>
          <w:rFonts w:ascii="Times New Roman" w:hAnsi="Times New Roman" w:cs="Times New Roman"/>
          <w:sz w:val="28"/>
          <w:szCs w:val="28"/>
          <w:lang w:val="kk-KZ"/>
        </w:rPr>
        <w:t xml:space="preserve">қ қылығы да бар. Ғалым сөз таңдау тек іріктеу актісі емес сонымен бірге бір реңдес сөздерді шоғырлап қолдану дейді. </w:t>
      </w:r>
      <w:r w:rsidRPr="00D70A92">
        <w:rPr>
          <w:rFonts w:ascii="Times New Roman" w:hAnsi="Times New Roman" w:cs="Times New Roman"/>
          <w:i/>
          <w:sz w:val="28"/>
          <w:szCs w:val="28"/>
          <w:lang w:val="kk-KZ"/>
        </w:rPr>
        <w:t>Реңдес сөздер</w:t>
      </w:r>
      <w:r w:rsidRPr="00D70A92">
        <w:rPr>
          <w:rFonts w:ascii="Times New Roman" w:hAnsi="Times New Roman" w:cs="Times New Roman"/>
          <w:sz w:val="28"/>
          <w:szCs w:val="28"/>
          <w:lang w:val="kk-KZ"/>
        </w:rPr>
        <w:t xml:space="preserve"> – бір бояулы лексика, бұл сөздер бірнәрсені, құбылысты, әрекетті дәл сипаттау үшін қажет. Шығармада көбіне суреттеу жолымен аталып атрибуттық емес</w:t>
      </w:r>
      <w:r w:rsidR="00383DD6">
        <w:rPr>
          <w:rFonts w:ascii="Times New Roman" w:hAnsi="Times New Roman" w:cs="Times New Roman"/>
          <w:sz w:val="28"/>
          <w:szCs w:val="28"/>
          <w:lang w:val="kk-KZ"/>
        </w:rPr>
        <w:t>,</w:t>
      </w:r>
      <w:r w:rsidRPr="00D70A92">
        <w:rPr>
          <w:rFonts w:ascii="Times New Roman" w:hAnsi="Times New Roman" w:cs="Times New Roman"/>
          <w:sz w:val="28"/>
          <w:szCs w:val="28"/>
          <w:lang w:val="kk-KZ"/>
        </w:rPr>
        <w:t xml:space="preserve"> соған қоса</w:t>
      </w:r>
      <w:r w:rsidR="00383DD6">
        <w:rPr>
          <w:rFonts w:ascii="Times New Roman" w:hAnsi="Times New Roman" w:cs="Times New Roman"/>
          <w:sz w:val="28"/>
          <w:szCs w:val="28"/>
          <w:lang w:val="kk-KZ"/>
        </w:rPr>
        <w:t>,</w:t>
      </w:r>
      <w:r w:rsidRPr="00D70A92">
        <w:rPr>
          <w:rFonts w:ascii="Times New Roman" w:hAnsi="Times New Roman" w:cs="Times New Roman"/>
          <w:sz w:val="28"/>
          <w:szCs w:val="28"/>
          <w:lang w:val="kk-KZ"/>
        </w:rPr>
        <w:t xml:space="preserve"> образдық ре</w:t>
      </w:r>
      <w:r w:rsidR="008E0454" w:rsidRPr="00D70A92">
        <w:rPr>
          <w:rFonts w:ascii="Times New Roman" w:hAnsi="Times New Roman" w:cs="Times New Roman"/>
          <w:sz w:val="28"/>
          <w:szCs w:val="28"/>
          <w:lang w:val="kk-KZ"/>
        </w:rPr>
        <w:t>ң</w:t>
      </w:r>
      <w:r w:rsidRPr="00D70A92">
        <w:rPr>
          <w:rFonts w:ascii="Times New Roman" w:hAnsi="Times New Roman" w:cs="Times New Roman"/>
          <w:sz w:val="28"/>
          <w:szCs w:val="28"/>
          <w:lang w:val="kk-KZ"/>
        </w:rPr>
        <w:t xml:space="preserve"> алатын сөздер бар. Образ – оқырманға эмоциялық әсер ететін экспрессивтік құрал</w:t>
      </w:r>
      <w:r w:rsidRPr="00D70A92">
        <w:rPr>
          <w:rFonts w:ascii="Times New Roman" w:hAnsi="Times New Roman" w:cs="Times New Roman"/>
          <w:sz w:val="28"/>
          <w:szCs w:val="28"/>
          <w:lang w:val="tr-TR"/>
        </w:rPr>
        <w:t xml:space="preserve"> </w:t>
      </w:r>
      <w:r w:rsidRPr="00D70A92">
        <w:rPr>
          <w:rFonts w:ascii="Times New Roman" w:hAnsi="Times New Roman" w:cs="Times New Roman"/>
          <w:sz w:val="28"/>
          <w:szCs w:val="28"/>
          <w:lang w:val="kk-KZ"/>
        </w:rPr>
        <w:t>[</w:t>
      </w:r>
      <w:r w:rsidR="00684A1F" w:rsidRPr="00D70A92">
        <w:rPr>
          <w:rFonts w:ascii="Times New Roman" w:hAnsi="Times New Roman" w:cs="Times New Roman"/>
          <w:sz w:val="28"/>
          <w:szCs w:val="28"/>
          <w:lang w:val="tr-TR"/>
        </w:rPr>
        <w:t>33</w:t>
      </w:r>
      <w:r w:rsidRPr="00D70A92">
        <w:rPr>
          <w:rFonts w:ascii="Times New Roman" w:hAnsi="Times New Roman" w:cs="Times New Roman"/>
          <w:sz w:val="28"/>
          <w:szCs w:val="28"/>
          <w:lang w:val="kk-KZ"/>
        </w:rPr>
        <w:t>]. Р.</w:t>
      </w:r>
      <w:r w:rsidR="00D0497E" w:rsidRPr="00D70A92">
        <w:rPr>
          <w:rFonts w:ascii="Times New Roman" w:hAnsi="Times New Roman" w:cs="Times New Roman"/>
          <w:sz w:val="28"/>
          <w:szCs w:val="28"/>
          <w:lang w:val="kk-KZ"/>
        </w:rPr>
        <w:t xml:space="preserve"> </w:t>
      </w:r>
      <w:r w:rsidRPr="00D70A92">
        <w:rPr>
          <w:rFonts w:ascii="Times New Roman" w:hAnsi="Times New Roman" w:cs="Times New Roman"/>
          <w:sz w:val="28"/>
          <w:szCs w:val="28"/>
          <w:lang w:val="kk-KZ"/>
        </w:rPr>
        <w:t>Сыздық</w:t>
      </w:r>
      <w:r w:rsidR="00383DD6">
        <w:rPr>
          <w:rFonts w:ascii="Times New Roman" w:hAnsi="Times New Roman" w:cs="Times New Roman"/>
          <w:sz w:val="28"/>
          <w:szCs w:val="28"/>
          <w:lang w:val="kk-KZ"/>
        </w:rPr>
        <w:t>т</w:t>
      </w:r>
      <w:r w:rsidRPr="00D70A92">
        <w:rPr>
          <w:rFonts w:ascii="Times New Roman" w:hAnsi="Times New Roman" w:cs="Times New Roman"/>
          <w:sz w:val="28"/>
          <w:szCs w:val="28"/>
          <w:lang w:val="kk-KZ"/>
        </w:rPr>
        <w:t>ың шығармада ауызекі сөйлеу тілі элементтерінің жиі әрі орынды кездесуі тіл мәдениеті өресінен келгенде</w:t>
      </w:r>
      <w:r w:rsidR="00383DD6">
        <w:rPr>
          <w:rFonts w:ascii="Times New Roman" w:hAnsi="Times New Roman" w:cs="Times New Roman"/>
          <w:sz w:val="28"/>
          <w:szCs w:val="28"/>
          <w:lang w:val="kk-KZ"/>
        </w:rPr>
        <w:t>,</w:t>
      </w:r>
      <w:r w:rsidRPr="00D70A92">
        <w:rPr>
          <w:rFonts w:ascii="Times New Roman" w:hAnsi="Times New Roman" w:cs="Times New Roman"/>
          <w:sz w:val="28"/>
          <w:szCs w:val="28"/>
          <w:lang w:val="kk-KZ"/>
        </w:rPr>
        <w:t xml:space="preserve"> әдеби нормадан тыс тұрған сөздер болса да бұл шығармада қажет, өте орынды деп, оларды мотивті ауытқулар деп атауы шығармадағы эмоцияның дұрыс берілуіне бағытталған пікір </w:t>
      </w:r>
      <w:r w:rsidRPr="00CF0B61">
        <w:rPr>
          <w:rFonts w:ascii="Times New Roman" w:hAnsi="Times New Roman" w:cs="Times New Roman"/>
          <w:sz w:val="28"/>
          <w:szCs w:val="28"/>
          <w:lang w:val="kk-KZ"/>
        </w:rPr>
        <w:t>деуге болады.</w:t>
      </w:r>
      <w:r w:rsidR="00E276A7"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Ғалым О.</w:t>
      </w:r>
      <w:r w:rsidR="00BA4165"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Бөкеевтен – алқұлымдау, адағайлау, қаптағайлау, Ә.</w:t>
      </w:r>
      <w:r w:rsidR="00D0497E"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Кекілбаевтан – аңылжу, Т.</w:t>
      </w:r>
      <w:r w:rsidR="00BA4165"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Әлімқұловтан – салқомсоқтану, мәтібисіну, тәмпіштену, жыны келу, кәрімсіту, Д.</w:t>
      </w:r>
      <w:r w:rsidR="00BA4165"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 xml:space="preserve">Досжановтан – әңкүстену, </w:t>
      </w:r>
      <w:r w:rsidR="00383DD6"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М.</w:t>
      </w:r>
      <w:r w:rsidR="00D0497E"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Мағауиннен – ошаң ету сынды т.б. мысалдарды келтіре отырып, бұларды нормадан ауытқыған сөздерден гөрі, стильдік жүгі бар қолданыс деп біледі. Бұл жерден бейтарап сөзбен бояуы қою сөздердің қолданылуын, айырмашылығын айтып тұр [</w:t>
      </w:r>
      <w:r w:rsidR="00684A1F" w:rsidRPr="00CF0B61">
        <w:rPr>
          <w:rFonts w:ascii="Times New Roman" w:hAnsi="Times New Roman" w:cs="Times New Roman"/>
          <w:sz w:val="28"/>
          <w:szCs w:val="28"/>
          <w:lang w:val="tr-TR"/>
        </w:rPr>
        <w:t>34</w:t>
      </w:r>
      <w:r w:rsidRPr="00CF0B61">
        <w:rPr>
          <w:rFonts w:ascii="Times New Roman" w:hAnsi="Times New Roman" w:cs="Times New Roman"/>
          <w:sz w:val="28"/>
          <w:szCs w:val="28"/>
          <w:lang w:val="kk-KZ"/>
        </w:rPr>
        <w:t>]. Бірақ автор «колорит түзуші лексика шоғырын» зерттеудің қажет екендігін алға тартып, колориттің негізіндегі эмотивті бояуды стильдік бояу деп атайды. Сонымен қатар Г.</w:t>
      </w:r>
      <w:r w:rsidR="00062718"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Сағидолда адамның ұнату-ұнатпау ренжу-кешіру, жадырау-өкпелеу т.б. сезім әлемін, көңіл-күйін та</w:t>
      </w:r>
      <w:r w:rsidR="00563E9E" w:rsidRPr="00CF0B61">
        <w:rPr>
          <w:rFonts w:ascii="Times New Roman" w:hAnsi="Times New Roman" w:cs="Times New Roman"/>
          <w:sz w:val="28"/>
          <w:szCs w:val="28"/>
          <w:lang w:val="kk-KZ"/>
        </w:rPr>
        <w:t>н</w:t>
      </w:r>
      <w:r w:rsidRPr="00CF0B61">
        <w:rPr>
          <w:rFonts w:ascii="Times New Roman" w:hAnsi="Times New Roman" w:cs="Times New Roman"/>
          <w:sz w:val="28"/>
          <w:szCs w:val="28"/>
          <w:lang w:val="kk-KZ"/>
        </w:rPr>
        <w:t>ытатын соматикалық фразеологиялық бірліктері адам санасында сезімдік-көрнекі дүние суретін қалыптастыратын «тілдік модельдер» деп санайды [</w:t>
      </w:r>
      <w:r w:rsidR="00684A1F" w:rsidRPr="00CF0B61">
        <w:rPr>
          <w:rFonts w:ascii="Times New Roman" w:hAnsi="Times New Roman" w:cs="Times New Roman"/>
          <w:sz w:val="28"/>
          <w:szCs w:val="28"/>
          <w:lang w:val="tr-TR"/>
        </w:rPr>
        <w:t>35</w:t>
      </w:r>
      <w:r w:rsidRPr="00CF0B61">
        <w:rPr>
          <w:rFonts w:ascii="Times New Roman" w:hAnsi="Times New Roman" w:cs="Times New Roman"/>
          <w:sz w:val="28"/>
          <w:szCs w:val="28"/>
          <w:lang w:val="kk-KZ"/>
        </w:rPr>
        <w:t xml:space="preserve">]. </w:t>
      </w:r>
    </w:p>
    <w:p w14:paraId="7F8D86A7" w14:textId="77BB74AC"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CF0B61">
        <w:rPr>
          <w:rFonts w:ascii="Times New Roman" w:hAnsi="Times New Roman" w:cs="Times New Roman"/>
          <w:sz w:val="28"/>
          <w:szCs w:val="28"/>
          <w:lang w:val="kk-KZ"/>
        </w:rPr>
        <w:t>Ғ.Қ.</w:t>
      </w:r>
      <w:r w:rsidR="00062718" w:rsidRPr="00CF0B61">
        <w:rPr>
          <w:rFonts w:ascii="Times New Roman" w:hAnsi="Times New Roman" w:cs="Times New Roman"/>
          <w:sz w:val="28"/>
          <w:szCs w:val="28"/>
          <w:lang w:val="kk-KZ"/>
        </w:rPr>
        <w:t xml:space="preserve"> </w:t>
      </w:r>
      <w:r w:rsidRPr="00CF0B61">
        <w:rPr>
          <w:rFonts w:ascii="Times New Roman" w:hAnsi="Times New Roman" w:cs="Times New Roman"/>
          <w:sz w:val="28"/>
          <w:szCs w:val="28"/>
          <w:lang w:val="kk-KZ"/>
        </w:rPr>
        <w:t>Хасанов лексикалық бірліктерді синтагматикасы, фразеологиялық синтагматика, сөз</w:t>
      </w:r>
      <w:r w:rsidRPr="00CF0B61">
        <w:rPr>
          <w:rFonts w:ascii="Times New Roman" w:hAnsi="Times New Roman" w:cs="Times New Roman"/>
          <w:sz w:val="28"/>
          <w:szCs w:val="28"/>
          <w:lang w:val="tr-TR"/>
        </w:rPr>
        <w:t>-</w:t>
      </w:r>
      <w:r w:rsidRPr="00CF0B61">
        <w:rPr>
          <w:rFonts w:ascii="Times New Roman" w:hAnsi="Times New Roman" w:cs="Times New Roman"/>
          <w:sz w:val="28"/>
          <w:szCs w:val="28"/>
          <w:lang w:val="kk-KZ"/>
        </w:rPr>
        <w:t>синтагма, оппозиция, омонимия, полисемия синтагматикасын кеңінен қарастырып, мұндағы эмоциялық ойлаудың маңызына</w:t>
      </w:r>
      <w:r w:rsidRPr="00D70A92">
        <w:rPr>
          <w:rFonts w:ascii="Times New Roman" w:hAnsi="Times New Roman" w:cs="Times New Roman"/>
          <w:sz w:val="28"/>
          <w:szCs w:val="28"/>
          <w:lang w:val="kk-KZ"/>
        </w:rPr>
        <w:t xml:space="preserve"> да мән береді [</w:t>
      </w:r>
      <w:r w:rsidR="00684A1F" w:rsidRPr="00D70A92">
        <w:rPr>
          <w:rFonts w:ascii="Times New Roman" w:hAnsi="Times New Roman" w:cs="Times New Roman"/>
          <w:sz w:val="28"/>
          <w:szCs w:val="28"/>
          <w:lang w:val="tr-TR"/>
        </w:rPr>
        <w:t>3</w:t>
      </w:r>
      <w:r w:rsidRPr="00D70A92">
        <w:rPr>
          <w:rFonts w:ascii="Times New Roman" w:hAnsi="Times New Roman" w:cs="Times New Roman"/>
          <w:sz w:val="28"/>
          <w:szCs w:val="28"/>
          <w:lang w:val="kk-KZ"/>
        </w:rPr>
        <w:t>6]. М.</w:t>
      </w:r>
      <w:r w:rsidR="00062718" w:rsidRPr="00D70A92">
        <w:rPr>
          <w:rFonts w:ascii="Times New Roman" w:hAnsi="Times New Roman" w:cs="Times New Roman"/>
          <w:sz w:val="28"/>
          <w:szCs w:val="28"/>
          <w:lang w:val="kk-KZ"/>
        </w:rPr>
        <w:t xml:space="preserve"> </w:t>
      </w:r>
      <w:r w:rsidRPr="00D70A92">
        <w:rPr>
          <w:rFonts w:ascii="Times New Roman" w:hAnsi="Times New Roman" w:cs="Times New Roman"/>
          <w:sz w:val="28"/>
          <w:szCs w:val="28"/>
          <w:lang w:val="kk-KZ"/>
        </w:rPr>
        <w:t xml:space="preserve">Оразовтың рационалды және эмоциялық ойлаудың аражігіне қатысты ойлаудың екінші түрінің жеке адамдардың </w:t>
      </w:r>
      <w:r w:rsidRPr="009D351C">
        <w:rPr>
          <w:rFonts w:ascii="Times New Roman" w:hAnsi="Times New Roman" w:cs="Times New Roman"/>
          <w:sz w:val="28"/>
          <w:szCs w:val="28"/>
          <w:lang w:val="kk-KZ"/>
        </w:rPr>
        <w:t>ішкі дүниесімен, оның білімі мен табиғи талғамына, әлеуметтік көзқарасына қатыстылығы жөнінде пікірін алға тартып, «сөйлеу үдерісіндегі» сөз объективті шындыққа қатысты ойын бейленеп, адамның көңіл күйінің қоса жүретінін айтады. Сондай-ақ</w:t>
      </w:r>
      <w:r w:rsidR="00C71909">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адам екінші бір тілдің семантикалық мүмкіндігіне жүгінетіні белгілі бір мағынаның басқа тілдің форманың дәл, үйлесімді келу себебімен байланыстырады және мұны прагматикалық синтагма деп атағанды дұрыс көреді. Демек</w:t>
      </w:r>
      <w:r w:rsidR="00C71909">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эмоционалды ойлаудың түрлері бар, оның нәтижесі сөздің эмотивті, эмоционалды, экспрессиялы мағына бөлігін құрайды [</w:t>
      </w:r>
      <w:r w:rsidR="00684A1F" w:rsidRPr="009D351C">
        <w:rPr>
          <w:rFonts w:ascii="Times New Roman" w:hAnsi="Times New Roman" w:cs="Times New Roman"/>
          <w:sz w:val="28"/>
          <w:szCs w:val="28"/>
          <w:lang w:val="tr-TR"/>
        </w:rPr>
        <w:t>4</w:t>
      </w:r>
      <w:r w:rsidR="003D208B" w:rsidRPr="009D351C">
        <w:rPr>
          <w:rFonts w:ascii="Times New Roman" w:hAnsi="Times New Roman" w:cs="Times New Roman"/>
          <w:sz w:val="28"/>
          <w:szCs w:val="28"/>
          <w:lang w:val="kk-KZ"/>
        </w:rPr>
        <w:t>, с.</w:t>
      </w:r>
      <w:r w:rsidR="00EF65E1" w:rsidRPr="009D351C">
        <w:rPr>
          <w:rFonts w:ascii="Times New Roman" w:hAnsi="Times New Roman" w:cs="Times New Roman"/>
          <w:sz w:val="28"/>
          <w:szCs w:val="28"/>
          <w:lang w:val="kk-KZ"/>
        </w:rPr>
        <w:t xml:space="preserve"> 16</w:t>
      </w:r>
      <w:r w:rsidRPr="009D351C">
        <w:rPr>
          <w:rFonts w:ascii="Times New Roman" w:hAnsi="Times New Roman" w:cs="Times New Roman"/>
          <w:sz w:val="28"/>
          <w:szCs w:val="28"/>
          <w:lang w:val="kk-KZ"/>
        </w:rPr>
        <w:t xml:space="preserve">]. Түптеп келгенде, адам ойында шоғырланған сөздер белгілі бір ірі мәндік құрылымды құрайды да, ойлаудан шығатын мән (концепт) ұлттық белгіге ие болады. </w:t>
      </w:r>
    </w:p>
    <w:p w14:paraId="54E6231E" w14:textId="58D471F7" w:rsidR="00384126" w:rsidRPr="009D351C" w:rsidRDefault="009808B2" w:rsidP="007F08DF">
      <w:pPr>
        <w:pStyle w:val="a9"/>
        <w:shd w:val="clear" w:color="auto" w:fill="FFFFFF"/>
        <w:spacing w:before="0" w:beforeAutospacing="0" w:after="0" w:afterAutospacing="0"/>
        <w:ind w:right="-1" w:firstLine="709"/>
        <w:jc w:val="both"/>
        <w:rPr>
          <w:sz w:val="28"/>
          <w:szCs w:val="28"/>
          <w:bdr w:val="none" w:sz="0" w:space="0" w:color="auto" w:frame="1"/>
          <w:lang w:val="kk-KZ"/>
        </w:rPr>
      </w:pPr>
      <w:r w:rsidRPr="009D351C">
        <w:rPr>
          <w:sz w:val="28"/>
          <w:szCs w:val="28"/>
          <w:lang w:val="kk-KZ"/>
        </w:rPr>
        <w:t xml:space="preserve">Қазақ тіл біліміндегі эмоция мен тіл тақырыбындағы </w:t>
      </w:r>
      <w:r w:rsidR="005C2028" w:rsidRPr="009D351C">
        <w:rPr>
          <w:sz w:val="28"/>
          <w:szCs w:val="28"/>
          <w:lang w:val="kk-KZ"/>
        </w:rPr>
        <w:t xml:space="preserve">бүгінге дейін жарық көрген </w:t>
      </w:r>
      <w:r w:rsidRPr="009D351C">
        <w:rPr>
          <w:sz w:val="28"/>
          <w:szCs w:val="28"/>
          <w:lang w:val="kk-KZ"/>
        </w:rPr>
        <w:t>зерттеулердің қатарында Х.М.</w:t>
      </w:r>
      <w:r w:rsidR="00062718" w:rsidRPr="009D351C">
        <w:rPr>
          <w:sz w:val="28"/>
          <w:szCs w:val="28"/>
          <w:lang w:val="kk-KZ"/>
        </w:rPr>
        <w:t xml:space="preserve"> </w:t>
      </w:r>
      <w:r w:rsidRPr="009D351C">
        <w:rPr>
          <w:sz w:val="28"/>
          <w:szCs w:val="28"/>
          <w:lang w:val="kk-KZ"/>
        </w:rPr>
        <w:t>Нұрмұқановтың «Эмоционально</w:t>
      </w:r>
      <w:r w:rsidRPr="009D351C">
        <w:rPr>
          <w:sz w:val="28"/>
          <w:szCs w:val="28"/>
          <w:lang w:val="tr-TR"/>
        </w:rPr>
        <w:t>-</w:t>
      </w:r>
      <w:r w:rsidRPr="009D351C">
        <w:rPr>
          <w:sz w:val="28"/>
          <w:szCs w:val="28"/>
          <w:lang w:val="kk-KZ"/>
        </w:rPr>
        <w:t>экспрессивная лекс</w:t>
      </w:r>
      <w:r w:rsidR="00921C8B" w:rsidRPr="009D351C">
        <w:rPr>
          <w:sz w:val="28"/>
          <w:szCs w:val="28"/>
          <w:lang w:val="kk-KZ"/>
        </w:rPr>
        <w:t>ика драматургических произведен</w:t>
      </w:r>
      <w:r w:rsidRPr="009D351C">
        <w:rPr>
          <w:sz w:val="28"/>
          <w:szCs w:val="28"/>
          <w:lang w:val="kk-KZ"/>
        </w:rPr>
        <w:t>и</w:t>
      </w:r>
      <w:r w:rsidR="00921C8B" w:rsidRPr="009D351C">
        <w:rPr>
          <w:sz w:val="28"/>
          <w:szCs w:val="28"/>
          <w:lang w:val="kk-KZ"/>
        </w:rPr>
        <w:t>й</w:t>
      </w:r>
      <w:r w:rsidR="000C17D4">
        <w:rPr>
          <w:sz w:val="28"/>
          <w:szCs w:val="28"/>
          <w:lang w:val="kk-KZ"/>
        </w:rPr>
        <w:t xml:space="preserve"> </w:t>
      </w:r>
      <w:r w:rsidRPr="009D351C">
        <w:rPr>
          <w:sz w:val="28"/>
          <w:szCs w:val="28"/>
          <w:lang w:val="kk-KZ"/>
        </w:rPr>
        <w:t>М.</w:t>
      </w:r>
      <w:r w:rsidR="00FA1E82" w:rsidRPr="009D351C">
        <w:rPr>
          <w:sz w:val="28"/>
          <w:szCs w:val="28"/>
          <w:lang w:val="kk-KZ"/>
        </w:rPr>
        <w:t xml:space="preserve"> </w:t>
      </w:r>
      <w:r w:rsidRPr="009D351C">
        <w:rPr>
          <w:sz w:val="28"/>
          <w:szCs w:val="28"/>
          <w:lang w:val="kk-KZ"/>
        </w:rPr>
        <w:t>Ауэзова» (</w:t>
      </w:r>
      <w:r w:rsidRPr="009D351C">
        <w:rPr>
          <w:sz w:val="28"/>
          <w:szCs w:val="28"/>
          <w:lang w:val="tr-TR"/>
        </w:rPr>
        <w:t>1969</w:t>
      </w:r>
      <w:r w:rsidRPr="009D351C">
        <w:rPr>
          <w:sz w:val="28"/>
          <w:szCs w:val="28"/>
          <w:lang w:val="kk-KZ"/>
        </w:rPr>
        <w:t>) [</w:t>
      </w:r>
      <w:r w:rsidR="00C912CE" w:rsidRPr="009D351C">
        <w:rPr>
          <w:sz w:val="28"/>
          <w:szCs w:val="28"/>
          <w:lang w:val="tr-TR"/>
        </w:rPr>
        <w:t>37</w:t>
      </w:r>
      <w:r w:rsidRPr="009D351C">
        <w:rPr>
          <w:sz w:val="28"/>
          <w:szCs w:val="28"/>
          <w:lang w:val="kk-KZ"/>
        </w:rPr>
        <w:t>], ХХ ғасырдың соңғы ширегіндегі Ш.И.</w:t>
      </w:r>
      <w:r w:rsidR="00062718" w:rsidRPr="009D351C">
        <w:rPr>
          <w:sz w:val="28"/>
          <w:szCs w:val="28"/>
          <w:lang w:val="kk-KZ"/>
        </w:rPr>
        <w:t xml:space="preserve"> </w:t>
      </w:r>
      <w:r w:rsidRPr="009D351C">
        <w:rPr>
          <w:sz w:val="28"/>
          <w:szCs w:val="28"/>
          <w:lang w:val="kk-KZ"/>
        </w:rPr>
        <w:t>Нұрғожинаның «Эмоционально</w:t>
      </w:r>
      <w:r w:rsidRPr="009D351C">
        <w:rPr>
          <w:sz w:val="28"/>
          <w:szCs w:val="28"/>
          <w:lang w:val="tr-TR"/>
        </w:rPr>
        <w:t>-</w:t>
      </w:r>
      <w:r w:rsidRPr="009D351C">
        <w:rPr>
          <w:sz w:val="28"/>
          <w:szCs w:val="28"/>
          <w:lang w:val="kk-KZ"/>
        </w:rPr>
        <w:t>экспрессивная лексика казахского разговорного языка» (</w:t>
      </w:r>
      <w:r w:rsidRPr="009D351C">
        <w:rPr>
          <w:sz w:val="28"/>
          <w:szCs w:val="28"/>
          <w:lang w:val="tr-TR"/>
        </w:rPr>
        <w:t>1989</w:t>
      </w:r>
      <w:r w:rsidRPr="009D351C">
        <w:rPr>
          <w:sz w:val="28"/>
          <w:szCs w:val="28"/>
          <w:lang w:val="kk-KZ"/>
        </w:rPr>
        <w:t>) [</w:t>
      </w:r>
      <w:r w:rsidR="00C912CE" w:rsidRPr="009D351C">
        <w:rPr>
          <w:sz w:val="28"/>
          <w:szCs w:val="28"/>
          <w:lang w:val="tr-TR"/>
        </w:rPr>
        <w:t>38</w:t>
      </w:r>
      <w:r w:rsidRPr="009D351C">
        <w:rPr>
          <w:sz w:val="28"/>
          <w:szCs w:val="28"/>
          <w:lang w:val="kk-KZ"/>
        </w:rPr>
        <w:t>], А.</w:t>
      </w:r>
      <w:r w:rsidR="00062718" w:rsidRPr="009D351C">
        <w:rPr>
          <w:sz w:val="28"/>
          <w:szCs w:val="28"/>
          <w:lang w:val="kk-KZ"/>
        </w:rPr>
        <w:t xml:space="preserve"> </w:t>
      </w:r>
      <w:r w:rsidRPr="009D351C">
        <w:rPr>
          <w:sz w:val="28"/>
          <w:szCs w:val="28"/>
          <w:lang w:val="kk-KZ"/>
        </w:rPr>
        <w:t>Алдашева «Аударматану: лингвистикалық және лингвомәдени мәселелер (</w:t>
      </w:r>
      <w:r w:rsidRPr="009D351C">
        <w:rPr>
          <w:sz w:val="28"/>
          <w:szCs w:val="28"/>
          <w:lang w:val="tr-TR"/>
        </w:rPr>
        <w:t>1999</w:t>
      </w:r>
      <w:r w:rsidRPr="009D351C">
        <w:rPr>
          <w:sz w:val="28"/>
          <w:szCs w:val="28"/>
          <w:lang w:val="kk-KZ"/>
        </w:rPr>
        <w:t>) [</w:t>
      </w:r>
      <w:r w:rsidR="00C912CE" w:rsidRPr="009D351C">
        <w:rPr>
          <w:sz w:val="28"/>
          <w:szCs w:val="28"/>
          <w:lang w:val="tr-TR"/>
        </w:rPr>
        <w:t>39</w:t>
      </w:r>
      <w:r w:rsidRPr="009D351C">
        <w:rPr>
          <w:sz w:val="28"/>
          <w:szCs w:val="28"/>
          <w:lang w:val="kk-KZ"/>
        </w:rPr>
        <w:t xml:space="preserve">], </w:t>
      </w:r>
      <w:r w:rsidR="009A666C">
        <w:rPr>
          <w:sz w:val="28"/>
          <w:szCs w:val="28"/>
          <w:lang w:val="kk-KZ"/>
        </w:rPr>
        <w:t xml:space="preserve">                     </w:t>
      </w:r>
      <w:r w:rsidRPr="009D351C">
        <w:rPr>
          <w:sz w:val="28"/>
          <w:szCs w:val="28"/>
          <w:lang w:val="kk-KZ"/>
        </w:rPr>
        <w:t>З.</w:t>
      </w:r>
      <w:r w:rsidR="00062718" w:rsidRPr="009D351C">
        <w:rPr>
          <w:sz w:val="28"/>
          <w:szCs w:val="28"/>
          <w:lang w:val="kk-KZ"/>
        </w:rPr>
        <w:t xml:space="preserve"> </w:t>
      </w:r>
      <w:r w:rsidRPr="009D351C">
        <w:rPr>
          <w:sz w:val="28"/>
          <w:szCs w:val="28"/>
          <w:lang w:val="kk-KZ"/>
        </w:rPr>
        <w:t>Ибадильдинаның «Эмотивная лексика казахского и русского языков» (1997)</w:t>
      </w:r>
      <w:r w:rsidR="00C912CE" w:rsidRPr="009D351C">
        <w:rPr>
          <w:sz w:val="28"/>
          <w:szCs w:val="28"/>
          <w:lang w:val="tr-TR"/>
        </w:rPr>
        <w:t xml:space="preserve"> </w:t>
      </w:r>
      <w:r w:rsidR="00C912CE" w:rsidRPr="009D351C">
        <w:rPr>
          <w:sz w:val="28"/>
          <w:szCs w:val="28"/>
          <w:lang w:val="kk-KZ"/>
        </w:rPr>
        <w:t>[40]</w:t>
      </w:r>
      <w:r w:rsidRPr="009D351C">
        <w:rPr>
          <w:sz w:val="28"/>
          <w:szCs w:val="28"/>
          <w:lang w:val="kk-KZ"/>
        </w:rPr>
        <w:t>, Б.</w:t>
      </w:r>
      <w:r w:rsidR="00062718" w:rsidRPr="009D351C">
        <w:rPr>
          <w:sz w:val="28"/>
          <w:szCs w:val="28"/>
          <w:lang w:val="kk-KZ"/>
        </w:rPr>
        <w:t xml:space="preserve"> </w:t>
      </w:r>
      <w:r w:rsidRPr="009D351C">
        <w:rPr>
          <w:sz w:val="28"/>
          <w:szCs w:val="28"/>
          <w:lang w:val="kk-KZ"/>
        </w:rPr>
        <w:t>Жонкешовтің «Эмоционалды бірліктердің тілдік табиғаты (семантика, сөзжасам, фоносемантика) (2006)</w:t>
      </w:r>
      <w:r w:rsidR="00C912CE" w:rsidRPr="009D351C">
        <w:rPr>
          <w:sz w:val="28"/>
          <w:szCs w:val="28"/>
          <w:lang w:val="kk-KZ"/>
        </w:rPr>
        <w:t xml:space="preserve"> [41]</w:t>
      </w:r>
      <w:r w:rsidRPr="009D351C">
        <w:rPr>
          <w:sz w:val="28"/>
          <w:szCs w:val="28"/>
          <w:lang w:val="kk-KZ"/>
        </w:rPr>
        <w:t>, С.</w:t>
      </w:r>
      <w:r w:rsidR="00FA1E82" w:rsidRPr="009D351C">
        <w:rPr>
          <w:sz w:val="28"/>
          <w:szCs w:val="28"/>
          <w:lang w:val="kk-KZ"/>
        </w:rPr>
        <w:t xml:space="preserve"> </w:t>
      </w:r>
      <w:r w:rsidRPr="009D351C">
        <w:rPr>
          <w:sz w:val="28"/>
          <w:szCs w:val="28"/>
          <w:lang w:val="kk-KZ"/>
        </w:rPr>
        <w:t>Қоянбекованың «Қазақ тілі экспрессивтік стилистикасының негіздері» (2008)</w:t>
      </w:r>
      <w:r w:rsidR="00C912CE" w:rsidRPr="009D351C">
        <w:rPr>
          <w:sz w:val="28"/>
          <w:szCs w:val="28"/>
          <w:lang w:val="kk-KZ"/>
        </w:rPr>
        <w:t xml:space="preserve"> [42]</w:t>
      </w:r>
      <w:r w:rsidRPr="009D351C">
        <w:rPr>
          <w:sz w:val="28"/>
          <w:szCs w:val="28"/>
          <w:lang w:val="kk-KZ"/>
        </w:rPr>
        <w:t>,</w:t>
      </w:r>
      <w:r w:rsidR="000C17D4">
        <w:rPr>
          <w:sz w:val="28"/>
          <w:szCs w:val="28"/>
          <w:lang w:val="kk-KZ"/>
        </w:rPr>
        <w:t xml:space="preserve"> </w:t>
      </w:r>
      <w:r w:rsidRPr="009D351C">
        <w:rPr>
          <w:sz w:val="28"/>
          <w:szCs w:val="28"/>
          <w:lang w:val="kk-KZ"/>
        </w:rPr>
        <w:t>К.</w:t>
      </w:r>
      <w:r w:rsidR="00062718" w:rsidRPr="009D351C">
        <w:rPr>
          <w:sz w:val="28"/>
          <w:szCs w:val="28"/>
          <w:lang w:val="kk-KZ"/>
        </w:rPr>
        <w:t xml:space="preserve"> </w:t>
      </w:r>
      <w:r w:rsidRPr="009D351C">
        <w:rPr>
          <w:sz w:val="28"/>
          <w:szCs w:val="28"/>
          <w:lang w:val="kk-KZ"/>
        </w:rPr>
        <w:t>Сарышованың «Қазақ тіліндегі эмоцияны бейнелейтін фразеологизмдер» (2006)</w:t>
      </w:r>
      <w:r w:rsidR="00C912CE" w:rsidRPr="009D351C">
        <w:rPr>
          <w:sz w:val="28"/>
          <w:szCs w:val="28"/>
          <w:lang w:val="kk-KZ"/>
        </w:rPr>
        <w:t xml:space="preserve"> [43]</w:t>
      </w:r>
      <w:r w:rsidRPr="009D351C">
        <w:rPr>
          <w:sz w:val="28"/>
          <w:szCs w:val="28"/>
          <w:lang w:val="kk-KZ"/>
        </w:rPr>
        <w:t xml:space="preserve">, </w:t>
      </w:r>
      <w:r w:rsidR="009A666C">
        <w:rPr>
          <w:sz w:val="28"/>
          <w:szCs w:val="28"/>
          <w:lang w:val="kk-KZ"/>
        </w:rPr>
        <w:t xml:space="preserve">                                               </w:t>
      </w:r>
      <w:r w:rsidRPr="009D351C">
        <w:rPr>
          <w:sz w:val="28"/>
          <w:szCs w:val="28"/>
          <w:lang w:val="kk-KZ"/>
        </w:rPr>
        <w:t>А.</w:t>
      </w:r>
      <w:r w:rsidR="00062718" w:rsidRPr="009D351C">
        <w:rPr>
          <w:sz w:val="28"/>
          <w:szCs w:val="28"/>
          <w:lang w:val="kk-KZ"/>
        </w:rPr>
        <w:t xml:space="preserve"> </w:t>
      </w:r>
      <w:r w:rsidRPr="009D351C">
        <w:rPr>
          <w:sz w:val="28"/>
          <w:szCs w:val="28"/>
          <w:lang w:val="kk-KZ"/>
        </w:rPr>
        <w:t>Мұсабекованың «Қазіргі қазақ публицистикасындағы экспрессия мен эмоцияны білдірудің тілдік құралдары» (2004)</w:t>
      </w:r>
      <w:r w:rsidR="00C912CE" w:rsidRPr="009D351C">
        <w:rPr>
          <w:sz w:val="28"/>
          <w:szCs w:val="28"/>
          <w:lang w:val="kk-KZ"/>
        </w:rPr>
        <w:t xml:space="preserve"> [44]</w:t>
      </w:r>
      <w:r w:rsidRPr="009D351C">
        <w:rPr>
          <w:sz w:val="28"/>
          <w:szCs w:val="28"/>
          <w:lang w:val="kk-KZ"/>
        </w:rPr>
        <w:t xml:space="preserve"> еңбектерін атай аламыз.</w:t>
      </w:r>
      <w:r w:rsidR="00384126" w:rsidRPr="009D351C">
        <w:rPr>
          <w:sz w:val="28"/>
          <w:szCs w:val="28"/>
          <w:lang w:val="kk-KZ"/>
        </w:rPr>
        <w:t xml:space="preserve"> </w:t>
      </w:r>
      <w:r w:rsidR="00285CD6" w:rsidRPr="009D351C">
        <w:rPr>
          <w:sz w:val="28"/>
          <w:szCs w:val="28"/>
          <w:lang w:val="kk-KZ"/>
        </w:rPr>
        <w:t>Байқағанымыздай, қазақ тіл білімінде эмоционалдылық, экпрессивтілік қатар қарастырылып келген, ал ХХІ ғасырдың бас кезінен бергі кезеңде эмоционалдылық пен экпрессивтілік жеке</w:t>
      </w:r>
      <w:r w:rsidR="00285CD6" w:rsidRPr="009D351C">
        <w:rPr>
          <w:sz w:val="28"/>
          <w:szCs w:val="28"/>
          <w:lang w:val="tr-TR"/>
        </w:rPr>
        <w:t>-</w:t>
      </w:r>
      <w:r w:rsidR="00285CD6" w:rsidRPr="009D351C">
        <w:rPr>
          <w:sz w:val="28"/>
          <w:szCs w:val="28"/>
          <w:lang w:val="kk-KZ"/>
        </w:rPr>
        <w:t>жеке зерттеу нысанына алынып, эмотивтілік те қарастырыла баста</w:t>
      </w:r>
      <w:r w:rsidR="000C17D4">
        <w:rPr>
          <w:sz w:val="28"/>
          <w:szCs w:val="28"/>
          <w:lang w:val="kk-KZ"/>
        </w:rPr>
        <w:t>ды</w:t>
      </w:r>
      <w:r w:rsidR="00285CD6" w:rsidRPr="009D351C">
        <w:rPr>
          <w:sz w:val="28"/>
          <w:szCs w:val="28"/>
          <w:lang w:val="kk-KZ"/>
        </w:rPr>
        <w:t>, сондай</w:t>
      </w:r>
      <w:r w:rsidR="00285CD6" w:rsidRPr="009D351C">
        <w:rPr>
          <w:sz w:val="28"/>
          <w:szCs w:val="28"/>
          <w:lang w:val="tr-TR"/>
        </w:rPr>
        <w:t>-</w:t>
      </w:r>
      <w:r w:rsidR="00285CD6" w:rsidRPr="009D351C">
        <w:rPr>
          <w:sz w:val="28"/>
          <w:szCs w:val="28"/>
          <w:lang w:val="kk-KZ"/>
        </w:rPr>
        <w:t xml:space="preserve">ақ аражігі айқындала бастады дей аламыз </w:t>
      </w:r>
      <w:r w:rsidR="00384126" w:rsidRPr="009D351C">
        <w:rPr>
          <w:sz w:val="28"/>
          <w:szCs w:val="28"/>
          <w:lang w:val="kk-KZ"/>
        </w:rPr>
        <w:t>[</w:t>
      </w:r>
      <w:r w:rsidR="00223041" w:rsidRPr="009D351C">
        <w:rPr>
          <w:sz w:val="28"/>
          <w:szCs w:val="28"/>
          <w:lang w:val="kk-KZ"/>
        </w:rPr>
        <w:t>45</w:t>
      </w:r>
      <w:r w:rsidR="00384126" w:rsidRPr="009D351C">
        <w:rPr>
          <w:sz w:val="28"/>
          <w:szCs w:val="28"/>
          <w:lang w:val="kk-KZ"/>
        </w:rPr>
        <w:t>].</w:t>
      </w:r>
    </w:p>
    <w:p w14:paraId="3725953F" w14:textId="080EEF9A" w:rsidR="003B59D5" w:rsidRPr="009D351C" w:rsidRDefault="003B59D5" w:rsidP="007F08DF">
      <w:pPr>
        <w:pStyle w:val="a9"/>
        <w:shd w:val="clear" w:color="auto" w:fill="FFFFFF"/>
        <w:spacing w:before="0" w:beforeAutospacing="0" w:after="0" w:afterAutospacing="0"/>
        <w:ind w:right="-1" w:firstLine="709"/>
        <w:jc w:val="both"/>
        <w:rPr>
          <w:sz w:val="28"/>
          <w:szCs w:val="28"/>
          <w:bdr w:val="none" w:sz="0" w:space="0" w:color="auto" w:frame="1"/>
          <w:lang w:val="kk-KZ"/>
        </w:rPr>
      </w:pPr>
      <w:r w:rsidRPr="009D351C">
        <w:rPr>
          <w:sz w:val="28"/>
          <w:szCs w:val="28"/>
          <w:bdr w:val="none" w:sz="0" w:space="0" w:color="auto" w:frame="1"/>
          <w:lang w:val="kk-KZ"/>
        </w:rPr>
        <w:t xml:space="preserve">Тілдің ішкі сезім мен эмоциялық күйді жеткізудегі рөлі зор. </w:t>
      </w:r>
      <w:r w:rsidR="008044F1">
        <w:rPr>
          <w:sz w:val="28"/>
          <w:szCs w:val="28"/>
          <w:bdr w:val="none" w:sz="0" w:space="0" w:color="auto" w:frame="1"/>
          <w:lang w:val="kk-KZ"/>
        </w:rPr>
        <w:t xml:space="preserve">                                  </w:t>
      </w:r>
      <w:r w:rsidRPr="009D351C">
        <w:rPr>
          <w:sz w:val="28"/>
          <w:szCs w:val="28"/>
          <w:bdr w:val="none" w:sz="0" w:space="0" w:color="auto" w:frame="1"/>
          <w:lang w:val="kk-KZ"/>
        </w:rPr>
        <w:t>Х.М.</w:t>
      </w:r>
      <w:r w:rsidR="00FA1E82" w:rsidRPr="009D351C">
        <w:rPr>
          <w:sz w:val="28"/>
          <w:szCs w:val="28"/>
          <w:bdr w:val="none" w:sz="0" w:space="0" w:color="auto" w:frame="1"/>
          <w:lang w:val="kk-KZ"/>
        </w:rPr>
        <w:t xml:space="preserve"> </w:t>
      </w:r>
      <w:r w:rsidRPr="009D351C">
        <w:rPr>
          <w:sz w:val="28"/>
          <w:szCs w:val="28"/>
          <w:bdr w:val="none" w:sz="0" w:space="0" w:color="auto" w:frame="1"/>
          <w:lang w:val="kk-KZ"/>
        </w:rPr>
        <w:t>Нұрмұқанов «Сөз және шеберлік» монографиясында эмоция мәселесіне қатысты әдебиеттерді сонау Италия өрлеу дәуірінен бастап, Леонардо до Винчи (</w:t>
      </w:r>
      <w:r w:rsidRPr="009D351C">
        <w:rPr>
          <w:sz w:val="28"/>
          <w:szCs w:val="28"/>
          <w:bdr w:val="none" w:sz="0" w:space="0" w:color="auto" w:frame="1"/>
          <w:lang w:val="tr-TR"/>
        </w:rPr>
        <w:t>1452-1519</w:t>
      </w:r>
      <w:r w:rsidRPr="009D351C">
        <w:rPr>
          <w:sz w:val="28"/>
          <w:szCs w:val="28"/>
          <w:bdr w:val="none" w:sz="0" w:space="0" w:color="auto" w:frame="1"/>
          <w:lang w:val="kk-KZ"/>
        </w:rPr>
        <w:t>), ағылшын И.К.</w:t>
      </w:r>
      <w:r w:rsidR="00062718" w:rsidRPr="009D351C">
        <w:rPr>
          <w:sz w:val="28"/>
          <w:szCs w:val="28"/>
          <w:bdr w:val="none" w:sz="0" w:space="0" w:color="auto" w:frame="1"/>
          <w:lang w:val="kk-KZ"/>
        </w:rPr>
        <w:t xml:space="preserve"> </w:t>
      </w:r>
      <w:r w:rsidRPr="009D351C">
        <w:rPr>
          <w:sz w:val="28"/>
          <w:szCs w:val="28"/>
          <w:bdr w:val="none" w:sz="0" w:space="0" w:color="auto" w:frame="1"/>
          <w:lang w:val="kk-KZ"/>
        </w:rPr>
        <w:t>Лафатер (</w:t>
      </w:r>
      <w:r w:rsidRPr="009D351C">
        <w:rPr>
          <w:sz w:val="28"/>
          <w:szCs w:val="28"/>
          <w:bdr w:val="none" w:sz="0" w:space="0" w:color="auto" w:frame="1"/>
          <w:lang w:val="tr-TR"/>
        </w:rPr>
        <w:t>1741-1801</w:t>
      </w:r>
      <w:r w:rsidRPr="009D351C">
        <w:rPr>
          <w:sz w:val="28"/>
          <w:szCs w:val="28"/>
          <w:bdr w:val="none" w:sz="0" w:space="0" w:color="auto" w:frame="1"/>
          <w:lang w:val="kk-KZ"/>
        </w:rPr>
        <w:t>), Клод Бернар (</w:t>
      </w:r>
      <w:r w:rsidRPr="009D351C">
        <w:rPr>
          <w:sz w:val="28"/>
          <w:szCs w:val="28"/>
          <w:bdr w:val="none" w:sz="0" w:space="0" w:color="auto" w:frame="1"/>
          <w:lang w:val="tr-TR"/>
        </w:rPr>
        <w:t>1813-1878</w:t>
      </w:r>
      <w:r w:rsidRPr="009D351C">
        <w:rPr>
          <w:sz w:val="28"/>
          <w:szCs w:val="28"/>
          <w:bdr w:val="none" w:sz="0" w:space="0" w:color="auto" w:frame="1"/>
          <w:lang w:val="kk-KZ"/>
        </w:rPr>
        <w:t>), Г.</w:t>
      </w:r>
      <w:r w:rsidR="00062718" w:rsidRPr="009D351C">
        <w:rPr>
          <w:sz w:val="28"/>
          <w:szCs w:val="28"/>
          <w:bdr w:val="none" w:sz="0" w:space="0" w:color="auto" w:frame="1"/>
          <w:lang w:val="kk-KZ"/>
        </w:rPr>
        <w:t> </w:t>
      </w:r>
      <w:r w:rsidRPr="009D351C">
        <w:rPr>
          <w:sz w:val="28"/>
          <w:szCs w:val="28"/>
          <w:bdr w:val="none" w:sz="0" w:space="0" w:color="auto" w:frame="1"/>
          <w:lang w:val="kk-KZ"/>
        </w:rPr>
        <w:t>Спенсер (</w:t>
      </w:r>
      <w:r w:rsidRPr="009D351C">
        <w:rPr>
          <w:sz w:val="28"/>
          <w:szCs w:val="28"/>
          <w:bdr w:val="none" w:sz="0" w:space="0" w:color="auto" w:frame="1"/>
          <w:lang w:val="tr-TR"/>
        </w:rPr>
        <w:t>1820-1903</w:t>
      </w:r>
      <w:r w:rsidRPr="009D351C">
        <w:rPr>
          <w:sz w:val="28"/>
          <w:szCs w:val="28"/>
          <w:bdr w:val="none" w:sz="0" w:space="0" w:color="auto" w:frame="1"/>
          <w:lang w:val="kk-KZ"/>
        </w:rPr>
        <w:t>), Ч.</w:t>
      </w:r>
      <w:r w:rsidR="00062718" w:rsidRPr="009D351C">
        <w:rPr>
          <w:sz w:val="28"/>
          <w:szCs w:val="28"/>
          <w:bdr w:val="none" w:sz="0" w:space="0" w:color="auto" w:frame="1"/>
          <w:lang w:val="kk-KZ"/>
        </w:rPr>
        <w:t xml:space="preserve"> </w:t>
      </w:r>
      <w:r w:rsidRPr="009D351C">
        <w:rPr>
          <w:sz w:val="28"/>
          <w:szCs w:val="28"/>
          <w:bdr w:val="none" w:sz="0" w:space="0" w:color="auto" w:frame="1"/>
          <w:lang w:val="kk-KZ"/>
        </w:rPr>
        <w:t>Дарвин, одан кейінгі жылдардағы П.В.</w:t>
      </w:r>
      <w:r w:rsidR="00062718" w:rsidRPr="009D351C">
        <w:rPr>
          <w:sz w:val="28"/>
          <w:szCs w:val="28"/>
          <w:bdr w:val="none" w:sz="0" w:space="0" w:color="auto" w:frame="1"/>
          <w:lang w:val="kk-KZ"/>
        </w:rPr>
        <w:t xml:space="preserve"> </w:t>
      </w:r>
      <w:r w:rsidRPr="009D351C">
        <w:rPr>
          <w:sz w:val="28"/>
          <w:szCs w:val="28"/>
          <w:bdr w:val="none" w:sz="0" w:space="0" w:color="auto" w:frame="1"/>
          <w:lang w:val="kk-KZ"/>
        </w:rPr>
        <w:t>Симоновтың (</w:t>
      </w:r>
      <w:r w:rsidRPr="009D351C">
        <w:rPr>
          <w:sz w:val="28"/>
          <w:szCs w:val="28"/>
          <w:bdr w:val="none" w:sz="0" w:space="0" w:color="auto" w:frame="1"/>
          <w:lang w:val="tr-TR"/>
        </w:rPr>
        <w:t>1966</w:t>
      </w:r>
      <w:r w:rsidRPr="009D351C">
        <w:rPr>
          <w:sz w:val="28"/>
          <w:szCs w:val="28"/>
          <w:bdr w:val="none" w:sz="0" w:space="0" w:color="auto" w:frame="1"/>
          <w:lang w:val="kk-KZ"/>
        </w:rPr>
        <w:t>), қазақ тілінде тәржімеленген В.Т.</w:t>
      </w:r>
      <w:r w:rsidR="00062718" w:rsidRPr="009D351C">
        <w:rPr>
          <w:sz w:val="28"/>
          <w:szCs w:val="28"/>
          <w:bdr w:val="none" w:sz="0" w:space="0" w:color="auto" w:frame="1"/>
          <w:lang w:val="kk-KZ"/>
        </w:rPr>
        <w:t xml:space="preserve"> </w:t>
      </w:r>
      <w:r w:rsidRPr="009D351C">
        <w:rPr>
          <w:sz w:val="28"/>
          <w:szCs w:val="28"/>
          <w:bdr w:val="none" w:sz="0" w:space="0" w:color="auto" w:frame="1"/>
          <w:lang w:val="kk-KZ"/>
        </w:rPr>
        <w:t>Бахурдың «Эмоция: пайдасы мен зияны» (</w:t>
      </w:r>
      <w:r w:rsidRPr="009D351C">
        <w:rPr>
          <w:sz w:val="28"/>
          <w:szCs w:val="28"/>
          <w:bdr w:val="none" w:sz="0" w:space="0" w:color="auto" w:frame="1"/>
          <w:lang w:val="tr-TR"/>
        </w:rPr>
        <w:t>1977</w:t>
      </w:r>
      <w:r w:rsidRPr="009D351C">
        <w:rPr>
          <w:sz w:val="28"/>
          <w:szCs w:val="28"/>
          <w:bdr w:val="none" w:sz="0" w:space="0" w:color="auto" w:frame="1"/>
          <w:lang w:val="kk-KZ"/>
        </w:rPr>
        <w:t>), еңбектерінен бастайды</w:t>
      </w:r>
      <w:r w:rsidR="00DE7051" w:rsidRPr="009D351C">
        <w:rPr>
          <w:sz w:val="28"/>
          <w:szCs w:val="28"/>
          <w:bdr w:val="none" w:sz="0" w:space="0" w:color="auto" w:frame="1"/>
          <w:lang w:val="tr-TR"/>
        </w:rPr>
        <w:t xml:space="preserve">. </w:t>
      </w:r>
      <w:r w:rsidRPr="009D351C">
        <w:rPr>
          <w:sz w:val="28"/>
          <w:szCs w:val="28"/>
          <w:bdr w:val="none" w:sz="0" w:space="0" w:color="auto" w:frame="1"/>
          <w:lang w:val="kk-KZ"/>
        </w:rPr>
        <w:t xml:space="preserve">Ғалым қабылдануында адам көңілінде жағымды және жағымсыз реакция туғыза алатын сөздерді эмоционалды деп атайды </w:t>
      </w:r>
      <w:r w:rsidR="00DE7051" w:rsidRPr="009D351C">
        <w:rPr>
          <w:sz w:val="28"/>
          <w:szCs w:val="28"/>
          <w:bdr w:val="none" w:sz="0" w:space="0" w:color="auto" w:frame="1"/>
          <w:lang w:val="kk-KZ"/>
        </w:rPr>
        <w:t xml:space="preserve">[46]. </w:t>
      </w:r>
      <w:r w:rsidRPr="009D351C">
        <w:rPr>
          <w:sz w:val="28"/>
          <w:szCs w:val="28"/>
          <w:bdr w:val="none" w:sz="0" w:space="0" w:color="auto" w:frame="1"/>
          <w:lang w:val="kk-KZ"/>
        </w:rPr>
        <w:t>Эмоционалдылық пен эмотивтіліктің аражігін Х.</w:t>
      </w:r>
      <w:r w:rsidR="00FA1E82" w:rsidRPr="009D351C">
        <w:rPr>
          <w:sz w:val="28"/>
          <w:szCs w:val="28"/>
          <w:bdr w:val="none" w:sz="0" w:space="0" w:color="auto" w:frame="1"/>
          <w:lang w:val="kk-KZ"/>
        </w:rPr>
        <w:t xml:space="preserve"> </w:t>
      </w:r>
      <w:r w:rsidRPr="009D351C">
        <w:rPr>
          <w:sz w:val="28"/>
          <w:szCs w:val="28"/>
          <w:bdr w:val="none" w:sz="0" w:space="0" w:color="auto" w:frame="1"/>
          <w:lang w:val="kk-KZ"/>
        </w:rPr>
        <w:t>Нұрмұқановтың эмоционалды мән және эмоционалды рең ұғымдарын бөліп қарастыруымен байланыстыруға болады. Рең мен мәннің айырмасын Д.П.</w:t>
      </w:r>
      <w:r w:rsidR="00062718" w:rsidRPr="009D351C">
        <w:rPr>
          <w:sz w:val="28"/>
          <w:szCs w:val="28"/>
          <w:bdr w:val="none" w:sz="0" w:space="0" w:color="auto" w:frame="1"/>
          <w:lang w:val="kk-KZ"/>
        </w:rPr>
        <w:t xml:space="preserve"> </w:t>
      </w:r>
      <w:r w:rsidRPr="009D351C">
        <w:rPr>
          <w:sz w:val="28"/>
          <w:szCs w:val="28"/>
          <w:bdr w:val="none" w:sz="0" w:space="0" w:color="auto" w:frame="1"/>
          <w:lang w:val="kk-KZ"/>
        </w:rPr>
        <w:t>Горскийдің</w:t>
      </w:r>
      <w:r w:rsidR="00DC780F">
        <w:rPr>
          <w:sz w:val="28"/>
          <w:szCs w:val="28"/>
          <w:bdr w:val="none" w:sz="0" w:space="0" w:color="auto" w:frame="1"/>
          <w:lang w:val="tr-TR"/>
        </w:rPr>
        <w:t xml:space="preserve"> </w:t>
      </w:r>
      <w:r w:rsidRPr="009D351C">
        <w:rPr>
          <w:sz w:val="28"/>
          <w:szCs w:val="28"/>
          <w:bdr w:val="none" w:sz="0" w:space="0" w:color="auto" w:frame="1"/>
          <w:lang w:val="kk-KZ"/>
        </w:rPr>
        <w:t>«сөзде  сөйлеушінің затқа деген қарым</w:t>
      </w:r>
      <w:r w:rsidRPr="009D351C">
        <w:rPr>
          <w:sz w:val="28"/>
          <w:szCs w:val="28"/>
          <w:bdr w:val="none" w:sz="0" w:space="0" w:color="auto" w:frame="1"/>
          <w:lang w:val="tr-TR"/>
        </w:rPr>
        <w:t>-</w:t>
      </w:r>
      <w:r w:rsidRPr="009D351C">
        <w:rPr>
          <w:sz w:val="28"/>
          <w:szCs w:val="28"/>
          <w:bdr w:val="none" w:sz="0" w:space="0" w:color="auto" w:frame="1"/>
          <w:lang w:val="kk-KZ"/>
        </w:rPr>
        <w:t>қатынасын білдіретін эмоционалды қосымша үстеме болғанда, біз субъективтік бұл қатынасты айқын ажыратуға және заттың нақ өзінде оның объективті негізі бар</w:t>
      </w:r>
      <w:r w:rsidRPr="009D351C">
        <w:rPr>
          <w:sz w:val="28"/>
          <w:szCs w:val="28"/>
          <w:bdr w:val="none" w:sz="0" w:space="0" w:color="auto" w:frame="1"/>
          <w:lang w:val="tr-TR"/>
        </w:rPr>
        <w:t>-</w:t>
      </w:r>
      <w:r w:rsidRPr="009D351C">
        <w:rPr>
          <w:sz w:val="28"/>
          <w:szCs w:val="28"/>
          <w:bdr w:val="none" w:sz="0" w:space="0" w:color="auto" w:frame="1"/>
          <w:lang w:val="kk-KZ"/>
        </w:rPr>
        <w:t>жоғын немесе затқа тек субъект арқылы ғана таңылып тұрғанын анықтау мақсатымен оны арнайы зерттеуге тиіспіз» деген пікірімен келтіреді</w:t>
      </w:r>
      <w:r w:rsidR="00CF0B61">
        <w:rPr>
          <w:sz w:val="28"/>
          <w:szCs w:val="28"/>
          <w:bdr w:val="none" w:sz="0" w:space="0" w:color="auto" w:frame="1"/>
          <w:lang w:val="kk-KZ"/>
        </w:rPr>
        <w:t xml:space="preserve"> </w:t>
      </w:r>
      <w:r w:rsidR="00CF0B61" w:rsidRPr="00CF0B61">
        <w:rPr>
          <w:sz w:val="28"/>
          <w:szCs w:val="28"/>
          <w:bdr w:val="none" w:sz="0" w:space="0" w:color="auto" w:frame="1"/>
          <w:lang w:val="kk-KZ"/>
        </w:rPr>
        <w:t>[46</w:t>
      </w:r>
      <w:r w:rsidR="00CF0B61">
        <w:rPr>
          <w:sz w:val="28"/>
          <w:szCs w:val="28"/>
          <w:bdr w:val="none" w:sz="0" w:space="0" w:color="auto" w:frame="1"/>
          <w:lang w:val="kk-KZ"/>
        </w:rPr>
        <w:t>, б. 37</w:t>
      </w:r>
      <w:r w:rsidR="00CF0B61" w:rsidRPr="00CF0B61">
        <w:rPr>
          <w:sz w:val="28"/>
          <w:szCs w:val="28"/>
          <w:bdr w:val="none" w:sz="0" w:space="0" w:color="auto" w:frame="1"/>
          <w:lang w:val="kk-KZ"/>
        </w:rPr>
        <w:t>]</w:t>
      </w:r>
      <w:r w:rsidRPr="009D351C">
        <w:rPr>
          <w:sz w:val="28"/>
          <w:szCs w:val="28"/>
          <w:bdr w:val="none" w:sz="0" w:space="0" w:color="auto" w:frame="1"/>
          <w:lang w:val="kk-KZ"/>
        </w:rPr>
        <w:t xml:space="preserve">. Ғалым мұндағы «объективті негіз бар» және «субъект арқылы танылатын» деп бөліп қарастыруды мән мен рең мәселесіне қатыстырады. Осылайша эмоционалды мәнді деп негізгі мағынасының жағымды не жағымсыз реакция туғызғандай (тамаша, жалмауыз, жәдігөй, озбыр, ант ұрған, арам тамақ, т.б.) сөздер мен сөз тіркестерін қарастыру керек. эмоционалды мән </w:t>
      </w:r>
      <w:r w:rsidRPr="009D351C">
        <w:rPr>
          <w:sz w:val="28"/>
          <w:szCs w:val="28"/>
          <w:bdr w:val="none" w:sz="0" w:space="0" w:color="auto" w:frame="1"/>
          <w:lang w:val="tr-TR"/>
        </w:rPr>
        <w:t xml:space="preserve">– </w:t>
      </w:r>
      <w:r w:rsidRPr="009D351C">
        <w:rPr>
          <w:sz w:val="28"/>
          <w:szCs w:val="28"/>
          <w:bdr w:val="none" w:sz="0" w:space="0" w:color="auto" w:frame="1"/>
          <w:lang w:val="kk-KZ"/>
        </w:rPr>
        <w:t>эмоционалды мән сезімнің, қарым</w:t>
      </w:r>
      <w:r w:rsidRPr="009D351C">
        <w:rPr>
          <w:sz w:val="28"/>
          <w:szCs w:val="28"/>
          <w:bdr w:val="none" w:sz="0" w:space="0" w:color="auto" w:frame="1"/>
          <w:lang w:val="tr-TR"/>
        </w:rPr>
        <w:t>-</w:t>
      </w:r>
      <w:r w:rsidRPr="009D351C">
        <w:rPr>
          <w:sz w:val="28"/>
          <w:szCs w:val="28"/>
          <w:bdr w:val="none" w:sz="0" w:space="0" w:color="auto" w:frame="1"/>
          <w:lang w:val="kk-KZ"/>
        </w:rPr>
        <w:t xml:space="preserve">қатынастың, бағаның сөзге тән көрінісі деп таниды: «эмоционалды мән сөзде, мысалы, одағайлардағыдай, тек өзі дара ұшырасқан жағдайда ерекше айқындала түседі... </w:t>
      </w:r>
      <w:r w:rsidR="00CF0B61">
        <w:rPr>
          <w:sz w:val="28"/>
          <w:szCs w:val="28"/>
          <w:bdr w:val="none" w:sz="0" w:space="0" w:color="auto" w:frame="1"/>
          <w:lang w:val="kk-KZ"/>
        </w:rPr>
        <w:t>Э</w:t>
      </w:r>
      <w:r w:rsidRPr="009D351C">
        <w:rPr>
          <w:sz w:val="28"/>
          <w:szCs w:val="28"/>
          <w:bdr w:val="none" w:sz="0" w:space="0" w:color="auto" w:frame="1"/>
          <w:lang w:val="kk-KZ"/>
        </w:rPr>
        <w:t>моционалды мән сөздер заттық</w:t>
      </w:r>
      <w:r w:rsidRPr="009D351C">
        <w:rPr>
          <w:sz w:val="28"/>
          <w:szCs w:val="28"/>
          <w:bdr w:val="none" w:sz="0" w:space="0" w:color="auto" w:frame="1"/>
          <w:lang w:val="tr-TR"/>
        </w:rPr>
        <w:t>-</w:t>
      </w:r>
      <w:r w:rsidRPr="009D351C">
        <w:rPr>
          <w:sz w:val="28"/>
          <w:szCs w:val="28"/>
          <w:bdr w:val="none" w:sz="0" w:space="0" w:color="auto" w:frame="1"/>
          <w:lang w:val="kk-KZ"/>
        </w:rPr>
        <w:t>логикалық мәнмен қатар өмір сүре алады. Ол өз алдына да өмір сүре алады [</w:t>
      </w:r>
      <w:r w:rsidR="00A90531" w:rsidRPr="009D351C">
        <w:rPr>
          <w:sz w:val="28"/>
          <w:szCs w:val="28"/>
          <w:bdr w:val="none" w:sz="0" w:space="0" w:color="auto" w:frame="1"/>
          <w:lang w:val="tr-TR"/>
        </w:rPr>
        <w:t>46</w:t>
      </w:r>
      <w:r w:rsidR="00A90531" w:rsidRPr="009D351C">
        <w:rPr>
          <w:sz w:val="28"/>
          <w:szCs w:val="28"/>
          <w:bdr w:val="none" w:sz="0" w:space="0" w:color="auto" w:frame="1"/>
          <w:lang w:val="kk-KZ"/>
        </w:rPr>
        <w:t xml:space="preserve">, б. </w:t>
      </w:r>
      <w:r w:rsidRPr="009D351C">
        <w:rPr>
          <w:sz w:val="28"/>
          <w:szCs w:val="28"/>
          <w:bdr w:val="none" w:sz="0" w:space="0" w:color="auto" w:frame="1"/>
          <w:lang w:val="kk-KZ"/>
        </w:rPr>
        <w:t>47].</w:t>
      </w:r>
    </w:p>
    <w:p w14:paraId="7C8306B4" w14:textId="70B95C3D" w:rsidR="009D76E2" w:rsidRPr="009D351C" w:rsidRDefault="003B59D5" w:rsidP="007F08DF">
      <w:pPr>
        <w:pStyle w:val="a9"/>
        <w:shd w:val="clear" w:color="auto" w:fill="FFFFFF"/>
        <w:spacing w:before="0" w:beforeAutospacing="0" w:after="0" w:afterAutospacing="0"/>
        <w:ind w:right="-1" w:firstLine="709"/>
        <w:jc w:val="both"/>
        <w:rPr>
          <w:sz w:val="28"/>
          <w:szCs w:val="28"/>
          <w:bdr w:val="none" w:sz="0" w:space="0" w:color="auto" w:frame="1"/>
          <w:lang w:val="kk-KZ"/>
        </w:rPr>
      </w:pPr>
      <w:r w:rsidRPr="009D351C">
        <w:rPr>
          <w:sz w:val="28"/>
          <w:szCs w:val="28"/>
          <w:bdr w:val="none" w:sz="0" w:space="0" w:color="auto" w:frame="1"/>
          <w:lang w:val="kk-KZ"/>
        </w:rPr>
        <w:t xml:space="preserve">Бір сөздер үшін эмоционалдылық олардың лексикалық мәнінің өзінде болса, екінші бір сөздер үшін ол </w:t>
      </w:r>
      <w:r w:rsidRPr="009D351C">
        <w:rPr>
          <w:sz w:val="28"/>
          <w:szCs w:val="28"/>
          <w:bdr w:val="none" w:sz="0" w:space="0" w:color="auto" w:frame="1"/>
          <w:lang w:val="tr-TR"/>
        </w:rPr>
        <w:t>–</w:t>
      </w:r>
      <w:r w:rsidRPr="009D351C">
        <w:rPr>
          <w:sz w:val="28"/>
          <w:szCs w:val="28"/>
          <w:bdr w:val="none" w:sz="0" w:space="0" w:color="auto" w:frame="1"/>
          <w:lang w:val="kk-KZ"/>
        </w:rPr>
        <w:t xml:space="preserve"> заттық</w:t>
      </w:r>
      <w:r w:rsidRPr="009D351C">
        <w:rPr>
          <w:sz w:val="28"/>
          <w:szCs w:val="28"/>
          <w:bdr w:val="none" w:sz="0" w:space="0" w:color="auto" w:frame="1"/>
          <w:lang w:val="tr-TR"/>
        </w:rPr>
        <w:t>-</w:t>
      </w:r>
      <w:r w:rsidRPr="009D351C">
        <w:rPr>
          <w:sz w:val="28"/>
          <w:szCs w:val="28"/>
          <w:bdr w:val="none" w:sz="0" w:space="0" w:color="auto" w:frame="1"/>
          <w:lang w:val="kk-KZ"/>
        </w:rPr>
        <w:t xml:space="preserve">логикалық мәнмен қатар өмір сүреді. </w:t>
      </w:r>
      <w:r w:rsidR="00B657B6" w:rsidRPr="009D351C">
        <w:rPr>
          <w:sz w:val="28"/>
          <w:szCs w:val="28"/>
          <w:bdr w:val="none" w:sz="0" w:space="0" w:color="auto" w:frame="1"/>
          <w:lang w:val="kk-KZ"/>
        </w:rPr>
        <w:t xml:space="preserve">Сонымен </w:t>
      </w:r>
      <w:r w:rsidRPr="009D351C">
        <w:rPr>
          <w:sz w:val="28"/>
          <w:szCs w:val="28"/>
          <w:bdr w:val="none" w:sz="0" w:space="0" w:color="auto" w:frame="1"/>
          <w:lang w:val="kk-KZ"/>
        </w:rPr>
        <w:t xml:space="preserve">алғашқысы </w:t>
      </w:r>
      <w:r w:rsidRPr="009D351C">
        <w:rPr>
          <w:sz w:val="28"/>
          <w:szCs w:val="28"/>
          <w:bdr w:val="none" w:sz="0" w:space="0" w:color="auto" w:frame="1"/>
          <w:lang w:val="tr-TR"/>
        </w:rPr>
        <w:t>–</w:t>
      </w:r>
      <w:r w:rsidRPr="009D351C">
        <w:rPr>
          <w:sz w:val="28"/>
          <w:szCs w:val="28"/>
          <w:bdr w:val="none" w:sz="0" w:space="0" w:color="auto" w:frame="1"/>
          <w:lang w:val="kk-KZ"/>
        </w:rPr>
        <w:t xml:space="preserve"> эмоционалды мәнді, екіншісі </w:t>
      </w:r>
      <w:r w:rsidRPr="009D351C">
        <w:rPr>
          <w:sz w:val="28"/>
          <w:szCs w:val="28"/>
          <w:bdr w:val="none" w:sz="0" w:space="0" w:color="auto" w:frame="1"/>
          <w:lang w:val="tr-TR"/>
        </w:rPr>
        <w:t>–</w:t>
      </w:r>
      <w:r w:rsidRPr="009D351C">
        <w:rPr>
          <w:sz w:val="28"/>
          <w:szCs w:val="28"/>
          <w:bdr w:val="none" w:sz="0" w:space="0" w:color="auto" w:frame="1"/>
          <w:lang w:val="kk-KZ"/>
        </w:rPr>
        <w:t xml:space="preserve"> эмоционалды реңді сөздер. Мысалы, біреуге «өзің кеще екенсің» деп алып, кейін арқасынан қағып: «мұны сені жақсы көргендіктен айтып тұрмын» деп сендіре алмаймыз. Себебі эмоция туғызатын жағымсыз мән </w:t>
      </w:r>
      <w:r w:rsidRPr="00C71909">
        <w:rPr>
          <w:i/>
          <w:sz w:val="28"/>
          <w:szCs w:val="28"/>
          <w:bdr w:val="none" w:sz="0" w:space="0" w:color="auto" w:frame="1"/>
          <w:lang w:val="kk-KZ"/>
        </w:rPr>
        <w:t>кеще</w:t>
      </w:r>
      <w:r w:rsidRPr="009D351C">
        <w:rPr>
          <w:sz w:val="28"/>
          <w:szCs w:val="28"/>
          <w:bdr w:val="none" w:sz="0" w:space="0" w:color="auto" w:frame="1"/>
          <w:lang w:val="kk-KZ"/>
        </w:rPr>
        <w:t xml:space="preserve"> сөзінің лексикалық мағынасымен біте қайнасып қалыптасқан</w:t>
      </w:r>
      <w:r w:rsidR="009D76E2" w:rsidRPr="009D351C">
        <w:rPr>
          <w:sz w:val="28"/>
          <w:szCs w:val="28"/>
          <w:bdr w:val="none" w:sz="0" w:space="0" w:color="auto" w:frame="1"/>
          <w:lang w:val="kk-KZ"/>
        </w:rPr>
        <w:t xml:space="preserve">. </w:t>
      </w:r>
      <w:r w:rsidRPr="009D351C">
        <w:rPr>
          <w:sz w:val="28"/>
          <w:szCs w:val="28"/>
          <w:bdr w:val="none" w:sz="0" w:space="0" w:color="auto" w:frame="1"/>
          <w:lang w:val="kk-KZ"/>
        </w:rPr>
        <w:t>Ойды тұжырымдар болсақ,</w:t>
      </w:r>
      <w:r w:rsidR="00CF0B61">
        <w:rPr>
          <w:sz w:val="28"/>
          <w:szCs w:val="28"/>
          <w:bdr w:val="none" w:sz="0" w:space="0" w:color="auto" w:frame="1"/>
          <w:lang w:val="kk-KZ"/>
        </w:rPr>
        <w:t xml:space="preserve"> ғалым сөздің </w:t>
      </w:r>
      <w:r w:rsidRPr="009D351C">
        <w:rPr>
          <w:sz w:val="28"/>
          <w:szCs w:val="28"/>
          <w:bdr w:val="none" w:sz="0" w:space="0" w:color="auto" w:frame="1"/>
          <w:lang w:val="kk-KZ"/>
        </w:rPr>
        <w:t>заттық</w:t>
      </w:r>
      <w:r w:rsidRPr="009D351C">
        <w:rPr>
          <w:sz w:val="28"/>
          <w:szCs w:val="28"/>
          <w:bdr w:val="none" w:sz="0" w:space="0" w:color="auto" w:frame="1"/>
          <w:lang w:val="tr-TR"/>
        </w:rPr>
        <w:t>-</w:t>
      </w:r>
      <w:r w:rsidRPr="009D351C">
        <w:rPr>
          <w:sz w:val="28"/>
          <w:szCs w:val="28"/>
          <w:bdr w:val="none" w:sz="0" w:space="0" w:color="auto" w:frame="1"/>
          <w:lang w:val="kk-KZ"/>
        </w:rPr>
        <w:t>логикалық экпрессивті</w:t>
      </w:r>
      <w:r w:rsidRPr="009D351C">
        <w:rPr>
          <w:sz w:val="28"/>
          <w:szCs w:val="28"/>
          <w:bdr w:val="none" w:sz="0" w:space="0" w:color="auto" w:frame="1"/>
          <w:lang w:val="tr-TR"/>
        </w:rPr>
        <w:t>-</w:t>
      </w:r>
      <w:r w:rsidRPr="009D351C">
        <w:rPr>
          <w:sz w:val="28"/>
          <w:szCs w:val="28"/>
          <w:bdr w:val="none" w:sz="0" w:space="0" w:color="auto" w:frame="1"/>
          <w:lang w:val="kk-KZ"/>
        </w:rPr>
        <w:t>эмоционалдық мәндері о бастан бір тек осындай сөздер мен сөз тіркестерін, фразеологиялық тіркестер мен мақал</w:t>
      </w:r>
      <w:r w:rsidRPr="009D351C">
        <w:rPr>
          <w:sz w:val="28"/>
          <w:szCs w:val="28"/>
          <w:bdr w:val="none" w:sz="0" w:space="0" w:color="auto" w:frame="1"/>
          <w:lang w:val="tr-TR"/>
        </w:rPr>
        <w:t>-</w:t>
      </w:r>
      <w:r w:rsidRPr="009D351C">
        <w:rPr>
          <w:sz w:val="28"/>
          <w:szCs w:val="28"/>
          <w:bdr w:val="none" w:sz="0" w:space="0" w:color="auto" w:frame="1"/>
          <w:lang w:val="kk-KZ"/>
        </w:rPr>
        <w:t>мәтелдерді және көпшілік одағай сөздерді ғана эмоционалды мәнді деп, ал бойында эмоция элементі бар өзге сөздер мен сөз тіркестерін эмоционалдық реңді деп тануды жөн санай</w:t>
      </w:r>
      <w:r w:rsidR="00CF0B61">
        <w:rPr>
          <w:sz w:val="28"/>
          <w:szCs w:val="28"/>
          <w:bdr w:val="none" w:sz="0" w:space="0" w:color="auto" w:frame="1"/>
          <w:lang w:val="kk-KZ"/>
        </w:rPr>
        <w:t>ды</w:t>
      </w:r>
      <w:r w:rsidR="009D76E2" w:rsidRPr="009D351C">
        <w:rPr>
          <w:sz w:val="28"/>
          <w:szCs w:val="28"/>
          <w:bdr w:val="none" w:sz="0" w:space="0" w:color="auto" w:frame="1"/>
          <w:lang w:val="kk-KZ"/>
        </w:rPr>
        <w:t xml:space="preserve"> [</w:t>
      </w:r>
      <w:r w:rsidR="0074210E" w:rsidRPr="009D351C">
        <w:rPr>
          <w:sz w:val="28"/>
          <w:szCs w:val="28"/>
          <w:bdr w:val="none" w:sz="0" w:space="0" w:color="auto" w:frame="1"/>
          <w:lang w:val="tr-TR"/>
        </w:rPr>
        <w:t>46</w:t>
      </w:r>
      <w:r w:rsidR="0074210E" w:rsidRPr="009D351C">
        <w:rPr>
          <w:sz w:val="28"/>
          <w:szCs w:val="28"/>
          <w:bdr w:val="none" w:sz="0" w:space="0" w:color="auto" w:frame="1"/>
          <w:lang w:val="kk-KZ"/>
        </w:rPr>
        <w:t>, б.</w:t>
      </w:r>
      <w:r w:rsidR="009D76E2" w:rsidRPr="009D351C">
        <w:rPr>
          <w:sz w:val="28"/>
          <w:szCs w:val="28"/>
          <w:bdr w:val="none" w:sz="0" w:space="0" w:color="auto" w:frame="1"/>
          <w:lang w:val="kk-KZ"/>
        </w:rPr>
        <w:t xml:space="preserve"> </w:t>
      </w:r>
      <w:r w:rsidR="009D76E2" w:rsidRPr="009D351C">
        <w:rPr>
          <w:sz w:val="28"/>
          <w:szCs w:val="28"/>
          <w:bdr w:val="none" w:sz="0" w:space="0" w:color="auto" w:frame="1"/>
          <w:lang w:val="tr-TR"/>
        </w:rPr>
        <w:t>48</w:t>
      </w:r>
      <w:r w:rsidR="009D76E2" w:rsidRPr="009D351C">
        <w:rPr>
          <w:sz w:val="28"/>
          <w:szCs w:val="28"/>
          <w:bdr w:val="none" w:sz="0" w:space="0" w:color="auto" w:frame="1"/>
          <w:lang w:val="kk-KZ"/>
        </w:rPr>
        <w:t>]. Осылайша ғалым тілдегі эмоцияға қатысты ұғымдардың аражігін ашады.</w:t>
      </w:r>
    </w:p>
    <w:p w14:paraId="5459D3A7" w14:textId="3ABB3E27" w:rsidR="00D42ACC" w:rsidRPr="009D351C" w:rsidRDefault="003B59D5" w:rsidP="007F08DF">
      <w:pPr>
        <w:autoSpaceDE w:val="0"/>
        <w:autoSpaceDN w:val="0"/>
        <w:adjustRightIn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Эмотивтердің лингвистикалық сипатын талдауға Ғ.</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Иманалиева «ыржаңдау», «шапылдау» сөздерін </w:t>
      </w:r>
      <w:r w:rsidR="00CF0B61">
        <w:rPr>
          <w:rFonts w:ascii="Times New Roman" w:hAnsi="Times New Roman" w:cs="Times New Roman"/>
          <w:sz w:val="28"/>
          <w:szCs w:val="28"/>
          <w:lang w:val="kk-KZ"/>
        </w:rPr>
        <w:t>келтіреді</w:t>
      </w:r>
      <w:r w:rsidRPr="009D351C">
        <w:rPr>
          <w:rFonts w:ascii="Times New Roman" w:hAnsi="Times New Roman" w:cs="Times New Roman"/>
          <w:sz w:val="28"/>
          <w:szCs w:val="28"/>
          <w:lang w:val="kk-KZ"/>
        </w:rPr>
        <w:t xml:space="preserve">: алғашқы сөздің денотат компоненті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күлу, ал коннотаты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жақтырмау, ұнатпау (жағымсыз эмоция); ал екінші мысалдың денотат компоненті</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ұр</w:t>
      </w:r>
      <w:r w:rsidR="00CF0B61">
        <w:rPr>
          <w:rFonts w:ascii="Times New Roman" w:hAnsi="Times New Roman" w:cs="Times New Roman"/>
          <w:sz w:val="28"/>
          <w:szCs w:val="28"/>
          <w:lang w:val="kk-KZ"/>
        </w:rPr>
        <w:t>ы</w:t>
      </w:r>
      <w:r w:rsidRPr="009D351C">
        <w:rPr>
          <w:rFonts w:ascii="Times New Roman" w:hAnsi="Times New Roman" w:cs="Times New Roman"/>
          <w:sz w:val="28"/>
          <w:szCs w:val="28"/>
          <w:lang w:val="kk-KZ"/>
        </w:rPr>
        <w:t xml:space="preserve">су, керісу, коннотат компоненті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жек көру, ұнатпау (жағымсыз эмоция). Автор эмоционалды сөздер мен эмотивті сөздердің шекарасын қойып, талдап, эмотивтердің қолданыстағы қызметі мен реңін ажырата мысал келтіреді [</w:t>
      </w:r>
      <w:r w:rsidR="00293755" w:rsidRPr="009D351C">
        <w:rPr>
          <w:rFonts w:ascii="Times New Roman" w:hAnsi="Times New Roman" w:cs="Times New Roman"/>
          <w:sz w:val="28"/>
          <w:szCs w:val="28"/>
          <w:lang w:val="tr-TR"/>
        </w:rPr>
        <w:t>45</w:t>
      </w:r>
      <w:r w:rsidRPr="009D351C">
        <w:rPr>
          <w:rFonts w:ascii="Times New Roman" w:hAnsi="Times New Roman" w:cs="Times New Roman"/>
          <w:sz w:val="28"/>
          <w:szCs w:val="28"/>
          <w:lang w:val="kk-KZ"/>
        </w:rPr>
        <w:t xml:space="preserve">, </w:t>
      </w:r>
      <w:r w:rsidR="003D208B" w:rsidRPr="009D351C">
        <w:rPr>
          <w:rFonts w:ascii="Times New Roman" w:hAnsi="Times New Roman" w:cs="Times New Roman"/>
          <w:sz w:val="28"/>
          <w:szCs w:val="28"/>
          <w:lang w:val="kk-KZ"/>
        </w:rPr>
        <w:t xml:space="preserve">б. </w:t>
      </w:r>
      <w:r w:rsidRPr="009D351C">
        <w:rPr>
          <w:rFonts w:ascii="Times New Roman" w:hAnsi="Times New Roman" w:cs="Times New Roman"/>
          <w:sz w:val="28"/>
          <w:szCs w:val="28"/>
          <w:lang w:val="tr-TR"/>
        </w:rPr>
        <w:t>88</w:t>
      </w:r>
      <w:r w:rsidRPr="009D351C">
        <w:rPr>
          <w:rFonts w:ascii="Times New Roman" w:hAnsi="Times New Roman" w:cs="Times New Roman"/>
          <w:sz w:val="28"/>
          <w:szCs w:val="28"/>
          <w:lang w:val="kk-KZ"/>
        </w:rPr>
        <w:t>].</w:t>
      </w:r>
      <w:r w:rsidR="00A86DAB" w:rsidRPr="009D351C">
        <w:rPr>
          <w:rFonts w:ascii="Times New Roman" w:hAnsi="Times New Roman" w:cs="Times New Roman"/>
          <w:sz w:val="28"/>
          <w:szCs w:val="28"/>
          <w:lang w:val="kk-KZ"/>
        </w:rPr>
        <w:t xml:space="preserve"> Осыған дейінгі еңбектер ішінде </w:t>
      </w:r>
      <w:r w:rsidR="00CF0B61">
        <w:rPr>
          <w:rFonts w:ascii="Times New Roman" w:hAnsi="Times New Roman" w:cs="Times New Roman"/>
          <w:sz w:val="28"/>
          <w:szCs w:val="28"/>
          <w:lang w:val="kk-KZ"/>
        </w:rPr>
        <w:t xml:space="preserve">ғалым зерттеуінде </w:t>
      </w:r>
      <w:r w:rsidR="00D76D08" w:rsidRPr="009D351C">
        <w:rPr>
          <w:rFonts w:ascii="Times New Roman" w:hAnsi="Times New Roman" w:cs="Times New Roman"/>
          <w:sz w:val="28"/>
          <w:szCs w:val="28"/>
          <w:lang w:val="kk-KZ"/>
        </w:rPr>
        <w:t>дара тұрып эмоциялы, эк</w:t>
      </w:r>
      <w:r w:rsidR="00A86DAB" w:rsidRPr="009D351C">
        <w:rPr>
          <w:rFonts w:ascii="Times New Roman" w:hAnsi="Times New Roman" w:cs="Times New Roman"/>
          <w:sz w:val="28"/>
          <w:szCs w:val="28"/>
          <w:lang w:val="kk-KZ"/>
        </w:rPr>
        <w:t xml:space="preserve">спрессивті </w:t>
      </w:r>
      <w:r w:rsidR="00237179" w:rsidRPr="009D351C">
        <w:rPr>
          <w:rFonts w:ascii="Times New Roman" w:hAnsi="Times New Roman" w:cs="Times New Roman"/>
          <w:sz w:val="28"/>
          <w:szCs w:val="28"/>
          <w:lang w:val="kk-KZ"/>
        </w:rPr>
        <w:t>рең</w:t>
      </w:r>
      <w:r w:rsidR="00D80170" w:rsidRPr="009D351C">
        <w:rPr>
          <w:rFonts w:ascii="Times New Roman" w:hAnsi="Times New Roman" w:cs="Times New Roman"/>
          <w:sz w:val="28"/>
          <w:szCs w:val="28"/>
          <w:lang w:val="tr-TR"/>
        </w:rPr>
        <w:t>-</w:t>
      </w:r>
      <w:r w:rsidR="00D80170" w:rsidRPr="009D351C">
        <w:rPr>
          <w:rFonts w:ascii="Times New Roman" w:hAnsi="Times New Roman" w:cs="Times New Roman"/>
          <w:sz w:val="28"/>
          <w:szCs w:val="28"/>
          <w:lang w:val="kk-KZ"/>
        </w:rPr>
        <w:t>мағына беретін сөздерді</w:t>
      </w:r>
      <w:r w:rsidR="00611257" w:rsidRPr="009D351C">
        <w:rPr>
          <w:rFonts w:ascii="Times New Roman" w:hAnsi="Times New Roman" w:cs="Times New Roman"/>
          <w:sz w:val="28"/>
          <w:szCs w:val="28"/>
          <w:lang w:val="kk-KZ"/>
        </w:rPr>
        <w:t xml:space="preserve"> бөлек, эмоцияға қатысты деп қарастырылатын тіл бірліктерінің бірқатарын, жеке тұрған кезде аталған сипатта</w:t>
      </w:r>
      <w:r w:rsidR="00E24324" w:rsidRPr="009D351C">
        <w:rPr>
          <w:rFonts w:ascii="Times New Roman" w:hAnsi="Times New Roman" w:cs="Times New Roman"/>
          <w:sz w:val="28"/>
          <w:szCs w:val="28"/>
          <w:lang w:val="kk-KZ"/>
        </w:rPr>
        <w:t xml:space="preserve">ры көрінбейтін бірліктерді, эмотивтер немесе эмотивті тілдік бірліктер деп атап бөлек қарастырады. </w:t>
      </w:r>
    </w:p>
    <w:p w14:paraId="35B040B4" w14:textId="6E36B8FE" w:rsidR="003B59D5" w:rsidRPr="009D351C" w:rsidRDefault="003B59D5" w:rsidP="00E24324">
      <w:pPr>
        <w:pStyle w:val="a9"/>
        <w:shd w:val="clear" w:color="auto" w:fill="FFFFFF"/>
        <w:spacing w:before="0" w:beforeAutospacing="0" w:after="0" w:afterAutospacing="0"/>
        <w:ind w:right="-1" w:firstLine="709"/>
        <w:jc w:val="both"/>
        <w:rPr>
          <w:sz w:val="28"/>
          <w:szCs w:val="28"/>
          <w:lang w:val="kk-KZ"/>
        </w:rPr>
      </w:pPr>
      <w:r w:rsidRPr="009D351C">
        <w:rPr>
          <w:sz w:val="28"/>
          <w:szCs w:val="28"/>
          <w:bdr w:val="none" w:sz="0" w:space="0" w:color="auto" w:frame="1"/>
          <w:lang w:val="kk-KZ"/>
        </w:rPr>
        <w:t xml:space="preserve">Бұл бағыттағы соңғы кездері қорғалған диссертациялар да бар,  атап айтар болсақ, </w:t>
      </w:r>
      <w:r w:rsidRPr="009D351C">
        <w:rPr>
          <w:sz w:val="28"/>
          <w:szCs w:val="28"/>
          <w:lang w:val="kk-KZ"/>
        </w:rPr>
        <w:t>Н.Р.</w:t>
      </w:r>
      <w:r w:rsidR="00062718" w:rsidRPr="009D351C">
        <w:rPr>
          <w:sz w:val="28"/>
          <w:szCs w:val="28"/>
          <w:lang w:val="kk-KZ"/>
        </w:rPr>
        <w:t xml:space="preserve"> </w:t>
      </w:r>
      <w:r w:rsidRPr="009D351C">
        <w:rPr>
          <w:sz w:val="28"/>
          <w:szCs w:val="28"/>
          <w:lang w:val="kk-KZ"/>
        </w:rPr>
        <w:t xml:space="preserve">Балабекова диссертациялық жұмысында эмотивті бірліктердің өрісін </w:t>
      </w:r>
      <w:r w:rsidR="00CF0B61">
        <w:rPr>
          <w:sz w:val="28"/>
          <w:szCs w:val="28"/>
          <w:lang w:val="kk-KZ"/>
        </w:rPr>
        <w:t>талдайды</w:t>
      </w:r>
      <w:r w:rsidRPr="009D351C">
        <w:rPr>
          <w:sz w:val="28"/>
          <w:szCs w:val="28"/>
          <w:lang w:val="kk-KZ"/>
        </w:rPr>
        <w:t xml:space="preserve"> [</w:t>
      </w:r>
      <w:r w:rsidR="00293755" w:rsidRPr="009D351C">
        <w:rPr>
          <w:sz w:val="28"/>
          <w:szCs w:val="28"/>
          <w:lang w:val="tr-TR"/>
        </w:rPr>
        <w:t>4</w:t>
      </w:r>
      <w:r w:rsidR="00723F3F" w:rsidRPr="009D351C">
        <w:rPr>
          <w:sz w:val="28"/>
          <w:szCs w:val="28"/>
          <w:lang w:val="tr-TR"/>
        </w:rPr>
        <w:t>7</w:t>
      </w:r>
      <w:r w:rsidRPr="009D351C">
        <w:rPr>
          <w:sz w:val="28"/>
          <w:szCs w:val="28"/>
          <w:lang w:val="kk-KZ"/>
        </w:rPr>
        <w:t>], Г.Т.</w:t>
      </w:r>
      <w:r w:rsidR="00062718" w:rsidRPr="009D351C">
        <w:rPr>
          <w:sz w:val="28"/>
          <w:szCs w:val="28"/>
          <w:lang w:val="kk-KZ"/>
        </w:rPr>
        <w:t xml:space="preserve"> </w:t>
      </w:r>
      <w:r w:rsidRPr="009D351C">
        <w:rPr>
          <w:sz w:val="28"/>
          <w:szCs w:val="28"/>
          <w:lang w:val="kk-KZ"/>
        </w:rPr>
        <w:t>Мұхамеджанова, А.Т.</w:t>
      </w:r>
      <w:r w:rsidR="00062718" w:rsidRPr="009D351C">
        <w:rPr>
          <w:sz w:val="28"/>
          <w:szCs w:val="28"/>
          <w:lang w:val="kk-KZ"/>
        </w:rPr>
        <w:t xml:space="preserve"> </w:t>
      </w:r>
      <w:r w:rsidRPr="009D351C">
        <w:rPr>
          <w:sz w:val="28"/>
          <w:szCs w:val="28"/>
          <w:lang w:val="kk-KZ"/>
        </w:rPr>
        <w:t>Мұхамеджанова көріктеуіш тілдік құралдар</w:t>
      </w:r>
      <w:r w:rsidR="00D94624" w:rsidRPr="009D351C">
        <w:rPr>
          <w:sz w:val="28"/>
          <w:szCs w:val="28"/>
          <w:lang w:val="kk-KZ"/>
        </w:rPr>
        <w:t>ға</w:t>
      </w:r>
      <w:r w:rsidRPr="009D351C">
        <w:rPr>
          <w:sz w:val="28"/>
          <w:szCs w:val="28"/>
          <w:lang w:val="kk-KZ"/>
        </w:rPr>
        <w:t xml:space="preserve"> лингвомәдени талдау жасап, көріктеуіш құралдардың сөздің эмоциялық реңін айқындауда, қолдануда атқарар рөлін талдайды [4</w:t>
      </w:r>
      <w:r w:rsidR="00E12ED4" w:rsidRPr="009D351C">
        <w:rPr>
          <w:sz w:val="28"/>
          <w:szCs w:val="28"/>
          <w:lang w:val="kk-KZ"/>
        </w:rPr>
        <w:t>8</w:t>
      </w:r>
      <w:r w:rsidRPr="009D351C">
        <w:rPr>
          <w:sz w:val="28"/>
          <w:szCs w:val="28"/>
          <w:lang w:val="kk-KZ"/>
        </w:rPr>
        <w:t xml:space="preserve">], </w:t>
      </w:r>
      <w:r w:rsidR="00CF0B61">
        <w:rPr>
          <w:sz w:val="28"/>
          <w:szCs w:val="28"/>
          <w:lang w:val="kk-KZ"/>
        </w:rPr>
        <w:t xml:space="preserve">                                </w:t>
      </w:r>
      <w:r w:rsidRPr="009D351C">
        <w:rPr>
          <w:sz w:val="28"/>
          <w:szCs w:val="28"/>
          <w:lang w:val="kk-KZ"/>
        </w:rPr>
        <w:t>А.</w:t>
      </w:r>
      <w:r w:rsidR="00062718" w:rsidRPr="009D351C">
        <w:rPr>
          <w:sz w:val="28"/>
          <w:szCs w:val="28"/>
          <w:lang w:val="kk-KZ"/>
        </w:rPr>
        <w:t xml:space="preserve"> </w:t>
      </w:r>
      <w:r w:rsidRPr="009D351C">
        <w:rPr>
          <w:sz w:val="28"/>
          <w:szCs w:val="28"/>
          <w:lang w:val="kk-KZ"/>
        </w:rPr>
        <w:t>Жұмағұлова [</w:t>
      </w:r>
      <w:r w:rsidR="00E12ED4" w:rsidRPr="009D351C">
        <w:rPr>
          <w:sz w:val="28"/>
          <w:szCs w:val="28"/>
          <w:lang w:val="kk-KZ"/>
        </w:rPr>
        <w:t>49</w:t>
      </w:r>
      <w:r w:rsidRPr="009D351C">
        <w:rPr>
          <w:sz w:val="28"/>
          <w:szCs w:val="28"/>
          <w:lang w:val="kk-KZ"/>
        </w:rPr>
        <w:t>] медиакеңістік лингвоэкологиясын және эмотивті құзыретті қарастырады. Зерттеушілер тілдік тұрғыдан олардың түрлі «эмотивті» ақпараттардың сипатын тану, мәдени тұрғыдан сол сөздердің шығу тегіне, сол сөз арқылы аталып тұрған зат пен құбылыстың ұлттық танымдағы орнына мән беру керектігін алға тартады.</w:t>
      </w:r>
    </w:p>
    <w:p w14:paraId="45AF1AB9" w14:textId="1AFFFE95" w:rsidR="003B59D5"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Қазіргі күнге дейін біршама зерттеу жұмыстарының жүргізіліп, іргелі еңбектер жазылғанына қарамастан, эмотивтілік мәселесі тіл білімі тұрғысынан да, мәдениеттану ғылымы тұрғысынан да тереңірек зерттеуді талап етеді. Бұл туралы Ғ.</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Иманалиева</w:t>
      </w:r>
      <w:r w:rsidR="004F03B1">
        <w:rPr>
          <w:rFonts w:ascii="Times New Roman" w:hAnsi="Times New Roman" w:cs="Times New Roman"/>
          <w:sz w:val="28"/>
          <w:szCs w:val="28"/>
          <w:lang w:val="kk-KZ"/>
        </w:rPr>
        <w:t xml:space="preserve"> мынадай тұжырым айтады</w:t>
      </w:r>
      <w:r w:rsidRPr="009D351C">
        <w:rPr>
          <w:rFonts w:ascii="Times New Roman" w:hAnsi="Times New Roman" w:cs="Times New Roman"/>
          <w:sz w:val="28"/>
          <w:szCs w:val="28"/>
          <w:lang w:val="kk-KZ"/>
        </w:rPr>
        <w:t>: «Эмоциялардың тілдегі көрінісі лингвистикалық тұрғыдан да (тілдің қолданысы, тілдік прагматикасы, тілдің қарым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қатынастық қызметі), лингвомәдениеттану мен әлеуметтік тіл білімі тұрғысынан да (тіл және қоғам, тіл және адам, тіл және мәдениет) қарастырылуға тиіс мәселе екендігімен ерекшеленеді» [</w:t>
      </w:r>
      <w:r w:rsidR="00293755" w:rsidRPr="009D351C">
        <w:rPr>
          <w:rFonts w:ascii="Times New Roman" w:hAnsi="Times New Roman" w:cs="Times New Roman"/>
          <w:sz w:val="28"/>
          <w:szCs w:val="28"/>
          <w:lang w:val="tr-TR"/>
        </w:rPr>
        <w:t>45</w:t>
      </w:r>
      <w:r w:rsidRPr="009D351C">
        <w:rPr>
          <w:rFonts w:ascii="Times New Roman" w:hAnsi="Times New Roman" w:cs="Times New Roman"/>
          <w:sz w:val="28"/>
          <w:szCs w:val="28"/>
          <w:lang w:val="kk-KZ"/>
        </w:rPr>
        <w:t>,</w:t>
      </w:r>
      <w:r w:rsidR="00B94627" w:rsidRPr="009D351C">
        <w:rPr>
          <w:rFonts w:ascii="Times New Roman" w:hAnsi="Times New Roman" w:cs="Times New Roman"/>
          <w:sz w:val="28"/>
          <w:szCs w:val="28"/>
          <w:lang w:val="kk-KZ"/>
        </w:rPr>
        <w:t xml:space="preserve"> б.</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12</w:t>
      </w:r>
      <w:r w:rsidRPr="009D351C">
        <w:rPr>
          <w:rFonts w:ascii="Times New Roman" w:hAnsi="Times New Roman" w:cs="Times New Roman"/>
          <w:sz w:val="28"/>
          <w:szCs w:val="28"/>
          <w:lang w:val="kk-KZ"/>
        </w:rPr>
        <w:t xml:space="preserve">]. </w:t>
      </w:r>
    </w:p>
    <w:p w14:paraId="02983313" w14:textId="163CD963" w:rsidR="0058349E" w:rsidRPr="009D351C" w:rsidRDefault="003B59D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Жоғарыда қарастырылған</w:t>
      </w:r>
      <w:r w:rsidR="0058349E" w:rsidRPr="009D351C">
        <w:rPr>
          <w:rFonts w:ascii="Times New Roman" w:hAnsi="Times New Roman" w:cs="Times New Roman"/>
          <w:sz w:val="28"/>
          <w:szCs w:val="28"/>
          <w:lang w:val="kk-KZ"/>
        </w:rPr>
        <w:t xml:space="preserve"> мысалдар</w:t>
      </w:r>
      <w:r w:rsidRPr="009D351C">
        <w:rPr>
          <w:rFonts w:ascii="Times New Roman" w:hAnsi="Times New Roman" w:cs="Times New Roman"/>
          <w:sz w:val="28"/>
          <w:szCs w:val="28"/>
          <w:lang w:val="kk-KZ"/>
        </w:rPr>
        <w:t xml:space="preserve"> мен ой-пікірлер</w:t>
      </w:r>
      <w:r w:rsidR="0058349E" w:rsidRPr="009D351C">
        <w:rPr>
          <w:rFonts w:ascii="Times New Roman" w:hAnsi="Times New Roman" w:cs="Times New Roman"/>
          <w:sz w:val="28"/>
          <w:szCs w:val="28"/>
          <w:lang w:val="kk-KZ"/>
        </w:rPr>
        <w:t xml:space="preserve"> тілдегі эмотивтілік санатының зерттелу маңыздылығын көрсетеді. Ал </w:t>
      </w:r>
      <w:r w:rsidR="00CF0B61">
        <w:rPr>
          <w:rFonts w:ascii="Times New Roman" w:hAnsi="Times New Roman" w:cs="Times New Roman"/>
          <w:sz w:val="28"/>
          <w:szCs w:val="28"/>
          <w:lang w:val="kk-KZ"/>
        </w:rPr>
        <w:t>бұған</w:t>
      </w:r>
      <w:r w:rsidR="0058349E" w:rsidRPr="009D351C">
        <w:rPr>
          <w:rFonts w:ascii="Times New Roman" w:hAnsi="Times New Roman" w:cs="Times New Roman"/>
          <w:sz w:val="28"/>
          <w:szCs w:val="28"/>
          <w:lang w:val="kk-KZ"/>
        </w:rPr>
        <w:t xml:space="preserve"> тән негізгі ұғымдардың бірі – эмотивтілік. Қазақ тілінде эмоция мен тілге қатысты «эмоционалдылық», «экспрессивтілік», «эмотивтілік» ұғымдары қолданылып келеді. Соңғы зерттеулерде осы ұғымдар өз нысанына, бағытына сай ажыратылып, әрқайсысының өз ерекшеліктерін көрсетіп келеді. Десек те</w:t>
      </w:r>
      <w:r w:rsidR="00E61F69">
        <w:rPr>
          <w:rFonts w:ascii="Times New Roman" w:hAnsi="Times New Roman" w:cs="Times New Roman"/>
          <w:sz w:val="28"/>
          <w:szCs w:val="28"/>
          <w:lang w:val="tr-TR"/>
        </w:rPr>
        <w:t xml:space="preserve"> </w:t>
      </w:r>
      <w:r w:rsidR="0058349E" w:rsidRPr="009D351C">
        <w:rPr>
          <w:rFonts w:ascii="Times New Roman" w:hAnsi="Times New Roman" w:cs="Times New Roman"/>
          <w:sz w:val="28"/>
          <w:szCs w:val="28"/>
          <w:lang w:val="kk-KZ"/>
        </w:rPr>
        <w:t xml:space="preserve">тілдің эмотивтілігін зерттеу үшін тіл біліміндегі </w:t>
      </w:r>
      <w:r w:rsidR="0058349E" w:rsidRPr="009D351C">
        <w:rPr>
          <w:rFonts w:ascii="Times New Roman" w:hAnsi="Times New Roman" w:cs="Times New Roman"/>
          <w:i/>
          <w:sz w:val="28"/>
          <w:szCs w:val="28"/>
          <w:lang w:val="kk-KZ"/>
        </w:rPr>
        <w:t>эмоционалдылық, экспрессивтілік және эмотивтілік</w:t>
      </w:r>
      <w:r w:rsidR="0058349E" w:rsidRPr="009D351C">
        <w:rPr>
          <w:rFonts w:ascii="Times New Roman" w:hAnsi="Times New Roman" w:cs="Times New Roman"/>
          <w:sz w:val="28"/>
          <w:szCs w:val="28"/>
          <w:lang w:val="kk-KZ"/>
        </w:rPr>
        <w:t xml:space="preserve"> ұғымдарының аражігі ашылуы тиіс</w:t>
      </w:r>
      <w:r w:rsidR="00E61F69">
        <w:rPr>
          <w:rFonts w:ascii="Times New Roman" w:hAnsi="Times New Roman" w:cs="Times New Roman"/>
          <w:sz w:val="28"/>
          <w:szCs w:val="28"/>
          <w:lang w:val="tr-TR"/>
        </w:rPr>
        <w:t xml:space="preserve"> </w:t>
      </w:r>
      <w:r w:rsidR="00E61F69">
        <w:rPr>
          <w:rFonts w:ascii="Times New Roman" w:hAnsi="Times New Roman" w:cs="Times New Roman"/>
          <w:sz w:val="28"/>
          <w:szCs w:val="28"/>
          <w:lang w:val="kk-KZ"/>
        </w:rPr>
        <w:t>секілді</w:t>
      </w:r>
      <w:r w:rsidR="0058349E" w:rsidRPr="009D351C">
        <w:rPr>
          <w:rFonts w:ascii="Times New Roman" w:hAnsi="Times New Roman" w:cs="Times New Roman"/>
          <w:sz w:val="28"/>
          <w:szCs w:val="28"/>
          <w:lang w:val="kk-KZ"/>
        </w:rPr>
        <w:t xml:space="preserve">. </w:t>
      </w:r>
    </w:p>
    <w:p w14:paraId="23EC0F1C" w14:textId="376C5D51" w:rsidR="0058349E" w:rsidRPr="009D351C" w:rsidRDefault="00E5137F" w:rsidP="007F08DF">
      <w:pPr>
        <w:pStyle w:val="a9"/>
        <w:shd w:val="clear" w:color="auto" w:fill="FFFFFF"/>
        <w:spacing w:before="0" w:beforeAutospacing="0" w:after="0" w:afterAutospacing="0"/>
        <w:ind w:right="-1" w:firstLine="709"/>
        <w:jc w:val="both"/>
        <w:rPr>
          <w:b/>
          <w:i/>
          <w:sz w:val="28"/>
          <w:szCs w:val="28"/>
          <w:bdr w:val="none" w:sz="0" w:space="0" w:color="auto" w:frame="1"/>
          <w:lang w:val="kk-KZ"/>
        </w:rPr>
      </w:pPr>
      <w:r w:rsidRPr="009D351C">
        <w:rPr>
          <w:sz w:val="28"/>
          <w:szCs w:val="28"/>
          <w:bdr w:val="none" w:sz="0" w:space="0" w:color="auto" w:frame="1"/>
          <w:lang w:val="kk-KZ"/>
        </w:rPr>
        <w:t xml:space="preserve">Эмотиология (эмотивистика) саласында </w:t>
      </w:r>
      <w:r w:rsidR="00A21DD1" w:rsidRPr="009D351C">
        <w:rPr>
          <w:sz w:val="28"/>
          <w:szCs w:val="28"/>
          <w:bdr w:val="none" w:sz="0" w:space="0" w:color="auto" w:frame="1"/>
          <w:lang w:val="kk-KZ"/>
        </w:rPr>
        <w:t>терминологиялық алуандық бар, оның себебін тіл біліміндегі «эмоционалдылық», «эмотивтілік» ұғымдарының синоним</w:t>
      </w:r>
      <w:r w:rsidR="001E7AC3" w:rsidRPr="009D351C">
        <w:rPr>
          <w:sz w:val="28"/>
          <w:szCs w:val="28"/>
          <w:bdr w:val="none" w:sz="0" w:space="0" w:color="auto" w:frame="1"/>
          <w:lang w:val="kk-KZ"/>
        </w:rPr>
        <w:t xml:space="preserve">дік қолданысымен байланыстырамыз. </w:t>
      </w:r>
      <w:r w:rsidR="0058349E" w:rsidRPr="009D351C">
        <w:rPr>
          <w:sz w:val="28"/>
          <w:szCs w:val="28"/>
          <w:bdr w:val="none" w:sz="0" w:space="0" w:color="auto" w:frame="1"/>
          <w:lang w:val="kk-KZ"/>
        </w:rPr>
        <w:t>Жалпы алғанда бұл ұғымның анықтамасына басты екі тұғырдан келген жөн деп ойлаймыз: лингвистикалық және психологиялық. Ұғымның тірі субъектінің қасиеті, сондай</w:t>
      </w:r>
      <w:r w:rsidR="0058349E" w:rsidRPr="009D351C">
        <w:rPr>
          <w:sz w:val="28"/>
          <w:szCs w:val="28"/>
          <w:bdr w:val="none" w:sz="0" w:space="0" w:color="auto" w:frame="1"/>
          <w:lang w:val="tr-TR"/>
        </w:rPr>
        <w:t>-</w:t>
      </w:r>
      <w:r w:rsidR="0058349E" w:rsidRPr="009D351C">
        <w:rPr>
          <w:sz w:val="28"/>
          <w:szCs w:val="28"/>
          <w:bdr w:val="none" w:sz="0" w:space="0" w:color="auto" w:frame="1"/>
          <w:lang w:val="kk-KZ"/>
        </w:rPr>
        <w:t xml:space="preserve">ақ тілдің ерекшелігі ретінде түсінілуі. </w:t>
      </w:r>
      <w:r w:rsidR="00062718" w:rsidRPr="009D351C">
        <w:rPr>
          <w:sz w:val="28"/>
          <w:szCs w:val="28"/>
          <w:bdr w:val="none" w:sz="0" w:space="0" w:color="auto" w:frame="1"/>
          <w:lang w:val="kk-KZ"/>
        </w:rPr>
        <w:t>Эмоционалдылық</w:t>
      </w:r>
      <w:r w:rsidR="0058349E" w:rsidRPr="009D351C">
        <w:rPr>
          <w:sz w:val="28"/>
          <w:szCs w:val="28"/>
          <w:bdr w:val="none" w:sz="0" w:space="0" w:color="auto" w:frame="1"/>
          <w:lang w:val="kk-KZ"/>
        </w:rPr>
        <w:t xml:space="preserve"> ұғымы психологияда темпераментпен, мінезбен байланысты. З.</w:t>
      </w:r>
      <w:r w:rsidR="00062718" w:rsidRPr="009D351C">
        <w:rPr>
          <w:sz w:val="28"/>
          <w:szCs w:val="28"/>
          <w:bdr w:val="none" w:sz="0" w:space="0" w:color="auto" w:frame="1"/>
          <w:lang w:val="kk-KZ"/>
        </w:rPr>
        <w:t xml:space="preserve"> </w:t>
      </w:r>
      <w:r w:rsidR="0058349E" w:rsidRPr="009D351C">
        <w:rPr>
          <w:sz w:val="28"/>
          <w:szCs w:val="28"/>
          <w:bdr w:val="none" w:sz="0" w:space="0" w:color="auto" w:frame="1"/>
          <w:lang w:val="kk-KZ"/>
        </w:rPr>
        <w:t>Фрейд, Д.</w:t>
      </w:r>
      <w:r w:rsidR="00062718" w:rsidRPr="009D351C">
        <w:rPr>
          <w:sz w:val="28"/>
          <w:szCs w:val="28"/>
          <w:bdr w:val="none" w:sz="0" w:space="0" w:color="auto" w:frame="1"/>
          <w:lang w:val="kk-KZ"/>
        </w:rPr>
        <w:t xml:space="preserve"> </w:t>
      </w:r>
      <w:r w:rsidR="0058349E" w:rsidRPr="009D351C">
        <w:rPr>
          <w:sz w:val="28"/>
          <w:szCs w:val="28"/>
          <w:bdr w:val="none" w:sz="0" w:space="0" w:color="auto" w:frame="1"/>
          <w:lang w:val="kk-KZ"/>
        </w:rPr>
        <w:t>Рапапорт, М.</w:t>
      </w:r>
      <w:r w:rsidR="00062718" w:rsidRPr="009D351C">
        <w:rPr>
          <w:sz w:val="28"/>
          <w:szCs w:val="28"/>
          <w:bdr w:val="none" w:sz="0" w:space="0" w:color="auto" w:frame="1"/>
          <w:lang w:val="kk-KZ"/>
        </w:rPr>
        <w:t xml:space="preserve"> </w:t>
      </w:r>
      <w:r w:rsidR="0058349E" w:rsidRPr="009D351C">
        <w:rPr>
          <w:sz w:val="28"/>
          <w:szCs w:val="28"/>
          <w:bdr w:val="none" w:sz="0" w:space="0" w:color="auto" w:frame="1"/>
          <w:lang w:val="kk-KZ"/>
        </w:rPr>
        <w:t>Арнол</w:t>
      </w:r>
      <w:r w:rsidR="00CF0B61">
        <w:rPr>
          <w:sz w:val="28"/>
          <w:szCs w:val="28"/>
          <w:bdr w:val="none" w:sz="0" w:space="0" w:color="auto" w:frame="1"/>
          <w:lang w:val="kk-KZ"/>
        </w:rPr>
        <w:t>ь</w:t>
      </w:r>
      <w:r w:rsidR="0058349E" w:rsidRPr="009D351C">
        <w:rPr>
          <w:sz w:val="28"/>
          <w:szCs w:val="28"/>
          <w:bdr w:val="none" w:sz="0" w:space="0" w:color="auto" w:frame="1"/>
          <w:lang w:val="kk-KZ"/>
        </w:rPr>
        <w:t xml:space="preserve">д, </w:t>
      </w:r>
      <w:r w:rsidR="005B0F84">
        <w:rPr>
          <w:sz w:val="28"/>
          <w:szCs w:val="28"/>
          <w:bdr w:val="none" w:sz="0" w:space="0" w:color="auto" w:frame="1"/>
          <w:lang w:val="kk-KZ"/>
        </w:rPr>
        <w:t xml:space="preserve">                     </w:t>
      </w:r>
      <w:r w:rsidR="0058349E" w:rsidRPr="009D351C">
        <w:rPr>
          <w:sz w:val="28"/>
          <w:szCs w:val="28"/>
          <w:bdr w:val="none" w:sz="0" w:space="0" w:color="auto" w:frame="1"/>
          <w:lang w:val="kk-KZ"/>
        </w:rPr>
        <w:t>С.</w:t>
      </w:r>
      <w:r w:rsidR="00FA1E82" w:rsidRPr="009D351C">
        <w:rPr>
          <w:sz w:val="28"/>
          <w:szCs w:val="28"/>
          <w:bdr w:val="none" w:sz="0" w:space="0" w:color="auto" w:frame="1"/>
          <w:lang w:val="kk-KZ"/>
        </w:rPr>
        <w:t xml:space="preserve"> </w:t>
      </w:r>
      <w:r w:rsidR="0058349E" w:rsidRPr="009D351C">
        <w:rPr>
          <w:sz w:val="28"/>
          <w:szCs w:val="28"/>
          <w:bdr w:val="none" w:sz="0" w:space="0" w:color="auto" w:frame="1"/>
          <w:lang w:val="kk-KZ"/>
        </w:rPr>
        <w:t xml:space="preserve">Шехтер т.б. психологтар бұл ұғымға темпераменттің негізгі бір бөлігі ретінде қарайды. Расында адамның эмоционалдылық деңгейі оның сезімін білдіруімен, мінезі мен темпераментімен өлшенеді.   </w:t>
      </w:r>
    </w:p>
    <w:p w14:paraId="212FE445" w14:textId="79FEF006" w:rsidR="0058349E" w:rsidRPr="009D351C" w:rsidRDefault="0058349E" w:rsidP="007F08DF">
      <w:pPr>
        <w:pStyle w:val="a9"/>
        <w:shd w:val="clear" w:color="auto" w:fill="FFFFFF"/>
        <w:spacing w:before="0" w:beforeAutospacing="0" w:after="0" w:afterAutospacing="0"/>
        <w:ind w:right="-1" w:firstLine="709"/>
        <w:jc w:val="both"/>
        <w:rPr>
          <w:sz w:val="28"/>
          <w:szCs w:val="28"/>
          <w:bdr w:val="none" w:sz="0" w:space="0" w:color="auto" w:frame="1"/>
          <w:lang w:val="kk-KZ"/>
        </w:rPr>
      </w:pPr>
      <w:r w:rsidRPr="009D351C">
        <w:rPr>
          <w:sz w:val="28"/>
          <w:szCs w:val="28"/>
          <w:bdr w:val="none" w:sz="0" w:space="0" w:color="auto" w:frame="1"/>
          <w:lang w:val="kk-KZ"/>
        </w:rPr>
        <w:t>«Эмотивтілік» және «экспрессивтілік» терминдері «эмоционалдылық» терминімен тығыз байланыста, десек те айырмашылықтары да бар. Ғалымдар бұл екі ұғымға психологиялық және лингвистикалық көзқарас тұрғысынан қарағанымыз жөн дейді. Тілдік тұрғыдан «эмоция» терминінің</w:t>
      </w:r>
      <w:r w:rsidR="00062718" w:rsidRPr="009D351C">
        <w:rPr>
          <w:sz w:val="28"/>
          <w:szCs w:val="28"/>
          <w:bdr w:val="none" w:sz="0" w:space="0" w:color="auto" w:frame="1"/>
          <w:lang w:val="kk-KZ"/>
        </w:rPr>
        <w:t xml:space="preserve"> орнына «эмотив» «эмотивтілік» </w:t>
      </w:r>
      <w:r w:rsidRPr="009D351C">
        <w:rPr>
          <w:sz w:val="28"/>
          <w:szCs w:val="28"/>
          <w:bdr w:val="none" w:sz="0" w:space="0" w:color="auto" w:frame="1"/>
          <w:lang w:val="kk-KZ"/>
        </w:rPr>
        <w:t xml:space="preserve">ұғымдары тиімді қолданыс тауып келеді. Эмоция </w:t>
      </w:r>
      <w:r w:rsidRPr="009D351C">
        <w:rPr>
          <w:sz w:val="28"/>
          <w:szCs w:val="28"/>
          <w:bdr w:val="none" w:sz="0" w:space="0" w:color="auto" w:frame="1"/>
          <w:lang w:val="tr-TR"/>
        </w:rPr>
        <w:t>–</w:t>
      </w:r>
      <w:r w:rsidRPr="009D351C">
        <w:rPr>
          <w:sz w:val="28"/>
          <w:szCs w:val="28"/>
          <w:bdr w:val="none" w:sz="0" w:space="0" w:color="auto" w:frame="1"/>
          <w:lang w:val="kk-KZ"/>
        </w:rPr>
        <w:t xml:space="preserve"> бұл психологиялық санат, ал ол тіл арқылы білдірілетіндіктен «эмотивтілік» тілдік санатқа жатады. Алайда бұл екі термин де қатар әрі синонимдер ретінде қолданыла бермек. Бұл тұста эмоционалдылықтың адамның басынан кешіріп, айналасындағы болып жатқан әрекеттерге әсер ететін психикалық күйі десек, эмотивтілік </w:t>
      </w:r>
      <w:r w:rsidRPr="009D351C">
        <w:rPr>
          <w:sz w:val="28"/>
          <w:szCs w:val="28"/>
          <w:bdr w:val="none" w:sz="0" w:space="0" w:color="auto" w:frame="1"/>
          <w:lang w:val="tr-TR"/>
        </w:rPr>
        <w:t>–</w:t>
      </w:r>
      <w:r w:rsidRPr="009D351C">
        <w:rPr>
          <w:sz w:val="28"/>
          <w:szCs w:val="28"/>
          <w:bdr w:val="none" w:sz="0" w:space="0" w:color="auto" w:frame="1"/>
          <w:lang w:val="kk-KZ"/>
        </w:rPr>
        <w:t xml:space="preserve"> эмоционалды күйдің түрлі тілдік және сөйлеу құралдары арқылы лингвистикалық деңгейде білдірілуі.  </w:t>
      </w:r>
    </w:p>
    <w:p w14:paraId="0F3B6891" w14:textId="626017F7" w:rsidR="003B59D5" w:rsidRPr="009D351C" w:rsidRDefault="0058349E" w:rsidP="007F08DF">
      <w:pPr>
        <w:spacing w:after="0" w:line="240" w:lineRule="auto"/>
        <w:ind w:right="-1" w:firstLine="709"/>
        <w:contextualSpacing/>
        <w:jc w:val="both"/>
        <w:rPr>
          <w:rFonts w:ascii="Times New Roman" w:hAnsi="Times New Roman" w:cs="Times New Roman"/>
          <w:sz w:val="28"/>
          <w:szCs w:val="28"/>
          <w:lang w:val="tr-TR"/>
        </w:rPr>
      </w:pPr>
      <w:r w:rsidRPr="009D351C">
        <w:rPr>
          <w:rFonts w:ascii="Times New Roman" w:hAnsi="Times New Roman" w:cs="Times New Roman"/>
          <w:sz w:val="28"/>
          <w:szCs w:val="28"/>
          <w:lang w:val="kk-KZ"/>
        </w:rPr>
        <w:t xml:space="preserve">Қазіргі тіл білімінде </w:t>
      </w:r>
      <w:r w:rsidRPr="009D351C">
        <w:rPr>
          <w:rFonts w:ascii="Times New Roman" w:hAnsi="Times New Roman" w:cs="Times New Roman"/>
          <w:i/>
          <w:iCs/>
          <w:sz w:val="28"/>
          <w:szCs w:val="28"/>
          <w:lang w:val="kk-KZ"/>
        </w:rPr>
        <w:t xml:space="preserve">тілдің көркемдегіш құралдары, эмоционалдылық </w:t>
      </w:r>
      <w:r w:rsidRPr="009D351C">
        <w:rPr>
          <w:rFonts w:ascii="Times New Roman" w:hAnsi="Times New Roman" w:cs="Times New Roman"/>
          <w:sz w:val="28"/>
          <w:szCs w:val="28"/>
          <w:lang w:val="kk-KZ"/>
        </w:rPr>
        <w:t xml:space="preserve">пен </w:t>
      </w:r>
      <w:r w:rsidRPr="009D351C">
        <w:rPr>
          <w:rFonts w:ascii="Times New Roman" w:hAnsi="Times New Roman" w:cs="Times New Roman"/>
          <w:i/>
          <w:iCs/>
          <w:sz w:val="28"/>
          <w:szCs w:val="28"/>
          <w:lang w:val="kk-KZ"/>
        </w:rPr>
        <w:t xml:space="preserve">экспрессивтілік </w:t>
      </w:r>
      <w:r w:rsidRPr="009D351C">
        <w:rPr>
          <w:rFonts w:ascii="Times New Roman" w:hAnsi="Times New Roman" w:cs="Times New Roman"/>
          <w:sz w:val="28"/>
          <w:szCs w:val="28"/>
          <w:lang w:val="kk-KZ"/>
        </w:rPr>
        <w:t>деп аталып жүрген мәселелерге А.</w:t>
      </w:r>
      <w:r w:rsidR="00FA1E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Байтұрсынұлының еңбектері бойынша жасалған шолу қазіргі филологияның даму деңгейі тұрғысынан ғалым еңбектерімен салыстыра зерттеудің қажеттігін көрсетіп отыр [</w:t>
      </w:r>
      <w:r w:rsidR="00293755" w:rsidRPr="009D351C">
        <w:rPr>
          <w:rFonts w:ascii="Times New Roman" w:hAnsi="Times New Roman" w:cs="Times New Roman"/>
          <w:sz w:val="28"/>
          <w:szCs w:val="28"/>
          <w:lang w:val="tr-TR"/>
        </w:rPr>
        <w:t>45</w:t>
      </w:r>
      <w:r w:rsidR="00144C22" w:rsidRPr="009D351C">
        <w:rPr>
          <w:rFonts w:ascii="Times New Roman" w:hAnsi="Times New Roman" w:cs="Times New Roman"/>
          <w:sz w:val="28"/>
          <w:szCs w:val="28"/>
          <w:lang w:val="kk-KZ"/>
        </w:rPr>
        <w:t>, б. 17</w:t>
      </w:r>
      <w:r w:rsidRPr="009D351C">
        <w:rPr>
          <w:rFonts w:ascii="Times New Roman" w:hAnsi="Times New Roman" w:cs="Times New Roman"/>
          <w:sz w:val="28"/>
          <w:szCs w:val="28"/>
          <w:lang w:val="kk-KZ"/>
        </w:rPr>
        <w:t xml:space="preserve">]. </w:t>
      </w:r>
      <w:r w:rsidR="00CF0B61">
        <w:rPr>
          <w:rFonts w:ascii="Times New Roman" w:hAnsi="Times New Roman" w:cs="Times New Roman"/>
          <w:sz w:val="28"/>
          <w:szCs w:val="28"/>
          <w:lang w:val="kk-KZ"/>
        </w:rPr>
        <w:t xml:space="preserve">                              </w:t>
      </w:r>
      <w:r w:rsidR="00C65193" w:rsidRPr="009D351C">
        <w:rPr>
          <w:rFonts w:ascii="Times New Roman" w:hAnsi="Times New Roman" w:cs="Times New Roman"/>
          <w:sz w:val="28"/>
          <w:szCs w:val="28"/>
          <w:lang w:val="kk-KZ"/>
        </w:rPr>
        <w:t>Ғ.</w:t>
      </w:r>
      <w:r w:rsidR="00FA1E82" w:rsidRPr="009D351C">
        <w:rPr>
          <w:rFonts w:ascii="Times New Roman" w:hAnsi="Times New Roman" w:cs="Times New Roman"/>
          <w:sz w:val="28"/>
          <w:szCs w:val="28"/>
          <w:lang w:val="kk-KZ"/>
        </w:rPr>
        <w:t xml:space="preserve"> </w:t>
      </w:r>
      <w:r w:rsidR="00C65193" w:rsidRPr="009D351C">
        <w:rPr>
          <w:rFonts w:ascii="Times New Roman" w:hAnsi="Times New Roman" w:cs="Times New Roman"/>
          <w:sz w:val="28"/>
          <w:szCs w:val="28"/>
          <w:lang w:val="kk-KZ"/>
        </w:rPr>
        <w:t>Иманалиева А.</w:t>
      </w:r>
      <w:r w:rsidR="00062718" w:rsidRPr="009D351C">
        <w:rPr>
          <w:rFonts w:ascii="Times New Roman" w:hAnsi="Times New Roman" w:cs="Times New Roman"/>
          <w:sz w:val="28"/>
          <w:szCs w:val="28"/>
          <w:lang w:val="kk-KZ"/>
        </w:rPr>
        <w:t xml:space="preserve"> </w:t>
      </w:r>
      <w:r w:rsidR="00C65193" w:rsidRPr="009D351C">
        <w:rPr>
          <w:rFonts w:ascii="Times New Roman" w:hAnsi="Times New Roman" w:cs="Times New Roman"/>
          <w:sz w:val="28"/>
          <w:szCs w:val="28"/>
          <w:lang w:val="kk-KZ"/>
        </w:rPr>
        <w:t>Байтұрсынұлының тілдің көрнекі болуына көмектесер үш әдісінің (көріктеу, меңзеу, әсерлеу) ішінде әсерлеу ұғымы қазіргі қазақ тіл біліміндегі эмоционалдылық</w:t>
      </w:r>
      <w:r w:rsidR="00C65193" w:rsidRPr="009D351C">
        <w:rPr>
          <w:rFonts w:ascii="Times New Roman" w:hAnsi="Times New Roman" w:cs="Times New Roman"/>
          <w:sz w:val="28"/>
          <w:szCs w:val="28"/>
          <w:lang w:val="tr-TR"/>
        </w:rPr>
        <w:t>-</w:t>
      </w:r>
      <w:r w:rsidR="00C65193" w:rsidRPr="009D351C">
        <w:rPr>
          <w:rFonts w:ascii="Times New Roman" w:hAnsi="Times New Roman" w:cs="Times New Roman"/>
          <w:sz w:val="28"/>
          <w:szCs w:val="28"/>
          <w:lang w:val="kk-KZ"/>
        </w:rPr>
        <w:t>экспрессивтілік термині деп пайымдайды</w:t>
      </w:r>
      <w:r w:rsidR="00C65193" w:rsidRPr="009D351C">
        <w:rPr>
          <w:rFonts w:ascii="Times New Roman" w:hAnsi="Times New Roman" w:cs="Times New Roman"/>
          <w:sz w:val="28"/>
          <w:szCs w:val="28"/>
          <w:lang w:val="tr-TR"/>
        </w:rPr>
        <w:t xml:space="preserve">. </w:t>
      </w:r>
    </w:p>
    <w:p w14:paraId="29336C2B" w14:textId="7068BD24" w:rsidR="00237179" w:rsidRPr="009D351C" w:rsidRDefault="00237179"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Экспрессивтілік ұғымына келер болсақ, латын тілінде «айқындылық» мағынасын беретін бұл термин қазіргі тіл білімінде сөйлеушінің адресатқа жеке көзқарас, пікірін білдіруді </w:t>
      </w:r>
      <w:r w:rsidR="00D511A0" w:rsidRPr="009D351C">
        <w:rPr>
          <w:rFonts w:ascii="Times New Roman" w:hAnsi="Times New Roman" w:cs="Times New Roman"/>
          <w:sz w:val="28"/>
          <w:szCs w:val="28"/>
          <w:lang w:val="kk-KZ"/>
        </w:rPr>
        <w:t xml:space="preserve">қамтамасыз ететін белгілі тілдік бірліктердің жиынтық қасиетін білдіреді. Жалпылай айтқанда, сөйлеу мен мәтін қасиеттерінің кешенді түрде экпрессияны айқындауы дейміз. Лексикологияда мәнерлеу «экспрессивтілік» және «эмоционалдылық» ұғымдарының байланысы арқылы түсіндіріледі. </w:t>
      </w:r>
      <w:r w:rsidR="004D4A89" w:rsidRPr="009D351C">
        <w:rPr>
          <w:rFonts w:ascii="Times New Roman" w:hAnsi="Times New Roman" w:cs="Times New Roman"/>
          <w:sz w:val="28"/>
          <w:szCs w:val="28"/>
          <w:lang w:val="kk-KZ"/>
        </w:rPr>
        <w:t xml:space="preserve">Б.Қалиев, </w:t>
      </w:r>
      <w:r w:rsidR="00D511A0" w:rsidRPr="009D351C">
        <w:rPr>
          <w:rFonts w:ascii="Times New Roman" w:hAnsi="Times New Roman" w:cs="Times New Roman"/>
          <w:sz w:val="28"/>
          <w:szCs w:val="28"/>
          <w:lang w:val="kk-KZ"/>
        </w:rPr>
        <w:t xml:space="preserve">А. Болғанбаевтың айтуынша, </w:t>
      </w:r>
      <w:r w:rsidR="008A4988" w:rsidRPr="009D351C">
        <w:rPr>
          <w:rFonts w:ascii="Times New Roman" w:hAnsi="Times New Roman" w:cs="Times New Roman"/>
          <w:sz w:val="28"/>
          <w:szCs w:val="28"/>
          <w:lang w:val="kk-KZ"/>
        </w:rPr>
        <w:t xml:space="preserve">сөздің экспрессивті сипаты оның мәнерлі, бейнелі айтылуынан, ал эмоционалдығына келер болсақ, ол </w:t>
      </w:r>
      <w:r w:rsidR="00BA4A02" w:rsidRPr="009D351C">
        <w:rPr>
          <w:rFonts w:ascii="Times New Roman" w:hAnsi="Times New Roman" w:cs="Times New Roman"/>
          <w:sz w:val="28"/>
          <w:szCs w:val="28"/>
          <w:lang w:val="kk-KZ"/>
        </w:rPr>
        <w:t>адамның белгілі бір затқа не құбылысқа жеке көзқарасын, сезімін, көңіл күйін білдіруінен байқалады</w:t>
      </w:r>
      <w:r w:rsidR="004D4A89" w:rsidRPr="009D351C">
        <w:rPr>
          <w:rFonts w:ascii="Times New Roman" w:hAnsi="Times New Roman" w:cs="Times New Roman"/>
          <w:sz w:val="28"/>
          <w:szCs w:val="28"/>
          <w:lang w:val="kk-KZ"/>
        </w:rPr>
        <w:t xml:space="preserve">. </w:t>
      </w:r>
      <w:r w:rsidR="00C87086" w:rsidRPr="009D351C">
        <w:rPr>
          <w:rFonts w:ascii="Times New Roman" w:hAnsi="Times New Roman" w:cs="Times New Roman"/>
          <w:sz w:val="28"/>
          <w:szCs w:val="28"/>
          <w:lang w:val="kk-KZ"/>
        </w:rPr>
        <w:t xml:space="preserve">Осында ғалым </w:t>
      </w:r>
      <w:r w:rsidR="004D4A89" w:rsidRPr="009D351C">
        <w:rPr>
          <w:rFonts w:ascii="Times New Roman" w:hAnsi="Times New Roman" w:cs="Times New Roman"/>
          <w:sz w:val="28"/>
          <w:szCs w:val="28"/>
          <w:lang w:val="kk-KZ"/>
        </w:rPr>
        <w:t>экспрессивті</w:t>
      </w:r>
      <w:r w:rsidR="004D4A89" w:rsidRPr="009D351C">
        <w:rPr>
          <w:rFonts w:ascii="Times New Roman" w:hAnsi="Times New Roman" w:cs="Times New Roman"/>
          <w:sz w:val="28"/>
          <w:szCs w:val="28"/>
          <w:lang w:val="tr-TR"/>
        </w:rPr>
        <w:t>-</w:t>
      </w:r>
      <w:r w:rsidR="004D4A89" w:rsidRPr="009D351C">
        <w:rPr>
          <w:rFonts w:ascii="Times New Roman" w:hAnsi="Times New Roman" w:cs="Times New Roman"/>
          <w:sz w:val="28"/>
          <w:szCs w:val="28"/>
          <w:lang w:val="kk-KZ"/>
        </w:rPr>
        <w:t xml:space="preserve">эмоционалды лексиканың түрлі жолмен жасалатынын көрсетіп, соның ішінде кейбір сөздердің белгілі мәтін ішінде эмоционалдық бояу алатын түріне </w:t>
      </w:r>
      <w:r w:rsidR="004D4A89" w:rsidRPr="008044F1">
        <w:rPr>
          <w:rFonts w:ascii="Times New Roman" w:hAnsi="Times New Roman" w:cs="Times New Roman"/>
          <w:i/>
          <w:iCs/>
          <w:sz w:val="28"/>
          <w:szCs w:val="28"/>
          <w:lang w:val="kk-KZ"/>
        </w:rPr>
        <w:t xml:space="preserve">«Қарағым, неткен сұлу ең?! </w:t>
      </w:r>
      <w:r w:rsidR="008044F1" w:rsidRPr="008044F1">
        <w:rPr>
          <w:rFonts w:ascii="Times New Roman" w:hAnsi="Times New Roman" w:cs="Times New Roman"/>
          <w:i/>
          <w:iCs/>
          <w:sz w:val="28"/>
          <w:szCs w:val="28"/>
          <w:lang w:val="kk-KZ"/>
        </w:rPr>
        <w:t>– д</w:t>
      </w:r>
      <w:r w:rsidR="004D4A89" w:rsidRPr="008044F1">
        <w:rPr>
          <w:rFonts w:ascii="Times New Roman" w:hAnsi="Times New Roman" w:cs="Times New Roman"/>
          <w:i/>
          <w:iCs/>
          <w:sz w:val="28"/>
          <w:szCs w:val="28"/>
          <w:lang w:val="kk-KZ"/>
        </w:rPr>
        <w:t>еп таңырқап, таңданды. Неткен мойын, неткен көз! Осыдан артық дейсіз бе, ертегі қылып айтқан сөз! ...Ел бүлігі ботбықты, көп пысыққа молықты»</w:t>
      </w:r>
      <w:r w:rsidR="004D4A89" w:rsidRPr="009D351C">
        <w:rPr>
          <w:rFonts w:ascii="Times New Roman" w:hAnsi="Times New Roman" w:cs="Times New Roman"/>
          <w:sz w:val="28"/>
          <w:szCs w:val="28"/>
          <w:lang w:val="kk-KZ"/>
        </w:rPr>
        <w:t xml:space="preserve"> деген  Абай өлеңін талдайды. Мұндағы неткен, пысық сөздері жеке тұрғанда халықтық сөздер, алайда Абайдың қолданысында екеуінің де </w:t>
      </w:r>
      <w:r w:rsidR="004D4A89" w:rsidRPr="004F03B1">
        <w:rPr>
          <w:rFonts w:ascii="Times New Roman" w:hAnsi="Times New Roman" w:cs="Times New Roman"/>
          <w:sz w:val="28"/>
          <w:szCs w:val="28"/>
          <w:lang w:val="kk-KZ"/>
        </w:rPr>
        <w:t>жағымсыз мәнде, кекесін, әжуалау ниетімен, жалған мақтауды білдіретінін, пысық сөзінің әдетте мақтағанда, қызыққанда, риза болғанда қолданылатын сөз болғанымен, мысалда жақтырмау сезімін беретін алдаушы, іріткі салғыш эмоционалдық рең алатындығын байқатады [</w:t>
      </w:r>
      <w:r w:rsidR="004D4A89" w:rsidRPr="004F03B1">
        <w:rPr>
          <w:rFonts w:ascii="Times New Roman" w:hAnsi="Times New Roman" w:cs="Times New Roman"/>
          <w:sz w:val="28"/>
          <w:szCs w:val="28"/>
          <w:lang w:val="tr-TR"/>
        </w:rPr>
        <w:t>50</w:t>
      </w:r>
      <w:r w:rsidR="004D4A89" w:rsidRPr="004F03B1">
        <w:rPr>
          <w:rFonts w:ascii="Times New Roman" w:hAnsi="Times New Roman" w:cs="Times New Roman"/>
          <w:sz w:val="28"/>
          <w:szCs w:val="28"/>
          <w:lang w:val="kk-KZ"/>
        </w:rPr>
        <w:t xml:space="preserve">, б. </w:t>
      </w:r>
      <w:r w:rsidR="004D4A89" w:rsidRPr="004F03B1">
        <w:rPr>
          <w:rFonts w:ascii="Times New Roman" w:hAnsi="Times New Roman" w:cs="Times New Roman"/>
          <w:sz w:val="28"/>
          <w:szCs w:val="28"/>
          <w:lang w:val="tr-TR"/>
        </w:rPr>
        <w:t>173</w:t>
      </w:r>
      <w:r w:rsidR="004D4A89" w:rsidRPr="004F03B1">
        <w:rPr>
          <w:rFonts w:ascii="Times New Roman" w:hAnsi="Times New Roman" w:cs="Times New Roman"/>
          <w:sz w:val="28"/>
          <w:szCs w:val="28"/>
          <w:lang w:val="kk-KZ"/>
        </w:rPr>
        <w:t xml:space="preserve">].  </w:t>
      </w:r>
      <w:r w:rsidR="002E22C9" w:rsidRPr="004F03B1">
        <w:rPr>
          <w:rFonts w:ascii="Times New Roman" w:hAnsi="Times New Roman" w:cs="Times New Roman"/>
          <w:sz w:val="28"/>
          <w:szCs w:val="28"/>
          <w:lang w:val="tr-TR"/>
        </w:rPr>
        <w:t>Ж.А.</w:t>
      </w:r>
      <w:r w:rsidR="002E22C9" w:rsidRPr="004F03B1">
        <w:rPr>
          <w:rFonts w:ascii="Times New Roman" w:hAnsi="Times New Roman" w:cs="Times New Roman"/>
          <w:sz w:val="28"/>
          <w:szCs w:val="28"/>
          <w:lang w:val="kk-KZ"/>
        </w:rPr>
        <w:t xml:space="preserve"> </w:t>
      </w:r>
      <w:r w:rsidR="002E22C9" w:rsidRPr="004F03B1">
        <w:rPr>
          <w:rFonts w:ascii="Times New Roman" w:hAnsi="Times New Roman" w:cs="Times New Roman"/>
          <w:sz w:val="28"/>
          <w:szCs w:val="28"/>
          <w:lang w:val="tr-TR"/>
        </w:rPr>
        <w:t xml:space="preserve">Нюсупова орыс және қазақ тілдеріндегі мәнерлегіш құралдар </w:t>
      </w:r>
      <w:r w:rsidR="004F03B1" w:rsidRPr="004F03B1">
        <w:rPr>
          <w:rFonts w:ascii="Times New Roman" w:hAnsi="Times New Roman" w:cs="Times New Roman"/>
          <w:sz w:val="28"/>
          <w:szCs w:val="28"/>
          <w:lang w:val="kk-KZ"/>
        </w:rPr>
        <w:t>жөніндегі мақаласында</w:t>
      </w:r>
      <w:r w:rsidR="002E22C9" w:rsidRPr="004F03B1">
        <w:rPr>
          <w:rFonts w:ascii="Times New Roman" w:hAnsi="Times New Roman" w:cs="Times New Roman"/>
          <w:sz w:val="28"/>
          <w:szCs w:val="28"/>
          <w:lang w:val="tr-TR"/>
        </w:rPr>
        <w:t xml:space="preserve"> орыс т</w:t>
      </w:r>
      <w:r w:rsidR="004F03B1" w:rsidRPr="004F03B1">
        <w:rPr>
          <w:rFonts w:ascii="Times New Roman" w:hAnsi="Times New Roman" w:cs="Times New Roman"/>
          <w:sz w:val="28"/>
          <w:szCs w:val="28"/>
          <w:lang w:val="kk-KZ"/>
        </w:rPr>
        <w:t>ілінде</w:t>
      </w:r>
      <w:r w:rsidR="002E22C9" w:rsidRPr="004F03B1">
        <w:rPr>
          <w:rFonts w:ascii="Times New Roman" w:hAnsi="Times New Roman" w:cs="Times New Roman"/>
          <w:sz w:val="28"/>
          <w:szCs w:val="28"/>
          <w:lang w:val="tr-TR"/>
        </w:rPr>
        <w:t xml:space="preserve"> және қазақ тіліндегі экспрес</w:t>
      </w:r>
      <w:r w:rsidR="002E22C9" w:rsidRPr="004F03B1">
        <w:rPr>
          <w:rFonts w:ascii="Times New Roman" w:hAnsi="Times New Roman" w:cs="Times New Roman"/>
          <w:sz w:val="28"/>
          <w:szCs w:val="28"/>
          <w:lang w:val="kk-KZ"/>
        </w:rPr>
        <w:t>с</w:t>
      </w:r>
      <w:r w:rsidR="002E22C9" w:rsidRPr="004F03B1">
        <w:rPr>
          <w:rFonts w:ascii="Times New Roman" w:hAnsi="Times New Roman" w:cs="Times New Roman"/>
          <w:sz w:val="28"/>
          <w:szCs w:val="28"/>
          <w:lang w:val="tr-TR"/>
        </w:rPr>
        <w:t>ивті лексиканың берілуінің бірнеше түрін бөліп көрсетеді [51].</w:t>
      </w:r>
      <w:r w:rsidR="002E22C9" w:rsidRPr="004F03B1">
        <w:rPr>
          <w:rFonts w:ascii="Times New Roman" w:hAnsi="Times New Roman" w:cs="Times New Roman"/>
          <w:sz w:val="28"/>
          <w:szCs w:val="28"/>
          <w:lang w:val="kk-KZ"/>
        </w:rPr>
        <w:t xml:space="preserve"> </w:t>
      </w:r>
      <w:r w:rsidR="004D4A89" w:rsidRPr="004F03B1">
        <w:rPr>
          <w:rFonts w:ascii="Times New Roman" w:hAnsi="Times New Roman" w:cs="Times New Roman"/>
          <w:sz w:val="28"/>
          <w:szCs w:val="28"/>
          <w:lang w:val="kk-KZ"/>
        </w:rPr>
        <w:t>Сонымен М.Қараев, Б.Қалиев пен Ә.Болғанбаев тілдегі эмоцияға қатысты бірліктерді жалпылай экпрессивтік</w:t>
      </w:r>
      <w:r w:rsidR="004D4A89" w:rsidRPr="004F03B1">
        <w:rPr>
          <w:rFonts w:ascii="Times New Roman" w:hAnsi="Times New Roman" w:cs="Times New Roman"/>
          <w:sz w:val="28"/>
          <w:szCs w:val="28"/>
          <w:lang w:val="tr-TR"/>
        </w:rPr>
        <w:t>-</w:t>
      </w:r>
      <w:r w:rsidR="004D4A89" w:rsidRPr="004F03B1">
        <w:rPr>
          <w:rFonts w:ascii="Times New Roman" w:hAnsi="Times New Roman" w:cs="Times New Roman"/>
          <w:sz w:val="28"/>
          <w:szCs w:val="28"/>
          <w:lang w:val="kk-KZ"/>
        </w:rPr>
        <w:t>эмоционалды деп атап қарастырса, І.Кеңесбаев</w:t>
      </w:r>
      <w:r w:rsidR="004D4A89" w:rsidRPr="009D351C">
        <w:rPr>
          <w:rFonts w:ascii="Times New Roman" w:hAnsi="Times New Roman" w:cs="Times New Roman"/>
          <w:sz w:val="28"/>
          <w:szCs w:val="28"/>
          <w:lang w:val="kk-KZ"/>
        </w:rPr>
        <w:t>, Ғ.Мұсабаев және М.Белбаева эмоционалды</w:t>
      </w:r>
      <w:r w:rsidR="004D4A89" w:rsidRPr="009D351C">
        <w:rPr>
          <w:rFonts w:ascii="Times New Roman" w:hAnsi="Times New Roman" w:cs="Times New Roman"/>
          <w:sz w:val="28"/>
          <w:szCs w:val="28"/>
          <w:lang w:val="tr-TR"/>
        </w:rPr>
        <w:t>-</w:t>
      </w:r>
      <w:r w:rsidR="004D4A89" w:rsidRPr="009D351C">
        <w:rPr>
          <w:rFonts w:ascii="Times New Roman" w:hAnsi="Times New Roman" w:cs="Times New Roman"/>
          <w:sz w:val="28"/>
          <w:szCs w:val="28"/>
          <w:lang w:val="kk-KZ"/>
        </w:rPr>
        <w:t>экспрессивті деп қолданады.</w:t>
      </w:r>
    </w:p>
    <w:p w14:paraId="691D304A" w14:textId="011B9CE8" w:rsidR="0058349E" w:rsidRPr="009D351C" w:rsidRDefault="00780926" w:rsidP="0039547F">
      <w:pPr>
        <w:pStyle w:val="a9"/>
        <w:shd w:val="clear" w:color="auto" w:fill="FFFFFF"/>
        <w:spacing w:before="0" w:beforeAutospacing="0" w:after="0" w:afterAutospacing="0"/>
        <w:ind w:right="-1" w:firstLine="709"/>
        <w:jc w:val="both"/>
        <w:rPr>
          <w:sz w:val="28"/>
          <w:szCs w:val="28"/>
          <w:lang w:val="kk-KZ"/>
        </w:rPr>
      </w:pPr>
      <w:r w:rsidRPr="009D351C">
        <w:rPr>
          <w:sz w:val="28"/>
          <w:szCs w:val="28"/>
          <w:lang w:val="kk-KZ"/>
        </w:rPr>
        <w:t>Бүгінге дейін эмоционалдылық, экспрессивтілікті көрсететін тілдік тәсілдер мен құралдар, оларға қатысты «эмотивтілік», «бағалауыштық», «экспрессивтілік», «</w:t>
      </w:r>
      <w:r w:rsidR="006B0C1D">
        <w:rPr>
          <w:sz w:val="28"/>
          <w:szCs w:val="28"/>
          <w:lang w:val="kk-KZ"/>
        </w:rPr>
        <w:t>қарқындылық</w:t>
      </w:r>
      <w:r w:rsidRPr="009D351C">
        <w:rPr>
          <w:sz w:val="28"/>
          <w:szCs w:val="28"/>
          <w:lang w:val="kk-KZ"/>
        </w:rPr>
        <w:t xml:space="preserve">», «образдылық» терминдері </w:t>
      </w:r>
      <w:r w:rsidR="008D4FB8">
        <w:rPr>
          <w:sz w:val="28"/>
          <w:szCs w:val="28"/>
          <w:lang w:val="kk-KZ"/>
        </w:rPr>
        <w:t>нақты</w:t>
      </w:r>
      <w:r w:rsidRPr="009D351C">
        <w:rPr>
          <w:sz w:val="28"/>
          <w:szCs w:val="28"/>
          <w:lang w:val="kk-KZ"/>
        </w:rPr>
        <w:t xml:space="preserve"> бір анықтамаға ие бола қойған жоқ. Сол себепті де тілдегі эмоция мәселесінде оның репрезентациясына қатысты </w:t>
      </w:r>
      <w:r w:rsidR="00B2237A" w:rsidRPr="009D351C">
        <w:rPr>
          <w:sz w:val="28"/>
          <w:szCs w:val="28"/>
          <w:lang w:val="kk-KZ"/>
        </w:rPr>
        <w:t>ұғымдарды нақтылау, аражігін ашу да ғылыми тұрғыдан талдауды қажет етеді.</w:t>
      </w:r>
      <w:r w:rsidR="008D4FB8">
        <w:rPr>
          <w:sz w:val="28"/>
          <w:szCs w:val="28"/>
          <w:lang w:val="kk-KZ"/>
        </w:rPr>
        <w:t xml:space="preserve"> </w:t>
      </w:r>
      <w:r w:rsidR="00E13FAD" w:rsidRPr="009D351C">
        <w:rPr>
          <w:sz w:val="28"/>
          <w:szCs w:val="28"/>
          <w:lang w:val="kk-KZ"/>
        </w:rPr>
        <w:t>Экспрессивтіліктің міндеті – адамның көзқарасын көрсету, айқындау. Бұл жағдайда айтушы тарапынан баяндау күшейтіліп, дараланып, сезім-эмоция мен көңіл күйді білдіруде тілдік нормалардан тыс айтылып,</w:t>
      </w:r>
      <w:r w:rsidR="000F7A1D" w:rsidRPr="009D351C">
        <w:rPr>
          <w:sz w:val="28"/>
          <w:szCs w:val="28"/>
          <w:lang w:val="kk-KZ"/>
        </w:rPr>
        <w:t xml:space="preserve"> лебіздің күшті, қуатты эмоциямен берілуі. Орыс тіл білімінде экпрессивность, эмоциональность ұғымдары «изобразительно</w:t>
      </w:r>
      <w:r w:rsidR="000F7A1D" w:rsidRPr="009D351C">
        <w:rPr>
          <w:sz w:val="28"/>
          <w:szCs w:val="28"/>
          <w:lang w:val="tr-TR"/>
        </w:rPr>
        <w:t>-</w:t>
      </w:r>
      <w:r w:rsidR="000F7A1D" w:rsidRPr="009D351C">
        <w:rPr>
          <w:sz w:val="28"/>
          <w:szCs w:val="28"/>
          <w:lang w:val="kk-KZ"/>
        </w:rPr>
        <w:t xml:space="preserve">выразительные средства», «выразительные средства» мәселесі ішінде қарастырылады. </w:t>
      </w:r>
      <w:r w:rsidR="00E64C2D" w:rsidRPr="009D351C">
        <w:rPr>
          <w:sz w:val="28"/>
          <w:szCs w:val="28"/>
          <w:lang w:val="kk-KZ"/>
        </w:rPr>
        <w:t>Бұған қатысты эмоцияны білдірудің лексика</w:t>
      </w:r>
      <w:r w:rsidR="00E64C2D" w:rsidRPr="009D351C">
        <w:rPr>
          <w:sz w:val="28"/>
          <w:szCs w:val="28"/>
          <w:lang w:val="tr-TR"/>
        </w:rPr>
        <w:t>-</w:t>
      </w:r>
      <w:r w:rsidR="00E64C2D" w:rsidRPr="009D351C">
        <w:rPr>
          <w:sz w:val="28"/>
          <w:szCs w:val="28"/>
          <w:lang w:val="kk-KZ"/>
        </w:rPr>
        <w:t xml:space="preserve">грамматикалық құралдары жөніндегі зерттеуінде Л.В. Цыбина: «Эмоцияның вербалдану құралдарына лексикалық құралдар, морфологиялық, грамматикалық, стилистикалық, синтаксистік, бейнелік құралдар, интонация жатады», </w:t>
      </w:r>
      <w:r w:rsidR="00E64C2D" w:rsidRPr="009D351C">
        <w:rPr>
          <w:sz w:val="28"/>
          <w:szCs w:val="28"/>
          <w:bdr w:val="none" w:sz="0" w:space="0" w:color="auto" w:frame="1"/>
          <w:lang w:val="tr-TR"/>
        </w:rPr>
        <w:t>–</w:t>
      </w:r>
      <w:r w:rsidR="00E64C2D" w:rsidRPr="009D351C">
        <w:rPr>
          <w:sz w:val="28"/>
          <w:szCs w:val="28"/>
          <w:lang w:val="kk-KZ"/>
        </w:rPr>
        <w:t xml:space="preserve"> дейді</w:t>
      </w:r>
      <w:r w:rsidR="0058349E" w:rsidRPr="009D351C">
        <w:rPr>
          <w:sz w:val="28"/>
          <w:szCs w:val="28"/>
          <w:lang w:val="kk-KZ"/>
        </w:rPr>
        <w:t xml:space="preserve"> [</w:t>
      </w:r>
      <w:r w:rsidR="00293755" w:rsidRPr="009D351C">
        <w:rPr>
          <w:sz w:val="28"/>
          <w:szCs w:val="28"/>
          <w:lang w:val="tr-TR"/>
        </w:rPr>
        <w:t>5</w:t>
      </w:r>
      <w:r w:rsidR="00E12ED4" w:rsidRPr="009D351C">
        <w:rPr>
          <w:sz w:val="28"/>
          <w:szCs w:val="28"/>
          <w:lang w:val="tr-TR"/>
        </w:rPr>
        <w:t>2</w:t>
      </w:r>
      <w:r w:rsidR="0058349E" w:rsidRPr="009D351C">
        <w:rPr>
          <w:sz w:val="28"/>
          <w:szCs w:val="28"/>
          <w:lang w:val="tr-TR"/>
        </w:rPr>
        <w:t>].</w:t>
      </w:r>
    </w:p>
    <w:p w14:paraId="5EC9115E" w14:textId="0A1BD99E" w:rsidR="0058349E" w:rsidRPr="009D351C" w:rsidRDefault="0058349E" w:rsidP="007F08DF">
      <w:pPr>
        <w:pStyle w:val="a9"/>
        <w:shd w:val="clear" w:color="auto" w:fill="FFFFFF"/>
        <w:spacing w:before="0" w:beforeAutospacing="0" w:after="0" w:afterAutospacing="0"/>
        <w:ind w:right="-1" w:firstLine="709"/>
        <w:jc w:val="both"/>
        <w:rPr>
          <w:sz w:val="28"/>
          <w:szCs w:val="28"/>
          <w:lang w:val="kk-KZ"/>
        </w:rPr>
      </w:pPr>
      <w:r w:rsidRPr="009D351C">
        <w:rPr>
          <w:sz w:val="28"/>
          <w:szCs w:val="28"/>
          <w:lang w:val="kk-KZ"/>
        </w:rPr>
        <w:t>Х.</w:t>
      </w:r>
      <w:r w:rsidR="00062718" w:rsidRPr="009D351C">
        <w:rPr>
          <w:sz w:val="28"/>
          <w:szCs w:val="28"/>
          <w:lang w:val="kk-KZ"/>
        </w:rPr>
        <w:t xml:space="preserve"> </w:t>
      </w:r>
      <w:r w:rsidRPr="009D351C">
        <w:rPr>
          <w:sz w:val="28"/>
          <w:szCs w:val="28"/>
          <w:lang w:val="kk-KZ"/>
        </w:rPr>
        <w:t>Нұрмұқанов «эмоционалдық» пен «экспрессивтілік» ұғымдарын бір деп қара</w:t>
      </w:r>
      <w:r w:rsidR="004A3EC7">
        <w:rPr>
          <w:sz w:val="28"/>
          <w:szCs w:val="28"/>
          <w:lang w:val="kk-KZ"/>
        </w:rPr>
        <w:t>стыр</w:t>
      </w:r>
      <w:r w:rsidRPr="009D351C">
        <w:rPr>
          <w:sz w:val="28"/>
          <w:szCs w:val="28"/>
          <w:lang w:val="kk-KZ"/>
        </w:rPr>
        <w:t xml:space="preserve">май, олардың әртүрлі құбылыстар, айырмашылығы функциялық міндеттерінде деп таниды: </w:t>
      </w:r>
      <w:r w:rsidRPr="009D351C">
        <w:rPr>
          <w:i/>
          <w:sz w:val="28"/>
          <w:szCs w:val="28"/>
          <w:lang w:val="tr-TR"/>
        </w:rPr>
        <w:t>1</w:t>
      </w:r>
      <w:r w:rsidRPr="009D351C">
        <w:rPr>
          <w:i/>
          <w:sz w:val="28"/>
          <w:szCs w:val="28"/>
          <w:lang w:val="kk-KZ"/>
        </w:rPr>
        <w:t>. Жалғызым, не қылсаң да, сақ болып жүр. Жәдігөй боп жүрмесін ант ұрған шал (Абай)</w:t>
      </w:r>
      <w:r w:rsidR="00062718" w:rsidRPr="009D351C">
        <w:rPr>
          <w:i/>
          <w:sz w:val="28"/>
          <w:szCs w:val="28"/>
          <w:lang w:val="kk-KZ"/>
        </w:rPr>
        <w:t>.</w:t>
      </w:r>
      <w:r w:rsidRPr="009D351C">
        <w:rPr>
          <w:i/>
          <w:sz w:val="28"/>
          <w:szCs w:val="28"/>
          <w:lang w:val="kk-KZ"/>
        </w:rPr>
        <w:t xml:space="preserve"> </w:t>
      </w:r>
      <w:r w:rsidRPr="009D351C">
        <w:rPr>
          <w:i/>
          <w:sz w:val="28"/>
          <w:szCs w:val="28"/>
          <w:lang w:val="tr-TR"/>
        </w:rPr>
        <w:t xml:space="preserve">2. </w:t>
      </w:r>
      <w:r w:rsidRPr="009D351C">
        <w:rPr>
          <w:i/>
          <w:sz w:val="28"/>
          <w:szCs w:val="28"/>
          <w:lang w:val="kk-KZ"/>
        </w:rPr>
        <w:t>Жайылып төрге қарай таңның ағы, көрінді ауыл</w:t>
      </w:r>
      <w:r w:rsidRPr="009D351C">
        <w:rPr>
          <w:i/>
          <w:sz w:val="28"/>
          <w:szCs w:val="28"/>
          <w:lang w:val="tr-TR"/>
        </w:rPr>
        <w:t>-</w:t>
      </w:r>
      <w:r w:rsidRPr="009D351C">
        <w:rPr>
          <w:i/>
          <w:sz w:val="28"/>
          <w:szCs w:val="28"/>
          <w:lang w:val="kk-KZ"/>
        </w:rPr>
        <w:t>ауыл маңайдағы.</w:t>
      </w:r>
      <w:r w:rsidR="00363D09" w:rsidRPr="009D351C">
        <w:rPr>
          <w:sz w:val="28"/>
          <w:szCs w:val="28"/>
          <w:lang w:val="kk-KZ"/>
        </w:rPr>
        <w:t xml:space="preserve"> </w:t>
      </w:r>
      <w:r w:rsidRPr="009D351C">
        <w:rPr>
          <w:sz w:val="28"/>
          <w:szCs w:val="28"/>
          <w:lang w:val="kk-KZ"/>
        </w:rPr>
        <w:t>Бірінші сөйлемдегі жалғызым эмоционалды реңді, ал жәдігөй шал мен ант ұрған тіркесі эмоционалды мәнді. Екінші сөйлемде мұндай сөздер жоқ, тек «таңның ағы жайылды» деген метафоралық қолданыс, «ауыл</w:t>
      </w:r>
      <w:r w:rsidRPr="009D351C">
        <w:rPr>
          <w:sz w:val="28"/>
          <w:szCs w:val="28"/>
          <w:lang w:val="tr-TR"/>
        </w:rPr>
        <w:t>-</w:t>
      </w:r>
      <w:r w:rsidRPr="009D351C">
        <w:rPr>
          <w:sz w:val="28"/>
          <w:szCs w:val="28"/>
          <w:lang w:val="kk-KZ"/>
        </w:rPr>
        <w:t>ауыл» қос сөзі және өлеңге тән ырғақ, ұйқас арқылы туып тұрған экспрессивтік рең ғана бар. Мысалдардан тілдегі эмоционалдық пен экспрессивтілік дегеннің екі түрлі құбылыс екені көрінеді [</w:t>
      </w:r>
      <w:r w:rsidR="00293755" w:rsidRPr="009D351C">
        <w:rPr>
          <w:sz w:val="28"/>
          <w:szCs w:val="28"/>
          <w:lang w:val="tr-TR"/>
        </w:rPr>
        <w:t>46</w:t>
      </w:r>
      <w:r w:rsidR="00293755" w:rsidRPr="009D351C">
        <w:rPr>
          <w:sz w:val="28"/>
          <w:szCs w:val="28"/>
          <w:lang w:val="kk-KZ"/>
        </w:rPr>
        <w:t>, б.</w:t>
      </w:r>
      <w:r w:rsidRPr="009D351C">
        <w:rPr>
          <w:sz w:val="28"/>
          <w:szCs w:val="28"/>
          <w:lang w:val="kk-KZ"/>
        </w:rPr>
        <w:t xml:space="preserve"> </w:t>
      </w:r>
      <w:r w:rsidRPr="009D351C">
        <w:rPr>
          <w:sz w:val="28"/>
          <w:szCs w:val="28"/>
          <w:lang w:val="tr-TR"/>
        </w:rPr>
        <w:t>56</w:t>
      </w:r>
      <w:r w:rsidRPr="009D351C">
        <w:rPr>
          <w:sz w:val="28"/>
          <w:szCs w:val="28"/>
          <w:lang w:val="kk-KZ"/>
        </w:rPr>
        <w:t>].</w:t>
      </w:r>
    </w:p>
    <w:p w14:paraId="046FF314" w14:textId="2A2C773E" w:rsidR="0058349E" w:rsidRPr="009D351C" w:rsidRDefault="0058349E" w:rsidP="007F08DF">
      <w:pPr>
        <w:pStyle w:val="a9"/>
        <w:shd w:val="clear" w:color="auto" w:fill="FFFFFF"/>
        <w:spacing w:before="0" w:beforeAutospacing="0" w:after="0" w:afterAutospacing="0"/>
        <w:ind w:right="-1" w:firstLine="709"/>
        <w:jc w:val="both"/>
        <w:rPr>
          <w:sz w:val="28"/>
          <w:szCs w:val="28"/>
          <w:lang w:val="kk-KZ"/>
        </w:rPr>
      </w:pPr>
      <w:r w:rsidRPr="009D351C">
        <w:rPr>
          <w:sz w:val="28"/>
          <w:szCs w:val="28"/>
          <w:lang w:val="kk-KZ"/>
        </w:rPr>
        <w:t>Ғалым осылайша айтылып жүрген пікір, сипаттамалар негізінде тілдік құбылыстарды өздерінің әртүрлі көрінісіне қарай лайықты атауымен ата</w:t>
      </w:r>
      <w:r w:rsidR="00CF0B61">
        <w:rPr>
          <w:sz w:val="28"/>
          <w:szCs w:val="28"/>
          <w:lang w:val="kk-KZ"/>
        </w:rPr>
        <w:t>ғанды</w:t>
      </w:r>
      <w:r w:rsidRPr="009D351C">
        <w:rPr>
          <w:sz w:val="28"/>
          <w:szCs w:val="28"/>
          <w:lang w:val="kk-KZ"/>
        </w:rPr>
        <w:t xml:space="preserve"> жөн деп </w:t>
      </w:r>
      <w:r w:rsidR="001F37AA">
        <w:rPr>
          <w:sz w:val="28"/>
          <w:szCs w:val="28"/>
          <w:lang w:val="kk-KZ"/>
        </w:rPr>
        <w:t>санайд</w:t>
      </w:r>
      <w:r w:rsidRPr="009D351C">
        <w:rPr>
          <w:sz w:val="28"/>
          <w:szCs w:val="28"/>
          <w:lang w:val="kk-KZ"/>
        </w:rPr>
        <w:t>ы:</w:t>
      </w:r>
      <w:r w:rsidRPr="009D351C">
        <w:rPr>
          <w:i/>
          <w:sz w:val="28"/>
          <w:szCs w:val="28"/>
          <w:lang w:val="kk-KZ"/>
        </w:rPr>
        <w:t xml:space="preserve"> </w:t>
      </w:r>
      <w:r w:rsidRPr="00CF0B61">
        <w:rPr>
          <w:iCs/>
          <w:sz w:val="28"/>
          <w:szCs w:val="28"/>
          <w:lang w:val="tr-TR"/>
        </w:rPr>
        <w:t>1.</w:t>
      </w:r>
      <w:r w:rsidRPr="00CF0B61">
        <w:rPr>
          <w:iCs/>
          <w:sz w:val="28"/>
          <w:szCs w:val="28"/>
          <w:lang w:val="kk-KZ"/>
        </w:rPr>
        <w:t xml:space="preserve"> Эмоционалды мәнді сөз, сөз тіркесі</w:t>
      </w:r>
      <w:r w:rsidRPr="009D351C">
        <w:rPr>
          <w:i/>
          <w:sz w:val="28"/>
          <w:szCs w:val="28"/>
          <w:lang w:val="kk-KZ"/>
        </w:rPr>
        <w:t xml:space="preserve"> (ғажап, ит өлген жер); </w:t>
      </w:r>
      <w:r w:rsidRPr="00CF0B61">
        <w:rPr>
          <w:iCs/>
          <w:sz w:val="28"/>
          <w:szCs w:val="28"/>
          <w:lang w:val="tr-TR"/>
        </w:rPr>
        <w:t>2</w:t>
      </w:r>
      <w:r w:rsidRPr="00CF0B61">
        <w:rPr>
          <w:iCs/>
          <w:sz w:val="28"/>
          <w:szCs w:val="28"/>
          <w:lang w:val="kk-KZ"/>
        </w:rPr>
        <w:t>. Эмоционалды лексика</w:t>
      </w:r>
      <w:r w:rsidRPr="009D351C">
        <w:rPr>
          <w:i/>
          <w:sz w:val="28"/>
          <w:szCs w:val="28"/>
          <w:lang w:val="kk-KZ"/>
        </w:rPr>
        <w:t xml:space="preserve"> (осындай мәнді, реңді сөз бен сөз тіркестерін қамтитын</w:t>
      </w:r>
      <w:r w:rsidRPr="00CF0B61">
        <w:rPr>
          <w:iCs/>
          <w:sz w:val="28"/>
          <w:szCs w:val="28"/>
          <w:lang w:val="kk-KZ"/>
        </w:rPr>
        <w:t>)</w:t>
      </w:r>
      <w:r w:rsidR="00062718" w:rsidRPr="00CF0B61">
        <w:rPr>
          <w:iCs/>
          <w:sz w:val="28"/>
          <w:szCs w:val="28"/>
          <w:lang w:val="kk-KZ"/>
        </w:rPr>
        <w:t>.</w:t>
      </w:r>
      <w:r w:rsidRPr="00CF0B61">
        <w:rPr>
          <w:iCs/>
          <w:sz w:val="28"/>
          <w:szCs w:val="28"/>
          <w:lang w:val="kk-KZ"/>
        </w:rPr>
        <w:t xml:space="preserve"> </w:t>
      </w:r>
      <w:r w:rsidRPr="00CF0B61">
        <w:rPr>
          <w:iCs/>
          <w:sz w:val="28"/>
          <w:szCs w:val="28"/>
          <w:lang w:val="tr-TR"/>
        </w:rPr>
        <w:t>3.</w:t>
      </w:r>
      <w:r w:rsidRPr="00CF0B61">
        <w:rPr>
          <w:iCs/>
          <w:sz w:val="28"/>
          <w:szCs w:val="28"/>
          <w:lang w:val="kk-KZ"/>
        </w:rPr>
        <w:t xml:space="preserve"> Эмоционалды реңді сөз, сөз тіркесі, сөйлем</w:t>
      </w:r>
      <w:r w:rsidRPr="009D351C">
        <w:rPr>
          <w:i/>
          <w:sz w:val="28"/>
          <w:szCs w:val="28"/>
          <w:lang w:val="kk-KZ"/>
        </w:rPr>
        <w:t xml:space="preserve"> (әртүрлі тәсілдерден пайда болған эмоционалды рең арқылы көрінеді: Ей, қалпақ! Алтын заң. Осы түлкіні алатын бүркіт пе, сен екеуің бе?)</w:t>
      </w:r>
      <w:r w:rsidR="00062718" w:rsidRPr="009D351C">
        <w:rPr>
          <w:i/>
          <w:sz w:val="28"/>
          <w:szCs w:val="28"/>
          <w:lang w:val="kk-KZ"/>
        </w:rPr>
        <w:t>.</w:t>
      </w:r>
      <w:r w:rsidRPr="009D351C">
        <w:rPr>
          <w:i/>
          <w:sz w:val="28"/>
          <w:szCs w:val="28"/>
          <w:lang w:val="kk-KZ"/>
        </w:rPr>
        <w:t xml:space="preserve"> </w:t>
      </w:r>
      <w:r w:rsidRPr="00CF0B61">
        <w:rPr>
          <w:iCs/>
          <w:sz w:val="28"/>
          <w:szCs w:val="28"/>
          <w:lang w:val="tr-TR"/>
        </w:rPr>
        <w:t>4</w:t>
      </w:r>
      <w:r w:rsidRPr="00CF0B61">
        <w:rPr>
          <w:iCs/>
          <w:sz w:val="28"/>
          <w:szCs w:val="28"/>
          <w:lang w:val="kk-KZ"/>
        </w:rPr>
        <w:t>. Эмоционалды рең</w:t>
      </w:r>
      <w:r w:rsidRPr="00CF0B61">
        <w:rPr>
          <w:iCs/>
          <w:sz w:val="28"/>
          <w:szCs w:val="28"/>
          <w:lang w:val="tr-TR"/>
        </w:rPr>
        <w:t>-</w:t>
      </w:r>
      <w:r w:rsidRPr="00CF0B61">
        <w:rPr>
          <w:iCs/>
          <w:sz w:val="28"/>
          <w:szCs w:val="28"/>
          <w:lang w:val="kk-KZ"/>
        </w:rPr>
        <w:t>мәнді сөз, сөз тіркесі, сөйлем</w:t>
      </w:r>
      <w:r w:rsidRPr="009D351C">
        <w:rPr>
          <w:i/>
          <w:sz w:val="28"/>
          <w:szCs w:val="28"/>
          <w:lang w:val="kk-KZ"/>
        </w:rPr>
        <w:t xml:space="preserve"> (эмоциялық мәнді сөзге рең жамалу арқылы: өте жақсы, тап</w:t>
      </w:r>
      <w:r w:rsidRPr="009D351C">
        <w:rPr>
          <w:i/>
          <w:sz w:val="28"/>
          <w:szCs w:val="28"/>
          <w:lang w:val="tr-TR"/>
        </w:rPr>
        <w:t>-</w:t>
      </w:r>
      <w:r w:rsidRPr="009D351C">
        <w:rPr>
          <w:i/>
          <w:sz w:val="28"/>
          <w:szCs w:val="28"/>
          <w:lang w:val="kk-KZ"/>
        </w:rPr>
        <w:t>тамаша, қарағым</w:t>
      </w:r>
      <w:r w:rsidRPr="009D351C">
        <w:rPr>
          <w:i/>
          <w:sz w:val="28"/>
          <w:szCs w:val="28"/>
          <w:lang w:val="tr-TR"/>
        </w:rPr>
        <w:t>-</w:t>
      </w:r>
      <w:r w:rsidRPr="009D351C">
        <w:rPr>
          <w:i/>
          <w:sz w:val="28"/>
          <w:szCs w:val="28"/>
          <w:lang w:val="kk-KZ"/>
        </w:rPr>
        <w:t>ай. Сұрапыл соғыс. Зұлым жаудың күл-талқаны шықты.)</w:t>
      </w:r>
      <w:r w:rsidR="00062718" w:rsidRPr="009D351C">
        <w:rPr>
          <w:i/>
          <w:sz w:val="28"/>
          <w:szCs w:val="28"/>
          <w:lang w:val="kk-KZ"/>
        </w:rPr>
        <w:t>.</w:t>
      </w:r>
      <w:r w:rsidRPr="009D351C">
        <w:rPr>
          <w:i/>
          <w:sz w:val="28"/>
          <w:szCs w:val="28"/>
          <w:lang w:val="kk-KZ"/>
        </w:rPr>
        <w:t xml:space="preserve"> </w:t>
      </w:r>
      <w:r w:rsidRPr="00CF0B61">
        <w:rPr>
          <w:iCs/>
          <w:sz w:val="28"/>
          <w:szCs w:val="28"/>
          <w:lang w:val="tr-TR"/>
        </w:rPr>
        <w:t>5.</w:t>
      </w:r>
      <w:r w:rsidRPr="00CF0B61">
        <w:rPr>
          <w:iCs/>
          <w:sz w:val="28"/>
          <w:szCs w:val="28"/>
          <w:lang w:val="kk-KZ"/>
        </w:rPr>
        <w:t xml:space="preserve"> Экпрессивті мәнді сөз, сөз тіркесі</w:t>
      </w:r>
      <w:r w:rsidRPr="009D351C">
        <w:rPr>
          <w:i/>
          <w:sz w:val="28"/>
          <w:szCs w:val="28"/>
          <w:lang w:val="kk-KZ"/>
        </w:rPr>
        <w:t xml:space="preserve"> (шаһар, дәстүр, дидарласу, көз жүгірту, қас пен көздің арасында); </w:t>
      </w:r>
      <w:r w:rsidRPr="00CF0B61">
        <w:rPr>
          <w:iCs/>
          <w:sz w:val="28"/>
          <w:szCs w:val="28"/>
          <w:lang w:val="tr-TR"/>
        </w:rPr>
        <w:t>6</w:t>
      </w:r>
      <w:r w:rsidRPr="00CF0B61">
        <w:rPr>
          <w:iCs/>
          <w:sz w:val="28"/>
          <w:szCs w:val="28"/>
          <w:lang w:val="kk-KZ"/>
        </w:rPr>
        <w:t>) Экспрессивті лексика</w:t>
      </w:r>
      <w:r w:rsidRPr="009D351C">
        <w:rPr>
          <w:i/>
          <w:sz w:val="28"/>
          <w:szCs w:val="28"/>
          <w:lang w:val="kk-KZ"/>
        </w:rPr>
        <w:t xml:space="preserve"> (осындай мәнді, реңді сөздер мен сөз тіркестерін қамтитын); </w:t>
      </w:r>
      <w:r w:rsidRPr="00CF0B61">
        <w:rPr>
          <w:iCs/>
          <w:sz w:val="28"/>
          <w:szCs w:val="28"/>
          <w:lang w:val="tr-TR"/>
        </w:rPr>
        <w:t>7.</w:t>
      </w:r>
      <w:r w:rsidRPr="00CF0B61">
        <w:rPr>
          <w:iCs/>
          <w:sz w:val="28"/>
          <w:szCs w:val="28"/>
          <w:lang w:val="kk-KZ"/>
        </w:rPr>
        <w:t xml:space="preserve"> Экспрессивті реңді сөз, сөз тіркесі, сөйлем</w:t>
      </w:r>
      <w:r w:rsidRPr="009D351C">
        <w:rPr>
          <w:i/>
          <w:sz w:val="28"/>
          <w:szCs w:val="28"/>
          <w:lang w:val="kk-KZ"/>
        </w:rPr>
        <w:t xml:space="preserve"> (оқып</w:t>
      </w:r>
      <w:r w:rsidRPr="009D351C">
        <w:rPr>
          <w:i/>
          <w:sz w:val="28"/>
          <w:szCs w:val="28"/>
          <w:lang w:val="tr-TR"/>
        </w:rPr>
        <w:t>-</w:t>
      </w:r>
      <w:r w:rsidRPr="009D351C">
        <w:rPr>
          <w:i/>
          <w:sz w:val="28"/>
          <w:szCs w:val="28"/>
          <w:lang w:val="kk-KZ"/>
        </w:rPr>
        <w:t>оқып алдым. Ертең</w:t>
      </w:r>
      <w:r w:rsidRPr="009D351C">
        <w:rPr>
          <w:i/>
          <w:sz w:val="28"/>
          <w:szCs w:val="28"/>
          <w:lang w:val="tr-TR"/>
        </w:rPr>
        <w:t>-</w:t>
      </w:r>
      <w:r w:rsidRPr="009D351C">
        <w:rPr>
          <w:i/>
          <w:sz w:val="28"/>
          <w:szCs w:val="28"/>
          <w:lang w:val="kk-KZ"/>
        </w:rPr>
        <w:t>ақ барады. Көңіл құсы. Айтты</w:t>
      </w:r>
      <w:r w:rsidR="00C14BEB">
        <w:rPr>
          <w:i/>
          <w:sz w:val="28"/>
          <w:szCs w:val="28"/>
          <w:lang w:val="kk-KZ"/>
        </w:rPr>
        <w:t xml:space="preserve"> </w:t>
      </w:r>
      <w:r w:rsidR="00C14BEB">
        <w:rPr>
          <w:i/>
          <w:sz w:val="28"/>
          <w:szCs w:val="28"/>
          <w:lang w:val="tr-TR"/>
        </w:rPr>
        <w:t>–</w:t>
      </w:r>
      <w:r w:rsidR="00C14BEB">
        <w:rPr>
          <w:i/>
          <w:sz w:val="28"/>
          <w:szCs w:val="28"/>
          <w:lang w:val="kk-KZ"/>
        </w:rPr>
        <w:t xml:space="preserve"> </w:t>
      </w:r>
      <w:r w:rsidRPr="009D351C">
        <w:rPr>
          <w:i/>
          <w:sz w:val="28"/>
          <w:szCs w:val="28"/>
          <w:lang w:val="kk-KZ"/>
        </w:rPr>
        <w:t>көндім [</w:t>
      </w:r>
      <w:r w:rsidR="006B1897" w:rsidRPr="009D351C">
        <w:rPr>
          <w:i/>
          <w:sz w:val="28"/>
          <w:szCs w:val="28"/>
          <w:lang w:val="tr-TR"/>
        </w:rPr>
        <w:t>46</w:t>
      </w:r>
      <w:r w:rsidR="006B1897" w:rsidRPr="009D351C">
        <w:rPr>
          <w:i/>
          <w:sz w:val="28"/>
          <w:szCs w:val="28"/>
          <w:lang w:val="kk-KZ"/>
        </w:rPr>
        <w:t>, б.</w:t>
      </w:r>
      <w:r w:rsidRPr="009D351C">
        <w:rPr>
          <w:i/>
          <w:sz w:val="28"/>
          <w:szCs w:val="28"/>
          <w:lang w:val="kk-KZ"/>
        </w:rPr>
        <w:t xml:space="preserve"> </w:t>
      </w:r>
      <w:r w:rsidRPr="009D351C">
        <w:rPr>
          <w:i/>
          <w:sz w:val="28"/>
          <w:szCs w:val="28"/>
          <w:lang w:val="tr-TR"/>
        </w:rPr>
        <w:t>58</w:t>
      </w:r>
      <w:r w:rsidRPr="009D351C">
        <w:rPr>
          <w:i/>
          <w:sz w:val="28"/>
          <w:szCs w:val="28"/>
          <w:lang w:val="kk-KZ"/>
        </w:rPr>
        <w:t>].</w:t>
      </w:r>
      <w:r w:rsidR="00257415" w:rsidRPr="009D351C">
        <w:rPr>
          <w:i/>
          <w:sz w:val="28"/>
          <w:szCs w:val="28"/>
          <w:lang w:val="kk-KZ"/>
        </w:rPr>
        <w:t xml:space="preserve"> </w:t>
      </w:r>
      <w:r w:rsidRPr="009D351C">
        <w:rPr>
          <w:sz w:val="28"/>
          <w:szCs w:val="28"/>
          <w:lang w:val="kk-KZ"/>
        </w:rPr>
        <w:t>Осындағы эмоционалды рең, эмоционалды мән, экспрессивті рең, экспрессивті мән деген ұғымдар қатарына э</w:t>
      </w:r>
      <w:r w:rsidRPr="009D351C">
        <w:rPr>
          <w:i/>
          <w:sz w:val="28"/>
          <w:szCs w:val="28"/>
          <w:lang w:val="kk-KZ"/>
        </w:rPr>
        <w:t>моционалды рең</w:t>
      </w:r>
      <w:r w:rsidRPr="009D351C">
        <w:rPr>
          <w:i/>
          <w:sz w:val="28"/>
          <w:szCs w:val="28"/>
          <w:lang w:val="tr-TR"/>
        </w:rPr>
        <w:t>-</w:t>
      </w:r>
      <w:r w:rsidRPr="009D351C">
        <w:rPr>
          <w:i/>
          <w:sz w:val="28"/>
          <w:szCs w:val="28"/>
          <w:lang w:val="kk-KZ"/>
        </w:rPr>
        <w:t xml:space="preserve">мәнді сөзді </w:t>
      </w:r>
      <w:r w:rsidRPr="009D351C">
        <w:rPr>
          <w:sz w:val="28"/>
          <w:szCs w:val="28"/>
          <w:lang w:val="kk-KZ"/>
        </w:rPr>
        <w:t>қосады. Оларды</w:t>
      </w:r>
      <w:r w:rsidR="003B59D5" w:rsidRPr="009D351C">
        <w:rPr>
          <w:sz w:val="28"/>
          <w:szCs w:val="28"/>
          <w:lang w:val="kk-KZ"/>
        </w:rPr>
        <w:t xml:space="preserve"> біз</w:t>
      </w:r>
      <w:r w:rsidRPr="009D351C">
        <w:rPr>
          <w:sz w:val="28"/>
          <w:szCs w:val="28"/>
          <w:lang w:val="kk-KZ"/>
        </w:rPr>
        <w:t xml:space="preserve"> қазір</w:t>
      </w:r>
      <w:r w:rsidR="003B59D5" w:rsidRPr="009D351C">
        <w:rPr>
          <w:sz w:val="28"/>
          <w:szCs w:val="28"/>
          <w:lang w:val="kk-KZ"/>
        </w:rPr>
        <w:t>гі тілмен эмотивті сөздер дер едік.</w:t>
      </w:r>
    </w:p>
    <w:p w14:paraId="55CD0820" w14:textId="7142F27F" w:rsidR="0058349E" w:rsidRPr="009D351C" w:rsidRDefault="00EA7645" w:rsidP="003768D4">
      <w:pPr>
        <w:pStyle w:val="a9"/>
        <w:shd w:val="clear" w:color="auto" w:fill="FFFFFF"/>
        <w:spacing w:before="0" w:beforeAutospacing="0" w:after="0" w:afterAutospacing="0"/>
        <w:ind w:right="-1" w:firstLine="709"/>
        <w:jc w:val="both"/>
        <w:rPr>
          <w:sz w:val="28"/>
          <w:szCs w:val="28"/>
          <w:lang w:val="kk-KZ"/>
        </w:rPr>
      </w:pPr>
      <w:r w:rsidRPr="009D351C">
        <w:rPr>
          <w:sz w:val="28"/>
          <w:szCs w:val="28"/>
          <w:lang w:val="kk-KZ"/>
        </w:rPr>
        <w:t xml:space="preserve">Ғылыми </w:t>
      </w:r>
      <w:r w:rsidR="003768D4" w:rsidRPr="009D351C">
        <w:rPr>
          <w:sz w:val="28"/>
          <w:szCs w:val="28"/>
          <w:lang w:val="kk-KZ"/>
        </w:rPr>
        <w:t>зерттеу еңбектерінде</w:t>
      </w:r>
      <w:r w:rsidR="001F37AA">
        <w:rPr>
          <w:sz w:val="28"/>
          <w:szCs w:val="28"/>
          <w:lang w:val="kk-KZ"/>
        </w:rPr>
        <w:t>гі</w:t>
      </w:r>
      <w:r w:rsidRPr="009D351C">
        <w:rPr>
          <w:sz w:val="28"/>
          <w:szCs w:val="28"/>
          <w:lang w:val="kk-KZ"/>
        </w:rPr>
        <w:t xml:space="preserve"> эмоциялық лексика, эмоционалды лексика, эмоциялар лексикасы, </w:t>
      </w:r>
      <w:r w:rsidR="003768D4" w:rsidRPr="009D351C">
        <w:rPr>
          <w:sz w:val="28"/>
          <w:szCs w:val="28"/>
          <w:lang w:val="kk-KZ"/>
        </w:rPr>
        <w:t xml:space="preserve">экпрессивті лексика, эмотив, эмотивті лексика, т.б. терминдерінің жиынтық мағынасы бір – адам эмоциясына, көңіл күйіне қатысты тілдік бірліктердің жиынтығы </w:t>
      </w:r>
      <w:r w:rsidR="0058349E" w:rsidRPr="009D351C">
        <w:rPr>
          <w:sz w:val="28"/>
          <w:szCs w:val="28"/>
          <w:lang w:val="kk-KZ"/>
        </w:rPr>
        <w:t>[</w:t>
      </w:r>
      <w:r w:rsidR="00CC6EC5" w:rsidRPr="009D351C">
        <w:rPr>
          <w:sz w:val="28"/>
          <w:szCs w:val="28"/>
          <w:lang w:val="tr-TR"/>
        </w:rPr>
        <w:t>45</w:t>
      </w:r>
      <w:r w:rsidR="00144C22" w:rsidRPr="009D351C">
        <w:rPr>
          <w:sz w:val="28"/>
          <w:szCs w:val="28"/>
          <w:lang w:val="kk-KZ"/>
        </w:rPr>
        <w:t>, б.</w:t>
      </w:r>
      <w:r w:rsidR="003D208B" w:rsidRPr="009D351C">
        <w:rPr>
          <w:sz w:val="28"/>
          <w:szCs w:val="28"/>
          <w:lang w:val="kk-KZ"/>
        </w:rPr>
        <w:t xml:space="preserve"> </w:t>
      </w:r>
      <w:r w:rsidR="00144C22" w:rsidRPr="009D351C">
        <w:rPr>
          <w:sz w:val="28"/>
          <w:szCs w:val="28"/>
          <w:lang w:val="kk-KZ"/>
        </w:rPr>
        <w:t>28</w:t>
      </w:r>
      <w:r w:rsidR="0058349E" w:rsidRPr="009D351C">
        <w:rPr>
          <w:sz w:val="28"/>
          <w:szCs w:val="28"/>
          <w:lang w:val="kk-KZ"/>
        </w:rPr>
        <w:t xml:space="preserve">]. Адамзат айналасындағы дүниені не сол дүниеде болып жатқан құбылыстарды, олардың түрлі қасиеттерін тек сезім мүшелері арқылы қабылдап қана қоймайды, оларға өздерінің көзқарасын беретін сөздің мағынасын «эмоциялық мағына» деп атаймыз. Мысалы, </w:t>
      </w:r>
      <w:r w:rsidR="0058349E" w:rsidRPr="009D351C">
        <w:rPr>
          <w:i/>
          <w:sz w:val="28"/>
          <w:szCs w:val="28"/>
          <w:lang w:val="kk-KZ"/>
        </w:rPr>
        <w:t>керемет, тамаша</w:t>
      </w:r>
      <w:r w:rsidR="0058349E" w:rsidRPr="009D351C">
        <w:rPr>
          <w:sz w:val="28"/>
          <w:szCs w:val="28"/>
          <w:lang w:val="kk-KZ"/>
        </w:rPr>
        <w:t xml:space="preserve"> деген сөздерді алатын болсақ, онда адам айтып тұрған зат не құбылысқа сүйсініп тұрғанын білдіреді. Эмоциялық мағынамен бірге сөз мағынасының құрамына стилистикалық мағына қосылса, онда ол коннотациялық мағына </w:t>
      </w:r>
      <w:r w:rsidR="000723BC">
        <w:rPr>
          <w:sz w:val="28"/>
          <w:szCs w:val="28"/>
          <w:lang w:val="kk-KZ"/>
        </w:rPr>
        <w:t>болады</w:t>
      </w:r>
      <w:r w:rsidR="0058349E" w:rsidRPr="009D351C">
        <w:rPr>
          <w:sz w:val="28"/>
          <w:szCs w:val="28"/>
          <w:lang w:val="kk-KZ"/>
        </w:rPr>
        <w:t xml:space="preserve">. </w:t>
      </w:r>
      <w:r w:rsidR="005B1970" w:rsidRPr="009D351C">
        <w:rPr>
          <w:sz w:val="28"/>
          <w:szCs w:val="28"/>
          <w:lang w:val="kk-KZ"/>
        </w:rPr>
        <w:t>К</w:t>
      </w:r>
      <w:r w:rsidR="0058349E" w:rsidRPr="009D351C">
        <w:rPr>
          <w:sz w:val="28"/>
          <w:szCs w:val="28"/>
          <w:lang w:val="kk-KZ"/>
        </w:rPr>
        <w:t xml:space="preserve">оннотациялық мағына тілдік бірліктердің бағалылық, эмоциялық, стильдік өлшемдерімен сипатталады. Коннотация әрбір тілге тән әрі маңызды ұлттық ойлаудың ассоциациялық ерекшеліктерімен айқындалады. Мысалы, қазақ тілінде </w:t>
      </w:r>
      <w:r w:rsidR="0058349E" w:rsidRPr="009D351C">
        <w:rPr>
          <w:i/>
          <w:sz w:val="28"/>
          <w:szCs w:val="28"/>
          <w:lang w:val="kk-KZ"/>
        </w:rPr>
        <w:t>құндыз</w:t>
      </w:r>
      <w:r w:rsidR="0058349E" w:rsidRPr="009D351C">
        <w:rPr>
          <w:sz w:val="28"/>
          <w:szCs w:val="28"/>
          <w:lang w:val="tr-TR"/>
        </w:rPr>
        <w:t xml:space="preserve"> </w:t>
      </w:r>
      <w:r w:rsidR="0058349E" w:rsidRPr="009D351C">
        <w:rPr>
          <w:sz w:val="28"/>
          <w:szCs w:val="28"/>
          <w:lang w:val="kk-KZ"/>
        </w:rPr>
        <w:t xml:space="preserve">– поэтикалық: «әдемі, икемді т.б.», ал орыс тілінде </w:t>
      </w:r>
      <w:r w:rsidR="0058349E" w:rsidRPr="009D351C">
        <w:rPr>
          <w:i/>
          <w:sz w:val="28"/>
          <w:szCs w:val="28"/>
          <w:lang w:val="kk-KZ"/>
        </w:rPr>
        <w:t xml:space="preserve">выдра </w:t>
      </w:r>
      <w:r w:rsidR="0058349E" w:rsidRPr="009D351C">
        <w:rPr>
          <w:sz w:val="28"/>
          <w:szCs w:val="28"/>
          <w:lang w:val="tr-TR"/>
        </w:rPr>
        <w:t>–</w:t>
      </w:r>
      <w:r w:rsidR="0058349E" w:rsidRPr="009D351C">
        <w:rPr>
          <w:sz w:val="28"/>
          <w:szCs w:val="28"/>
          <w:lang w:val="kk-KZ"/>
        </w:rPr>
        <w:t xml:space="preserve"> кірпияз, кінәмшіл, бірбеткей» [</w:t>
      </w:r>
      <w:r w:rsidR="00CC6EC5" w:rsidRPr="009D351C">
        <w:rPr>
          <w:sz w:val="28"/>
          <w:szCs w:val="28"/>
          <w:lang w:val="tr-TR"/>
        </w:rPr>
        <w:t>5</w:t>
      </w:r>
      <w:r w:rsidR="00E12ED4" w:rsidRPr="009D351C">
        <w:rPr>
          <w:sz w:val="28"/>
          <w:szCs w:val="28"/>
          <w:lang w:val="tr-TR"/>
        </w:rPr>
        <w:t>3</w:t>
      </w:r>
      <w:r w:rsidR="0058349E" w:rsidRPr="009D351C">
        <w:rPr>
          <w:sz w:val="28"/>
          <w:szCs w:val="28"/>
          <w:lang w:val="tr-TR"/>
        </w:rPr>
        <w:t>]</w:t>
      </w:r>
      <w:r w:rsidR="0058349E" w:rsidRPr="009D351C">
        <w:rPr>
          <w:sz w:val="28"/>
          <w:szCs w:val="28"/>
          <w:lang w:val="kk-KZ"/>
        </w:rPr>
        <w:t xml:space="preserve">. </w:t>
      </w:r>
    </w:p>
    <w:p w14:paraId="35BDA6DE" w14:textId="072F4E7F" w:rsidR="0058349E" w:rsidRPr="009D351C" w:rsidRDefault="0058349E" w:rsidP="007F08DF">
      <w:pPr>
        <w:spacing w:after="0" w:line="240" w:lineRule="auto"/>
        <w:ind w:right="-1" w:firstLine="709"/>
        <w:jc w:val="both"/>
        <w:rPr>
          <w:rFonts w:ascii="Times New Roman" w:hAnsi="Times New Roman" w:cs="Times New Roman"/>
          <w:sz w:val="28"/>
          <w:szCs w:val="28"/>
          <w:bdr w:val="none" w:sz="0" w:space="0" w:color="auto" w:frame="1"/>
          <w:lang w:val="kk-KZ"/>
        </w:rPr>
      </w:pPr>
      <w:r w:rsidRPr="009D351C">
        <w:rPr>
          <w:rFonts w:ascii="Times New Roman" w:hAnsi="Times New Roman" w:cs="Times New Roman"/>
          <w:sz w:val="28"/>
          <w:szCs w:val="28"/>
          <w:bdr w:val="none" w:sz="0" w:space="0" w:color="auto" w:frame="1"/>
          <w:lang w:val="kk-KZ"/>
        </w:rPr>
        <w:t>Философиялық сөздікте эмотивтік ұғымына мынадай анықтама берілген: Эмотивтік</w:t>
      </w:r>
      <w:r w:rsidRPr="009D351C">
        <w:rPr>
          <w:rFonts w:ascii="Times New Roman" w:hAnsi="Times New Roman" w:cs="Times New Roman"/>
          <w:sz w:val="28"/>
          <w:szCs w:val="28"/>
          <w:bdr w:val="none" w:sz="0" w:space="0" w:color="auto" w:frame="1"/>
          <w:lang w:val="tr-TR"/>
        </w:rPr>
        <w:t xml:space="preserve"> </w:t>
      </w:r>
      <w:r w:rsidRPr="009D351C">
        <w:rPr>
          <w:rFonts w:ascii="Times New Roman" w:hAnsi="Times New Roman" w:cs="Times New Roman"/>
          <w:sz w:val="28"/>
          <w:szCs w:val="28"/>
          <w:bdr w:val="none" w:sz="0" w:space="0" w:color="auto" w:frame="1"/>
          <w:lang w:val="kk-KZ"/>
        </w:rPr>
        <w:t>(</w:t>
      </w:r>
      <w:r w:rsidRPr="009D351C">
        <w:rPr>
          <w:rStyle w:val="w"/>
          <w:rFonts w:ascii="Times New Roman" w:hAnsi="Times New Roman" w:cs="Times New Roman"/>
          <w:bCs/>
          <w:sz w:val="28"/>
          <w:szCs w:val="28"/>
          <w:shd w:val="clear" w:color="auto" w:fill="FFFFFF"/>
          <w:lang w:val="kk-KZ"/>
        </w:rPr>
        <w:t>латынша</w:t>
      </w:r>
      <w:r w:rsidRPr="009D351C">
        <w:rPr>
          <w:rFonts w:ascii="Times New Roman" w:hAnsi="Times New Roman" w:cs="Times New Roman"/>
          <w:bCs/>
          <w:sz w:val="28"/>
          <w:szCs w:val="28"/>
          <w:shd w:val="clear" w:color="auto" w:fill="FFFFFF"/>
          <w:lang w:val="kk-KZ"/>
        </w:rPr>
        <w:t xml:space="preserve"> </w:t>
      </w:r>
      <w:r w:rsidRPr="009D351C">
        <w:rPr>
          <w:rStyle w:val="w"/>
          <w:rFonts w:ascii="Times New Roman" w:hAnsi="Times New Roman" w:cs="Times New Roman"/>
          <w:bCs/>
          <w:sz w:val="28"/>
          <w:szCs w:val="28"/>
          <w:shd w:val="clear" w:color="auto" w:fill="FFFFFF"/>
          <w:lang w:val="kk-KZ"/>
        </w:rPr>
        <w:t>emovere-қоздыру,</w:t>
      </w:r>
      <w:r w:rsidRPr="009D351C">
        <w:rPr>
          <w:rFonts w:ascii="Times New Roman" w:hAnsi="Times New Roman" w:cs="Times New Roman"/>
          <w:bCs/>
          <w:sz w:val="28"/>
          <w:szCs w:val="28"/>
          <w:shd w:val="clear" w:color="auto" w:fill="FFFFFF"/>
          <w:lang w:val="kk-KZ"/>
        </w:rPr>
        <w:t xml:space="preserve"> </w:t>
      </w:r>
      <w:r w:rsidRPr="009D351C">
        <w:rPr>
          <w:rStyle w:val="w"/>
          <w:rFonts w:ascii="Times New Roman" w:hAnsi="Times New Roman" w:cs="Times New Roman"/>
          <w:bCs/>
          <w:sz w:val="28"/>
          <w:szCs w:val="28"/>
          <w:shd w:val="clear" w:color="auto" w:fill="FFFFFF"/>
          <w:lang w:val="kk-KZ"/>
        </w:rPr>
        <w:t>толқыту</w:t>
      </w:r>
      <w:r w:rsidRPr="009D351C">
        <w:rPr>
          <w:rFonts w:ascii="Times New Roman" w:hAnsi="Times New Roman" w:cs="Times New Roman"/>
          <w:bCs/>
          <w:sz w:val="28"/>
          <w:szCs w:val="28"/>
          <w:shd w:val="clear" w:color="auto" w:fill="FFFFFF"/>
          <w:lang w:val="kk-KZ"/>
        </w:rPr>
        <w:t xml:space="preserve">) </w:t>
      </w:r>
      <w:r w:rsidRPr="009D351C">
        <w:rPr>
          <w:rFonts w:ascii="Times New Roman" w:hAnsi="Times New Roman" w:cs="Times New Roman"/>
          <w:sz w:val="28"/>
          <w:szCs w:val="28"/>
          <w:shd w:val="clear" w:color="auto" w:fill="FFFFFF"/>
          <w:lang w:val="tr-TR"/>
        </w:rPr>
        <w:t>–</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субьективтік</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буржуазиялық</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мораль теориясы,</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онда</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логикалық</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позитивизмнің</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методологиялық</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мейлінше</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дәйекті қолданылды.</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Басты</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өкілдері</w:t>
      </w:r>
      <w:r w:rsidRPr="009D351C">
        <w:rPr>
          <w:rFonts w:ascii="Times New Roman" w:hAnsi="Times New Roman" w:cs="Times New Roman"/>
          <w:sz w:val="28"/>
          <w:szCs w:val="28"/>
          <w:shd w:val="clear" w:color="auto" w:fill="FFFFFF"/>
          <w:lang w:val="kk-KZ"/>
        </w:rPr>
        <w:t xml:space="preserve"> </w:t>
      </w:r>
      <w:r w:rsidR="00B13B55" w:rsidRPr="009D351C">
        <w:rPr>
          <w:rStyle w:val="w"/>
          <w:rFonts w:ascii="Times New Roman" w:hAnsi="Times New Roman" w:cs="Times New Roman"/>
          <w:sz w:val="28"/>
          <w:szCs w:val="28"/>
          <w:shd w:val="clear" w:color="auto" w:fill="FFFFFF"/>
          <w:lang w:val="kk-KZ"/>
        </w:rPr>
        <w:t>–</w:t>
      </w:r>
      <w:r w:rsidRPr="009D351C">
        <w:rPr>
          <w:rStyle w:val="w"/>
          <w:rFonts w:ascii="Times New Roman" w:hAnsi="Times New Roman" w:cs="Times New Roman"/>
          <w:sz w:val="28"/>
          <w:szCs w:val="28"/>
          <w:shd w:val="clear" w:color="auto" w:fill="FFFFFF"/>
          <w:lang w:val="kk-KZ"/>
        </w:rPr>
        <w:t xml:space="preserve"> </w:t>
      </w:r>
      <w:r w:rsidR="00B13B55" w:rsidRPr="009D351C">
        <w:rPr>
          <w:rStyle w:val="w"/>
          <w:rFonts w:ascii="Times New Roman" w:hAnsi="Times New Roman" w:cs="Times New Roman"/>
          <w:sz w:val="28"/>
          <w:szCs w:val="28"/>
          <w:shd w:val="clear" w:color="auto" w:fill="FFFFFF"/>
          <w:lang w:val="kk-KZ"/>
        </w:rPr>
        <w:t>А.</w:t>
      </w:r>
      <w:r w:rsidR="00062718" w:rsidRPr="009D351C">
        <w:rPr>
          <w:rStyle w:val="w"/>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Айер,</w:t>
      </w:r>
      <w:r w:rsidRPr="009D351C">
        <w:rPr>
          <w:rFonts w:ascii="Times New Roman" w:hAnsi="Times New Roman" w:cs="Times New Roman"/>
          <w:sz w:val="28"/>
          <w:szCs w:val="28"/>
          <w:shd w:val="clear" w:color="auto" w:fill="FFFFFF"/>
          <w:lang w:val="kk-KZ"/>
        </w:rPr>
        <w:t xml:space="preserve"> </w:t>
      </w:r>
      <w:r w:rsidR="00B13B55" w:rsidRPr="009D351C">
        <w:rPr>
          <w:rFonts w:ascii="Times New Roman" w:hAnsi="Times New Roman" w:cs="Times New Roman"/>
          <w:sz w:val="28"/>
          <w:szCs w:val="28"/>
          <w:shd w:val="clear" w:color="auto" w:fill="FFFFFF"/>
          <w:lang w:val="kk-KZ"/>
        </w:rPr>
        <w:t>Р.</w:t>
      </w:r>
      <w:r w:rsidR="00062718"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Карнап,</w:t>
      </w:r>
      <w:r w:rsidRPr="009D351C">
        <w:rPr>
          <w:rFonts w:ascii="Times New Roman" w:hAnsi="Times New Roman" w:cs="Times New Roman"/>
          <w:sz w:val="28"/>
          <w:szCs w:val="28"/>
          <w:shd w:val="clear" w:color="auto" w:fill="FFFFFF"/>
          <w:lang w:val="kk-KZ"/>
        </w:rPr>
        <w:t xml:space="preserve"> </w:t>
      </w:r>
      <w:r w:rsidR="00B13B55" w:rsidRPr="009D351C">
        <w:rPr>
          <w:rFonts w:ascii="Times New Roman" w:hAnsi="Times New Roman" w:cs="Times New Roman"/>
          <w:sz w:val="28"/>
          <w:szCs w:val="28"/>
          <w:shd w:val="clear" w:color="auto" w:fill="FFFFFF"/>
          <w:lang w:val="kk-KZ"/>
        </w:rPr>
        <w:t>Х.</w:t>
      </w:r>
      <w:r w:rsidR="00062718"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Рейхенбах,</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Ч.</w:t>
      </w:r>
      <w:r w:rsidR="00062718" w:rsidRPr="009D351C">
        <w:rPr>
          <w:rStyle w:val="w"/>
          <w:rFonts w:ascii="Times New Roman" w:hAnsi="Times New Roman" w:cs="Times New Roman"/>
          <w:sz w:val="28"/>
          <w:szCs w:val="28"/>
          <w:shd w:val="clear" w:color="auto" w:fill="FFFFFF"/>
          <w:lang w:val="kk-KZ"/>
        </w:rPr>
        <w:t> </w:t>
      </w:r>
      <w:r w:rsidRPr="009D351C">
        <w:rPr>
          <w:rStyle w:val="w"/>
          <w:rFonts w:ascii="Times New Roman" w:hAnsi="Times New Roman" w:cs="Times New Roman"/>
          <w:sz w:val="28"/>
          <w:szCs w:val="28"/>
          <w:shd w:val="clear" w:color="auto" w:fill="FFFFFF"/>
          <w:lang w:val="kk-KZ"/>
        </w:rPr>
        <w:t>Стивенсон. Моральдық</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пікірлер</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мен терминдерді</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зерттеген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кезде олардың</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тікелей</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тәжірибе</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арқылы тексеруге</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келмейтін</w:t>
      </w:r>
      <w:r w:rsidR="00D21F44">
        <w:rPr>
          <w:rStyle w:val="w"/>
          <w:rFonts w:ascii="Times New Roman" w:hAnsi="Times New Roman" w:cs="Times New Roman"/>
          <w:sz w:val="28"/>
          <w:szCs w:val="28"/>
          <w:shd w:val="clear" w:color="auto" w:fill="FFFFFF"/>
          <w:lang w:val="kk-KZ"/>
        </w:rPr>
        <w:t>ін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анықтай отырып,</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эмотивистер</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бұл</w:t>
      </w:r>
      <w:r w:rsidRPr="009D351C">
        <w:rPr>
          <w:rFonts w:ascii="Times New Roman" w:hAnsi="Times New Roman" w:cs="Times New Roman"/>
          <w:sz w:val="28"/>
          <w:szCs w:val="28"/>
          <w:shd w:val="clear" w:color="auto" w:fill="FFFFFF"/>
          <w:lang w:val="kk-KZ"/>
        </w:rPr>
        <w:t xml:space="preserve"> п</w:t>
      </w:r>
      <w:r w:rsidRPr="009D351C">
        <w:rPr>
          <w:rStyle w:val="w"/>
          <w:rFonts w:ascii="Times New Roman" w:hAnsi="Times New Roman" w:cs="Times New Roman"/>
          <w:sz w:val="28"/>
          <w:szCs w:val="28"/>
          <w:shd w:val="clear" w:color="auto" w:fill="FFFFFF"/>
          <w:lang w:val="kk-KZ"/>
        </w:rPr>
        <w:t>ікірлер</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мен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терминдерде ешқандай</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ақпар жоқ, мағынасыз, сондықтан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ақиқат емес, жалған да</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емес</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деген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қорытындыға келді.</w:t>
      </w:r>
      <w:r w:rsidRPr="009D351C">
        <w:rPr>
          <w:rFonts w:ascii="Times New Roman" w:hAnsi="Times New Roman" w:cs="Times New Roman"/>
          <w:sz w:val="28"/>
          <w:szCs w:val="28"/>
          <w:shd w:val="clear" w:color="auto" w:fill="FFFFFF"/>
          <w:lang w:val="kk-KZ"/>
        </w:rPr>
        <w:t xml:space="preserve"> Қ</w:t>
      </w:r>
      <w:r w:rsidRPr="009D351C">
        <w:rPr>
          <w:rStyle w:val="w"/>
          <w:rFonts w:ascii="Times New Roman" w:hAnsi="Times New Roman" w:cs="Times New Roman"/>
          <w:sz w:val="28"/>
          <w:szCs w:val="28"/>
          <w:shd w:val="clear" w:color="auto" w:fill="FFFFFF"/>
          <w:lang w:val="kk-KZ"/>
        </w:rPr>
        <w:t>ұлықтық пікірлер</w:t>
      </w:r>
      <w:r w:rsidRPr="009D351C">
        <w:rPr>
          <w:rFonts w:ascii="Times New Roman" w:hAnsi="Times New Roman" w:cs="Times New Roman"/>
          <w:sz w:val="28"/>
          <w:szCs w:val="28"/>
          <w:shd w:val="clear" w:color="auto" w:fill="FFFFFF"/>
          <w:lang w:val="kk-KZ"/>
        </w:rPr>
        <w:t xml:space="preserve">дің </w:t>
      </w:r>
      <w:r w:rsidRPr="009D351C">
        <w:rPr>
          <w:rStyle w:val="w"/>
          <w:rFonts w:ascii="Times New Roman" w:hAnsi="Times New Roman" w:cs="Times New Roman"/>
          <w:sz w:val="28"/>
          <w:szCs w:val="28"/>
          <w:shd w:val="clear" w:color="auto" w:fill="FFFFFF"/>
          <w:lang w:val="kk-KZ"/>
        </w:rPr>
        <w:t>мәні таза "эмотивті" сипатта болады,</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яғни</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айтушының</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көңіл</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күйін білдіру</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үшін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және</w:t>
      </w:r>
      <w:r w:rsidRPr="009D351C">
        <w:rPr>
          <w:rFonts w:ascii="Times New Roman" w:hAnsi="Times New Roman" w:cs="Times New Roman"/>
          <w:sz w:val="28"/>
          <w:szCs w:val="28"/>
          <w:shd w:val="clear" w:color="auto" w:fill="FFFFFF"/>
          <w:lang w:val="kk-KZ"/>
        </w:rPr>
        <w:t xml:space="preserve"> тың</w:t>
      </w:r>
      <w:r w:rsidRPr="009D351C">
        <w:rPr>
          <w:rStyle w:val="w"/>
          <w:rFonts w:ascii="Times New Roman" w:hAnsi="Times New Roman" w:cs="Times New Roman"/>
          <w:sz w:val="28"/>
          <w:szCs w:val="28"/>
          <w:shd w:val="clear" w:color="auto" w:fill="FFFFFF"/>
          <w:lang w:val="kk-KZ"/>
        </w:rPr>
        <w:t>да</w:t>
      </w:r>
      <w:r w:rsidRPr="009D351C">
        <w:rPr>
          <w:rFonts w:ascii="Times New Roman" w:hAnsi="Times New Roman" w:cs="Times New Roman"/>
          <w:sz w:val="28"/>
          <w:szCs w:val="28"/>
          <w:shd w:val="clear" w:color="auto" w:fill="FFFFFF"/>
          <w:lang w:val="kk-KZ"/>
        </w:rPr>
        <w:t>у</w:t>
      </w:r>
      <w:r w:rsidRPr="009D351C">
        <w:rPr>
          <w:rStyle w:val="w"/>
          <w:rFonts w:ascii="Times New Roman" w:hAnsi="Times New Roman" w:cs="Times New Roman"/>
          <w:sz w:val="28"/>
          <w:szCs w:val="28"/>
          <w:shd w:val="clear" w:color="auto" w:fill="FFFFFF"/>
          <w:lang w:val="kk-KZ"/>
        </w:rPr>
        <w:t>шын</w:t>
      </w:r>
      <w:r w:rsidRPr="009D351C">
        <w:rPr>
          <w:rFonts w:ascii="Times New Roman" w:hAnsi="Times New Roman" w:cs="Times New Roman"/>
          <w:sz w:val="28"/>
          <w:szCs w:val="28"/>
          <w:shd w:val="clear" w:color="auto" w:fill="FFFFFF"/>
          <w:lang w:val="kk-KZ"/>
        </w:rPr>
        <w:t xml:space="preserve">ы </w:t>
      </w:r>
      <w:r w:rsidRPr="009D351C">
        <w:rPr>
          <w:rStyle w:val="w"/>
          <w:rFonts w:ascii="Times New Roman" w:hAnsi="Times New Roman" w:cs="Times New Roman"/>
          <w:sz w:val="28"/>
          <w:szCs w:val="28"/>
          <w:shd w:val="clear" w:color="auto" w:fill="FFFFFF"/>
          <w:lang w:val="kk-KZ"/>
        </w:rPr>
        <w:t>нақ</w:t>
      </w:r>
      <w:r w:rsidRPr="009D351C">
        <w:rPr>
          <w:rFonts w:ascii="Times New Roman" w:hAnsi="Times New Roman" w:cs="Times New Roman"/>
          <w:sz w:val="28"/>
          <w:szCs w:val="28"/>
          <w:shd w:val="clear" w:color="auto" w:fill="FFFFFF"/>
          <w:lang w:val="kk-KZ"/>
        </w:rPr>
        <w:t xml:space="preserve"> осын</w:t>
      </w:r>
      <w:r w:rsidRPr="009D351C">
        <w:rPr>
          <w:rStyle w:val="w"/>
          <w:rFonts w:ascii="Times New Roman" w:hAnsi="Times New Roman" w:cs="Times New Roman"/>
          <w:sz w:val="28"/>
          <w:szCs w:val="28"/>
          <w:shd w:val="clear" w:color="auto" w:fill="FFFFFF"/>
          <w:lang w:val="kk-KZ"/>
        </w:rPr>
        <w:t>да</w:t>
      </w:r>
      <w:r w:rsidRPr="009D351C">
        <w:rPr>
          <w:rFonts w:ascii="Times New Roman" w:hAnsi="Times New Roman" w:cs="Times New Roman"/>
          <w:sz w:val="28"/>
          <w:szCs w:val="28"/>
          <w:shd w:val="clear" w:color="auto" w:fill="FFFFFF"/>
          <w:lang w:val="kk-KZ"/>
        </w:rPr>
        <w:t xml:space="preserve">й </w:t>
      </w:r>
      <w:r w:rsidRPr="009D351C">
        <w:rPr>
          <w:rStyle w:val="w"/>
          <w:rFonts w:ascii="Times New Roman" w:hAnsi="Times New Roman" w:cs="Times New Roman"/>
          <w:sz w:val="28"/>
          <w:szCs w:val="28"/>
          <w:shd w:val="clear" w:color="auto" w:fill="FFFFFF"/>
          <w:lang w:val="kk-KZ"/>
        </w:rPr>
        <w:t>көңіл күй</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мен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тиісті</w:t>
      </w:r>
      <w:r w:rsidRPr="009D351C">
        <w:rPr>
          <w:rFonts w:ascii="Times New Roman" w:hAnsi="Times New Roman" w:cs="Times New Roman"/>
          <w:sz w:val="28"/>
          <w:szCs w:val="28"/>
          <w:shd w:val="clear" w:color="auto" w:fill="FFFFFF"/>
          <w:lang w:val="kk-KZ"/>
        </w:rPr>
        <w:t xml:space="preserve"> іс</w:t>
      </w:r>
      <w:r w:rsidRPr="009D351C">
        <w:rPr>
          <w:rStyle w:val="w"/>
          <w:rFonts w:ascii="Times New Roman" w:hAnsi="Times New Roman" w:cs="Times New Roman"/>
          <w:sz w:val="28"/>
          <w:szCs w:val="28"/>
          <w:shd w:val="clear" w:color="auto" w:fill="FFFFFF"/>
          <w:lang w:val="kk-KZ"/>
        </w:rPr>
        <w:t>-</w:t>
      </w:r>
      <w:r w:rsidRPr="009D351C">
        <w:rPr>
          <w:rFonts w:ascii="Times New Roman" w:hAnsi="Times New Roman" w:cs="Times New Roman"/>
          <w:sz w:val="28"/>
          <w:szCs w:val="28"/>
          <w:shd w:val="clear" w:color="auto" w:fill="FFFFFF"/>
          <w:lang w:val="kk-KZ"/>
        </w:rPr>
        <w:t xml:space="preserve">қимылға </w:t>
      </w:r>
      <w:r w:rsidRPr="009D351C">
        <w:rPr>
          <w:rStyle w:val="w"/>
          <w:rFonts w:ascii="Times New Roman" w:hAnsi="Times New Roman" w:cs="Times New Roman"/>
          <w:sz w:val="28"/>
          <w:szCs w:val="28"/>
          <w:shd w:val="clear" w:color="auto" w:fill="FFFFFF"/>
          <w:lang w:val="kk-KZ"/>
        </w:rPr>
        <w:t>келтіру</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үшін</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қызмет</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 xml:space="preserve">етеді </w:t>
      </w:r>
      <w:r w:rsidR="0077026E" w:rsidRPr="009D351C">
        <w:rPr>
          <w:rStyle w:val="w"/>
          <w:rFonts w:ascii="Times New Roman" w:hAnsi="Times New Roman" w:cs="Times New Roman"/>
          <w:sz w:val="28"/>
          <w:szCs w:val="28"/>
          <w:shd w:val="clear" w:color="auto" w:fill="FFFFFF"/>
          <w:lang w:val="kk-KZ"/>
        </w:rPr>
        <w:t>(</w:t>
      </w:r>
      <w:r w:rsidR="00062718" w:rsidRPr="009D351C">
        <w:rPr>
          <w:rStyle w:val="w"/>
          <w:rFonts w:ascii="Times New Roman" w:hAnsi="Times New Roman" w:cs="Times New Roman"/>
          <w:sz w:val="28"/>
          <w:szCs w:val="28"/>
          <w:shd w:val="clear" w:color="auto" w:fill="FFFFFF"/>
          <w:lang w:val="kk-KZ"/>
        </w:rPr>
        <w:t>Қ</w:t>
      </w:r>
      <w:r w:rsidR="00EF706C" w:rsidRPr="009D351C">
        <w:rPr>
          <w:rStyle w:val="w"/>
          <w:rFonts w:ascii="Times New Roman" w:hAnsi="Times New Roman" w:cs="Times New Roman"/>
          <w:sz w:val="28"/>
          <w:szCs w:val="28"/>
          <w:shd w:val="clear" w:color="auto" w:fill="FFFFFF"/>
          <w:lang w:val="kk-KZ"/>
        </w:rPr>
        <w:t>осымша</w:t>
      </w:r>
      <w:r w:rsidR="00062718" w:rsidRPr="009D351C">
        <w:rPr>
          <w:rStyle w:val="w"/>
          <w:rFonts w:ascii="Times New Roman" w:hAnsi="Times New Roman" w:cs="Times New Roman"/>
          <w:sz w:val="28"/>
          <w:szCs w:val="28"/>
          <w:shd w:val="clear" w:color="auto" w:fill="FFFFFF"/>
          <w:lang w:val="kk-KZ"/>
        </w:rPr>
        <w:t xml:space="preserve"> А</w:t>
      </w:r>
      <w:r w:rsidR="0077026E" w:rsidRPr="009D351C">
        <w:rPr>
          <w:rStyle w:val="w"/>
          <w:rFonts w:ascii="Times New Roman" w:hAnsi="Times New Roman" w:cs="Times New Roman"/>
          <w:sz w:val="28"/>
          <w:szCs w:val="28"/>
          <w:shd w:val="clear" w:color="auto" w:fill="FFFFFF"/>
          <w:lang w:val="kk-KZ"/>
        </w:rPr>
        <w:t>)</w:t>
      </w:r>
      <w:r w:rsidRPr="009D351C">
        <w:rPr>
          <w:rFonts w:ascii="Times New Roman" w:hAnsi="Times New Roman" w:cs="Times New Roman"/>
          <w:sz w:val="28"/>
          <w:szCs w:val="28"/>
          <w:lang w:val="kk-KZ"/>
        </w:rPr>
        <w:t xml:space="preserve">. Түсіндірме сөздікте: </w:t>
      </w:r>
      <w:r w:rsidR="00BA77E9" w:rsidRPr="009D351C">
        <w:rPr>
          <w:rFonts w:ascii="Times New Roman" w:hAnsi="Times New Roman" w:cs="Times New Roman"/>
          <w:sz w:val="28"/>
          <w:szCs w:val="28"/>
          <w:lang w:val="kk-KZ"/>
        </w:rPr>
        <w:t>э</w:t>
      </w:r>
      <w:r w:rsidRPr="009D351C">
        <w:rPr>
          <w:rStyle w:val="w"/>
          <w:rFonts w:ascii="Times New Roman" w:hAnsi="Times New Roman" w:cs="Times New Roman"/>
          <w:sz w:val="28"/>
          <w:szCs w:val="28"/>
          <w:shd w:val="clear" w:color="auto" w:fill="FFFFFF"/>
          <w:lang w:val="kk-KZ"/>
        </w:rPr>
        <w:t xml:space="preserve">мотивтік </w:t>
      </w:r>
      <w:r w:rsidR="00062718" w:rsidRPr="009D351C">
        <w:rPr>
          <w:rStyle w:val="w"/>
          <w:rFonts w:ascii="Times New Roman" w:hAnsi="Times New Roman" w:cs="Times New Roman"/>
          <w:sz w:val="28"/>
          <w:szCs w:val="28"/>
          <w:shd w:val="clear" w:color="auto" w:fill="FFFFFF"/>
          <w:lang w:val="kk-KZ"/>
        </w:rPr>
        <w:t>(</w:t>
      </w:r>
      <w:r w:rsidRPr="009D351C">
        <w:rPr>
          <w:rStyle w:val="w"/>
          <w:rFonts w:ascii="Times New Roman" w:hAnsi="Times New Roman" w:cs="Times New Roman"/>
          <w:sz w:val="28"/>
          <w:szCs w:val="28"/>
          <w:shd w:val="clear" w:color="auto" w:fill="FFFFFF"/>
          <w:lang w:val="kk-KZ"/>
        </w:rPr>
        <w:t>лат.emovere</w:t>
      </w:r>
      <w:r w:rsidR="00062718" w:rsidRPr="009D351C">
        <w:rPr>
          <w:rStyle w:val="w"/>
          <w:rFonts w:ascii="Times New Roman" w:hAnsi="Times New Roman" w:cs="Times New Roman"/>
          <w:sz w:val="28"/>
          <w:szCs w:val="28"/>
          <w:shd w:val="clear" w:color="auto" w:fill="FFFFFF"/>
          <w:lang w:val="kk-KZ"/>
        </w:rPr>
        <w:t>)</w:t>
      </w:r>
      <w:r w:rsidRPr="009D351C">
        <w:rPr>
          <w:rStyle w:val="w"/>
          <w:rFonts w:ascii="Times New Roman" w:hAnsi="Times New Roman" w:cs="Times New Roman"/>
          <w:sz w:val="28"/>
          <w:szCs w:val="28"/>
          <w:shd w:val="clear" w:color="auto" w:fill="FFFFFF"/>
          <w:lang w:val="kk-KZ"/>
        </w:rPr>
        <w:t xml:space="preserve"> сын.</w:t>
      </w:r>
      <w:r w:rsidR="00062718" w:rsidRPr="009D351C">
        <w:rPr>
          <w:rStyle w:val="w"/>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 xml:space="preserve">лингв. Сезімді, </w:t>
      </w:r>
      <w:r w:rsidRPr="009D351C">
        <w:rPr>
          <w:rFonts w:ascii="Times New Roman" w:hAnsi="Times New Roman" w:cs="Times New Roman"/>
          <w:sz w:val="28"/>
          <w:szCs w:val="28"/>
          <w:shd w:val="clear" w:color="auto" w:fill="FFFFFF"/>
          <w:lang w:val="kk-KZ"/>
        </w:rPr>
        <w:t>көңі</w:t>
      </w:r>
      <w:r w:rsidRPr="009D351C">
        <w:rPr>
          <w:rStyle w:val="w"/>
          <w:rFonts w:ascii="Times New Roman" w:hAnsi="Times New Roman" w:cs="Times New Roman"/>
          <w:sz w:val="28"/>
          <w:szCs w:val="28"/>
          <w:shd w:val="clear" w:color="auto" w:fill="FFFFFF"/>
          <w:lang w:val="kk-KZ"/>
        </w:rPr>
        <w:t xml:space="preserve">л </w:t>
      </w:r>
      <w:r w:rsidRPr="009D351C">
        <w:rPr>
          <w:rFonts w:ascii="Times New Roman" w:hAnsi="Times New Roman" w:cs="Times New Roman"/>
          <w:sz w:val="28"/>
          <w:szCs w:val="28"/>
          <w:shd w:val="clear" w:color="auto" w:fill="FFFFFF"/>
          <w:lang w:val="kk-KZ"/>
        </w:rPr>
        <w:t>күйі</w:t>
      </w:r>
      <w:r w:rsidRPr="009D351C">
        <w:rPr>
          <w:rStyle w:val="w"/>
          <w:rFonts w:ascii="Times New Roman" w:hAnsi="Times New Roman" w:cs="Times New Roman"/>
          <w:sz w:val="28"/>
          <w:szCs w:val="28"/>
          <w:shd w:val="clear" w:color="auto" w:fill="FFFFFF"/>
          <w:lang w:val="kk-KZ"/>
        </w:rPr>
        <w:t>н</w:t>
      </w:r>
      <w:r w:rsidRPr="009D351C">
        <w:rPr>
          <w:rFonts w:ascii="Times New Roman" w:hAnsi="Times New Roman" w:cs="Times New Roman"/>
          <w:sz w:val="28"/>
          <w:szCs w:val="28"/>
          <w:shd w:val="clear" w:color="auto" w:fill="FFFFFF"/>
          <w:lang w:val="kk-KZ"/>
        </w:rPr>
        <w:t>, ә</w:t>
      </w:r>
      <w:r w:rsidRPr="009D351C">
        <w:rPr>
          <w:rStyle w:val="w"/>
          <w:rFonts w:ascii="Times New Roman" w:hAnsi="Times New Roman" w:cs="Times New Roman"/>
          <w:sz w:val="28"/>
          <w:szCs w:val="28"/>
          <w:shd w:val="clear" w:color="auto" w:fill="FFFFFF"/>
          <w:lang w:val="kk-KZ"/>
        </w:rPr>
        <w:t>с</w:t>
      </w:r>
      <w:r w:rsidRPr="009D351C">
        <w:rPr>
          <w:rFonts w:ascii="Times New Roman" w:hAnsi="Times New Roman" w:cs="Times New Roman"/>
          <w:sz w:val="28"/>
          <w:szCs w:val="28"/>
          <w:shd w:val="clear" w:color="auto" w:fill="FFFFFF"/>
          <w:lang w:val="kk-KZ"/>
        </w:rPr>
        <w:t>ер</w:t>
      </w:r>
      <w:r w:rsidRPr="009D351C">
        <w:rPr>
          <w:rStyle w:val="w"/>
          <w:rFonts w:ascii="Times New Roman" w:hAnsi="Times New Roman" w:cs="Times New Roman"/>
          <w:sz w:val="28"/>
          <w:szCs w:val="28"/>
          <w:shd w:val="clear" w:color="auto" w:fill="FFFFFF"/>
          <w:lang w:val="kk-KZ"/>
        </w:rPr>
        <w:t>л</w:t>
      </w:r>
      <w:r w:rsidRPr="009D351C">
        <w:rPr>
          <w:rFonts w:ascii="Times New Roman" w:hAnsi="Times New Roman" w:cs="Times New Roman"/>
          <w:sz w:val="28"/>
          <w:szCs w:val="28"/>
          <w:shd w:val="clear" w:color="auto" w:fill="FFFFFF"/>
          <w:lang w:val="kk-KZ"/>
        </w:rPr>
        <w:t>е</w:t>
      </w:r>
      <w:r w:rsidRPr="009D351C">
        <w:rPr>
          <w:rStyle w:val="w"/>
          <w:rFonts w:ascii="Times New Roman" w:hAnsi="Times New Roman" w:cs="Times New Roman"/>
          <w:sz w:val="28"/>
          <w:szCs w:val="28"/>
          <w:shd w:val="clear" w:color="auto" w:fill="FFFFFF"/>
          <w:lang w:val="kk-KZ"/>
        </w:rPr>
        <w:t>н</w:t>
      </w:r>
      <w:r w:rsidRPr="009D351C">
        <w:rPr>
          <w:rFonts w:ascii="Times New Roman" w:hAnsi="Times New Roman" w:cs="Times New Roman"/>
          <w:sz w:val="28"/>
          <w:szCs w:val="28"/>
          <w:shd w:val="clear" w:color="auto" w:fill="FFFFFF"/>
          <w:lang w:val="kk-KZ"/>
        </w:rPr>
        <w:t>уді, ре</w:t>
      </w:r>
      <w:r w:rsidRPr="009D351C">
        <w:rPr>
          <w:rStyle w:val="w"/>
          <w:rFonts w:ascii="Times New Roman" w:hAnsi="Times New Roman" w:cs="Times New Roman"/>
          <w:sz w:val="28"/>
          <w:szCs w:val="28"/>
          <w:shd w:val="clear" w:color="auto" w:fill="FFFFFF"/>
          <w:lang w:val="kk-KZ"/>
        </w:rPr>
        <w:t>н</w:t>
      </w:r>
      <w:r w:rsidRPr="009D351C">
        <w:rPr>
          <w:rFonts w:ascii="Times New Roman" w:hAnsi="Times New Roman" w:cs="Times New Roman"/>
          <w:sz w:val="28"/>
          <w:szCs w:val="28"/>
          <w:shd w:val="clear" w:color="auto" w:fill="FFFFFF"/>
          <w:lang w:val="kk-KZ"/>
        </w:rPr>
        <w:t>жуді бі</w:t>
      </w:r>
      <w:r w:rsidRPr="009D351C">
        <w:rPr>
          <w:rStyle w:val="w"/>
          <w:rFonts w:ascii="Times New Roman" w:hAnsi="Times New Roman" w:cs="Times New Roman"/>
          <w:sz w:val="28"/>
          <w:szCs w:val="28"/>
          <w:shd w:val="clear" w:color="auto" w:fill="FFFFFF"/>
          <w:lang w:val="kk-KZ"/>
        </w:rPr>
        <w:t>л</w:t>
      </w:r>
      <w:r w:rsidRPr="009D351C">
        <w:rPr>
          <w:rFonts w:ascii="Times New Roman" w:hAnsi="Times New Roman" w:cs="Times New Roman"/>
          <w:sz w:val="28"/>
          <w:szCs w:val="28"/>
          <w:shd w:val="clear" w:color="auto" w:fill="FFFFFF"/>
          <w:lang w:val="kk-KZ"/>
        </w:rPr>
        <w:t>діреті</w:t>
      </w:r>
      <w:r w:rsidRPr="009D351C">
        <w:rPr>
          <w:rStyle w:val="w"/>
          <w:rFonts w:ascii="Times New Roman" w:hAnsi="Times New Roman" w:cs="Times New Roman"/>
          <w:sz w:val="28"/>
          <w:szCs w:val="28"/>
          <w:shd w:val="clear" w:color="auto" w:fill="FFFFFF"/>
          <w:lang w:val="kk-KZ"/>
        </w:rPr>
        <w:t>н</w:t>
      </w:r>
      <w:r w:rsidR="00022439" w:rsidRPr="009D351C">
        <w:rPr>
          <w:rStyle w:val="w"/>
          <w:rFonts w:ascii="Times New Roman" w:hAnsi="Times New Roman" w:cs="Times New Roman"/>
          <w:sz w:val="28"/>
          <w:szCs w:val="28"/>
          <w:shd w:val="clear" w:color="auto" w:fill="FFFFFF"/>
          <w:lang w:val="tr-TR"/>
        </w:rPr>
        <w:t xml:space="preserve"> </w:t>
      </w:r>
      <w:r w:rsidR="0077026E" w:rsidRPr="009D351C">
        <w:rPr>
          <w:rStyle w:val="w"/>
          <w:rFonts w:ascii="Times New Roman" w:hAnsi="Times New Roman" w:cs="Times New Roman"/>
          <w:sz w:val="28"/>
          <w:szCs w:val="28"/>
          <w:shd w:val="clear" w:color="auto" w:fill="FFFFFF"/>
          <w:lang w:val="kk-KZ"/>
        </w:rPr>
        <w:t>(</w:t>
      </w:r>
      <w:r w:rsidR="00992BE1" w:rsidRPr="009D351C">
        <w:rPr>
          <w:rStyle w:val="w"/>
          <w:rFonts w:ascii="Times New Roman" w:hAnsi="Times New Roman" w:cs="Times New Roman"/>
          <w:sz w:val="28"/>
          <w:szCs w:val="28"/>
          <w:shd w:val="clear" w:color="auto" w:fill="FFFFFF"/>
          <w:lang w:val="kk-KZ"/>
        </w:rPr>
        <w:t>Қосымша А</w:t>
      </w:r>
      <w:r w:rsidR="001F37AA">
        <w:rPr>
          <w:rStyle w:val="w"/>
          <w:rFonts w:ascii="Times New Roman" w:hAnsi="Times New Roman" w:cs="Times New Roman"/>
          <w:sz w:val="28"/>
          <w:szCs w:val="28"/>
          <w:shd w:val="clear" w:color="auto" w:fill="FFFFFF"/>
          <w:lang w:val="kk-KZ"/>
        </w:rPr>
        <w:t>, ҚТТС</w:t>
      </w:r>
      <w:r w:rsidR="00992BE1" w:rsidRPr="009D351C">
        <w:rPr>
          <w:rStyle w:val="w"/>
          <w:rFonts w:ascii="Times New Roman" w:hAnsi="Times New Roman" w:cs="Times New Roman"/>
          <w:sz w:val="28"/>
          <w:szCs w:val="28"/>
          <w:shd w:val="clear" w:color="auto" w:fill="FFFFFF"/>
          <w:lang w:val="kk-KZ"/>
        </w:rPr>
        <w:t>)</w:t>
      </w:r>
      <w:r w:rsidRPr="009D351C">
        <w:rPr>
          <w:rStyle w:val="w"/>
          <w:rFonts w:ascii="Times New Roman" w:hAnsi="Times New Roman" w:cs="Times New Roman"/>
          <w:sz w:val="28"/>
          <w:szCs w:val="28"/>
          <w:shd w:val="clear" w:color="auto" w:fill="FFFFFF"/>
          <w:lang w:val="kk-KZ"/>
        </w:rPr>
        <w:t>.</w:t>
      </w:r>
    </w:p>
    <w:p w14:paraId="32D74BCB" w14:textId="6546E9AC" w:rsidR="003B59D5" w:rsidRPr="0092538C" w:rsidRDefault="003B59D5" w:rsidP="007F08DF">
      <w:pPr>
        <w:pStyle w:val="a9"/>
        <w:shd w:val="clear" w:color="auto" w:fill="FFFFFF"/>
        <w:spacing w:before="0" w:beforeAutospacing="0" w:after="0" w:afterAutospacing="0"/>
        <w:ind w:right="-1" w:firstLine="709"/>
        <w:jc w:val="both"/>
        <w:rPr>
          <w:sz w:val="28"/>
          <w:szCs w:val="28"/>
          <w:bdr w:val="none" w:sz="0" w:space="0" w:color="auto" w:frame="1"/>
          <w:lang w:val="kk-KZ"/>
        </w:rPr>
      </w:pPr>
      <w:r w:rsidRPr="009D351C">
        <w:rPr>
          <w:sz w:val="28"/>
          <w:szCs w:val="28"/>
          <w:bdr w:val="none" w:sz="0" w:space="0" w:color="auto" w:frame="1"/>
          <w:lang w:val="kk-KZ"/>
        </w:rPr>
        <w:t>Қызметі тұрғысынан қарастырар болсақ, эмоционалдылықтың басты функциясы айналамыздағы әрекеттер мен объектілерді сезімдік тұрғыдан бағалау болса, экспрессивтілік дегеніміз</w:t>
      </w:r>
      <w:r w:rsidR="00EF65E1" w:rsidRPr="009D351C">
        <w:rPr>
          <w:sz w:val="28"/>
          <w:szCs w:val="28"/>
          <w:bdr w:val="none" w:sz="0" w:space="0" w:color="auto" w:frame="1"/>
          <w:lang w:val="kk-KZ"/>
        </w:rPr>
        <w:t xml:space="preserve"> (лат.expressio – выражение) </w:t>
      </w:r>
      <w:r w:rsidRPr="009D351C">
        <w:rPr>
          <w:sz w:val="28"/>
          <w:szCs w:val="28"/>
          <w:bdr w:val="none" w:sz="0" w:space="0" w:color="auto" w:frame="1"/>
          <w:lang w:val="kk-KZ"/>
        </w:rPr>
        <w:t xml:space="preserve"> </w:t>
      </w:r>
      <w:r w:rsidRPr="009D351C">
        <w:rPr>
          <w:sz w:val="28"/>
          <w:szCs w:val="28"/>
          <w:bdr w:val="none" w:sz="0" w:space="0" w:color="auto" w:frame="1"/>
          <w:lang w:val="tr-TR"/>
        </w:rPr>
        <w:t>–</w:t>
      </w:r>
      <w:r w:rsidRPr="009D351C">
        <w:rPr>
          <w:sz w:val="28"/>
          <w:szCs w:val="28"/>
          <w:bdr w:val="none" w:sz="0" w:space="0" w:color="auto" w:frame="1"/>
          <w:lang w:val="kk-KZ"/>
        </w:rPr>
        <w:t xml:space="preserve"> тыңдаушыға не оқырманға айтылымның көркемдігінің, күшінің көмегімен берілетін әсер. Демек эмоционалдылық пен экспрессивтілік </w:t>
      </w:r>
      <w:r w:rsidRPr="009D351C">
        <w:rPr>
          <w:sz w:val="28"/>
          <w:szCs w:val="28"/>
          <w:bdr w:val="none" w:sz="0" w:space="0" w:color="auto" w:frame="1"/>
          <w:lang w:val="tr-TR"/>
        </w:rPr>
        <w:t>–</w:t>
      </w:r>
      <w:r w:rsidRPr="009D351C">
        <w:rPr>
          <w:sz w:val="28"/>
          <w:szCs w:val="28"/>
          <w:bdr w:val="none" w:sz="0" w:space="0" w:color="auto" w:frame="1"/>
          <w:lang w:val="kk-KZ"/>
        </w:rPr>
        <w:t xml:space="preserve"> бір</w:t>
      </w:r>
      <w:r w:rsidRPr="009D351C">
        <w:rPr>
          <w:sz w:val="28"/>
          <w:szCs w:val="28"/>
          <w:bdr w:val="none" w:sz="0" w:space="0" w:color="auto" w:frame="1"/>
          <w:lang w:val="tr-TR"/>
        </w:rPr>
        <w:t>-</w:t>
      </w:r>
      <w:r w:rsidRPr="009D351C">
        <w:rPr>
          <w:sz w:val="28"/>
          <w:szCs w:val="28"/>
          <w:bdr w:val="none" w:sz="0" w:space="0" w:color="auto" w:frame="1"/>
          <w:lang w:val="kk-KZ"/>
        </w:rPr>
        <w:t>біріне қатысты, бірақ бір ұғым емес, себебі «экспрессивтілік» мазмұны жағынан «эмоционалдылыққа» қарағанда кеңірек. Ал «эмотивтілік» –</w:t>
      </w:r>
      <w:r w:rsidR="006E47BC">
        <w:rPr>
          <w:sz w:val="28"/>
          <w:szCs w:val="28"/>
          <w:bdr w:val="none" w:sz="0" w:space="0" w:color="auto" w:frame="1"/>
          <w:lang w:val="kk-KZ"/>
        </w:rPr>
        <w:t xml:space="preserve"> т</w:t>
      </w:r>
      <w:r w:rsidRPr="009D351C">
        <w:rPr>
          <w:sz w:val="28"/>
          <w:szCs w:val="28"/>
          <w:bdr w:val="none" w:sz="0" w:space="0" w:color="auto" w:frame="1"/>
          <w:lang w:val="kk-KZ"/>
        </w:rPr>
        <w:t xml:space="preserve">ілдің алуан құралдары арқылы </w:t>
      </w:r>
      <w:r w:rsidRPr="0092538C">
        <w:rPr>
          <w:sz w:val="28"/>
          <w:szCs w:val="28"/>
          <w:bdr w:val="none" w:sz="0" w:space="0" w:color="auto" w:frame="1"/>
          <w:lang w:val="kk-KZ"/>
        </w:rPr>
        <w:t xml:space="preserve">эмоционалдылықты білдіруге жұмсалатын </w:t>
      </w:r>
      <w:r w:rsidRPr="0092538C">
        <w:rPr>
          <w:i/>
          <w:sz w:val="28"/>
          <w:szCs w:val="28"/>
          <w:bdr w:val="none" w:sz="0" w:space="0" w:color="auto" w:frame="1"/>
          <w:lang w:val="kk-KZ"/>
        </w:rPr>
        <w:t>тілдік санат</w:t>
      </w:r>
      <w:r w:rsidRPr="0092538C">
        <w:rPr>
          <w:sz w:val="28"/>
          <w:szCs w:val="28"/>
          <w:bdr w:val="none" w:sz="0" w:space="0" w:color="auto" w:frame="1"/>
          <w:lang w:val="kk-KZ"/>
        </w:rPr>
        <w:t xml:space="preserve">. «Эмотивті» сөзінің терминдік мәні </w:t>
      </w:r>
      <w:r w:rsidR="009A2BAD" w:rsidRPr="0092538C">
        <w:rPr>
          <w:sz w:val="28"/>
          <w:szCs w:val="28"/>
          <w:bdr w:val="none" w:sz="0" w:space="0" w:color="auto" w:frame="1"/>
          <w:lang w:val="kk-KZ"/>
        </w:rPr>
        <w:t>тілдік бірліктің</w:t>
      </w:r>
      <w:r w:rsidRPr="0092538C">
        <w:rPr>
          <w:sz w:val="28"/>
          <w:szCs w:val="28"/>
          <w:bdr w:val="none" w:sz="0" w:space="0" w:color="auto" w:frame="1"/>
          <w:lang w:val="kk-KZ"/>
        </w:rPr>
        <w:t xml:space="preserve"> сындық сипатына байланысты қолданылып, анықтау мән</w:t>
      </w:r>
      <w:r w:rsidR="0092538C" w:rsidRPr="0092538C">
        <w:rPr>
          <w:sz w:val="28"/>
          <w:szCs w:val="28"/>
          <w:bdr w:val="none" w:sz="0" w:space="0" w:color="auto" w:frame="1"/>
          <w:lang w:val="kk-KZ"/>
        </w:rPr>
        <w:t>ін</w:t>
      </w:r>
      <w:r w:rsidRPr="0092538C">
        <w:rPr>
          <w:sz w:val="28"/>
          <w:szCs w:val="28"/>
          <w:bdr w:val="none" w:sz="0" w:space="0" w:color="auto" w:frame="1"/>
          <w:lang w:val="kk-KZ"/>
        </w:rPr>
        <w:t>де</w:t>
      </w:r>
      <w:r w:rsidR="0092538C" w:rsidRPr="0092538C">
        <w:rPr>
          <w:sz w:val="28"/>
          <w:szCs w:val="28"/>
          <w:bdr w:val="none" w:sz="0" w:space="0" w:color="auto" w:frame="1"/>
          <w:lang w:val="kk-KZ"/>
        </w:rPr>
        <w:t xml:space="preserve"> (қандай?)</w:t>
      </w:r>
      <w:r w:rsidRPr="0092538C">
        <w:rPr>
          <w:sz w:val="28"/>
          <w:szCs w:val="28"/>
          <w:bdr w:val="none" w:sz="0" w:space="0" w:color="auto" w:frame="1"/>
          <w:lang w:val="kk-KZ"/>
        </w:rPr>
        <w:t xml:space="preserve"> жұмсалатын болса, эмотивтілік санат аты ретінде заттық</w:t>
      </w:r>
      <w:r w:rsidRPr="0092538C">
        <w:rPr>
          <w:sz w:val="28"/>
          <w:szCs w:val="28"/>
          <w:bdr w:val="none" w:sz="0" w:space="0" w:color="auto" w:frame="1"/>
          <w:lang w:val="tr-TR"/>
        </w:rPr>
        <w:t>-</w:t>
      </w:r>
      <w:r w:rsidRPr="0092538C">
        <w:rPr>
          <w:sz w:val="28"/>
          <w:szCs w:val="28"/>
          <w:bdr w:val="none" w:sz="0" w:space="0" w:color="auto" w:frame="1"/>
          <w:lang w:val="kk-KZ"/>
        </w:rPr>
        <w:t>ұғымдық мәнге ие болады.</w:t>
      </w:r>
    </w:p>
    <w:p w14:paraId="04B95B5E" w14:textId="76CB44E5" w:rsidR="004A3EC7" w:rsidRPr="0092538C" w:rsidRDefault="004A3EC7" w:rsidP="004A3EC7">
      <w:pPr>
        <w:spacing w:after="0" w:line="240" w:lineRule="auto"/>
        <w:ind w:right="-1" w:firstLine="709"/>
        <w:jc w:val="both"/>
        <w:rPr>
          <w:rFonts w:ascii="Times New Roman" w:hAnsi="Times New Roman" w:cs="Times New Roman"/>
          <w:sz w:val="28"/>
          <w:szCs w:val="28"/>
          <w:lang w:val="kk-KZ"/>
        </w:rPr>
      </w:pPr>
      <w:r w:rsidRPr="0092538C">
        <w:rPr>
          <w:rFonts w:ascii="Times New Roman" w:hAnsi="Times New Roman" w:cs="Times New Roman"/>
          <w:sz w:val="28"/>
          <w:szCs w:val="28"/>
          <w:lang w:val="kk-KZ"/>
        </w:rPr>
        <w:t>Жалпы қазақ тіл білімінде эмотивтілікті тілдік санат ретінде негіздеуге бұған дейінгі еңбектерде талпыныс жасалды. Оны жоғарыда аталған зерттеу еңбектерінен де байқаймыз. Мәселен, Б.</w:t>
      </w:r>
      <w:r w:rsidR="00702127">
        <w:rPr>
          <w:rFonts w:ascii="Times New Roman" w:hAnsi="Times New Roman" w:cs="Times New Roman"/>
          <w:sz w:val="28"/>
          <w:szCs w:val="28"/>
          <w:lang w:val="kk-KZ"/>
        </w:rPr>
        <w:t xml:space="preserve"> </w:t>
      </w:r>
      <w:r w:rsidRPr="0092538C">
        <w:rPr>
          <w:rFonts w:ascii="Times New Roman" w:hAnsi="Times New Roman" w:cs="Times New Roman"/>
          <w:sz w:val="28"/>
          <w:szCs w:val="28"/>
          <w:lang w:val="kk-KZ"/>
        </w:rPr>
        <w:t>Жонкешов (2006) эмоционалды бірліктердің тілдік табиғатын семантикалық, сөзжасамдық және фоносемантикалық тұрғыдан қарастырып, эмоционалды сөздерді «эмотив-экпрессив» деп талдайды</w:t>
      </w:r>
      <w:r w:rsidR="00F62D3F" w:rsidRPr="0092538C">
        <w:rPr>
          <w:rFonts w:ascii="Times New Roman" w:hAnsi="Times New Roman" w:cs="Times New Roman"/>
          <w:sz w:val="28"/>
          <w:szCs w:val="28"/>
          <w:lang w:val="kk-KZ"/>
        </w:rPr>
        <w:t>.</w:t>
      </w:r>
      <w:r w:rsidRPr="0092538C">
        <w:rPr>
          <w:rFonts w:ascii="Times New Roman" w:hAnsi="Times New Roman" w:cs="Times New Roman"/>
          <w:sz w:val="28"/>
          <w:szCs w:val="28"/>
          <w:lang w:val="kk-KZ"/>
        </w:rPr>
        <w:t xml:space="preserve"> Соның ішінде сөздің экспрессивтілік, эмотивтілік, бағалауыштық семалары таза коннотативті тұрғыдан байланысын көрсетеді. Эмоционалды сөздердің коннотаттық деңгейдегі байланысын «эмотив – экспрессив, бағалауыштық» деп көрсетсе, денотаттық семалар байланысын «экпрессив – бағалауыштық» түрде береді</w:t>
      </w:r>
      <w:r w:rsidR="00F62D3F" w:rsidRPr="0092538C">
        <w:rPr>
          <w:rFonts w:ascii="Times New Roman" w:hAnsi="Times New Roman" w:cs="Times New Roman"/>
          <w:sz w:val="28"/>
          <w:szCs w:val="28"/>
          <w:lang w:val="kk-KZ"/>
        </w:rPr>
        <w:t xml:space="preserve"> [41, б. 27]</w:t>
      </w:r>
      <w:r w:rsidRPr="0092538C">
        <w:rPr>
          <w:rFonts w:ascii="Times New Roman" w:hAnsi="Times New Roman" w:cs="Times New Roman"/>
          <w:sz w:val="28"/>
          <w:szCs w:val="28"/>
          <w:lang w:val="kk-KZ"/>
        </w:rPr>
        <w:t>. Сондай-ақ зерттеуші эмотив пен экпрессив арасына, экпрессив пен бағалауыштық арасына үзік сызық қойып, оның семалардың бір-бірімен байланыса бермейтіндігін көрсетеді.</w:t>
      </w:r>
    </w:p>
    <w:p w14:paraId="0883724E" w14:textId="1A562E2B" w:rsidR="003B59D5" w:rsidRPr="009D351C" w:rsidRDefault="00F62D3F" w:rsidP="007F08DF">
      <w:pPr>
        <w:spacing w:after="0" w:line="240" w:lineRule="auto"/>
        <w:ind w:right="-1" w:firstLine="709"/>
        <w:jc w:val="both"/>
        <w:rPr>
          <w:rFonts w:ascii="Times New Roman" w:hAnsi="Times New Roman" w:cs="Times New Roman"/>
          <w:sz w:val="28"/>
          <w:szCs w:val="28"/>
          <w:lang w:val="kk-KZ"/>
        </w:rPr>
      </w:pPr>
      <w:r w:rsidRPr="0092538C">
        <w:rPr>
          <w:rFonts w:ascii="Times New Roman" w:hAnsi="Times New Roman" w:cs="Times New Roman"/>
          <w:sz w:val="28"/>
          <w:szCs w:val="28"/>
          <w:lang w:val="kk-KZ"/>
        </w:rPr>
        <w:t>Сонымен қ</w:t>
      </w:r>
      <w:r w:rsidR="003B59D5" w:rsidRPr="0092538C">
        <w:rPr>
          <w:rFonts w:ascii="Times New Roman" w:hAnsi="Times New Roman" w:cs="Times New Roman"/>
          <w:sz w:val="28"/>
          <w:szCs w:val="28"/>
          <w:lang w:val="kk-KZ"/>
        </w:rPr>
        <w:t>ай халықта болсын тілдің негізгі қызметі қатысымдық бола тұра, сөйлеуші не жазған кісінің болып жатқан оқиға, мәселеге көзқарасын, эмоционалды қатынасын қоса жеткізеді</w:t>
      </w:r>
      <w:r w:rsidR="0077026E" w:rsidRPr="0092538C">
        <w:rPr>
          <w:rFonts w:ascii="Times New Roman" w:hAnsi="Times New Roman" w:cs="Times New Roman"/>
          <w:sz w:val="28"/>
          <w:szCs w:val="28"/>
          <w:lang w:val="kk-KZ"/>
        </w:rPr>
        <w:t>.</w:t>
      </w:r>
      <w:r w:rsidR="003B59D5" w:rsidRPr="0092538C">
        <w:rPr>
          <w:rFonts w:ascii="Times New Roman" w:hAnsi="Times New Roman" w:cs="Times New Roman"/>
          <w:sz w:val="28"/>
          <w:szCs w:val="28"/>
          <w:lang w:val="kk-KZ"/>
        </w:rPr>
        <w:t xml:space="preserve"> Г.</w:t>
      </w:r>
      <w:r w:rsidR="00062718" w:rsidRPr="0092538C">
        <w:rPr>
          <w:rFonts w:ascii="Times New Roman" w:hAnsi="Times New Roman" w:cs="Times New Roman"/>
          <w:sz w:val="28"/>
          <w:szCs w:val="28"/>
          <w:lang w:val="kk-KZ"/>
        </w:rPr>
        <w:t xml:space="preserve"> </w:t>
      </w:r>
      <w:r w:rsidR="003B59D5" w:rsidRPr="0092538C">
        <w:rPr>
          <w:rFonts w:ascii="Times New Roman" w:hAnsi="Times New Roman" w:cs="Times New Roman"/>
          <w:sz w:val="28"/>
          <w:szCs w:val="28"/>
          <w:lang w:val="kk-KZ"/>
        </w:rPr>
        <w:t xml:space="preserve">Сәрсеке тілдің қызмет түрлерін былай көрсетеді: қатысымдық </w:t>
      </w:r>
      <w:r w:rsidR="003B59D5" w:rsidRPr="0092538C">
        <w:rPr>
          <w:rFonts w:ascii="Times New Roman" w:hAnsi="Times New Roman" w:cs="Times New Roman"/>
          <w:sz w:val="28"/>
          <w:szCs w:val="28"/>
          <w:lang w:val="tr-TR"/>
        </w:rPr>
        <w:t xml:space="preserve">– </w:t>
      </w:r>
      <w:r w:rsidR="003B59D5" w:rsidRPr="0092538C">
        <w:rPr>
          <w:rFonts w:ascii="Times New Roman" w:hAnsi="Times New Roman" w:cs="Times New Roman"/>
          <w:sz w:val="28"/>
          <w:szCs w:val="28"/>
          <w:lang w:val="kk-KZ"/>
        </w:rPr>
        <w:t>тілдің</w:t>
      </w:r>
      <w:r w:rsidR="003B59D5" w:rsidRPr="009D351C">
        <w:rPr>
          <w:rFonts w:ascii="Times New Roman" w:hAnsi="Times New Roman" w:cs="Times New Roman"/>
          <w:sz w:val="28"/>
          <w:szCs w:val="28"/>
          <w:lang w:val="kk-KZ"/>
        </w:rPr>
        <w:t xml:space="preserve"> адамзаттың бір</w:t>
      </w:r>
      <w:r w:rsidR="003B59D5" w:rsidRPr="009D351C">
        <w:rPr>
          <w:rFonts w:ascii="Times New Roman" w:hAnsi="Times New Roman" w:cs="Times New Roman"/>
          <w:sz w:val="28"/>
          <w:szCs w:val="28"/>
          <w:lang w:val="tr-TR"/>
        </w:rPr>
        <w:t>-</w:t>
      </w:r>
      <w:r w:rsidR="003B59D5" w:rsidRPr="009D351C">
        <w:rPr>
          <w:rFonts w:ascii="Times New Roman" w:hAnsi="Times New Roman" w:cs="Times New Roman"/>
          <w:sz w:val="28"/>
          <w:szCs w:val="28"/>
          <w:lang w:val="kk-KZ"/>
        </w:rPr>
        <w:t>бірімен қарым</w:t>
      </w:r>
      <w:r w:rsidR="003B59D5" w:rsidRPr="009D351C">
        <w:rPr>
          <w:rFonts w:ascii="Times New Roman" w:hAnsi="Times New Roman" w:cs="Times New Roman"/>
          <w:sz w:val="28"/>
          <w:szCs w:val="28"/>
          <w:lang w:val="tr-TR"/>
        </w:rPr>
        <w:t>-</w:t>
      </w:r>
      <w:r w:rsidR="003B59D5" w:rsidRPr="009D351C">
        <w:rPr>
          <w:rFonts w:ascii="Times New Roman" w:hAnsi="Times New Roman" w:cs="Times New Roman"/>
          <w:sz w:val="28"/>
          <w:szCs w:val="28"/>
          <w:lang w:val="kk-KZ"/>
        </w:rPr>
        <w:t xml:space="preserve">қатынас жасауын іске асыратын қызметі, когнитивтік </w:t>
      </w:r>
      <w:r w:rsidR="003B59D5" w:rsidRPr="009D351C">
        <w:rPr>
          <w:rFonts w:ascii="Times New Roman" w:hAnsi="Times New Roman" w:cs="Times New Roman"/>
          <w:sz w:val="28"/>
          <w:szCs w:val="28"/>
          <w:lang w:val="tr-TR"/>
        </w:rPr>
        <w:t>–</w:t>
      </w:r>
      <w:r w:rsidR="003B59D5" w:rsidRPr="009D351C">
        <w:rPr>
          <w:rFonts w:ascii="Times New Roman" w:hAnsi="Times New Roman" w:cs="Times New Roman"/>
          <w:sz w:val="28"/>
          <w:szCs w:val="28"/>
          <w:lang w:val="kk-KZ"/>
        </w:rPr>
        <w:t xml:space="preserve"> тілдің адамның ойлау үдерісін қамтамасыз ету қызметі, эмотивтік не экспрессивтік </w:t>
      </w:r>
      <w:r w:rsidR="003B59D5" w:rsidRPr="009D351C">
        <w:rPr>
          <w:rFonts w:ascii="Times New Roman" w:hAnsi="Times New Roman" w:cs="Times New Roman"/>
          <w:sz w:val="28"/>
          <w:szCs w:val="28"/>
          <w:lang w:val="tr-TR"/>
        </w:rPr>
        <w:t>–</w:t>
      </w:r>
      <w:r w:rsidR="003B59D5" w:rsidRPr="009D351C">
        <w:rPr>
          <w:rFonts w:ascii="Times New Roman" w:hAnsi="Times New Roman" w:cs="Times New Roman"/>
          <w:sz w:val="28"/>
          <w:szCs w:val="28"/>
          <w:lang w:val="kk-KZ"/>
        </w:rPr>
        <w:t xml:space="preserve"> адамның түрлі сезім, эмоциясын білдіру қызметі, метатілдік қызмет </w:t>
      </w:r>
      <w:r w:rsidR="003B59D5" w:rsidRPr="009D351C">
        <w:rPr>
          <w:rFonts w:ascii="Times New Roman" w:hAnsi="Times New Roman" w:cs="Times New Roman"/>
          <w:sz w:val="28"/>
          <w:szCs w:val="28"/>
          <w:lang w:val="tr-TR"/>
        </w:rPr>
        <w:t>–</w:t>
      </w:r>
      <w:r w:rsidR="003B59D5" w:rsidRPr="009D351C">
        <w:rPr>
          <w:rFonts w:ascii="Times New Roman" w:hAnsi="Times New Roman" w:cs="Times New Roman"/>
          <w:sz w:val="28"/>
          <w:szCs w:val="28"/>
          <w:lang w:val="kk-KZ"/>
        </w:rPr>
        <w:t xml:space="preserve"> тілдік өзін</w:t>
      </w:r>
      <w:r w:rsidR="003B59D5" w:rsidRPr="009D351C">
        <w:rPr>
          <w:rFonts w:ascii="Times New Roman" w:hAnsi="Times New Roman" w:cs="Times New Roman"/>
          <w:sz w:val="28"/>
          <w:szCs w:val="28"/>
          <w:lang w:val="tr-TR"/>
        </w:rPr>
        <w:t>-</w:t>
      </w:r>
      <w:r w:rsidR="003B59D5" w:rsidRPr="009D351C">
        <w:rPr>
          <w:rFonts w:ascii="Times New Roman" w:hAnsi="Times New Roman" w:cs="Times New Roman"/>
          <w:sz w:val="28"/>
          <w:szCs w:val="28"/>
          <w:lang w:val="kk-KZ"/>
        </w:rPr>
        <w:t>өзі сипаттау қызметі [</w:t>
      </w:r>
      <w:r w:rsidR="00022439" w:rsidRPr="009D351C">
        <w:rPr>
          <w:rFonts w:ascii="Times New Roman" w:hAnsi="Times New Roman" w:cs="Times New Roman"/>
          <w:sz w:val="28"/>
          <w:szCs w:val="28"/>
          <w:lang w:val="tr-TR"/>
        </w:rPr>
        <w:t>5</w:t>
      </w:r>
      <w:r w:rsidR="00EF65E1" w:rsidRPr="009D351C">
        <w:rPr>
          <w:rFonts w:ascii="Times New Roman" w:hAnsi="Times New Roman" w:cs="Times New Roman"/>
          <w:sz w:val="28"/>
          <w:szCs w:val="28"/>
          <w:lang w:val="kk-KZ"/>
        </w:rPr>
        <w:t>4</w:t>
      </w:r>
      <w:r w:rsidR="003B59D5" w:rsidRPr="009D351C">
        <w:rPr>
          <w:rFonts w:ascii="Times New Roman" w:hAnsi="Times New Roman" w:cs="Times New Roman"/>
          <w:sz w:val="28"/>
          <w:szCs w:val="28"/>
          <w:lang w:val="kk-KZ"/>
        </w:rPr>
        <w:t xml:space="preserve">]. Демек тілдің эмотивті қызметі </w:t>
      </w:r>
      <w:r w:rsidR="003B59D5" w:rsidRPr="009D351C">
        <w:rPr>
          <w:rFonts w:ascii="Times New Roman" w:hAnsi="Times New Roman" w:cs="Times New Roman"/>
          <w:sz w:val="28"/>
          <w:szCs w:val="28"/>
          <w:lang w:val="tr-TR"/>
        </w:rPr>
        <w:t xml:space="preserve">– </w:t>
      </w:r>
      <w:r w:rsidR="003B59D5" w:rsidRPr="009D351C">
        <w:rPr>
          <w:rFonts w:ascii="Times New Roman" w:hAnsi="Times New Roman" w:cs="Times New Roman"/>
          <w:sz w:val="28"/>
          <w:szCs w:val="28"/>
          <w:lang w:val="kk-KZ"/>
        </w:rPr>
        <w:t>адамның сезім, түрлі эмоциясын білдіру қызметі.</w:t>
      </w:r>
      <w:r w:rsidR="00062718" w:rsidRPr="009D351C">
        <w:rPr>
          <w:rFonts w:ascii="Times New Roman" w:hAnsi="Times New Roman" w:cs="Times New Roman"/>
          <w:sz w:val="28"/>
          <w:szCs w:val="28"/>
          <w:lang w:val="kk-KZ"/>
        </w:rPr>
        <w:t xml:space="preserve"> </w:t>
      </w:r>
    </w:p>
    <w:p w14:paraId="0F07E976" w14:textId="3426EE92" w:rsidR="0058349E" w:rsidRPr="009D351C" w:rsidRDefault="0058349E" w:rsidP="007F08DF">
      <w:pPr>
        <w:pStyle w:val="a9"/>
        <w:spacing w:before="0" w:beforeAutospacing="0" w:after="0" w:afterAutospacing="0"/>
        <w:ind w:right="-1" w:firstLine="709"/>
        <w:contextualSpacing/>
        <w:jc w:val="both"/>
        <w:rPr>
          <w:sz w:val="28"/>
          <w:szCs w:val="28"/>
          <w:lang w:val="kk-KZ"/>
        </w:rPr>
      </w:pPr>
      <w:r w:rsidRPr="009D351C">
        <w:rPr>
          <w:sz w:val="28"/>
          <w:szCs w:val="28"/>
          <w:bdr w:val="none" w:sz="0" w:space="0" w:color="auto" w:frame="1"/>
          <w:lang w:val="kk-KZ"/>
        </w:rPr>
        <w:t>Тілдің эмотивтілігі әр ұлттың санадан сөзге айналған, сол ұлттың эмотивті кодын түзетін эмотивтер деп аталатын арнайы тілдік құралдар арқылы пайда болады. Тілдік эмотивті код дегеніміз</w:t>
      </w:r>
      <w:r w:rsidRPr="009D351C">
        <w:rPr>
          <w:sz w:val="28"/>
          <w:szCs w:val="28"/>
          <w:bdr w:val="none" w:sz="0" w:space="0" w:color="auto" w:frame="1"/>
          <w:lang w:val="tr-TR"/>
        </w:rPr>
        <w:t xml:space="preserve"> – </w:t>
      </w:r>
      <w:r w:rsidRPr="009D351C">
        <w:rPr>
          <w:sz w:val="28"/>
          <w:szCs w:val="28"/>
          <w:bdr w:val="none" w:sz="0" w:space="0" w:color="auto" w:frame="1"/>
          <w:lang w:val="kk-KZ"/>
        </w:rPr>
        <w:t>коммуниканттардың психикалық жай</w:t>
      </w:r>
      <w:r w:rsidRPr="009D351C">
        <w:rPr>
          <w:sz w:val="28"/>
          <w:szCs w:val="28"/>
          <w:bdr w:val="none" w:sz="0" w:space="0" w:color="auto" w:frame="1"/>
          <w:lang w:val="tr-TR"/>
        </w:rPr>
        <w:t>-</w:t>
      </w:r>
      <w:r w:rsidRPr="009D351C">
        <w:rPr>
          <w:sz w:val="28"/>
          <w:szCs w:val="28"/>
          <w:bdr w:val="none" w:sz="0" w:space="0" w:color="auto" w:frame="1"/>
          <w:lang w:val="kk-KZ"/>
        </w:rPr>
        <w:t xml:space="preserve">күйі мен олардың концептуализациясы, яғни вербалды </w:t>
      </w:r>
      <w:r w:rsidR="0092564B">
        <w:rPr>
          <w:sz w:val="28"/>
          <w:szCs w:val="28"/>
          <w:bdr w:val="none" w:sz="0" w:space="0" w:color="auto" w:frame="1"/>
          <w:lang w:val="kk-KZ"/>
        </w:rPr>
        <w:t>жабын (форма)</w:t>
      </w:r>
      <w:r w:rsidRPr="009D351C">
        <w:rPr>
          <w:sz w:val="28"/>
          <w:szCs w:val="28"/>
          <w:bdr w:val="none" w:sz="0" w:space="0" w:color="auto" w:frame="1"/>
          <w:lang w:val="kk-KZ"/>
        </w:rPr>
        <w:t xml:space="preserve"> арқылы семантикаға ұласуы арасындағы семиотикалық жүйе [</w:t>
      </w:r>
      <w:r w:rsidR="00022439" w:rsidRPr="009D351C">
        <w:rPr>
          <w:sz w:val="28"/>
          <w:szCs w:val="28"/>
          <w:bdr w:val="none" w:sz="0" w:space="0" w:color="auto" w:frame="1"/>
          <w:lang w:val="tr-TR"/>
        </w:rPr>
        <w:t>5</w:t>
      </w:r>
      <w:r w:rsidR="00EF65E1" w:rsidRPr="009D351C">
        <w:rPr>
          <w:sz w:val="28"/>
          <w:szCs w:val="28"/>
          <w:bdr w:val="none" w:sz="0" w:space="0" w:color="auto" w:frame="1"/>
          <w:lang w:val="kk-KZ"/>
        </w:rPr>
        <w:t>5</w:t>
      </w:r>
      <w:r w:rsidRPr="009D351C">
        <w:rPr>
          <w:sz w:val="28"/>
          <w:szCs w:val="28"/>
          <w:bdr w:val="none" w:sz="0" w:space="0" w:color="auto" w:frame="1"/>
          <w:lang w:val="kk-KZ"/>
        </w:rPr>
        <w:t>]</w:t>
      </w:r>
      <w:r w:rsidRPr="009D351C">
        <w:rPr>
          <w:sz w:val="28"/>
          <w:szCs w:val="28"/>
          <w:lang w:val="kk-KZ"/>
        </w:rPr>
        <w:t xml:space="preserve">. Эмотивтер сөйлесім кезінде екі қызметті атқарады. Әуелгісі </w:t>
      </w:r>
      <w:r w:rsidRPr="009D351C">
        <w:rPr>
          <w:sz w:val="28"/>
          <w:szCs w:val="28"/>
          <w:lang w:val="tr-TR"/>
        </w:rPr>
        <w:t>–</w:t>
      </w:r>
      <w:r w:rsidRPr="009D351C">
        <w:rPr>
          <w:sz w:val="28"/>
          <w:szCs w:val="28"/>
          <w:lang w:val="kk-KZ"/>
        </w:rPr>
        <w:t xml:space="preserve"> эмоционалды лебіз, кейінгісі </w:t>
      </w:r>
      <w:r w:rsidRPr="009D351C">
        <w:rPr>
          <w:sz w:val="28"/>
          <w:szCs w:val="28"/>
          <w:lang w:val="tr-TR"/>
        </w:rPr>
        <w:t xml:space="preserve">– </w:t>
      </w:r>
      <w:r w:rsidRPr="009D351C">
        <w:rPr>
          <w:sz w:val="28"/>
          <w:szCs w:val="28"/>
          <w:lang w:val="kk-KZ"/>
        </w:rPr>
        <w:t xml:space="preserve">эмоционалды әсер. Лебіздік қызмет </w:t>
      </w:r>
      <w:r w:rsidRPr="009D351C">
        <w:rPr>
          <w:sz w:val="28"/>
          <w:szCs w:val="28"/>
          <w:lang w:val="tr-TR"/>
        </w:rPr>
        <w:t>–</w:t>
      </w:r>
      <w:r w:rsidRPr="009D351C">
        <w:rPr>
          <w:sz w:val="28"/>
          <w:szCs w:val="28"/>
          <w:lang w:val="kk-KZ"/>
        </w:rPr>
        <w:t xml:space="preserve"> тілдік бірліктерді ішкі сезімді білдіру үшін қолдану, белгілі адресатқа мақсатсыз түрде эмоцияның «ұшқындалуы, шашырауы», бұл </w:t>
      </w:r>
      <w:r w:rsidRPr="009D351C">
        <w:rPr>
          <w:sz w:val="28"/>
          <w:szCs w:val="28"/>
          <w:lang w:val="tr-TR"/>
        </w:rPr>
        <w:t>–</w:t>
      </w:r>
      <w:r w:rsidRPr="009D351C">
        <w:rPr>
          <w:sz w:val="28"/>
          <w:szCs w:val="28"/>
          <w:lang w:val="kk-KZ"/>
        </w:rPr>
        <w:t xml:space="preserve"> эмотивті қызмет. Ал әсер ету қызметіне</w:t>
      </w:r>
      <w:r w:rsidRPr="009D351C">
        <w:rPr>
          <w:sz w:val="28"/>
          <w:szCs w:val="28"/>
          <w:lang w:val="tr-TR"/>
        </w:rPr>
        <w:t xml:space="preserve"> </w:t>
      </w:r>
      <w:r w:rsidRPr="009D351C">
        <w:rPr>
          <w:sz w:val="28"/>
          <w:szCs w:val="28"/>
          <w:lang w:val="kk-KZ"/>
        </w:rPr>
        <w:t xml:space="preserve">эмоцияның адресатқа тікелей бағытталуын жатқызамыз. Бұл </w:t>
      </w:r>
      <w:r w:rsidRPr="009D351C">
        <w:rPr>
          <w:sz w:val="28"/>
          <w:szCs w:val="28"/>
          <w:lang w:val="tr-TR"/>
        </w:rPr>
        <w:t>–</w:t>
      </w:r>
      <w:r w:rsidRPr="009D351C">
        <w:rPr>
          <w:sz w:val="28"/>
          <w:szCs w:val="28"/>
          <w:lang w:val="kk-KZ"/>
        </w:rPr>
        <w:t xml:space="preserve"> сөз қабылдаушыға айтушының қалауына сай әрекет етуіне итермелейтін, белгілі сезімдеріне әсер етуін прагматикалық ниет, экспрессивті қызмет.</w:t>
      </w:r>
    </w:p>
    <w:p w14:paraId="040071BB" w14:textId="2A1CC8DA" w:rsidR="0058349E" w:rsidRPr="009D351C" w:rsidRDefault="0058349E" w:rsidP="00651CFA">
      <w:pPr>
        <w:pStyle w:val="a9"/>
        <w:spacing w:before="0" w:beforeAutospacing="0" w:after="0" w:afterAutospacing="0"/>
        <w:ind w:right="-1" w:firstLine="709"/>
        <w:contextualSpacing/>
        <w:jc w:val="both"/>
        <w:rPr>
          <w:sz w:val="28"/>
          <w:szCs w:val="28"/>
          <w:lang w:val="kk-KZ"/>
        </w:rPr>
      </w:pPr>
      <w:bookmarkStart w:id="19" w:name="_Hlk97417286"/>
      <w:bookmarkStart w:id="20" w:name="_Hlk97417355"/>
      <w:r w:rsidRPr="009D351C">
        <w:rPr>
          <w:sz w:val="28"/>
          <w:szCs w:val="28"/>
          <w:lang w:val="kk-KZ"/>
        </w:rPr>
        <w:t xml:space="preserve">Эмотивтілік санатының </w:t>
      </w:r>
      <w:r w:rsidR="00AA08CC" w:rsidRPr="009D351C">
        <w:rPr>
          <w:sz w:val="28"/>
          <w:szCs w:val="28"/>
          <w:lang w:val="kk-KZ"/>
        </w:rPr>
        <w:t>әдіснамалық</w:t>
      </w:r>
      <w:r w:rsidRPr="009D351C">
        <w:rPr>
          <w:sz w:val="28"/>
          <w:szCs w:val="28"/>
          <w:lang w:val="kk-KZ"/>
        </w:rPr>
        <w:t xml:space="preserve"> аспектісі</w:t>
      </w:r>
      <w:r w:rsidR="0092564B">
        <w:rPr>
          <w:sz w:val="28"/>
          <w:szCs w:val="28"/>
          <w:lang w:val="kk-KZ"/>
        </w:rPr>
        <w:t xml:space="preserve"> –</w:t>
      </w:r>
      <w:r w:rsidRPr="009D351C">
        <w:rPr>
          <w:sz w:val="28"/>
          <w:szCs w:val="28"/>
          <w:lang w:val="kk-KZ"/>
        </w:rPr>
        <w:t xml:space="preserve"> оның тілдің (сөздің) ішкі формасын талдау кілті ретінде қызмет етуінде. </w:t>
      </w:r>
      <w:r w:rsidR="00E534FB" w:rsidRPr="009D351C">
        <w:rPr>
          <w:sz w:val="28"/>
          <w:szCs w:val="28"/>
          <w:lang w:val="kk-KZ"/>
        </w:rPr>
        <w:t xml:space="preserve">Демек эмотивтілік </w:t>
      </w:r>
      <w:r w:rsidR="00E534FB" w:rsidRPr="009D351C">
        <w:rPr>
          <w:sz w:val="28"/>
          <w:szCs w:val="28"/>
          <w:lang w:val="tr-TR"/>
        </w:rPr>
        <w:t xml:space="preserve">– </w:t>
      </w:r>
      <w:r w:rsidR="00E534FB" w:rsidRPr="009D351C">
        <w:rPr>
          <w:sz w:val="28"/>
          <w:szCs w:val="28"/>
          <w:lang w:val="kk-KZ"/>
        </w:rPr>
        <w:t>тілдің жұмсалымдық</w:t>
      </w:r>
      <w:r w:rsidR="00E534FB" w:rsidRPr="009D351C">
        <w:rPr>
          <w:sz w:val="28"/>
          <w:szCs w:val="28"/>
          <w:lang w:val="tr-TR"/>
        </w:rPr>
        <w:t>-</w:t>
      </w:r>
      <w:r w:rsidR="00E534FB" w:rsidRPr="009D351C">
        <w:rPr>
          <w:sz w:val="28"/>
          <w:szCs w:val="28"/>
          <w:lang w:val="kk-KZ"/>
        </w:rPr>
        <w:t>семантикалық санаты, ашып айтқанда, семантикалық қызметінің ортақтығы, эмоцияның жеткізілуі (лебізге айналуы); лексикалық және грамматикалық элеметтердің өзара әрекеттестігі, сөздердің сөйлемде эмотивті қызмет атқарып, эмотивті әлеуетін көрсетуі</w:t>
      </w:r>
      <w:r w:rsidR="00CF683E" w:rsidRPr="009D351C">
        <w:rPr>
          <w:sz w:val="28"/>
          <w:szCs w:val="28"/>
          <w:lang w:val="kk-KZ"/>
        </w:rPr>
        <w:t xml:space="preserve"> [</w:t>
      </w:r>
      <w:r w:rsidR="00174CDA" w:rsidRPr="009D351C">
        <w:rPr>
          <w:sz w:val="28"/>
          <w:szCs w:val="28"/>
          <w:lang w:val="kk-KZ"/>
        </w:rPr>
        <w:t>5</w:t>
      </w:r>
      <w:r w:rsidR="00EF65E1" w:rsidRPr="009D351C">
        <w:rPr>
          <w:sz w:val="28"/>
          <w:szCs w:val="28"/>
          <w:lang w:val="kk-KZ"/>
        </w:rPr>
        <w:t>6</w:t>
      </w:r>
      <w:r w:rsidR="00CF683E" w:rsidRPr="009D351C">
        <w:rPr>
          <w:sz w:val="28"/>
          <w:szCs w:val="28"/>
          <w:lang w:val="kk-KZ"/>
        </w:rPr>
        <w:t xml:space="preserve">]. </w:t>
      </w:r>
      <w:bookmarkEnd w:id="19"/>
      <w:bookmarkEnd w:id="20"/>
      <w:r w:rsidRPr="009D351C">
        <w:rPr>
          <w:sz w:val="28"/>
          <w:szCs w:val="28"/>
          <w:lang w:val="kk-KZ"/>
        </w:rPr>
        <w:t xml:space="preserve"> </w:t>
      </w:r>
    </w:p>
    <w:p w14:paraId="52C4DA98" w14:textId="5A19D70F" w:rsidR="00651CFA" w:rsidRPr="009D351C" w:rsidRDefault="00651CFA" w:rsidP="00651CFA">
      <w:pPr>
        <w:pStyle w:val="a9"/>
        <w:spacing w:before="0" w:beforeAutospacing="0" w:after="0" w:afterAutospacing="0"/>
        <w:ind w:right="-1" w:firstLine="709"/>
        <w:contextualSpacing/>
        <w:jc w:val="both"/>
        <w:rPr>
          <w:sz w:val="28"/>
          <w:szCs w:val="28"/>
          <w:lang w:val="kk-KZ"/>
        </w:rPr>
      </w:pPr>
      <w:r w:rsidRPr="009D351C">
        <w:rPr>
          <w:sz w:val="28"/>
          <w:szCs w:val="28"/>
          <w:lang w:val="kk-KZ"/>
        </w:rPr>
        <w:t xml:space="preserve">Қорыта айтқанда, эмотиология – эмоцияның тіл арқылы жеткізілуі, айтылуы және коммуникациясы туралы ғылым. Кейбір ғылыми еңбектерде эмоция тіл құрылымына кірмейді деген пікір ұшырасқанымен, эмоционалдылық, экпрессивтілік және эмотивтілікке қатысты зерттеулер бойынша тілдегі барлық сөз эмоционалды. Демек эмоция – сөзге арқау болатын уәждеме, ол тілді белгілі бір деңгейдегі эмотивті құрылымға айналдырады. </w:t>
      </w:r>
      <w:r w:rsidR="0092564B">
        <w:rPr>
          <w:sz w:val="28"/>
          <w:szCs w:val="28"/>
          <w:lang w:val="kk-KZ"/>
        </w:rPr>
        <w:t>Жоғарыда келтіргеніміздей, т</w:t>
      </w:r>
      <w:r w:rsidRPr="009D351C">
        <w:rPr>
          <w:sz w:val="28"/>
          <w:szCs w:val="28"/>
          <w:lang w:val="kk-KZ"/>
        </w:rPr>
        <w:t xml:space="preserve">ілде бәрі эмоционалды </w:t>
      </w:r>
      <w:r w:rsidR="0092564B">
        <w:rPr>
          <w:sz w:val="28"/>
          <w:szCs w:val="28"/>
          <w:lang w:val="kk-KZ"/>
        </w:rPr>
        <w:t>демегенімізбен</w:t>
      </w:r>
      <w:r w:rsidRPr="009D351C">
        <w:rPr>
          <w:sz w:val="28"/>
          <w:szCs w:val="28"/>
          <w:lang w:val="kk-KZ"/>
        </w:rPr>
        <w:t xml:space="preserve">, бірақ қолданыста бәрі эмоцияны жеткізуге тікелей не жанама қызмет етіп тұрады. </w:t>
      </w:r>
    </w:p>
    <w:p w14:paraId="47238DC9" w14:textId="6BC144D9" w:rsidR="00651CFA" w:rsidRPr="009D351C" w:rsidRDefault="0058349E"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Жазба мәтінде дене тілі қосалқы қызмет атқаратыны белгілі. Себебі тілде көрініс тапқан эмоцияны жеткізу</w:t>
      </w:r>
      <w:r w:rsidR="0092564B">
        <w:rPr>
          <w:rFonts w:ascii="Times New Roman" w:hAnsi="Times New Roman" w:cs="Times New Roman"/>
          <w:sz w:val="28"/>
          <w:szCs w:val="28"/>
          <w:lang w:val="kk-KZ"/>
        </w:rPr>
        <w:t>ге</w:t>
      </w:r>
      <w:r w:rsidRPr="009D351C">
        <w:rPr>
          <w:rFonts w:ascii="Times New Roman" w:hAnsi="Times New Roman" w:cs="Times New Roman"/>
          <w:sz w:val="28"/>
          <w:szCs w:val="28"/>
          <w:lang w:val="kk-KZ"/>
        </w:rPr>
        <w:t xml:space="preserve"> жұмсалған сөз «эмотив</w:t>
      </w:r>
      <w:r w:rsidR="00651CFA" w:rsidRPr="009D351C">
        <w:rPr>
          <w:rFonts w:ascii="Times New Roman" w:hAnsi="Times New Roman" w:cs="Times New Roman"/>
          <w:sz w:val="28"/>
          <w:szCs w:val="28"/>
          <w:lang w:val="kk-KZ"/>
        </w:rPr>
        <w:t>к</w:t>
      </w:r>
      <w:r w:rsidRPr="009D351C">
        <w:rPr>
          <w:rFonts w:ascii="Times New Roman" w:hAnsi="Times New Roman" w:cs="Times New Roman"/>
          <w:sz w:val="28"/>
          <w:szCs w:val="28"/>
          <w:lang w:val="kk-KZ"/>
        </w:rPr>
        <w:t>е»</w:t>
      </w:r>
      <w:r w:rsidR="00651CFA" w:rsidRPr="009D351C">
        <w:rPr>
          <w:rFonts w:ascii="Times New Roman" w:hAnsi="Times New Roman" w:cs="Times New Roman"/>
          <w:sz w:val="28"/>
          <w:szCs w:val="28"/>
          <w:lang w:val="kk-KZ"/>
        </w:rPr>
        <w:t xml:space="preserve"> (немесе эмотивті бірлікке) </w:t>
      </w:r>
      <w:r w:rsidRPr="009D351C">
        <w:rPr>
          <w:rFonts w:ascii="Times New Roman" w:hAnsi="Times New Roman" w:cs="Times New Roman"/>
          <w:sz w:val="28"/>
          <w:szCs w:val="28"/>
          <w:lang w:val="kk-KZ"/>
        </w:rPr>
        <w:t xml:space="preserve">айналады. </w:t>
      </w:r>
      <w:r w:rsidR="00787514" w:rsidRPr="009D351C">
        <w:rPr>
          <w:rFonts w:ascii="Times New Roman" w:hAnsi="Times New Roman" w:cs="Times New Roman"/>
          <w:sz w:val="28"/>
          <w:szCs w:val="28"/>
          <w:lang w:val="kk-KZ"/>
        </w:rPr>
        <w:t xml:space="preserve">Ал ұғымдық-терминологиялық аппарат шеңберінде </w:t>
      </w:r>
      <w:r w:rsidR="00651CFA" w:rsidRPr="009D351C">
        <w:rPr>
          <w:rFonts w:ascii="Times New Roman" w:hAnsi="Times New Roman" w:cs="Times New Roman"/>
          <w:sz w:val="28"/>
          <w:szCs w:val="28"/>
          <w:lang w:val="kk-KZ"/>
        </w:rPr>
        <w:t xml:space="preserve">                          ғалымдар</w:t>
      </w:r>
      <w:r w:rsidRPr="009D351C">
        <w:rPr>
          <w:rFonts w:ascii="Times New Roman" w:hAnsi="Times New Roman" w:cs="Times New Roman"/>
          <w:sz w:val="28"/>
          <w:szCs w:val="28"/>
          <w:lang w:val="kk-KZ"/>
        </w:rPr>
        <w:t xml:space="preserve"> эмоция санаттық </w:t>
      </w:r>
      <w:r w:rsidRPr="0092564B">
        <w:rPr>
          <w:rFonts w:ascii="Times New Roman" w:hAnsi="Times New Roman" w:cs="Times New Roman"/>
          <w:iCs/>
          <w:sz w:val="28"/>
          <w:szCs w:val="28"/>
          <w:lang w:val="kk-KZ"/>
        </w:rPr>
        <w:t>ұғымын</w:t>
      </w:r>
      <w:r w:rsidRPr="009D351C">
        <w:rPr>
          <w:rFonts w:ascii="Times New Roman" w:hAnsi="Times New Roman" w:cs="Times New Roman"/>
          <w:i/>
          <w:sz w:val="28"/>
          <w:szCs w:val="28"/>
          <w:lang w:val="kk-KZ"/>
        </w:rPr>
        <w:t xml:space="preserve"> </w:t>
      </w:r>
      <w:r w:rsidRPr="009D351C">
        <w:rPr>
          <w:rFonts w:ascii="Times New Roman" w:hAnsi="Times New Roman" w:cs="Times New Roman"/>
          <w:iCs/>
          <w:sz w:val="28"/>
          <w:szCs w:val="28"/>
          <w:lang w:val="kk-KZ"/>
        </w:rPr>
        <w:t>«эмоционалдық қатынас, күй, реакция; эмоционалдылық, эмоцияның санаттануы; эмоционалды ойлау, сана, индуктивті</w:t>
      </w:r>
      <w:r w:rsidRPr="009D351C">
        <w:rPr>
          <w:rFonts w:ascii="Times New Roman" w:hAnsi="Times New Roman" w:cs="Times New Roman"/>
          <w:iCs/>
          <w:sz w:val="28"/>
          <w:szCs w:val="28"/>
          <w:lang w:val="tr-TR"/>
        </w:rPr>
        <w:t>-</w:t>
      </w:r>
      <w:r w:rsidRPr="009D351C">
        <w:rPr>
          <w:rFonts w:ascii="Times New Roman" w:hAnsi="Times New Roman" w:cs="Times New Roman"/>
          <w:iCs/>
          <w:sz w:val="28"/>
          <w:szCs w:val="28"/>
          <w:lang w:val="kk-KZ"/>
        </w:rPr>
        <w:t xml:space="preserve">прагматикалық (эмпирикалық) түсінік мазмұны» </w:t>
      </w:r>
      <w:r w:rsidRPr="009D351C">
        <w:rPr>
          <w:rFonts w:ascii="Times New Roman" w:hAnsi="Times New Roman" w:cs="Times New Roman"/>
          <w:sz w:val="28"/>
          <w:szCs w:val="28"/>
          <w:lang w:val="kk-KZ"/>
        </w:rPr>
        <w:t>деп түсіндіреді</w:t>
      </w:r>
      <w:r w:rsidR="00651CFA" w:rsidRPr="009D351C">
        <w:rPr>
          <w:rFonts w:ascii="Times New Roman" w:hAnsi="Times New Roman" w:cs="Times New Roman"/>
          <w:sz w:val="28"/>
          <w:szCs w:val="28"/>
          <w:lang w:val="kk-KZ"/>
        </w:rPr>
        <w:t>.</w:t>
      </w:r>
    </w:p>
    <w:p w14:paraId="2017D519" w14:textId="326AB2F8" w:rsidR="0058349E" w:rsidRPr="009D351C" w:rsidRDefault="0058349E"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Ал </w:t>
      </w:r>
      <w:r w:rsidRPr="0092564B">
        <w:rPr>
          <w:rFonts w:ascii="Times New Roman" w:hAnsi="Times New Roman" w:cs="Times New Roman"/>
          <w:i/>
          <w:sz w:val="28"/>
          <w:szCs w:val="28"/>
          <w:lang w:val="kk-KZ"/>
        </w:rPr>
        <w:t>эмотивтілік</w:t>
      </w:r>
      <w:r w:rsidRPr="0092564B">
        <w:rPr>
          <w:rFonts w:ascii="Times New Roman" w:hAnsi="Times New Roman" w:cs="Times New Roman"/>
          <w:iCs/>
          <w:sz w:val="28"/>
          <w:szCs w:val="28"/>
          <w:lang w:val="kk-KZ"/>
        </w:rPr>
        <w:t xml:space="preserve"> – эмотивті семантика, валенттілік, қызмет, сема, коннотация, көпваленттілік, лакуна, атау, деривация, прагматика; эмотивті мағына, сөз: сөз мағынасының эмотивті бөлігі, әлеует, мәтін; сөз мағынасының бағалауыштық, сөз мағынасының жұмсалымдық</w:t>
      </w:r>
      <w:r w:rsidRPr="0092564B">
        <w:rPr>
          <w:rFonts w:ascii="Times New Roman" w:hAnsi="Times New Roman" w:cs="Times New Roman"/>
          <w:iCs/>
          <w:sz w:val="28"/>
          <w:szCs w:val="28"/>
          <w:lang w:val="tr-TR"/>
        </w:rPr>
        <w:t>-</w:t>
      </w:r>
      <w:r w:rsidRPr="0092564B">
        <w:rPr>
          <w:rFonts w:ascii="Times New Roman" w:hAnsi="Times New Roman" w:cs="Times New Roman"/>
          <w:iCs/>
          <w:sz w:val="28"/>
          <w:szCs w:val="28"/>
          <w:lang w:val="kk-KZ"/>
        </w:rPr>
        <w:t>стилистикалық, экспрессивті бөлігі; тілді</w:t>
      </w:r>
      <w:r w:rsidR="0092564B">
        <w:rPr>
          <w:rFonts w:ascii="Times New Roman" w:hAnsi="Times New Roman" w:cs="Times New Roman"/>
          <w:iCs/>
          <w:sz w:val="28"/>
          <w:szCs w:val="28"/>
          <w:lang w:val="kk-KZ"/>
        </w:rPr>
        <w:t>ң</w:t>
      </w:r>
      <w:r w:rsidRPr="0092564B">
        <w:rPr>
          <w:rFonts w:ascii="Times New Roman" w:hAnsi="Times New Roman" w:cs="Times New Roman"/>
          <w:iCs/>
          <w:sz w:val="28"/>
          <w:szCs w:val="28"/>
          <w:lang w:val="kk-KZ"/>
        </w:rPr>
        <w:t>, сөздің, мәтіннің экспрессивті қызметі: тілді</w:t>
      </w:r>
      <w:r w:rsidR="0092564B">
        <w:rPr>
          <w:rFonts w:ascii="Times New Roman" w:hAnsi="Times New Roman" w:cs="Times New Roman"/>
          <w:iCs/>
          <w:sz w:val="28"/>
          <w:szCs w:val="28"/>
          <w:lang w:val="kk-KZ"/>
        </w:rPr>
        <w:t>ң</w:t>
      </w:r>
      <w:r w:rsidRPr="0092564B">
        <w:rPr>
          <w:rFonts w:ascii="Times New Roman" w:hAnsi="Times New Roman" w:cs="Times New Roman"/>
          <w:iCs/>
          <w:sz w:val="28"/>
          <w:szCs w:val="28"/>
          <w:lang w:val="kk-KZ"/>
        </w:rPr>
        <w:t xml:space="preserve"> эмотивті құралдарын басқару, итермелеу, </w:t>
      </w:r>
      <w:r w:rsidR="008F22F4">
        <w:rPr>
          <w:rFonts w:ascii="Times New Roman" w:hAnsi="Times New Roman" w:cs="Times New Roman"/>
          <w:iCs/>
          <w:sz w:val="28"/>
          <w:szCs w:val="28"/>
          <w:lang w:val="kk-KZ"/>
        </w:rPr>
        <w:t>күшейту</w:t>
      </w:r>
      <w:r w:rsidRPr="0092564B">
        <w:rPr>
          <w:rFonts w:ascii="Times New Roman" w:hAnsi="Times New Roman" w:cs="Times New Roman"/>
          <w:iCs/>
          <w:sz w:val="28"/>
          <w:szCs w:val="28"/>
          <w:lang w:val="kk-KZ"/>
        </w:rPr>
        <w:t>: эмотив, аффектив, коннотатив; эмотивтердің лексика</w:t>
      </w:r>
      <w:r w:rsidRPr="0092564B">
        <w:rPr>
          <w:rFonts w:ascii="Times New Roman" w:hAnsi="Times New Roman" w:cs="Times New Roman"/>
          <w:iCs/>
          <w:sz w:val="28"/>
          <w:szCs w:val="28"/>
          <w:lang w:val="tr-TR"/>
        </w:rPr>
        <w:t>-</w:t>
      </w:r>
      <w:r w:rsidRPr="0092564B">
        <w:rPr>
          <w:rFonts w:ascii="Times New Roman" w:hAnsi="Times New Roman" w:cs="Times New Roman"/>
          <w:iCs/>
          <w:sz w:val="28"/>
          <w:szCs w:val="28"/>
          <w:lang w:val="kk-KZ"/>
        </w:rPr>
        <w:t>семантикалық өрісі.</w:t>
      </w:r>
      <w:r w:rsidRPr="009D351C">
        <w:rPr>
          <w:rFonts w:ascii="Times New Roman" w:hAnsi="Times New Roman" w:cs="Times New Roman"/>
          <w:sz w:val="28"/>
          <w:szCs w:val="28"/>
          <w:lang w:val="kk-KZ"/>
        </w:rPr>
        <w:t xml:space="preserve"> Демек эмоция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психологиялық, ал эмотивтілік</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тілдік санат.</w:t>
      </w:r>
      <w:r w:rsidR="00787514" w:rsidRPr="009D351C">
        <w:rPr>
          <w:rFonts w:ascii="Times New Roman" w:hAnsi="Times New Roman" w:cs="Times New Roman"/>
          <w:sz w:val="28"/>
          <w:szCs w:val="28"/>
          <w:lang w:val="kk-KZ"/>
        </w:rPr>
        <w:t xml:space="preserve"> Енді эмотивті және эмоционалды </w:t>
      </w:r>
      <w:r w:rsidR="0092564B">
        <w:rPr>
          <w:rFonts w:ascii="Times New Roman" w:hAnsi="Times New Roman" w:cs="Times New Roman"/>
          <w:sz w:val="28"/>
          <w:szCs w:val="28"/>
          <w:lang w:val="kk-KZ"/>
        </w:rPr>
        <w:t xml:space="preserve">ұғымдарына </w:t>
      </w:r>
      <w:r w:rsidR="00787514" w:rsidRPr="009D351C">
        <w:rPr>
          <w:rFonts w:ascii="Times New Roman" w:hAnsi="Times New Roman" w:cs="Times New Roman"/>
          <w:sz w:val="28"/>
          <w:szCs w:val="28"/>
          <w:lang w:val="kk-KZ"/>
        </w:rPr>
        <w:t>келер болсақ, эмотивті деген</w:t>
      </w:r>
      <w:r w:rsidR="0092564B">
        <w:rPr>
          <w:rFonts w:ascii="Times New Roman" w:hAnsi="Times New Roman" w:cs="Times New Roman"/>
          <w:sz w:val="28"/>
          <w:szCs w:val="28"/>
          <w:lang w:val="kk-KZ"/>
        </w:rPr>
        <w:t xml:space="preserve"> –</w:t>
      </w:r>
      <w:r w:rsidR="00787514" w:rsidRPr="009D351C">
        <w:rPr>
          <w:rFonts w:ascii="Times New Roman" w:hAnsi="Times New Roman" w:cs="Times New Roman"/>
          <w:sz w:val="28"/>
          <w:szCs w:val="28"/>
          <w:lang w:val="kk-KZ"/>
        </w:rPr>
        <w:t xml:space="preserve"> тіл мен оның бірліктері және семантикасы туралы ұғым. </w:t>
      </w:r>
    </w:p>
    <w:p w14:paraId="524427CE" w14:textId="1243C679" w:rsidR="0058349E" w:rsidRPr="009D351C" w:rsidRDefault="0072400C"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З</w:t>
      </w:r>
      <w:r w:rsidR="0058349E" w:rsidRPr="009D351C">
        <w:rPr>
          <w:rFonts w:ascii="Times New Roman" w:hAnsi="Times New Roman" w:cs="Times New Roman"/>
          <w:sz w:val="28"/>
          <w:szCs w:val="28"/>
          <w:lang w:val="kk-KZ"/>
        </w:rPr>
        <w:t>ерттелуі жағынан әлемдік лингвистикалық зерттеулерден К.</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 xml:space="preserve">Арнольд, </w:t>
      </w:r>
      <w:r w:rsidR="007C02FB">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П.</w:t>
      </w:r>
      <w:r w:rsidR="00FA1E82"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Экман, Д.</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Гоулман, К.</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Изард, С.</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Пинкер, В.Г.</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Пинигин, А.Н.</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 xml:space="preserve">Леонтьев, </w:t>
      </w:r>
      <w:r w:rsidR="00C36740" w:rsidRPr="00C36740">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А.А.</w:t>
      </w:r>
      <w:r w:rsidR="00FA1E82"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Леонтьев, К.</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Харри, А.</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Руссел, Р.</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Торндайкт, А.</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 xml:space="preserve">Вежбицкая, </w:t>
      </w:r>
      <w:r w:rsidR="00C36740" w:rsidRPr="00C36740">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В.И.</w:t>
      </w:r>
      <w:r w:rsidR="00911CF2"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Шаховский,</w:t>
      </w:r>
      <w:r w:rsidR="00943F0B">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К.</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Годдард,</w:t>
      </w:r>
      <w:r w:rsidR="00062718" w:rsidRPr="009D351C">
        <w:rPr>
          <w:rFonts w:ascii="Times New Roman" w:hAnsi="Times New Roman" w:cs="Times New Roman"/>
          <w:sz w:val="28"/>
          <w:szCs w:val="28"/>
          <w:lang w:val="kk-KZ"/>
        </w:rPr>
        <w:t xml:space="preserve"> Т. Ларина, В. Телия, М. Бернарк, </w:t>
      </w:r>
      <w:r w:rsidR="0092564B">
        <w:rPr>
          <w:rFonts w:ascii="Times New Roman" w:hAnsi="Times New Roman" w:cs="Times New Roman"/>
          <w:sz w:val="28"/>
          <w:szCs w:val="28"/>
          <w:lang w:val="kk-KZ"/>
        </w:rPr>
        <w:t>Л. Альба</w:t>
      </w:r>
      <w:r w:rsidR="00414E56">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 xml:space="preserve">Хуэс, </w:t>
      </w:r>
      <w:r w:rsidR="001F35C1" w:rsidRPr="001F35C1">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А.</w:t>
      </w:r>
      <w:r w:rsidR="00911CF2"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Ортони, С.Н.</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Дягель, Л.А.</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Пиотровская, Е.</w:t>
      </w:r>
      <w:r w:rsidR="00062718" w:rsidRPr="009D351C">
        <w:rPr>
          <w:rFonts w:ascii="Times New Roman" w:hAnsi="Times New Roman" w:cs="Times New Roman"/>
          <w:sz w:val="28"/>
          <w:szCs w:val="28"/>
          <w:lang w:val="kk-KZ"/>
        </w:rPr>
        <w:t xml:space="preserve"> </w:t>
      </w:r>
      <w:r w:rsidR="0058349E" w:rsidRPr="009D351C">
        <w:rPr>
          <w:rFonts w:ascii="Times New Roman" w:hAnsi="Times New Roman" w:cs="Times New Roman"/>
          <w:sz w:val="28"/>
          <w:szCs w:val="28"/>
          <w:lang w:val="kk-KZ"/>
        </w:rPr>
        <w:t>Шевчик</w:t>
      </w:r>
      <w:r w:rsidR="00062718" w:rsidRPr="009D351C">
        <w:rPr>
          <w:rFonts w:ascii="Times New Roman" w:hAnsi="Times New Roman" w:cs="Times New Roman"/>
          <w:sz w:val="28"/>
          <w:szCs w:val="28"/>
          <w:lang w:val="kk-KZ"/>
        </w:rPr>
        <w:t xml:space="preserve">, </w:t>
      </w:r>
      <w:r w:rsidR="00062718" w:rsidRPr="00C14BEB">
        <w:rPr>
          <w:rFonts w:ascii="Times New Roman" w:hAnsi="Times New Roman" w:cs="Times New Roman"/>
          <w:sz w:val="28"/>
          <w:szCs w:val="28"/>
          <w:lang w:val="kk-KZ"/>
        </w:rPr>
        <w:t>түркітанушы</w:t>
      </w:r>
      <w:r w:rsidR="0092564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З.</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Коркмаз, Л.</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Исмаилова, Д.</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Аксан, Н.</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Хаджызаде,</w:t>
      </w:r>
      <w:r w:rsidR="0092564B">
        <w:rPr>
          <w:rFonts w:ascii="Times New Roman" w:hAnsi="Times New Roman" w:cs="Times New Roman"/>
          <w:sz w:val="28"/>
          <w:szCs w:val="28"/>
          <w:lang w:val="kk-KZ"/>
        </w:rPr>
        <w:t xml:space="preserve"> </w:t>
      </w:r>
      <w:r w:rsidR="00C14BEB" w:rsidRPr="00C14BEB">
        <w:rPr>
          <w:rFonts w:ascii="Times New Roman" w:hAnsi="Times New Roman" w:cs="Times New Roman"/>
          <w:sz w:val="28"/>
          <w:szCs w:val="28"/>
          <w:lang w:val="kk-KZ"/>
        </w:rPr>
        <w:t xml:space="preserve">Д. </w:t>
      </w:r>
      <w:r w:rsidR="0058349E" w:rsidRPr="00C14BEB">
        <w:rPr>
          <w:rFonts w:ascii="Times New Roman" w:hAnsi="Times New Roman" w:cs="Times New Roman"/>
          <w:sz w:val="28"/>
          <w:szCs w:val="28"/>
          <w:lang w:val="kk-KZ"/>
        </w:rPr>
        <w:t>Джүджелоғлу, Н.</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Калкан, А.</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Тузлу,</w:t>
      </w:r>
      <w:r w:rsidR="007C02FB" w:rsidRPr="00C14BEB">
        <w:rPr>
          <w:rFonts w:ascii="Times New Roman" w:hAnsi="Times New Roman" w:cs="Times New Roman"/>
          <w:sz w:val="28"/>
          <w:szCs w:val="28"/>
          <w:lang w:val="kk-KZ"/>
        </w:rPr>
        <w:t xml:space="preserve"> </w:t>
      </w:r>
      <w:r w:rsidR="0092564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Т.</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Коджаоғлы, Н.</w:t>
      </w:r>
      <w:r w:rsidR="00062718"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Новрузова, Ш.</w:t>
      </w:r>
      <w:r w:rsidR="00911CF2" w:rsidRPr="00C14BEB">
        <w:rPr>
          <w:rFonts w:ascii="Times New Roman" w:hAnsi="Times New Roman" w:cs="Times New Roman"/>
          <w:sz w:val="28"/>
          <w:szCs w:val="28"/>
          <w:lang w:val="kk-KZ"/>
        </w:rPr>
        <w:t xml:space="preserve"> </w:t>
      </w:r>
      <w:r w:rsidR="0058349E" w:rsidRPr="00C14BEB">
        <w:rPr>
          <w:rFonts w:ascii="Times New Roman" w:hAnsi="Times New Roman" w:cs="Times New Roman"/>
          <w:sz w:val="28"/>
          <w:szCs w:val="28"/>
          <w:lang w:val="kk-KZ"/>
        </w:rPr>
        <w:t>Йешилйұрт т.б. ғалымдардың эмоция мен тілдік, психологияның, мәдениеттің байланысын</w:t>
      </w:r>
      <w:r w:rsidR="0058349E" w:rsidRPr="009D351C">
        <w:rPr>
          <w:rFonts w:ascii="Times New Roman" w:hAnsi="Times New Roman" w:cs="Times New Roman"/>
          <w:sz w:val="28"/>
          <w:szCs w:val="28"/>
          <w:lang w:val="kk-KZ"/>
        </w:rPr>
        <w:t xml:space="preserve"> талдай зерттеген жұмыстарымен байланыстыра аламыз.</w:t>
      </w:r>
    </w:p>
    <w:p w14:paraId="1BB7DD3C" w14:textId="0BD0A6E4" w:rsidR="0058349E" w:rsidRPr="009D351C" w:rsidRDefault="0058349E"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ХХ қазақ ғалымдарының тұжырымдарынан-ақ тілдің эмоцияны жеткізу әлеуеті, қызметі мен рөлі сөз етіле бастады. Нақты аты аталып, түстелмегенімен, ой</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тұжырымдарды сараласақ, бұл бағыттың қазақ тіл білімінде қалыптасуының қайнар көздері ХХ ғасырдан негіз табады. Мәселен, А.</w:t>
      </w:r>
      <w:r w:rsidR="00062718" w:rsidRPr="009D351C">
        <w:rPr>
          <w:rFonts w:ascii="Times New Roman" w:hAnsi="Times New Roman" w:cs="Times New Roman"/>
          <w:sz w:val="28"/>
          <w:szCs w:val="28"/>
          <w:lang w:val="kk-KZ"/>
        </w:rPr>
        <w:t> </w:t>
      </w:r>
      <w:r w:rsidRPr="009D351C">
        <w:rPr>
          <w:rFonts w:ascii="Times New Roman" w:hAnsi="Times New Roman" w:cs="Times New Roman"/>
          <w:sz w:val="28"/>
          <w:szCs w:val="28"/>
          <w:lang w:val="kk-KZ"/>
        </w:rPr>
        <w:t>Байтұрсынұлының «Тіл тағылымы», «Тіл</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құралы</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Қ.</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Жұмалиев, З.</w:t>
      </w:r>
      <w:r w:rsidR="00911CF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Ахметов, М.</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Базарбаев, </w:t>
      </w:r>
      <w:r w:rsidR="004A3EC7">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Мырзахметов, Р.Сыздық, А.</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Нұрқатов, Т.</w:t>
      </w:r>
      <w:r w:rsidR="00911CF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Сайрамбаев, М.</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Копыленко, </w:t>
      </w:r>
      <w:r w:rsidR="004A3EC7">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Ә.Т.</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Қайдаров, әдістемелік</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педагогикалық бағытта</w:t>
      </w:r>
      <w:r w:rsidR="0092564B">
        <w:rPr>
          <w:rFonts w:ascii="Times New Roman" w:hAnsi="Times New Roman" w:cs="Times New Roman"/>
          <w:sz w:val="28"/>
          <w:szCs w:val="28"/>
          <w:lang w:val="kk-KZ"/>
        </w:rPr>
        <w:t xml:space="preserve"> М</w:t>
      </w:r>
      <w:r w:rsidRPr="009D351C">
        <w:rPr>
          <w:rFonts w:ascii="Times New Roman" w:hAnsi="Times New Roman" w:cs="Times New Roman"/>
          <w:sz w:val="28"/>
          <w:szCs w:val="28"/>
          <w:lang w:val="kk-KZ"/>
        </w:rPr>
        <w:t>.</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Жұмабаевтың «Педагогикасы», Қ.</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Жарықбаевтың «Жантану негіздері» т.б. еңбектерде адам және эмоция мәселесінің, тілмен байланысының алғышарттары қаланып, жекелеген зерттеулерге арқау болды. Қазақ тіл білімінде эмотивтілік, эмоционалдылық және экспрессивтіліктің аспектілеріне қатысты біршама еңбек жарық көрген. Атап айтар болсақ, ХХ ғасырдың екінші жартысында </w:t>
      </w:r>
      <w:r w:rsidR="004A3EC7">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Х.М.</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Нұрмұқановтың, Ш.И.</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Нұрғожинаның, А.Ғ.</w:t>
      </w:r>
      <w:r w:rsidR="00911CF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Сембаеваның шығармалар мен қазақ ауызша тілінің эмоционалды</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экспрессивті лексикасына арналған, </w:t>
      </w:r>
      <w:r w:rsidR="004A3EC7">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З.Х.</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Ибадильдинаның қазақ және орыс тілдеріндегі эмотивті лексикаға, </w:t>
      </w:r>
      <w:r w:rsidR="00910DB8">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А.А.</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Мұсабекованың публицистикадағы экспрессия, эмоция, Б.С.</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Жонкешовтің эмоционалды бірліктерге, К.С.</w:t>
      </w:r>
      <w:r w:rsidR="00911CF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Сарышованың </w:t>
      </w:r>
      <w:r w:rsidR="00062718" w:rsidRPr="009D351C">
        <w:rPr>
          <w:rFonts w:ascii="Times New Roman" w:hAnsi="Times New Roman" w:cs="Times New Roman"/>
          <w:sz w:val="28"/>
          <w:szCs w:val="28"/>
          <w:lang w:val="kk-KZ"/>
        </w:rPr>
        <w:t>фразеологизмдерге,</w:t>
      </w:r>
      <w:r w:rsidRPr="009D351C">
        <w:rPr>
          <w:rFonts w:ascii="Times New Roman" w:hAnsi="Times New Roman" w:cs="Times New Roman"/>
          <w:sz w:val="28"/>
          <w:szCs w:val="28"/>
          <w:lang w:val="kk-KZ"/>
        </w:rPr>
        <w:t xml:space="preserve"> </w:t>
      </w:r>
      <w:r w:rsidR="00910DB8">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С.Б.</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Қоянбекованың эмоцияның стилистикалық негіздеріне арналған, </w:t>
      </w:r>
      <w:r w:rsidR="00910DB8">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Ш.</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Зекенованың бейвербалды амалдардың эмотивті-коммуникативті сипатына, Б.</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Момынованың ым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ишарат семантикасына, Ғ.Қ.</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Иманалиеваның эмоционалды құрылымдарға арналған, З.С.</w:t>
      </w:r>
      <w:r w:rsidR="00911CF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Күзекованың, З.Ш.</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Ерназарованың қазақ тілін шет тілі ретінде оқыту теориясына, Г.Т.</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Мұхамеджанованың көріктеуіш тілдік құралдарды оқыту әдістемесіне, А.П.</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Мыңбаеваның мәдени</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тілдік құзыретті қалыптастыруға қатысты, Г.</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Сыздықованың валенттілікке, Ж.</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w:t>
      </w:r>
      <w:r w:rsidR="00062718" w:rsidRPr="009D351C">
        <w:rPr>
          <w:rFonts w:ascii="Times New Roman" w:hAnsi="Times New Roman" w:cs="Times New Roman"/>
          <w:sz w:val="28"/>
          <w:szCs w:val="28"/>
          <w:lang w:val="kk-KZ"/>
        </w:rPr>
        <w:t>ақыповтың аударматануды аңдату,</w:t>
      </w:r>
      <w:r w:rsidRPr="009D351C">
        <w:rPr>
          <w:rFonts w:ascii="Times New Roman" w:hAnsi="Times New Roman" w:cs="Times New Roman"/>
          <w:sz w:val="28"/>
          <w:szCs w:val="28"/>
          <w:lang w:val="kk-KZ"/>
        </w:rPr>
        <w:t xml:space="preserve"> Г.</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Сағидолданың түркі-моңғол тілдеріне қатысты</w:t>
      </w:r>
      <w:r w:rsidR="005D55C0">
        <w:rPr>
          <w:rFonts w:ascii="Times New Roman" w:hAnsi="Times New Roman" w:cs="Times New Roman"/>
          <w:sz w:val="28"/>
          <w:szCs w:val="28"/>
          <w:lang w:val="kk-KZ"/>
        </w:rPr>
        <w:t>, Э.Оразалиеваның танымдық лингвистикаға қатысты т.б.</w:t>
      </w:r>
      <w:r w:rsidRPr="009D351C">
        <w:rPr>
          <w:rFonts w:ascii="Times New Roman" w:hAnsi="Times New Roman" w:cs="Times New Roman"/>
          <w:sz w:val="28"/>
          <w:szCs w:val="28"/>
          <w:lang w:val="kk-KZ"/>
        </w:rPr>
        <w:t xml:space="preserve"> біршама еңбекте  түрлі аспектіде нысанға алынып, эмоцияға қатысты жекелеген мәселелер қарастырылған. Ал соңғы онжылдықта зерттеу бағытында жекелеген жаңаша көзқарастағы жұмыстар жазылып, эмотиологияның қазақ тіл білімінде негіз тауып, қалыптасуына жол ашылып келеді.  </w:t>
      </w:r>
    </w:p>
    <w:p w14:paraId="77AF00A3" w14:textId="250F312E" w:rsidR="0058349E" w:rsidRDefault="0058349E"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Бүгінгі таңда тілдегі эмоция тақырыбы эмотиология бағытында ішінара  зерттеулер жүргізілуде. Десек те бұл бағытта әлі де аудармадағы эмотивті лексика, қазақ тілінде эмоцияның берілу тілдік ерекшеліктері, қазақ тілінің эмотивті әлеуеті, қазақ бала эмоциясының тілі, тыныс белгілерінің эмотивті қызметі, эмотивті корпус, жасанды интеллект және тіл синтезін жасауда эмотивті лексиканың маңызы, эмоция лексика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семантикасы, эмоция лингводидактикасы, медиа тіліндегі эмоция, эмотивті лингвоэкология, т.б. мәселелер арнайы зерттеу нысанына алынбай келеді. Осы негізде отандық және әлемдік зерттеулерге жүргізілген жұмыс арқылы қазақ ғылымында жаңа эмотиология саласының қалыптасуына </w:t>
      </w:r>
      <w:r w:rsidR="0031677C">
        <w:rPr>
          <w:rFonts w:ascii="Times New Roman" w:hAnsi="Times New Roman" w:cs="Times New Roman"/>
          <w:sz w:val="28"/>
          <w:szCs w:val="28"/>
          <w:lang w:val="kk-KZ"/>
        </w:rPr>
        <w:t xml:space="preserve">толықтай </w:t>
      </w:r>
      <w:r w:rsidRPr="009D351C">
        <w:rPr>
          <w:rFonts w:ascii="Times New Roman" w:hAnsi="Times New Roman" w:cs="Times New Roman"/>
          <w:sz w:val="28"/>
          <w:szCs w:val="28"/>
          <w:lang w:val="kk-KZ"/>
        </w:rPr>
        <w:t>негіз бар</w:t>
      </w:r>
      <w:r w:rsidR="001709ED" w:rsidRPr="009D351C">
        <w:rPr>
          <w:rFonts w:ascii="Times New Roman" w:hAnsi="Times New Roman" w:cs="Times New Roman"/>
          <w:sz w:val="28"/>
          <w:szCs w:val="28"/>
          <w:lang w:val="kk-KZ"/>
        </w:rPr>
        <w:t xml:space="preserve"> дей аламыз.</w:t>
      </w:r>
    </w:p>
    <w:p w14:paraId="52DE875A" w14:textId="3DFB7923" w:rsidR="00C62549" w:rsidRDefault="00C62549" w:rsidP="007F08DF">
      <w:pPr>
        <w:spacing w:after="0" w:line="240" w:lineRule="auto"/>
        <w:ind w:right="-1" w:firstLine="709"/>
        <w:jc w:val="both"/>
        <w:rPr>
          <w:rFonts w:ascii="Times New Roman" w:hAnsi="Times New Roman" w:cs="Times New Roman"/>
          <w:sz w:val="28"/>
          <w:szCs w:val="28"/>
          <w:lang w:val="kk-KZ"/>
        </w:rPr>
      </w:pPr>
    </w:p>
    <w:p w14:paraId="73630DB3" w14:textId="77777777" w:rsidR="00C62549" w:rsidRPr="009D351C" w:rsidRDefault="00C62549" w:rsidP="007F08DF">
      <w:pPr>
        <w:spacing w:after="0" w:line="240" w:lineRule="auto"/>
        <w:ind w:right="-1" w:firstLine="709"/>
        <w:jc w:val="both"/>
        <w:rPr>
          <w:rFonts w:ascii="Times New Roman" w:hAnsi="Times New Roman" w:cs="Times New Roman"/>
          <w:sz w:val="28"/>
          <w:szCs w:val="28"/>
          <w:lang w:val="kk-KZ"/>
        </w:rPr>
      </w:pPr>
    </w:p>
    <w:p w14:paraId="3B9736A4" w14:textId="539D4939" w:rsidR="00B25244" w:rsidRDefault="006D42DC" w:rsidP="007F08DF">
      <w:pPr>
        <w:autoSpaceDE w:val="0"/>
        <w:autoSpaceDN w:val="0"/>
        <w:adjustRightInd w:val="0"/>
        <w:snapToGrid w:val="0"/>
        <w:spacing w:after="0" w:line="240" w:lineRule="auto"/>
        <w:ind w:right="-1" w:firstLine="709"/>
        <w:jc w:val="both"/>
        <w:rPr>
          <w:rFonts w:ascii="Times New Roman" w:eastAsia="SimSun" w:hAnsi="Times New Roman" w:cs="Times New Roman"/>
          <w:b/>
          <w:sz w:val="28"/>
          <w:szCs w:val="28"/>
          <w:lang w:val="kk-KZ"/>
        </w:rPr>
      </w:pPr>
      <w:r w:rsidRPr="009D351C">
        <w:rPr>
          <w:rFonts w:ascii="Times New Roman" w:eastAsia="SimSun" w:hAnsi="Times New Roman" w:cs="Times New Roman"/>
          <w:b/>
          <w:sz w:val="28"/>
          <w:szCs w:val="28"/>
          <w:lang w:val="tr-TR"/>
        </w:rPr>
        <w:t>1.</w:t>
      </w:r>
      <w:r w:rsidR="00B25244" w:rsidRPr="009D351C">
        <w:rPr>
          <w:rFonts w:ascii="Times New Roman" w:eastAsia="SimSun" w:hAnsi="Times New Roman" w:cs="Times New Roman"/>
          <w:b/>
          <w:sz w:val="28"/>
          <w:szCs w:val="28"/>
          <w:lang w:val="tr-TR"/>
        </w:rPr>
        <w:t>2</w:t>
      </w:r>
      <w:r w:rsidR="00B25244" w:rsidRPr="009D351C">
        <w:rPr>
          <w:rFonts w:ascii="Times New Roman" w:eastAsia="SimSun" w:hAnsi="Times New Roman" w:cs="Times New Roman"/>
          <w:b/>
          <w:sz w:val="28"/>
          <w:szCs w:val="28"/>
          <w:lang w:val="kk-KZ"/>
        </w:rPr>
        <w:t xml:space="preserve"> Эмотивтіліктің тіл деңгейлеріндегі көрінісі </w:t>
      </w:r>
    </w:p>
    <w:p w14:paraId="540EE69F" w14:textId="77777777" w:rsidR="00A81AFB" w:rsidRPr="00C2181F" w:rsidRDefault="00A81AFB" w:rsidP="007F08DF">
      <w:pPr>
        <w:autoSpaceDE w:val="0"/>
        <w:autoSpaceDN w:val="0"/>
        <w:adjustRightInd w:val="0"/>
        <w:snapToGrid w:val="0"/>
        <w:spacing w:after="0" w:line="240" w:lineRule="auto"/>
        <w:ind w:right="-1" w:firstLine="709"/>
        <w:jc w:val="both"/>
        <w:rPr>
          <w:rFonts w:ascii="Times New Roman" w:eastAsia="SimSun" w:hAnsi="Times New Roman" w:cs="Times New Roman"/>
          <w:b/>
          <w:sz w:val="28"/>
          <w:szCs w:val="28"/>
          <w:lang w:val="kk-KZ"/>
        </w:rPr>
      </w:pPr>
    </w:p>
    <w:p w14:paraId="7A66EBD8" w14:textId="7A72541D" w:rsidR="00813601" w:rsidRPr="007F08DF"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Эмотиология бағытында соңғы жылдары коммуникация, медиа-дискурстық эмотивті бірліктерге лексика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семантикалық</w:t>
      </w:r>
      <w:r w:rsidR="005D4BC7" w:rsidRPr="009D351C">
        <w:rPr>
          <w:rFonts w:ascii="Times New Roman" w:hAnsi="Times New Roman" w:cs="Times New Roman"/>
          <w:sz w:val="28"/>
          <w:szCs w:val="28"/>
          <w:lang w:val="kk-KZ"/>
        </w:rPr>
        <w:t xml:space="preserve"> талдау</w:t>
      </w:r>
      <w:r w:rsidR="0098167F">
        <w:rPr>
          <w:rFonts w:ascii="Times New Roman" w:hAnsi="Times New Roman" w:cs="Times New Roman"/>
          <w:sz w:val="28"/>
          <w:szCs w:val="28"/>
          <w:lang w:val="kk-KZ"/>
        </w:rPr>
        <w:t xml:space="preserve"> </w:t>
      </w:r>
      <w:r w:rsidR="005D4BC7" w:rsidRPr="009D351C">
        <w:rPr>
          <w:rFonts w:ascii="Times New Roman" w:hAnsi="Times New Roman" w:cs="Times New Roman"/>
          <w:sz w:val="28"/>
          <w:szCs w:val="28"/>
          <w:lang w:val="kk-KZ"/>
        </w:rPr>
        <w:t xml:space="preserve">жүргізу өнімді әрі жаңашыл </w:t>
      </w:r>
      <w:r w:rsidRPr="007F08DF">
        <w:rPr>
          <w:rFonts w:ascii="Times New Roman" w:hAnsi="Times New Roman" w:cs="Times New Roman"/>
          <w:sz w:val="28"/>
          <w:szCs w:val="28"/>
          <w:lang w:val="kk-KZ"/>
        </w:rPr>
        <w:t>тұжырымдарға негіз болуда [</w:t>
      </w:r>
      <w:r w:rsidR="00494AE9" w:rsidRPr="007F08DF">
        <w:rPr>
          <w:rFonts w:ascii="Times New Roman" w:hAnsi="Times New Roman" w:cs="Times New Roman"/>
          <w:sz w:val="28"/>
          <w:szCs w:val="28"/>
          <w:lang w:val="tr-TR"/>
        </w:rPr>
        <w:t>5</w:t>
      </w:r>
      <w:r w:rsidR="00953829">
        <w:rPr>
          <w:rFonts w:ascii="Times New Roman" w:hAnsi="Times New Roman" w:cs="Times New Roman"/>
          <w:sz w:val="28"/>
          <w:szCs w:val="28"/>
          <w:lang w:val="kk-KZ"/>
        </w:rPr>
        <w:t>7</w:t>
      </w:r>
      <w:r w:rsidRPr="007F08DF">
        <w:rPr>
          <w:rFonts w:ascii="Times New Roman" w:hAnsi="Times New Roman" w:cs="Times New Roman"/>
          <w:sz w:val="28"/>
          <w:szCs w:val="28"/>
          <w:lang w:val="kk-KZ"/>
        </w:rPr>
        <w:t>]. Адамдардың психикалық күйіне қатысты эмотивті құрылымдардың синтаксисі мен семантикасы, эмотивті корпус бойынша, сонымен қатар тіл дамуына қатысты салыстырмалы және салғастырмал</w:t>
      </w:r>
      <w:r w:rsidR="006B198F" w:rsidRPr="007F08DF">
        <w:rPr>
          <w:rFonts w:ascii="Times New Roman" w:hAnsi="Times New Roman" w:cs="Times New Roman"/>
          <w:sz w:val="28"/>
          <w:szCs w:val="28"/>
          <w:lang w:val="kk-KZ"/>
        </w:rPr>
        <w:t>ы зерттеулер</w:t>
      </w:r>
      <w:r w:rsidRPr="007F08DF">
        <w:rPr>
          <w:rFonts w:ascii="Times New Roman" w:hAnsi="Times New Roman" w:cs="Times New Roman"/>
          <w:sz w:val="28"/>
          <w:szCs w:val="28"/>
          <w:lang w:val="kk-KZ"/>
        </w:rPr>
        <w:t>, көркем әдебиеттегі эмотивті лексика, тіл үйретудегі эмотивті лексиканың рөлі, эмотивті етістіктердің семантикалық және грамматикалық аспектілері [</w:t>
      </w:r>
      <w:r w:rsidR="00953829">
        <w:rPr>
          <w:rFonts w:ascii="Times New Roman" w:hAnsi="Times New Roman" w:cs="Times New Roman"/>
          <w:sz w:val="28"/>
          <w:szCs w:val="28"/>
          <w:lang w:val="kk-KZ"/>
        </w:rPr>
        <w:t>58</w:t>
      </w:r>
      <w:r w:rsidRPr="007F08DF">
        <w:rPr>
          <w:rFonts w:ascii="Times New Roman" w:hAnsi="Times New Roman" w:cs="Times New Roman"/>
          <w:sz w:val="28"/>
          <w:szCs w:val="28"/>
          <w:lang w:val="kk-KZ"/>
        </w:rPr>
        <w:t>], сондай-ақ эмотивтермен келген сөйлемдердегі каузатор, экспериенсер, фатикалық эмотивтілік санаттарын зерттеу</w:t>
      </w:r>
      <w:r w:rsidR="0098167F">
        <w:rPr>
          <w:rFonts w:ascii="Times New Roman" w:hAnsi="Times New Roman" w:cs="Times New Roman"/>
          <w:sz w:val="28"/>
          <w:szCs w:val="28"/>
          <w:lang w:val="kk-KZ"/>
        </w:rPr>
        <w:t xml:space="preserve"> оң </w:t>
      </w:r>
      <w:r w:rsidRPr="007F08DF">
        <w:rPr>
          <w:rFonts w:ascii="Times New Roman" w:hAnsi="Times New Roman" w:cs="Times New Roman"/>
          <w:sz w:val="28"/>
          <w:szCs w:val="28"/>
          <w:lang w:val="kk-KZ"/>
        </w:rPr>
        <w:t>нәтижелер бер</w:t>
      </w:r>
      <w:r w:rsidR="009A2BAD">
        <w:rPr>
          <w:rFonts w:ascii="Times New Roman" w:hAnsi="Times New Roman" w:cs="Times New Roman"/>
          <w:sz w:val="28"/>
          <w:szCs w:val="28"/>
          <w:lang w:val="kk-KZ"/>
        </w:rPr>
        <w:t>іп, ғылымда ерекше назарға ілінуде</w:t>
      </w:r>
      <w:r w:rsidRPr="007F08DF">
        <w:rPr>
          <w:rFonts w:ascii="Times New Roman" w:hAnsi="Times New Roman" w:cs="Times New Roman"/>
          <w:sz w:val="28"/>
          <w:szCs w:val="28"/>
          <w:lang w:val="kk-KZ"/>
        </w:rPr>
        <w:t xml:space="preserve"> [</w:t>
      </w:r>
      <w:r w:rsidR="00953829">
        <w:rPr>
          <w:rFonts w:ascii="Times New Roman" w:hAnsi="Times New Roman" w:cs="Times New Roman"/>
          <w:sz w:val="28"/>
          <w:szCs w:val="28"/>
          <w:shd w:val="clear" w:color="auto" w:fill="FFFFFF"/>
          <w:lang w:val="kk-KZ"/>
        </w:rPr>
        <w:t>59</w:t>
      </w:r>
      <w:r w:rsidRPr="007F08DF">
        <w:rPr>
          <w:rFonts w:ascii="Times New Roman" w:hAnsi="Times New Roman" w:cs="Times New Roman"/>
          <w:sz w:val="28"/>
          <w:szCs w:val="28"/>
          <w:shd w:val="clear" w:color="auto" w:fill="FFFFFF"/>
          <w:lang w:val="kk-KZ"/>
        </w:rPr>
        <w:t>].</w:t>
      </w:r>
      <w:r w:rsidRPr="007F08DF">
        <w:rPr>
          <w:rFonts w:ascii="Times New Roman" w:hAnsi="Times New Roman" w:cs="Times New Roman"/>
          <w:sz w:val="28"/>
          <w:szCs w:val="28"/>
          <w:lang w:val="kk-KZ"/>
        </w:rPr>
        <w:t xml:space="preserve"> </w:t>
      </w:r>
      <w:r w:rsidR="009A2BAD">
        <w:rPr>
          <w:rFonts w:ascii="Times New Roman" w:hAnsi="Times New Roman" w:cs="Times New Roman"/>
          <w:sz w:val="28"/>
          <w:szCs w:val="28"/>
          <w:lang w:val="kk-KZ"/>
        </w:rPr>
        <w:t xml:space="preserve">Оның себебі аталған еңбектердегі тіл және эмоция мәселесіне деген жаңашыл көзқарас пен зерттеу әдістеріне, тұғырлық ерекшеліктерінде деп ойлаймыз. Өйткені бұл бағыттағы еңбектерде зерттеушілер бұрынғыдай бұл </w:t>
      </w:r>
      <w:r w:rsidR="009A2BAD">
        <w:rPr>
          <w:rFonts w:ascii="Times New Roman" w:hAnsi="Times New Roman" w:cs="Times New Roman"/>
          <w:sz w:val="28"/>
          <w:szCs w:val="28"/>
          <w:lang w:val="tr-TR"/>
        </w:rPr>
        <w:t xml:space="preserve">– </w:t>
      </w:r>
      <w:r w:rsidR="009A2BAD">
        <w:rPr>
          <w:rFonts w:ascii="Times New Roman" w:hAnsi="Times New Roman" w:cs="Times New Roman"/>
          <w:sz w:val="28"/>
          <w:szCs w:val="28"/>
          <w:lang w:val="kk-KZ"/>
        </w:rPr>
        <w:t>эмоционалды (мыс., жылау, пах, шіркін, көз жасы көл болды, т.б.), ол көңілі түсу, мұңаю, сағынуды білдіреді деп емес, «ол жылады», «көз жасы көл болды» дегеннің лебіз айтушы тарапынан талғану мәселесіне, бұл жерде мұң емес, аяушылық (айтушының бір адамды аяп баян етуі) сезіміне қатыстылығын, айтылу ерекшелігін, т.б. талдауға, оның қабылдануы, тәпсірі мәселелеріне мән береді.</w:t>
      </w:r>
    </w:p>
    <w:p w14:paraId="5AC9A5F1" w14:textId="77777777" w:rsidR="00196A82" w:rsidRPr="007F08DF" w:rsidRDefault="00196A82"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Эмоция психиканың феномені ретінде тілге тәуелсіз: ол тілдік құралдар арқылы жеткізілмеуі де мүмкін. Ол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психология, физиология, медицина сияқты ғылым салаларының зерттеу нысаны. Ал «тілдегі эмоция» феномені – эмоцияны білдірудің тілдік және тілге қатысты (паралингвистикалық) құралдары мен формаларының тұтастығы. Осы тұтастықтың үлкен құрамдас бөлігі ретінде тіл деңгейлерін қарастыра аламыз. </w:t>
      </w:r>
    </w:p>
    <w:p w14:paraId="096DEE11" w14:textId="30A6ACA2" w:rsidR="00763659" w:rsidRPr="009D351C" w:rsidRDefault="00196A82" w:rsidP="007F08DF">
      <w:pPr>
        <w:spacing w:after="0" w:line="240" w:lineRule="auto"/>
        <w:ind w:right="-1" w:firstLine="709"/>
        <w:jc w:val="both"/>
        <w:rPr>
          <w:rFonts w:ascii="Times New Roman" w:eastAsia="Times New Roman" w:hAnsi="Times New Roman" w:cs="Times New Roman"/>
          <w:sz w:val="28"/>
          <w:szCs w:val="28"/>
          <w:shd w:val="clear" w:color="auto" w:fill="FFFFFF"/>
          <w:lang w:val="kk-KZ" w:eastAsia="ru-RU"/>
        </w:rPr>
      </w:pPr>
      <w:r w:rsidRPr="007F08DF">
        <w:rPr>
          <w:rFonts w:ascii="Times New Roman" w:hAnsi="Times New Roman" w:cs="Times New Roman"/>
          <w:sz w:val="28"/>
          <w:szCs w:val="28"/>
          <w:lang w:val="kk-KZ"/>
        </w:rPr>
        <w:t xml:space="preserve">Эмотивтілік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тілдік санат. Оның тілде берілуіне тілдің барлық деңгейінің тілдік құралдары қатысады. Ғалымдардың пікірінше, эмотивтілік санаты барлық тілде және тіл жүйесінің барлық деңгейлерінде көрініс табады: фонетикалық, лексикалық, фразеологиялық, сөзжасамдық, морфологиялық, синтаксистік, стилистикалық, фразалық, мәтіндік, т.б. Тіл деңгейлері тіл жүйесіне кіретін шағын жүйелер, бөлімдер болса, адам эмоциясының репрезентациясы сол деңгейлерде түрлі дәрежеде көрініс табады: </w:t>
      </w:r>
      <w:r w:rsidRPr="007F08DF">
        <w:rPr>
          <w:rFonts w:ascii="Times New Roman" w:hAnsi="Times New Roman" w:cs="Times New Roman"/>
          <w:i/>
          <w:sz w:val="28"/>
          <w:szCs w:val="28"/>
          <w:lang w:val="kk-KZ"/>
        </w:rPr>
        <w:t>фонетикалық, морфологиялық, лексикалық, синтаксистік</w:t>
      </w:r>
      <w:r w:rsidRPr="007F08DF">
        <w:rPr>
          <w:rFonts w:ascii="Times New Roman" w:hAnsi="Times New Roman" w:cs="Times New Roman"/>
          <w:sz w:val="28"/>
          <w:szCs w:val="28"/>
          <w:lang w:val="kk-KZ"/>
        </w:rPr>
        <w:t xml:space="preserve">, </w:t>
      </w:r>
      <w:r w:rsidRPr="007F08DF">
        <w:rPr>
          <w:rFonts w:ascii="Times New Roman" w:hAnsi="Times New Roman" w:cs="Times New Roman"/>
          <w:i/>
          <w:sz w:val="28"/>
          <w:szCs w:val="28"/>
          <w:lang w:val="kk-KZ"/>
        </w:rPr>
        <w:t>фоносемантикалық, сөзжасамдық, пунктуация</w:t>
      </w:r>
      <w:r w:rsidRPr="007F08DF">
        <w:rPr>
          <w:rFonts w:ascii="Times New Roman" w:hAnsi="Times New Roman" w:cs="Times New Roman"/>
          <w:sz w:val="28"/>
          <w:szCs w:val="28"/>
          <w:lang w:val="kk-KZ"/>
        </w:rPr>
        <w:t xml:space="preserve"> </w:t>
      </w:r>
      <w:r w:rsidRPr="007F08DF">
        <w:rPr>
          <w:rFonts w:ascii="Times New Roman" w:hAnsi="Times New Roman" w:cs="Times New Roman"/>
          <w:i/>
          <w:sz w:val="28"/>
          <w:szCs w:val="28"/>
          <w:lang w:val="kk-KZ"/>
        </w:rPr>
        <w:t>т.б.</w:t>
      </w:r>
      <w:r w:rsidRPr="007F08DF">
        <w:rPr>
          <w:rFonts w:ascii="Times New Roman" w:eastAsia="Times New Roman" w:hAnsi="Times New Roman" w:cs="Times New Roman"/>
          <w:color w:val="000000" w:themeColor="text1"/>
          <w:sz w:val="28"/>
          <w:szCs w:val="28"/>
          <w:shd w:val="clear" w:color="auto" w:fill="FFFFFF"/>
          <w:lang w:val="kk-KZ" w:eastAsia="ru-RU"/>
        </w:rPr>
        <w:t xml:space="preserve"> Морфологиялық деңгейде эмотивтілік категориясы түрлі аффикстер мен салыстырмалы шырай, етістіктің райлары; грамматикалық деңгейде – модаль сөздер, императивтер, </w:t>
      </w:r>
      <w:r w:rsidR="0007543C" w:rsidRPr="009D351C">
        <w:rPr>
          <w:rFonts w:ascii="Times New Roman" w:eastAsia="Times New Roman" w:hAnsi="Times New Roman" w:cs="Times New Roman"/>
          <w:sz w:val="28"/>
          <w:szCs w:val="28"/>
          <w:shd w:val="clear" w:color="auto" w:fill="FFFFFF"/>
          <w:lang w:val="kk-KZ" w:eastAsia="ru-RU"/>
        </w:rPr>
        <w:t>күрделі етістіктер (құранды:</w:t>
      </w:r>
      <w:r w:rsidRPr="009D351C">
        <w:rPr>
          <w:rFonts w:ascii="Times New Roman" w:eastAsia="Times New Roman" w:hAnsi="Times New Roman" w:cs="Times New Roman"/>
          <w:sz w:val="28"/>
          <w:szCs w:val="28"/>
          <w:shd w:val="clear" w:color="auto" w:fill="FFFFFF"/>
          <w:lang w:val="kk-KZ" w:eastAsia="ru-RU"/>
        </w:rPr>
        <w:t xml:space="preserve"> алса екен, берсе игі еді, айта жаздады, құлап қалыпты, айтып барыпты); лексикалық деңгейде – одағайлармен, балағат сөздермен, ауызекі сөздер, түр-түске қатысты лексика, қайталама қос сөздер, архаиздермен, эмоционалды-баға</w:t>
      </w:r>
      <w:r w:rsidR="00207BC3" w:rsidRPr="009D351C">
        <w:rPr>
          <w:rFonts w:ascii="Times New Roman" w:eastAsia="Times New Roman" w:hAnsi="Times New Roman" w:cs="Times New Roman"/>
          <w:sz w:val="28"/>
          <w:szCs w:val="28"/>
          <w:shd w:val="clear" w:color="auto" w:fill="FFFFFF"/>
          <w:lang w:val="kk-KZ" w:eastAsia="ru-RU"/>
        </w:rPr>
        <w:t>ла</w:t>
      </w:r>
      <w:r w:rsidRPr="009D351C">
        <w:rPr>
          <w:rFonts w:ascii="Times New Roman" w:eastAsia="Times New Roman" w:hAnsi="Times New Roman" w:cs="Times New Roman"/>
          <w:sz w:val="28"/>
          <w:szCs w:val="28"/>
          <w:shd w:val="clear" w:color="auto" w:fill="FFFFFF"/>
          <w:lang w:val="kk-KZ" w:eastAsia="ru-RU"/>
        </w:rPr>
        <w:t>уыштық сын есімдер, табу; стилистикалық деңгейде – риторикалық сұрау, қайталау, метафора, антитеза, гипербола, т.б.</w:t>
      </w:r>
    </w:p>
    <w:p w14:paraId="151A6523" w14:textId="4DF7D314" w:rsidR="00763659" w:rsidRPr="009D351C" w:rsidRDefault="00763659" w:rsidP="007F08DF">
      <w:pPr>
        <w:spacing w:after="0" w:line="240" w:lineRule="auto"/>
        <w:ind w:right="-1" w:firstLine="709"/>
        <w:jc w:val="both"/>
        <w:rPr>
          <w:rFonts w:ascii="Times New Roman" w:eastAsia="Times New Roman" w:hAnsi="Times New Roman" w:cs="Times New Roman"/>
          <w:sz w:val="28"/>
          <w:szCs w:val="28"/>
          <w:shd w:val="clear" w:color="auto" w:fill="FFFFFF"/>
          <w:lang w:val="kk-KZ" w:eastAsia="ru-RU"/>
        </w:rPr>
      </w:pPr>
      <w:r w:rsidRPr="009D351C">
        <w:rPr>
          <w:rFonts w:ascii="Times New Roman" w:eastAsia="Times New Roman" w:hAnsi="Times New Roman" w:cs="Times New Roman"/>
          <w:sz w:val="28"/>
          <w:szCs w:val="28"/>
          <w:shd w:val="clear" w:color="auto" w:fill="FFFFFF"/>
          <w:lang w:val="kk-KZ" w:eastAsia="ru-RU"/>
        </w:rPr>
        <w:t>Тілде эмоцияны жеткізуші синтаксистік құралдар мен мәтінде эмоци</w:t>
      </w:r>
      <w:r w:rsidR="008B0213" w:rsidRPr="009D351C">
        <w:rPr>
          <w:rFonts w:ascii="Times New Roman" w:eastAsia="Times New Roman" w:hAnsi="Times New Roman" w:cs="Times New Roman"/>
          <w:sz w:val="28"/>
          <w:szCs w:val="28"/>
          <w:shd w:val="clear" w:color="auto" w:fill="FFFFFF"/>
          <w:lang w:val="kk-KZ" w:eastAsia="ru-RU"/>
        </w:rPr>
        <w:t>ялық мазмұнды беру үшін қолданылатын қайталау түрлері: парцелляция</w:t>
      </w:r>
      <w:r w:rsidR="00D309E7" w:rsidRPr="009D351C">
        <w:rPr>
          <w:rFonts w:ascii="Times New Roman" w:eastAsia="Times New Roman" w:hAnsi="Times New Roman" w:cs="Times New Roman"/>
          <w:sz w:val="28"/>
          <w:szCs w:val="28"/>
          <w:shd w:val="clear" w:color="auto" w:fill="FFFFFF"/>
          <w:lang w:val="kk-KZ" w:eastAsia="ru-RU"/>
        </w:rPr>
        <w:t>, фразаны, лебізді, сөйлемді бөлшектеп, соған байланысты сөзді немесе мәтінді жеке қою, өз алдына аулақ орналастыру</w:t>
      </w:r>
      <w:r w:rsidR="00713321" w:rsidRPr="009D351C">
        <w:rPr>
          <w:rFonts w:ascii="Times New Roman" w:eastAsia="Times New Roman" w:hAnsi="Times New Roman" w:cs="Times New Roman"/>
          <w:sz w:val="28"/>
          <w:szCs w:val="28"/>
          <w:shd w:val="clear" w:color="auto" w:fill="FFFFFF"/>
          <w:lang w:val="kk-KZ" w:eastAsia="ru-RU"/>
        </w:rPr>
        <w:t xml:space="preserve"> (мыс., </w:t>
      </w:r>
      <w:r w:rsidR="00713321" w:rsidRPr="009D351C">
        <w:rPr>
          <w:rFonts w:ascii="Times New Roman" w:eastAsia="Times New Roman" w:hAnsi="Times New Roman" w:cs="Times New Roman"/>
          <w:i/>
          <w:sz w:val="28"/>
          <w:szCs w:val="28"/>
          <w:shd w:val="clear" w:color="auto" w:fill="FFFFFF"/>
          <w:lang w:val="kk-KZ" w:eastAsia="ru-RU"/>
        </w:rPr>
        <w:t>сен соны ойлап ұйықтай алмай жатсың ғой, әлгіні, сол адамды, бір адамды</w:t>
      </w:r>
      <w:r w:rsidR="00713321" w:rsidRPr="009D351C">
        <w:rPr>
          <w:rFonts w:ascii="Times New Roman" w:eastAsia="Times New Roman" w:hAnsi="Times New Roman" w:cs="Times New Roman"/>
          <w:sz w:val="28"/>
          <w:szCs w:val="28"/>
          <w:shd w:val="clear" w:color="auto" w:fill="FFFFFF"/>
          <w:lang w:val="kk-KZ" w:eastAsia="ru-RU"/>
        </w:rPr>
        <w:t>); и</w:t>
      </w:r>
      <w:r w:rsidR="008B0213" w:rsidRPr="009D351C">
        <w:rPr>
          <w:rFonts w:ascii="Times New Roman" w:eastAsia="Times New Roman" w:hAnsi="Times New Roman" w:cs="Times New Roman"/>
          <w:sz w:val="28"/>
          <w:szCs w:val="28"/>
          <w:shd w:val="clear" w:color="auto" w:fill="FFFFFF"/>
          <w:lang w:val="kk-KZ" w:eastAsia="ru-RU"/>
        </w:rPr>
        <w:t>нверсия</w:t>
      </w:r>
      <w:r w:rsidR="00713321" w:rsidRPr="009D351C">
        <w:rPr>
          <w:rFonts w:ascii="Times New Roman" w:eastAsia="Times New Roman" w:hAnsi="Times New Roman" w:cs="Times New Roman"/>
          <w:sz w:val="28"/>
          <w:szCs w:val="28"/>
          <w:shd w:val="clear" w:color="auto" w:fill="FFFFFF"/>
          <w:lang w:val="kk-KZ" w:eastAsia="ru-RU"/>
        </w:rPr>
        <w:t xml:space="preserve"> (мыс., </w:t>
      </w:r>
      <w:r w:rsidR="00713321" w:rsidRPr="0098167F">
        <w:rPr>
          <w:rFonts w:ascii="Times New Roman" w:eastAsia="Times New Roman" w:hAnsi="Times New Roman" w:cs="Times New Roman"/>
          <w:i/>
          <w:iCs/>
          <w:sz w:val="28"/>
          <w:szCs w:val="28"/>
          <w:shd w:val="clear" w:color="auto" w:fill="FFFFFF"/>
          <w:lang w:val="kk-KZ" w:eastAsia="ru-RU"/>
        </w:rPr>
        <w:t>сен құрметт</w:t>
      </w:r>
      <w:r w:rsidR="00BA401F">
        <w:rPr>
          <w:rFonts w:ascii="Times New Roman" w:eastAsia="Times New Roman" w:hAnsi="Times New Roman" w:cs="Times New Roman"/>
          <w:i/>
          <w:iCs/>
          <w:sz w:val="28"/>
          <w:szCs w:val="28"/>
          <w:shd w:val="clear" w:color="auto" w:fill="FFFFFF"/>
          <w:lang w:val="kk-KZ" w:eastAsia="ru-RU"/>
        </w:rPr>
        <w:t xml:space="preserve">е </w:t>
      </w:r>
      <w:r w:rsidR="00713321" w:rsidRPr="0098167F">
        <w:rPr>
          <w:rFonts w:ascii="Times New Roman" w:eastAsia="Times New Roman" w:hAnsi="Times New Roman" w:cs="Times New Roman"/>
          <w:i/>
          <w:iCs/>
          <w:sz w:val="28"/>
          <w:szCs w:val="28"/>
          <w:shd w:val="clear" w:color="auto" w:fill="FFFFFF"/>
          <w:lang w:val="kk-KZ" w:eastAsia="ru-RU"/>
        </w:rPr>
        <w:t>оны, түсіндің бе, қарағым?!</w:t>
      </w:r>
      <w:r w:rsidR="00713321" w:rsidRPr="009D351C">
        <w:rPr>
          <w:rFonts w:ascii="Times New Roman" w:eastAsia="Times New Roman" w:hAnsi="Times New Roman" w:cs="Times New Roman"/>
          <w:sz w:val="28"/>
          <w:szCs w:val="28"/>
          <w:shd w:val="clear" w:color="auto" w:fill="FFFFFF"/>
          <w:lang w:val="kk-KZ" w:eastAsia="ru-RU"/>
        </w:rPr>
        <w:t xml:space="preserve">); </w:t>
      </w:r>
      <w:r w:rsidR="008B0213" w:rsidRPr="009D351C">
        <w:rPr>
          <w:rFonts w:ascii="Times New Roman" w:eastAsia="Times New Roman" w:hAnsi="Times New Roman" w:cs="Times New Roman"/>
          <w:sz w:val="28"/>
          <w:szCs w:val="28"/>
          <w:shd w:val="clear" w:color="auto" w:fill="FFFFFF"/>
          <w:lang w:val="kk-KZ" w:eastAsia="ru-RU"/>
        </w:rPr>
        <w:t>эмфатикалық құрылымдар</w:t>
      </w:r>
      <w:r w:rsidR="00713321" w:rsidRPr="009D351C">
        <w:rPr>
          <w:rFonts w:ascii="Times New Roman" w:eastAsia="Times New Roman" w:hAnsi="Times New Roman" w:cs="Times New Roman"/>
          <w:sz w:val="28"/>
          <w:szCs w:val="28"/>
          <w:shd w:val="clear" w:color="auto" w:fill="FFFFFF"/>
          <w:lang w:val="kk-KZ" w:eastAsia="ru-RU"/>
        </w:rPr>
        <w:t xml:space="preserve"> (</w:t>
      </w:r>
      <w:r w:rsidR="00713321" w:rsidRPr="0098167F">
        <w:rPr>
          <w:rFonts w:ascii="Times New Roman" w:eastAsia="Times New Roman" w:hAnsi="Times New Roman" w:cs="Times New Roman"/>
          <w:i/>
          <w:iCs/>
          <w:sz w:val="28"/>
          <w:szCs w:val="28"/>
          <w:shd w:val="clear" w:color="auto" w:fill="FFFFFF"/>
          <w:lang w:val="kk-KZ" w:eastAsia="ru-RU"/>
        </w:rPr>
        <w:t xml:space="preserve">күресетін адамың </w:t>
      </w:r>
      <w:r w:rsidR="00713321" w:rsidRPr="0098167F">
        <w:rPr>
          <w:rFonts w:ascii="Times New Roman" w:eastAsia="Times New Roman" w:hAnsi="Times New Roman" w:cs="Times New Roman"/>
          <w:i/>
          <w:iCs/>
          <w:sz w:val="28"/>
          <w:szCs w:val="28"/>
          <w:shd w:val="clear" w:color="auto" w:fill="FFFFFF"/>
          <w:lang w:val="tr-TR" w:eastAsia="ru-RU"/>
        </w:rPr>
        <w:t xml:space="preserve">– </w:t>
      </w:r>
      <w:r w:rsidR="00713321" w:rsidRPr="0098167F">
        <w:rPr>
          <w:rFonts w:ascii="Times New Roman" w:eastAsia="Times New Roman" w:hAnsi="Times New Roman" w:cs="Times New Roman"/>
          <w:i/>
          <w:iCs/>
          <w:sz w:val="28"/>
          <w:szCs w:val="28"/>
          <w:shd w:val="clear" w:color="auto" w:fill="FFFFFF"/>
          <w:lang w:val="kk-KZ" w:eastAsia="ru-RU"/>
        </w:rPr>
        <w:t>мына өзің сияқты жалқаулар</w:t>
      </w:r>
      <w:r w:rsidR="008326B7" w:rsidRPr="0098167F">
        <w:rPr>
          <w:rFonts w:ascii="Times New Roman" w:eastAsia="Times New Roman" w:hAnsi="Times New Roman" w:cs="Times New Roman"/>
          <w:i/>
          <w:iCs/>
          <w:sz w:val="28"/>
          <w:szCs w:val="28"/>
          <w:shd w:val="clear" w:color="auto" w:fill="FFFFFF"/>
          <w:lang w:val="kk-KZ" w:eastAsia="ru-RU"/>
        </w:rPr>
        <w:t>;</w:t>
      </w:r>
      <w:r w:rsidR="008326B7" w:rsidRPr="0098167F">
        <w:rPr>
          <w:rFonts w:ascii="Times New Roman" w:eastAsia="Times New Roman" w:hAnsi="Times New Roman" w:cs="Times New Roman"/>
          <w:i/>
          <w:iCs/>
          <w:sz w:val="28"/>
          <w:szCs w:val="28"/>
          <w:shd w:val="clear" w:color="auto" w:fill="FFFFFF"/>
          <w:lang w:val="tr-TR" w:eastAsia="ru-RU"/>
        </w:rPr>
        <w:t xml:space="preserve"> </w:t>
      </w:r>
      <w:r w:rsidR="008326B7" w:rsidRPr="0098167F">
        <w:rPr>
          <w:rFonts w:ascii="Times New Roman" w:eastAsia="Times New Roman" w:hAnsi="Times New Roman" w:cs="Times New Roman"/>
          <w:i/>
          <w:iCs/>
          <w:sz w:val="28"/>
          <w:szCs w:val="28"/>
          <w:shd w:val="clear" w:color="auto" w:fill="FFFFFF"/>
          <w:lang w:val="kk-KZ" w:eastAsia="ru-RU"/>
        </w:rPr>
        <w:t xml:space="preserve">нағыз пысықайлар жиналатын орын </w:t>
      </w:r>
      <w:r w:rsidR="008326B7" w:rsidRPr="0098167F">
        <w:rPr>
          <w:rFonts w:ascii="Times New Roman" w:eastAsia="Times New Roman" w:hAnsi="Times New Roman" w:cs="Times New Roman"/>
          <w:i/>
          <w:iCs/>
          <w:sz w:val="28"/>
          <w:szCs w:val="28"/>
          <w:shd w:val="clear" w:color="auto" w:fill="FFFFFF"/>
          <w:lang w:val="tr-TR" w:eastAsia="ru-RU"/>
        </w:rPr>
        <w:t xml:space="preserve">– </w:t>
      </w:r>
      <w:r w:rsidR="008326B7" w:rsidRPr="0098167F">
        <w:rPr>
          <w:rFonts w:ascii="Times New Roman" w:eastAsia="Times New Roman" w:hAnsi="Times New Roman" w:cs="Times New Roman"/>
          <w:i/>
          <w:iCs/>
          <w:sz w:val="28"/>
          <w:szCs w:val="28"/>
          <w:shd w:val="clear" w:color="auto" w:fill="FFFFFF"/>
          <w:lang w:val="kk-KZ" w:eastAsia="ru-RU"/>
        </w:rPr>
        <w:t>бұл жер</w:t>
      </w:r>
      <w:r w:rsidR="00713321" w:rsidRPr="009D351C">
        <w:rPr>
          <w:rFonts w:ascii="Times New Roman" w:eastAsia="Times New Roman" w:hAnsi="Times New Roman" w:cs="Times New Roman"/>
          <w:sz w:val="28"/>
          <w:szCs w:val="28"/>
          <w:shd w:val="clear" w:color="auto" w:fill="FFFFFF"/>
          <w:lang w:val="kk-KZ" w:eastAsia="ru-RU"/>
        </w:rPr>
        <w:t xml:space="preserve">); </w:t>
      </w:r>
      <w:r w:rsidR="008B0213" w:rsidRPr="009D351C">
        <w:rPr>
          <w:rFonts w:ascii="Times New Roman" w:eastAsia="Times New Roman" w:hAnsi="Times New Roman" w:cs="Times New Roman"/>
          <w:sz w:val="28"/>
          <w:szCs w:val="28"/>
          <w:shd w:val="clear" w:color="auto" w:fill="FFFFFF"/>
          <w:lang w:val="kk-KZ" w:eastAsia="ru-RU"/>
        </w:rPr>
        <w:t>транспозиция</w:t>
      </w:r>
      <w:r w:rsidR="008326B7" w:rsidRPr="009D351C">
        <w:rPr>
          <w:rFonts w:ascii="Times New Roman" w:eastAsia="Times New Roman" w:hAnsi="Times New Roman" w:cs="Times New Roman"/>
          <w:sz w:val="28"/>
          <w:szCs w:val="28"/>
          <w:shd w:val="clear" w:color="auto" w:fill="FFFFFF"/>
          <w:lang w:val="kk-KZ" w:eastAsia="ru-RU"/>
        </w:rPr>
        <w:t xml:space="preserve"> (мыс., </w:t>
      </w:r>
      <w:r w:rsidR="008326B7" w:rsidRPr="0098167F">
        <w:rPr>
          <w:rFonts w:ascii="Times New Roman" w:eastAsia="Times New Roman" w:hAnsi="Times New Roman" w:cs="Times New Roman"/>
          <w:i/>
          <w:iCs/>
          <w:sz w:val="28"/>
          <w:szCs w:val="28"/>
          <w:shd w:val="clear" w:color="auto" w:fill="FFFFFF"/>
          <w:lang w:val="kk-KZ" w:eastAsia="ru-RU"/>
        </w:rPr>
        <w:t>бұл қиқу әңгіме сіздің араңыздан</w:t>
      </w:r>
      <w:r w:rsidR="0098167F" w:rsidRPr="0098167F">
        <w:rPr>
          <w:rFonts w:ascii="Times New Roman" w:eastAsia="Times New Roman" w:hAnsi="Times New Roman" w:cs="Times New Roman"/>
          <w:i/>
          <w:iCs/>
          <w:sz w:val="28"/>
          <w:szCs w:val="28"/>
          <w:shd w:val="clear" w:color="auto" w:fill="FFFFFF"/>
          <w:lang w:val="kk-KZ" w:eastAsia="ru-RU"/>
        </w:rPr>
        <w:t xml:space="preserve"> шыққан</w:t>
      </w:r>
      <w:r w:rsidR="008326B7" w:rsidRPr="009D351C">
        <w:rPr>
          <w:rFonts w:ascii="Times New Roman" w:eastAsia="Times New Roman" w:hAnsi="Times New Roman" w:cs="Times New Roman"/>
          <w:sz w:val="28"/>
          <w:szCs w:val="28"/>
          <w:shd w:val="clear" w:color="auto" w:fill="FFFFFF"/>
          <w:lang w:val="kk-KZ" w:eastAsia="ru-RU"/>
        </w:rPr>
        <w:t>); параллелизм (</w:t>
      </w:r>
      <w:r w:rsidR="008326B7" w:rsidRPr="0098167F">
        <w:rPr>
          <w:rFonts w:ascii="Times New Roman" w:eastAsia="Times New Roman" w:hAnsi="Times New Roman" w:cs="Times New Roman"/>
          <w:i/>
          <w:iCs/>
          <w:sz w:val="28"/>
          <w:szCs w:val="28"/>
          <w:shd w:val="clear" w:color="auto" w:fill="FFFFFF"/>
          <w:lang w:val="kk-KZ" w:eastAsia="ru-RU"/>
        </w:rPr>
        <w:t>сен қайда болсаң</w:t>
      </w:r>
      <w:r w:rsidR="007A318E" w:rsidRPr="0098167F">
        <w:rPr>
          <w:rFonts w:ascii="Times New Roman" w:eastAsia="Times New Roman" w:hAnsi="Times New Roman" w:cs="Times New Roman"/>
          <w:i/>
          <w:iCs/>
          <w:sz w:val="28"/>
          <w:szCs w:val="28"/>
          <w:shd w:val="clear" w:color="auto" w:fill="FFFFFF"/>
          <w:lang w:val="kk-KZ" w:eastAsia="ru-RU"/>
        </w:rPr>
        <w:t xml:space="preserve"> </w:t>
      </w:r>
      <w:r w:rsidR="007A318E" w:rsidRPr="0098167F">
        <w:rPr>
          <w:rFonts w:ascii="Times New Roman" w:eastAsia="Times New Roman" w:hAnsi="Times New Roman" w:cs="Times New Roman"/>
          <w:i/>
          <w:iCs/>
          <w:sz w:val="28"/>
          <w:szCs w:val="28"/>
          <w:shd w:val="clear" w:color="auto" w:fill="FFFFFF"/>
          <w:lang w:val="tr-TR" w:eastAsia="ru-RU"/>
        </w:rPr>
        <w:t>–</w:t>
      </w:r>
      <w:r w:rsidR="008326B7" w:rsidRPr="0098167F">
        <w:rPr>
          <w:rFonts w:ascii="Times New Roman" w:eastAsia="Times New Roman" w:hAnsi="Times New Roman" w:cs="Times New Roman"/>
          <w:i/>
          <w:iCs/>
          <w:sz w:val="28"/>
          <w:szCs w:val="28"/>
          <w:shd w:val="clear" w:color="auto" w:fill="FFFFFF"/>
          <w:lang w:val="kk-KZ" w:eastAsia="ru-RU"/>
        </w:rPr>
        <w:t xml:space="preserve"> қуаныш, күлкі де сонда</w:t>
      </w:r>
      <w:r w:rsidR="007A318E" w:rsidRPr="0098167F">
        <w:rPr>
          <w:rFonts w:ascii="Times New Roman" w:eastAsia="Times New Roman" w:hAnsi="Times New Roman" w:cs="Times New Roman"/>
          <w:i/>
          <w:iCs/>
          <w:sz w:val="28"/>
          <w:szCs w:val="28"/>
          <w:shd w:val="clear" w:color="auto" w:fill="FFFFFF"/>
          <w:lang w:val="kk-KZ" w:eastAsia="ru-RU"/>
        </w:rPr>
        <w:t>; мен не деймін, домбырам не дейді</w:t>
      </w:r>
      <w:r w:rsidR="008326B7" w:rsidRPr="009D351C">
        <w:rPr>
          <w:rFonts w:ascii="Times New Roman" w:eastAsia="Times New Roman" w:hAnsi="Times New Roman" w:cs="Times New Roman"/>
          <w:sz w:val="28"/>
          <w:szCs w:val="28"/>
          <w:shd w:val="clear" w:color="auto" w:fill="FFFFFF"/>
          <w:lang w:val="kk-KZ" w:eastAsia="ru-RU"/>
        </w:rPr>
        <w:t>); с</w:t>
      </w:r>
      <w:r w:rsidR="008B0213" w:rsidRPr="009D351C">
        <w:rPr>
          <w:rFonts w:ascii="Times New Roman" w:eastAsia="Times New Roman" w:hAnsi="Times New Roman" w:cs="Times New Roman"/>
          <w:sz w:val="28"/>
          <w:szCs w:val="28"/>
          <w:shd w:val="clear" w:color="auto" w:fill="FFFFFF"/>
          <w:lang w:val="kk-KZ" w:eastAsia="ru-RU"/>
        </w:rPr>
        <w:t xml:space="preserve">интаксистік стилистикалық құралдар да эмоцияға </w:t>
      </w:r>
      <w:r w:rsidR="008326B7" w:rsidRPr="009D351C">
        <w:rPr>
          <w:rFonts w:ascii="Times New Roman" w:eastAsia="Times New Roman" w:hAnsi="Times New Roman" w:cs="Times New Roman"/>
          <w:sz w:val="28"/>
          <w:szCs w:val="28"/>
          <w:shd w:val="clear" w:color="auto" w:fill="FFFFFF"/>
          <w:lang w:val="kk-KZ" w:eastAsia="ru-RU"/>
        </w:rPr>
        <w:t>қатысты, а</w:t>
      </w:r>
      <w:r w:rsidR="008B0213" w:rsidRPr="009D351C">
        <w:rPr>
          <w:rFonts w:ascii="Times New Roman" w:eastAsia="Times New Roman" w:hAnsi="Times New Roman" w:cs="Times New Roman"/>
          <w:sz w:val="28"/>
          <w:szCs w:val="28"/>
          <w:shd w:val="clear" w:color="auto" w:fill="FFFFFF"/>
          <w:lang w:val="kk-KZ" w:eastAsia="ru-RU"/>
        </w:rPr>
        <w:t>дамның эмоциялық жай күйіне қатысты тыңдаушыға айту мақсатына қарай хабарлы, лепті, сұраулы сөйлемдердің де эмоцияның жеткізілу</w:t>
      </w:r>
      <w:r w:rsidR="008B0213" w:rsidRPr="009D351C">
        <w:rPr>
          <w:rFonts w:ascii="Times New Roman" w:eastAsia="Times New Roman" w:hAnsi="Times New Roman" w:cs="Times New Roman"/>
          <w:sz w:val="28"/>
          <w:szCs w:val="28"/>
          <w:shd w:val="clear" w:color="auto" w:fill="FFFFFF"/>
          <w:lang w:val="tr-TR" w:eastAsia="ru-RU"/>
        </w:rPr>
        <w:t>-</w:t>
      </w:r>
      <w:r w:rsidR="008B0213" w:rsidRPr="009D351C">
        <w:rPr>
          <w:rFonts w:ascii="Times New Roman" w:eastAsia="Times New Roman" w:hAnsi="Times New Roman" w:cs="Times New Roman"/>
          <w:sz w:val="28"/>
          <w:szCs w:val="28"/>
          <w:shd w:val="clear" w:color="auto" w:fill="FFFFFF"/>
          <w:lang w:val="kk-KZ" w:eastAsia="ru-RU"/>
        </w:rPr>
        <w:t xml:space="preserve">қабылдануына </w:t>
      </w:r>
      <w:r w:rsidR="008326B7" w:rsidRPr="009D351C">
        <w:rPr>
          <w:rFonts w:ascii="Times New Roman" w:eastAsia="Times New Roman" w:hAnsi="Times New Roman" w:cs="Times New Roman"/>
          <w:sz w:val="28"/>
          <w:szCs w:val="28"/>
          <w:shd w:val="clear" w:color="auto" w:fill="FFFFFF"/>
          <w:lang w:val="kk-KZ" w:eastAsia="ru-RU"/>
        </w:rPr>
        <w:t>байланысты түрлі эмотивті әлеуетін көреміз.</w:t>
      </w:r>
    </w:p>
    <w:p w14:paraId="40E56F5A" w14:textId="77777777" w:rsidR="00DF09C5" w:rsidRPr="009D351C" w:rsidRDefault="00DF09C5"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Тілдің морфологиялық деңгей эмоцияны білдіруде ерекше әлеуетке ие. Қазақ тілінде адам эмоциясына қатысты тілдік бірліктерден одағай сөздер мен еліктеуіштер негізге алынатыны сөзсіз. Аталған сөздерден басқа тілде грамматикалық топтарға енетін өзге де сөз табының тілде эмотивті қызметі бар, мысалы, адам эмоциясына қатысты зат есімдер: мүсәпір, бейшара, арыстан, данышпан; сын есімдер: сорлы, жиіркенішті, аяулы, безбүйрек, ақылгөй, т.б.; сан есімнің шырайлары, етістіктің рай, шақ, болымдылық, болымсыздық санаттарын эмотивтілік тұрғысынан талдауға болады.</w:t>
      </w:r>
    </w:p>
    <w:p w14:paraId="2FDDF9D3" w14:textId="3760B623" w:rsidR="005D4BC7" w:rsidRPr="009D351C" w:rsidRDefault="005D4BC7" w:rsidP="007F08DF">
      <w:pPr>
        <w:autoSpaceDE w:val="0"/>
        <w:autoSpaceDN w:val="0"/>
        <w:adjustRightInd w:val="0"/>
        <w:spacing w:after="0" w:line="240" w:lineRule="auto"/>
        <w:ind w:right="-1" w:firstLine="709"/>
        <w:jc w:val="both"/>
        <w:rPr>
          <w:rFonts w:ascii="Times New Roman" w:hAnsi="Times New Roman" w:cs="Times New Roman"/>
          <w:sz w:val="28"/>
          <w:szCs w:val="28"/>
          <w:bdr w:val="none" w:sz="0" w:space="0" w:color="auto" w:frame="1"/>
          <w:lang w:val="kk-KZ"/>
        </w:rPr>
      </w:pPr>
      <w:r w:rsidRPr="009D351C">
        <w:rPr>
          <w:rFonts w:ascii="Times New Roman" w:hAnsi="Times New Roman" w:cs="Times New Roman"/>
          <w:sz w:val="28"/>
          <w:szCs w:val="28"/>
          <w:bdr w:val="none" w:sz="0" w:space="0" w:color="auto" w:frame="1"/>
          <w:lang w:val="kk-KZ"/>
        </w:rPr>
        <w:t>Х.</w:t>
      </w:r>
      <w:r w:rsidR="00C00E5E" w:rsidRPr="009D351C">
        <w:rPr>
          <w:rFonts w:ascii="Times New Roman" w:hAnsi="Times New Roman" w:cs="Times New Roman"/>
          <w:sz w:val="28"/>
          <w:szCs w:val="28"/>
          <w:bdr w:val="none" w:sz="0" w:space="0" w:color="auto" w:frame="1"/>
          <w:lang w:val="kk-KZ"/>
        </w:rPr>
        <w:t>М.</w:t>
      </w:r>
      <w:r w:rsidR="00062718" w:rsidRPr="009D351C">
        <w:rPr>
          <w:rFonts w:ascii="Times New Roman" w:hAnsi="Times New Roman" w:cs="Times New Roman"/>
          <w:sz w:val="28"/>
          <w:szCs w:val="28"/>
          <w:bdr w:val="none" w:sz="0" w:space="0" w:color="auto" w:frame="1"/>
          <w:lang w:val="kk-KZ"/>
        </w:rPr>
        <w:t xml:space="preserve"> </w:t>
      </w:r>
      <w:r w:rsidR="00C00E5E" w:rsidRPr="009D351C">
        <w:rPr>
          <w:rFonts w:ascii="Times New Roman" w:hAnsi="Times New Roman" w:cs="Times New Roman"/>
          <w:sz w:val="28"/>
          <w:szCs w:val="28"/>
          <w:bdr w:val="none" w:sz="0" w:space="0" w:color="auto" w:frame="1"/>
          <w:lang w:val="kk-KZ"/>
        </w:rPr>
        <w:t>Нұрмұқановтың, А.Ғ.</w:t>
      </w:r>
      <w:r w:rsidR="00062718" w:rsidRPr="009D351C">
        <w:rPr>
          <w:rFonts w:ascii="Times New Roman" w:hAnsi="Times New Roman" w:cs="Times New Roman"/>
          <w:sz w:val="28"/>
          <w:szCs w:val="28"/>
          <w:bdr w:val="none" w:sz="0" w:space="0" w:color="auto" w:frame="1"/>
          <w:lang w:val="kk-KZ"/>
        </w:rPr>
        <w:t xml:space="preserve"> </w:t>
      </w:r>
      <w:r w:rsidR="00C00E5E" w:rsidRPr="009D351C">
        <w:rPr>
          <w:rFonts w:ascii="Times New Roman" w:hAnsi="Times New Roman" w:cs="Times New Roman"/>
          <w:sz w:val="28"/>
          <w:szCs w:val="28"/>
          <w:bdr w:val="none" w:sz="0" w:space="0" w:color="auto" w:frame="1"/>
          <w:lang w:val="kk-KZ"/>
        </w:rPr>
        <w:t>Сембаеваның</w:t>
      </w:r>
      <w:r w:rsidRPr="009D351C">
        <w:rPr>
          <w:rFonts w:ascii="Times New Roman" w:hAnsi="Times New Roman" w:cs="Times New Roman"/>
          <w:sz w:val="28"/>
          <w:szCs w:val="28"/>
          <w:bdr w:val="none" w:sz="0" w:space="0" w:color="auto" w:frame="1"/>
          <w:lang w:val="kk-KZ"/>
        </w:rPr>
        <w:t xml:space="preserve"> еңбектерінде эмоционалды</w:t>
      </w:r>
      <w:r w:rsidRPr="009D351C">
        <w:rPr>
          <w:rFonts w:ascii="Times New Roman" w:hAnsi="Times New Roman" w:cs="Times New Roman"/>
          <w:sz w:val="28"/>
          <w:szCs w:val="28"/>
          <w:bdr w:val="none" w:sz="0" w:space="0" w:color="auto" w:frame="1"/>
          <w:lang w:val="tr-TR"/>
        </w:rPr>
        <w:t>-</w:t>
      </w:r>
      <w:r w:rsidRPr="009D351C">
        <w:rPr>
          <w:rFonts w:ascii="Times New Roman" w:hAnsi="Times New Roman" w:cs="Times New Roman"/>
          <w:sz w:val="28"/>
          <w:szCs w:val="28"/>
          <w:bdr w:val="none" w:sz="0" w:space="0" w:color="auto" w:frame="1"/>
          <w:lang w:val="kk-KZ"/>
        </w:rPr>
        <w:t>экспрессивті сөздердің жасалу жолдары талда</w:t>
      </w:r>
      <w:r w:rsidR="006B198F" w:rsidRPr="009D351C">
        <w:rPr>
          <w:rFonts w:ascii="Times New Roman" w:hAnsi="Times New Roman" w:cs="Times New Roman"/>
          <w:sz w:val="28"/>
          <w:szCs w:val="28"/>
          <w:bdr w:val="none" w:sz="0" w:space="0" w:color="auto" w:frame="1"/>
          <w:lang w:val="kk-KZ"/>
        </w:rPr>
        <w:t>ны</w:t>
      </w:r>
      <w:r w:rsidRPr="009D351C">
        <w:rPr>
          <w:rFonts w:ascii="Times New Roman" w:hAnsi="Times New Roman" w:cs="Times New Roman"/>
          <w:sz w:val="28"/>
          <w:szCs w:val="28"/>
          <w:bdr w:val="none" w:sz="0" w:space="0" w:color="auto" w:frame="1"/>
          <w:lang w:val="kk-KZ"/>
        </w:rPr>
        <w:t>п, эмоциялық мағынаның әуелден тілдегі сөздің семантикасында болатынын сөз етеді</w:t>
      </w:r>
      <w:r w:rsidR="00B6498C" w:rsidRPr="009D351C">
        <w:rPr>
          <w:rFonts w:ascii="Times New Roman" w:hAnsi="Times New Roman" w:cs="Times New Roman"/>
          <w:sz w:val="28"/>
          <w:szCs w:val="28"/>
          <w:bdr w:val="none" w:sz="0" w:space="0" w:color="auto" w:frame="1"/>
          <w:lang w:val="tr-TR"/>
        </w:rPr>
        <w:t xml:space="preserve"> </w:t>
      </w:r>
      <w:r w:rsidR="00B6498C" w:rsidRPr="009D351C">
        <w:rPr>
          <w:rFonts w:ascii="Times New Roman" w:hAnsi="Times New Roman" w:cs="Times New Roman"/>
          <w:sz w:val="28"/>
          <w:szCs w:val="28"/>
          <w:bdr w:val="none" w:sz="0" w:space="0" w:color="auto" w:frame="1"/>
          <w:lang w:val="kk-KZ"/>
        </w:rPr>
        <w:t>[46</w:t>
      </w:r>
      <w:r w:rsidR="003D208B" w:rsidRPr="009D351C">
        <w:rPr>
          <w:rFonts w:ascii="Times New Roman" w:hAnsi="Times New Roman" w:cs="Times New Roman"/>
          <w:sz w:val="28"/>
          <w:szCs w:val="28"/>
          <w:bdr w:val="none" w:sz="0" w:space="0" w:color="auto" w:frame="1"/>
          <w:lang w:val="kk-KZ"/>
        </w:rPr>
        <w:t>, б.</w:t>
      </w:r>
      <w:r w:rsidR="00B6498C" w:rsidRPr="009D351C">
        <w:rPr>
          <w:rFonts w:ascii="Times New Roman" w:hAnsi="Times New Roman" w:cs="Times New Roman"/>
          <w:sz w:val="28"/>
          <w:szCs w:val="28"/>
          <w:bdr w:val="none" w:sz="0" w:space="0" w:color="auto" w:frame="1"/>
          <w:lang w:val="kk-KZ"/>
        </w:rPr>
        <w:t xml:space="preserve"> </w:t>
      </w:r>
      <w:r w:rsidR="00B6498C" w:rsidRPr="009D351C">
        <w:rPr>
          <w:rFonts w:ascii="Times New Roman" w:hAnsi="Times New Roman" w:cs="Times New Roman"/>
          <w:sz w:val="28"/>
          <w:szCs w:val="28"/>
          <w:bdr w:val="none" w:sz="0" w:space="0" w:color="auto" w:frame="1"/>
          <w:lang w:val="tr-TR"/>
        </w:rPr>
        <w:t>62</w:t>
      </w:r>
      <w:r w:rsidR="00B6498C" w:rsidRPr="009D351C">
        <w:rPr>
          <w:rFonts w:ascii="Times New Roman" w:hAnsi="Times New Roman" w:cs="Times New Roman"/>
          <w:sz w:val="28"/>
          <w:szCs w:val="28"/>
          <w:bdr w:val="none" w:sz="0" w:space="0" w:color="auto" w:frame="1"/>
          <w:lang w:val="kk-KZ"/>
        </w:rPr>
        <w:t>]</w:t>
      </w:r>
      <w:r w:rsidRPr="009D351C">
        <w:rPr>
          <w:rFonts w:ascii="Times New Roman" w:hAnsi="Times New Roman" w:cs="Times New Roman"/>
          <w:sz w:val="28"/>
          <w:szCs w:val="28"/>
          <w:bdr w:val="none" w:sz="0" w:space="0" w:color="auto" w:frame="1"/>
          <w:lang w:val="kk-KZ"/>
        </w:rPr>
        <w:t>. Сондай</w:t>
      </w:r>
      <w:r w:rsidRPr="009D351C">
        <w:rPr>
          <w:rFonts w:ascii="Times New Roman" w:hAnsi="Times New Roman" w:cs="Times New Roman"/>
          <w:sz w:val="28"/>
          <w:szCs w:val="28"/>
          <w:bdr w:val="none" w:sz="0" w:space="0" w:color="auto" w:frame="1"/>
          <w:lang w:val="tr-TR"/>
        </w:rPr>
        <w:t>-</w:t>
      </w:r>
      <w:r w:rsidRPr="009D351C">
        <w:rPr>
          <w:rFonts w:ascii="Times New Roman" w:hAnsi="Times New Roman" w:cs="Times New Roman"/>
          <w:sz w:val="28"/>
          <w:szCs w:val="28"/>
          <w:bdr w:val="none" w:sz="0" w:space="0" w:color="auto" w:frame="1"/>
          <w:lang w:val="kk-KZ"/>
        </w:rPr>
        <w:t xml:space="preserve">ақ ғалым сөздердің эмоциялық реңнің ауыспалы мағынада (қалпақ, өгіз), мәнмәтін (атмосфера), дауыс ырғағымен (қойшы? Рас па?) және синтаксистік (алтын ер...), морфологиялық (ойшыл, Қамаржан,) тәсілдері арқылы, үшінші жолы </w:t>
      </w:r>
      <w:r w:rsidRPr="009D351C">
        <w:rPr>
          <w:rFonts w:ascii="Times New Roman" w:hAnsi="Times New Roman" w:cs="Times New Roman"/>
          <w:sz w:val="28"/>
          <w:szCs w:val="28"/>
          <w:bdr w:val="none" w:sz="0" w:space="0" w:color="auto" w:frame="1"/>
          <w:lang w:val="tr-TR"/>
        </w:rPr>
        <w:t>–</w:t>
      </w:r>
      <w:r w:rsidRPr="009D351C">
        <w:rPr>
          <w:rFonts w:ascii="Times New Roman" w:hAnsi="Times New Roman" w:cs="Times New Roman"/>
          <w:sz w:val="28"/>
          <w:szCs w:val="28"/>
          <w:bdr w:val="none" w:sz="0" w:space="0" w:color="auto" w:frame="1"/>
          <w:lang w:val="kk-KZ"/>
        </w:rPr>
        <w:t xml:space="preserve"> мән</w:t>
      </w:r>
      <w:r w:rsidRPr="009D351C">
        <w:rPr>
          <w:rFonts w:ascii="Times New Roman" w:hAnsi="Times New Roman" w:cs="Times New Roman"/>
          <w:sz w:val="28"/>
          <w:szCs w:val="28"/>
          <w:bdr w:val="none" w:sz="0" w:space="0" w:color="auto" w:frame="1"/>
          <w:lang w:val="tr-TR"/>
        </w:rPr>
        <w:t>-</w:t>
      </w:r>
      <w:r w:rsidRPr="009D351C">
        <w:rPr>
          <w:rFonts w:ascii="Times New Roman" w:hAnsi="Times New Roman" w:cs="Times New Roman"/>
          <w:sz w:val="28"/>
          <w:szCs w:val="28"/>
          <w:bdr w:val="none" w:sz="0" w:space="0" w:color="auto" w:frame="1"/>
          <w:lang w:val="kk-KZ"/>
        </w:rPr>
        <w:t xml:space="preserve">мағынасыз сөздердің де (ррракалион, тырралай) эмоциялық мән туғызатынын атап көрсетеді. </w:t>
      </w:r>
    </w:p>
    <w:p w14:paraId="21144A8B" w14:textId="58099BCE" w:rsidR="00813601"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Етістіктер сөйлемде өзіне тән санаттар арқылы кісінің эмоциялық күйіне қатысты әртүрлі жағдаятты, қозғалысты, қатынас пен құбылысты мейлінше дәл берілуін қамтамасыз етеді. Ғалымдардың айтуынша, қазақ тілінің сөздік қорының тең жартысы – етістіктер. Демек қазіргі қазақ тіліндегі етістіктерді зерттеу оның грамматикалық ерекшеліктері мен лексикасын, морфологиялық рөлін, синтаксистік қызметін, қалыптасуын, стилистикасын зерттеу бүгінгі күнмен аяқталатын іс емес [</w:t>
      </w:r>
      <w:r w:rsidR="00106220" w:rsidRPr="009D351C">
        <w:rPr>
          <w:rFonts w:ascii="Times New Roman" w:hAnsi="Times New Roman" w:cs="Times New Roman"/>
          <w:sz w:val="28"/>
          <w:szCs w:val="28"/>
          <w:lang w:val="tr-TR"/>
        </w:rPr>
        <w:t>45</w:t>
      </w:r>
      <w:r w:rsidRPr="009D351C">
        <w:rPr>
          <w:rFonts w:ascii="Times New Roman" w:hAnsi="Times New Roman" w:cs="Times New Roman"/>
          <w:sz w:val="28"/>
          <w:szCs w:val="28"/>
          <w:lang w:val="kk-KZ"/>
        </w:rPr>
        <w:t>,</w:t>
      </w:r>
      <w:r w:rsidR="00B63DAF" w:rsidRPr="009D351C">
        <w:rPr>
          <w:rFonts w:ascii="Times New Roman" w:hAnsi="Times New Roman" w:cs="Times New Roman"/>
          <w:sz w:val="28"/>
          <w:szCs w:val="28"/>
          <w:lang w:val="kk-KZ"/>
        </w:rPr>
        <w:t xml:space="preserve"> б.</w:t>
      </w:r>
      <w:r w:rsidRPr="009D351C">
        <w:rPr>
          <w:rFonts w:ascii="Times New Roman" w:hAnsi="Times New Roman" w:cs="Times New Roman"/>
          <w:sz w:val="28"/>
          <w:szCs w:val="28"/>
          <w:lang w:val="kk-KZ"/>
        </w:rPr>
        <w:t xml:space="preserve"> 143]. Сол себепті осы зерттеу жұмысында етістіктердің адам эмоциясын білдірудегі рөлі, әлеуеті және қызметі (эмотивті) талданады. </w:t>
      </w:r>
      <w:r w:rsidR="00813601" w:rsidRPr="009D351C">
        <w:rPr>
          <w:rFonts w:ascii="Times New Roman" w:hAnsi="Times New Roman" w:cs="Times New Roman"/>
          <w:sz w:val="28"/>
          <w:szCs w:val="28"/>
          <w:lang w:val="kk-KZ"/>
        </w:rPr>
        <w:t xml:space="preserve">Мысалы, далбаңда етістігі қозғалысты білдіреді. Бірақ оның негізгі мағынасы (номинативтік) бейнелік мағына, сондықтан да ол жүгіруді де, ұшуды да, жай қозғалуды да білдіреді. Қазақ тілі түсіндірме сөздігінде </w:t>
      </w:r>
      <w:r w:rsidR="00813601" w:rsidRPr="009D351C">
        <w:rPr>
          <w:rFonts w:ascii="Times New Roman" w:hAnsi="Times New Roman" w:cs="Times New Roman"/>
          <w:i/>
          <w:sz w:val="28"/>
          <w:szCs w:val="28"/>
          <w:lang w:val="kk-KZ"/>
        </w:rPr>
        <w:t>далбаңда</w:t>
      </w:r>
      <w:r w:rsidR="00813601" w:rsidRPr="009D351C">
        <w:rPr>
          <w:rFonts w:ascii="Times New Roman" w:hAnsi="Times New Roman" w:cs="Times New Roman"/>
          <w:sz w:val="28"/>
          <w:szCs w:val="28"/>
          <w:lang w:val="kk-KZ"/>
        </w:rPr>
        <w:t xml:space="preserve"> сөзіне екі түрлі мағына беріп: 1) далп-далп ету, 2) алды-артына қарамай далақтау, мәз болу деп түсініктеме берген (</w:t>
      </w:r>
      <w:r w:rsidR="00062718" w:rsidRPr="009D351C">
        <w:rPr>
          <w:rFonts w:ascii="Times New Roman" w:hAnsi="Times New Roman" w:cs="Times New Roman"/>
          <w:sz w:val="28"/>
          <w:szCs w:val="28"/>
          <w:lang w:val="kk-KZ"/>
        </w:rPr>
        <w:t>Қ</w:t>
      </w:r>
      <w:r w:rsidR="007F2B53" w:rsidRPr="009D351C">
        <w:rPr>
          <w:rFonts w:ascii="Times New Roman" w:hAnsi="Times New Roman" w:cs="Times New Roman"/>
          <w:sz w:val="28"/>
          <w:szCs w:val="28"/>
          <w:lang w:val="kk-KZ"/>
        </w:rPr>
        <w:t>осымша</w:t>
      </w:r>
      <w:r w:rsidR="00062718" w:rsidRPr="009D351C">
        <w:rPr>
          <w:rFonts w:ascii="Times New Roman" w:hAnsi="Times New Roman" w:cs="Times New Roman"/>
          <w:sz w:val="28"/>
          <w:szCs w:val="28"/>
          <w:lang w:val="kk-KZ"/>
        </w:rPr>
        <w:t xml:space="preserve"> А</w:t>
      </w:r>
      <w:r w:rsidR="007F2B53" w:rsidRPr="009D351C">
        <w:rPr>
          <w:rFonts w:ascii="Times New Roman" w:hAnsi="Times New Roman" w:cs="Times New Roman"/>
          <w:sz w:val="28"/>
          <w:szCs w:val="28"/>
          <w:lang w:val="kk-KZ"/>
        </w:rPr>
        <w:t>)</w:t>
      </w:r>
      <w:r w:rsidR="00813601" w:rsidRPr="009D351C">
        <w:rPr>
          <w:rFonts w:ascii="Times New Roman" w:hAnsi="Times New Roman" w:cs="Times New Roman"/>
          <w:sz w:val="28"/>
          <w:szCs w:val="28"/>
          <w:lang w:val="kk-KZ"/>
        </w:rPr>
        <w:t xml:space="preserve">. Бұл сөздің болымсыз түрде де лебізде адамға қатысты қалжың, жеңіл тыйымды жеткізеді, мысалы, </w:t>
      </w:r>
      <w:r w:rsidR="00813601" w:rsidRPr="009D351C">
        <w:rPr>
          <w:rFonts w:ascii="Times New Roman" w:hAnsi="Times New Roman" w:cs="Times New Roman"/>
          <w:i/>
          <w:sz w:val="28"/>
          <w:szCs w:val="28"/>
          <w:lang w:val="kk-KZ"/>
        </w:rPr>
        <w:t xml:space="preserve">қызығып қыз екен деп далбаңдама, тұйғынның жемін жеген кезқұйрықтай </w:t>
      </w:r>
      <w:r w:rsidR="00813601" w:rsidRPr="009D351C">
        <w:rPr>
          <w:rFonts w:ascii="Times New Roman" w:hAnsi="Times New Roman" w:cs="Times New Roman"/>
          <w:sz w:val="28"/>
          <w:szCs w:val="28"/>
          <w:lang w:val="kk-KZ"/>
        </w:rPr>
        <w:t>(ҚТҰК)</w:t>
      </w:r>
      <w:r w:rsidR="00144C22" w:rsidRPr="009D351C">
        <w:rPr>
          <w:rFonts w:ascii="Times New Roman" w:hAnsi="Times New Roman" w:cs="Times New Roman"/>
          <w:sz w:val="28"/>
          <w:szCs w:val="28"/>
          <w:lang w:val="kk-KZ"/>
        </w:rPr>
        <w:t xml:space="preserve"> [</w:t>
      </w:r>
      <w:r w:rsidR="00953829" w:rsidRPr="009D351C">
        <w:rPr>
          <w:rFonts w:ascii="Times New Roman" w:hAnsi="Times New Roman" w:cs="Times New Roman"/>
          <w:sz w:val="28"/>
          <w:szCs w:val="28"/>
          <w:lang w:val="kk-KZ"/>
        </w:rPr>
        <w:t>60</w:t>
      </w:r>
      <w:r w:rsidR="00144C22" w:rsidRPr="009D351C">
        <w:rPr>
          <w:rFonts w:ascii="Times New Roman" w:hAnsi="Times New Roman" w:cs="Times New Roman"/>
          <w:sz w:val="28"/>
          <w:szCs w:val="28"/>
          <w:lang w:val="kk-KZ"/>
        </w:rPr>
        <w:t>]</w:t>
      </w:r>
      <w:r w:rsidR="00813601" w:rsidRPr="009D351C">
        <w:rPr>
          <w:rFonts w:ascii="Times New Roman" w:hAnsi="Times New Roman" w:cs="Times New Roman"/>
          <w:sz w:val="28"/>
          <w:szCs w:val="28"/>
          <w:lang w:val="kk-KZ"/>
        </w:rPr>
        <w:t>.</w:t>
      </w:r>
    </w:p>
    <w:p w14:paraId="1F877FC4" w14:textId="7E2DFD6D"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Етістік – семантикалық тұрғыдан қимылды, белгілі үдерісті, түрлі өзгерістер мен құбылыстарды білдіретін сөздер. Сондай-ақ етістіктерге адам эмоциясының әрекетпен, қозғалыспен байланысты түрлі ерекшеліктерін де білдіреді. Эмоцияны жеткізетін етістіктің түбірі қай сөз табынан болса да, етістік тудырушы жұрнақты қабылдап, сол сөз табына өткеннен кейін етістіктің морфологиялық, синтаксистік, т.б. ерекшеліктерін бойына сіңіреді: </w:t>
      </w:r>
      <w:r w:rsidRPr="009D351C">
        <w:rPr>
          <w:rFonts w:ascii="Times New Roman" w:hAnsi="Times New Roman" w:cs="Times New Roman"/>
          <w:i/>
          <w:sz w:val="28"/>
          <w:szCs w:val="28"/>
          <w:lang w:val="kk-KZ"/>
        </w:rPr>
        <w:t>ойбай – ойбайла – ойбайлама – ойбайлас, ойбайлат, т.б.; мылжың – мылжыңда – мылжыңдама, мылжыңдас, мылжыңдат, т.б.</w:t>
      </w:r>
      <w:r w:rsidR="00CB3FAD" w:rsidRPr="009D351C">
        <w:rPr>
          <w:rFonts w:ascii="Times New Roman" w:hAnsi="Times New Roman" w:cs="Times New Roman"/>
          <w:i/>
          <w:sz w:val="28"/>
          <w:szCs w:val="28"/>
          <w:lang w:val="kk-KZ"/>
        </w:rPr>
        <w:t xml:space="preserve"> </w:t>
      </w:r>
      <w:r w:rsidR="00CB3FAD" w:rsidRPr="009D351C">
        <w:rPr>
          <w:rFonts w:ascii="Times New Roman" w:hAnsi="Times New Roman" w:cs="Times New Roman"/>
          <w:sz w:val="28"/>
          <w:szCs w:val="28"/>
          <w:lang w:val="kk-KZ"/>
        </w:rPr>
        <w:t xml:space="preserve">Қазіргі </w:t>
      </w:r>
      <w:r w:rsidR="00A472A9">
        <w:rPr>
          <w:rFonts w:ascii="Times New Roman" w:hAnsi="Times New Roman" w:cs="Times New Roman"/>
          <w:sz w:val="28"/>
          <w:szCs w:val="28"/>
          <w:lang w:val="kk-KZ"/>
        </w:rPr>
        <w:t>зерттеулерде</w:t>
      </w:r>
      <w:r w:rsidR="00CB3FAD" w:rsidRPr="009D351C">
        <w:rPr>
          <w:rFonts w:ascii="Times New Roman" w:hAnsi="Times New Roman" w:cs="Times New Roman"/>
          <w:sz w:val="28"/>
          <w:szCs w:val="28"/>
          <w:lang w:val="kk-KZ"/>
        </w:rPr>
        <w:t xml:space="preserve"> етістіктің мұндай тұлғалары каузатив есебінде талданып, оның сөйлеуші мен қабылдаушы арасындағы эмоциялық қарым</w:t>
      </w:r>
      <w:r w:rsidR="00CB3FAD" w:rsidRPr="009D351C">
        <w:rPr>
          <w:rFonts w:ascii="Times New Roman" w:hAnsi="Times New Roman" w:cs="Times New Roman"/>
          <w:sz w:val="28"/>
          <w:szCs w:val="28"/>
          <w:lang w:val="tr-TR"/>
        </w:rPr>
        <w:t>-</w:t>
      </w:r>
      <w:r w:rsidR="00CB3FAD" w:rsidRPr="009D351C">
        <w:rPr>
          <w:rFonts w:ascii="Times New Roman" w:hAnsi="Times New Roman" w:cs="Times New Roman"/>
          <w:sz w:val="28"/>
          <w:szCs w:val="28"/>
          <w:lang w:val="kk-KZ"/>
        </w:rPr>
        <w:t>қатынасты анықтау, тілдің эмотивті әлеуетін таныту ерекшеліктері қарастырылуда.</w:t>
      </w:r>
    </w:p>
    <w:p w14:paraId="4530FF93" w14:textId="619EF365"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тілінде етістік негізді эмотивті құрылымдардың адам эмоциясын берудегі қызметі мен әлеуетін анықтау үшін олардың тілдік қатынас, </w:t>
      </w:r>
      <w:r w:rsidR="0003519A">
        <w:rPr>
          <w:rFonts w:ascii="Times New Roman" w:hAnsi="Times New Roman" w:cs="Times New Roman"/>
          <w:sz w:val="28"/>
          <w:szCs w:val="28"/>
          <w:lang w:val="kk-KZ"/>
        </w:rPr>
        <w:t>тілдесім</w:t>
      </w:r>
      <w:r w:rsidRPr="009D351C">
        <w:rPr>
          <w:rFonts w:ascii="Times New Roman" w:hAnsi="Times New Roman" w:cs="Times New Roman"/>
          <w:sz w:val="28"/>
          <w:szCs w:val="28"/>
          <w:lang w:val="kk-KZ"/>
        </w:rPr>
        <w:t xml:space="preserve"> кезінде</w:t>
      </w:r>
      <w:r w:rsidR="00A472A9">
        <w:rPr>
          <w:rFonts w:ascii="Times New Roman" w:hAnsi="Times New Roman" w:cs="Times New Roman"/>
          <w:sz w:val="28"/>
          <w:szCs w:val="28"/>
          <w:lang w:val="kk-KZ"/>
        </w:rPr>
        <w:t>гі</w:t>
      </w:r>
      <w:r w:rsidRPr="009D351C">
        <w:rPr>
          <w:rFonts w:ascii="Times New Roman" w:hAnsi="Times New Roman" w:cs="Times New Roman"/>
          <w:sz w:val="28"/>
          <w:szCs w:val="28"/>
          <w:lang w:val="kk-KZ"/>
        </w:rPr>
        <w:t xml:space="preserve"> активтенуін талдаймыз.</w:t>
      </w:r>
      <w:r w:rsidR="00A472A9">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Әр тілдің өзіне тән құрылымдық, стильдік ерекшеліктері болса, қазақ тілінің ерекшеліктері</w:t>
      </w:r>
      <w:r w:rsidR="00AC6869">
        <w:rPr>
          <w:rFonts w:ascii="Times New Roman" w:hAnsi="Times New Roman" w:cs="Times New Roman"/>
          <w:sz w:val="28"/>
          <w:szCs w:val="28"/>
          <w:lang w:val="kk-KZ"/>
        </w:rPr>
        <w:t>н</w:t>
      </w:r>
      <w:r w:rsidRPr="009D351C">
        <w:rPr>
          <w:rFonts w:ascii="Times New Roman" w:hAnsi="Times New Roman" w:cs="Times New Roman"/>
          <w:sz w:val="28"/>
          <w:szCs w:val="28"/>
          <w:lang w:val="kk-KZ"/>
        </w:rPr>
        <w:t>ің эмотивтілік санатында әлеуеті жоғары дей аламыз. Оны мынадай мысалдардан байқауға болады:</w:t>
      </w:r>
    </w:p>
    <w:p w14:paraId="03C982A2" w14:textId="443C314C" w:rsidR="00B25244" w:rsidRPr="009D351C" w:rsidRDefault="00B765CC"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а</w:t>
      </w:r>
      <w:r w:rsidR="00B25244" w:rsidRPr="009D351C">
        <w:rPr>
          <w:rFonts w:ascii="Times New Roman" w:hAnsi="Times New Roman" w:cs="Times New Roman"/>
          <w:i/>
          <w:sz w:val="28"/>
          <w:szCs w:val="28"/>
          <w:lang w:val="kk-KZ"/>
        </w:rPr>
        <w:t xml:space="preserve">) </w:t>
      </w:r>
      <w:hyperlink r:id="rId8" w:anchor="w" w:history="1">
        <w:r w:rsidR="00062718" w:rsidRPr="009D351C">
          <w:rPr>
            <w:rStyle w:val="a5"/>
            <w:rFonts w:ascii="Times New Roman" w:hAnsi="Times New Roman" w:cs="Times New Roman"/>
            <w:i/>
            <w:color w:val="auto"/>
            <w:sz w:val="28"/>
            <w:szCs w:val="28"/>
            <w:u w:val="none"/>
            <w:lang w:val="kk-KZ"/>
          </w:rPr>
          <w:t>к</w:t>
        </w:r>
        <w:r w:rsidR="00B25244" w:rsidRPr="009D351C">
          <w:rPr>
            <w:rStyle w:val="a5"/>
            <w:rFonts w:ascii="Times New Roman" w:hAnsi="Times New Roman" w:cs="Times New Roman"/>
            <w:i/>
            <w:color w:val="auto"/>
            <w:sz w:val="28"/>
            <w:szCs w:val="28"/>
            <w:u w:val="none"/>
            <w:lang w:val="kk-KZ"/>
          </w:rPr>
          <w:t>етші</w:t>
        </w:r>
      </w:hyperlink>
      <w:r w:rsidR="00B25244" w:rsidRPr="009D351C">
        <w:rPr>
          <w:rStyle w:val="a5"/>
          <w:rFonts w:ascii="Times New Roman" w:hAnsi="Times New Roman" w:cs="Times New Roman"/>
          <w:i/>
          <w:color w:val="auto"/>
          <w:sz w:val="28"/>
          <w:szCs w:val="28"/>
          <w:u w:val="none"/>
          <w:lang w:val="kk-KZ"/>
        </w:rPr>
        <w:t xml:space="preserve"> </w:t>
      </w:r>
      <w:hyperlink r:id="rId9" w:anchor="w" w:history="1">
        <w:r w:rsidR="00B25244" w:rsidRPr="009D351C">
          <w:rPr>
            <w:rStyle w:val="a5"/>
            <w:rFonts w:ascii="Times New Roman" w:hAnsi="Times New Roman" w:cs="Times New Roman"/>
            <w:i/>
            <w:color w:val="auto"/>
            <w:sz w:val="28"/>
            <w:szCs w:val="28"/>
            <w:u w:val="none"/>
            <w:lang w:val="kk-KZ"/>
          </w:rPr>
          <w:t>ары,</w:t>
        </w:r>
      </w:hyperlink>
      <w:r w:rsidR="00B25244" w:rsidRPr="009D351C">
        <w:rPr>
          <w:rStyle w:val="a5"/>
          <w:rFonts w:ascii="Times New Roman" w:hAnsi="Times New Roman" w:cs="Times New Roman"/>
          <w:i/>
          <w:color w:val="auto"/>
          <w:sz w:val="28"/>
          <w:szCs w:val="28"/>
          <w:u w:val="none"/>
          <w:lang w:val="kk-KZ"/>
        </w:rPr>
        <w:t xml:space="preserve"> </w:t>
      </w:r>
      <w:hyperlink r:id="rId10" w:anchor="w" w:history="1">
        <w:r w:rsidR="00B25244" w:rsidRPr="009D351C">
          <w:rPr>
            <w:rStyle w:val="a5"/>
            <w:rFonts w:ascii="Times New Roman" w:hAnsi="Times New Roman" w:cs="Times New Roman"/>
            <w:i/>
            <w:color w:val="auto"/>
            <w:sz w:val="28"/>
            <w:szCs w:val="28"/>
            <w:u w:val="none"/>
            <w:lang w:val="kk-KZ"/>
          </w:rPr>
          <w:t>сенімен</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ойнамаймын</w:t>
      </w:r>
      <w:r w:rsidR="00062718" w:rsidRPr="009D351C">
        <w:rPr>
          <w:rFonts w:ascii="Times New Roman" w:hAnsi="Times New Roman" w:cs="Times New Roman"/>
          <w:i/>
          <w:sz w:val="28"/>
          <w:szCs w:val="28"/>
          <w:lang w:val="kk-KZ"/>
        </w:rPr>
        <w:t>;</w:t>
      </w:r>
    </w:p>
    <w:p w14:paraId="64A542F0" w14:textId="7B627943" w:rsidR="00B25244" w:rsidRPr="009D351C" w:rsidRDefault="00B765CC"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ә</w:t>
      </w:r>
      <w:r w:rsidR="00B25244" w:rsidRPr="009D351C">
        <w:rPr>
          <w:rFonts w:ascii="Times New Roman" w:hAnsi="Times New Roman" w:cs="Times New Roman"/>
          <w:i/>
          <w:sz w:val="28"/>
          <w:szCs w:val="28"/>
          <w:lang w:val="kk-KZ"/>
        </w:rPr>
        <w:t xml:space="preserve">) </w:t>
      </w:r>
      <w:r w:rsidR="00062718" w:rsidRPr="009D351C">
        <w:rPr>
          <w:rFonts w:ascii="Times New Roman" w:hAnsi="Times New Roman" w:cs="Times New Roman"/>
          <w:i/>
          <w:sz w:val="28"/>
          <w:szCs w:val="28"/>
          <w:lang w:val="kk-KZ"/>
        </w:rPr>
        <w:t>к</w:t>
      </w:r>
      <w:r w:rsidR="00B25244" w:rsidRPr="009D351C">
        <w:rPr>
          <w:rFonts w:ascii="Times New Roman" w:hAnsi="Times New Roman" w:cs="Times New Roman"/>
          <w:i/>
          <w:sz w:val="28"/>
          <w:szCs w:val="28"/>
          <w:lang w:val="kk-KZ"/>
        </w:rPr>
        <w:t>ет</w:t>
      </w:r>
      <w:r w:rsidR="00B25244" w:rsidRPr="009D351C">
        <w:rPr>
          <w:rStyle w:val="a5"/>
          <w:rFonts w:ascii="Times New Roman" w:hAnsi="Times New Roman" w:cs="Times New Roman"/>
          <w:i/>
          <w:color w:val="auto"/>
          <w:sz w:val="28"/>
          <w:szCs w:val="28"/>
          <w:u w:val="none"/>
          <w:lang w:val="kk-KZ"/>
        </w:rPr>
        <w:t xml:space="preserve"> </w:t>
      </w:r>
      <w:hyperlink r:id="rId11" w:anchor="w" w:history="1">
        <w:r w:rsidR="00B25244" w:rsidRPr="009D351C">
          <w:rPr>
            <w:rStyle w:val="a5"/>
            <w:rFonts w:ascii="Times New Roman" w:hAnsi="Times New Roman" w:cs="Times New Roman"/>
            <w:i/>
            <w:color w:val="auto"/>
            <w:sz w:val="28"/>
            <w:szCs w:val="28"/>
            <w:u w:val="none"/>
            <w:lang w:val="kk-KZ"/>
          </w:rPr>
          <w:t>жоғал,</w:t>
        </w:r>
      </w:hyperlink>
      <w:r w:rsidR="00B25244" w:rsidRPr="009D351C">
        <w:rPr>
          <w:rStyle w:val="a5"/>
          <w:rFonts w:ascii="Times New Roman" w:hAnsi="Times New Roman" w:cs="Times New Roman"/>
          <w:i/>
          <w:color w:val="auto"/>
          <w:sz w:val="28"/>
          <w:szCs w:val="28"/>
          <w:u w:val="none"/>
          <w:lang w:val="kk-KZ"/>
        </w:rPr>
        <w:t xml:space="preserve"> </w:t>
      </w:r>
      <w:hyperlink r:id="rId12" w:anchor="w" w:history="1">
        <w:r w:rsidR="00B25244" w:rsidRPr="009D351C">
          <w:rPr>
            <w:rStyle w:val="a5"/>
            <w:rFonts w:ascii="Times New Roman" w:hAnsi="Times New Roman" w:cs="Times New Roman"/>
            <w:i/>
            <w:color w:val="auto"/>
            <w:sz w:val="28"/>
            <w:szCs w:val="28"/>
            <w:u w:val="none"/>
            <w:lang w:val="kk-KZ"/>
          </w:rPr>
          <w:t>көзіме</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көрінбей,</w:t>
      </w:r>
      <w:r w:rsidR="00B25244" w:rsidRPr="009D351C">
        <w:rPr>
          <w:rStyle w:val="a5"/>
          <w:rFonts w:ascii="Times New Roman" w:hAnsi="Times New Roman" w:cs="Times New Roman"/>
          <w:i/>
          <w:color w:val="auto"/>
          <w:sz w:val="28"/>
          <w:szCs w:val="28"/>
          <w:u w:val="none"/>
          <w:lang w:val="kk-KZ"/>
        </w:rPr>
        <w:t xml:space="preserve"> </w:t>
      </w:r>
      <w:hyperlink r:id="rId13"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14" w:anchor="w" w:history="1">
        <w:r w:rsidR="00B25244" w:rsidRPr="009D351C">
          <w:rPr>
            <w:rStyle w:val="a5"/>
            <w:rFonts w:ascii="Times New Roman" w:hAnsi="Times New Roman" w:cs="Times New Roman"/>
            <w:i/>
            <w:color w:val="auto"/>
            <w:sz w:val="28"/>
            <w:szCs w:val="28"/>
            <w:u w:val="none"/>
            <w:lang w:val="kk-KZ"/>
          </w:rPr>
          <w:t>деп</w:t>
        </w:r>
      </w:hyperlink>
      <w:r w:rsidR="00B25244" w:rsidRPr="009D351C">
        <w:rPr>
          <w:rStyle w:val="a5"/>
          <w:rFonts w:ascii="Times New Roman" w:hAnsi="Times New Roman" w:cs="Times New Roman"/>
          <w:i/>
          <w:color w:val="auto"/>
          <w:sz w:val="28"/>
          <w:szCs w:val="28"/>
          <w:u w:val="none"/>
          <w:lang w:val="kk-KZ"/>
        </w:rPr>
        <w:t xml:space="preserve"> </w:t>
      </w:r>
      <w:hyperlink r:id="rId15" w:anchor="w" w:history="1">
        <w:r w:rsidR="00B25244" w:rsidRPr="009D351C">
          <w:rPr>
            <w:rStyle w:val="a5"/>
            <w:rFonts w:ascii="Times New Roman" w:hAnsi="Times New Roman" w:cs="Times New Roman"/>
            <w:i/>
            <w:color w:val="auto"/>
            <w:sz w:val="28"/>
            <w:szCs w:val="28"/>
            <w:u w:val="none"/>
            <w:lang w:val="kk-KZ"/>
          </w:rPr>
          <w:t>айғайлаған</w:t>
        </w:r>
      </w:hyperlink>
      <w:r w:rsidR="00B25244" w:rsidRPr="009D351C">
        <w:rPr>
          <w:rFonts w:ascii="Times New Roman" w:hAnsi="Times New Roman" w:cs="Times New Roman"/>
          <w:i/>
          <w:sz w:val="28"/>
          <w:szCs w:val="28"/>
          <w:lang w:val="kk-KZ"/>
        </w:rPr>
        <w:t xml:space="preserve"> </w:t>
      </w:r>
      <w:hyperlink r:id="rId16" w:anchor="w" w:history="1">
        <w:r w:rsidR="00B25244" w:rsidRPr="009D351C">
          <w:rPr>
            <w:rStyle w:val="a5"/>
            <w:rFonts w:ascii="Times New Roman" w:hAnsi="Times New Roman" w:cs="Times New Roman"/>
            <w:i/>
            <w:color w:val="auto"/>
            <w:sz w:val="28"/>
            <w:szCs w:val="28"/>
            <w:u w:val="none"/>
            <w:lang w:val="kk-KZ"/>
          </w:rPr>
          <w:t>Тезекбай</w:t>
        </w:r>
      </w:hyperlink>
      <w:r w:rsidR="00B25244" w:rsidRPr="009D351C">
        <w:rPr>
          <w:rStyle w:val="a5"/>
          <w:rFonts w:ascii="Times New Roman" w:hAnsi="Times New Roman" w:cs="Times New Roman"/>
          <w:i/>
          <w:color w:val="auto"/>
          <w:sz w:val="28"/>
          <w:szCs w:val="28"/>
          <w:u w:val="none"/>
          <w:lang w:val="kk-KZ"/>
        </w:rPr>
        <w:t xml:space="preserve"> </w:t>
      </w:r>
      <w:hyperlink r:id="rId17" w:anchor="w" w:history="1">
        <w:r w:rsidR="00B25244" w:rsidRPr="009D351C">
          <w:rPr>
            <w:rStyle w:val="a5"/>
            <w:rFonts w:ascii="Times New Roman" w:hAnsi="Times New Roman" w:cs="Times New Roman"/>
            <w:i/>
            <w:color w:val="auto"/>
            <w:sz w:val="28"/>
            <w:szCs w:val="28"/>
            <w:u w:val="none"/>
            <w:lang w:val="kk-KZ"/>
          </w:rPr>
          <w:t>жер</w:t>
        </w:r>
      </w:hyperlink>
      <w:r w:rsidR="00B25244" w:rsidRPr="009D351C">
        <w:rPr>
          <w:rFonts w:ascii="Times New Roman" w:hAnsi="Times New Roman" w:cs="Times New Roman"/>
          <w:i/>
          <w:sz w:val="28"/>
          <w:szCs w:val="28"/>
          <w:lang w:val="kk-KZ"/>
        </w:rPr>
        <w:t xml:space="preserve"> </w:t>
      </w:r>
      <w:hyperlink r:id="rId18" w:anchor="w" w:history="1">
        <w:r w:rsidR="00B25244" w:rsidRPr="009D351C">
          <w:rPr>
            <w:rStyle w:val="a5"/>
            <w:rFonts w:ascii="Times New Roman" w:hAnsi="Times New Roman" w:cs="Times New Roman"/>
            <w:i/>
            <w:color w:val="auto"/>
            <w:sz w:val="28"/>
            <w:szCs w:val="28"/>
            <w:u w:val="none"/>
            <w:lang w:val="kk-KZ"/>
          </w:rPr>
          <w:t>тепкілеп</w:t>
        </w:r>
      </w:hyperlink>
      <w:r w:rsidR="00B25244" w:rsidRPr="009D351C">
        <w:rPr>
          <w:rStyle w:val="a5"/>
          <w:rFonts w:ascii="Times New Roman" w:hAnsi="Times New Roman" w:cs="Times New Roman"/>
          <w:i/>
          <w:color w:val="auto"/>
          <w:sz w:val="28"/>
          <w:szCs w:val="28"/>
          <w:u w:val="none"/>
          <w:lang w:val="kk-KZ"/>
        </w:rPr>
        <w:t xml:space="preserve"> </w:t>
      </w:r>
      <w:hyperlink r:id="rId19" w:anchor="w" w:history="1">
        <w:r w:rsidR="00B25244" w:rsidRPr="009D351C">
          <w:rPr>
            <w:rStyle w:val="a5"/>
            <w:rFonts w:ascii="Times New Roman" w:hAnsi="Times New Roman" w:cs="Times New Roman"/>
            <w:i/>
            <w:color w:val="auto"/>
            <w:sz w:val="28"/>
            <w:szCs w:val="28"/>
            <w:u w:val="none"/>
            <w:lang w:val="kk-KZ"/>
          </w:rPr>
          <w:t>аяғының</w:t>
        </w:r>
      </w:hyperlink>
      <w:r w:rsidR="00B25244" w:rsidRPr="009D351C">
        <w:rPr>
          <w:rStyle w:val="a5"/>
          <w:rFonts w:ascii="Times New Roman" w:hAnsi="Times New Roman" w:cs="Times New Roman"/>
          <w:i/>
          <w:color w:val="auto"/>
          <w:sz w:val="28"/>
          <w:szCs w:val="28"/>
          <w:u w:val="none"/>
          <w:lang w:val="kk-KZ"/>
        </w:rPr>
        <w:t xml:space="preserve"> </w:t>
      </w:r>
      <w:hyperlink r:id="rId20" w:anchor="w" w:history="1">
        <w:r w:rsidR="00B25244" w:rsidRPr="009D351C">
          <w:rPr>
            <w:rStyle w:val="a5"/>
            <w:rFonts w:ascii="Times New Roman" w:hAnsi="Times New Roman" w:cs="Times New Roman"/>
            <w:i/>
            <w:color w:val="auto"/>
            <w:sz w:val="28"/>
            <w:szCs w:val="28"/>
            <w:u w:val="none"/>
            <w:lang w:val="kk-KZ"/>
          </w:rPr>
          <w:t>астындағы</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шаңды</w:t>
      </w:r>
      <w:r w:rsidR="00B25244" w:rsidRPr="009D351C">
        <w:rPr>
          <w:rStyle w:val="a5"/>
          <w:rFonts w:ascii="Times New Roman" w:hAnsi="Times New Roman" w:cs="Times New Roman"/>
          <w:i/>
          <w:color w:val="auto"/>
          <w:sz w:val="28"/>
          <w:szCs w:val="28"/>
          <w:u w:val="none"/>
          <w:lang w:val="kk-KZ"/>
        </w:rPr>
        <w:t xml:space="preserve"> </w:t>
      </w:r>
      <w:hyperlink r:id="rId21" w:anchor="w" w:history="1">
        <w:r w:rsidR="00B25244" w:rsidRPr="009D351C">
          <w:rPr>
            <w:rStyle w:val="a5"/>
            <w:rFonts w:ascii="Times New Roman" w:hAnsi="Times New Roman" w:cs="Times New Roman"/>
            <w:i/>
            <w:color w:val="auto"/>
            <w:sz w:val="28"/>
            <w:szCs w:val="28"/>
            <w:u w:val="none"/>
            <w:lang w:val="kk-KZ"/>
          </w:rPr>
          <w:t>басына</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көтерді</w:t>
      </w:r>
      <w:r w:rsidR="00062718" w:rsidRPr="009D351C">
        <w:rPr>
          <w:rFonts w:ascii="Times New Roman" w:hAnsi="Times New Roman" w:cs="Times New Roman"/>
          <w:i/>
          <w:sz w:val="28"/>
          <w:szCs w:val="28"/>
          <w:lang w:val="kk-KZ"/>
        </w:rPr>
        <w:t>;</w:t>
      </w:r>
    </w:p>
    <w:p w14:paraId="3305D2F8" w14:textId="6D092EF9" w:rsidR="00B25244" w:rsidRPr="009D351C" w:rsidRDefault="00B765CC" w:rsidP="007F08DF">
      <w:pPr>
        <w:spacing w:after="0" w:line="240" w:lineRule="auto"/>
        <w:ind w:right="-1" w:firstLine="709"/>
        <w:jc w:val="both"/>
        <w:rPr>
          <w:rFonts w:ascii="Times New Roman" w:hAnsi="Times New Roman" w:cs="Times New Roman"/>
          <w:i/>
          <w:sz w:val="28"/>
          <w:szCs w:val="28"/>
        </w:rPr>
      </w:pPr>
      <w:r w:rsidRPr="009D351C">
        <w:rPr>
          <w:rFonts w:ascii="Times New Roman" w:hAnsi="Times New Roman" w:cs="Times New Roman"/>
          <w:i/>
          <w:sz w:val="28"/>
          <w:szCs w:val="28"/>
          <w:lang w:val="kk-KZ"/>
        </w:rPr>
        <w:t>б</w:t>
      </w:r>
      <w:r w:rsidR="00B25244" w:rsidRPr="009D351C">
        <w:rPr>
          <w:rFonts w:ascii="Times New Roman" w:hAnsi="Times New Roman" w:cs="Times New Roman"/>
          <w:i/>
          <w:sz w:val="28"/>
          <w:szCs w:val="28"/>
          <w:lang w:val="kk-KZ"/>
        </w:rPr>
        <w:t xml:space="preserve">) </w:t>
      </w:r>
      <w:hyperlink r:id="rId22" w:anchor="w" w:history="1">
        <w:r w:rsidR="00062718" w:rsidRPr="009D351C">
          <w:rPr>
            <w:rStyle w:val="a5"/>
            <w:rFonts w:ascii="Times New Roman" w:hAnsi="Times New Roman" w:cs="Times New Roman"/>
            <w:i/>
            <w:color w:val="auto"/>
            <w:sz w:val="28"/>
            <w:szCs w:val="28"/>
            <w:u w:val="none"/>
            <w:lang w:val="kk-KZ"/>
          </w:rPr>
          <w:t>с</w:t>
        </w:r>
        <w:r w:rsidR="00B25244" w:rsidRPr="009D351C">
          <w:rPr>
            <w:rStyle w:val="a5"/>
            <w:rFonts w:ascii="Times New Roman" w:hAnsi="Times New Roman" w:cs="Times New Roman"/>
            <w:i/>
            <w:color w:val="auto"/>
            <w:sz w:val="28"/>
            <w:szCs w:val="28"/>
            <w:u w:val="none"/>
            <w:lang w:val="kk-KZ"/>
          </w:rPr>
          <w:t>оғыс</w:t>
        </w:r>
      </w:hyperlink>
      <w:r w:rsidR="00B25244" w:rsidRPr="009D351C">
        <w:rPr>
          <w:rStyle w:val="a5"/>
          <w:rFonts w:ascii="Times New Roman" w:hAnsi="Times New Roman" w:cs="Times New Roman"/>
          <w:i/>
          <w:color w:val="auto"/>
          <w:sz w:val="28"/>
          <w:szCs w:val="28"/>
          <w:u w:val="none"/>
          <w:lang w:val="kk-KZ"/>
        </w:rPr>
        <w:t xml:space="preserve"> </w:t>
      </w:r>
      <w:hyperlink r:id="rId23" w:anchor="w" w:history="1">
        <w:r w:rsidR="00B25244" w:rsidRPr="009D351C">
          <w:rPr>
            <w:rStyle w:val="a5"/>
            <w:rFonts w:ascii="Times New Roman" w:hAnsi="Times New Roman" w:cs="Times New Roman"/>
            <w:i/>
            <w:color w:val="auto"/>
            <w:sz w:val="28"/>
            <w:szCs w:val="28"/>
            <w:u w:val="none"/>
            <w:lang w:val="kk-KZ"/>
          </w:rPr>
          <w:t>басталды!»</w:t>
        </w:r>
      </w:hyperlink>
      <w:r w:rsidR="00B25244" w:rsidRPr="009D351C">
        <w:rPr>
          <w:rStyle w:val="a5"/>
          <w:rFonts w:ascii="Times New Roman" w:hAnsi="Times New Roman" w:cs="Times New Roman"/>
          <w:i/>
          <w:color w:val="auto"/>
          <w:sz w:val="28"/>
          <w:szCs w:val="28"/>
          <w:u w:val="none"/>
          <w:lang w:val="kk-KZ"/>
        </w:rPr>
        <w:t xml:space="preserve"> </w:t>
      </w:r>
      <w:hyperlink r:id="rId24" w:anchor="w" w:history="1">
        <w:r w:rsidR="00B25244" w:rsidRPr="009D351C">
          <w:rPr>
            <w:rStyle w:val="a5"/>
            <w:rFonts w:ascii="Times New Roman" w:hAnsi="Times New Roman" w:cs="Times New Roman"/>
            <w:i/>
            <w:color w:val="auto"/>
            <w:sz w:val="28"/>
            <w:szCs w:val="28"/>
            <w:u w:val="none"/>
            <w:lang w:val="kk-KZ"/>
          </w:rPr>
          <w:t>деп</w:t>
        </w:r>
      </w:hyperlink>
      <w:r w:rsidR="00B25244" w:rsidRPr="009D351C">
        <w:rPr>
          <w:rFonts w:ascii="Times New Roman" w:hAnsi="Times New Roman" w:cs="Times New Roman"/>
          <w:i/>
          <w:sz w:val="28"/>
          <w:szCs w:val="28"/>
          <w:lang w:val="kk-KZ"/>
        </w:rPr>
        <w:t xml:space="preserve"> </w:t>
      </w:r>
      <w:hyperlink r:id="rId25" w:anchor="w" w:history="1">
        <w:r w:rsidR="00B25244" w:rsidRPr="009D351C">
          <w:rPr>
            <w:rStyle w:val="a5"/>
            <w:rFonts w:ascii="Times New Roman" w:hAnsi="Times New Roman" w:cs="Times New Roman"/>
            <w:i/>
            <w:color w:val="auto"/>
            <w:sz w:val="28"/>
            <w:szCs w:val="28"/>
            <w:u w:val="none"/>
            <w:lang w:val="kk-KZ"/>
          </w:rPr>
          <w:t>бақырғанда</w:t>
        </w:r>
      </w:hyperlink>
      <w:r w:rsidR="00B25244" w:rsidRPr="009D351C">
        <w:rPr>
          <w:rStyle w:val="a5"/>
          <w:rFonts w:ascii="Times New Roman" w:hAnsi="Times New Roman" w:cs="Times New Roman"/>
          <w:i/>
          <w:color w:val="auto"/>
          <w:sz w:val="28"/>
          <w:szCs w:val="28"/>
          <w:u w:val="none"/>
          <w:lang w:val="kk-KZ"/>
        </w:rPr>
        <w:t xml:space="preserve">, </w:t>
      </w:r>
      <w:hyperlink r:id="rId26" w:anchor="w" w:history="1">
        <w:r w:rsidR="00B25244" w:rsidRPr="009D351C">
          <w:rPr>
            <w:rStyle w:val="a5"/>
            <w:rFonts w:ascii="Times New Roman" w:hAnsi="Times New Roman" w:cs="Times New Roman"/>
            <w:i/>
            <w:color w:val="auto"/>
            <w:sz w:val="28"/>
            <w:szCs w:val="28"/>
            <w:u w:val="none"/>
            <w:lang w:val="kk-KZ"/>
          </w:rPr>
          <w:t>әлгі</w:t>
        </w:r>
      </w:hyperlink>
      <w:r w:rsidR="00B25244" w:rsidRPr="009D351C">
        <w:rPr>
          <w:rStyle w:val="a5"/>
          <w:rFonts w:ascii="Times New Roman" w:hAnsi="Times New Roman" w:cs="Times New Roman"/>
          <w:i/>
          <w:color w:val="auto"/>
          <w:sz w:val="28"/>
          <w:szCs w:val="28"/>
          <w:u w:val="none"/>
          <w:lang w:val="kk-KZ"/>
        </w:rPr>
        <w:t xml:space="preserve"> </w:t>
      </w:r>
      <w:hyperlink r:id="rId27" w:anchor="w" w:history="1">
        <w:r w:rsidR="00B25244" w:rsidRPr="009D351C">
          <w:rPr>
            <w:rStyle w:val="a5"/>
            <w:rFonts w:ascii="Times New Roman" w:hAnsi="Times New Roman" w:cs="Times New Roman"/>
            <w:i/>
            <w:color w:val="auto"/>
            <w:sz w:val="28"/>
            <w:szCs w:val="28"/>
            <w:u w:val="none"/>
            <w:lang w:val="kk-KZ"/>
          </w:rPr>
          <w:t>дәрігер:</w:t>
        </w:r>
      </w:hyperlink>
      <w:r w:rsidR="00B25244" w:rsidRPr="009D351C">
        <w:rPr>
          <w:rStyle w:val="a5"/>
          <w:rFonts w:ascii="Times New Roman" w:hAnsi="Times New Roman" w:cs="Times New Roman"/>
          <w:i/>
          <w:color w:val="auto"/>
          <w:sz w:val="28"/>
          <w:szCs w:val="28"/>
          <w:u w:val="none"/>
          <w:lang w:val="kk-KZ"/>
        </w:rPr>
        <w:t xml:space="preserve"> </w:t>
      </w:r>
      <w:hyperlink r:id="rId28" w:anchor="w" w:history="1">
        <w:r w:rsidR="00B25244" w:rsidRPr="009D351C">
          <w:rPr>
            <w:rStyle w:val="a5"/>
            <w:rFonts w:ascii="Times New Roman" w:hAnsi="Times New Roman" w:cs="Times New Roman"/>
            <w:i/>
            <w:color w:val="auto"/>
            <w:sz w:val="28"/>
            <w:szCs w:val="28"/>
            <w:u w:val="none"/>
            <w:lang w:val="kk-KZ"/>
          </w:rPr>
          <w:t>«Шық</w:t>
        </w:r>
      </w:hyperlink>
      <w:r w:rsidR="00B25244" w:rsidRPr="009D351C">
        <w:rPr>
          <w:rStyle w:val="a5"/>
          <w:rFonts w:ascii="Times New Roman" w:hAnsi="Times New Roman" w:cs="Times New Roman"/>
          <w:i/>
          <w:color w:val="auto"/>
          <w:sz w:val="28"/>
          <w:szCs w:val="28"/>
          <w:u w:val="none"/>
          <w:lang w:val="kk-KZ"/>
        </w:rPr>
        <w:t xml:space="preserve"> </w:t>
      </w:r>
      <w:r w:rsidR="00B25244" w:rsidRPr="00AC6869">
        <w:rPr>
          <w:rFonts w:ascii="Times New Roman" w:hAnsi="Times New Roman" w:cs="Times New Roman"/>
          <w:i/>
          <w:sz w:val="28"/>
          <w:szCs w:val="28"/>
          <w:lang w:val="kk-KZ"/>
        </w:rPr>
        <w:t>оңбаған,</w:t>
      </w:r>
      <w:r w:rsidR="00B25244" w:rsidRPr="009D351C">
        <w:rPr>
          <w:rStyle w:val="a5"/>
          <w:rFonts w:ascii="Times New Roman" w:hAnsi="Times New Roman" w:cs="Times New Roman"/>
          <w:i/>
          <w:color w:val="auto"/>
          <w:sz w:val="28"/>
          <w:szCs w:val="28"/>
          <w:u w:val="none"/>
          <w:lang w:val="kk-KZ"/>
        </w:rPr>
        <w:t xml:space="preserve"> </w:t>
      </w:r>
      <w:hyperlink r:id="rId29" w:anchor="w" w:history="1">
        <w:r w:rsidR="00B25244" w:rsidRPr="009D351C">
          <w:rPr>
            <w:rStyle w:val="a5"/>
            <w:rFonts w:ascii="Times New Roman" w:hAnsi="Times New Roman" w:cs="Times New Roman"/>
            <w:i/>
            <w:color w:val="auto"/>
            <w:sz w:val="28"/>
            <w:szCs w:val="28"/>
            <w:u w:val="none"/>
            <w:lang w:val="kk-KZ"/>
          </w:rPr>
          <w:t>кет</w:t>
        </w:r>
      </w:hyperlink>
      <w:r w:rsidR="00B25244" w:rsidRPr="009D351C">
        <w:rPr>
          <w:rFonts w:ascii="Times New Roman" w:hAnsi="Times New Roman" w:cs="Times New Roman"/>
          <w:i/>
          <w:sz w:val="28"/>
          <w:szCs w:val="28"/>
          <w:lang w:val="kk-KZ"/>
        </w:rPr>
        <w:t xml:space="preserve"> </w:t>
      </w:r>
      <w:hyperlink r:id="rId30" w:anchor="w" w:history="1">
        <w:r w:rsidR="00B25244" w:rsidRPr="009D351C">
          <w:rPr>
            <w:rStyle w:val="a5"/>
            <w:rFonts w:ascii="Times New Roman" w:hAnsi="Times New Roman" w:cs="Times New Roman"/>
            <w:i/>
            <w:color w:val="auto"/>
            <w:sz w:val="28"/>
            <w:szCs w:val="28"/>
            <w:u w:val="none"/>
            <w:lang w:val="kk-KZ"/>
          </w:rPr>
          <w:t>әрі!»</w:t>
        </w:r>
      </w:hyperlink>
      <w:r w:rsidR="00B25244" w:rsidRPr="009D351C">
        <w:rPr>
          <w:rStyle w:val="a5"/>
          <w:rFonts w:ascii="Times New Roman" w:hAnsi="Times New Roman" w:cs="Times New Roman"/>
          <w:i/>
          <w:color w:val="auto"/>
          <w:sz w:val="28"/>
          <w:szCs w:val="28"/>
          <w:u w:val="none"/>
          <w:lang w:val="kk-KZ"/>
        </w:rPr>
        <w:t xml:space="preserve"> </w:t>
      </w:r>
      <w:hyperlink r:id="rId31" w:anchor="w" w:history="1">
        <w:r w:rsidR="00B25244" w:rsidRPr="009D351C">
          <w:rPr>
            <w:rStyle w:val="a5"/>
            <w:rFonts w:ascii="Times New Roman" w:hAnsi="Times New Roman" w:cs="Times New Roman"/>
            <w:i/>
            <w:color w:val="auto"/>
            <w:sz w:val="28"/>
            <w:szCs w:val="28"/>
            <w:u w:val="none"/>
            <w:lang w:val="kk-KZ"/>
          </w:rPr>
          <w:t>деп,</w:t>
        </w:r>
      </w:hyperlink>
      <w:r w:rsidR="00B25244" w:rsidRPr="009D351C">
        <w:rPr>
          <w:rFonts w:ascii="Times New Roman" w:hAnsi="Times New Roman" w:cs="Times New Roman"/>
          <w:i/>
          <w:sz w:val="28"/>
          <w:szCs w:val="28"/>
        </w:rPr>
        <w:t xml:space="preserve"> </w:t>
      </w:r>
      <w:hyperlink r:id="rId32" w:anchor="w" w:history="1">
        <w:r w:rsidR="00B25244" w:rsidRPr="009D351C">
          <w:rPr>
            <w:rStyle w:val="a5"/>
            <w:rFonts w:ascii="Times New Roman" w:hAnsi="Times New Roman" w:cs="Times New Roman"/>
            <w:i/>
            <w:color w:val="auto"/>
            <w:sz w:val="28"/>
            <w:szCs w:val="28"/>
            <w:u w:val="none"/>
            <w:lang w:val="kk-KZ"/>
          </w:rPr>
          <w:t>жұмысын</w:t>
        </w:r>
      </w:hyperlink>
      <w:r w:rsidR="00B25244" w:rsidRPr="009D351C">
        <w:rPr>
          <w:rStyle w:val="a5"/>
          <w:rFonts w:ascii="Times New Roman" w:hAnsi="Times New Roman" w:cs="Times New Roman"/>
          <w:i/>
          <w:color w:val="auto"/>
          <w:sz w:val="28"/>
          <w:szCs w:val="28"/>
          <w:u w:val="none"/>
        </w:rPr>
        <w:t xml:space="preserve"> </w:t>
      </w:r>
      <w:hyperlink r:id="rId33" w:anchor="w" w:history="1">
        <w:r w:rsidR="00B25244" w:rsidRPr="009D351C">
          <w:rPr>
            <w:rStyle w:val="a5"/>
            <w:rFonts w:ascii="Times New Roman" w:hAnsi="Times New Roman" w:cs="Times New Roman"/>
            <w:i/>
            <w:color w:val="auto"/>
            <w:sz w:val="28"/>
            <w:szCs w:val="28"/>
            <w:u w:val="none"/>
          </w:rPr>
          <w:t>әрі</w:t>
        </w:r>
      </w:hyperlink>
      <w:r w:rsidR="00B25244" w:rsidRPr="009D351C">
        <w:rPr>
          <w:rFonts w:ascii="Times New Roman" w:hAnsi="Times New Roman" w:cs="Times New Roman"/>
          <w:i/>
          <w:sz w:val="28"/>
          <w:szCs w:val="28"/>
        </w:rPr>
        <w:t xml:space="preserve"> </w:t>
      </w:r>
      <w:hyperlink r:id="rId34" w:anchor="w" w:history="1">
        <w:r w:rsidR="00B25244" w:rsidRPr="009D351C">
          <w:rPr>
            <w:rStyle w:val="a5"/>
            <w:rFonts w:ascii="Times New Roman" w:hAnsi="Times New Roman" w:cs="Times New Roman"/>
            <w:i/>
            <w:color w:val="auto"/>
            <w:sz w:val="28"/>
            <w:szCs w:val="28"/>
            <w:u w:val="none"/>
          </w:rPr>
          <w:t>қарай</w:t>
        </w:r>
      </w:hyperlink>
      <w:r w:rsidR="00B25244" w:rsidRPr="009D351C">
        <w:rPr>
          <w:rStyle w:val="a5"/>
          <w:rFonts w:ascii="Times New Roman" w:hAnsi="Times New Roman" w:cs="Times New Roman"/>
          <w:i/>
          <w:color w:val="auto"/>
          <w:sz w:val="28"/>
          <w:szCs w:val="28"/>
          <w:u w:val="none"/>
        </w:rPr>
        <w:t xml:space="preserve"> </w:t>
      </w:r>
      <w:r w:rsidR="00B25244" w:rsidRPr="009D351C">
        <w:rPr>
          <w:rFonts w:ascii="Times New Roman" w:hAnsi="Times New Roman" w:cs="Times New Roman"/>
          <w:i/>
          <w:sz w:val="28"/>
          <w:szCs w:val="28"/>
        </w:rPr>
        <w:t xml:space="preserve">жалғастыра </w:t>
      </w:r>
      <w:hyperlink r:id="rId35" w:anchor="w" w:history="1">
        <w:r w:rsidR="00B25244" w:rsidRPr="009D351C">
          <w:rPr>
            <w:rStyle w:val="a5"/>
            <w:rFonts w:ascii="Times New Roman" w:hAnsi="Times New Roman" w:cs="Times New Roman"/>
            <w:i/>
            <w:color w:val="auto"/>
            <w:sz w:val="28"/>
            <w:szCs w:val="28"/>
            <w:u w:val="none"/>
          </w:rPr>
          <w:t>береді</w:t>
        </w:r>
        <w:r w:rsidR="00062718" w:rsidRPr="009D351C">
          <w:rPr>
            <w:rStyle w:val="a5"/>
            <w:rFonts w:ascii="Times New Roman" w:hAnsi="Times New Roman" w:cs="Times New Roman"/>
            <w:i/>
            <w:color w:val="auto"/>
            <w:sz w:val="28"/>
            <w:szCs w:val="28"/>
            <w:u w:val="none"/>
            <w:lang w:val="kk-KZ"/>
          </w:rPr>
          <w:t>;</w:t>
        </w:r>
      </w:hyperlink>
    </w:p>
    <w:p w14:paraId="017B4F83" w14:textId="3893E9F7" w:rsidR="00B25244" w:rsidRPr="009D351C" w:rsidRDefault="00B765CC" w:rsidP="007F08DF">
      <w:pPr>
        <w:spacing w:after="0" w:line="240" w:lineRule="auto"/>
        <w:ind w:right="-1" w:firstLine="709"/>
        <w:jc w:val="both"/>
        <w:rPr>
          <w:rFonts w:ascii="Times New Roman" w:hAnsi="Times New Roman" w:cs="Times New Roman"/>
          <w:i/>
          <w:sz w:val="28"/>
          <w:szCs w:val="28"/>
        </w:rPr>
      </w:pPr>
      <w:r w:rsidRPr="009D351C">
        <w:rPr>
          <w:rFonts w:ascii="Times New Roman" w:hAnsi="Times New Roman" w:cs="Times New Roman"/>
          <w:i/>
          <w:sz w:val="28"/>
          <w:szCs w:val="28"/>
          <w:lang w:val="kk-KZ"/>
        </w:rPr>
        <w:t>в</w:t>
      </w:r>
      <w:r w:rsidR="00B25244" w:rsidRPr="009D351C">
        <w:rPr>
          <w:rFonts w:ascii="Times New Roman" w:hAnsi="Times New Roman" w:cs="Times New Roman"/>
          <w:i/>
          <w:sz w:val="28"/>
          <w:szCs w:val="28"/>
          <w:lang w:val="kk-KZ"/>
        </w:rPr>
        <w:t>)</w:t>
      </w:r>
      <w:r w:rsidR="00B25244" w:rsidRPr="009D351C">
        <w:rPr>
          <w:rFonts w:ascii="Times New Roman" w:hAnsi="Times New Roman" w:cs="Times New Roman"/>
          <w:i/>
          <w:sz w:val="28"/>
          <w:szCs w:val="28"/>
        </w:rPr>
        <w:t xml:space="preserve"> </w:t>
      </w:r>
      <w:hyperlink r:id="rId36" w:anchor="w" w:history="1">
        <w:r w:rsidR="00062718" w:rsidRPr="009D351C">
          <w:rPr>
            <w:rStyle w:val="a5"/>
            <w:rFonts w:ascii="Times New Roman" w:hAnsi="Times New Roman" w:cs="Times New Roman"/>
            <w:i/>
            <w:color w:val="auto"/>
            <w:sz w:val="28"/>
            <w:szCs w:val="28"/>
            <w:u w:val="none"/>
          </w:rPr>
          <w:t>к</w:t>
        </w:r>
        <w:r w:rsidR="00B25244" w:rsidRPr="009D351C">
          <w:rPr>
            <w:rStyle w:val="a5"/>
            <w:rFonts w:ascii="Times New Roman" w:hAnsi="Times New Roman" w:cs="Times New Roman"/>
            <w:i/>
            <w:color w:val="auto"/>
            <w:sz w:val="28"/>
            <w:szCs w:val="28"/>
            <w:u w:val="none"/>
          </w:rPr>
          <w:t>ет,</w:t>
        </w:r>
      </w:hyperlink>
      <w:r w:rsidR="00B25244" w:rsidRPr="009D351C">
        <w:rPr>
          <w:rStyle w:val="a5"/>
          <w:rFonts w:ascii="Times New Roman" w:hAnsi="Times New Roman" w:cs="Times New Roman"/>
          <w:i/>
          <w:color w:val="auto"/>
          <w:sz w:val="28"/>
          <w:szCs w:val="28"/>
          <w:u w:val="none"/>
        </w:rPr>
        <w:t xml:space="preserve"> </w:t>
      </w:r>
      <w:hyperlink r:id="rId37" w:anchor="w" w:history="1">
        <w:r w:rsidR="00B25244" w:rsidRPr="009D351C">
          <w:rPr>
            <w:rStyle w:val="a5"/>
            <w:rFonts w:ascii="Times New Roman" w:hAnsi="Times New Roman" w:cs="Times New Roman"/>
            <w:i/>
            <w:color w:val="auto"/>
            <w:sz w:val="28"/>
            <w:szCs w:val="28"/>
            <w:u w:val="none"/>
          </w:rPr>
          <w:t>ары,</w:t>
        </w:r>
      </w:hyperlink>
      <w:r w:rsidR="00B25244" w:rsidRPr="009D351C">
        <w:rPr>
          <w:rStyle w:val="a5"/>
          <w:rFonts w:ascii="Times New Roman" w:hAnsi="Times New Roman" w:cs="Times New Roman"/>
          <w:i/>
          <w:color w:val="auto"/>
          <w:sz w:val="28"/>
          <w:szCs w:val="28"/>
          <w:u w:val="none"/>
        </w:rPr>
        <w:t xml:space="preserve"> </w:t>
      </w:r>
      <w:hyperlink r:id="rId38" w:anchor="w" w:history="1">
        <w:r w:rsidR="00B25244" w:rsidRPr="009D351C">
          <w:rPr>
            <w:rStyle w:val="a5"/>
            <w:rFonts w:ascii="Times New Roman" w:hAnsi="Times New Roman" w:cs="Times New Roman"/>
            <w:i/>
            <w:color w:val="auto"/>
            <w:sz w:val="28"/>
            <w:szCs w:val="28"/>
            <w:u w:val="none"/>
          </w:rPr>
          <w:t>мен</w:t>
        </w:r>
      </w:hyperlink>
      <w:r w:rsidR="00B25244" w:rsidRPr="009D351C">
        <w:rPr>
          <w:rStyle w:val="a5"/>
          <w:rFonts w:ascii="Times New Roman" w:hAnsi="Times New Roman" w:cs="Times New Roman"/>
          <w:i/>
          <w:color w:val="auto"/>
          <w:sz w:val="28"/>
          <w:szCs w:val="28"/>
          <w:u w:val="none"/>
        </w:rPr>
        <w:t xml:space="preserve"> </w:t>
      </w:r>
      <w:hyperlink r:id="rId39" w:anchor="w" w:history="1">
        <w:r w:rsidR="00B25244" w:rsidRPr="009D351C">
          <w:rPr>
            <w:rStyle w:val="a5"/>
            <w:rFonts w:ascii="Times New Roman" w:hAnsi="Times New Roman" w:cs="Times New Roman"/>
            <w:i/>
            <w:color w:val="auto"/>
            <w:sz w:val="28"/>
            <w:szCs w:val="28"/>
            <w:u w:val="none"/>
          </w:rPr>
          <w:t>сенің</w:t>
        </w:r>
      </w:hyperlink>
      <w:r w:rsidR="00B25244" w:rsidRPr="009D351C">
        <w:rPr>
          <w:rStyle w:val="a5"/>
          <w:rFonts w:ascii="Times New Roman" w:hAnsi="Times New Roman" w:cs="Times New Roman"/>
          <w:i/>
          <w:color w:val="auto"/>
          <w:sz w:val="28"/>
          <w:szCs w:val="28"/>
          <w:u w:val="none"/>
        </w:rPr>
        <w:t xml:space="preserve"> </w:t>
      </w:r>
      <w:hyperlink r:id="rId40" w:anchor="w" w:history="1">
        <w:r w:rsidR="00B25244" w:rsidRPr="009D351C">
          <w:rPr>
            <w:rStyle w:val="a5"/>
            <w:rFonts w:ascii="Times New Roman" w:hAnsi="Times New Roman" w:cs="Times New Roman"/>
            <w:i/>
            <w:color w:val="auto"/>
            <w:sz w:val="28"/>
            <w:szCs w:val="28"/>
            <w:u w:val="none"/>
          </w:rPr>
          <w:t>папаң</w:t>
        </w:r>
      </w:hyperlink>
      <w:r w:rsidR="00B25244" w:rsidRPr="009D351C">
        <w:rPr>
          <w:rFonts w:ascii="Times New Roman" w:hAnsi="Times New Roman" w:cs="Times New Roman"/>
          <w:i/>
          <w:sz w:val="28"/>
          <w:szCs w:val="28"/>
        </w:rPr>
        <w:t xml:space="preserve"> емеспін, </w:t>
      </w:r>
      <w:hyperlink r:id="rId41" w:anchor="w" w:history="1">
        <w:r w:rsidR="00B25244" w:rsidRPr="009D351C">
          <w:rPr>
            <w:rStyle w:val="a5"/>
            <w:rFonts w:ascii="Times New Roman" w:hAnsi="Times New Roman" w:cs="Times New Roman"/>
            <w:i/>
            <w:color w:val="auto"/>
            <w:sz w:val="28"/>
            <w:szCs w:val="28"/>
            <w:u w:val="none"/>
          </w:rPr>
          <w:t>–</w:t>
        </w:r>
      </w:hyperlink>
      <w:r w:rsidR="00B25244" w:rsidRPr="009D351C">
        <w:rPr>
          <w:rFonts w:ascii="Times New Roman" w:hAnsi="Times New Roman" w:cs="Times New Roman"/>
          <w:i/>
          <w:sz w:val="28"/>
          <w:szCs w:val="28"/>
        </w:rPr>
        <w:t xml:space="preserve"> </w:t>
      </w:r>
      <w:hyperlink r:id="rId42" w:anchor="w" w:history="1">
        <w:r w:rsidR="00B25244" w:rsidRPr="009D351C">
          <w:rPr>
            <w:rStyle w:val="a5"/>
            <w:rFonts w:ascii="Times New Roman" w:hAnsi="Times New Roman" w:cs="Times New Roman"/>
            <w:i/>
            <w:color w:val="auto"/>
            <w:sz w:val="28"/>
            <w:szCs w:val="28"/>
            <w:u w:val="none"/>
          </w:rPr>
          <w:t>дедім</w:t>
        </w:r>
      </w:hyperlink>
      <w:r w:rsidR="00B25244" w:rsidRPr="009D351C">
        <w:rPr>
          <w:rStyle w:val="a5"/>
          <w:rFonts w:ascii="Times New Roman" w:hAnsi="Times New Roman" w:cs="Times New Roman"/>
          <w:i/>
          <w:color w:val="auto"/>
          <w:sz w:val="28"/>
          <w:szCs w:val="28"/>
          <w:u w:val="none"/>
        </w:rPr>
        <w:t xml:space="preserve"> </w:t>
      </w:r>
      <w:r w:rsidR="00B25244" w:rsidRPr="009D351C">
        <w:rPr>
          <w:rFonts w:ascii="Times New Roman" w:hAnsi="Times New Roman" w:cs="Times New Roman"/>
          <w:i/>
          <w:sz w:val="28"/>
          <w:szCs w:val="28"/>
        </w:rPr>
        <w:t>жүзімді</w:t>
      </w:r>
      <w:r w:rsidR="00B25244" w:rsidRPr="009D351C">
        <w:rPr>
          <w:rStyle w:val="a5"/>
          <w:rFonts w:ascii="Times New Roman" w:hAnsi="Times New Roman" w:cs="Times New Roman"/>
          <w:i/>
          <w:color w:val="auto"/>
          <w:sz w:val="28"/>
          <w:szCs w:val="28"/>
          <w:u w:val="none"/>
        </w:rPr>
        <w:t xml:space="preserve"> </w:t>
      </w:r>
      <w:hyperlink r:id="rId43" w:anchor="w" w:history="1">
        <w:r w:rsidR="00B25244" w:rsidRPr="009D351C">
          <w:rPr>
            <w:rStyle w:val="a5"/>
            <w:rFonts w:ascii="Times New Roman" w:hAnsi="Times New Roman" w:cs="Times New Roman"/>
            <w:i/>
            <w:color w:val="auto"/>
            <w:sz w:val="28"/>
            <w:szCs w:val="28"/>
            <w:u w:val="none"/>
          </w:rPr>
          <w:t>суытып,</w:t>
        </w:r>
      </w:hyperlink>
      <w:r w:rsidR="00B25244" w:rsidRPr="009D351C">
        <w:rPr>
          <w:rStyle w:val="a5"/>
          <w:rFonts w:ascii="Times New Roman" w:hAnsi="Times New Roman" w:cs="Times New Roman"/>
          <w:i/>
          <w:color w:val="auto"/>
          <w:sz w:val="28"/>
          <w:szCs w:val="28"/>
          <w:u w:val="none"/>
        </w:rPr>
        <w:t xml:space="preserve"> </w:t>
      </w:r>
      <w:hyperlink r:id="rId44" w:anchor="w" w:history="1">
        <w:r w:rsidR="00B25244" w:rsidRPr="009D351C">
          <w:rPr>
            <w:rStyle w:val="a5"/>
            <w:rFonts w:ascii="Times New Roman" w:hAnsi="Times New Roman" w:cs="Times New Roman"/>
            <w:i/>
            <w:color w:val="auto"/>
            <w:sz w:val="28"/>
            <w:szCs w:val="28"/>
            <w:u w:val="none"/>
          </w:rPr>
          <w:t>–</w:t>
        </w:r>
      </w:hyperlink>
      <w:r w:rsidR="00B25244" w:rsidRPr="009D351C">
        <w:rPr>
          <w:rStyle w:val="a5"/>
          <w:rFonts w:ascii="Times New Roman" w:hAnsi="Times New Roman" w:cs="Times New Roman"/>
          <w:i/>
          <w:color w:val="auto"/>
          <w:sz w:val="28"/>
          <w:szCs w:val="28"/>
          <w:u w:val="none"/>
        </w:rPr>
        <w:t xml:space="preserve"> </w:t>
      </w:r>
      <w:hyperlink r:id="rId45" w:anchor="w" w:history="1">
        <w:r w:rsidR="00B25244" w:rsidRPr="009D351C">
          <w:rPr>
            <w:rStyle w:val="a5"/>
            <w:rFonts w:ascii="Times New Roman" w:hAnsi="Times New Roman" w:cs="Times New Roman"/>
            <w:i/>
            <w:color w:val="auto"/>
            <w:sz w:val="28"/>
            <w:szCs w:val="28"/>
            <w:u w:val="none"/>
          </w:rPr>
          <w:t>Өзің</w:t>
        </w:r>
      </w:hyperlink>
      <w:r w:rsidR="00B25244" w:rsidRPr="009D351C">
        <w:rPr>
          <w:rStyle w:val="a5"/>
          <w:rFonts w:ascii="Times New Roman" w:hAnsi="Times New Roman" w:cs="Times New Roman"/>
          <w:i/>
          <w:color w:val="auto"/>
          <w:sz w:val="28"/>
          <w:szCs w:val="28"/>
          <w:u w:val="none"/>
        </w:rPr>
        <w:t xml:space="preserve"> </w:t>
      </w:r>
      <w:hyperlink r:id="rId46" w:anchor="w" w:history="1">
        <w:r w:rsidR="00B25244" w:rsidRPr="009D351C">
          <w:rPr>
            <w:rStyle w:val="a5"/>
            <w:rFonts w:ascii="Times New Roman" w:hAnsi="Times New Roman" w:cs="Times New Roman"/>
            <w:i/>
            <w:color w:val="auto"/>
            <w:sz w:val="28"/>
            <w:szCs w:val="28"/>
            <w:u w:val="none"/>
          </w:rPr>
          <w:t>кімнің</w:t>
        </w:r>
      </w:hyperlink>
      <w:r w:rsidR="00B25244" w:rsidRPr="009D351C">
        <w:rPr>
          <w:rStyle w:val="a5"/>
          <w:rFonts w:ascii="Times New Roman" w:hAnsi="Times New Roman" w:cs="Times New Roman"/>
          <w:i/>
          <w:color w:val="auto"/>
          <w:sz w:val="28"/>
          <w:szCs w:val="28"/>
          <w:u w:val="none"/>
        </w:rPr>
        <w:t xml:space="preserve"> </w:t>
      </w:r>
      <w:hyperlink r:id="rId47" w:anchor="w" w:history="1">
        <w:r w:rsidR="00B25244" w:rsidRPr="009D351C">
          <w:rPr>
            <w:rStyle w:val="a5"/>
            <w:rFonts w:ascii="Times New Roman" w:hAnsi="Times New Roman" w:cs="Times New Roman"/>
            <w:i/>
            <w:color w:val="auto"/>
            <w:sz w:val="28"/>
            <w:szCs w:val="28"/>
            <w:u w:val="none"/>
          </w:rPr>
          <w:t>баласысың?</w:t>
        </w:r>
      </w:hyperlink>
      <w:r w:rsidR="00B25244" w:rsidRPr="009D351C">
        <w:rPr>
          <w:rStyle w:val="a5"/>
          <w:rFonts w:ascii="Times New Roman" w:hAnsi="Times New Roman" w:cs="Times New Roman"/>
          <w:i/>
          <w:color w:val="auto"/>
          <w:sz w:val="28"/>
          <w:szCs w:val="28"/>
          <w:u w:val="none"/>
        </w:rPr>
        <w:t xml:space="preserve"> </w:t>
      </w:r>
      <w:r w:rsidR="00326A76" w:rsidRPr="009D351C">
        <w:rPr>
          <w:rStyle w:val="a5"/>
          <w:rFonts w:ascii="Times New Roman" w:hAnsi="Times New Roman" w:cs="Times New Roman"/>
          <w:color w:val="auto"/>
          <w:sz w:val="28"/>
          <w:szCs w:val="28"/>
          <w:u w:val="none"/>
          <w:lang w:val="kk-KZ"/>
        </w:rPr>
        <w:t>(</w:t>
      </w:r>
      <w:r w:rsidR="007E52D6" w:rsidRPr="009D351C">
        <w:rPr>
          <w:rStyle w:val="a5"/>
          <w:rFonts w:ascii="Times New Roman" w:hAnsi="Times New Roman" w:cs="Times New Roman"/>
          <w:color w:val="auto"/>
          <w:sz w:val="28"/>
          <w:szCs w:val="28"/>
          <w:u w:val="none"/>
          <w:lang w:val="kk-KZ"/>
        </w:rPr>
        <w:t>ҚТ</w:t>
      </w:r>
      <w:r w:rsidR="00326A76" w:rsidRPr="009D351C">
        <w:rPr>
          <w:rStyle w:val="a5"/>
          <w:rFonts w:ascii="Times New Roman" w:hAnsi="Times New Roman" w:cs="Times New Roman"/>
          <w:color w:val="auto"/>
          <w:sz w:val="28"/>
          <w:szCs w:val="28"/>
          <w:u w:val="none"/>
          <w:lang w:val="kk-KZ"/>
        </w:rPr>
        <w:t>Ұ</w:t>
      </w:r>
      <w:r w:rsidR="00911CF2" w:rsidRPr="009D351C">
        <w:rPr>
          <w:rStyle w:val="a5"/>
          <w:rFonts w:ascii="Times New Roman" w:hAnsi="Times New Roman" w:cs="Times New Roman"/>
          <w:color w:val="auto"/>
          <w:sz w:val="28"/>
          <w:szCs w:val="28"/>
          <w:u w:val="none"/>
          <w:lang w:val="kk-KZ"/>
        </w:rPr>
        <w:t>К</w:t>
      </w:r>
      <w:r w:rsidR="00326A76" w:rsidRPr="009D351C">
        <w:rPr>
          <w:rStyle w:val="a5"/>
          <w:rFonts w:ascii="Times New Roman" w:hAnsi="Times New Roman" w:cs="Times New Roman"/>
          <w:color w:val="auto"/>
          <w:sz w:val="28"/>
          <w:szCs w:val="28"/>
          <w:u w:val="none"/>
          <w:lang w:val="kk-KZ"/>
        </w:rPr>
        <w:t xml:space="preserve">) </w:t>
      </w:r>
      <w:r w:rsidR="00326A76" w:rsidRPr="009D351C">
        <w:rPr>
          <w:rStyle w:val="a5"/>
          <w:rFonts w:ascii="Times New Roman" w:hAnsi="Times New Roman" w:cs="Times New Roman"/>
          <w:color w:val="auto"/>
          <w:sz w:val="28"/>
          <w:szCs w:val="28"/>
          <w:u w:val="none"/>
        </w:rPr>
        <w:t>[</w:t>
      </w:r>
      <w:r w:rsidR="00953829" w:rsidRPr="009D351C">
        <w:rPr>
          <w:rStyle w:val="a5"/>
          <w:rFonts w:ascii="Times New Roman" w:hAnsi="Times New Roman" w:cs="Times New Roman"/>
          <w:color w:val="auto"/>
          <w:sz w:val="28"/>
          <w:szCs w:val="28"/>
          <w:u w:val="none"/>
          <w:lang w:val="kk-KZ"/>
        </w:rPr>
        <w:t>60</w:t>
      </w:r>
      <w:r w:rsidR="007E52D6" w:rsidRPr="009D351C">
        <w:rPr>
          <w:rStyle w:val="a5"/>
          <w:rFonts w:ascii="Times New Roman" w:hAnsi="Times New Roman" w:cs="Times New Roman"/>
          <w:color w:val="auto"/>
          <w:sz w:val="28"/>
          <w:szCs w:val="28"/>
          <w:u w:val="none"/>
        </w:rPr>
        <w:t>].</w:t>
      </w:r>
    </w:p>
    <w:p w14:paraId="72A5F8C7" w14:textId="2E15B78E"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Берілген етістіктің бұйрық райы, қалау райының айтушының реніш (</w:t>
      </w:r>
      <w:r w:rsidR="00B765CC" w:rsidRPr="009D351C">
        <w:rPr>
          <w:rFonts w:ascii="Times New Roman" w:hAnsi="Times New Roman" w:cs="Times New Roman"/>
          <w:sz w:val="28"/>
          <w:szCs w:val="28"/>
          <w:lang w:val="kk-KZ"/>
        </w:rPr>
        <w:t>а</w:t>
      </w:r>
      <w:r w:rsidRPr="009D351C">
        <w:rPr>
          <w:rFonts w:ascii="Times New Roman" w:hAnsi="Times New Roman" w:cs="Times New Roman"/>
          <w:sz w:val="28"/>
          <w:szCs w:val="28"/>
          <w:lang w:val="kk-KZ"/>
        </w:rPr>
        <w:t>), ашу (</w:t>
      </w:r>
      <w:r w:rsidR="00B765CC" w:rsidRPr="009D351C">
        <w:rPr>
          <w:rFonts w:ascii="Times New Roman" w:hAnsi="Times New Roman" w:cs="Times New Roman"/>
          <w:sz w:val="28"/>
          <w:szCs w:val="28"/>
          <w:lang w:val="kk-KZ"/>
        </w:rPr>
        <w:t>ә</w:t>
      </w:r>
      <w:r w:rsidRPr="009D351C">
        <w:rPr>
          <w:rFonts w:ascii="Times New Roman" w:hAnsi="Times New Roman" w:cs="Times New Roman"/>
          <w:sz w:val="28"/>
          <w:szCs w:val="28"/>
          <w:lang w:val="kk-KZ"/>
        </w:rPr>
        <w:t>), қорқыныш (</w:t>
      </w:r>
      <w:r w:rsidR="00B765CC" w:rsidRPr="009D351C">
        <w:rPr>
          <w:rFonts w:ascii="Times New Roman" w:hAnsi="Times New Roman" w:cs="Times New Roman"/>
          <w:sz w:val="28"/>
          <w:szCs w:val="28"/>
          <w:lang w:val="kk-KZ"/>
        </w:rPr>
        <w:t>б</w:t>
      </w:r>
      <w:r w:rsidRPr="009D351C">
        <w:rPr>
          <w:rFonts w:ascii="Times New Roman" w:hAnsi="Times New Roman" w:cs="Times New Roman"/>
          <w:sz w:val="28"/>
          <w:szCs w:val="28"/>
          <w:lang w:val="kk-KZ"/>
        </w:rPr>
        <w:t>), жақтырмау, таңдану (</w:t>
      </w:r>
      <w:r w:rsidR="00B765CC" w:rsidRPr="009D351C">
        <w:rPr>
          <w:rFonts w:ascii="Times New Roman" w:hAnsi="Times New Roman" w:cs="Times New Roman"/>
          <w:sz w:val="28"/>
          <w:szCs w:val="28"/>
          <w:lang w:val="kk-KZ"/>
        </w:rPr>
        <w:t>в</w:t>
      </w:r>
      <w:r w:rsidRPr="009D351C">
        <w:rPr>
          <w:rFonts w:ascii="Times New Roman" w:hAnsi="Times New Roman" w:cs="Times New Roman"/>
          <w:sz w:val="28"/>
          <w:szCs w:val="28"/>
          <w:lang w:val="kk-KZ"/>
        </w:rPr>
        <w:t>) сезімін берудегі рөлін көреміз. Бұған қоса сөйлемде тіл бірліктерінің кешенді түрде бір тұтастықта қызмет ететіні де белгілі. Негізгі эмотивті бірліктер етістіктер болғанымен, эмоцияның бейнелі, айтушының эмоцияны жеткізу, тыңдаушыға әсер ету мақсатына сай берілуі үшін екпін, интонация, эмоционалды-экспессивті бірліктер (</w:t>
      </w:r>
      <w:r w:rsidRPr="009D351C">
        <w:rPr>
          <w:rFonts w:ascii="Times New Roman" w:hAnsi="Times New Roman" w:cs="Times New Roman"/>
          <w:i/>
          <w:sz w:val="28"/>
          <w:szCs w:val="28"/>
          <w:lang w:val="kk-KZ"/>
        </w:rPr>
        <w:t>аяғының астындағы шаңды басына көтеру, жүзін суыту, бақыру</w:t>
      </w:r>
      <w:r w:rsidRPr="009D351C">
        <w:rPr>
          <w:rFonts w:ascii="Times New Roman" w:hAnsi="Times New Roman" w:cs="Times New Roman"/>
          <w:sz w:val="28"/>
          <w:szCs w:val="28"/>
          <w:lang w:val="kk-KZ"/>
        </w:rPr>
        <w:t>), тіпті пунктуация сияқты эмоцияның</w:t>
      </w:r>
      <w:r w:rsidRPr="009D351C">
        <w:rPr>
          <w:rFonts w:ascii="Times New Roman" w:hAnsi="Times New Roman" w:cs="Times New Roman"/>
          <w:sz w:val="28"/>
          <w:szCs w:val="28"/>
          <w:shd w:val="clear" w:color="auto" w:fill="FFFFFF"/>
          <w:lang w:val="kk-KZ"/>
        </w:rPr>
        <w:t xml:space="preserve"> верб</w:t>
      </w:r>
      <w:r w:rsidR="00062718" w:rsidRPr="009D351C">
        <w:rPr>
          <w:rFonts w:ascii="Times New Roman" w:hAnsi="Times New Roman" w:cs="Times New Roman"/>
          <w:sz w:val="28"/>
          <w:szCs w:val="28"/>
          <w:shd w:val="clear" w:color="auto" w:fill="FFFFFF"/>
          <w:lang w:val="kk-KZ"/>
        </w:rPr>
        <w:t xml:space="preserve">алды тәсілдерімен бірге жүретін </w:t>
      </w:r>
      <w:r w:rsidRPr="009D351C">
        <w:rPr>
          <w:rStyle w:val="aa"/>
          <w:rFonts w:ascii="Times New Roman" w:hAnsi="Times New Roman" w:cs="Times New Roman"/>
          <w:bCs/>
          <w:sz w:val="28"/>
          <w:szCs w:val="28"/>
          <w:shd w:val="clear" w:color="auto" w:fill="FFFFFF"/>
          <w:lang w:val="kk-KZ"/>
        </w:rPr>
        <w:t>кинесикалық</w:t>
      </w:r>
      <w:r w:rsidRPr="009D351C">
        <w:rPr>
          <w:rFonts w:ascii="Times New Roman" w:hAnsi="Times New Roman" w:cs="Times New Roman"/>
          <w:sz w:val="28"/>
          <w:szCs w:val="28"/>
          <w:shd w:val="clear" w:color="auto" w:fill="FFFFFF"/>
          <w:lang w:val="kk-KZ"/>
        </w:rPr>
        <w:t>, проксемикалық, просодикалық амалдар</w:t>
      </w:r>
      <w:r w:rsidRPr="009D351C">
        <w:rPr>
          <w:rFonts w:ascii="Times New Roman" w:hAnsi="Times New Roman" w:cs="Times New Roman"/>
          <w:sz w:val="28"/>
          <w:szCs w:val="28"/>
          <w:lang w:val="kk-KZ"/>
        </w:rPr>
        <w:t xml:space="preserve"> кешенді ықпал береді</w:t>
      </w:r>
      <w:r w:rsidR="00953829" w:rsidRPr="009D351C">
        <w:rPr>
          <w:rFonts w:ascii="Times New Roman" w:hAnsi="Times New Roman" w:cs="Times New Roman"/>
          <w:sz w:val="28"/>
          <w:szCs w:val="28"/>
          <w:lang w:val="kk-KZ"/>
        </w:rPr>
        <w:t xml:space="preserve"> [61]</w:t>
      </w:r>
      <w:r w:rsidRPr="009D351C">
        <w:rPr>
          <w:rFonts w:ascii="Times New Roman" w:hAnsi="Times New Roman" w:cs="Times New Roman"/>
          <w:sz w:val="28"/>
          <w:szCs w:val="28"/>
          <w:lang w:val="kk-KZ"/>
        </w:rPr>
        <w:t xml:space="preserve">. Тіпті рай, жақ, болымдылық, болымсыздық және етістердің сөйлемде қолданысы кезінде эмотивті бояуы түрленіп отырады. Жоғарыда келтірген ойбайлама етістігі болымсыз болғанымен, сөйлемде эмоциялық тұрғыдан </w:t>
      </w:r>
      <w:r w:rsidR="00AC6869">
        <w:rPr>
          <w:rFonts w:ascii="Times New Roman" w:hAnsi="Times New Roman" w:cs="Times New Roman"/>
          <w:sz w:val="28"/>
          <w:szCs w:val="28"/>
          <w:lang w:val="kk-KZ"/>
        </w:rPr>
        <w:t xml:space="preserve">жағымды </w:t>
      </w:r>
      <w:r w:rsidRPr="009D351C">
        <w:rPr>
          <w:rFonts w:ascii="Times New Roman" w:hAnsi="Times New Roman" w:cs="Times New Roman"/>
          <w:sz w:val="28"/>
          <w:szCs w:val="28"/>
          <w:lang w:val="kk-KZ"/>
        </w:rPr>
        <w:t xml:space="preserve">эмотивті етістікке айналып жатады: мысалы, </w:t>
      </w:r>
      <w:r w:rsidRPr="009D351C">
        <w:rPr>
          <w:rFonts w:ascii="Times New Roman" w:hAnsi="Times New Roman" w:cs="Times New Roman"/>
          <w:i/>
          <w:sz w:val="28"/>
          <w:szCs w:val="28"/>
          <w:lang w:val="kk-KZ"/>
        </w:rPr>
        <w:t>Жаным, Қасен, ойбайлама, жасыңды тый</w:t>
      </w:r>
      <w:r w:rsidR="00AC6869">
        <w:rPr>
          <w:rFonts w:ascii="Times New Roman" w:hAnsi="Times New Roman" w:cs="Times New Roman"/>
          <w:i/>
          <w:sz w:val="28"/>
          <w:szCs w:val="28"/>
          <w:lang w:val="kk-KZ"/>
        </w:rPr>
        <w:t xml:space="preserve"> (жұбату)</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Сол сияқты болымды етістіктердің қолданысы жағымсыз эмоцияны беріп жатады</w:t>
      </w:r>
      <w:r w:rsidR="00326A76" w:rsidRPr="009D351C">
        <w:rPr>
          <w:rFonts w:ascii="Times New Roman" w:hAnsi="Times New Roman" w:cs="Times New Roman"/>
          <w:sz w:val="28"/>
          <w:szCs w:val="28"/>
          <w:lang w:val="kk-KZ"/>
        </w:rPr>
        <w:t xml:space="preserve">, яғни </w:t>
      </w:r>
      <w:r w:rsidRPr="009D351C">
        <w:rPr>
          <w:rFonts w:ascii="Times New Roman" w:hAnsi="Times New Roman" w:cs="Times New Roman"/>
          <w:sz w:val="28"/>
          <w:szCs w:val="28"/>
          <w:lang w:val="kk-KZ"/>
        </w:rPr>
        <w:t xml:space="preserve">екеуінің де </w:t>
      </w:r>
      <w:r w:rsidR="00F0063A" w:rsidRPr="009D351C">
        <w:rPr>
          <w:rFonts w:ascii="Times New Roman" w:hAnsi="Times New Roman" w:cs="Times New Roman"/>
          <w:sz w:val="28"/>
          <w:szCs w:val="28"/>
          <w:lang w:val="kk-KZ"/>
        </w:rPr>
        <w:t>жағымды</w:t>
      </w:r>
      <w:r w:rsidRPr="009D351C">
        <w:rPr>
          <w:rFonts w:ascii="Times New Roman" w:hAnsi="Times New Roman" w:cs="Times New Roman"/>
          <w:sz w:val="28"/>
          <w:szCs w:val="28"/>
          <w:lang w:val="kk-KZ"/>
        </w:rPr>
        <w:t xml:space="preserve"> әрі </w:t>
      </w:r>
      <w:r w:rsidR="00F0063A" w:rsidRPr="009D351C">
        <w:rPr>
          <w:rFonts w:ascii="Times New Roman" w:hAnsi="Times New Roman" w:cs="Times New Roman"/>
          <w:sz w:val="28"/>
          <w:szCs w:val="28"/>
          <w:lang w:val="kk-KZ"/>
        </w:rPr>
        <w:t>жағымсыз</w:t>
      </w:r>
      <w:r w:rsidRPr="009D351C">
        <w:rPr>
          <w:rFonts w:ascii="Times New Roman" w:hAnsi="Times New Roman" w:cs="Times New Roman"/>
          <w:sz w:val="28"/>
          <w:szCs w:val="28"/>
          <w:lang w:val="kk-KZ"/>
        </w:rPr>
        <w:t xml:space="preserve"> эмоцияны беру әлеуеті тілдесімге қатысты</w:t>
      </w:r>
      <w:r w:rsidR="002B1A6A" w:rsidRPr="009D351C">
        <w:rPr>
          <w:rFonts w:ascii="Times New Roman" w:hAnsi="Times New Roman" w:cs="Times New Roman"/>
          <w:sz w:val="28"/>
          <w:szCs w:val="28"/>
          <w:lang w:val="kk-KZ"/>
        </w:rPr>
        <w:t xml:space="preserve"> [</w:t>
      </w:r>
      <w:r w:rsidR="00855FE4" w:rsidRPr="009D351C">
        <w:rPr>
          <w:rFonts w:ascii="Times New Roman" w:hAnsi="Times New Roman" w:cs="Times New Roman"/>
          <w:sz w:val="28"/>
          <w:szCs w:val="28"/>
          <w:lang w:val="tr-TR"/>
        </w:rPr>
        <w:t>6</w:t>
      </w:r>
      <w:r w:rsidR="00953829" w:rsidRPr="009D351C">
        <w:rPr>
          <w:rFonts w:ascii="Times New Roman" w:hAnsi="Times New Roman" w:cs="Times New Roman"/>
          <w:sz w:val="28"/>
          <w:szCs w:val="28"/>
          <w:lang w:val="tr-TR"/>
        </w:rPr>
        <w:t>2</w:t>
      </w:r>
      <w:r w:rsidR="002B1A6A"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Мысалы, болымсыздық көбіне бұйрық раймен келгенде, агрессия, реніш, қарсылықты білдірсе, қалау рай өтініш, ризашылық, шартты рай қатыстылық немесе бір күйден екінші күйге өтпелі эмоциялық сезімді бере алады.</w:t>
      </w:r>
    </w:p>
    <w:p w14:paraId="2DBB695F" w14:textId="60F7306F" w:rsidR="006971E8" w:rsidRPr="009D351C" w:rsidRDefault="006971E8" w:rsidP="007F08DF">
      <w:pPr>
        <w:spacing w:after="0" w:line="240" w:lineRule="auto"/>
        <w:ind w:right="-1" w:firstLine="709"/>
        <w:jc w:val="both"/>
        <w:rPr>
          <w:rFonts w:ascii="Times New Roman" w:hAnsi="Times New Roman" w:cs="Times New Roman"/>
          <w:i/>
          <w:sz w:val="28"/>
          <w:szCs w:val="28"/>
        </w:rPr>
      </w:pPr>
      <w:r w:rsidRPr="009D351C">
        <w:rPr>
          <w:rFonts w:ascii="Times New Roman" w:hAnsi="Times New Roman" w:cs="Times New Roman"/>
          <w:i/>
          <w:sz w:val="28"/>
          <w:szCs w:val="28"/>
          <w:lang w:val="kk-KZ"/>
        </w:rPr>
        <w:t>а</w:t>
      </w:r>
      <w:r w:rsidR="00B25244" w:rsidRPr="009D351C">
        <w:rPr>
          <w:rFonts w:ascii="Times New Roman" w:hAnsi="Times New Roman" w:cs="Times New Roman"/>
          <w:i/>
          <w:sz w:val="28"/>
          <w:szCs w:val="28"/>
          <w:lang w:val="kk-KZ"/>
        </w:rPr>
        <w:t xml:space="preserve">) </w:t>
      </w:r>
      <w:hyperlink r:id="rId48" w:anchor="w" w:history="1">
        <w:r w:rsidR="00B25244" w:rsidRPr="009D351C">
          <w:rPr>
            <w:rStyle w:val="a5"/>
            <w:rFonts w:ascii="Times New Roman" w:hAnsi="Times New Roman" w:cs="Times New Roman"/>
            <w:i/>
            <w:color w:val="auto"/>
            <w:sz w:val="28"/>
            <w:szCs w:val="28"/>
            <w:u w:val="none"/>
          </w:rPr>
          <w:t>Тек</w:t>
        </w:r>
      </w:hyperlink>
      <w:r w:rsidR="00B25244" w:rsidRPr="009D351C">
        <w:rPr>
          <w:rFonts w:ascii="Times New Roman" w:hAnsi="Times New Roman" w:cs="Times New Roman"/>
          <w:i/>
          <w:sz w:val="28"/>
          <w:szCs w:val="28"/>
          <w:lang w:val="kk-KZ"/>
        </w:rPr>
        <w:t xml:space="preserve"> </w:t>
      </w:r>
      <w:r w:rsidR="00B25244" w:rsidRPr="009D351C">
        <w:rPr>
          <w:rFonts w:ascii="Times New Roman" w:hAnsi="Times New Roman" w:cs="Times New Roman"/>
          <w:i/>
          <w:sz w:val="28"/>
          <w:szCs w:val="28"/>
        </w:rPr>
        <w:t>Оспанхан</w:t>
      </w:r>
      <w:r w:rsidR="00B25244" w:rsidRPr="009D351C">
        <w:rPr>
          <w:rFonts w:ascii="Times New Roman" w:hAnsi="Times New Roman" w:cs="Times New Roman"/>
          <w:i/>
          <w:sz w:val="28"/>
          <w:szCs w:val="28"/>
          <w:lang w:val="kk-KZ"/>
        </w:rPr>
        <w:t xml:space="preserve"> </w:t>
      </w:r>
      <w:r w:rsidR="00B25244" w:rsidRPr="009D351C">
        <w:rPr>
          <w:rFonts w:ascii="Times New Roman" w:hAnsi="Times New Roman" w:cs="Times New Roman"/>
          <w:i/>
          <w:sz w:val="28"/>
          <w:szCs w:val="28"/>
        </w:rPr>
        <w:t>аға</w:t>
      </w:r>
      <w:r w:rsidR="00B25244" w:rsidRPr="009D351C">
        <w:rPr>
          <w:rFonts w:ascii="Times New Roman" w:hAnsi="Times New Roman" w:cs="Times New Roman"/>
          <w:i/>
          <w:sz w:val="28"/>
          <w:szCs w:val="28"/>
          <w:lang w:val="kk-KZ"/>
        </w:rPr>
        <w:t xml:space="preserve"> </w:t>
      </w:r>
      <w:hyperlink r:id="rId49" w:anchor="w" w:history="1">
        <w:r w:rsidR="00B25244" w:rsidRPr="009D351C">
          <w:rPr>
            <w:rStyle w:val="a5"/>
            <w:rFonts w:ascii="Times New Roman" w:hAnsi="Times New Roman" w:cs="Times New Roman"/>
            <w:i/>
            <w:color w:val="auto"/>
            <w:sz w:val="28"/>
            <w:szCs w:val="28"/>
            <w:u w:val="none"/>
          </w:rPr>
          <w:t>«Папа,</w:t>
        </w:r>
      </w:hyperlink>
      <w:r w:rsidR="00B25244" w:rsidRPr="009D351C">
        <w:rPr>
          <w:rFonts w:ascii="Times New Roman" w:hAnsi="Times New Roman" w:cs="Times New Roman"/>
          <w:i/>
          <w:sz w:val="28"/>
          <w:szCs w:val="28"/>
          <w:lang w:val="kk-KZ"/>
        </w:rPr>
        <w:t xml:space="preserve"> </w:t>
      </w:r>
      <w:hyperlink r:id="rId50" w:anchor="w" w:history="1">
        <w:r w:rsidR="00B25244" w:rsidRPr="009D351C">
          <w:rPr>
            <w:rStyle w:val="a5"/>
            <w:rFonts w:ascii="Times New Roman" w:hAnsi="Times New Roman" w:cs="Times New Roman"/>
            <w:i/>
            <w:color w:val="auto"/>
            <w:sz w:val="28"/>
            <w:szCs w:val="28"/>
            <w:u w:val="none"/>
          </w:rPr>
          <w:t>тұр!»</w:t>
        </w:r>
      </w:hyperlink>
      <w:r w:rsidR="00B25244" w:rsidRPr="009D351C">
        <w:rPr>
          <w:rFonts w:ascii="Times New Roman" w:hAnsi="Times New Roman" w:cs="Times New Roman"/>
          <w:i/>
          <w:sz w:val="28"/>
          <w:szCs w:val="28"/>
          <w:lang w:val="kk-KZ"/>
        </w:rPr>
        <w:t xml:space="preserve"> </w:t>
      </w:r>
      <w:hyperlink r:id="rId51" w:anchor="w" w:history="1">
        <w:r w:rsidR="00B25244" w:rsidRPr="009D351C">
          <w:rPr>
            <w:rStyle w:val="a5"/>
            <w:rFonts w:ascii="Times New Roman" w:hAnsi="Times New Roman" w:cs="Times New Roman"/>
            <w:i/>
            <w:color w:val="auto"/>
            <w:sz w:val="28"/>
            <w:szCs w:val="28"/>
            <w:u w:val="none"/>
          </w:rPr>
          <w:t>дегенде</w:t>
        </w:r>
      </w:hyperlink>
      <w:r w:rsidR="00B25244" w:rsidRPr="009D351C">
        <w:rPr>
          <w:rFonts w:ascii="Times New Roman" w:hAnsi="Times New Roman" w:cs="Times New Roman"/>
          <w:i/>
          <w:sz w:val="28"/>
          <w:szCs w:val="28"/>
          <w:lang w:val="kk-KZ"/>
        </w:rPr>
        <w:t xml:space="preserve"> </w:t>
      </w:r>
      <w:hyperlink r:id="rId52" w:anchor="w" w:history="1">
        <w:r w:rsidR="00B25244" w:rsidRPr="009D351C">
          <w:rPr>
            <w:rStyle w:val="a5"/>
            <w:rFonts w:ascii="Times New Roman" w:hAnsi="Times New Roman" w:cs="Times New Roman"/>
            <w:i/>
            <w:color w:val="auto"/>
            <w:sz w:val="28"/>
            <w:szCs w:val="28"/>
            <w:u w:val="none"/>
          </w:rPr>
          <w:t>ғана</w:t>
        </w:r>
      </w:hyperlink>
      <w:r w:rsidR="00B25244" w:rsidRPr="009D351C">
        <w:rPr>
          <w:rFonts w:ascii="Times New Roman" w:hAnsi="Times New Roman" w:cs="Times New Roman"/>
          <w:i/>
          <w:sz w:val="28"/>
          <w:szCs w:val="28"/>
          <w:lang w:val="kk-KZ"/>
        </w:rPr>
        <w:t xml:space="preserve"> </w:t>
      </w:r>
      <w:hyperlink r:id="rId53" w:anchor="w" w:history="1">
        <w:r w:rsidR="00B25244" w:rsidRPr="009D351C">
          <w:rPr>
            <w:rStyle w:val="a5"/>
            <w:rFonts w:ascii="Times New Roman" w:hAnsi="Times New Roman" w:cs="Times New Roman"/>
            <w:i/>
            <w:color w:val="auto"/>
            <w:sz w:val="28"/>
            <w:szCs w:val="28"/>
            <w:u w:val="none"/>
          </w:rPr>
          <w:t>есімді</w:t>
        </w:r>
      </w:hyperlink>
      <w:r w:rsidR="00B25244" w:rsidRPr="009D351C">
        <w:rPr>
          <w:rFonts w:ascii="Times New Roman" w:hAnsi="Times New Roman" w:cs="Times New Roman"/>
          <w:i/>
          <w:sz w:val="28"/>
          <w:szCs w:val="28"/>
          <w:lang w:val="kk-KZ"/>
        </w:rPr>
        <w:t xml:space="preserve"> </w:t>
      </w:r>
      <w:hyperlink r:id="rId54" w:anchor="w" w:history="1">
        <w:r w:rsidR="00B25244" w:rsidRPr="009D351C">
          <w:rPr>
            <w:rStyle w:val="a5"/>
            <w:rFonts w:ascii="Times New Roman" w:hAnsi="Times New Roman" w:cs="Times New Roman"/>
            <w:i/>
            <w:color w:val="auto"/>
            <w:sz w:val="28"/>
            <w:szCs w:val="28"/>
            <w:u w:val="none"/>
          </w:rPr>
          <w:t>жидым-ау</w:t>
        </w:r>
      </w:hyperlink>
      <w:r w:rsidR="00B25244" w:rsidRPr="009D351C">
        <w:rPr>
          <w:rFonts w:ascii="Times New Roman" w:hAnsi="Times New Roman" w:cs="Times New Roman"/>
          <w:i/>
          <w:sz w:val="28"/>
          <w:szCs w:val="28"/>
          <w:lang w:val="kk-KZ"/>
        </w:rPr>
        <w:t xml:space="preserve"> </w:t>
      </w:r>
      <w:hyperlink r:id="rId55" w:anchor="w" w:history="1">
        <w:r w:rsidR="00B25244" w:rsidRPr="009D351C">
          <w:rPr>
            <w:rStyle w:val="a5"/>
            <w:rFonts w:ascii="Times New Roman" w:hAnsi="Times New Roman" w:cs="Times New Roman"/>
            <w:i/>
            <w:color w:val="auto"/>
            <w:sz w:val="28"/>
            <w:szCs w:val="28"/>
            <w:u w:val="none"/>
          </w:rPr>
          <w:t>деймін:</w:t>
        </w:r>
      </w:hyperlink>
      <w:r w:rsidR="00B25244" w:rsidRPr="009D351C">
        <w:rPr>
          <w:rFonts w:ascii="Times New Roman" w:hAnsi="Times New Roman" w:cs="Times New Roman"/>
          <w:i/>
          <w:sz w:val="28"/>
          <w:szCs w:val="28"/>
          <w:lang w:val="kk-KZ"/>
        </w:rPr>
        <w:t xml:space="preserve"> </w:t>
      </w:r>
      <w:hyperlink r:id="rId56" w:anchor="w" w:history="1">
        <w:r w:rsidR="00B25244" w:rsidRPr="009D351C">
          <w:rPr>
            <w:rStyle w:val="a5"/>
            <w:rFonts w:ascii="Times New Roman" w:hAnsi="Times New Roman" w:cs="Times New Roman"/>
            <w:i/>
            <w:color w:val="auto"/>
            <w:sz w:val="28"/>
            <w:szCs w:val="28"/>
            <w:u w:val="none"/>
          </w:rPr>
          <w:t>–</w:t>
        </w:r>
      </w:hyperlink>
      <w:r w:rsidR="00B25244" w:rsidRPr="009D351C">
        <w:rPr>
          <w:rStyle w:val="a5"/>
          <w:rFonts w:ascii="Times New Roman" w:hAnsi="Times New Roman" w:cs="Times New Roman"/>
          <w:i/>
          <w:color w:val="auto"/>
          <w:sz w:val="28"/>
          <w:szCs w:val="28"/>
          <w:u w:val="none"/>
        </w:rPr>
        <w:t xml:space="preserve"> </w:t>
      </w:r>
      <w:hyperlink r:id="rId57" w:anchor="w" w:history="1">
        <w:r w:rsidR="00B25244" w:rsidRPr="009D351C">
          <w:rPr>
            <w:rStyle w:val="a5"/>
            <w:rFonts w:ascii="Times New Roman" w:hAnsi="Times New Roman" w:cs="Times New Roman"/>
            <w:i/>
            <w:color w:val="auto"/>
            <w:sz w:val="28"/>
            <w:szCs w:val="28"/>
            <w:u w:val="none"/>
          </w:rPr>
          <w:t>Оспанхан,</w:t>
        </w:r>
      </w:hyperlink>
      <w:r w:rsidR="00B25244" w:rsidRPr="009D351C">
        <w:rPr>
          <w:rFonts w:ascii="Times New Roman" w:hAnsi="Times New Roman" w:cs="Times New Roman"/>
          <w:i/>
          <w:sz w:val="28"/>
          <w:szCs w:val="28"/>
          <w:lang w:val="kk-KZ"/>
        </w:rPr>
        <w:t xml:space="preserve"> </w:t>
      </w:r>
      <w:hyperlink r:id="rId58" w:anchor="w" w:history="1">
        <w:r w:rsidR="00B25244" w:rsidRPr="009D351C">
          <w:rPr>
            <w:rStyle w:val="a5"/>
            <w:rFonts w:ascii="Times New Roman" w:hAnsi="Times New Roman" w:cs="Times New Roman"/>
            <w:i/>
            <w:color w:val="auto"/>
            <w:sz w:val="28"/>
            <w:szCs w:val="28"/>
            <w:u w:val="none"/>
          </w:rPr>
          <w:t>сен</w:t>
        </w:r>
      </w:hyperlink>
      <w:r w:rsidR="00B25244" w:rsidRPr="009D351C">
        <w:rPr>
          <w:rFonts w:ascii="Times New Roman" w:hAnsi="Times New Roman" w:cs="Times New Roman"/>
          <w:i/>
          <w:sz w:val="28"/>
          <w:szCs w:val="28"/>
          <w:lang w:val="kk-KZ"/>
        </w:rPr>
        <w:t xml:space="preserve"> </w:t>
      </w:r>
      <w:hyperlink r:id="rId59" w:anchor="w" w:history="1">
        <w:r w:rsidR="00B25244" w:rsidRPr="009D351C">
          <w:rPr>
            <w:rStyle w:val="a5"/>
            <w:rFonts w:ascii="Times New Roman" w:hAnsi="Times New Roman" w:cs="Times New Roman"/>
            <w:i/>
            <w:color w:val="auto"/>
            <w:sz w:val="28"/>
            <w:szCs w:val="28"/>
            <w:u w:val="none"/>
          </w:rPr>
          <w:t>баланы</w:t>
        </w:r>
      </w:hyperlink>
      <w:r w:rsidR="00B25244" w:rsidRPr="009D351C">
        <w:rPr>
          <w:rFonts w:ascii="Times New Roman" w:hAnsi="Times New Roman" w:cs="Times New Roman"/>
          <w:i/>
          <w:sz w:val="28"/>
          <w:szCs w:val="28"/>
          <w:lang w:val="kk-KZ"/>
        </w:rPr>
        <w:t xml:space="preserve"> </w:t>
      </w:r>
      <w:hyperlink r:id="rId60" w:anchor="w" w:history="1">
        <w:r w:rsidR="00B25244" w:rsidRPr="009D351C">
          <w:rPr>
            <w:rStyle w:val="a5"/>
            <w:rFonts w:ascii="Times New Roman" w:hAnsi="Times New Roman" w:cs="Times New Roman"/>
            <w:i/>
            <w:color w:val="auto"/>
            <w:sz w:val="28"/>
            <w:szCs w:val="28"/>
            <w:u w:val="none"/>
          </w:rPr>
          <w:t>мазалама,</w:t>
        </w:r>
      </w:hyperlink>
      <w:r w:rsidR="00B25244" w:rsidRPr="009D351C">
        <w:rPr>
          <w:rFonts w:ascii="Times New Roman" w:hAnsi="Times New Roman" w:cs="Times New Roman"/>
          <w:i/>
          <w:sz w:val="28"/>
          <w:szCs w:val="28"/>
          <w:lang w:val="kk-KZ"/>
        </w:rPr>
        <w:t xml:space="preserve"> </w:t>
      </w:r>
      <w:hyperlink r:id="rId61" w:anchor="w" w:history="1">
        <w:r w:rsidR="00B25244" w:rsidRPr="009D351C">
          <w:rPr>
            <w:rStyle w:val="a5"/>
            <w:rFonts w:ascii="Times New Roman" w:hAnsi="Times New Roman" w:cs="Times New Roman"/>
            <w:i/>
            <w:color w:val="auto"/>
            <w:sz w:val="28"/>
            <w:szCs w:val="28"/>
            <w:u w:val="none"/>
          </w:rPr>
          <w:t>–</w:t>
        </w:r>
      </w:hyperlink>
      <w:r w:rsidR="00B25244" w:rsidRPr="009D351C">
        <w:rPr>
          <w:rFonts w:ascii="Times New Roman" w:hAnsi="Times New Roman" w:cs="Times New Roman"/>
          <w:i/>
          <w:sz w:val="28"/>
          <w:szCs w:val="28"/>
          <w:lang w:val="kk-KZ"/>
        </w:rPr>
        <w:t xml:space="preserve"> </w:t>
      </w:r>
      <w:hyperlink r:id="rId62" w:anchor="w" w:history="1">
        <w:r w:rsidR="00B25244" w:rsidRPr="009D351C">
          <w:rPr>
            <w:rStyle w:val="a5"/>
            <w:rFonts w:ascii="Times New Roman" w:hAnsi="Times New Roman" w:cs="Times New Roman"/>
            <w:i/>
            <w:color w:val="auto"/>
            <w:sz w:val="28"/>
            <w:szCs w:val="28"/>
            <w:u w:val="none"/>
          </w:rPr>
          <w:t>деді</w:t>
        </w:r>
      </w:hyperlink>
      <w:r w:rsidR="00B25244" w:rsidRPr="009D351C">
        <w:rPr>
          <w:rFonts w:ascii="Times New Roman" w:hAnsi="Times New Roman" w:cs="Times New Roman"/>
          <w:i/>
          <w:sz w:val="28"/>
          <w:szCs w:val="28"/>
          <w:lang w:val="kk-KZ"/>
        </w:rPr>
        <w:t xml:space="preserve"> </w:t>
      </w:r>
      <w:hyperlink r:id="rId63" w:anchor="w" w:history="1">
        <w:r w:rsidR="00B25244" w:rsidRPr="009D351C">
          <w:rPr>
            <w:rStyle w:val="a5"/>
            <w:rFonts w:ascii="Times New Roman" w:hAnsi="Times New Roman" w:cs="Times New Roman"/>
            <w:i/>
            <w:color w:val="auto"/>
            <w:sz w:val="28"/>
            <w:szCs w:val="28"/>
            <w:u w:val="none"/>
          </w:rPr>
          <w:t>Құрекең.</w:t>
        </w:r>
      </w:hyperlink>
    </w:p>
    <w:p w14:paraId="09FB7594" w14:textId="77777777" w:rsidR="006971E8" w:rsidRPr="009D351C" w:rsidRDefault="006971E8"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ә</w:t>
      </w:r>
      <w:r w:rsidR="00B25244" w:rsidRPr="009D351C">
        <w:rPr>
          <w:rFonts w:ascii="Times New Roman" w:hAnsi="Times New Roman" w:cs="Times New Roman"/>
          <w:i/>
          <w:sz w:val="28"/>
          <w:szCs w:val="28"/>
          <w:lang w:val="kk-KZ"/>
        </w:rPr>
        <w:t xml:space="preserve">) </w:t>
      </w:r>
      <w:hyperlink r:id="rId64" w:anchor="w" w:history="1">
        <w:r w:rsidR="00B25244" w:rsidRPr="009D351C">
          <w:rPr>
            <w:rStyle w:val="a5"/>
            <w:rFonts w:ascii="Times New Roman" w:hAnsi="Times New Roman" w:cs="Times New Roman"/>
            <w:i/>
            <w:color w:val="auto"/>
            <w:sz w:val="28"/>
            <w:szCs w:val="28"/>
            <w:u w:val="none"/>
            <w:lang w:val="kk-KZ"/>
          </w:rPr>
          <w:t>Осы</w:t>
        </w:r>
      </w:hyperlink>
      <w:r w:rsidR="00B25244" w:rsidRPr="009D351C">
        <w:rPr>
          <w:rFonts w:ascii="Times New Roman" w:hAnsi="Times New Roman" w:cs="Times New Roman"/>
          <w:i/>
          <w:sz w:val="28"/>
          <w:szCs w:val="28"/>
          <w:lang w:val="kk-KZ"/>
        </w:rPr>
        <w:t xml:space="preserve"> </w:t>
      </w:r>
      <w:hyperlink r:id="rId65" w:anchor="w" w:history="1">
        <w:r w:rsidR="00B25244" w:rsidRPr="009D351C">
          <w:rPr>
            <w:rStyle w:val="a5"/>
            <w:rFonts w:ascii="Times New Roman" w:hAnsi="Times New Roman" w:cs="Times New Roman"/>
            <w:i/>
            <w:color w:val="auto"/>
            <w:sz w:val="28"/>
            <w:szCs w:val="28"/>
            <w:u w:val="none"/>
            <w:lang w:val="kk-KZ"/>
          </w:rPr>
          <w:t>сауал</w:t>
        </w:r>
      </w:hyperlink>
      <w:r w:rsidR="00B25244" w:rsidRPr="009D351C">
        <w:rPr>
          <w:rFonts w:ascii="Times New Roman" w:hAnsi="Times New Roman" w:cs="Times New Roman"/>
          <w:i/>
          <w:sz w:val="28"/>
          <w:szCs w:val="28"/>
          <w:lang w:val="kk-KZ"/>
        </w:rPr>
        <w:t xml:space="preserve"> </w:t>
      </w:r>
      <w:hyperlink r:id="rId66" w:anchor="w" w:history="1">
        <w:r w:rsidR="00B25244" w:rsidRPr="009D351C">
          <w:rPr>
            <w:rStyle w:val="a5"/>
            <w:rFonts w:ascii="Times New Roman" w:hAnsi="Times New Roman" w:cs="Times New Roman"/>
            <w:i/>
            <w:color w:val="auto"/>
            <w:sz w:val="28"/>
            <w:szCs w:val="28"/>
            <w:u w:val="none"/>
            <w:lang w:val="kk-KZ"/>
          </w:rPr>
          <w:t>мазалайды</w:t>
        </w:r>
      </w:hyperlink>
      <w:r w:rsidR="00B25244" w:rsidRPr="009D351C">
        <w:rPr>
          <w:rFonts w:ascii="Times New Roman" w:hAnsi="Times New Roman" w:cs="Times New Roman"/>
          <w:i/>
          <w:sz w:val="28"/>
          <w:szCs w:val="28"/>
          <w:lang w:val="kk-KZ"/>
        </w:rPr>
        <w:t xml:space="preserve"> </w:t>
      </w:r>
      <w:hyperlink r:id="rId67" w:anchor="w" w:history="1">
        <w:r w:rsidR="00B25244" w:rsidRPr="009D351C">
          <w:rPr>
            <w:rStyle w:val="a5"/>
            <w:rFonts w:ascii="Times New Roman" w:hAnsi="Times New Roman" w:cs="Times New Roman"/>
            <w:i/>
            <w:color w:val="auto"/>
            <w:sz w:val="28"/>
            <w:szCs w:val="28"/>
            <w:u w:val="none"/>
            <w:lang w:val="kk-KZ"/>
          </w:rPr>
          <w:t>бізді.</w:t>
        </w:r>
      </w:hyperlink>
    </w:p>
    <w:p w14:paraId="1CA66EA7" w14:textId="77F31CC7" w:rsidR="00B25244" w:rsidRPr="009D351C" w:rsidRDefault="006971E8"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б</w:t>
      </w:r>
      <w:r w:rsidR="00B25244" w:rsidRPr="009D351C">
        <w:rPr>
          <w:rFonts w:ascii="Times New Roman" w:hAnsi="Times New Roman" w:cs="Times New Roman"/>
          <w:i/>
          <w:sz w:val="28"/>
          <w:szCs w:val="28"/>
          <w:lang w:val="kk-KZ"/>
        </w:rPr>
        <w:t xml:space="preserve">) </w:t>
      </w:r>
      <w:hyperlink r:id="rId68" w:anchor="w" w:history="1">
        <w:r w:rsidR="00B25244" w:rsidRPr="009D351C">
          <w:rPr>
            <w:rStyle w:val="a5"/>
            <w:rFonts w:ascii="Times New Roman" w:hAnsi="Times New Roman" w:cs="Times New Roman"/>
            <w:i/>
            <w:color w:val="auto"/>
            <w:sz w:val="28"/>
            <w:szCs w:val="28"/>
            <w:u w:val="none"/>
            <w:lang w:val="kk-KZ"/>
          </w:rPr>
          <w:t>Маған</w:t>
        </w:r>
      </w:hyperlink>
      <w:r w:rsidR="00B25244" w:rsidRPr="009D351C">
        <w:rPr>
          <w:rFonts w:ascii="Times New Roman" w:hAnsi="Times New Roman" w:cs="Times New Roman"/>
          <w:i/>
          <w:sz w:val="28"/>
          <w:szCs w:val="28"/>
          <w:lang w:val="kk-KZ"/>
        </w:rPr>
        <w:t xml:space="preserve"> ақыл айтпаңдар, </w:t>
      </w:r>
      <w:hyperlink r:id="rId69" w:anchor="w" w:history="1">
        <w:r w:rsidR="00B25244" w:rsidRPr="009D351C">
          <w:rPr>
            <w:rStyle w:val="a5"/>
            <w:rFonts w:ascii="Times New Roman" w:hAnsi="Times New Roman" w:cs="Times New Roman"/>
            <w:i/>
            <w:color w:val="auto"/>
            <w:sz w:val="28"/>
            <w:szCs w:val="28"/>
            <w:u w:val="none"/>
            <w:lang w:val="kk-KZ"/>
          </w:rPr>
          <w:t>тегі.</w:t>
        </w:r>
      </w:hyperlink>
    </w:p>
    <w:p w14:paraId="37EFCF77" w14:textId="552BD020" w:rsidR="00B25244" w:rsidRPr="009D351C" w:rsidRDefault="006971E8"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в</w:t>
      </w:r>
      <w:r w:rsidR="00B25244" w:rsidRPr="009D351C">
        <w:rPr>
          <w:rFonts w:ascii="Times New Roman" w:hAnsi="Times New Roman" w:cs="Times New Roman"/>
          <w:i/>
          <w:sz w:val="28"/>
          <w:szCs w:val="28"/>
          <w:lang w:val="kk-KZ"/>
        </w:rPr>
        <w:t xml:space="preserve">) Бибігүл </w:t>
      </w:r>
      <w:hyperlink r:id="rId70" w:anchor="w" w:history="1">
        <w:r w:rsidR="00B25244" w:rsidRPr="009D351C">
          <w:rPr>
            <w:rStyle w:val="a5"/>
            <w:rFonts w:ascii="Times New Roman" w:hAnsi="Times New Roman" w:cs="Times New Roman"/>
            <w:i/>
            <w:color w:val="auto"/>
            <w:sz w:val="28"/>
            <w:szCs w:val="28"/>
            <w:u w:val="none"/>
            <w:lang w:val="kk-KZ"/>
          </w:rPr>
          <w:t>Төлегенова</w:t>
        </w:r>
      </w:hyperlink>
      <w:r w:rsidR="00B25244" w:rsidRPr="009D351C">
        <w:rPr>
          <w:rFonts w:ascii="Times New Roman" w:hAnsi="Times New Roman" w:cs="Times New Roman"/>
          <w:i/>
          <w:sz w:val="28"/>
          <w:szCs w:val="28"/>
          <w:lang w:val="kk-KZ"/>
        </w:rPr>
        <w:t xml:space="preserve"> </w:t>
      </w:r>
      <w:hyperlink r:id="rId71" w:anchor="w" w:history="1">
        <w:r w:rsidR="00B25244" w:rsidRPr="009D351C">
          <w:rPr>
            <w:rStyle w:val="a5"/>
            <w:rFonts w:ascii="Times New Roman" w:hAnsi="Times New Roman" w:cs="Times New Roman"/>
            <w:i/>
            <w:color w:val="auto"/>
            <w:sz w:val="28"/>
            <w:szCs w:val="28"/>
            <w:u w:val="none"/>
            <w:lang w:val="kk-KZ"/>
          </w:rPr>
          <w:t>апаларың</w:t>
        </w:r>
      </w:hyperlink>
      <w:r w:rsidR="00B25244" w:rsidRPr="009D351C">
        <w:rPr>
          <w:rFonts w:ascii="Times New Roman" w:hAnsi="Times New Roman" w:cs="Times New Roman"/>
          <w:i/>
          <w:sz w:val="28"/>
          <w:szCs w:val="28"/>
          <w:lang w:val="kk-KZ"/>
        </w:rPr>
        <w:t xml:space="preserve"> </w:t>
      </w:r>
      <w:hyperlink r:id="rId72" w:anchor="w" w:history="1">
        <w:r w:rsidR="00B25244" w:rsidRPr="009D351C">
          <w:rPr>
            <w:rStyle w:val="a5"/>
            <w:rFonts w:ascii="Times New Roman" w:hAnsi="Times New Roman" w:cs="Times New Roman"/>
            <w:i/>
            <w:color w:val="auto"/>
            <w:sz w:val="28"/>
            <w:szCs w:val="28"/>
            <w:u w:val="none"/>
            <w:lang w:val="kk-KZ"/>
          </w:rPr>
          <w:t>бір</w:t>
        </w:r>
      </w:hyperlink>
      <w:r w:rsidR="00B25244" w:rsidRPr="009D351C">
        <w:rPr>
          <w:rFonts w:ascii="Times New Roman" w:hAnsi="Times New Roman" w:cs="Times New Roman"/>
          <w:i/>
          <w:sz w:val="28"/>
          <w:szCs w:val="28"/>
          <w:lang w:val="kk-KZ"/>
        </w:rPr>
        <w:t xml:space="preserve"> </w:t>
      </w:r>
      <w:hyperlink r:id="rId73" w:anchor="w" w:history="1">
        <w:r w:rsidR="00B25244" w:rsidRPr="009D351C">
          <w:rPr>
            <w:rStyle w:val="a5"/>
            <w:rFonts w:ascii="Times New Roman" w:hAnsi="Times New Roman" w:cs="Times New Roman"/>
            <w:i/>
            <w:color w:val="auto"/>
            <w:sz w:val="28"/>
            <w:szCs w:val="28"/>
            <w:u w:val="none"/>
            <w:lang w:val="kk-KZ"/>
          </w:rPr>
          <w:t>сөзінде:</w:t>
        </w:r>
      </w:hyperlink>
      <w:r w:rsidR="00B25244" w:rsidRPr="009D351C">
        <w:rPr>
          <w:rFonts w:ascii="Times New Roman" w:hAnsi="Times New Roman" w:cs="Times New Roman"/>
          <w:i/>
          <w:sz w:val="28"/>
          <w:szCs w:val="28"/>
          <w:lang w:val="kk-KZ"/>
        </w:rPr>
        <w:t xml:space="preserve"> </w:t>
      </w:r>
      <w:hyperlink r:id="rId74" w:anchor="w" w:history="1">
        <w:r w:rsidR="00B25244" w:rsidRPr="009D351C">
          <w:rPr>
            <w:rStyle w:val="a5"/>
            <w:rFonts w:ascii="Times New Roman" w:hAnsi="Times New Roman" w:cs="Times New Roman"/>
            <w:i/>
            <w:color w:val="auto"/>
            <w:sz w:val="28"/>
            <w:szCs w:val="28"/>
            <w:u w:val="none"/>
            <w:lang w:val="kk-KZ"/>
          </w:rPr>
          <w:t>«Эстрада</w:t>
        </w:r>
      </w:hyperlink>
      <w:r w:rsidR="00B25244" w:rsidRPr="009D351C">
        <w:rPr>
          <w:rFonts w:ascii="Times New Roman" w:hAnsi="Times New Roman" w:cs="Times New Roman"/>
          <w:i/>
          <w:sz w:val="28"/>
          <w:szCs w:val="28"/>
          <w:lang w:val="kk-KZ"/>
        </w:rPr>
        <w:t xml:space="preserve"> </w:t>
      </w:r>
      <w:hyperlink r:id="rId75" w:anchor="w" w:history="1">
        <w:r w:rsidR="00B25244" w:rsidRPr="009D351C">
          <w:rPr>
            <w:rStyle w:val="a5"/>
            <w:rFonts w:ascii="Times New Roman" w:hAnsi="Times New Roman" w:cs="Times New Roman"/>
            <w:i/>
            <w:color w:val="auto"/>
            <w:sz w:val="28"/>
            <w:szCs w:val="28"/>
            <w:u w:val="none"/>
            <w:lang w:val="kk-KZ"/>
          </w:rPr>
          <w:t>деген</w:t>
        </w:r>
      </w:hyperlink>
      <w:r w:rsidR="00B25244" w:rsidRPr="009D351C">
        <w:rPr>
          <w:rFonts w:ascii="Times New Roman" w:hAnsi="Times New Roman" w:cs="Times New Roman"/>
          <w:i/>
          <w:sz w:val="28"/>
          <w:szCs w:val="28"/>
          <w:lang w:val="kk-KZ"/>
        </w:rPr>
        <w:t xml:space="preserve"> </w:t>
      </w:r>
      <w:hyperlink r:id="rId76" w:anchor="w" w:history="1">
        <w:r w:rsidR="00B25244" w:rsidRPr="009D351C">
          <w:rPr>
            <w:rStyle w:val="a5"/>
            <w:rFonts w:ascii="Times New Roman" w:hAnsi="Times New Roman" w:cs="Times New Roman"/>
            <w:i/>
            <w:color w:val="auto"/>
            <w:sz w:val="28"/>
            <w:szCs w:val="28"/>
            <w:u w:val="none"/>
            <w:lang w:val="kk-KZ"/>
          </w:rPr>
          <w:t>сөзді</w:t>
        </w:r>
      </w:hyperlink>
      <w:r w:rsidR="00B25244" w:rsidRPr="009D351C">
        <w:rPr>
          <w:rFonts w:ascii="Times New Roman" w:hAnsi="Times New Roman" w:cs="Times New Roman"/>
          <w:i/>
          <w:sz w:val="28"/>
          <w:szCs w:val="28"/>
          <w:lang w:val="kk-KZ"/>
        </w:rPr>
        <w:t xml:space="preserve"> </w:t>
      </w:r>
      <w:hyperlink r:id="rId77" w:anchor="w" w:history="1">
        <w:r w:rsidR="00B25244" w:rsidRPr="009D351C">
          <w:rPr>
            <w:rStyle w:val="a5"/>
            <w:rFonts w:ascii="Times New Roman" w:hAnsi="Times New Roman" w:cs="Times New Roman"/>
            <w:i/>
            <w:color w:val="auto"/>
            <w:sz w:val="28"/>
            <w:szCs w:val="28"/>
            <w:u w:val="none"/>
            <w:lang w:val="kk-KZ"/>
          </w:rPr>
          <w:t>айтпаңдар</w:t>
        </w:r>
      </w:hyperlink>
      <w:r w:rsidR="00B25244" w:rsidRPr="009D351C">
        <w:rPr>
          <w:rFonts w:ascii="Times New Roman" w:hAnsi="Times New Roman" w:cs="Times New Roman"/>
          <w:i/>
          <w:sz w:val="28"/>
          <w:szCs w:val="28"/>
          <w:lang w:val="kk-KZ"/>
        </w:rPr>
        <w:t xml:space="preserve"> </w:t>
      </w:r>
      <w:hyperlink r:id="rId78" w:anchor="w" w:history="1">
        <w:r w:rsidR="00B25244" w:rsidRPr="009D351C">
          <w:rPr>
            <w:rStyle w:val="a5"/>
            <w:rFonts w:ascii="Times New Roman" w:hAnsi="Times New Roman" w:cs="Times New Roman"/>
            <w:i/>
            <w:color w:val="auto"/>
            <w:sz w:val="28"/>
            <w:szCs w:val="28"/>
            <w:u w:val="none"/>
            <w:lang w:val="kk-KZ"/>
          </w:rPr>
          <w:t>маған,</w:t>
        </w:r>
      </w:hyperlink>
      <w:r w:rsidR="00B25244" w:rsidRPr="009D351C">
        <w:rPr>
          <w:rFonts w:ascii="Times New Roman" w:hAnsi="Times New Roman" w:cs="Times New Roman"/>
          <w:i/>
          <w:sz w:val="28"/>
          <w:szCs w:val="28"/>
          <w:lang w:val="kk-KZ"/>
        </w:rPr>
        <w:t xml:space="preserve"> </w:t>
      </w:r>
      <w:hyperlink r:id="rId79" w:anchor="w" w:history="1">
        <w:r w:rsidR="00B25244" w:rsidRPr="009D351C">
          <w:rPr>
            <w:rStyle w:val="a5"/>
            <w:rFonts w:ascii="Times New Roman" w:hAnsi="Times New Roman" w:cs="Times New Roman"/>
            <w:i/>
            <w:color w:val="auto"/>
            <w:sz w:val="28"/>
            <w:szCs w:val="28"/>
            <w:u w:val="none"/>
            <w:lang w:val="kk-KZ"/>
          </w:rPr>
          <w:t>ол</w:t>
        </w:r>
      </w:hyperlink>
      <w:r w:rsidR="00B25244" w:rsidRPr="009D351C">
        <w:rPr>
          <w:rFonts w:ascii="Times New Roman" w:hAnsi="Times New Roman" w:cs="Times New Roman"/>
          <w:i/>
          <w:sz w:val="28"/>
          <w:szCs w:val="28"/>
          <w:lang w:val="kk-KZ"/>
        </w:rPr>
        <w:t xml:space="preserve"> </w:t>
      </w:r>
      <w:hyperlink r:id="rId80"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81" w:anchor="w" w:history="1">
        <w:r w:rsidR="00B25244" w:rsidRPr="009D351C">
          <w:rPr>
            <w:rStyle w:val="a5"/>
            <w:rFonts w:ascii="Times New Roman" w:hAnsi="Times New Roman" w:cs="Times New Roman"/>
            <w:i/>
            <w:color w:val="auto"/>
            <w:sz w:val="28"/>
            <w:szCs w:val="28"/>
            <w:u w:val="none"/>
            <w:lang w:val="kk-KZ"/>
          </w:rPr>
          <w:t>мен</w:t>
        </w:r>
      </w:hyperlink>
      <w:r w:rsidR="00B25244" w:rsidRPr="009D351C">
        <w:rPr>
          <w:rFonts w:ascii="Times New Roman" w:hAnsi="Times New Roman" w:cs="Times New Roman"/>
          <w:i/>
          <w:sz w:val="28"/>
          <w:szCs w:val="28"/>
          <w:lang w:val="kk-KZ"/>
        </w:rPr>
        <w:t xml:space="preserve"> </w:t>
      </w:r>
      <w:hyperlink r:id="rId82" w:anchor="w" w:history="1">
        <w:r w:rsidR="00B25244" w:rsidRPr="009D351C">
          <w:rPr>
            <w:rStyle w:val="a5"/>
            <w:rFonts w:ascii="Times New Roman" w:hAnsi="Times New Roman" w:cs="Times New Roman"/>
            <w:i/>
            <w:color w:val="auto"/>
            <w:sz w:val="28"/>
            <w:szCs w:val="28"/>
            <w:u w:val="none"/>
            <w:lang w:val="kk-KZ"/>
          </w:rPr>
          <w:t>үшін</w:t>
        </w:r>
      </w:hyperlink>
      <w:r w:rsidR="00B25244" w:rsidRPr="009D351C">
        <w:rPr>
          <w:rFonts w:ascii="Times New Roman" w:hAnsi="Times New Roman" w:cs="Times New Roman"/>
          <w:i/>
          <w:sz w:val="28"/>
          <w:szCs w:val="28"/>
          <w:lang w:val="kk-KZ"/>
        </w:rPr>
        <w:t xml:space="preserve"> </w:t>
      </w:r>
      <w:hyperlink r:id="rId83" w:anchor="w" w:history="1">
        <w:r w:rsidR="00B25244" w:rsidRPr="009D351C">
          <w:rPr>
            <w:rStyle w:val="a5"/>
            <w:rFonts w:ascii="Times New Roman" w:hAnsi="Times New Roman" w:cs="Times New Roman"/>
            <w:i/>
            <w:color w:val="auto"/>
            <w:sz w:val="28"/>
            <w:szCs w:val="28"/>
            <w:u w:val="none"/>
            <w:lang w:val="kk-KZ"/>
          </w:rPr>
          <w:t>нөл»</w:t>
        </w:r>
      </w:hyperlink>
      <w:r w:rsidR="00B25244" w:rsidRPr="009D351C">
        <w:rPr>
          <w:rFonts w:ascii="Times New Roman" w:hAnsi="Times New Roman" w:cs="Times New Roman"/>
          <w:i/>
          <w:sz w:val="28"/>
          <w:szCs w:val="28"/>
          <w:lang w:val="kk-KZ"/>
        </w:rPr>
        <w:t xml:space="preserve"> </w:t>
      </w:r>
      <w:hyperlink r:id="rId84"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85" w:anchor="w" w:history="1">
        <w:r w:rsidR="00B25244" w:rsidRPr="009D351C">
          <w:rPr>
            <w:rStyle w:val="a5"/>
            <w:rFonts w:ascii="Times New Roman" w:hAnsi="Times New Roman" w:cs="Times New Roman"/>
            <w:i/>
            <w:color w:val="auto"/>
            <w:sz w:val="28"/>
            <w:szCs w:val="28"/>
            <w:u w:val="none"/>
            <w:lang w:val="kk-KZ"/>
          </w:rPr>
          <w:t>деді.</w:t>
        </w:r>
      </w:hyperlink>
    </w:p>
    <w:p w14:paraId="05F6D70F" w14:textId="42346674" w:rsidR="00B25244" w:rsidRPr="009D351C" w:rsidRDefault="006971E8"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г</w:t>
      </w:r>
      <w:r w:rsidR="00B25244" w:rsidRPr="009D351C">
        <w:rPr>
          <w:rFonts w:ascii="Times New Roman" w:hAnsi="Times New Roman" w:cs="Times New Roman"/>
          <w:i/>
          <w:sz w:val="28"/>
          <w:szCs w:val="28"/>
          <w:lang w:val="kk-KZ"/>
        </w:rPr>
        <w:t xml:space="preserve">) Қайран ғана елу мың теңгем-ай, машинисткаға бергенше, тоңазытқыш </w:t>
      </w:r>
      <w:r w:rsidR="00B25244" w:rsidRPr="009D351C">
        <w:rPr>
          <w:rFonts w:ascii="Times New Roman" w:hAnsi="Times New Roman" w:cs="Times New Roman"/>
          <w:sz w:val="28"/>
          <w:szCs w:val="28"/>
          <w:lang w:val="kk-KZ"/>
        </w:rPr>
        <w:t>алсамшы</w:t>
      </w:r>
      <w:r w:rsidR="00B25244" w:rsidRPr="009D351C">
        <w:rPr>
          <w:rFonts w:ascii="Times New Roman" w:hAnsi="Times New Roman" w:cs="Times New Roman"/>
          <w:i/>
          <w:sz w:val="28"/>
          <w:szCs w:val="28"/>
          <w:lang w:val="kk-KZ"/>
        </w:rPr>
        <w:t xml:space="preserve">... </w:t>
      </w:r>
    </w:p>
    <w:p w14:paraId="69A51138" w14:textId="399A4689" w:rsidR="00B25244" w:rsidRPr="009D351C" w:rsidRDefault="006971E8" w:rsidP="007F08DF">
      <w:pPr>
        <w:spacing w:after="0" w:line="240" w:lineRule="auto"/>
        <w:ind w:right="-1" w:firstLine="709"/>
        <w:jc w:val="both"/>
        <w:rPr>
          <w:rFonts w:ascii="Times New Roman" w:hAnsi="Times New Roman" w:cs="Times New Roman"/>
          <w:i/>
          <w:sz w:val="28"/>
          <w:szCs w:val="28"/>
          <w:lang w:val="tr-TR"/>
        </w:rPr>
      </w:pPr>
      <w:r w:rsidRPr="009D351C">
        <w:rPr>
          <w:rFonts w:ascii="Times New Roman" w:hAnsi="Times New Roman" w:cs="Times New Roman"/>
          <w:i/>
          <w:sz w:val="28"/>
          <w:szCs w:val="28"/>
          <w:lang w:val="kk-KZ"/>
        </w:rPr>
        <w:t>ғ</w:t>
      </w:r>
      <w:r w:rsidR="00B25244" w:rsidRPr="009D351C">
        <w:rPr>
          <w:rFonts w:ascii="Times New Roman" w:hAnsi="Times New Roman" w:cs="Times New Roman"/>
          <w:i/>
          <w:sz w:val="28"/>
          <w:szCs w:val="28"/>
          <w:lang w:val="kk-KZ"/>
        </w:rPr>
        <w:t xml:space="preserve">) Бірақ сол жолы әкемнің менімен мәңгі қоштасқанын </w:t>
      </w:r>
      <w:r w:rsidR="00B25244" w:rsidRPr="009D351C">
        <w:rPr>
          <w:rFonts w:ascii="Times New Roman" w:hAnsi="Times New Roman" w:cs="Times New Roman"/>
          <w:sz w:val="28"/>
          <w:szCs w:val="28"/>
          <w:lang w:val="kk-KZ"/>
        </w:rPr>
        <w:t>білсемші</w:t>
      </w:r>
      <w:r w:rsidR="00B25244" w:rsidRPr="009D351C">
        <w:rPr>
          <w:rFonts w:ascii="Times New Roman" w:hAnsi="Times New Roman" w:cs="Times New Roman"/>
          <w:i/>
          <w:sz w:val="28"/>
          <w:szCs w:val="28"/>
          <w:lang w:val="kk-KZ"/>
        </w:rPr>
        <w:t xml:space="preserve">?! </w:t>
      </w:r>
    </w:p>
    <w:p w14:paraId="7C928913" w14:textId="18F713BF"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Жоғарыдағы мысалдардан көріп отырғанымыздай, бұйрық рай арқылы үзілді-кесілді тыйым ашу немесе шыдамсыздық, қорғаныс, қарсылық мәндерде жұмсалуын </w:t>
      </w:r>
      <w:r w:rsidRPr="009D351C">
        <w:rPr>
          <w:rFonts w:ascii="Times New Roman" w:hAnsi="Times New Roman" w:cs="Times New Roman"/>
          <w:i/>
          <w:sz w:val="28"/>
          <w:szCs w:val="28"/>
          <w:lang w:val="kk-KZ"/>
        </w:rPr>
        <w:t>(</w:t>
      </w:r>
      <w:r w:rsidR="006971E8" w:rsidRPr="009D351C">
        <w:rPr>
          <w:rFonts w:ascii="Times New Roman" w:hAnsi="Times New Roman" w:cs="Times New Roman"/>
          <w:i/>
          <w:sz w:val="28"/>
          <w:szCs w:val="28"/>
          <w:lang w:val="kk-KZ"/>
        </w:rPr>
        <w:t>а</w:t>
      </w:r>
      <w:r w:rsidRPr="009D351C">
        <w:rPr>
          <w:rFonts w:ascii="Times New Roman" w:hAnsi="Times New Roman" w:cs="Times New Roman"/>
          <w:i/>
          <w:sz w:val="28"/>
          <w:szCs w:val="28"/>
          <w:lang w:val="kk-KZ"/>
        </w:rPr>
        <w:t>),</w:t>
      </w:r>
      <w:r w:rsidR="00CB3FAD"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ішкі жан-дүниесіндегі мазасыздықтың себебіне сілтеген ұласпалы жайсыздықты </w:t>
      </w:r>
      <w:r w:rsidRPr="009D351C">
        <w:rPr>
          <w:rFonts w:ascii="Times New Roman" w:hAnsi="Times New Roman" w:cs="Times New Roman"/>
          <w:i/>
          <w:sz w:val="28"/>
          <w:szCs w:val="28"/>
          <w:lang w:val="kk-KZ"/>
        </w:rPr>
        <w:t>(</w:t>
      </w:r>
      <w:r w:rsidR="006971E8" w:rsidRPr="009D351C">
        <w:rPr>
          <w:rFonts w:ascii="Times New Roman" w:hAnsi="Times New Roman" w:cs="Times New Roman"/>
          <w:i/>
          <w:sz w:val="28"/>
          <w:szCs w:val="28"/>
          <w:lang w:val="kk-KZ"/>
        </w:rPr>
        <w:t>ә</w:t>
      </w:r>
      <w:r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 xml:space="preserve">жақтырмау </w:t>
      </w:r>
      <w:r w:rsidRPr="009D351C">
        <w:rPr>
          <w:rFonts w:ascii="Times New Roman" w:hAnsi="Times New Roman" w:cs="Times New Roman"/>
          <w:i/>
          <w:sz w:val="28"/>
          <w:szCs w:val="28"/>
          <w:lang w:val="kk-KZ"/>
        </w:rPr>
        <w:t>(</w:t>
      </w:r>
      <w:r w:rsidR="006971E8" w:rsidRPr="009D351C">
        <w:rPr>
          <w:rFonts w:ascii="Times New Roman" w:hAnsi="Times New Roman" w:cs="Times New Roman"/>
          <w:i/>
          <w:sz w:val="28"/>
          <w:szCs w:val="28"/>
          <w:lang w:val="kk-KZ"/>
        </w:rPr>
        <w:t>б, в</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өкінішті </w:t>
      </w:r>
      <w:r w:rsidRPr="009D351C">
        <w:rPr>
          <w:rFonts w:ascii="Times New Roman" w:hAnsi="Times New Roman" w:cs="Times New Roman"/>
          <w:i/>
          <w:sz w:val="28"/>
          <w:szCs w:val="28"/>
          <w:lang w:val="kk-KZ"/>
        </w:rPr>
        <w:t>(</w:t>
      </w:r>
      <w:r w:rsidR="006971E8" w:rsidRPr="009D351C">
        <w:rPr>
          <w:rFonts w:ascii="Times New Roman" w:hAnsi="Times New Roman" w:cs="Times New Roman"/>
          <w:i/>
          <w:sz w:val="28"/>
          <w:szCs w:val="28"/>
          <w:lang w:val="kk-KZ"/>
        </w:rPr>
        <w:t>г, ғ</w:t>
      </w:r>
      <w:r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білд</w:t>
      </w:r>
      <w:r w:rsidR="007C5277">
        <w:rPr>
          <w:rFonts w:ascii="Times New Roman" w:hAnsi="Times New Roman" w:cs="Times New Roman"/>
          <w:sz w:val="28"/>
          <w:szCs w:val="28"/>
          <w:lang w:val="kk-KZ"/>
        </w:rPr>
        <w:t>і</w:t>
      </w:r>
      <w:r w:rsidRPr="009D351C">
        <w:rPr>
          <w:rFonts w:ascii="Times New Roman" w:hAnsi="Times New Roman" w:cs="Times New Roman"/>
          <w:sz w:val="28"/>
          <w:szCs w:val="28"/>
          <w:lang w:val="kk-KZ"/>
        </w:rPr>
        <w:t xml:space="preserve">ргенін көреміз. Сондай-ақ, бұл жерде қыстырма </w:t>
      </w:r>
      <w:r w:rsidRPr="009D351C">
        <w:rPr>
          <w:rFonts w:ascii="Times New Roman" w:hAnsi="Times New Roman" w:cs="Times New Roman"/>
          <w:i/>
          <w:sz w:val="28"/>
          <w:szCs w:val="28"/>
          <w:lang w:val="kk-KZ"/>
        </w:rPr>
        <w:t xml:space="preserve">(тегі) және </w:t>
      </w:r>
      <w:r w:rsidRPr="009D351C">
        <w:rPr>
          <w:rFonts w:ascii="Times New Roman" w:hAnsi="Times New Roman" w:cs="Times New Roman"/>
          <w:sz w:val="28"/>
          <w:szCs w:val="28"/>
          <w:lang w:val="kk-KZ"/>
        </w:rPr>
        <w:t xml:space="preserve"> сан есім арқылы да</w:t>
      </w:r>
      <w:r w:rsidRPr="009D351C">
        <w:rPr>
          <w:rFonts w:ascii="Times New Roman" w:hAnsi="Times New Roman" w:cs="Times New Roman"/>
          <w:i/>
          <w:sz w:val="28"/>
          <w:szCs w:val="28"/>
          <w:lang w:val="kk-KZ"/>
        </w:rPr>
        <w:t xml:space="preserve">  (нөл) </w:t>
      </w:r>
      <w:r w:rsidRPr="009D351C">
        <w:rPr>
          <w:rFonts w:ascii="Times New Roman" w:hAnsi="Times New Roman" w:cs="Times New Roman"/>
          <w:sz w:val="28"/>
          <w:szCs w:val="28"/>
          <w:lang w:val="kk-KZ"/>
        </w:rPr>
        <w:t xml:space="preserve">қосымша эмотивтер берілген. </w:t>
      </w:r>
    </w:p>
    <w:p w14:paraId="684BAE36" w14:textId="18CFDFAB" w:rsidR="00FC1190"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Алсамшы (</w:t>
      </w:r>
      <w:r w:rsidR="00CB3FAD" w:rsidRPr="009D351C">
        <w:rPr>
          <w:rFonts w:ascii="Times New Roman" w:hAnsi="Times New Roman" w:cs="Times New Roman"/>
          <w:i/>
          <w:sz w:val="28"/>
          <w:szCs w:val="28"/>
          <w:lang w:val="kk-KZ"/>
        </w:rPr>
        <w:t>г</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w:t>
      </w:r>
      <w:r w:rsidRPr="009D351C">
        <w:rPr>
          <w:rFonts w:ascii="Times New Roman" w:hAnsi="Times New Roman" w:cs="Times New Roman"/>
          <w:i/>
          <w:sz w:val="28"/>
          <w:szCs w:val="28"/>
          <w:lang w:val="kk-KZ"/>
        </w:rPr>
        <w:t xml:space="preserve"> білсемші (</w:t>
      </w:r>
      <w:r w:rsidR="00CB3FAD" w:rsidRPr="009D351C">
        <w:rPr>
          <w:rFonts w:ascii="Times New Roman" w:hAnsi="Times New Roman" w:cs="Times New Roman"/>
          <w:i/>
          <w:sz w:val="28"/>
          <w:szCs w:val="28"/>
          <w:lang w:val="kk-KZ"/>
        </w:rPr>
        <w:t>ғ</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қалау рай тұлғасындағы етістіктердің эмотивті әлеуеті тілдік бірлік ретінде де айқын, әрі тікелей айтушының эмоциясымен тұтасқан. Ғалым А.Байтұрсынұлы мұны реніш райға жатқызады. Сол сияқты қалау райды </w:t>
      </w:r>
      <w:r w:rsidRPr="009D351C">
        <w:rPr>
          <w:rFonts w:ascii="Times New Roman" w:hAnsi="Times New Roman" w:cs="Times New Roman"/>
          <w:i/>
          <w:sz w:val="28"/>
          <w:szCs w:val="28"/>
          <w:lang w:val="kk-KZ"/>
        </w:rPr>
        <w:t>«істі көңіл қаламауын көрсететін сөз түрі»</w:t>
      </w:r>
      <w:r w:rsidRPr="009D351C">
        <w:rPr>
          <w:rFonts w:ascii="Times New Roman" w:hAnsi="Times New Roman" w:cs="Times New Roman"/>
          <w:sz w:val="28"/>
          <w:szCs w:val="28"/>
          <w:lang w:val="kk-KZ"/>
        </w:rPr>
        <w:t xml:space="preserve"> деп таниды [</w:t>
      </w:r>
      <w:r w:rsidR="00855FE4" w:rsidRPr="009D351C">
        <w:rPr>
          <w:rFonts w:ascii="Times New Roman" w:hAnsi="Times New Roman" w:cs="Times New Roman"/>
          <w:sz w:val="28"/>
          <w:szCs w:val="28"/>
          <w:lang w:val="tr-TR"/>
        </w:rPr>
        <w:t>6</w:t>
      </w:r>
      <w:r w:rsidR="00953829" w:rsidRPr="009D351C">
        <w:rPr>
          <w:rFonts w:ascii="Times New Roman" w:hAnsi="Times New Roman" w:cs="Times New Roman"/>
          <w:sz w:val="28"/>
          <w:szCs w:val="28"/>
          <w:lang w:val="kk-KZ"/>
        </w:rPr>
        <w:t>3</w:t>
      </w:r>
      <w:r w:rsidRPr="009D351C">
        <w:rPr>
          <w:rFonts w:ascii="Times New Roman" w:hAnsi="Times New Roman" w:cs="Times New Roman"/>
          <w:sz w:val="28"/>
          <w:szCs w:val="28"/>
          <w:lang w:val="kk-KZ"/>
        </w:rPr>
        <w:t>]. Жоғарыда алғашқы сөйлемге компоненттік тұрғыдан қарар болсақ, сөйлемдегі өкініш етістіктің</w:t>
      </w:r>
      <w:r w:rsidRPr="009D351C">
        <w:rPr>
          <w:rFonts w:ascii="Times New Roman" w:hAnsi="Times New Roman" w:cs="Times New Roman"/>
          <w:i/>
          <w:sz w:val="28"/>
          <w:szCs w:val="28"/>
          <w:lang w:val="kk-KZ"/>
        </w:rPr>
        <w:t xml:space="preserve"> алсамшы</w:t>
      </w:r>
      <w:r w:rsidRPr="009D351C">
        <w:rPr>
          <w:rFonts w:ascii="Times New Roman" w:hAnsi="Times New Roman" w:cs="Times New Roman"/>
          <w:sz w:val="28"/>
          <w:szCs w:val="28"/>
          <w:lang w:val="kk-KZ"/>
        </w:rPr>
        <w:t xml:space="preserve"> формасы арқылы беріліп, іштегі өкініштің негізгі берілу жолы болса (</w:t>
      </w:r>
      <w:r w:rsidRPr="009D351C">
        <w:rPr>
          <w:rFonts w:ascii="Times New Roman" w:hAnsi="Times New Roman" w:cs="Times New Roman"/>
          <w:i/>
          <w:sz w:val="28"/>
          <w:szCs w:val="28"/>
          <w:lang w:val="kk-KZ"/>
        </w:rPr>
        <w:t>тоңазытқыш алсамшы</w:t>
      </w:r>
      <w:r w:rsidRPr="009D351C">
        <w:rPr>
          <w:rFonts w:ascii="Times New Roman" w:hAnsi="Times New Roman" w:cs="Times New Roman"/>
          <w:sz w:val="28"/>
          <w:szCs w:val="28"/>
          <w:lang w:val="kk-KZ"/>
        </w:rPr>
        <w:t xml:space="preserve">), ал </w:t>
      </w:r>
      <w:r w:rsidRPr="009D351C">
        <w:rPr>
          <w:rFonts w:ascii="Times New Roman" w:hAnsi="Times New Roman" w:cs="Times New Roman"/>
          <w:i/>
          <w:sz w:val="28"/>
          <w:szCs w:val="28"/>
          <w:lang w:val="kk-KZ"/>
        </w:rPr>
        <w:t>қайран</w:t>
      </w:r>
      <w:r w:rsidRPr="009D351C">
        <w:rPr>
          <w:rFonts w:ascii="Times New Roman" w:hAnsi="Times New Roman" w:cs="Times New Roman"/>
          <w:sz w:val="28"/>
          <w:szCs w:val="28"/>
          <w:lang w:val="kk-KZ"/>
        </w:rPr>
        <w:t xml:space="preserve"> одағайы мен </w:t>
      </w:r>
      <w:r w:rsidRPr="009D351C">
        <w:rPr>
          <w:rFonts w:ascii="Times New Roman" w:hAnsi="Times New Roman" w:cs="Times New Roman"/>
          <w:i/>
          <w:sz w:val="28"/>
          <w:szCs w:val="28"/>
          <w:lang w:val="kk-KZ"/>
        </w:rPr>
        <w:t xml:space="preserve">ай </w:t>
      </w:r>
      <w:r w:rsidRPr="009D351C">
        <w:rPr>
          <w:rFonts w:ascii="Times New Roman" w:hAnsi="Times New Roman" w:cs="Times New Roman"/>
          <w:sz w:val="28"/>
          <w:szCs w:val="28"/>
          <w:lang w:val="kk-KZ"/>
        </w:rPr>
        <w:t>демеулігінің де эмоцияның дәлірек берілуіне ықпалдасып тұр. Бұдан одағайдың бұрын эмоционалды бірлік ретіндегі қызметінен бөлек, демеуліктердің де эмотивті рөлін аңғарамыз.</w:t>
      </w:r>
      <w:r w:rsidR="00FC1190" w:rsidRPr="009D351C">
        <w:rPr>
          <w:rFonts w:ascii="Times New Roman" w:hAnsi="Times New Roman" w:cs="Times New Roman"/>
          <w:sz w:val="28"/>
          <w:szCs w:val="28"/>
          <w:lang w:val="kk-KZ"/>
        </w:rPr>
        <w:t xml:space="preserve"> Берілген сөйлемдерден -са, -се шартты рай формалы етістіктердің бірінші жақта жіктеліп оған -шы, -ші қосымшаларының қосылуы арқылы айтушының өкініші, күйініші білдірілгендігін байқауға болады. Мұндай құрылымдардың қазақ тілінде кең қолданылатын тағы бір мысалмен бекіте аламыз, мысалы, </w:t>
      </w:r>
      <w:r w:rsidR="00FC1190" w:rsidRPr="009D351C">
        <w:rPr>
          <w:rFonts w:ascii="Times New Roman" w:hAnsi="Times New Roman" w:cs="Times New Roman"/>
          <w:i/>
          <w:sz w:val="28"/>
          <w:szCs w:val="28"/>
          <w:lang w:val="kk-KZ"/>
        </w:rPr>
        <w:t>ойласамшы сол шыбық терек болып, өзегімді бір кезде өртер деген (М.</w:t>
      </w:r>
      <w:r w:rsidR="00062718" w:rsidRPr="009D351C">
        <w:rPr>
          <w:rFonts w:ascii="Times New Roman" w:hAnsi="Times New Roman" w:cs="Times New Roman"/>
          <w:i/>
          <w:sz w:val="28"/>
          <w:szCs w:val="28"/>
          <w:lang w:val="kk-KZ"/>
        </w:rPr>
        <w:t xml:space="preserve"> </w:t>
      </w:r>
      <w:r w:rsidR="00FC1190" w:rsidRPr="009D351C">
        <w:rPr>
          <w:rFonts w:ascii="Times New Roman" w:hAnsi="Times New Roman" w:cs="Times New Roman"/>
          <w:i/>
          <w:sz w:val="28"/>
          <w:szCs w:val="28"/>
          <w:lang w:val="kk-KZ"/>
        </w:rPr>
        <w:t>Мақатаев)</w:t>
      </w:r>
      <w:r w:rsidR="006E2465">
        <w:rPr>
          <w:rFonts w:ascii="Times New Roman" w:hAnsi="Times New Roman" w:cs="Times New Roman"/>
          <w:i/>
          <w:sz w:val="28"/>
          <w:szCs w:val="28"/>
          <w:lang w:val="kk-KZ"/>
        </w:rPr>
        <w:t xml:space="preserve"> (ҚТҰК) </w:t>
      </w:r>
      <w:r w:rsidR="006E2465" w:rsidRPr="00FB3511">
        <w:rPr>
          <w:rFonts w:ascii="Times New Roman" w:hAnsi="Times New Roman" w:cs="Times New Roman"/>
          <w:i/>
          <w:sz w:val="28"/>
          <w:szCs w:val="28"/>
          <w:lang w:val="kk-KZ"/>
        </w:rPr>
        <w:t>[60]</w:t>
      </w:r>
      <w:r w:rsidR="00FC1190" w:rsidRPr="009D351C">
        <w:rPr>
          <w:rFonts w:ascii="Times New Roman" w:hAnsi="Times New Roman" w:cs="Times New Roman"/>
          <w:i/>
          <w:sz w:val="28"/>
          <w:szCs w:val="28"/>
          <w:lang w:val="kk-KZ"/>
        </w:rPr>
        <w:t>.</w:t>
      </w:r>
    </w:p>
    <w:p w14:paraId="75B45663" w14:textId="583E3AAE" w:rsidR="002F131F" w:rsidRPr="009D351C" w:rsidRDefault="00B844F5" w:rsidP="007F08DF">
      <w:pPr>
        <w:spacing w:after="0" w:line="240" w:lineRule="auto"/>
        <w:ind w:right="-1" w:firstLine="709"/>
        <w:jc w:val="both"/>
        <w:rPr>
          <w:rFonts w:ascii="Times New Roman" w:hAnsi="Times New Roman" w:cs="Times New Roman"/>
          <w:sz w:val="28"/>
          <w:szCs w:val="28"/>
          <w:shd w:val="clear" w:color="auto" w:fill="F6F6F6"/>
          <w:lang w:val="kk-KZ"/>
        </w:rPr>
      </w:pPr>
      <w:r w:rsidRPr="009D351C">
        <w:rPr>
          <w:rFonts w:ascii="Times New Roman" w:hAnsi="Times New Roman" w:cs="Times New Roman"/>
          <w:sz w:val="28"/>
          <w:szCs w:val="28"/>
          <w:lang w:val="kk-KZ"/>
        </w:rPr>
        <w:t>Қ</w:t>
      </w:r>
      <w:r w:rsidR="00813601" w:rsidRPr="009D351C">
        <w:rPr>
          <w:rFonts w:ascii="Times New Roman" w:hAnsi="Times New Roman" w:cs="Times New Roman"/>
          <w:sz w:val="28"/>
          <w:szCs w:val="28"/>
          <w:lang w:val="kk-KZ"/>
        </w:rPr>
        <w:t xml:space="preserve">азақ тілінде бұйрық райдың адам сезімін сипаттап, ішкі эмоцияны дәл түсіндіру мақсатында қолданылатын кездері бар: </w:t>
      </w:r>
      <w:r w:rsidR="00B25244" w:rsidRPr="009D351C">
        <w:rPr>
          <w:rFonts w:ascii="Times New Roman" w:hAnsi="Times New Roman" w:cs="Times New Roman"/>
          <w:i/>
          <w:sz w:val="28"/>
          <w:szCs w:val="28"/>
          <w:lang w:val="kk-KZ"/>
        </w:rPr>
        <w:t>Әлденеге жүрегім уылжып, алыста қалған жылдарға деген сағыныштан ба, әлде мына жалғанның дерексіз кеткен көп жылдарына деген өкініштен бе, тамағыма ыстық түйін тіреліп, күйдіріп өтсін</w:t>
      </w:r>
      <w:r w:rsidR="00813601" w:rsidRPr="009D351C">
        <w:rPr>
          <w:rFonts w:ascii="Times New Roman" w:hAnsi="Times New Roman" w:cs="Times New Roman"/>
          <w:i/>
          <w:sz w:val="28"/>
          <w:szCs w:val="28"/>
          <w:lang w:val="kk-KZ"/>
        </w:rPr>
        <w:t xml:space="preserve">; </w:t>
      </w:r>
      <w:r w:rsidR="00523F09" w:rsidRPr="009D351C">
        <w:rPr>
          <w:rFonts w:ascii="Times New Roman" w:hAnsi="Times New Roman" w:cs="Times New Roman"/>
          <w:i/>
          <w:sz w:val="28"/>
          <w:szCs w:val="28"/>
          <w:lang w:val="kk-KZ"/>
        </w:rPr>
        <w:t>Қ</w:t>
      </w:r>
      <w:r w:rsidR="00813601" w:rsidRPr="009D351C">
        <w:rPr>
          <w:rFonts w:ascii="Times New Roman" w:hAnsi="Times New Roman" w:cs="Times New Roman"/>
          <w:i/>
          <w:sz w:val="28"/>
          <w:szCs w:val="28"/>
          <w:lang w:val="kk-KZ"/>
        </w:rPr>
        <w:t>ұшақтасқан екі бауырды көріп, к</w:t>
      </w:r>
      <w:r w:rsidR="00B25244" w:rsidRPr="009D351C">
        <w:rPr>
          <w:rFonts w:ascii="Times New Roman" w:hAnsi="Times New Roman" w:cs="Times New Roman"/>
          <w:i/>
          <w:sz w:val="28"/>
          <w:szCs w:val="28"/>
          <w:lang w:val="kk-KZ"/>
        </w:rPr>
        <w:t>өзімнен жас парласын кеп.</w:t>
      </w:r>
      <w:r w:rsidR="00523F09" w:rsidRPr="009D351C">
        <w:rPr>
          <w:rFonts w:ascii="Times New Roman" w:hAnsi="Times New Roman" w:cs="Times New Roman"/>
          <w:i/>
          <w:sz w:val="28"/>
          <w:szCs w:val="28"/>
          <w:lang w:val="kk-KZ"/>
        </w:rPr>
        <w:t xml:space="preserve"> </w:t>
      </w:r>
      <w:r w:rsidR="002F131F" w:rsidRPr="009D351C">
        <w:rPr>
          <w:rFonts w:ascii="Times New Roman" w:hAnsi="Times New Roman" w:cs="Times New Roman"/>
          <w:sz w:val="28"/>
          <w:szCs w:val="28"/>
          <w:lang w:val="kk-KZ"/>
        </w:rPr>
        <w:t>Сөйлемдерде бұйрық райдың сезімдерге қатысты қолданысын, адамның ерікке бағынбайтынын сезімін көрсету ерекшелігін көреміз.</w:t>
      </w:r>
      <w:r w:rsidR="00523F09" w:rsidRPr="009D351C">
        <w:rPr>
          <w:rFonts w:ascii="Times New Roman" w:hAnsi="Times New Roman" w:cs="Times New Roman"/>
          <w:sz w:val="28"/>
          <w:szCs w:val="28"/>
          <w:lang w:val="kk-KZ"/>
        </w:rPr>
        <w:t xml:space="preserve"> </w:t>
      </w:r>
      <w:r w:rsidR="00016200" w:rsidRPr="009D351C">
        <w:rPr>
          <w:rFonts w:ascii="Times New Roman" w:hAnsi="Times New Roman" w:cs="Times New Roman"/>
          <w:sz w:val="28"/>
          <w:szCs w:val="28"/>
          <w:lang w:val="kk-KZ"/>
        </w:rPr>
        <w:t>Сондай-ақ бұйрықты сөйлемнің түрлері беріледі. Бұйрықты өтініш ретінде білдіру үшін алсаңшы, алсаңызшы түрінде құрылған баяндауыш болып жұмсалады [</w:t>
      </w:r>
      <w:r w:rsidR="00855FE4" w:rsidRPr="009D351C">
        <w:rPr>
          <w:rFonts w:ascii="Times New Roman" w:hAnsi="Times New Roman" w:cs="Times New Roman"/>
          <w:sz w:val="28"/>
          <w:szCs w:val="28"/>
          <w:lang w:val="tr-TR"/>
        </w:rPr>
        <w:t>6</w:t>
      </w:r>
      <w:r w:rsidR="00953829" w:rsidRPr="009D351C">
        <w:rPr>
          <w:rFonts w:ascii="Times New Roman" w:hAnsi="Times New Roman" w:cs="Times New Roman"/>
          <w:sz w:val="28"/>
          <w:szCs w:val="28"/>
          <w:lang w:val="kk-KZ"/>
        </w:rPr>
        <w:t>4</w:t>
      </w:r>
      <w:r w:rsidR="00016200" w:rsidRPr="009D351C">
        <w:rPr>
          <w:rFonts w:ascii="Times New Roman" w:hAnsi="Times New Roman" w:cs="Times New Roman"/>
          <w:sz w:val="28"/>
          <w:szCs w:val="28"/>
          <w:lang w:val="kk-KZ"/>
        </w:rPr>
        <w:t xml:space="preserve">]. Егіннің болары болды ғой, онан да шөпші айтсаңшы! Бұйрықты тілек, өтініш ретінде білдіру үшін сөйлемге –ғай, -гей, -қай, -кей жұрнақтары қатысқан етістік баяндауыштар қатысады: </w:t>
      </w:r>
      <w:r w:rsidR="00016200" w:rsidRPr="00B01D5F">
        <w:rPr>
          <w:rFonts w:ascii="Times New Roman" w:hAnsi="Times New Roman" w:cs="Times New Roman"/>
          <w:i/>
          <w:iCs/>
          <w:sz w:val="28"/>
          <w:szCs w:val="28"/>
          <w:lang w:val="kk-KZ"/>
        </w:rPr>
        <w:t>Оңаша жалғыз қалғанда, есіңе мені алғайсың (</w:t>
      </w:r>
      <w:r w:rsidR="00B01D5F">
        <w:rPr>
          <w:rFonts w:ascii="Times New Roman" w:hAnsi="Times New Roman" w:cs="Times New Roman"/>
          <w:i/>
          <w:iCs/>
          <w:sz w:val="28"/>
          <w:szCs w:val="28"/>
          <w:lang w:val="kk-KZ"/>
        </w:rPr>
        <w:t>М.</w:t>
      </w:r>
      <w:r w:rsidR="00016200" w:rsidRPr="00B01D5F">
        <w:rPr>
          <w:rFonts w:ascii="Times New Roman" w:hAnsi="Times New Roman" w:cs="Times New Roman"/>
          <w:i/>
          <w:iCs/>
          <w:sz w:val="28"/>
          <w:szCs w:val="28"/>
          <w:lang w:val="kk-KZ"/>
        </w:rPr>
        <w:t>Мақатаев).</w:t>
      </w:r>
      <w:r w:rsidR="002F131F" w:rsidRPr="009D351C">
        <w:rPr>
          <w:rFonts w:ascii="Times New Roman" w:hAnsi="Times New Roman" w:cs="Times New Roman"/>
          <w:sz w:val="28"/>
          <w:szCs w:val="28"/>
          <w:lang w:val="kk-KZ"/>
        </w:rPr>
        <w:t xml:space="preserve"> </w:t>
      </w:r>
      <w:r w:rsidR="00016200" w:rsidRPr="009D351C">
        <w:rPr>
          <w:rFonts w:ascii="Times New Roman" w:hAnsi="Times New Roman" w:cs="Times New Roman"/>
          <w:sz w:val="28"/>
          <w:szCs w:val="28"/>
          <w:lang w:val="kk-KZ"/>
        </w:rPr>
        <w:t>Бұйрықты тұжырымды, үзілді-кесілді айту үшін – ІІ жақ бұйрық форма – деген соң – ІІ жақ бұйрық форма болып құралған баяндауыш (ал деген соң ал) жұмсалады. Шық деген соң шық!</w:t>
      </w:r>
      <w:r w:rsidR="002F131F" w:rsidRPr="009D351C">
        <w:rPr>
          <w:rFonts w:ascii="Times New Roman" w:hAnsi="Times New Roman" w:cs="Times New Roman"/>
          <w:sz w:val="28"/>
          <w:szCs w:val="28"/>
          <w:lang w:val="kk-KZ"/>
        </w:rPr>
        <w:t xml:space="preserve"> </w:t>
      </w:r>
      <w:r w:rsidR="00EB2D35" w:rsidRPr="009D351C">
        <w:rPr>
          <w:rFonts w:ascii="Times New Roman" w:hAnsi="Times New Roman" w:cs="Times New Roman"/>
          <w:sz w:val="28"/>
          <w:szCs w:val="28"/>
          <w:lang w:val="kk-KZ"/>
        </w:rPr>
        <w:t>Содырлық жасайсың, түрмеге түсесің, сонда шіріп өлесің», – дейді (З.</w:t>
      </w:r>
      <w:r w:rsidR="003D208B" w:rsidRPr="009D351C">
        <w:rPr>
          <w:rFonts w:ascii="Times New Roman" w:hAnsi="Times New Roman" w:cs="Times New Roman"/>
          <w:sz w:val="28"/>
          <w:szCs w:val="28"/>
          <w:lang w:val="kk-KZ"/>
        </w:rPr>
        <w:t xml:space="preserve"> </w:t>
      </w:r>
      <w:r w:rsidR="00EB2D35" w:rsidRPr="009D351C">
        <w:rPr>
          <w:rFonts w:ascii="Times New Roman" w:hAnsi="Times New Roman" w:cs="Times New Roman"/>
          <w:sz w:val="28"/>
          <w:szCs w:val="28"/>
          <w:lang w:val="kk-KZ"/>
        </w:rPr>
        <w:t>Кәрімхан).</w:t>
      </w:r>
      <w:r w:rsidR="002F131F" w:rsidRPr="009D351C">
        <w:rPr>
          <w:rFonts w:ascii="Times New Roman" w:hAnsi="Times New Roman" w:cs="Times New Roman"/>
          <w:sz w:val="28"/>
          <w:szCs w:val="28"/>
          <w:lang w:val="kk-KZ"/>
        </w:rPr>
        <w:t xml:space="preserve"> </w:t>
      </w:r>
      <w:r w:rsidR="00EB2D35" w:rsidRPr="009D351C">
        <w:rPr>
          <w:rFonts w:ascii="Times New Roman" w:hAnsi="Times New Roman" w:cs="Times New Roman"/>
          <w:sz w:val="28"/>
          <w:szCs w:val="28"/>
          <w:lang w:val="kk-KZ"/>
        </w:rPr>
        <w:t>«Құлайсың ғой!» деп едім, қамшысын бүйтіп, білемдеп көрсетті (Б.</w:t>
      </w:r>
      <w:r w:rsidR="003D208B" w:rsidRPr="009D351C">
        <w:rPr>
          <w:rFonts w:ascii="Times New Roman" w:hAnsi="Times New Roman" w:cs="Times New Roman"/>
          <w:sz w:val="28"/>
          <w:szCs w:val="28"/>
          <w:lang w:val="kk-KZ"/>
        </w:rPr>
        <w:t xml:space="preserve"> </w:t>
      </w:r>
      <w:r w:rsidR="00EB2D35" w:rsidRPr="009D351C">
        <w:rPr>
          <w:rFonts w:ascii="Times New Roman" w:hAnsi="Times New Roman" w:cs="Times New Roman"/>
          <w:sz w:val="28"/>
          <w:szCs w:val="28"/>
          <w:lang w:val="kk-KZ"/>
        </w:rPr>
        <w:t>Ыбырайым)</w:t>
      </w:r>
      <w:r w:rsidR="008044F1">
        <w:rPr>
          <w:rFonts w:ascii="Times New Roman" w:hAnsi="Times New Roman" w:cs="Times New Roman"/>
          <w:sz w:val="28"/>
          <w:szCs w:val="28"/>
          <w:lang w:val="kk-KZ"/>
        </w:rPr>
        <w:t xml:space="preserve"> (ҚТҰК)</w:t>
      </w:r>
      <w:r w:rsidR="008044F1" w:rsidRPr="008044F1">
        <w:rPr>
          <w:rFonts w:ascii="Times New Roman" w:hAnsi="Times New Roman" w:cs="Times New Roman"/>
          <w:sz w:val="28"/>
          <w:szCs w:val="28"/>
          <w:lang w:val="kk-KZ"/>
        </w:rPr>
        <w:t xml:space="preserve"> [60]</w:t>
      </w:r>
      <w:r w:rsidR="00EB2D35" w:rsidRPr="009D351C">
        <w:rPr>
          <w:rFonts w:ascii="Times New Roman" w:hAnsi="Times New Roman" w:cs="Times New Roman"/>
          <w:sz w:val="28"/>
          <w:szCs w:val="28"/>
          <w:shd w:val="clear" w:color="auto" w:fill="F6F6F6"/>
          <w:lang w:val="kk-KZ"/>
        </w:rPr>
        <w:t>.</w:t>
      </w:r>
    </w:p>
    <w:p w14:paraId="100372E2" w14:textId="4EB0B7EF" w:rsidR="00241976" w:rsidRPr="009D351C" w:rsidRDefault="003E6013"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тілінде шартты райлы құрылымдар адам эмоциясын жеткізуге жұмсалып, түрлі эмоциялық </w:t>
      </w:r>
      <w:r w:rsidR="00237179" w:rsidRPr="009D351C">
        <w:rPr>
          <w:rFonts w:ascii="Times New Roman" w:hAnsi="Times New Roman" w:cs="Times New Roman"/>
          <w:sz w:val="28"/>
          <w:szCs w:val="28"/>
          <w:lang w:val="kk-KZ"/>
        </w:rPr>
        <w:t>рең</w:t>
      </w:r>
      <w:r w:rsidRPr="009D351C">
        <w:rPr>
          <w:rFonts w:ascii="Times New Roman" w:hAnsi="Times New Roman" w:cs="Times New Roman"/>
          <w:sz w:val="28"/>
          <w:szCs w:val="28"/>
          <w:lang w:val="kk-KZ"/>
        </w:rPr>
        <w:t xml:space="preserve"> береді [65]. Мәселен, </w:t>
      </w:r>
      <w:r w:rsidRPr="00B01D5F">
        <w:rPr>
          <w:rFonts w:ascii="Times New Roman" w:hAnsi="Times New Roman" w:cs="Times New Roman"/>
          <w:i/>
          <w:iCs/>
          <w:sz w:val="28"/>
          <w:szCs w:val="28"/>
          <w:lang w:val="kk-KZ"/>
        </w:rPr>
        <w:t>-са екен</w:t>
      </w:r>
      <w:r w:rsidRPr="009D351C">
        <w:rPr>
          <w:rFonts w:ascii="Times New Roman" w:hAnsi="Times New Roman" w:cs="Times New Roman"/>
          <w:sz w:val="28"/>
          <w:szCs w:val="28"/>
          <w:lang w:val="kk-KZ"/>
        </w:rPr>
        <w:t xml:space="preserve"> арқылы тілек, өтініш, сағыныш, қалау, аңсау сезімдері білдірілсе, </w:t>
      </w:r>
      <w:r w:rsidRPr="00B01D5F">
        <w:rPr>
          <w:rFonts w:ascii="Times New Roman" w:hAnsi="Times New Roman" w:cs="Times New Roman"/>
          <w:i/>
          <w:iCs/>
          <w:sz w:val="28"/>
          <w:szCs w:val="28"/>
          <w:lang w:val="kk-KZ"/>
        </w:rPr>
        <w:t>-са ғой</w:t>
      </w:r>
      <w:r w:rsidRPr="009D351C">
        <w:rPr>
          <w:rFonts w:ascii="Times New Roman" w:hAnsi="Times New Roman" w:cs="Times New Roman"/>
          <w:sz w:val="28"/>
          <w:szCs w:val="28"/>
          <w:lang w:val="kk-KZ"/>
        </w:rPr>
        <w:t xml:space="preserve"> арқылы тілде адам арманы, ықыласы, жан қалауы жеткізіледі. Ал </w:t>
      </w:r>
      <w:r w:rsidRPr="00B01D5F">
        <w:rPr>
          <w:rFonts w:ascii="Times New Roman" w:hAnsi="Times New Roman" w:cs="Times New Roman"/>
          <w:i/>
          <w:iCs/>
          <w:sz w:val="28"/>
          <w:szCs w:val="28"/>
          <w:lang w:val="kk-KZ"/>
        </w:rPr>
        <w:t>-са еді, -са игі еді</w:t>
      </w:r>
      <w:r w:rsidRPr="009D351C">
        <w:rPr>
          <w:rFonts w:ascii="Times New Roman" w:hAnsi="Times New Roman" w:cs="Times New Roman"/>
          <w:sz w:val="28"/>
          <w:szCs w:val="28"/>
          <w:lang w:val="kk-KZ"/>
        </w:rPr>
        <w:t xml:space="preserve"> арқылы адам жүрегіндегі күдік, жорамал, алаңдау, абыржу сынды эмоциялық рең-бояумен қатар, сөйлеушінің ішкі тілек (кейде орындалмайтынын біліп тұратын), қиялының күштілігін де көрсетеді [45, б. 166].</w:t>
      </w:r>
    </w:p>
    <w:p w14:paraId="5B4056DA" w14:textId="4295DA9E" w:rsidR="00B25244" w:rsidRPr="009D351C" w:rsidRDefault="00B765CC" w:rsidP="007F08DF">
      <w:pPr>
        <w:spacing w:after="0" w:line="240" w:lineRule="auto"/>
        <w:ind w:right="-1" w:firstLine="709"/>
        <w:jc w:val="both"/>
        <w:rPr>
          <w:rFonts w:ascii="Times New Roman" w:hAnsi="Times New Roman" w:cs="Times New Roman"/>
          <w:b/>
          <w:i/>
          <w:sz w:val="28"/>
          <w:szCs w:val="28"/>
          <w:lang w:val="kk-KZ"/>
        </w:rPr>
      </w:pPr>
      <w:r w:rsidRPr="009D351C">
        <w:rPr>
          <w:rFonts w:ascii="Times New Roman" w:hAnsi="Times New Roman" w:cs="Times New Roman"/>
          <w:i/>
          <w:sz w:val="28"/>
          <w:szCs w:val="28"/>
          <w:lang w:val="kk-KZ"/>
        </w:rPr>
        <w:t>а</w:t>
      </w:r>
      <w:r w:rsidR="00B25244" w:rsidRPr="009D351C">
        <w:rPr>
          <w:rFonts w:ascii="Times New Roman" w:hAnsi="Times New Roman" w:cs="Times New Roman"/>
          <w:i/>
          <w:sz w:val="28"/>
          <w:szCs w:val="28"/>
          <w:lang w:val="kk-KZ"/>
        </w:rPr>
        <w:t xml:space="preserve">) </w:t>
      </w:r>
      <w:r w:rsidR="003D208B" w:rsidRPr="009D351C">
        <w:rPr>
          <w:rFonts w:ascii="Times New Roman" w:hAnsi="Times New Roman" w:cs="Times New Roman"/>
          <w:i/>
          <w:sz w:val="28"/>
          <w:szCs w:val="28"/>
          <w:lang w:val="kk-KZ"/>
        </w:rPr>
        <w:t>б</w:t>
      </w:r>
      <w:r w:rsidR="00B25244" w:rsidRPr="009D351C">
        <w:rPr>
          <w:rFonts w:ascii="Times New Roman" w:hAnsi="Times New Roman" w:cs="Times New Roman"/>
          <w:i/>
          <w:sz w:val="28"/>
          <w:szCs w:val="28"/>
          <w:lang w:val="kk-KZ"/>
        </w:rPr>
        <w:t xml:space="preserve">абалардың </w:t>
      </w:r>
      <w:hyperlink r:id="rId86" w:anchor="w" w:history="1">
        <w:r w:rsidR="00B25244" w:rsidRPr="009D351C">
          <w:rPr>
            <w:rStyle w:val="a5"/>
            <w:rFonts w:ascii="Times New Roman" w:hAnsi="Times New Roman" w:cs="Times New Roman"/>
            <w:i/>
            <w:color w:val="auto"/>
            <w:sz w:val="28"/>
            <w:szCs w:val="28"/>
            <w:u w:val="none"/>
            <w:lang w:val="kk-KZ"/>
          </w:rPr>
          <w:t>сеніп</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қалдырған</w:t>
      </w:r>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аманаттары</w:t>
      </w:r>
      <w:r w:rsidR="00B25244" w:rsidRPr="009D351C">
        <w:rPr>
          <w:rStyle w:val="a5"/>
          <w:rFonts w:ascii="Times New Roman" w:hAnsi="Times New Roman" w:cs="Times New Roman"/>
          <w:i/>
          <w:color w:val="auto"/>
          <w:sz w:val="28"/>
          <w:szCs w:val="28"/>
          <w:u w:val="none"/>
          <w:lang w:val="kk-KZ"/>
        </w:rPr>
        <w:t xml:space="preserve"> </w:t>
      </w:r>
      <w:hyperlink r:id="rId87" w:anchor="w" w:history="1">
        <w:r w:rsidR="00B25244" w:rsidRPr="009D351C">
          <w:rPr>
            <w:rStyle w:val="a5"/>
            <w:rFonts w:ascii="Times New Roman" w:hAnsi="Times New Roman" w:cs="Times New Roman"/>
            <w:i/>
            <w:color w:val="auto"/>
            <w:sz w:val="28"/>
            <w:szCs w:val="28"/>
            <w:u w:val="none"/>
            <w:lang w:val="kk-KZ"/>
          </w:rPr>
          <w:t>тапталмаса</w:t>
        </w:r>
      </w:hyperlink>
      <w:r w:rsidR="00B25244" w:rsidRPr="009D351C">
        <w:rPr>
          <w:rStyle w:val="a5"/>
          <w:rFonts w:ascii="Times New Roman" w:hAnsi="Times New Roman" w:cs="Times New Roman"/>
          <w:i/>
          <w:color w:val="auto"/>
          <w:sz w:val="28"/>
          <w:szCs w:val="28"/>
          <w:u w:val="none"/>
          <w:lang w:val="kk-KZ"/>
        </w:rPr>
        <w:t xml:space="preserve"> </w:t>
      </w:r>
      <w:hyperlink r:id="rId88" w:anchor="w" w:history="1">
        <w:r w:rsidR="00B25244" w:rsidRPr="009D351C">
          <w:rPr>
            <w:rStyle w:val="a5"/>
            <w:rFonts w:ascii="Times New Roman" w:hAnsi="Times New Roman" w:cs="Times New Roman"/>
            <w:i/>
            <w:color w:val="auto"/>
            <w:sz w:val="28"/>
            <w:szCs w:val="28"/>
            <w:u w:val="none"/>
            <w:lang w:val="kk-KZ"/>
          </w:rPr>
          <w:t>екен</w:t>
        </w:r>
      </w:hyperlink>
      <w:r w:rsidR="00B25244" w:rsidRPr="009D351C">
        <w:rPr>
          <w:rFonts w:ascii="Times New Roman" w:hAnsi="Times New Roman" w:cs="Times New Roman"/>
          <w:i/>
          <w:sz w:val="28"/>
          <w:szCs w:val="28"/>
          <w:lang w:val="kk-KZ"/>
        </w:rPr>
        <w:t xml:space="preserve"> </w:t>
      </w:r>
      <w:hyperlink r:id="rId89" w:anchor="w" w:history="1">
        <w:r w:rsidR="00B25244" w:rsidRPr="009D351C">
          <w:rPr>
            <w:rStyle w:val="a5"/>
            <w:rFonts w:ascii="Times New Roman" w:hAnsi="Times New Roman" w:cs="Times New Roman"/>
            <w:i/>
            <w:color w:val="auto"/>
            <w:sz w:val="28"/>
            <w:szCs w:val="28"/>
            <w:u w:val="none"/>
            <w:lang w:val="kk-KZ"/>
          </w:rPr>
          <w:t>деймін</w:t>
        </w:r>
        <w:r w:rsidR="003A5979" w:rsidRPr="009D351C">
          <w:rPr>
            <w:rStyle w:val="a5"/>
            <w:rFonts w:ascii="Times New Roman" w:hAnsi="Times New Roman" w:cs="Times New Roman"/>
            <w:i/>
            <w:color w:val="auto"/>
            <w:sz w:val="28"/>
            <w:szCs w:val="28"/>
            <w:u w:val="none"/>
            <w:lang w:val="kk-KZ"/>
          </w:rPr>
          <w:t>;</w:t>
        </w:r>
      </w:hyperlink>
    </w:p>
    <w:p w14:paraId="4E50D10C" w14:textId="09E129A0" w:rsidR="00B25244" w:rsidRPr="009D351C" w:rsidRDefault="00B765CC" w:rsidP="007F08DF">
      <w:pPr>
        <w:pStyle w:val="a9"/>
        <w:spacing w:before="0" w:beforeAutospacing="0" w:after="0" w:afterAutospacing="0"/>
        <w:ind w:right="-1" w:firstLine="709"/>
        <w:jc w:val="both"/>
        <w:rPr>
          <w:i/>
          <w:sz w:val="28"/>
          <w:szCs w:val="28"/>
          <w:lang w:val="kk-KZ"/>
        </w:rPr>
      </w:pPr>
      <w:r w:rsidRPr="009D351C">
        <w:rPr>
          <w:i/>
          <w:sz w:val="28"/>
          <w:szCs w:val="28"/>
          <w:lang w:val="kk-KZ"/>
        </w:rPr>
        <w:t>ә</w:t>
      </w:r>
      <w:r w:rsidR="00B25244" w:rsidRPr="009D351C">
        <w:rPr>
          <w:i/>
          <w:sz w:val="28"/>
          <w:szCs w:val="28"/>
          <w:lang w:val="kk-KZ"/>
        </w:rPr>
        <w:t xml:space="preserve">) </w:t>
      </w:r>
      <w:r w:rsidR="003D208B" w:rsidRPr="009D351C">
        <w:rPr>
          <w:rFonts w:eastAsiaTheme="majorEastAsia"/>
          <w:i/>
          <w:sz w:val="28"/>
          <w:szCs w:val="28"/>
          <w:lang w:val="kk-KZ"/>
        </w:rPr>
        <w:t>ғ</w:t>
      </w:r>
      <w:r w:rsidR="00B25244" w:rsidRPr="009D351C">
        <w:rPr>
          <w:rFonts w:eastAsiaTheme="majorEastAsia"/>
          <w:i/>
          <w:sz w:val="28"/>
          <w:szCs w:val="28"/>
          <w:lang w:val="kk-KZ"/>
        </w:rPr>
        <w:t>ылыми-фантастика</w:t>
      </w:r>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жанрына</w:t>
      </w:r>
      <w:r w:rsidR="00B25244" w:rsidRPr="009D351C">
        <w:rPr>
          <w:i/>
          <w:sz w:val="28"/>
          <w:szCs w:val="28"/>
          <w:lang w:val="kk-KZ"/>
        </w:rPr>
        <w:t xml:space="preserve"> </w:t>
      </w:r>
      <w:hyperlink r:id="rId90" w:anchor="w" w:history="1">
        <w:r w:rsidR="00B25244" w:rsidRPr="009D351C">
          <w:rPr>
            <w:rStyle w:val="a5"/>
            <w:rFonts w:eastAsiaTheme="majorEastAsia"/>
            <w:i/>
            <w:color w:val="auto"/>
            <w:sz w:val="28"/>
            <w:szCs w:val="28"/>
            <w:u w:val="none"/>
            <w:lang w:val="kk-KZ"/>
          </w:rPr>
          <w:t>көбірек</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көңіл</w:t>
      </w:r>
      <w:r w:rsidR="00B25244" w:rsidRPr="009D351C">
        <w:rPr>
          <w:i/>
          <w:sz w:val="28"/>
          <w:szCs w:val="28"/>
          <w:lang w:val="kk-KZ"/>
        </w:rPr>
        <w:t xml:space="preserve"> </w:t>
      </w:r>
      <w:hyperlink r:id="rId91" w:anchor="w" w:history="1">
        <w:r w:rsidR="00B25244" w:rsidRPr="009D351C">
          <w:rPr>
            <w:rStyle w:val="a5"/>
            <w:rFonts w:eastAsiaTheme="majorEastAsia"/>
            <w:i/>
            <w:color w:val="auto"/>
            <w:sz w:val="28"/>
            <w:szCs w:val="28"/>
            <w:u w:val="none"/>
            <w:lang w:val="kk-KZ"/>
          </w:rPr>
          <w:t>бөлсеңіздер</w:t>
        </w:r>
      </w:hyperlink>
      <w:r w:rsidR="00B25244" w:rsidRPr="009D351C">
        <w:rPr>
          <w:rStyle w:val="a5"/>
          <w:rFonts w:eastAsiaTheme="majorEastAsia"/>
          <w:i/>
          <w:color w:val="auto"/>
          <w:sz w:val="28"/>
          <w:szCs w:val="28"/>
          <w:u w:val="none"/>
          <w:lang w:val="kk-KZ"/>
        </w:rPr>
        <w:t xml:space="preserve"> </w:t>
      </w:r>
      <w:hyperlink r:id="rId92" w:anchor="w" w:history="1">
        <w:r w:rsidR="00B25244" w:rsidRPr="009D351C">
          <w:rPr>
            <w:rStyle w:val="a5"/>
            <w:rFonts w:eastAsiaTheme="majorEastAsia"/>
            <w:i/>
            <w:color w:val="auto"/>
            <w:sz w:val="28"/>
            <w:szCs w:val="28"/>
            <w:u w:val="none"/>
            <w:lang w:val="kk-KZ"/>
          </w:rPr>
          <w:t>екен</w:t>
        </w:r>
        <w:r w:rsidR="003A5979" w:rsidRPr="009D351C">
          <w:rPr>
            <w:rStyle w:val="a5"/>
            <w:rFonts w:eastAsiaTheme="majorEastAsia"/>
            <w:i/>
            <w:color w:val="auto"/>
            <w:sz w:val="28"/>
            <w:szCs w:val="28"/>
            <w:u w:val="none"/>
            <w:lang w:val="kk-KZ"/>
          </w:rPr>
          <w:t>;</w:t>
        </w:r>
      </w:hyperlink>
    </w:p>
    <w:p w14:paraId="0D7089C3" w14:textId="2D9E8ABA" w:rsidR="00B25244" w:rsidRPr="009D351C" w:rsidRDefault="00B765CC" w:rsidP="007F08DF">
      <w:pPr>
        <w:pStyle w:val="a9"/>
        <w:spacing w:before="0" w:beforeAutospacing="0" w:after="0" w:afterAutospacing="0"/>
        <w:ind w:right="-1" w:firstLine="709"/>
        <w:jc w:val="both"/>
        <w:rPr>
          <w:i/>
          <w:sz w:val="28"/>
          <w:szCs w:val="28"/>
          <w:lang w:val="kk-KZ"/>
        </w:rPr>
      </w:pPr>
      <w:r w:rsidRPr="009D351C">
        <w:rPr>
          <w:i/>
          <w:sz w:val="28"/>
          <w:szCs w:val="28"/>
          <w:lang w:val="kk-KZ"/>
        </w:rPr>
        <w:t>б</w:t>
      </w:r>
      <w:r w:rsidR="00B25244" w:rsidRPr="009D351C">
        <w:rPr>
          <w:i/>
          <w:sz w:val="28"/>
          <w:szCs w:val="28"/>
          <w:lang w:val="kk-KZ"/>
        </w:rPr>
        <w:t xml:space="preserve">) </w:t>
      </w:r>
      <w:r w:rsidR="00B25244" w:rsidRPr="009D351C">
        <w:rPr>
          <w:rFonts w:eastAsiaTheme="majorEastAsia"/>
          <w:i/>
          <w:sz w:val="28"/>
          <w:szCs w:val="28"/>
          <w:lang w:val="kk-KZ"/>
        </w:rPr>
        <w:t>«Адастырып</w:t>
      </w:r>
      <w:r w:rsidR="00B25244" w:rsidRPr="009D351C">
        <w:rPr>
          <w:rStyle w:val="a5"/>
          <w:rFonts w:eastAsiaTheme="majorEastAsia"/>
          <w:i/>
          <w:color w:val="auto"/>
          <w:sz w:val="28"/>
          <w:szCs w:val="28"/>
          <w:u w:val="none"/>
          <w:lang w:val="kk-KZ"/>
        </w:rPr>
        <w:t xml:space="preserve"> </w:t>
      </w:r>
      <w:hyperlink r:id="rId93" w:anchor="w" w:history="1">
        <w:r w:rsidR="00B25244" w:rsidRPr="009D351C">
          <w:rPr>
            <w:rStyle w:val="a5"/>
            <w:rFonts w:eastAsiaTheme="majorEastAsia"/>
            <w:i/>
            <w:color w:val="auto"/>
            <w:sz w:val="28"/>
            <w:szCs w:val="28"/>
            <w:u w:val="none"/>
            <w:lang w:val="kk-KZ"/>
          </w:rPr>
          <w:t>кетпесе</w:t>
        </w:r>
      </w:hyperlink>
      <w:r w:rsidR="00B25244" w:rsidRPr="009D351C">
        <w:rPr>
          <w:rStyle w:val="a5"/>
          <w:rFonts w:eastAsiaTheme="majorEastAsia"/>
          <w:i/>
          <w:color w:val="auto"/>
          <w:sz w:val="28"/>
          <w:szCs w:val="28"/>
          <w:u w:val="none"/>
          <w:lang w:val="kk-KZ"/>
        </w:rPr>
        <w:t xml:space="preserve"> </w:t>
      </w:r>
      <w:hyperlink r:id="rId94" w:anchor="w" w:history="1">
        <w:r w:rsidR="00B25244" w:rsidRPr="009D351C">
          <w:rPr>
            <w:rStyle w:val="a5"/>
            <w:rFonts w:eastAsiaTheme="majorEastAsia"/>
            <w:i/>
            <w:color w:val="auto"/>
            <w:sz w:val="28"/>
            <w:szCs w:val="28"/>
            <w:u w:val="none"/>
            <w:lang w:val="kk-KZ"/>
          </w:rPr>
          <w:t>екен</w:t>
        </w:r>
      </w:hyperlink>
      <w:r w:rsidR="00B25244" w:rsidRPr="009D351C">
        <w:rPr>
          <w:rStyle w:val="a5"/>
          <w:rFonts w:eastAsiaTheme="majorEastAsia"/>
          <w:i/>
          <w:color w:val="auto"/>
          <w:sz w:val="28"/>
          <w:szCs w:val="28"/>
          <w:u w:val="none"/>
          <w:lang w:val="kk-KZ"/>
        </w:rPr>
        <w:t xml:space="preserve"> </w:t>
      </w:r>
      <w:hyperlink r:id="rId95" w:anchor="w" w:history="1">
        <w:r w:rsidR="00B25244" w:rsidRPr="009D351C">
          <w:rPr>
            <w:rStyle w:val="a5"/>
            <w:rFonts w:eastAsiaTheme="majorEastAsia"/>
            <w:i/>
            <w:color w:val="auto"/>
            <w:sz w:val="28"/>
            <w:szCs w:val="28"/>
            <w:u w:val="none"/>
            <w:lang w:val="kk-KZ"/>
          </w:rPr>
          <w:t>«Көк</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тұман»</w:t>
      </w:r>
      <w:r w:rsidR="00B25244" w:rsidRPr="009D351C">
        <w:rPr>
          <w:rStyle w:val="a5"/>
          <w:rFonts w:eastAsiaTheme="majorEastAsia"/>
          <w:i/>
          <w:color w:val="auto"/>
          <w:sz w:val="28"/>
          <w:szCs w:val="28"/>
          <w:u w:val="none"/>
          <w:lang w:val="kk-KZ"/>
        </w:rPr>
        <w:t xml:space="preserve"> </w:t>
      </w:r>
      <w:hyperlink r:id="rId96" w:anchor="w" w:history="1">
        <w:r w:rsidR="00B25244" w:rsidRPr="009D351C">
          <w:rPr>
            <w:rStyle w:val="a5"/>
            <w:rFonts w:eastAsiaTheme="majorEastAsia"/>
            <w:i/>
            <w:color w:val="auto"/>
            <w:sz w:val="28"/>
            <w:szCs w:val="28"/>
            <w:u w:val="none"/>
            <w:lang w:val="kk-KZ"/>
          </w:rPr>
          <w:t>деп</w:t>
        </w:r>
      </w:hyperlink>
      <w:r w:rsidR="00B25244" w:rsidRPr="009D351C">
        <w:rPr>
          <w:rStyle w:val="a5"/>
          <w:rFonts w:eastAsiaTheme="majorEastAsia"/>
          <w:i/>
          <w:color w:val="auto"/>
          <w:sz w:val="28"/>
          <w:szCs w:val="28"/>
          <w:u w:val="none"/>
          <w:lang w:val="kk-KZ"/>
        </w:rPr>
        <w:t xml:space="preserve"> </w:t>
      </w:r>
      <w:hyperlink r:id="rId97" w:anchor="w" w:history="1">
        <w:r w:rsidR="00B25244" w:rsidRPr="009D351C">
          <w:rPr>
            <w:rStyle w:val="a5"/>
            <w:rFonts w:eastAsiaTheme="majorEastAsia"/>
            <w:i/>
            <w:color w:val="auto"/>
            <w:sz w:val="28"/>
            <w:szCs w:val="28"/>
            <w:u w:val="none"/>
            <w:lang w:val="kk-KZ"/>
          </w:rPr>
          <w:t>күрсінем/</w:t>
        </w:r>
      </w:hyperlink>
      <w:r w:rsidR="00B25244" w:rsidRPr="009D351C">
        <w:rPr>
          <w:rStyle w:val="a5"/>
          <w:rFonts w:eastAsiaTheme="majorEastAsia"/>
          <w:i/>
          <w:color w:val="auto"/>
          <w:sz w:val="28"/>
          <w:szCs w:val="28"/>
          <w:u w:val="none"/>
          <w:lang w:val="kk-KZ"/>
        </w:rPr>
        <w:t xml:space="preserve"> </w:t>
      </w:r>
      <w:hyperlink r:id="rId98" w:anchor="w" w:history="1">
        <w:r w:rsidR="00B25244" w:rsidRPr="009D351C">
          <w:rPr>
            <w:rStyle w:val="a5"/>
            <w:rFonts w:eastAsiaTheme="majorEastAsia"/>
            <w:i/>
            <w:color w:val="auto"/>
            <w:sz w:val="28"/>
            <w:szCs w:val="28"/>
            <w:u w:val="none"/>
            <w:lang w:val="kk-KZ"/>
          </w:rPr>
          <w:t>Әйтпесе,</w:t>
        </w:r>
      </w:hyperlink>
      <w:r w:rsidR="00B25244" w:rsidRPr="009D351C">
        <w:rPr>
          <w:rStyle w:val="a5"/>
          <w:rFonts w:eastAsiaTheme="majorEastAsia"/>
          <w:i/>
          <w:color w:val="auto"/>
          <w:sz w:val="28"/>
          <w:szCs w:val="28"/>
          <w:u w:val="none"/>
          <w:lang w:val="kk-KZ"/>
        </w:rPr>
        <w:t xml:space="preserve"> </w:t>
      </w:r>
      <w:hyperlink r:id="rId99" w:anchor="w" w:history="1">
        <w:r w:rsidR="00B25244" w:rsidRPr="009D351C">
          <w:rPr>
            <w:rStyle w:val="a5"/>
            <w:rFonts w:eastAsiaTheme="majorEastAsia"/>
            <w:i/>
            <w:color w:val="auto"/>
            <w:sz w:val="28"/>
            <w:szCs w:val="28"/>
            <w:u w:val="none"/>
            <w:lang w:val="kk-KZ"/>
          </w:rPr>
          <w:t>кім</w:t>
        </w:r>
      </w:hyperlink>
      <w:r w:rsidR="00B25244" w:rsidRPr="009D351C">
        <w:rPr>
          <w:rStyle w:val="a5"/>
          <w:rFonts w:eastAsiaTheme="majorEastAsia"/>
          <w:i/>
          <w:color w:val="auto"/>
          <w:sz w:val="28"/>
          <w:szCs w:val="28"/>
          <w:u w:val="none"/>
          <w:lang w:val="kk-KZ"/>
        </w:rPr>
        <w:t xml:space="preserve"> </w:t>
      </w:r>
      <w:hyperlink r:id="rId100" w:anchor="w" w:history="1">
        <w:r w:rsidR="00B25244" w:rsidRPr="009D351C">
          <w:rPr>
            <w:rStyle w:val="a5"/>
            <w:rFonts w:eastAsiaTheme="majorEastAsia"/>
            <w:i/>
            <w:color w:val="auto"/>
            <w:sz w:val="28"/>
            <w:szCs w:val="28"/>
            <w:u w:val="none"/>
            <w:lang w:val="kk-KZ"/>
          </w:rPr>
          <w:t>ішпеді</w:t>
        </w:r>
      </w:hyperlink>
      <w:r w:rsidR="00B25244" w:rsidRPr="009D351C">
        <w:rPr>
          <w:rStyle w:val="a5"/>
          <w:rFonts w:eastAsiaTheme="majorEastAsia"/>
          <w:i/>
          <w:color w:val="auto"/>
          <w:sz w:val="28"/>
          <w:szCs w:val="28"/>
          <w:u w:val="none"/>
          <w:lang w:val="kk-KZ"/>
        </w:rPr>
        <w:t xml:space="preserve"> </w:t>
      </w:r>
      <w:hyperlink r:id="rId101" w:anchor="w" w:history="1">
        <w:r w:rsidR="00B25244" w:rsidRPr="009D351C">
          <w:rPr>
            <w:rStyle w:val="a5"/>
            <w:rFonts w:eastAsiaTheme="majorEastAsia"/>
            <w:i/>
            <w:color w:val="auto"/>
            <w:sz w:val="28"/>
            <w:szCs w:val="28"/>
            <w:u w:val="none"/>
            <w:lang w:val="kk-KZ"/>
          </w:rPr>
          <w:t>дейсің</w:t>
        </w:r>
      </w:hyperlink>
      <w:r w:rsidR="00B25244" w:rsidRPr="009D351C">
        <w:rPr>
          <w:rStyle w:val="a5"/>
          <w:rFonts w:eastAsiaTheme="majorEastAsia"/>
          <w:i/>
          <w:color w:val="auto"/>
          <w:sz w:val="28"/>
          <w:szCs w:val="28"/>
          <w:u w:val="none"/>
          <w:lang w:val="kk-KZ"/>
        </w:rPr>
        <w:t xml:space="preserve"> </w:t>
      </w:r>
      <w:hyperlink r:id="rId102" w:anchor="w" w:history="1">
        <w:r w:rsidR="00B25244" w:rsidRPr="009D351C">
          <w:rPr>
            <w:rStyle w:val="a5"/>
            <w:rFonts w:eastAsiaTheme="majorEastAsia"/>
            <w:i/>
            <w:color w:val="auto"/>
            <w:sz w:val="28"/>
            <w:szCs w:val="28"/>
            <w:u w:val="none"/>
            <w:lang w:val="kk-KZ"/>
          </w:rPr>
          <w:t>менің</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қанымды</w:t>
      </w:r>
      <w:r w:rsidR="00B25244" w:rsidRPr="009D351C">
        <w:rPr>
          <w:rStyle w:val="a5"/>
          <w:rFonts w:eastAsiaTheme="majorEastAsia"/>
          <w:i/>
          <w:color w:val="auto"/>
          <w:sz w:val="28"/>
          <w:szCs w:val="28"/>
          <w:u w:val="none"/>
          <w:lang w:val="kk-KZ"/>
        </w:rPr>
        <w:t xml:space="preserve"> </w:t>
      </w:r>
      <w:hyperlink r:id="rId103" w:anchor="w" w:history="1">
        <w:r w:rsidR="00B25244" w:rsidRPr="009D351C">
          <w:rPr>
            <w:rStyle w:val="a5"/>
            <w:rFonts w:eastAsiaTheme="majorEastAsia"/>
            <w:i/>
            <w:color w:val="auto"/>
            <w:sz w:val="28"/>
            <w:szCs w:val="28"/>
            <w:u w:val="none"/>
            <w:lang w:val="kk-KZ"/>
          </w:rPr>
          <w:t>/</w:t>
        </w:r>
      </w:hyperlink>
      <w:r w:rsidR="00B25244" w:rsidRPr="009D351C">
        <w:rPr>
          <w:rStyle w:val="a5"/>
          <w:rFonts w:eastAsiaTheme="majorEastAsia"/>
          <w:i/>
          <w:color w:val="auto"/>
          <w:sz w:val="28"/>
          <w:szCs w:val="28"/>
          <w:u w:val="none"/>
          <w:lang w:val="kk-KZ"/>
        </w:rPr>
        <w:t xml:space="preserve"> </w:t>
      </w:r>
      <w:hyperlink r:id="rId104" w:anchor="w" w:history="1">
        <w:r w:rsidR="00B25244" w:rsidRPr="009D351C">
          <w:rPr>
            <w:rStyle w:val="a5"/>
            <w:rFonts w:eastAsiaTheme="majorEastAsia"/>
            <w:i/>
            <w:color w:val="auto"/>
            <w:sz w:val="28"/>
            <w:szCs w:val="28"/>
            <w:u w:val="none"/>
            <w:lang w:val="kk-KZ"/>
          </w:rPr>
          <w:t>ал</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менің</w:t>
      </w:r>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қаным</w:t>
      </w:r>
      <w:r w:rsidR="00B25244" w:rsidRPr="009D351C">
        <w:rPr>
          <w:rStyle w:val="a5"/>
          <w:rFonts w:eastAsiaTheme="majorEastAsia"/>
          <w:i/>
          <w:color w:val="auto"/>
          <w:sz w:val="28"/>
          <w:szCs w:val="28"/>
          <w:u w:val="none"/>
          <w:lang w:val="kk-KZ"/>
        </w:rPr>
        <w:t xml:space="preserve"> </w:t>
      </w:r>
      <w:hyperlink r:id="rId105" w:anchor="w" w:history="1">
        <w:r w:rsidR="00B25244" w:rsidRPr="009D351C">
          <w:rPr>
            <w:rStyle w:val="a5"/>
            <w:rFonts w:eastAsiaTheme="majorEastAsia"/>
            <w:i/>
            <w:color w:val="auto"/>
            <w:sz w:val="28"/>
            <w:szCs w:val="28"/>
            <w:u w:val="none"/>
            <w:lang w:val="kk-KZ"/>
          </w:rPr>
          <w:t>әлі</w:t>
        </w:r>
      </w:hyperlink>
      <w:r w:rsidR="00B25244" w:rsidRPr="009D351C">
        <w:rPr>
          <w:rStyle w:val="a5"/>
          <w:rFonts w:eastAsiaTheme="majorEastAsia"/>
          <w:i/>
          <w:color w:val="auto"/>
          <w:sz w:val="28"/>
          <w:szCs w:val="28"/>
          <w:u w:val="none"/>
          <w:lang w:val="kk-KZ"/>
        </w:rPr>
        <w:t xml:space="preserve"> </w:t>
      </w:r>
      <w:hyperlink r:id="rId106" w:anchor="w" w:history="1">
        <w:r w:rsidR="00B25244" w:rsidRPr="009D351C">
          <w:rPr>
            <w:rStyle w:val="a5"/>
            <w:rFonts w:eastAsiaTheme="majorEastAsia"/>
            <w:i/>
            <w:color w:val="auto"/>
            <w:sz w:val="28"/>
            <w:szCs w:val="28"/>
            <w:u w:val="none"/>
            <w:lang w:val="kk-KZ"/>
          </w:rPr>
          <w:t>тәтті</w:t>
        </w:r>
      </w:hyperlink>
      <w:r w:rsidR="00B25244" w:rsidRPr="009D351C">
        <w:rPr>
          <w:i/>
          <w:sz w:val="28"/>
          <w:szCs w:val="28"/>
          <w:lang w:val="kk-KZ"/>
        </w:rPr>
        <w:t xml:space="preserve"> </w:t>
      </w:r>
      <w:hyperlink r:id="rId107" w:anchor="w" w:history="1">
        <w:r w:rsidR="00B25244" w:rsidRPr="009D351C">
          <w:rPr>
            <w:rStyle w:val="a5"/>
            <w:rFonts w:eastAsiaTheme="majorEastAsia"/>
            <w:i/>
            <w:color w:val="auto"/>
            <w:sz w:val="28"/>
            <w:szCs w:val="28"/>
            <w:u w:val="none"/>
            <w:lang w:val="kk-KZ"/>
          </w:rPr>
          <w:t>қан!..»</w:t>
        </w:r>
      </w:hyperlink>
      <w:r w:rsidR="003A5979" w:rsidRPr="009D351C">
        <w:rPr>
          <w:rStyle w:val="a5"/>
          <w:rFonts w:eastAsiaTheme="majorEastAsia"/>
          <w:i/>
          <w:color w:val="auto"/>
          <w:sz w:val="28"/>
          <w:szCs w:val="28"/>
          <w:u w:val="none"/>
          <w:lang w:val="kk-KZ"/>
        </w:rPr>
        <w:t>;</w:t>
      </w:r>
      <w:r w:rsidR="00B25244" w:rsidRPr="009D351C">
        <w:rPr>
          <w:rStyle w:val="a5"/>
          <w:rFonts w:eastAsiaTheme="majorEastAsia"/>
          <w:i/>
          <w:color w:val="auto"/>
          <w:sz w:val="28"/>
          <w:szCs w:val="28"/>
          <w:u w:val="none"/>
          <w:shd w:val="clear" w:color="auto" w:fill="FBFDFE"/>
          <w:lang w:val="kk-KZ"/>
        </w:rPr>
        <w:t xml:space="preserve"> </w:t>
      </w:r>
      <w:r w:rsidR="00B25244" w:rsidRPr="009D351C">
        <w:rPr>
          <w:i/>
          <w:sz w:val="28"/>
          <w:szCs w:val="28"/>
          <w:lang w:val="kk-KZ"/>
        </w:rPr>
        <w:t xml:space="preserve"> </w:t>
      </w:r>
    </w:p>
    <w:p w14:paraId="3161AD7F" w14:textId="041D7104" w:rsidR="00B25244" w:rsidRPr="009D351C" w:rsidRDefault="00B765CC" w:rsidP="007F08DF">
      <w:pPr>
        <w:pStyle w:val="a9"/>
        <w:spacing w:before="0" w:beforeAutospacing="0" w:after="0" w:afterAutospacing="0"/>
        <w:ind w:right="-1" w:firstLine="709"/>
        <w:jc w:val="both"/>
        <w:rPr>
          <w:i/>
          <w:sz w:val="28"/>
          <w:szCs w:val="28"/>
          <w:lang w:val="kk-KZ"/>
        </w:rPr>
      </w:pPr>
      <w:r w:rsidRPr="009D351C">
        <w:rPr>
          <w:i/>
          <w:sz w:val="28"/>
          <w:szCs w:val="28"/>
          <w:lang w:val="kk-KZ"/>
        </w:rPr>
        <w:t>в</w:t>
      </w:r>
      <w:r w:rsidR="00B25244" w:rsidRPr="009D351C">
        <w:rPr>
          <w:i/>
          <w:sz w:val="28"/>
          <w:szCs w:val="28"/>
          <w:lang w:val="kk-KZ"/>
        </w:rPr>
        <w:t xml:space="preserve">) </w:t>
      </w:r>
      <w:hyperlink r:id="rId108" w:anchor="w" w:history="1">
        <w:r w:rsidR="003D208B" w:rsidRPr="009D351C">
          <w:rPr>
            <w:rStyle w:val="a5"/>
            <w:rFonts w:eastAsiaTheme="majorEastAsia"/>
            <w:i/>
            <w:color w:val="auto"/>
            <w:sz w:val="28"/>
            <w:szCs w:val="28"/>
            <w:u w:val="none"/>
            <w:lang w:val="kk-KZ"/>
          </w:rPr>
          <w:t>к</w:t>
        </w:r>
        <w:r w:rsidR="00B25244" w:rsidRPr="009D351C">
          <w:rPr>
            <w:rStyle w:val="a5"/>
            <w:rFonts w:eastAsiaTheme="majorEastAsia"/>
            <w:i/>
            <w:color w:val="auto"/>
            <w:sz w:val="28"/>
            <w:szCs w:val="28"/>
            <w:u w:val="none"/>
            <w:lang w:val="kk-KZ"/>
          </w:rPr>
          <w:t>үн</w:t>
        </w:r>
      </w:hyperlink>
      <w:r w:rsidR="00B25244" w:rsidRPr="009D351C">
        <w:rPr>
          <w:rStyle w:val="a5"/>
          <w:rFonts w:eastAsiaTheme="majorEastAsia"/>
          <w:i/>
          <w:color w:val="auto"/>
          <w:sz w:val="28"/>
          <w:szCs w:val="28"/>
          <w:u w:val="none"/>
          <w:lang w:val="kk-KZ"/>
        </w:rPr>
        <w:t xml:space="preserve"> </w:t>
      </w:r>
      <w:hyperlink r:id="rId109" w:anchor="w" w:history="1">
        <w:r w:rsidR="00B25244" w:rsidRPr="009D351C">
          <w:rPr>
            <w:rStyle w:val="a5"/>
            <w:rFonts w:eastAsiaTheme="majorEastAsia"/>
            <w:i/>
            <w:color w:val="auto"/>
            <w:sz w:val="28"/>
            <w:szCs w:val="28"/>
            <w:u w:val="none"/>
            <w:lang w:val="kk-KZ"/>
          </w:rPr>
          <w:t>шықпаса</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екен,</w:t>
      </w:r>
      <w:r w:rsidR="00B25244" w:rsidRPr="009D351C">
        <w:rPr>
          <w:rStyle w:val="a5"/>
          <w:rFonts w:eastAsiaTheme="majorEastAsia"/>
          <w:i/>
          <w:color w:val="auto"/>
          <w:sz w:val="28"/>
          <w:szCs w:val="28"/>
          <w:u w:val="none"/>
          <w:lang w:val="kk-KZ"/>
        </w:rPr>
        <w:t xml:space="preserve"> </w:t>
      </w:r>
      <w:hyperlink r:id="rId110" w:anchor="w" w:history="1">
        <w:r w:rsidR="00B25244" w:rsidRPr="009D351C">
          <w:rPr>
            <w:rStyle w:val="a5"/>
            <w:rFonts w:eastAsiaTheme="majorEastAsia"/>
            <w:i/>
            <w:color w:val="auto"/>
            <w:sz w:val="28"/>
            <w:szCs w:val="28"/>
            <w:u w:val="none"/>
            <w:lang w:val="kk-KZ"/>
          </w:rPr>
          <w:t>таң</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атпаса</w:t>
      </w:r>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екен</w:t>
      </w:r>
      <w:r w:rsidR="003E6013" w:rsidRPr="009D351C">
        <w:rPr>
          <w:rFonts w:eastAsiaTheme="majorEastAsia"/>
          <w:i/>
          <w:sz w:val="28"/>
          <w:szCs w:val="28"/>
        </w:rPr>
        <w:t xml:space="preserve"> [</w:t>
      </w:r>
      <w:r w:rsidR="00923127" w:rsidRPr="009D351C">
        <w:rPr>
          <w:rFonts w:eastAsiaTheme="majorEastAsia"/>
          <w:i/>
          <w:sz w:val="28"/>
          <w:szCs w:val="28"/>
        </w:rPr>
        <w:t>67</w:t>
      </w:r>
      <w:r w:rsidR="003E6013" w:rsidRPr="009D351C">
        <w:rPr>
          <w:rFonts w:eastAsiaTheme="majorEastAsia"/>
          <w:i/>
          <w:sz w:val="28"/>
          <w:szCs w:val="28"/>
        </w:rPr>
        <w:t>]</w:t>
      </w:r>
      <w:r w:rsidR="00B25244" w:rsidRPr="009D351C">
        <w:rPr>
          <w:rStyle w:val="a5"/>
          <w:rFonts w:eastAsiaTheme="majorEastAsia"/>
          <w:i/>
          <w:color w:val="auto"/>
          <w:sz w:val="28"/>
          <w:szCs w:val="28"/>
          <w:u w:val="none"/>
          <w:shd w:val="clear" w:color="auto" w:fill="FBFDFE"/>
          <w:lang w:val="kk-KZ"/>
        </w:rPr>
        <w:t xml:space="preserve">. </w:t>
      </w:r>
      <w:r w:rsidR="00B25244" w:rsidRPr="009D351C">
        <w:rPr>
          <w:i/>
          <w:sz w:val="28"/>
          <w:szCs w:val="28"/>
          <w:lang w:val="kk-KZ"/>
        </w:rPr>
        <w:t xml:space="preserve"> </w:t>
      </w:r>
    </w:p>
    <w:p w14:paraId="0D13C8FB" w14:textId="2E3486EA" w:rsidR="00923127"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Бұл сөйлемдерде </w:t>
      </w:r>
      <w:r w:rsidR="00B01D5F">
        <w:rPr>
          <w:rFonts w:ascii="Times New Roman" w:hAnsi="Times New Roman" w:cs="Times New Roman"/>
          <w:sz w:val="28"/>
          <w:szCs w:val="28"/>
          <w:lang w:val="kk-KZ"/>
        </w:rPr>
        <w:t>мәнмәтін</w:t>
      </w:r>
      <w:r w:rsidRPr="009D351C">
        <w:rPr>
          <w:rFonts w:ascii="Times New Roman" w:hAnsi="Times New Roman" w:cs="Times New Roman"/>
          <w:sz w:val="28"/>
          <w:szCs w:val="28"/>
          <w:lang w:val="kk-KZ"/>
        </w:rPr>
        <w:t xml:space="preserve"> райына қарай тілек (</w:t>
      </w:r>
      <w:r w:rsidR="00B765CC" w:rsidRPr="009D351C">
        <w:rPr>
          <w:rFonts w:ascii="Times New Roman" w:hAnsi="Times New Roman" w:cs="Times New Roman"/>
          <w:sz w:val="28"/>
          <w:szCs w:val="28"/>
          <w:lang w:val="kk-KZ"/>
        </w:rPr>
        <w:t>а</w:t>
      </w:r>
      <w:r w:rsidRPr="009D351C">
        <w:rPr>
          <w:rFonts w:ascii="Times New Roman" w:hAnsi="Times New Roman" w:cs="Times New Roman"/>
          <w:sz w:val="28"/>
          <w:szCs w:val="28"/>
          <w:lang w:val="kk-KZ"/>
        </w:rPr>
        <w:t>), өтініш (</w:t>
      </w:r>
      <w:r w:rsidR="006051CC" w:rsidRPr="009D351C">
        <w:rPr>
          <w:rFonts w:ascii="Times New Roman" w:hAnsi="Times New Roman" w:cs="Times New Roman"/>
          <w:sz w:val="28"/>
          <w:szCs w:val="28"/>
          <w:lang w:val="kk-KZ"/>
        </w:rPr>
        <w:t>ә</w:t>
      </w:r>
      <w:r w:rsidRPr="009D351C">
        <w:rPr>
          <w:rFonts w:ascii="Times New Roman" w:hAnsi="Times New Roman" w:cs="Times New Roman"/>
          <w:sz w:val="28"/>
          <w:szCs w:val="28"/>
          <w:lang w:val="kk-KZ"/>
        </w:rPr>
        <w:t>), сенімсіздік (</w:t>
      </w:r>
      <w:r w:rsidR="006051CC" w:rsidRPr="009D351C">
        <w:rPr>
          <w:rFonts w:ascii="Times New Roman" w:hAnsi="Times New Roman" w:cs="Times New Roman"/>
          <w:sz w:val="28"/>
          <w:szCs w:val="28"/>
          <w:lang w:val="kk-KZ"/>
        </w:rPr>
        <w:t>б</w:t>
      </w:r>
      <w:r w:rsidRPr="009D351C">
        <w:rPr>
          <w:rFonts w:ascii="Times New Roman" w:hAnsi="Times New Roman" w:cs="Times New Roman"/>
          <w:sz w:val="28"/>
          <w:szCs w:val="28"/>
          <w:lang w:val="kk-KZ"/>
        </w:rPr>
        <w:t>), қимастық, табиғи орынды құбылысқа қарсылық (</w:t>
      </w:r>
      <w:r w:rsidR="006051CC" w:rsidRPr="009D351C">
        <w:rPr>
          <w:rFonts w:ascii="Times New Roman" w:hAnsi="Times New Roman" w:cs="Times New Roman"/>
          <w:sz w:val="28"/>
          <w:szCs w:val="28"/>
          <w:lang w:val="kk-KZ"/>
        </w:rPr>
        <w:t>в</w:t>
      </w:r>
      <w:r w:rsidRPr="009D351C">
        <w:rPr>
          <w:rFonts w:ascii="Times New Roman" w:hAnsi="Times New Roman" w:cs="Times New Roman"/>
          <w:sz w:val="28"/>
          <w:szCs w:val="28"/>
          <w:lang w:val="kk-KZ"/>
        </w:rPr>
        <w:t>) мазмұнды білдіруші негізгі бірліктерге селбесіп жан-тәнімен қалау (</w:t>
      </w:r>
      <w:r w:rsidR="006051CC" w:rsidRPr="009D351C">
        <w:rPr>
          <w:rFonts w:ascii="Times New Roman" w:hAnsi="Times New Roman" w:cs="Times New Roman"/>
          <w:sz w:val="28"/>
          <w:szCs w:val="28"/>
          <w:lang w:val="kk-KZ"/>
        </w:rPr>
        <w:t>а</w:t>
      </w:r>
      <w:r w:rsidRPr="009D351C">
        <w:rPr>
          <w:rFonts w:ascii="Times New Roman" w:hAnsi="Times New Roman" w:cs="Times New Roman"/>
          <w:sz w:val="28"/>
          <w:szCs w:val="28"/>
          <w:lang w:val="kk-KZ"/>
        </w:rPr>
        <w:t xml:space="preserve">, </w:t>
      </w:r>
      <w:r w:rsidR="006051CC" w:rsidRPr="009D351C">
        <w:rPr>
          <w:rFonts w:ascii="Times New Roman" w:hAnsi="Times New Roman" w:cs="Times New Roman"/>
          <w:sz w:val="28"/>
          <w:szCs w:val="28"/>
          <w:lang w:val="kk-KZ"/>
        </w:rPr>
        <w:t>в</w:t>
      </w:r>
      <w:r w:rsidRPr="009D351C">
        <w:rPr>
          <w:rFonts w:ascii="Times New Roman" w:hAnsi="Times New Roman" w:cs="Times New Roman"/>
          <w:sz w:val="28"/>
          <w:szCs w:val="28"/>
          <w:lang w:val="kk-KZ"/>
        </w:rPr>
        <w:t>)</w:t>
      </w:r>
      <w:r w:rsidR="00923127" w:rsidRPr="009D351C">
        <w:rPr>
          <w:rFonts w:ascii="Times New Roman" w:hAnsi="Times New Roman" w:cs="Times New Roman"/>
          <w:sz w:val="28"/>
          <w:szCs w:val="28"/>
          <w:lang w:val="kk-KZ"/>
        </w:rPr>
        <w:t xml:space="preserve"> белгілі сезімдерге қатысты, мысалы, қуаныштың ұзаққа созылғанын қалайтынын көрсетеді</w:t>
      </w:r>
      <w:r w:rsidRPr="009D351C">
        <w:rPr>
          <w:rFonts w:ascii="Times New Roman" w:hAnsi="Times New Roman" w:cs="Times New Roman"/>
          <w:sz w:val="28"/>
          <w:szCs w:val="28"/>
          <w:lang w:val="kk-KZ"/>
        </w:rPr>
        <w:t>.</w:t>
      </w:r>
      <w:r w:rsidR="00923127" w:rsidRPr="009D351C">
        <w:rPr>
          <w:rFonts w:ascii="Times New Roman" w:hAnsi="Times New Roman" w:cs="Times New Roman"/>
          <w:sz w:val="28"/>
          <w:szCs w:val="28"/>
          <w:lang w:val="kk-KZ"/>
        </w:rPr>
        <w:t xml:space="preserve"> Н.Оралбаева </w:t>
      </w:r>
      <w:r w:rsidR="00500609" w:rsidRPr="009D351C">
        <w:rPr>
          <w:rFonts w:ascii="Times New Roman" w:hAnsi="Times New Roman" w:cs="Times New Roman"/>
          <w:sz w:val="28"/>
          <w:szCs w:val="28"/>
          <w:lang w:val="kk-KZ"/>
        </w:rPr>
        <w:t xml:space="preserve">қалай рай тұлғасындағы етістіктер туралы: «-са игі еді, -са екен, -ғай еді форманттары арқылы жасалған тілекті қалау рай тұлғадағы етістіктердің жақ мағынасы жіктің жалғаудың қысқа түрі арқылы беріледі және ол жіктің жалғау -са жұрнағынан соң жалғанады. ... Қалау рай тұлғасындағы етістік синтетикалық және аналитикалық тұлғалы болады», </w:t>
      </w:r>
      <w:r w:rsidR="00BB7DF4" w:rsidRPr="009D351C">
        <w:rPr>
          <w:rFonts w:ascii="Times New Roman" w:hAnsi="Times New Roman" w:cs="Times New Roman"/>
          <w:sz w:val="28"/>
          <w:szCs w:val="28"/>
          <w:lang w:val="kk-KZ"/>
        </w:rPr>
        <w:t xml:space="preserve">– </w:t>
      </w:r>
      <w:r w:rsidR="00500609" w:rsidRPr="009D351C">
        <w:rPr>
          <w:rFonts w:ascii="Times New Roman" w:hAnsi="Times New Roman" w:cs="Times New Roman"/>
          <w:sz w:val="28"/>
          <w:szCs w:val="28"/>
          <w:lang w:val="kk-KZ"/>
        </w:rPr>
        <w:t>дейді [66];</w:t>
      </w:r>
    </w:p>
    <w:p w14:paraId="23D97A0D" w14:textId="7DB353F9" w:rsidR="00B25244" w:rsidRPr="009D351C" w:rsidRDefault="006051CC" w:rsidP="007F08DF">
      <w:pPr>
        <w:pStyle w:val="a9"/>
        <w:spacing w:before="0" w:beforeAutospacing="0" w:after="0" w:afterAutospacing="0"/>
        <w:ind w:right="-1" w:firstLine="709"/>
        <w:jc w:val="both"/>
        <w:rPr>
          <w:i/>
          <w:sz w:val="28"/>
          <w:szCs w:val="28"/>
          <w:lang w:val="kk-KZ"/>
        </w:rPr>
      </w:pPr>
      <w:r w:rsidRPr="009D351C">
        <w:rPr>
          <w:i/>
          <w:sz w:val="28"/>
          <w:szCs w:val="28"/>
          <w:lang w:val="kk-KZ"/>
        </w:rPr>
        <w:t>г</w:t>
      </w:r>
      <w:r w:rsidR="00B25244" w:rsidRPr="009D351C">
        <w:rPr>
          <w:i/>
          <w:sz w:val="28"/>
          <w:szCs w:val="28"/>
          <w:lang w:val="kk-KZ"/>
        </w:rPr>
        <w:t xml:space="preserve">) </w:t>
      </w:r>
      <w:hyperlink r:id="rId111" w:anchor="w" w:history="1">
        <w:r w:rsidR="003D208B" w:rsidRPr="009D351C">
          <w:rPr>
            <w:rStyle w:val="a5"/>
            <w:rFonts w:eastAsiaTheme="majorEastAsia"/>
            <w:i/>
            <w:color w:val="auto"/>
            <w:sz w:val="28"/>
            <w:szCs w:val="28"/>
            <w:u w:val="none"/>
            <w:lang w:val="kk-KZ"/>
          </w:rPr>
          <w:t>қарапайым</w:t>
        </w:r>
      </w:hyperlink>
      <w:r w:rsidR="003D208B"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халық</w:t>
      </w:r>
      <w:r w:rsidR="00B25244" w:rsidRPr="009D351C">
        <w:rPr>
          <w:i/>
          <w:sz w:val="28"/>
          <w:szCs w:val="28"/>
          <w:lang w:val="kk-KZ"/>
        </w:rPr>
        <w:t xml:space="preserve"> </w:t>
      </w:r>
      <w:hyperlink r:id="rId112" w:anchor="w" w:history="1">
        <w:r w:rsidR="00B25244" w:rsidRPr="009D351C">
          <w:rPr>
            <w:rStyle w:val="a5"/>
            <w:rFonts w:eastAsiaTheme="majorEastAsia"/>
            <w:i/>
            <w:color w:val="auto"/>
            <w:sz w:val="28"/>
            <w:szCs w:val="28"/>
            <w:u w:val="none"/>
            <w:lang w:val="kk-KZ"/>
          </w:rPr>
          <w:t>сол</w:t>
        </w:r>
      </w:hyperlink>
      <w:r w:rsidR="00B25244" w:rsidRPr="009D351C">
        <w:rPr>
          <w:i/>
          <w:sz w:val="28"/>
          <w:szCs w:val="28"/>
          <w:lang w:val="kk-KZ"/>
        </w:rPr>
        <w:t xml:space="preserve"> </w:t>
      </w:r>
      <w:r w:rsidR="00B25244" w:rsidRPr="009D351C">
        <w:rPr>
          <w:rFonts w:eastAsiaTheme="majorEastAsia"/>
          <w:i/>
          <w:sz w:val="28"/>
          <w:szCs w:val="28"/>
          <w:lang w:val="kk-KZ"/>
        </w:rPr>
        <w:t>себептен</w:t>
      </w:r>
      <w:r w:rsidR="00B25244" w:rsidRPr="009D351C">
        <w:rPr>
          <w:i/>
          <w:sz w:val="28"/>
          <w:szCs w:val="28"/>
          <w:lang w:val="kk-KZ"/>
        </w:rPr>
        <w:t xml:space="preserve"> </w:t>
      </w:r>
      <w:hyperlink r:id="rId113" w:anchor="w" w:history="1">
        <w:r w:rsidR="00B25244" w:rsidRPr="009D351C">
          <w:rPr>
            <w:rStyle w:val="a5"/>
            <w:rFonts w:eastAsiaTheme="majorEastAsia"/>
            <w:i/>
            <w:color w:val="auto"/>
            <w:sz w:val="28"/>
            <w:szCs w:val="28"/>
            <w:u w:val="none"/>
            <w:lang w:val="kk-KZ"/>
          </w:rPr>
          <w:t>\\</w:t>
        </w:r>
      </w:hyperlink>
      <w:r w:rsidR="00B25244" w:rsidRPr="009D351C">
        <w:rPr>
          <w:rStyle w:val="a5"/>
          <w:rFonts w:eastAsiaTheme="majorEastAsia"/>
          <w:i/>
          <w:color w:val="auto"/>
          <w:sz w:val="28"/>
          <w:szCs w:val="28"/>
          <w:u w:val="none"/>
          <w:lang w:val="kk-KZ"/>
        </w:rPr>
        <w:t xml:space="preserve"> </w:t>
      </w:r>
      <w:hyperlink r:id="rId114" w:anchor="w" w:history="1">
        <w:r w:rsidR="00B25244" w:rsidRPr="009D351C">
          <w:rPr>
            <w:rStyle w:val="a5"/>
            <w:rFonts w:eastAsiaTheme="majorEastAsia"/>
            <w:i/>
            <w:color w:val="auto"/>
            <w:sz w:val="28"/>
            <w:szCs w:val="28"/>
            <w:u w:val="none"/>
            <w:lang w:val="kk-KZ"/>
          </w:rPr>
          <w:t>қалай</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айтсам</w:t>
      </w:r>
      <w:r w:rsidR="00B25244" w:rsidRPr="009D351C">
        <w:rPr>
          <w:rStyle w:val="a5"/>
          <w:rFonts w:eastAsiaTheme="majorEastAsia"/>
          <w:i/>
          <w:color w:val="auto"/>
          <w:sz w:val="28"/>
          <w:szCs w:val="28"/>
          <w:u w:val="none"/>
          <w:lang w:val="kk-KZ"/>
        </w:rPr>
        <w:t xml:space="preserve"> </w:t>
      </w:r>
      <w:hyperlink r:id="rId115" w:anchor="w" w:history="1">
        <w:r w:rsidR="00B25244" w:rsidRPr="009D351C">
          <w:rPr>
            <w:rStyle w:val="a5"/>
            <w:rFonts w:eastAsiaTheme="majorEastAsia"/>
            <w:i/>
            <w:color w:val="auto"/>
            <w:sz w:val="28"/>
            <w:szCs w:val="28"/>
            <w:u w:val="none"/>
            <w:lang w:val="kk-KZ"/>
          </w:rPr>
          <w:t>екен,</w:t>
        </w:r>
      </w:hyperlink>
      <w:r w:rsidR="00B25244" w:rsidRPr="009D351C">
        <w:rPr>
          <w:rStyle w:val="a5"/>
          <w:rFonts w:eastAsiaTheme="majorEastAsia"/>
          <w:i/>
          <w:color w:val="auto"/>
          <w:sz w:val="28"/>
          <w:szCs w:val="28"/>
          <w:u w:val="none"/>
          <w:lang w:val="kk-KZ"/>
        </w:rPr>
        <w:t xml:space="preserve"> </w:t>
      </w:r>
      <w:hyperlink r:id="rId116" w:anchor="w" w:history="1">
        <w:r w:rsidR="00B25244" w:rsidRPr="009D351C">
          <w:rPr>
            <w:rStyle w:val="a5"/>
            <w:rFonts w:eastAsiaTheme="majorEastAsia"/>
            <w:i/>
            <w:color w:val="auto"/>
            <w:sz w:val="28"/>
            <w:szCs w:val="28"/>
            <w:u w:val="none"/>
            <w:lang w:val="kk-KZ"/>
          </w:rPr>
          <w:t>жоғарыдан</w:t>
        </w:r>
      </w:hyperlink>
      <w:r w:rsidR="00B25244" w:rsidRPr="009D351C">
        <w:rPr>
          <w:rStyle w:val="a5"/>
          <w:rFonts w:eastAsiaTheme="majorEastAsia"/>
          <w:i/>
          <w:color w:val="auto"/>
          <w:sz w:val="28"/>
          <w:szCs w:val="28"/>
          <w:u w:val="none"/>
          <w:lang w:val="kk-KZ"/>
        </w:rPr>
        <w:t xml:space="preserve"> </w:t>
      </w:r>
      <w:hyperlink r:id="rId117" w:anchor="w" w:history="1">
        <w:r w:rsidR="00B25244" w:rsidRPr="009D351C">
          <w:rPr>
            <w:rStyle w:val="a5"/>
            <w:rFonts w:eastAsiaTheme="majorEastAsia"/>
            <w:i/>
            <w:color w:val="auto"/>
            <w:sz w:val="28"/>
            <w:szCs w:val="28"/>
            <w:u w:val="none"/>
            <w:lang w:val="kk-KZ"/>
          </w:rPr>
          <w:t>\\</w:t>
        </w:r>
      </w:hyperlink>
      <w:r w:rsidR="00B25244" w:rsidRPr="009D351C">
        <w:rPr>
          <w:rStyle w:val="a5"/>
          <w:rFonts w:eastAsiaTheme="majorEastAsia"/>
          <w:i/>
          <w:color w:val="auto"/>
          <w:sz w:val="28"/>
          <w:szCs w:val="28"/>
          <w:u w:val="none"/>
          <w:lang w:val="kk-KZ"/>
        </w:rPr>
        <w:t xml:space="preserve"> </w:t>
      </w:r>
      <w:hyperlink r:id="rId118" w:anchor="w" w:history="1">
        <w:r w:rsidR="00B25244" w:rsidRPr="009D351C">
          <w:rPr>
            <w:rStyle w:val="a5"/>
            <w:rFonts w:eastAsiaTheme="majorEastAsia"/>
            <w:i/>
            <w:color w:val="auto"/>
            <w:sz w:val="28"/>
            <w:szCs w:val="28"/>
            <w:u w:val="none"/>
            <w:lang w:val="kk-KZ"/>
          </w:rPr>
          <w:t>ақша</w:t>
        </w:r>
      </w:hyperlink>
      <w:r w:rsidR="00B25244" w:rsidRPr="009D351C">
        <w:rPr>
          <w:rStyle w:val="a5"/>
          <w:rFonts w:eastAsiaTheme="majorEastAsia"/>
          <w:i/>
          <w:color w:val="auto"/>
          <w:sz w:val="28"/>
          <w:szCs w:val="28"/>
          <w:u w:val="none"/>
          <w:lang w:val="kk-KZ"/>
        </w:rPr>
        <w:t>...</w:t>
      </w:r>
      <w:r w:rsidR="00B25244" w:rsidRPr="009D351C">
        <w:rPr>
          <w:i/>
          <w:sz w:val="28"/>
          <w:szCs w:val="28"/>
          <w:lang w:val="kk-KZ"/>
        </w:rPr>
        <w:t xml:space="preserve"> </w:t>
      </w:r>
      <w:hyperlink r:id="rId119" w:anchor="w" w:history="1">
        <w:r w:rsidR="00B25244" w:rsidRPr="009D351C">
          <w:rPr>
            <w:rStyle w:val="a5"/>
            <w:rFonts w:eastAsiaTheme="majorEastAsia"/>
            <w:i/>
            <w:color w:val="auto"/>
            <w:sz w:val="28"/>
            <w:szCs w:val="28"/>
            <w:u w:val="none"/>
            <w:lang w:val="kk-KZ"/>
          </w:rPr>
          <w:t>бөлінген</w:t>
        </w:r>
      </w:hyperlink>
      <w:r w:rsidR="00B25244" w:rsidRPr="009D351C">
        <w:rPr>
          <w:rStyle w:val="a5"/>
          <w:rFonts w:eastAsiaTheme="majorEastAsia"/>
          <w:i/>
          <w:color w:val="auto"/>
          <w:sz w:val="28"/>
          <w:szCs w:val="28"/>
          <w:u w:val="none"/>
          <w:lang w:val="kk-KZ"/>
        </w:rPr>
        <w:t xml:space="preserve"> </w:t>
      </w:r>
      <w:hyperlink r:id="rId120" w:anchor="w" w:history="1">
        <w:r w:rsidR="00B25244" w:rsidRPr="009D351C">
          <w:rPr>
            <w:rStyle w:val="a5"/>
            <w:rFonts w:eastAsiaTheme="majorEastAsia"/>
            <w:i/>
            <w:color w:val="auto"/>
            <w:sz w:val="28"/>
            <w:szCs w:val="28"/>
            <w:u w:val="none"/>
            <w:lang w:val="kk-KZ"/>
          </w:rPr>
          <w:t>ақша</w:t>
        </w:r>
      </w:hyperlink>
      <w:r w:rsidR="00B25244" w:rsidRPr="009D351C">
        <w:rPr>
          <w:i/>
          <w:sz w:val="28"/>
          <w:szCs w:val="28"/>
          <w:lang w:val="kk-KZ"/>
        </w:rPr>
        <w:t xml:space="preserve"> </w:t>
      </w:r>
      <w:r w:rsidR="00B25244" w:rsidRPr="009D351C">
        <w:rPr>
          <w:rFonts w:eastAsiaTheme="majorEastAsia"/>
          <w:i/>
          <w:sz w:val="28"/>
          <w:szCs w:val="28"/>
          <w:lang w:val="kk-KZ"/>
        </w:rPr>
        <w:t>нақты</w:t>
      </w:r>
      <w:r w:rsidR="00B25244" w:rsidRPr="009D351C">
        <w:rPr>
          <w:rStyle w:val="a5"/>
          <w:rFonts w:eastAsiaTheme="majorEastAsia"/>
          <w:i/>
          <w:color w:val="auto"/>
          <w:sz w:val="28"/>
          <w:szCs w:val="28"/>
          <w:u w:val="none"/>
          <w:lang w:val="kk-KZ"/>
        </w:rPr>
        <w:t xml:space="preserve"> </w:t>
      </w:r>
      <w:hyperlink r:id="rId121" w:anchor="w" w:history="1">
        <w:r w:rsidR="00B25244" w:rsidRPr="009D351C">
          <w:rPr>
            <w:rStyle w:val="a5"/>
            <w:rFonts w:eastAsiaTheme="majorEastAsia"/>
            <w:i/>
            <w:color w:val="auto"/>
            <w:sz w:val="28"/>
            <w:szCs w:val="28"/>
            <w:u w:val="none"/>
            <w:lang w:val="kk-KZ"/>
          </w:rPr>
          <w:t>бір</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мақсатқа</w:t>
      </w:r>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пайдаланса</w:t>
      </w:r>
      <w:r w:rsidR="00B25244" w:rsidRPr="009D351C">
        <w:rPr>
          <w:rStyle w:val="a5"/>
          <w:rFonts w:eastAsiaTheme="majorEastAsia"/>
          <w:i/>
          <w:color w:val="auto"/>
          <w:sz w:val="28"/>
          <w:szCs w:val="28"/>
          <w:u w:val="none"/>
          <w:lang w:val="kk-KZ"/>
        </w:rPr>
        <w:t xml:space="preserve">, </w:t>
      </w:r>
      <w:hyperlink r:id="rId122" w:anchor="w" w:history="1">
        <w:r w:rsidR="00B25244" w:rsidRPr="009D351C">
          <w:rPr>
            <w:rStyle w:val="a5"/>
            <w:rFonts w:eastAsiaTheme="majorEastAsia"/>
            <w:i/>
            <w:color w:val="auto"/>
            <w:sz w:val="28"/>
            <w:szCs w:val="28"/>
            <w:u w:val="none"/>
            <w:lang w:val="kk-KZ"/>
          </w:rPr>
          <w:t>жеткізуге</w:t>
        </w:r>
      </w:hyperlink>
      <w:r w:rsidR="00B25244" w:rsidRPr="009D351C">
        <w:rPr>
          <w:rStyle w:val="a5"/>
          <w:rFonts w:eastAsiaTheme="majorEastAsia"/>
          <w:i/>
          <w:color w:val="auto"/>
          <w:sz w:val="28"/>
          <w:szCs w:val="28"/>
          <w:u w:val="none"/>
          <w:lang w:val="kk-KZ"/>
        </w:rPr>
        <w:t xml:space="preserve"> </w:t>
      </w:r>
      <w:hyperlink r:id="rId123" w:anchor="w" w:history="1">
        <w:r w:rsidR="00B25244" w:rsidRPr="009D351C">
          <w:rPr>
            <w:rStyle w:val="a5"/>
            <w:rFonts w:eastAsiaTheme="majorEastAsia"/>
            <w:i/>
            <w:color w:val="auto"/>
            <w:sz w:val="28"/>
            <w:szCs w:val="28"/>
            <w:u w:val="none"/>
            <w:lang w:val="kk-KZ"/>
          </w:rPr>
          <w:t>болады</w:t>
        </w:r>
      </w:hyperlink>
      <w:r w:rsidR="00B25244" w:rsidRPr="009D351C">
        <w:rPr>
          <w:rStyle w:val="a5"/>
          <w:rFonts w:eastAsiaTheme="majorEastAsia"/>
          <w:i/>
          <w:color w:val="auto"/>
          <w:sz w:val="28"/>
          <w:szCs w:val="28"/>
          <w:u w:val="none"/>
          <w:lang w:val="kk-KZ"/>
        </w:rPr>
        <w:t xml:space="preserve"> </w:t>
      </w:r>
      <w:hyperlink r:id="rId124" w:anchor="w" w:history="1">
        <w:r w:rsidR="00B25244" w:rsidRPr="009D351C">
          <w:rPr>
            <w:rStyle w:val="a5"/>
            <w:rFonts w:eastAsiaTheme="majorEastAsia"/>
            <w:i/>
            <w:color w:val="auto"/>
            <w:sz w:val="28"/>
            <w:szCs w:val="28"/>
            <w:u w:val="none"/>
            <w:lang w:val="kk-KZ"/>
          </w:rPr>
          <w:t>барлығын</w:t>
        </w:r>
        <w:r w:rsidR="003A5979" w:rsidRPr="009D351C">
          <w:rPr>
            <w:rStyle w:val="a5"/>
            <w:rFonts w:eastAsiaTheme="majorEastAsia"/>
            <w:i/>
            <w:color w:val="auto"/>
            <w:sz w:val="28"/>
            <w:szCs w:val="28"/>
            <w:u w:val="none"/>
            <w:lang w:val="kk-KZ"/>
          </w:rPr>
          <w:t>;</w:t>
        </w:r>
      </w:hyperlink>
    </w:p>
    <w:p w14:paraId="692BFFD7" w14:textId="1E294B09" w:rsidR="00B25244" w:rsidRPr="009D351C" w:rsidRDefault="006051CC" w:rsidP="007F08DF">
      <w:pPr>
        <w:pStyle w:val="a9"/>
        <w:spacing w:before="0" w:beforeAutospacing="0" w:after="0" w:afterAutospacing="0"/>
        <w:ind w:right="-1" w:firstLine="709"/>
        <w:jc w:val="both"/>
        <w:rPr>
          <w:i/>
          <w:sz w:val="28"/>
          <w:szCs w:val="28"/>
          <w:lang w:val="kk-KZ"/>
        </w:rPr>
      </w:pPr>
      <w:r w:rsidRPr="009D351C">
        <w:rPr>
          <w:i/>
          <w:sz w:val="28"/>
          <w:szCs w:val="28"/>
          <w:lang w:val="kk-KZ"/>
        </w:rPr>
        <w:t>ғ</w:t>
      </w:r>
      <w:r w:rsidR="00B25244" w:rsidRPr="009D351C">
        <w:rPr>
          <w:i/>
          <w:sz w:val="28"/>
          <w:szCs w:val="28"/>
          <w:lang w:val="kk-KZ"/>
        </w:rPr>
        <w:t xml:space="preserve">) </w:t>
      </w:r>
      <w:hyperlink r:id="rId125" w:anchor="w" w:history="1">
        <w:r w:rsidR="003D208B" w:rsidRPr="009D351C">
          <w:rPr>
            <w:rStyle w:val="a5"/>
            <w:rFonts w:eastAsiaTheme="majorEastAsia"/>
            <w:i/>
            <w:color w:val="auto"/>
            <w:sz w:val="28"/>
            <w:szCs w:val="28"/>
            <w:u w:val="none"/>
            <w:lang w:val="kk-KZ"/>
          </w:rPr>
          <w:t>б</w:t>
        </w:r>
        <w:r w:rsidR="00B25244" w:rsidRPr="009D351C">
          <w:rPr>
            <w:rStyle w:val="a5"/>
            <w:rFonts w:eastAsiaTheme="majorEastAsia"/>
            <w:i/>
            <w:color w:val="auto"/>
            <w:sz w:val="28"/>
            <w:szCs w:val="28"/>
            <w:u w:val="none"/>
            <w:lang w:val="kk-KZ"/>
          </w:rPr>
          <w:t>із</w:t>
        </w:r>
      </w:hyperlink>
      <w:r w:rsidR="00B25244" w:rsidRPr="009D351C">
        <w:rPr>
          <w:rStyle w:val="a5"/>
          <w:rFonts w:eastAsiaTheme="majorEastAsia"/>
          <w:i/>
          <w:color w:val="auto"/>
          <w:sz w:val="28"/>
          <w:szCs w:val="28"/>
          <w:u w:val="none"/>
          <w:lang w:val="kk-KZ"/>
        </w:rPr>
        <w:t xml:space="preserve"> </w:t>
      </w:r>
      <w:hyperlink r:id="rId126" w:anchor="w" w:history="1">
        <w:r w:rsidR="00B25244" w:rsidRPr="009D351C">
          <w:rPr>
            <w:rStyle w:val="a5"/>
            <w:rFonts w:eastAsiaTheme="majorEastAsia"/>
            <w:i/>
            <w:color w:val="auto"/>
            <w:sz w:val="28"/>
            <w:szCs w:val="28"/>
            <w:u w:val="none"/>
            <w:lang w:val="kk-KZ"/>
          </w:rPr>
          <w:t>ол</w:t>
        </w:r>
      </w:hyperlink>
      <w:r w:rsidR="00B25244" w:rsidRPr="009D351C">
        <w:rPr>
          <w:rStyle w:val="a5"/>
          <w:rFonts w:eastAsiaTheme="majorEastAsia"/>
          <w:i/>
          <w:color w:val="auto"/>
          <w:sz w:val="28"/>
          <w:szCs w:val="28"/>
          <w:u w:val="none"/>
          <w:lang w:val="kk-KZ"/>
        </w:rPr>
        <w:t xml:space="preserve"> </w:t>
      </w:r>
      <w:hyperlink r:id="rId127" w:anchor="w" w:history="1">
        <w:r w:rsidR="00B25244" w:rsidRPr="009D351C">
          <w:rPr>
            <w:rStyle w:val="a5"/>
            <w:rFonts w:eastAsiaTheme="majorEastAsia"/>
            <w:i/>
            <w:color w:val="auto"/>
            <w:sz w:val="28"/>
            <w:szCs w:val="28"/>
            <w:u w:val="none"/>
            <w:lang w:val="kk-KZ"/>
          </w:rPr>
          <w:t>ауыл</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адамдарының</w:t>
      </w:r>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қасында</w:t>
      </w:r>
      <w:r w:rsidR="00B25244" w:rsidRPr="009D351C">
        <w:rPr>
          <w:rStyle w:val="a5"/>
          <w:rFonts w:eastAsiaTheme="majorEastAsia"/>
          <w:i/>
          <w:color w:val="auto"/>
          <w:sz w:val="28"/>
          <w:szCs w:val="28"/>
          <w:u w:val="none"/>
          <w:lang w:val="kk-KZ"/>
        </w:rPr>
        <w:t xml:space="preserve"> </w:t>
      </w:r>
      <w:hyperlink r:id="rId128" w:anchor="w" w:history="1">
        <w:r w:rsidR="00B25244" w:rsidRPr="009D351C">
          <w:rPr>
            <w:rStyle w:val="a5"/>
            <w:rFonts w:eastAsiaTheme="majorEastAsia"/>
            <w:i/>
            <w:color w:val="auto"/>
            <w:sz w:val="28"/>
            <w:szCs w:val="28"/>
            <w:u w:val="none"/>
            <w:lang w:val="kk-KZ"/>
          </w:rPr>
          <w:t>жүрген</w:t>
        </w:r>
      </w:hyperlink>
      <w:r w:rsidR="00B25244" w:rsidRPr="009D351C">
        <w:rPr>
          <w:rStyle w:val="a5"/>
          <w:rFonts w:eastAsiaTheme="majorEastAsia"/>
          <w:i/>
          <w:color w:val="auto"/>
          <w:sz w:val="28"/>
          <w:szCs w:val="28"/>
          <w:u w:val="none"/>
          <w:lang w:val="kk-KZ"/>
        </w:rPr>
        <w:t xml:space="preserve"> </w:t>
      </w:r>
      <w:hyperlink r:id="rId129" w:anchor="w" w:history="1">
        <w:r w:rsidR="00B25244" w:rsidRPr="009D351C">
          <w:rPr>
            <w:rStyle w:val="a5"/>
            <w:rFonts w:eastAsiaTheme="majorEastAsia"/>
            <w:i/>
            <w:color w:val="auto"/>
            <w:sz w:val="28"/>
            <w:szCs w:val="28"/>
            <w:u w:val="none"/>
            <w:lang w:val="kk-KZ"/>
          </w:rPr>
          <w:t>жоқпыз</w:t>
        </w:r>
      </w:hyperlink>
      <w:r w:rsidR="00B25244" w:rsidRPr="009D351C">
        <w:rPr>
          <w:rStyle w:val="a5"/>
          <w:rFonts w:eastAsiaTheme="majorEastAsia"/>
          <w:i/>
          <w:color w:val="auto"/>
          <w:sz w:val="28"/>
          <w:szCs w:val="28"/>
          <w:u w:val="none"/>
          <w:lang w:val="kk-KZ"/>
        </w:rPr>
        <w:t xml:space="preserve"> </w:t>
      </w:r>
      <w:hyperlink r:id="rId130" w:anchor="w" w:history="1">
        <w:r w:rsidR="00B25244" w:rsidRPr="009D351C">
          <w:rPr>
            <w:rStyle w:val="a5"/>
            <w:rFonts w:eastAsiaTheme="majorEastAsia"/>
            <w:i/>
            <w:color w:val="auto"/>
            <w:sz w:val="28"/>
            <w:szCs w:val="28"/>
            <w:u w:val="none"/>
            <w:lang w:val="kk-KZ"/>
          </w:rPr>
          <w:t>*ғо*</w:t>
        </w:r>
      </w:hyperlink>
      <w:r w:rsidR="00B25244" w:rsidRPr="009D351C">
        <w:rPr>
          <w:rStyle w:val="a5"/>
          <w:rFonts w:eastAsiaTheme="majorEastAsia"/>
          <w:i/>
          <w:color w:val="auto"/>
          <w:sz w:val="28"/>
          <w:szCs w:val="28"/>
          <w:u w:val="none"/>
          <w:lang w:val="kk-KZ"/>
        </w:rPr>
        <w:t xml:space="preserve"> </w:t>
      </w:r>
      <w:hyperlink r:id="rId131" w:anchor="w" w:history="1">
        <w:r w:rsidR="00B25244" w:rsidRPr="009D351C">
          <w:rPr>
            <w:rStyle w:val="a5"/>
            <w:rFonts w:eastAsiaTheme="majorEastAsia"/>
            <w:i/>
            <w:color w:val="auto"/>
            <w:sz w:val="28"/>
            <w:szCs w:val="28"/>
            <w:u w:val="none"/>
            <w:lang w:val="kk-KZ"/>
          </w:rPr>
          <w:t>мысалға,</w:t>
        </w:r>
      </w:hyperlink>
      <w:r w:rsidR="00B25244" w:rsidRPr="009D351C">
        <w:rPr>
          <w:rStyle w:val="a5"/>
          <w:rFonts w:eastAsiaTheme="majorEastAsia"/>
          <w:i/>
          <w:color w:val="auto"/>
          <w:sz w:val="28"/>
          <w:szCs w:val="28"/>
          <w:u w:val="none"/>
          <w:lang w:val="kk-KZ"/>
        </w:rPr>
        <w:t xml:space="preserve"> </w:t>
      </w:r>
      <w:hyperlink r:id="rId132" w:anchor="w" w:history="1">
        <w:r w:rsidR="00B25244" w:rsidRPr="009D351C">
          <w:rPr>
            <w:rStyle w:val="a5"/>
            <w:rFonts w:eastAsiaTheme="majorEastAsia"/>
            <w:i/>
            <w:color w:val="auto"/>
            <w:sz w:val="28"/>
            <w:szCs w:val="28"/>
            <w:u w:val="none"/>
            <w:lang w:val="kk-KZ"/>
          </w:rPr>
          <w:t>болмаса</w:t>
        </w:r>
      </w:hyperlink>
      <w:r w:rsidR="00B25244" w:rsidRPr="009D351C">
        <w:rPr>
          <w:rStyle w:val="a5"/>
          <w:rFonts w:eastAsiaTheme="majorEastAsia"/>
          <w:i/>
          <w:color w:val="auto"/>
          <w:sz w:val="28"/>
          <w:szCs w:val="28"/>
          <w:u w:val="none"/>
          <w:lang w:val="kk-KZ"/>
        </w:rPr>
        <w:t xml:space="preserve"> </w:t>
      </w:r>
      <w:hyperlink r:id="rId133" w:anchor="w" w:history="1">
        <w:r w:rsidR="00B25244" w:rsidRPr="009D351C">
          <w:rPr>
            <w:rStyle w:val="a5"/>
            <w:rFonts w:eastAsiaTheme="majorEastAsia"/>
            <w:i/>
            <w:color w:val="auto"/>
            <w:sz w:val="28"/>
            <w:szCs w:val="28"/>
            <w:u w:val="none"/>
            <w:lang w:val="kk-KZ"/>
          </w:rPr>
          <w:t>сол</w:t>
        </w:r>
      </w:hyperlink>
      <w:r w:rsidR="00B25244" w:rsidRPr="009D351C">
        <w:rPr>
          <w:rStyle w:val="a5"/>
          <w:rFonts w:eastAsiaTheme="majorEastAsia"/>
          <w:i/>
          <w:color w:val="auto"/>
          <w:sz w:val="28"/>
          <w:szCs w:val="28"/>
          <w:u w:val="none"/>
          <w:lang w:val="kk-KZ"/>
        </w:rPr>
        <w:t xml:space="preserve"> </w:t>
      </w:r>
      <w:r w:rsidR="00B25244" w:rsidRPr="009D351C">
        <w:rPr>
          <w:i/>
          <w:sz w:val="28"/>
          <w:szCs w:val="28"/>
          <w:lang w:val="kk-KZ"/>
        </w:rPr>
        <w:t xml:space="preserve">адамдардың </w:t>
      </w:r>
      <w:r w:rsidR="00B25244" w:rsidRPr="009D351C">
        <w:rPr>
          <w:rFonts w:eastAsiaTheme="majorEastAsia"/>
          <w:i/>
          <w:sz w:val="28"/>
          <w:szCs w:val="28"/>
          <w:lang w:val="kk-KZ"/>
        </w:rPr>
        <w:t>қалтасын</w:t>
      </w:r>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қалай</w:t>
      </w:r>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айтсам</w:t>
      </w:r>
      <w:r w:rsidR="00B25244" w:rsidRPr="009D351C">
        <w:rPr>
          <w:rStyle w:val="a5"/>
          <w:rFonts w:eastAsiaTheme="majorEastAsia"/>
          <w:i/>
          <w:color w:val="auto"/>
          <w:sz w:val="28"/>
          <w:szCs w:val="28"/>
          <w:u w:val="none"/>
          <w:lang w:val="kk-KZ"/>
        </w:rPr>
        <w:t xml:space="preserve"> </w:t>
      </w:r>
      <w:hyperlink r:id="rId134" w:anchor="w" w:history="1">
        <w:r w:rsidR="00B25244" w:rsidRPr="009D351C">
          <w:rPr>
            <w:rStyle w:val="a5"/>
            <w:rFonts w:eastAsiaTheme="majorEastAsia"/>
            <w:i/>
            <w:color w:val="auto"/>
            <w:sz w:val="28"/>
            <w:szCs w:val="28"/>
            <w:u w:val="none"/>
            <w:lang w:val="kk-KZ"/>
          </w:rPr>
          <w:t>екен</w:t>
        </w:r>
      </w:hyperlink>
      <w:r w:rsidR="00B25244" w:rsidRPr="009D351C">
        <w:rPr>
          <w:rStyle w:val="a5"/>
          <w:rFonts w:eastAsiaTheme="majorEastAsia"/>
          <w:i/>
          <w:color w:val="auto"/>
          <w:sz w:val="28"/>
          <w:szCs w:val="28"/>
          <w:u w:val="none"/>
          <w:lang w:val="kk-KZ"/>
        </w:rPr>
        <w:t xml:space="preserve"> </w:t>
      </w:r>
      <w:hyperlink r:id="rId135" w:anchor="w" w:history="1">
        <w:r w:rsidR="00B25244" w:rsidRPr="009D351C">
          <w:rPr>
            <w:rStyle w:val="a5"/>
            <w:rFonts w:eastAsiaTheme="majorEastAsia"/>
            <w:i/>
            <w:color w:val="auto"/>
            <w:sz w:val="28"/>
            <w:szCs w:val="28"/>
            <w:u w:val="none"/>
            <w:lang w:val="kk-KZ"/>
          </w:rPr>
          <w:t>\\</w:t>
        </w:r>
      </w:hyperlink>
      <w:r w:rsidR="00B25244" w:rsidRPr="009D351C">
        <w:rPr>
          <w:rStyle w:val="a5"/>
          <w:rFonts w:eastAsiaTheme="majorEastAsia"/>
          <w:i/>
          <w:color w:val="auto"/>
          <w:sz w:val="28"/>
          <w:szCs w:val="28"/>
          <w:u w:val="none"/>
          <w:lang w:val="kk-KZ"/>
        </w:rPr>
        <w:t xml:space="preserve"> </w:t>
      </w:r>
      <w:hyperlink r:id="rId136" w:anchor="w" w:history="1">
        <w:r w:rsidR="00B25244" w:rsidRPr="009D351C">
          <w:rPr>
            <w:rStyle w:val="a5"/>
            <w:rFonts w:eastAsiaTheme="majorEastAsia"/>
            <w:i/>
            <w:color w:val="auto"/>
            <w:sz w:val="28"/>
            <w:szCs w:val="28"/>
            <w:u w:val="none"/>
            <w:lang w:val="kk-KZ"/>
          </w:rPr>
          <w:t>бі</w:t>
        </w:r>
      </w:hyperlink>
      <w:r w:rsidR="00B25244" w:rsidRPr="009D351C">
        <w:rPr>
          <w:rStyle w:val="a5"/>
          <w:rFonts w:eastAsiaTheme="majorEastAsia"/>
          <w:i/>
          <w:color w:val="auto"/>
          <w:sz w:val="28"/>
          <w:szCs w:val="28"/>
          <w:u w:val="none"/>
          <w:lang w:val="kk-KZ"/>
        </w:rPr>
        <w:t>з</w:t>
      </w:r>
      <w:r w:rsidR="00B25244" w:rsidRPr="009D351C">
        <w:rPr>
          <w:i/>
          <w:sz w:val="28"/>
          <w:szCs w:val="28"/>
          <w:lang w:val="kk-KZ"/>
        </w:rPr>
        <w:t xml:space="preserve"> </w:t>
      </w:r>
      <w:hyperlink r:id="rId137" w:anchor="w" w:history="1">
        <w:r w:rsidR="00B25244" w:rsidRPr="009D351C">
          <w:rPr>
            <w:rStyle w:val="a5"/>
            <w:rFonts w:eastAsiaTheme="majorEastAsia"/>
            <w:i/>
            <w:color w:val="auto"/>
            <w:sz w:val="28"/>
            <w:szCs w:val="28"/>
            <w:u w:val="none"/>
            <w:lang w:val="kk-KZ"/>
          </w:rPr>
          <w:t>біреудің</w:t>
        </w:r>
      </w:hyperlink>
      <w:r w:rsidR="00B25244" w:rsidRPr="009D351C">
        <w:rPr>
          <w:rStyle w:val="a5"/>
          <w:rFonts w:eastAsiaTheme="majorEastAsia"/>
          <w:i/>
          <w:color w:val="auto"/>
          <w:sz w:val="28"/>
          <w:szCs w:val="28"/>
          <w:u w:val="none"/>
          <w:lang w:val="kk-KZ"/>
        </w:rPr>
        <w:t xml:space="preserve"> </w:t>
      </w:r>
      <w:hyperlink r:id="rId138" w:anchor="w" w:history="1">
        <w:r w:rsidR="00B25244" w:rsidRPr="009D351C">
          <w:rPr>
            <w:rStyle w:val="a5"/>
            <w:rFonts w:eastAsiaTheme="majorEastAsia"/>
            <w:i/>
            <w:color w:val="auto"/>
            <w:sz w:val="28"/>
            <w:szCs w:val="28"/>
            <w:u w:val="none"/>
            <w:lang w:val="kk-KZ"/>
          </w:rPr>
          <w:t>ақшасын</w:t>
        </w:r>
      </w:hyperlink>
      <w:r w:rsidR="00B25244" w:rsidRPr="009D351C">
        <w:rPr>
          <w:rStyle w:val="a5"/>
          <w:rFonts w:eastAsiaTheme="majorEastAsia"/>
          <w:i/>
          <w:color w:val="auto"/>
          <w:sz w:val="28"/>
          <w:szCs w:val="28"/>
          <w:u w:val="none"/>
          <w:lang w:val="kk-KZ"/>
        </w:rPr>
        <w:t xml:space="preserve"> </w:t>
      </w:r>
      <w:hyperlink r:id="rId139" w:anchor="w" w:history="1">
        <w:r w:rsidR="00B25244" w:rsidRPr="009D351C">
          <w:rPr>
            <w:rStyle w:val="a5"/>
            <w:rFonts w:eastAsiaTheme="majorEastAsia"/>
            <w:i/>
            <w:color w:val="auto"/>
            <w:sz w:val="28"/>
            <w:szCs w:val="28"/>
            <w:u w:val="none"/>
            <w:lang w:val="kk-KZ"/>
          </w:rPr>
          <w:t>санағанын</w:t>
        </w:r>
      </w:hyperlink>
      <w:r w:rsidR="00B25244" w:rsidRPr="009D351C">
        <w:rPr>
          <w:rStyle w:val="a5"/>
          <w:rFonts w:eastAsiaTheme="majorEastAsia"/>
          <w:i/>
          <w:color w:val="auto"/>
          <w:sz w:val="28"/>
          <w:szCs w:val="28"/>
          <w:u w:val="none"/>
          <w:lang w:val="kk-KZ"/>
        </w:rPr>
        <w:t xml:space="preserve"> </w:t>
      </w:r>
      <w:hyperlink r:id="rId140" w:anchor="w" w:history="1">
        <w:r w:rsidR="00B25244" w:rsidRPr="009D351C">
          <w:rPr>
            <w:rStyle w:val="a5"/>
            <w:rFonts w:eastAsiaTheme="majorEastAsia"/>
            <w:i/>
            <w:color w:val="auto"/>
            <w:sz w:val="28"/>
            <w:szCs w:val="28"/>
            <w:u w:val="none"/>
            <w:lang w:val="kk-KZ"/>
          </w:rPr>
          <w:t>жақсы</w:t>
        </w:r>
      </w:hyperlink>
      <w:r w:rsidR="00B25244" w:rsidRPr="009D351C">
        <w:rPr>
          <w:rStyle w:val="a5"/>
          <w:rFonts w:eastAsiaTheme="majorEastAsia"/>
          <w:i/>
          <w:color w:val="auto"/>
          <w:sz w:val="28"/>
          <w:szCs w:val="28"/>
          <w:u w:val="none"/>
          <w:lang w:val="kk-KZ"/>
        </w:rPr>
        <w:t xml:space="preserve"> </w:t>
      </w:r>
      <w:r w:rsidR="00B25244" w:rsidRPr="009D351C">
        <w:rPr>
          <w:rFonts w:eastAsiaTheme="majorEastAsia"/>
          <w:i/>
          <w:sz w:val="28"/>
          <w:szCs w:val="28"/>
          <w:lang w:val="kk-KZ"/>
        </w:rPr>
        <w:t>көреміз</w:t>
      </w:r>
      <w:r w:rsidR="00B01D5F">
        <w:rPr>
          <w:rFonts w:eastAsiaTheme="majorEastAsia"/>
          <w:i/>
          <w:sz w:val="28"/>
          <w:szCs w:val="28"/>
          <w:lang w:val="kk-KZ"/>
        </w:rPr>
        <w:t xml:space="preserve"> (АСТКК) </w:t>
      </w:r>
      <w:r w:rsidR="00B01D5F" w:rsidRPr="00B01D5F">
        <w:rPr>
          <w:rFonts w:eastAsiaTheme="majorEastAsia"/>
          <w:i/>
          <w:sz w:val="28"/>
          <w:szCs w:val="28"/>
          <w:lang w:val="kk-KZ"/>
        </w:rPr>
        <w:t>[67]</w:t>
      </w:r>
      <w:r w:rsidR="00B25244" w:rsidRPr="009D351C">
        <w:rPr>
          <w:rFonts w:eastAsiaTheme="majorEastAsia"/>
          <w:i/>
          <w:sz w:val="28"/>
          <w:szCs w:val="28"/>
          <w:lang w:val="kk-KZ"/>
        </w:rPr>
        <w:t>.</w:t>
      </w:r>
      <w:r w:rsidR="00B25244" w:rsidRPr="009D351C">
        <w:rPr>
          <w:rStyle w:val="a5"/>
          <w:rFonts w:eastAsiaTheme="majorEastAsia"/>
          <w:i/>
          <w:color w:val="auto"/>
          <w:sz w:val="28"/>
          <w:szCs w:val="28"/>
          <w:u w:val="none"/>
          <w:lang w:val="kk-KZ"/>
        </w:rPr>
        <w:t xml:space="preserve"> </w:t>
      </w:r>
    </w:p>
    <w:p w14:paraId="5802C102" w14:textId="216A9373"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Ауызекі сөйлеу тілі мәтінінен алынған мына мысалдарда </w:t>
      </w:r>
      <w:r w:rsidRPr="009D351C">
        <w:rPr>
          <w:rFonts w:ascii="Times New Roman" w:hAnsi="Times New Roman" w:cs="Times New Roman"/>
          <w:i/>
          <w:sz w:val="28"/>
          <w:szCs w:val="28"/>
          <w:lang w:val="kk-KZ"/>
        </w:rPr>
        <w:t>(</w:t>
      </w:r>
      <w:r w:rsidR="006051CC" w:rsidRPr="009D351C">
        <w:rPr>
          <w:rFonts w:ascii="Times New Roman" w:hAnsi="Times New Roman" w:cs="Times New Roman"/>
          <w:i/>
          <w:sz w:val="28"/>
          <w:szCs w:val="28"/>
          <w:lang w:val="kk-KZ"/>
        </w:rPr>
        <w:t>г, ғ</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w:t>
      </w:r>
      <w:r w:rsidRPr="009D351C">
        <w:rPr>
          <w:rStyle w:val="a5"/>
          <w:rFonts w:ascii="Times New Roman" w:hAnsi="Times New Roman" w:cs="Times New Roman"/>
          <w:i/>
          <w:color w:val="auto"/>
          <w:sz w:val="28"/>
          <w:szCs w:val="28"/>
          <w:u w:val="none"/>
          <w:lang w:val="kk-KZ"/>
        </w:rPr>
        <w:t>айтсам екен</w:t>
      </w:r>
      <w:r w:rsidRPr="009D351C">
        <w:rPr>
          <w:rStyle w:val="a5"/>
          <w:rFonts w:ascii="Times New Roman" w:hAnsi="Times New Roman" w:cs="Times New Roman"/>
          <w:color w:val="auto"/>
          <w:sz w:val="28"/>
          <w:szCs w:val="28"/>
          <w:u w:val="none"/>
          <w:lang w:val="kk-KZ"/>
        </w:rPr>
        <w:t xml:space="preserve"> аналитикалық формасы алдыңғы сөйлемдердегіден мүлдем басқа функцияда – </w:t>
      </w:r>
      <w:r w:rsidR="00BB7DF4">
        <w:rPr>
          <w:rStyle w:val="a5"/>
          <w:rFonts w:ascii="Times New Roman" w:hAnsi="Times New Roman" w:cs="Times New Roman"/>
          <w:color w:val="auto"/>
          <w:sz w:val="28"/>
          <w:szCs w:val="28"/>
          <w:u w:val="none"/>
          <w:lang w:val="kk-KZ"/>
        </w:rPr>
        <w:t>адамның сенімсіздігін, екіұдай пікірін көрсетуге, кейде әдетпен айтылатын құрылым ретінде қолданылады.</w:t>
      </w:r>
      <w:r w:rsidRPr="009D351C">
        <w:rPr>
          <w:rStyle w:val="a5"/>
          <w:rFonts w:ascii="Times New Roman" w:hAnsi="Times New Roman" w:cs="Times New Roman"/>
          <w:color w:val="auto"/>
          <w:sz w:val="28"/>
          <w:szCs w:val="28"/>
          <w:u w:val="none"/>
          <w:lang w:val="kk-KZ"/>
        </w:rPr>
        <w:t xml:space="preserve"> Бұдан байқайтынымыз, біртекті, бір үлгідегі етістікті құрылымдар барлық жағдайда семантикалық тұрғыдан бірдей мәнде</w:t>
      </w:r>
      <w:r w:rsidR="00976639">
        <w:rPr>
          <w:rStyle w:val="a5"/>
          <w:rFonts w:ascii="Times New Roman" w:hAnsi="Times New Roman" w:cs="Times New Roman"/>
          <w:color w:val="auto"/>
          <w:sz w:val="28"/>
          <w:szCs w:val="28"/>
          <w:u w:val="none"/>
          <w:lang w:val="kk-KZ"/>
        </w:rPr>
        <w:t>, әсіресе, эмотивті тұрғыдан ұқсас</w:t>
      </w:r>
      <w:r w:rsidRPr="009D351C">
        <w:rPr>
          <w:rStyle w:val="a5"/>
          <w:rFonts w:ascii="Times New Roman" w:hAnsi="Times New Roman" w:cs="Times New Roman"/>
          <w:color w:val="auto"/>
          <w:sz w:val="28"/>
          <w:szCs w:val="28"/>
          <w:u w:val="none"/>
          <w:lang w:val="kk-KZ"/>
        </w:rPr>
        <w:t xml:space="preserve"> бола бермейді.</w:t>
      </w:r>
    </w:p>
    <w:p w14:paraId="0461E148" w14:textId="119522E0"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Етістікті құрылымдар ішінде шартты рай тұлғасы мен</w:t>
      </w:r>
      <w:r w:rsidR="00062718" w:rsidRPr="009D351C">
        <w:rPr>
          <w:rFonts w:ascii="Times New Roman" w:hAnsi="Times New Roman" w:cs="Times New Roman"/>
          <w:sz w:val="28"/>
          <w:szCs w:val="28"/>
          <w:lang w:val="kk-KZ"/>
        </w:rPr>
        <w:t xml:space="preserve"> болымсыз етістік тіркесімінде </w:t>
      </w:r>
      <w:r w:rsidRPr="009D351C">
        <w:rPr>
          <w:rFonts w:ascii="Times New Roman" w:hAnsi="Times New Roman" w:cs="Times New Roman"/>
          <w:sz w:val="28"/>
          <w:szCs w:val="28"/>
          <w:lang w:val="kk-KZ"/>
        </w:rPr>
        <w:t xml:space="preserve">табандылық сезімі, тікелей қарсы болу/ күресу күйін білдіреді: </w:t>
      </w:r>
      <w:r w:rsidRPr="009D351C">
        <w:rPr>
          <w:rFonts w:ascii="Times New Roman" w:hAnsi="Times New Roman" w:cs="Times New Roman"/>
          <w:i/>
          <w:sz w:val="28"/>
          <w:szCs w:val="28"/>
          <w:lang w:val="kk-KZ"/>
        </w:rPr>
        <w:t xml:space="preserve">Сұрасаң да, бермеймін; Сүйресең де, ермеймін. </w:t>
      </w:r>
      <w:r w:rsidRPr="009D351C">
        <w:rPr>
          <w:rFonts w:ascii="Times New Roman" w:hAnsi="Times New Roman" w:cs="Times New Roman"/>
          <w:sz w:val="28"/>
          <w:szCs w:val="28"/>
          <w:lang w:val="kk-KZ"/>
        </w:rPr>
        <w:t>Істің болымы, істің мақсұтына қарсы келіп тұр [</w:t>
      </w:r>
      <w:r w:rsidR="00E26221" w:rsidRPr="009D351C">
        <w:rPr>
          <w:rFonts w:ascii="Times New Roman" w:hAnsi="Times New Roman" w:cs="Times New Roman"/>
          <w:sz w:val="28"/>
          <w:szCs w:val="28"/>
          <w:lang w:val="tr-TR"/>
        </w:rPr>
        <w:t>6</w:t>
      </w:r>
      <w:r w:rsidR="00953829" w:rsidRPr="009D351C">
        <w:rPr>
          <w:rFonts w:ascii="Times New Roman" w:hAnsi="Times New Roman" w:cs="Times New Roman"/>
          <w:sz w:val="28"/>
          <w:szCs w:val="28"/>
          <w:lang w:val="kk-KZ"/>
        </w:rPr>
        <w:t>3</w:t>
      </w:r>
      <w:r w:rsidR="003D208B" w:rsidRPr="009D351C">
        <w:rPr>
          <w:rFonts w:ascii="Times New Roman" w:hAnsi="Times New Roman" w:cs="Times New Roman"/>
          <w:sz w:val="28"/>
          <w:szCs w:val="28"/>
          <w:lang w:val="kk-KZ"/>
        </w:rPr>
        <w:t>, б.</w:t>
      </w:r>
      <w:r w:rsidRPr="009D351C">
        <w:rPr>
          <w:rFonts w:ascii="Times New Roman" w:hAnsi="Times New Roman" w:cs="Times New Roman"/>
          <w:sz w:val="28"/>
          <w:szCs w:val="28"/>
          <w:lang w:val="kk-KZ"/>
        </w:rPr>
        <w:t xml:space="preserve"> 240]. Мұны А.</w:t>
      </w:r>
      <w:r w:rsidR="0006271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Байтұрсынұлы ереуіл рай деп, оның эмотивті қызметі тұрғысынан </w:t>
      </w:r>
      <w:r w:rsidR="00AC1AD1" w:rsidRPr="009D351C">
        <w:rPr>
          <w:rFonts w:ascii="Times New Roman" w:hAnsi="Times New Roman" w:cs="Times New Roman"/>
          <w:sz w:val="28"/>
          <w:szCs w:val="28"/>
          <w:lang w:val="kk-KZ"/>
        </w:rPr>
        <w:t>адамның ішкі күйін жеткізуін</w:t>
      </w:r>
      <w:r w:rsidRPr="009D351C">
        <w:rPr>
          <w:rFonts w:ascii="Times New Roman" w:hAnsi="Times New Roman" w:cs="Times New Roman"/>
          <w:sz w:val="28"/>
          <w:szCs w:val="28"/>
          <w:lang w:val="kk-KZ"/>
        </w:rPr>
        <w:t xml:space="preserve"> көрсетеді.</w:t>
      </w:r>
      <w:r w:rsidR="00AC1AD1" w:rsidRPr="009D351C">
        <w:rPr>
          <w:rFonts w:ascii="Times New Roman" w:hAnsi="Times New Roman" w:cs="Times New Roman"/>
          <w:sz w:val="28"/>
          <w:szCs w:val="28"/>
          <w:lang w:val="kk-KZ"/>
        </w:rPr>
        <w:t xml:space="preserve"> Мәселен, мына сөй</w:t>
      </w:r>
      <w:r w:rsidR="00E2678B" w:rsidRPr="009D351C">
        <w:rPr>
          <w:rFonts w:ascii="Times New Roman" w:hAnsi="Times New Roman" w:cs="Times New Roman"/>
          <w:sz w:val="28"/>
          <w:szCs w:val="28"/>
          <w:lang w:val="kk-KZ"/>
        </w:rPr>
        <w:t>л</w:t>
      </w:r>
      <w:r w:rsidR="00AC1AD1" w:rsidRPr="009D351C">
        <w:rPr>
          <w:rFonts w:ascii="Times New Roman" w:hAnsi="Times New Roman" w:cs="Times New Roman"/>
          <w:sz w:val="28"/>
          <w:szCs w:val="28"/>
          <w:lang w:val="kk-KZ"/>
        </w:rPr>
        <w:t>емдерде б</w:t>
      </w:r>
      <w:r w:rsidRPr="009D351C">
        <w:rPr>
          <w:rFonts w:ascii="Times New Roman" w:hAnsi="Times New Roman" w:cs="Times New Roman"/>
          <w:sz w:val="28"/>
          <w:szCs w:val="28"/>
          <w:lang w:val="kk-KZ"/>
        </w:rPr>
        <w:t>олымсыз етістіктермен тіркесімде келетін құрылымдар арқылы өкініш, сенімсіздік, күмән, мұң тағы сол сияқты негативті эмоциялар берілген (</w:t>
      </w:r>
      <w:r w:rsidR="00CF20EB" w:rsidRPr="009D351C">
        <w:rPr>
          <w:rFonts w:ascii="Times New Roman" w:hAnsi="Times New Roman" w:cs="Times New Roman"/>
          <w:sz w:val="28"/>
          <w:szCs w:val="28"/>
          <w:lang w:val="kk-KZ"/>
        </w:rPr>
        <w:t>а, ә, б</w:t>
      </w:r>
      <w:r w:rsidRPr="009D351C">
        <w:rPr>
          <w:rFonts w:ascii="Times New Roman" w:hAnsi="Times New Roman" w:cs="Times New Roman"/>
          <w:sz w:val="28"/>
          <w:szCs w:val="28"/>
          <w:lang w:val="kk-KZ"/>
        </w:rPr>
        <w:t xml:space="preserve">).  </w:t>
      </w:r>
    </w:p>
    <w:p w14:paraId="3A0C451F" w14:textId="68803E62" w:rsidR="00B25244" w:rsidRPr="009D351C" w:rsidRDefault="00E27E43"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а</w:t>
      </w:r>
      <w:r w:rsidR="00B25244"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 xml:space="preserve"> </w:t>
      </w:r>
      <w:hyperlink r:id="rId141" w:anchor="w" w:history="1">
        <w:r w:rsidR="00760060" w:rsidRPr="009D351C">
          <w:rPr>
            <w:rStyle w:val="a5"/>
            <w:rFonts w:ascii="Times New Roman" w:hAnsi="Times New Roman" w:cs="Times New Roman"/>
            <w:i/>
            <w:color w:val="auto"/>
            <w:sz w:val="28"/>
            <w:szCs w:val="28"/>
            <w:u w:val="none"/>
            <w:lang w:val="kk-KZ"/>
          </w:rPr>
          <w:t>о</w:t>
        </w:r>
        <w:r w:rsidR="00B25244" w:rsidRPr="009D351C">
          <w:rPr>
            <w:rStyle w:val="a5"/>
            <w:rFonts w:ascii="Times New Roman" w:hAnsi="Times New Roman" w:cs="Times New Roman"/>
            <w:i/>
            <w:color w:val="auto"/>
            <w:sz w:val="28"/>
            <w:szCs w:val="28"/>
            <w:u w:val="none"/>
            <w:lang w:val="kk-KZ"/>
          </w:rPr>
          <w:t>сы</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құрметті</w:t>
      </w:r>
      <w:r w:rsidR="00B25244" w:rsidRPr="009D351C">
        <w:rPr>
          <w:rStyle w:val="a5"/>
          <w:rFonts w:ascii="Times New Roman" w:hAnsi="Times New Roman" w:cs="Times New Roman"/>
          <w:i/>
          <w:color w:val="auto"/>
          <w:sz w:val="28"/>
          <w:szCs w:val="28"/>
          <w:u w:val="none"/>
          <w:lang w:val="kk-KZ"/>
        </w:rPr>
        <w:t xml:space="preserve"> </w:t>
      </w:r>
      <w:hyperlink r:id="rId142" w:anchor="w" w:history="1">
        <w:r w:rsidR="00B25244" w:rsidRPr="009D351C">
          <w:rPr>
            <w:rStyle w:val="a5"/>
            <w:rFonts w:ascii="Times New Roman" w:hAnsi="Times New Roman" w:cs="Times New Roman"/>
            <w:i/>
            <w:color w:val="auto"/>
            <w:sz w:val="28"/>
            <w:szCs w:val="28"/>
            <w:u w:val="none"/>
            <w:lang w:val="kk-KZ"/>
          </w:rPr>
          <w:t>оған</w:t>
        </w:r>
      </w:hyperlink>
      <w:r w:rsidR="00B25244" w:rsidRPr="009D351C">
        <w:rPr>
          <w:rStyle w:val="a5"/>
          <w:rFonts w:ascii="Times New Roman" w:hAnsi="Times New Roman" w:cs="Times New Roman"/>
          <w:i/>
          <w:color w:val="auto"/>
          <w:sz w:val="28"/>
          <w:szCs w:val="28"/>
          <w:u w:val="none"/>
          <w:lang w:val="kk-KZ"/>
        </w:rPr>
        <w:t xml:space="preserve"> </w:t>
      </w:r>
      <w:hyperlink r:id="rId143" w:anchor="w" w:history="1">
        <w:r w:rsidR="00B25244" w:rsidRPr="009D351C">
          <w:rPr>
            <w:rStyle w:val="a5"/>
            <w:rFonts w:ascii="Times New Roman" w:hAnsi="Times New Roman" w:cs="Times New Roman"/>
            <w:i/>
            <w:color w:val="auto"/>
            <w:sz w:val="28"/>
            <w:szCs w:val="28"/>
            <w:u w:val="none"/>
            <w:lang w:val="kk-KZ"/>
          </w:rPr>
          <w:t>сол</w:t>
        </w:r>
      </w:hyperlink>
      <w:r w:rsidR="00B25244" w:rsidRPr="009D351C">
        <w:rPr>
          <w:rStyle w:val="a5"/>
          <w:rFonts w:ascii="Times New Roman" w:hAnsi="Times New Roman" w:cs="Times New Roman"/>
          <w:i/>
          <w:color w:val="auto"/>
          <w:sz w:val="28"/>
          <w:szCs w:val="28"/>
          <w:u w:val="none"/>
          <w:lang w:val="kk-KZ"/>
        </w:rPr>
        <w:t xml:space="preserve"> </w:t>
      </w:r>
      <w:hyperlink r:id="rId144" w:anchor="w" w:history="1">
        <w:r w:rsidR="00B25244" w:rsidRPr="009D351C">
          <w:rPr>
            <w:rStyle w:val="a5"/>
            <w:rFonts w:ascii="Times New Roman" w:hAnsi="Times New Roman" w:cs="Times New Roman"/>
            <w:i/>
            <w:color w:val="auto"/>
            <w:sz w:val="28"/>
            <w:szCs w:val="28"/>
            <w:u w:val="none"/>
            <w:lang w:val="kk-KZ"/>
          </w:rPr>
          <w:t>уақыт</w:t>
        </w:r>
      </w:hyperlink>
      <w:hyperlink r:id="rId145" w:anchor="w" w:history="1">
        <w:r w:rsidR="00B25244" w:rsidRPr="009D351C">
          <w:rPr>
            <w:rStyle w:val="a5"/>
            <w:rFonts w:ascii="Times New Roman" w:hAnsi="Times New Roman" w:cs="Times New Roman"/>
            <w:i/>
            <w:color w:val="auto"/>
            <w:sz w:val="28"/>
            <w:szCs w:val="28"/>
            <w:u w:val="none"/>
            <w:lang w:val="kk-KZ"/>
          </w:rPr>
          <w:t>та</w:t>
        </w:r>
      </w:hyperlink>
      <w:r w:rsidR="00B25244" w:rsidRPr="009D351C">
        <w:rPr>
          <w:rFonts w:ascii="Times New Roman" w:hAnsi="Times New Roman" w:cs="Times New Roman"/>
          <w:i/>
          <w:sz w:val="28"/>
          <w:szCs w:val="28"/>
          <w:lang w:val="kk-KZ"/>
        </w:rPr>
        <w:t xml:space="preserve"> </w:t>
      </w:r>
      <w:hyperlink r:id="rId146" w:anchor="w" w:history="1">
        <w:r w:rsidR="00B25244" w:rsidRPr="009D351C">
          <w:rPr>
            <w:rStyle w:val="a5"/>
            <w:rFonts w:ascii="Times New Roman" w:hAnsi="Times New Roman" w:cs="Times New Roman"/>
            <w:color w:val="auto"/>
            <w:sz w:val="28"/>
            <w:szCs w:val="28"/>
            <w:u w:val="none"/>
            <w:lang w:val="kk-KZ"/>
          </w:rPr>
          <w:t>жасасаңдар,</w:t>
        </w:r>
      </w:hyperlink>
      <w:r w:rsidR="00B25244" w:rsidRPr="009D351C">
        <w:rPr>
          <w:rStyle w:val="a5"/>
          <w:rFonts w:ascii="Times New Roman" w:hAnsi="Times New Roman" w:cs="Times New Roman"/>
          <w:i/>
          <w:color w:val="auto"/>
          <w:sz w:val="28"/>
          <w:szCs w:val="28"/>
          <w:u w:val="none"/>
          <w:lang w:val="kk-KZ"/>
        </w:rPr>
        <w:t xml:space="preserve"> </w:t>
      </w:r>
      <w:hyperlink r:id="rId147" w:anchor="w" w:history="1">
        <w:r w:rsidR="00B25244" w:rsidRPr="009D351C">
          <w:rPr>
            <w:rStyle w:val="a5"/>
            <w:rFonts w:ascii="Times New Roman" w:hAnsi="Times New Roman" w:cs="Times New Roman"/>
            <w:i/>
            <w:color w:val="auto"/>
            <w:sz w:val="28"/>
            <w:szCs w:val="28"/>
            <w:u w:val="none"/>
            <w:lang w:val="kk-KZ"/>
          </w:rPr>
          <w:t>Мұқағали</w:t>
        </w:r>
      </w:hyperlink>
      <w:r w:rsidR="00B25244" w:rsidRPr="009D351C">
        <w:rPr>
          <w:rStyle w:val="a5"/>
          <w:rFonts w:ascii="Times New Roman" w:hAnsi="Times New Roman" w:cs="Times New Roman"/>
          <w:i/>
          <w:color w:val="auto"/>
          <w:sz w:val="28"/>
          <w:szCs w:val="28"/>
          <w:u w:val="none"/>
          <w:lang w:val="kk-KZ"/>
        </w:rPr>
        <w:t xml:space="preserve"> </w:t>
      </w:r>
      <w:hyperlink r:id="rId148" w:anchor="w" w:history="1">
        <w:r w:rsidR="00B25244" w:rsidRPr="009D351C">
          <w:rPr>
            <w:rStyle w:val="a5"/>
            <w:rFonts w:ascii="Times New Roman" w:hAnsi="Times New Roman" w:cs="Times New Roman"/>
            <w:i/>
            <w:color w:val="auto"/>
            <w:sz w:val="28"/>
            <w:szCs w:val="28"/>
            <w:u w:val="none"/>
            <w:lang w:val="kk-KZ"/>
          </w:rPr>
          <w:t>маңдайы</w:t>
        </w:r>
      </w:hyperlink>
      <w:r w:rsidR="00B25244" w:rsidRPr="009D351C">
        <w:rPr>
          <w:rFonts w:ascii="Times New Roman" w:hAnsi="Times New Roman" w:cs="Times New Roman"/>
          <w:i/>
          <w:sz w:val="28"/>
          <w:szCs w:val="28"/>
          <w:lang w:val="kk-KZ"/>
        </w:rPr>
        <w:t xml:space="preserve"> </w:t>
      </w:r>
      <w:hyperlink r:id="rId149" w:anchor="w" w:history="1">
        <w:r w:rsidR="00B25244" w:rsidRPr="009D351C">
          <w:rPr>
            <w:rStyle w:val="a5"/>
            <w:rFonts w:ascii="Times New Roman" w:hAnsi="Times New Roman" w:cs="Times New Roman"/>
            <w:i/>
            <w:color w:val="auto"/>
            <w:sz w:val="28"/>
            <w:szCs w:val="28"/>
            <w:u w:val="none"/>
            <w:lang w:val="kk-KZ"/>
          </w:rPr>
          <w:t>жар</w:t>
        </w:r>
      </w:hyperlink>
      <w:hyperlink r:id="rId150" w:anchor="w" w:history="1">
        <w:r w:rsidR="00B25244" w:rsidRPr="009D351C">
          <w:rPr>
            <w:rStyle w:val="a5"/>
            <w:rFonts w:ascii="Times New Roman" w:hAnsi="Times New Roman" w:cs="Times New Roman"/>
            <w:i/>
            <w:color w:val="auto"/>
            <w:sz w:val="28"/>
            <w:szCs w:val="28"/>
            <w:u w:val="none"/>
            <w:lang w:val="kk-KZ"/>
          </w:rPr>
          <w:t>қырап</w:t>
        </w:r>
      </w:hyperlink>
      <w:r w:rsidR="00B25244" w:rsidRPr="009D351C">
        <w:rPr>
          <w:rStyle w:val="a5"/>
          <w:rFonts w:ascii="Times New Roman" w:hAnsi="Times New Roman" w:cs="Times New Roman"/>
          <w:i/>
          <w:color w:val="auto"/>
          <w:sz w:val="28"/>
          <w:szCs w:val="28"/>
          <w:u w:val="none"/>
          <w:lang w:val="kk-KZ"/>
        </w:rPr>
        <w:t xml:space="preserve"> </w:t>
      </w:r>
      <w:hyperlink r:id="rId151" w:anchor="w" w:history="1">
        <w:r w:rsidR="00B25244" w:rsidRPr="009D351C">
          <w:rPr>
            <w:rStyle w:val="a5"/>
            <w:rFonts w:ascii="Times New Roman" w:hAnsi="Times New Roman" w:cs="Times New Roman"/>
            <w:i/>
            <w:color w:val="auto"/>
            <w:sz w:val="28"/>
            <w:szCs w:val="28"/>
            <w:u w:val="none"/>
            <w:lang w:val="kk-KZ"/>
          </w:rPr>
          <w:t>ортамызда</w:t>
        </w:r>
      </w:hyperlink>
      <w:r w:rsidR="00B25244" w:rsidRPr="009D351C">
        <w:rPr>
          <w:rStyle w:val="a5"/>
          <w:rFonts w:ascii="Times New Roman" w:hAnsi="Times New Roman" w:cs="Times New Roman"/>
          <w:i/>
          <w:color w:val="auto"/>
          <w:sz w:val="28"/>
          <w:szCs w:val="28"/>
          <w:u w:val="none"/>
          <w:lang w:val="kk-KZ"/>
        </w:rPr>
        <w:t xml:space="preserve"> </w:t>
      </w:r>
      <w:hyperlink r:id="rId152" w:anchor="w" w:history="1">
        <w:r w:rsidR="00B25244" w:rsidRPr="009D351C">
          <w:rPr>
            <w:rStyle w:val="a5"/>
            <w:rFonts w:ascii="Times New Roman" w:hAnsi="Times New Roman" w:cs="Times New Roman"/>
            <w:color w:val="auto"/>
            <w:sz w:val="28"/>
            <w:szCs w:val="28"/>
            <w:u w:val="none"/>
            <w:lang w:val="kk-KZ"/>
          </w:rPr>
          <w:t>жүрмес</w:t>
        </w:r>
      </w:hyperlink>
      <w:r w:rsidR="00B25244" w:rsidRPr="009D351C">
        <w:rPr>
          <w:rStyle w:val="a5"/>
          <w:rFonts w:ascii="Times New Roman" w:hAnsi="Times New Roman" w:cs="Times New Roman"/>
          <w:color w:val="auto"/>
          <w:sz w:val="28"/>
          <w:szCs w:val="28"/>
          <w:u w:val="none"/>
          <w:lang w:val="kk-KZ"/>
        </w:rPr>
        <w:t xml:space="preserve"> </w:t>
      </w:r>
      <w:hyperlink r:id="rId153" w:anchor="w" w:history="1">
        <w:r w:rsidR="00B25244" w:rsidRPr="005504A8">
          <w:rPr>
            <w:rStyle w:val="a5"/>
            <w:rFonts w:ascii="Times New Roman" w:hAnsi="Times New Roman" w:cs="Times New Roman"/>
            <w:color w:val="auto"/>
            <w:sz w:val="28"/>
            <w:szCs w:val="28"/>
            <w:u w:val="none"/>
            <w:lang w:val="kk-KZ"/>
          </w:rPr>
          <w:t>пе</w:t>
        </w:r>
      </w:hyperlink>
      <w:r w:rsidR="00B25244" w:rsidRPr="005504A8">
        <w:rPr>
          <w:rFonts w:ascii="Times New Roman" w:hAnsi="Times New Roman" w:cs="Times New Roman"/>
          <w:sz w:val="28"/>
          <w:szCs w:val="28"/>
          <w:lang w:val="kk-KZ"/>
        </w:rPr>
        <w:t xml:space="preserve"> </w:t>
      </w:r>
      <w:hyperlink r:id="rId154" w:anchor="w" w:history="1">
        <w:r w:rsidR="00B25244" w:rsidRPr="005504A8">
          <w:rPr>
            <w:rStyle w:val="a5"/>
            <w:rFonts w:ascii="Times New Roman" w:hAnsi="Times New Roman" w:cs="Times New Roman"/>
            <w:color w:val="auto"/>
            <w:sz w:val="28"/>
            <w:szCs w:val="28"/>
            <w:u w:val="none"/>
            <w:lang w:val="kk-KZ"/>
          </w:rPr>
          <w:t>еді?!</w:t>
        </w:r>
      </w:hyperlink>
      <w:r w:rsidR="00341D19" w:rsidRPr="005504A8">
        <w:rPr>
          <w:rStyle w:val="a5"/>
          <w:rFonts w:ascii="Times New Roman" w:hAnsi="Times New Roman" w:cs="Times New Roman"/>
          <w:b/>
          <w:i/>
          <w:color w:val="auto"/>
          <w:sz w:val="28"/>
          <w:szCs w:val="28"/>
          <w:u w:val="none"/>
          <w:lang w:val="kk-KZ"/>
        </w:rPr>
        <w:t xml:space="preserve"> </w:t>
      </w:r>
      <w:r w:rsidR="00341D19" w:rsidRPr="005504A8">
        <w:rPr>
          <w:rStyle w:val="a5"/>
          <w:rFonts w:ascii="Times New Roman" w:hAnsi="Times New Roman" w:cs="Times New Roman"/>
          <w:bCs/>
          <w:iCs/>
          <w:color w:val="auto"/>
          <w:sz w:val="28"/>
          <w:szCs w:val="28"/>
          <w:u w:val="none"/>
          <w:lang w:val="kk-KZ"/>
        </w:rPr>
        <w:t>(</w:t>
      </w:r>
      <w:r w:rsidR="008E049D" w:rsidRPr="005504A8">
        <w:rPr>
          <w:rStyle w:val="a5"/>
          <w:rFonts w:ascii="Times New Roman" w:hAnsi="Times New Roman" w:cs="Times New Roman"/>
          <w:bCs/>
          <w:iCs/>
          <w:color w:val="auto"/>
          <w:sz w:val="28"/>
          <w:szCs w:val="28"/>
          <w:u w:val="none"/>
          <w:lang w:val="kk-KZ"/>
        </w:rPr>
        <w:t>А қосымшасы</w:t>
      </w:r>
      <w:r w:rsidR="00341D19" w:rsidRPr="005504A8">
        <w:rPr>
          <w:rStyle w:val="a5"/>
          <w:rFonts w:ascii="Times New Roman" w:hAnsi="Times New Roman" w:cs="Times New Roman"/>
          <w:bCs/>
          <w:iCs/>
          <w:color w:val="auto"/>
          <w:sz w:val="28"/>
          <w:szCs w:val="28"/>
          <w:u w:val="none"/>
          <w:lang w:val="kk-KZ"/>
        </w:rPr>
        <w:t>);</w:t>
      </w:r>
    </w:p>
    <w:p w14:paraId="03C4986C" w14:textId="58911415" w:rsidR="00B25244" w:rsidRPr="009D351C" w:rsidRDefault="00E27E43"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ә</w:t>
      </w:r>
      <w:r w:rsidR="00B25244" w:rsidRPr="009D351C">
        <w:rPr>
          <w:rFonts w:ascii="Times New Roman" w:hAnsi="Times New Roman" w:cs="Times New Roman"/>
          <w:i/>
          <w:sz w:val="28"/>
          <w:szCs w:val="28"/>
          <w:lang w:val="kk-KZ"/>
        </w:rPr>
        <w:t>)</w:t>
      </w:r>
      <w:r w:rsidR="00B25244" w:rsidRPr="009D351C">
        <w:rPr>
          <w:rFonts w:ascii="Times New Roman" w:hAnsi="Times New Roman" w:cs="Times New Roman"/>
          <w:i/>
          <w:sz w:val="28"/>
          <w:szCs w:val="28"/>
          <w:lang w:val="tr-TR"/>
        </w:rPr>
        <w:t xml:space="preserve"> </w:t>
      </w:r>
      <w:r w:rsidR="00B25244" w:rsidRPr="009D351C">
        <w:rPr>
          <w:rFonts w:ascii="Times New Roman" w:hAnsi="Times New Roman" w:cs="Times New Roman"/>
          <w:i/>
          <w:sz w:val="28"/>
          <w:szCs w:val="28"/>
          <w:lang w:val="kk-KZ"/>
        </w:rPr>
        <w:t>«Шіркін,</w:t>
      </w:r>
      <w:r w:rsidR="00B25244" w:rsidRPr="009D351C">
        <w:rPr>
          <w:rStyle w:val="a5"/>
          <w:rFonts w:ascii="Times New Roman" w:hAnsi="Times New Roman" w:cs="Times New Roman"/>
          <w:i/>
          <w:color w:val="auto"/>
          <w:sz w:val="28"/>
          <w:szCs w:val="28"/>
          <w:u w:val="none"/>
          <w:lang w:val="kk-KZ"/>
        </w:rPr>
        <w:t xml:space="preserve"> </w:t>
      </w:r>
      <w:hyperlink r:id="rId155" w:anchor="w" w:history="1">
        <w:r w:rsidR="00B25244" w:rsidRPr="009D351C">
          <w:rPr>
            <w:rStyle w:val="a5"/>
            <w:rFonts w:ascii="Times New Roman" w:hAnsi="Times New Roman" w:cs="Times New Roman"/>
            <w:i/>
            <w:color w:val="auto"/>
            <w:sz w:val="28"/>
            <w:szCs w:val="28"/>
            <w:u w:val="none"/>
            <w:lang w:val="kk-KZ"/>
          </w:rPr>
          <w:t>екі</w:t>
        </w:r>
      </w:hyperlink>
      <w:r w:rsidR="00B25244" w:rsidRPr="009D351C">
        <w:rPr>
          <w:rStyle w:val="a5"/>
          <w:rFonts w:ascii="Times New Roman" w:hAnsi="Times New Roman" w:cs="Times New Roman"/>
          <w:i/>
          <w:color w:val="auto"/>
          <w:sz w:val="28"/>
          <w:szCs w:val="28"/>
          <w:u w:val="none"/>
          <w:lang w:val="kk-KZ"/>
        </w:rPr>
        <w:t xml:space="preserve"> </w:t>
      </w:r>
      <w:hyperlink r:id="rId156" w:anchor="w" w:history="1">
        <w:r w:rsidR="00B25244" w:rsidRPr="009D351C">
          <w:rPr>
            <w:rStyle w:val="a5"/>
            <w:rFonts w:ascii="Times New Roman" w:hAnsi="Times New Roman" w:cs="Times New Roman"/>
            <w:i/>
            <w:color w:val="auto"/>
            <w:sz w:val="28"/>
            <w:szCs w:val="28"/>
            <w:u w:val="none"/>
            <w:lang w:val="kk-KZ"/>
          </w:rPr>
          <w:t>көзім</w:t>
        </w:r>
      </w:hyperlink>
      <w:r w:rsidR="00B25244" w:rsidRPr="009D351C">
        <w:rPr>
          <w:rFonts w:ascii="Times New Roman" w:hAnsi="Times New Roman" w:cs="Times New Roman"/>
          <w:i/>
          <w:sz w:val="28"/>
          <w:szCs w:val="28"/>
          <w:lang w:val="kk-KZ"/>
        </w:rPr>
        <w:t xml:space="preserve"> </w:t>
      </w:r>
      <w:hyperlink r:id="rId157" w:anchor="w" w:history="1">
        <w:r w:rsidR="00B25244" w:rsidRPr="009D351C">
          <w:rPr>
            <w:rStyle w:val="a5"/>
            <w:rFonts w:ascii="Times New Roman" w:hAnsi="Times New Roman" w:cs="Times New Roman"/>
            <w:i/>
            <w:color w:val="auto"/>
            <w:sz w:val="28"/>
            <w:szCs w:val="28"/>
            <w:u w:val="none"/>
            <w:lang w:val="kk-KZ"/>
          </w:rPr>
          <w:t>аман</w:t>
        </w:r>
      </w:hyperlink>
      <w:r w:rsidR="00B25244" w:rsidRPr="009D351C">
        <w:rPr>
          <w:rFonts w:ascii="Times New Roman" w:hAnsi="Times New Roman" w:cs="Times New Roman"/>
          <w:i/>
          <w:sz w:val="28"/>
          <w:szCs w:val="28"/>
          <w:lang w:val="kk-KZ"/>
        </w:rPr>
        <w:t xml:space="preserve"> </w:t>
      </w:r>
      <w:hyperlink r:id="rId158" w:anchor="w" w:history="1">
        <w:r w:rsidR="00B25244" w:rsidRPr="009D351C">
          <w:rPr>
            <w:rStyle w:val="a5"/>
            <w:rFonts w:ascii="Times New Roman" w:hAnsi="Times New Roman" w:cs="Times New Roman"/>
            <w:i/>
            <w:color w:val="auto"/>
            <w:sz w:val="28"/>
            <w:szCs w:val="28"/>
            <w:u w:val="none"/>
            <w:lang w:val="kk-KZ"/>
          </w:rPr>
          <w:t>болғанда</w:t>
        </w:r>
      </w:hyperlink>
      <w:r w:rsidR="00B25244" w:rsidRPr="009D351C">
        <w:rPr>
          <w:rStyle w:val="a5"/>
          <w:rFonts w:ascii="Times New Roman" w:hAnsi="Times New Roman" w:cs="Times New Roman"/>
          <w:i/>
          <w:color w:val="auto"/>
          <w:sz w:val="28"/>
          <w:szCs w:val="28"/>
          <w:u w:val="none"/>
          <w:lang w:val="kk-KZ"/>
        </w:rPr>
        <w:t>,</w:t>
      </w:r>
      <w:r w:rsidR="00B25244" w:rsidRPr="009D351C">
        <w:rPr>
          <w:rFonts w:ascii="Times New Roman" w:hAnsi="Times New Roman" w:cs="Times New Roman"/>
          <w:i/>
          <w:sz w:val="28"/>
          <w:szCs w:val="28"/>
          <w:lang w:val="kk-KZ"/>
        </w:rPr>
        <w:t xml:space="preserve"> бұлай </w:t>
      </w:r>
      <w:hyperlink r:id="rId159" w:anchor="w" w:history="1">
        <w:r w:rsidR="00B25244" w:rsidRPr="009D351C">
          <w:rPr>
            <w:rStyle w:val="a5"/>
            <w:rFonts w:ascii="Times New Roman" w:hAnsi="Times New Roman" w:cs="Times New Roman"/>
            <w:i/>
            <w:color w:val="auto"/>
            <w:sz w:val="28"/>
            <w:szCs w:val="28"/>
            <w:u w:val="none"/>
            <w:lang w:val="kk-KZ"/>
          </w:rPr>
          <w:t>жүрмес</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едім-ау!.</w:t>
      </w:r>
    </w:p>
    <w:p w14:paraId="6B41E352" w14:textId="3D03EC2C" w:rsidR="008E049D" w:rsidRPr="009D351C" w:rsidRDefault="00E27E43"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б</w:t>
      </w:r>
      <w:r w:rsidR="00B25244" w:rsidRPr="009D351C">
        <w:rPr>
          <w:rFonts w:ascii="Times New Roman" w:hAnsi="Times New Roman" w:cs="Times New Roman"/>
          <w:i/>
          <w:sz w:val="28"/>
          <w:szCs w:val="28"/>
          <w:lang w:val="kk-KZ"/>
        </w:rPr>
        <w:t>)</w:t>
      </w:r>
      <w:r w:rsidR="00B25244" w:rsidRPr="009D351C">
        <w:rPr>
          <w:rFonts w:ascii="Times New Roman" w:hAnsi="Times New Roman" w:cs="Times New Roman"/>
          <w:i/>
          <w:sz w:val="28"/>
          <w:szCs w:val="28"/>
          <w:lang w:val="tr-TR"/>
        </w:rPr>
        <w:t xml:space="preserve"> </w:t>
      </w:r>
      <w:hyperlink r:id="rId160" w:anchor="w" w:history="1">
        <w:r w:rsidR="00B25244" w:rsidRPr="009D351C">
          <w:rPr>
            <w:rStyle w:val="a5"/>
            <w:rFonts w:ascii="Times New Roman" w:hAnsi="Times New Roman" w:cs="Times New Roman"/>
            <w:i/>
            <w:color w:val="auto"/>
            <w:sz w:val="28"/>
            <w:szCs w:val="28"/>
            <w:u w:val="none"/>
            <w:lang w:val="kk-KZ"/>
          </w:rPr>
          <w:t>Келер</w:t>
        </w:r>
      </w:hyperlink>
      <w:r w:rsidR="00B25244" w:rsidRPr="009D351C">
        <w:rPr>
          <w:rStyle w:val="a5"/>
          <w:rFonts w:ascii="Times New Roman" w:hAnsi="Times New Roman" w:cs="Times New Roman"/>
          <w:i/>
          <w:color w:val="auto"/>
          <w:sz w:val="28"/>
          <w:szCs w:val="28"/>
          <w:u w:val="none"/>
          <w:lang w:val="kk-KZ"/>
        </w:rPr>
        <w:t xml:space="preserve"> </w:t>
      </w:r>
      <w:hyperlink r:id="rId161" w:anchor="w" w:history="1">
        <w:r w:rsidR="00B25244" w:rsidRPr="009D351C">
          <w:rPr>
            <w:rStyle w:val="a5"/>
            <w:rFonts w:ascii="Times New Roman" w:hAnsi="Times New Roman" w:cs="Times New Roman"/>
            <w:i/>
            <w:color w:val="auto"/>
            <w:sz w:val="28"/>
            <w:szCs w:val="28"/>
            <w:u w:val="none"/>
            <w:lang w:val="kk-KZ"/>
          </w:rPr>
          <w:t>ме</w:t>
        </w:r>
      </w:hyperlink>
      <w:r w:rsidR="00B25244" w:rsidRPr="009D351C">
        <w:rPr>
          <w:rFonts w:ascii="Times New Roman" w:hAnsi="Times New Roman" w:cs="Times New Roman"/>
          <w:i/>
          <w:sz w:val="28"/>
          <w:szCs w:val="28"/>
          <w:lang w:val="kk-KZ"/>
        </w:rPr>
        <w:t xml:space="preserve"> </w:t>
      </w:r>
      <w:hyperlink r:id="rId162" w:anchor="w" w:history="1">
        <w:r w:rsidR="00B25244" w:rsidRPr="009D351C">
          <w:rPr>
            <w:rStyle w:val="a5"/>
            <w:rFonts w:ascii="Times New Roman" w:hAnsi="Times New Roman" w:cs="Times New Roman"/>
            <w:i/>
            <w:color w:val="auto"/>
            <w:sz w:val="28"/>
            <w:szCs w:val="28"/>
            <w:u w:val="none"/>
            <w:lang w:val="kk-KZ"/>
          </w:rPr>
          <w:t>екен,</w:t>
        </w:r>
      </w:hyperlink>
      <w:r w:rsidR="00B25244" w:rsidRPr="009D351C">
        <w:rPr>
          <w:rFonts w:ascii="Times New Roman" w:hAnsi="Times New Roman" w:cs="Times New Roman"/>
          <w:i/>
          <w:sz w:val="28"/>
          <w:szCs w:val="28"/>
          <w:lang w:val="kk-KZ"/>
        </w:rPr>
        <w:t xml:space="preserve"> </w:t>
      </w:r>
      <w:hyperlink r:id="rId163" w:anchor="w" w:history="1">
        <w:r w:rsidR="00B25244" w:rsidRPr="009D351C">
          <w:rPr>
            <w:rStyle w:val="a5"/>
            <w:rFonts w:ascii="Times New Roman" w:hAnsi="Times New Roman" w:cs="Times New Roman"/>
            <w:i/>
            <w:color w:val="auto"/>
            <w:sz w:val="28"/>
            <w:szCs w:val="28"/>
            <w:u w:val="none"/>
            <w:lang w:val="kk-KZ"/>
          </w:rPr>
          <w:t>келмес</w:t>
        </w:r>
      </w:hyperlink>
      <w:r w:rsidR="00B25244" w:rsidRPr="009D351C">
        <w:rPr>
          <w:rFonts w:ascii="Times New Roman" w:hAnsi="Times New Roman" w:cs="Times New Roman"/>
          <w:i/>
          <w:sz w:val="28"/>
          <w:szCs w:val="28"/>
          <w:lang w:val="kk-KZ"/>
        </w:rPr>
        <w:t xml:space="preserve"> </w:t>
      </w:r>
      <w:hyperlink r:id="rId164" w:anchor="w" w:history="1">
        <w:r w:rsidR="00B25244" w:rsidRPr="009D351C">
          <w:rPr>
            <w:rStyle w:val="a5"/>
            <w:rFonts w:ascii="Times New Roman" w:hAnsi="Times New Roman" w:cs="Times New Roman"/>
            <w:i/>
            <w:color w:val="auto"/>
            <w:sz w:val="28"/>
            <w:szCs w:val="28"/>
            <w:u w:val="none"/>
            <w:lang w:val="kk-KZ"/>
          </w:rPr>
          <w:t>пе</w:t>
        </w:r>
      </w:hyperlink>
      <w:r w:rsidR="00B25244" w:rsidRPr="009D351C">
        <w:rPr>
          <w:rFonts w:ascii="Times New Roman" w:hAnsi="Times New Roman" w:cs="Times New Roman"/>
          <w:i/>
          <w:sz w:val="28"/>
          <w:szCs w:val="28"/>
          <w:lang w:val="kk-KZ"/>
        </w:rPr>
        <w:t xml:space="preserve"> екен?</w:t>
      </w:r>
      <w:r w:rsidR="008E049D" w:rsidRPr="009D351C">
        <w:rPr>
          <w:rFonts w:ascii="Times New Roman" w:hAnsi="Times New Roman" w:cs="Times New Roman"/>
          <w:i/>
          <w:sz w:val="28"/>
          <w:szCs w:val="28"/>
          <w:lang w:val="kk-KZ"/>
        </w:rPr>
        <w:t xml:space="preserve"> (ҚТҰКБКК) [67].</w:t>
      </w:r>
    </w:p>
    <w:p w14:paraId="00164592" w14:textId="7A140615" w:rsidR="004558EA"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 </w:t>
      </w:r>
      <w:r w:rsidR="00EB2D35" w:rsidRPr="009D351C">
        <w:rPr>
          <w:rFonts w:ascii="Times New Roman" w:hAnsi="Times New Roman" w:cs="Times New Roman"/>
          <w:sz w:val="28"/>
          <w:szCs w:val="28"/>
          <w:lang w:val="kk-KZ"/>
        </w:rPr>
        <w:t>Түркі тілдерінде, әсіресе</w:t>
      </w:r>
      <w:r w:rsidR="008044F1">
        <w:rPr>
          <w:rFonts w:ascii="Times New Roman" w:hAnsi="Times New Roman" w:cs="Times New Roman"/>
          <w:sz w:val="28"/>
          <w:szCs w:val="28"/>
          <w:lang w:val="kk-KZ"/>
        </w:rPr>
        <w:t>,</w:t>
      </w:r>
      <w:r w:rsidR="00EB2D35" w:rsidRPr="009D351C">
        <w:rPr>
          <w:rFonts w:ascii="Times New Roman" w:hAnsi="Times New Roman" w:cs="Times New Roman"/>
          <w:sz w:val="28"/>
          <w:szCs w:val="28"/>
          <w:lang w:val="kk-KZ"/>
        </w:rPr>
        <w:t xml:space="preserve"> қазақ тілінде шартты рай тұлғасындағы сөздердің адам эмоциясын жеткізуде жиі қолданылатыны байқалады.</w:t>
      </w:r>
      <w:r w:rsidR="004558EA" w:rsidRPr="009D351C">
        <w:rPr>
          <w:rFonts w:ascii="Times New Roman" w:hAnsi="Times New Roman" w:cs="Times New Roman"/>
          <w:sz w:val="28"/>
          <w:szCs w:val="28"/>
          <w:lang w:val="kk-KZ"/>
        </w:rPr>
        <w:t xml:space="preserve"> </w:t>
      </w:r>
      <w:r w:rsidR="005C5246" w:rsidRPr="009D351C">
        <w:rPr>
          <w:rFonts w:ascii="Times New Roman" w:hAnsi="Times New Roman" w:cs="Times New Roman"/>
          <w:sz w:val="28"/>
          <w:szCs w:val="28"/>
          <w:lang w:val="kk-KZ"/>
        </w:rPr>
        <w:t xml:space="preserve">Мұны шартты раймен келетін сөйлемдердің кең өрісті эмотивті қолданыстар арқылы көрсетуге болады. </w:t>
      </w:r>
      <w:r w:rsidR="00443113" w:rsidRPr="009D351C">
        <w:rPr>
          <w:rFonts w:ascii="Times New Roman" w:hAnsi="Times New Roman" w:cs="Times New Roman"/>
          <w:sz w:val="28"/>
          <w:szCs w:val="28"/>
          <w:lang w:val="kk-KZ"/>
        </w:rPr>
        <w:t>Мәселен, алғашқы сөйлемде</w:t>
      </w:r>
      <w:r w:rsidR="00AE6837" w:rsidRPr="009D351C">
        <w:rPr>
          <w:rFonts w:ascii="Times New Roman" w:hAnsi="Times New Roman" w:cs="Times New Roman"/>
          <w:sz w:val="28"/>
          <w:szCs w:val="28"/>
          <w:lang w:val="kk-KZ"/>
        </w:rPr>
        <w:t>рде</w:t>
      </w:r>
      <w:r w:rsidR="00443113" w:rsidRPr="009D351C">
        <w:rPr>
          <w:rFonts w:ascii="Times New Roman" w:hAnsi="Times New Roman" w:cs="Times New Roman"/>
          <w:sz w:val="28"/>
          <w:szCs w:val="28"/>
          <w:lang w:val="kk-KZ"/>
        </w:rPr>
        <w:t xml:space="preserve"> айтушының тыңдаушыға бағытталған ашуынан бопса аралас ескерту жасауы (а</w:t>
      </w:r>
      <w:r w:rsidR="00AE6837" w:rsidRPr="009D351C">
        <w:rPr>
          <w:rFonts w:ascii="Times New Roman" w:hAnsi="Times New Roman" w:cs="Times New Roman"/>
          <w:sz w:val="28"/>
          <w:szCs w:val="28"/>
          <w:lang w:val="kk-KZ"/>
        </w:rPr>
        <w:t>, ә</w:t>
      </w:r>
      <w:r w:rsidR="00443113" w:rsidRPr="009D351C">
        <w:rPr>
          <w:rFonts w:ascii="Times New Roman" w:hAnsi="Times New Roman" w:cs="Times New Roman"/>
          <w:sz w:val="28"/>
          <w:szCs w:val="28"/>
          <w:lang w:val="kk-KZ"/>
        </w:rPr>
        <w:t xml:space="preserve">), </w:t>
      </w:r>
      <w:r w:rsidR="00AE6837" w:rsidRPr="009D351C">
        <w:rPr>
          <w:rFonts w:ascii="Times New Roman" w:hAnsi="Times New Roman" w:cs="Times New Roman"/>
          <w:sz w:val="28"/>
          <w:szCs w:val="28"/>
          <w:lang w:val="kk-KZ"/>
        </w:rPr>
        <w:t>одан кейінгі айтушының өз сезімдерінің белгілі әрекеттерге қатысты шарттылығын көрсетіп, көңіл күйінен хабар беруі (б, в), ал келесі сөйлемдерді шартты рай сөйлемде тек шарттылықты емес, нақты адам қалауын, тілек</w:t>
      </w:r>
      <w:r w:rsidR="00AE6837" w:rsidRPr="009D351C">
        <w:rPr>
          <w:rFonts w:ascii="Times New Roman" w:hAnsi="Times New Roman" w:cs="Times New Roman"/>
          <w:sz w:val="28"/>
          <w:szCs w:val="28"/>
          <w:lang w:val="tr-TR"/>
        </w:rPr>
        <w:t>-</w:t>
      </w:r>
      <w:r w:rsidR="00AE6837" w:rsidRPr="009D351C">
        <w:rPr>
          <w:rFonts w:ascii="Times New Roman" w:hAnsi="Times New Roman" w:cs="Times New Roman"/>
          <w:sz w:val="28"/>
          <w:szCs w:val="28"/>
          <w:lang w:val="kk-KZ"/>
        </w:rPr>
        <w:t>арманын жеткізуге , орындалу</w:t>
      </w:r>
      <w:r w:rsidR="00AE6837" w:rsidRPr="009D351C">
        <w:rPr>
          <w:rFonts w:ascii="Times New Roman" w:hAnsi="Times New Roman" w:cs="Times New Roman"/>
          <w:sz w:val="28"/>
          <w:szCs w:val="28"/>
          <w:lang w:val="tr-TR"/>
        </w:rPr>
        <w:t>-</w:t>
      </w:r>
      <w:r w:rsidR="00AE6837" w:rsidRPr="009D351C">
        <w:rPr>
          <w:rFonts w:ascii="Times New Roman" w:hAnsi="Times New Roman" w:cs="Times New Roman"/>
          <w:sz w:val="28"/>
          <w:szCs w:val="28"/>
          <w:lang w:val="kk-KZ"/>
        </w:rPr>
        <w:t xml:space="preserve">орындалмауы өз ырқына бағынбайтын әрекеттерге қатысты баға беруіне (г, ғ, д) жұмсалады. </w:t>
      </w:r>
    </w:p>
    <w:p w14:paraId="774D0295" w14:textId="3A5B86EB" w:rsidR="004558EA" w:rsidRPr="009D351C" w:rsidRDefault="004558EA"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а) </w:t>
      </w:r>
      <w:r w:rsidR="00760060" w:rsidRPr="009D351C">
        <w:rPr>
          <w:rFonts w:ascii="Times New Roman" w:hAnsi="Times New Roman" w:cs="Times New Roman"/>
          <w:i/>
          <w:sz w:val="28"/>
          <w:szCs w:val="28"/>
          <w:lang w:val="kk-KZ"/>
        </w:rPr>
        <w:t>е</w:t>
      </w:r>
      <w:r w:rsidR="000E4A51" w:rsidRPr="009D351C">
        <w:rPr>
          <w:rFonts w:ascii="Times New Roman" w:hAnsi="Times New Roman" w:cs="Times New Roman"/>
          <w:i/>
          <w:sz w:val="28"/>
          <w:szCs w:val="28"/>
          <w:lang w:val="kk-KZ"/>
        </w:rPr>
        <w:t xml:space="preserve">скертіп қояйын, енді </w:t>
      </w:r>
      <w:r w:rsidR="000E4A51" w:rsidRPr="009D351C">
        <w:rPr>
          <w:rFonts w:ascii="Times New Roman" w:hAnsi="Times New Roman" w:cs="Times New Roman"/>
          <w:sz w:val="28"/>
          <w:szCs w:val="28"/>
          <w:lang w:val="kk-KZ"/>
        </w:rPr>
        <w:t>арақ ішсең, өлесің!</w:t>
      </w:r>
      <w:r w:rsidR="003A5979" w:rsidRPr="009D351C">
        <w:rPr>
          <w:rFonts w:ascii="Times New Roman" w:hAnsi="Times New Roman" w:cs="Times New Roman"/>
          <w:sz w:val="28"/>
          <w:szCs w:val="28"/>
          <w:lang w:val="kk-KZ"/>
        </w:rPr>
        <w:t>;</w:t>
      </w:r>
      <w:r w:rsidR="00EB2D35" w:rsidRPr="009D351C">
        <w:rPr>
          <w:rFonts w:ascii="Times New Roman" w:hAnsi="Times New Roman" w:cs="Times New Roman"/>
          <w:i/>
          <w:sz w:val="28"/>
          <w:szCs w:val="28"/>
          <w:lang w:val="kk-KZ"/>
        </w:rPr>
        <w:t xml:space="preserve"> </w:t>
      </w:r>
    </w:p>
    <w:p w14:paraId="09E0CDE5" w14:textId="3B0F5800" w:rsidR="004558EA" w:rsidRPr="009D351C" w:rsidRDefault="004558EA"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ә) </w:t>
      </w:r>
      <w:r w:rsidR="00760060" w:rsidRPr="009D351C">
        <w:rPr>
          <w:rFonts w:ascii="Times New Roman" w:hAnsi="Times New Roman" w:cs="Times New Roman"/>
          <w:sz w:val="28"/>
          <w:szCs w:val="28"/>
          <w:lang w:val="kk-KZ"/>
        </w:rPr>
        <w:t>қарамасаң</w:t>
      </w:r>
      <w:r w:rsidR="00760060" w:rsidRPr="009D351C">
        <w:rPr>
          <w:rFonts w:ascii="Times New Roman" w:hAnsi="Times New Roman" w:cs="Times New Roman"/>
          <w:i/>
          <w:sz w:val="28"/>
          <w:szCs w:val="28"/>
          <w:lang w:val="kk-KZ"/>
        </w:rPr>
        <w:t xml:space="preserve"> </w:t>
      </w:r>
      <w:r w:rsidR="000E4A51" w:rsidRPr="009D351C">
        <w:rPr>
          <w:rFonts w:ascii="Times New Roman" w:hAnsi="Times New Roman" w:cs="Times New Roman"/>
          <w:i/>
          <w:sz w:val="28"/>
          <w:szCs w:val="28"/>
          <w:lang w:val="kk-KZ"/>
        </w:rPr>
        <w:t xml:space="preserve">қатын кетеді, </w:t>
      </w:r>
      <w:r w:rsidR="000E4A51" w:rsidRPr="009D351C">
        <w:rPr>
          <w:rFonts w:ascii="Times New Roman" w:hAnsi="Times New Roman" w:cs="Times New Roman"/>
          <w:sz w:val="28"/>
          <w:szCs w:val="28"/>
          <w:lang w:val="kk-KZ"/>
        </w:rPr>
        <w:t>бақпасаң</w:t>
      </w:r>
      <w:r w:rsidR="000E4A51" w:rsidRPr="009D351C">
        <w:rPr>
          <w:rFonts w:ascii="Times New Roman" w:hAnsi="Times New Roman" w:cs="Times New Roman"/>
          <w:i/>
          <w:sz w:val="28"/>
          <w:szCs w:val="28"/>
          <w:lang w:val="kk-KZ"/>
        </w:rPr>
        <w:t xml:space="preserve"> бала кетеді</w:t>
      </w:r>
      <w:r w:rsidRPr="009D351C">
        <w:rPr>
          <w:rFonts w:ascii="Times New Roman" w:hAnsi="Times New Roman" w:cs="Times New Roman"/>
          <w:i/>
          <w:sz w:val="28"/>
          <w:szCs w:val="28"/>
          <w:lang w:val="kk-KZ"/>
        </w:rPr>
        <w:t>.</w:t>
      </w:r>
    </w:p>
    <w:p w14:paraId="6F7D0970" w14:textId="3E12B79A" w:rsidR="004558EA" w:rsidRPr="009D351C" w:rsidRDefault="004558EA"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б) </w:t>
      </w:r>
      <w:r w:rsidR="00760060" w:rsidRPr="009D351C">
        <w:rPr>
          <w:rFonts w:ascii="Times New Roman" w:hAnsi="Times New Roman" w:cs="Times New Roman"/>
          <w:i/>
          <w:sz w:val="28"/>
          <w:szCs w:val="28"/>
          <w:lang w:val="kk-KZ"/>
        </w:rPr>
        <w:t>е</w:t>
      </w:r>
      <w:r w:rsidR="00AE6837" w:rsidRPr="009D351C">
        <w:rPr>
          <w:rFonts w:ascii="Times New Roman" w:hAnsi="Times New Roman" w:cs="Times New Roman"/>
          <w:i/>
          <w:sz w:val="28"/>
          <w:szCs w:val="28"/>
          <w:lang w:val="kk-KZ"/>
        </w:rPr>
        <w:t xml:space="preserve">гер менің тырнақалды </w:t>
      </w:r>
      <w:r w:rsidR="00AE6837" w:rsidRPr="009D351C">
        <w:rPr>
          <w:rFonts w:ascii="Times New Roman" w:hAnsi="Times New Roman" w:cs="Times New Roman"/>
          <w:sz w:val="28"/>
          <w:szCs w:val="28"/>
          <w:lang w:val="kk-KZ"/>
        </w:rPr>
        <w:t>туындым ұнамаса</w:t>
      </w:r>
      <w:r w:rsidR="00AE6837" w:rsidRPr="009D351C">
        <w:rPr>
          <w:rFonts w:ascii="Times New Roman" w:hAnsi="Times New Roman" w:cs="Times New Roman"/>
          <w:i/>
          <w:sz w:val="28"/>
          <w:szCs w:val="28"/>
          <w:lang w:val="kk-KZ"/>
        </w:rPr>
        <w:t xml:space="preserve">, онда мен сізден кешірім өтінемін, тіпті </w:t>
      </w:r>
      <w:r w:rsidR="00AE6837" w:rsidRPr="009D351C">
        <w:rPr>
          <w:rFonts w:ascii="Times New Roman" w:hAnsi="Times New Roman" w:cs="Times New Roman"/>
          <w:sz w:val="28"/>
          <w:szCs w:val="28"/>
          <w:lang w:val="kk-KZ"/>
        </w:rPr>
        <w:t>ілікке алғысыз деп қабылдасаңыз,</w:t>
      </w:r>
      <w:r w:rsidR="00AE6837" w:rsidRPr="009D351C">
        <w:rPr>
          <w:rFonts w:ascii="Times New Roman" w:hAnsi="Times New Roman" w:cs="Times New Roman"/>
          <w:i/>
          <w:sz w:val="28"/>
          <w:szCs w:val="28"/>
          <w:lang w:val="kk-KZ"/>
        </w:rPr>
        <w:t xml:space="preserve"> сізге арнағаным үшін ұяттан өртенемін</w:t>
      </w:r>
      <w:r w:rsidR="003A5979" w:rsidRPr="009D351C">
        <w:rPr>
          <w:rFonts w:ascii="Times New Roman" w:hAnsi="Times New Roman" w:cs="Times New Roman"/>
          <w:i/>
          <w:sz w:val="28"/>
          <w:szCs w:val="28"/>
          <w:lang w:val="kk-KZ"/>
        </w:rPr>
        <w:t>;</w:t>
      </w:r>
    </w:p>
    <w:p w14:paraId="6BDE8B0F" w14:textId="11901026" w:rsidR="004558EA" w:rsidRPr="009D351C" w:rsidRDefault="004558EA"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в) </w:t>
      </w:r>
      <w:r w:rsidR="000E4A51" w:rsidRPr="009D351C">
        <w:rPr>
          <w:rFonts w:ascii="Times New Roman" w:hAnsi="Times New Roman" w:cs="Times New Roman"/>
          <w:i/>
          <w:sz w:val="28"/>
          <w:szCs w:val="28"/>
          <w:lang w:val="kk-KZ"/>
        </w:rPr>
        <w:t xml:space="preserve">Астанада </w:t>
      </w:r>
      <w:r w:rsidR="000E4A51" w:rsidRPr="009D351C">
        <w:rPr>
          <w:rFonts w:ascii="Times New Roman" w:hAnsi="Times New Roman" w:cs="Times New Roman"/>
          <w:sz w:val="28"/>
          <w:szCs w:val="28"/>
          <w:lang w:val="kk-KZ"/>
        </w:rPr>
        <w:t xml:space="preserve">тұрып жатсам да, </w:t>
      </w:r>
      <w:r w:rsidR="000E4A51" w:rsidRPr="009D351C">
        <w:rPr>
          <w:rFonts w:ascii="Times New Roman" w:hAnsi="Times New Roman" w:cs="Times New Roman"/>
          <w:i/>
          <w:sz w:val="28"/>
          <w:szCs w:val="28"/>
          <w:lang w:val="kk-KZ"/>
        </w:rPr>
        <w:t>Алматыда қайғы жұтып бүк түсіп жатқан сені ойлап екі қаланың арасын жол қылдым</w:t>
      </w:r>
      <w:r w:rsidR="003A5979" w:rsidRPr="009D351C">
        <w:rPr>
          <w:rFonts w:ascii="Times New Roman" w:hAnsi="Times New Roman" w:cs="Times New Roman"/>
          <w:i/>
          <w:sz w:val="28"/>
          <w:szCs w:val="28"/>
          <w:lang w:val="kk-KZ"/>
        </w:rPr>
        <w:t>;</w:t>
      </w:r>
    </w:p>
    <w:p w14:paraId="75B5F1BE" w14:textId="460E3217" w:rsidR="004558EA" w:rsidRPr="009D351C" w:rsidRDefault="004558EA"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г) </w:t>
      </w:r>
      <w:r w:rsidR="00760060" w:rsidRPr="009D351C">
        <w:rPr>
          <w:rFonts w:ascii="Times New Roman" w:hAnsi="Times New Roman" w:cs="Times New Roman"/>
          <w:i/>
          <w:sz w:val="28"/>
          <w:szCs w:val="28"/>
          <w:lang w:val="kk-KZ"/>
        </w:rPr>
        <w:t>м</w:t>
      </w:r>
      <w:r w:rsidR="00AE6837" w:rsidRPr="009D351C">
        <w:rPr>
          <w:rFonts w:ascii="Times New Roman" w:hAnsi="Times New Roman" w:cs="Times New Roman"/>
          <w:i/>
          <w:sz w:val="28"/>
          <w:szCs w:val="28"/>
          <w:lang w:val="kk-KZ"/>
        </w:rPr>
        <w:t xml:space="preserve">енің ойымша, анам әкемді </w:t>
      </w:r>
      <w:r w:rsidR="00AE6837" w:rsidRPr="009D351C">
        <w:rPr>
          <w:rFonts w:ascii="Times New Roman" w:hAnsi="Times New Roman" w:cs="Times New Roman"/>
          <w:sz w:val="28"/>
          <w:szCs w:val="28"/>
          <w:lang w:val="kk-KZ"/>
        </w:rPr>
        <w:t>кешіре салса ғой,</w:t>
      </w:r>
      <w:r w:rsidR="00AE6837" w:rsidRPr="009D351C">
        <w:rPr>
          <w:rFonts w:ascii="Times New Roman" w:hAnsi="Times New Roman" w:cs="Times New Roman"/>
          <w:i/>
          <w:sz w:val="28"/>
          <w:szCs w:val="28"/>
          <w:lang w:val="kk-KZ"/>
        </w:rPr>
        <w:t xml:space="preserve"> бәрі-бәрі орнына келетін еді</w:t>
      </w:r>
      <w:r w:rsidR="003A5979" w:rsidRPr="009D351C">
        <w:rPr>
          <w:rFonts w:ascii="Times New Roman" w:hAnsi="Times New Roman" w:cs="Times New Roman"/>
          <w:i/>
          <w:sz w:val="28"/>
          <w:szCs w:val="28"/>
          <w:lang w:val="kk-KZ"/>
        </w:rPr>
        <w:t>;</w:t>
      </w:r>
    </w:p>
    <w:p w14:paraId="2E398C2C" w14:textId="29C61983" w:rsidR="004558EA" w:rsidRPr="009D351C" w:rsidRDefault="004558EA"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ғ) </w:t>
      </w:r>
      <w:r w:rsidR="000E4A51" w:rsidRPr="009D351C">
        <w:rPr>
          <w:rFonts w:ascii="Times New Roman" w:hAnsi="Times New Roman" w:cs="Times New Roman"/>
          <w:i/>
          <w:sz w:val="28"/>
          <w:szCs w:val="28"/>
          <w:lang w:val="kk-KZ"/>
        </w:rPr>
        <w:t xml:space="preserve">«Шіркін, мына көшедегі халық та </w:t>
      </w:r>
      <w:r w:rsidR="000E4A51" w:rsidRPr="009D351C">
        <w:rPr>
          <w:rFonts w:ascii="Times New Roman" w:hAnsi="Times New Roman" w:cs="Times New Roman"/>
          <w:sz w:val="28"/>
          <w:szCs w:val="28"/>
          <w:lang w:val="kk-KZ"/>
        </w:rPr>
        <w:t>театрға келсе,</w:t>
      </w:r>
      <w:r w:rsidR="000E4A51" w:rsidRPr="009D351C">
        <w:rPr>
          <w:rFonts w:ascii="Times New Roman" w:hAnsi="Times New Roman" w:cs="Times New Roman"/>
          <w:i/>
          <w:sz w:val="28"/>
          <w:szCs w:val="28"/>
          <w:lang w:val="kk-KZ"/>
        </w:rPr>
        <w:t xml:space="preserve"> бір-бірімен осылай </w:t>
      </w:r>
      <w:r w:rsidR="000E4A51" w:rsidRPr="009D351C">
        <w:rPr>
          <w:rFonts w:ascii="Times New Roman" w:hAnsi="Times New Roman" w:cs="Times New Roman"/>
          <w:sz w:val="28"/>
          <w:szCs w:val="28"/>
          <w:lang w:val="kk-KZ"/>
        </w:rPr>
        <w:t>тату болса</w:t>
      </w:r>
      <w:r w:rsidR="000E4A51" w:rsidRPr="009D351C">
        <w:rPr>
          <w:rFonts w:ascii="Times New Roman" w:hAnsi="Times New Roman" w:cs="Times New Roman"/>
          <w:i/>
          <w:sz w:val="28"/>
          <w:szCs w:val="28"/>
          <w:lang w:val="kk-KZ"/>
        </w:rPr>
        <w:t>» деп, тілейсің</w:t>
      </w:r>
      <w:r w:rsidR="003A5979" w:rsidRPr="009D351C">
        <w:rPr>
          <w:rFonts w:ascii="Times New Roman" w:hAnsi="Times New Roman" w:cs="Times New Roman"/>
          <w:i/>
          <w:sz w:val="28"/>
          <w:szCs w:val="28"/>
          <w:lang w:val="kk-KZ"/>
        </w:rPr>
        <w:t>;</w:t>
      </w:r>
    </w:p>
    <w:p w14:paraId="3641B70E" w14:textId="254E8E3A" w:rsidR="004558EA" w:rsidRPr="009D351C" w:rsidRDefault="004558EA"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д) </w:t>
      </w:r>
      <w:r w:rsidR="00760060" w:rsidRPr="009D351C">
        <w:rPr>
          <w:rFonts w:ascii="Times New Roman" w:hAnsi="Times New Roman" w:cs="Times New Roman"/>
          <w:i/>
          <w:sz w:val="28"/>
          <w:szCs w:val="28"/>
          <w:lang w:val="kk-KZ"/>
        </w:rPr>
        <w:t>ш</w:t>
      </w:r>
      <w:r w:rsidR="000E4A51" w:rsidRPr="009D351C">
        <w:rPr>
          <w:rFonts w:ascii="Times New Roman" w:hAnsi="Times New Roman" w:cs="Times New Roman"/>
          <w:i/>
          <w:sz w:val="28"/>
          <w:szCs w:val="28"/>
          <w:lang w:val="kk-KZ"/>
        </w:rPr>
        <w:t xml:space="preserve">іркін, </w:t>
      </w:r>
      <w:r w:rsidR="000E4A51" w:rsidRPr="009D351C">
        <w:rPr>
          <w:rFonts w:ascii="Times New Roman" w:hAnsi="Times New Roman" w:cs="Times New Roman"/>
          <w:sz w:val="28"/>
          <w:szCs w:val="28"/>
          <w:lang w:val="kk-KZ"/>
        </w:rPr>
        <w:t>осы шығарманы аударса</w:t>
      </w:r>
      <w:r w:rsidR="000E4A51" w:rsidRPr="009D351C">
        <w:rPr>
          <w:rFonts w:ascii="Times New Roman" w:hAnsi="Times New Roman" w:cs="Times New Roman"/>
          <w:i/>
          <w:sz w:val="28"/>
          <w:szCs w:val="28"/>
          <w:lang w:val="kk-KZ"/>
        </w:rPr>
        <w:t>, әлемге көрсетсе деп армандаймын.</w:t>
      </w:r>
    </w:p>
    <w:p w14:paraId="61F6FA07" w14:textId="1DD9D18F" w:rsidR="00443113" w:rsidRPr="009D351C" w:rsidRDefault="00AE6837"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Мұндай қолданыстар қазақ тіліне тән</w:t>
      </w:r>
      <w:r w:rsidR="00846E3F" w:rsidRPr="009D351C">
        <w:rPr>
          <w:rFonts w:ascii="Times New Roman" w:hAnsi="Times New Roman" w:cs="Times New Roman"/>
          <w:sz w:val="28"/>
          <w:szCs w:val="28"/>
          <w:lang w:val="kk-KZ"/>
        </w:rPr>
        <w:t xml:space="preserve"> және қолданыс деңгейі жоғары. Сол себепті қазақ тілінде тіл деңгейлерінің қалыптасып қолданылу ерекшеліктеріне қолданушылардың </w:t>
      </w:r>
      <w:r w:rsidR="00692E42" w:rsidRPr="009D351C">
        <w:rPr>
          <w:rFonts w:ascii="Times New Roman" w:hAnsi="Times New Roman" w:cs="Times New Roman"/>
          <w:sz w:val="28"/>
          <w:szCs w:val="28"/>
          <w:lang w:val="kk-KZ"/>
        </w:rPr>
        <w:t xml:space="preserve">өз </w:t>
      </w:r>
      <w:r w:rsidR="00846E3F" w:rsidRPr="009D351C">
        <w:rPr>
          <w:rFonts w:ascii="Times New Roman" w:hAnsi="Times New Roman" w:cs="Times New Roman"/>
          <w:sz w:val="28"/>
          <w:szCs w:val="28"/>
          <w:lang w:val="kk-KZ"/>
        </w:rPr>
        <w:t>эмоциялық күйін жеткізу</w:t>
      </w:r>
      <w:r w:rsidR="00692E42" w:rsidRPr="009D351C">
        <w:rPr>
          <w:rFonts w:ascii="Times New Roman" w:hAnsi="Times New Roman" w:cs="Times New Roman"/>
          <w:sz w:val="28"/>
          <w:szCs w:val="28"/>
          <w:lang w:val="kk-KZ"/>
        </w:rPr>
        <w:t>ін</w:t>
      </w:r>
      <w:r w:rsidR="00846E3F" w:rsidRPr="009D351C">
        <w:rPr>
          <w:rFonts w:ascii="Times New Roman" w:hAnsi="Times New Roman" w:cs="Times New Roman"/>
          <w:sz w:val="28"/>
          <w:szCs w:val="28"/>
          <w:lang w:val="kk-KZ"/>
        </w:rPr>
        <w:t>е икемдеу, уәждеу сипатын негіз етуге болады.</w:t>
      </w:r>
    </w:p>
    <w:p w14:paraId="5593CA24" w14:textId="5A50FEB8"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Жоғарыда талданған құрылымдар – тіл мазмұнында дара күйінде бейтарап, ал тілдесімде эмотивті мазмұн алған етістікті құрылымдар. Бұдан басқа таза эмоционалды бірліктер де бар. Олар тілдесімде эмотив болуы да (</w:t>
      </w:r>
      <w:r w:rsidR="00CF20EB" w:rsidRPr="009D351C">
        <w:rPr>
          <w:rFonts w:ascii="Times New Roman" w:hAnsi="Times New Roman" w:cs="Times New Roman"/>
          <w:sz w:val="28"/>
          <w:szCs w:val="28"/>
          <w:lang w:val="kk-KZ"/>
        </w:rPr>
        <w:t>ә</w:t>
      </w:r>
      <w:r w:rsidRPr="009D351C">
        <w:rPr>
          <w:rFonts w:ascii="Times New Roman" w:hAnsi="Times New Roman" w:cs="Times New Roman"/>
          <w:sz w:val="28"/>
          <w:szCs w:val="28"/>
          <w:lang w:val="kk-KZ"/>
        </w:rPr>
        <w:t xml:space="preserve">, </w:t>
      </w:r>
      <w:r w:rsidR="00CF20EB" w:rsidRPr="009D351C">
        <w:rPr>
          <w:rFonts w:ascii="Times New Roman" w:hAnsi="Times New Roman" w:cs="Times New Roman"/>
          <w:sz w:val="28"/>
          <w:szCs w:val="28"/>
          <w:lang w:val="kk-KZ"/>
        </w:rPr>
        <w:t>б</w:t>
      </w:r>
      <w:r w:rsidRPr="009D351C">
        <w:rPr>
          <w:rFonts w:ascii="Times New Roman" w:hAnsi="Times New Roman" w:cs="Times New Roman"/>
          <w:sz w:val="28"/>
          <w:szCs w:val="28"/>
          <w:lang w:val="kk-KZ"/>
        </w:rPr>
        <w:t xml:space="preserve">, </w:t>
      </w:r>
      <w:r w:rsidR="00CF20EB" w:rsidRPr="009D351C">
        <w:rPr>
          <w:rFonts w:ascii="Times New Roman" w:hAnsi="Times New Roman" w:cs="Times New Roman"/>
          <w:sz w:val="28"/>
          <w:szCs w:val="28"/>
          <w:lang w:val="kk-KZ"/>
        </w:rPr>
        <w:t>в</w:t>
      </w:r>
      <w:r w:rsidRPr="009D351C">
        <w:rPr>
          <w:rFonts w:ascii="Times New Roman" w:hAnsi="Times New Roman" w:cs="Times New Roman"/>
          <w:sz w:val="28"/>
          <w:szCs w:val="28"/>
          <w:lang w:val="kk-KZ"/>
        </w:rPr>
        <w:t xml:space="preserve">) болмауы </w:t>
      </w:r>
      <w:r w:rsidRPr="009D351C">
        <w:rPr>
          <w:rFonts w:ascii="Times New Roman" w:hAnsi="Times New Roman" w:cs="Times New Roman"/>
          <w:i/>
          <w:sz w:val="28"/>
          <w:szCs w:val="28"/>
          <w:lang w:val="kk-KZ"/>
        </w:rPr>
        <w:t>(</w:t>
      </w:r>
      <w:r w:rsidR="00CF20EB" w:rsidRPr="009D351C">
        <w:rPr>
          <w:rFonts w:ascii="Times New Roman" w:hAnsi="Times New Roman" w:cs="Times New Roman"/>
          <w:i/>
          <w:sz w:val="28"/>
          <w:szCs w:val="28"/>
          <w:lang w:val="kk-KZ"/>
        </w:rPr>
        <w:t>а</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да мүмкін. Мәселен, жылау / жыламау етістігінің эмоционалды мазмұнын нақты дәйектермен талдап көрейік. Берілген сөйлемдерде жұбату, көңіл айту </w:t>
      </w:r>
      <w:r w:rsidRPr="009D351C">
        <w:rPr>
          <w:rFonts w:ascii="Times New Roman" w:hAnsi="Times New Roman" w:cs="Times New Roman"/>
          <w:i/>
          <w:sz w:val="28"/>
          <w:szCs w:val="28"/>
          <w:lang w:val="kk-KZ"/>
        </w:rPr>
        <w:t>(</w:t>
      </w:r>
      <w:r w:rsidR="00CF20EB" w:rsidRPr="009D351C">
        <w:rPr>
          <w:rFonts w:ascii="Times New Roman" w:hAnsi="Times New Roman" w:cs="Times New Roman"/>
          <w:i/>
          <w:sz w:val="28"/>
          <w:szCs w:val="28"/>
          <w:lang w:val="kk-KZ"/>
        </w:rPr>
        <w:t>ә</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жалыну </w:t>
      </w:r>
      <w:r w:rsidRPr="009D351C">
        <w:rPr>
          <w:rFonts w:ascii="Times New Roman" w:hAnsi="Times New Roman" w:cs="Times New Roman"/>
          <w:i/>
          <w:sz w:val="28"/>
          <w:szCs w:val="28"/>
          <w:lang w:val="kk-KZ"/>
        </w:rPr>
        <w:t>(</w:t>
      </w:r>
      <w:r w:rsidR="00CF20EB" w:rsidRPr="009D351C">
        <w:rPr>
          <w:rFonts w:ascii="Times New Roman" w:hAnsi="Times New Roman" w:cs="Times New Roman"/>
          <w:i/>
          <w:sz w:val="28"/>
          <w:szCs w:val="28"/>
          <w:lang w:val="kk-KZ"/>
        </w:rPr>
        <w:t>б</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тілек </w:t>
      </w:r>
      <w:r w:rsidRPr="009D351C">
        <w:rPr>
          <w:rFonts w:ascii="Times New Roman" w:hAnsi="Times New Roman" w:cs="Times New Roman"/>
          <w:i/>
          <w:sz w:val="28"/>
          <w:szCs w:val="28"/>
          <w:lang w:val="kk-KZ"/>
        </w:rPr>
        <w:t>(</w:t>
      </w:r>
      <w:r w:rsidR="00CF20EB" w:rsidRPr="009D351C">
        <w:rPr>
          <w:rFonts w:ascii="Times New Roman" w:hAnsi="Times New Roman" w:cs="Times New Roman"/>
          <w:i/>
          <w:sz w:val="28"/>
          <w:szCs w:val="28"/>
          <w:lang w:val="kk-KZ"/>
        </w:rPr>
        <w:t>в</w:t>
      </w:r>
      <w:r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эмоцияларын білдіреді:</w:t>
      </w:r>
    </w:p>
    <w:p w14:paraId="5367A06F" w14:textId="5C0BA9F8" w:rsidR="00DB71A1" w:rsidRPr="009D351C" w:rsidRDefault="00CF20EB"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а</w:t>
      </w:r>
      <w:r w:rsidR="00B25244" w:rsidRPr="009D351C">
        <w:rPr>
          <w:rFonts w:ascii="Times New Roman" w:hAnsi="Times New Roman" w:cs="Times New Roman"/>
          <w:i/>
          <w:sz w:val="28"/>
          <w:szCs w:val="28"/>
          <w:lang w:val="kk-KZ"/>
        </w:rPr>
        <w:t xml:space="preserve">) </w:t>
      </w:r>
      <w:r w:rsidR="00760060" w:rsidRPr="009D351C">
        <w:rPr>
          <w:rFonts w:ascii="Times New Roman" w:hAnsi="Times New Roman" w:cs="Times New Roman"/>
          <w:i/>
          <w:sz w:val="28"/>
          <w:szCs w:val="28"/>
          <w:lang w:val="kk-KZ"/>
        </w:rPr>
        <w:t>ұ</w:t>
      </w:r>
      <w:r w:rsidR="00B25244" w:rsidRPr="009D351C">
        <w:rPr>
          <w:rFonts w:ascii="Times New Roman" w:hAnsi="Times New Roman" w:cs="Times New Roman"/>
          <w:i/>
          <w:sz w:val="28"/>
          <w:szCs w:val="28"/>
          <w:lang w:val="kk-KZ"/>
        </w:rPr>
        <w:t xml:space="preserve">лы да </w:t>
      </w:r>
      <w:r w:rsidR="00B25244" w:rsidRPr="009D351C">
        <w:rPr>
          <w:rFonts w:ascii="Times New Roman" w:hAnsi="Times New Roman" w:cs="Times New Roman"/>
          <w:sz w:val="28"/>
          <w:szCs w:val="28"/>
          <w:lang w:val="kk-KZ"/>
        </w:rPr>
        <w:t>жылады</w:t>
      </w:r>
      <w:r w:rsidR="003A5979" w:rsidRPr="009D351C">
        <w:rPr>
          <w:rFonts w:ascii="Times New Roman" w:hAnsi="Times New Roman" w:cs="Times New Roman"/>
          <w:sz w:val="28"/>
          <w:szCs w:val="28"/>
          <w:lang w:val="kk-KZ"/>
        </w:rPr>
        <w:t>;</w:t>
      </w:r>
    </w:p>
    <w:p w14:paraId="2ABCD733" w14:textId="687E2C14" w:rsidR="00B25244" w:rsidRPr="009D351C" w:rsidRDefault="00CF20EB"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ә</w:t>
      </w:r>
      <w:r w:rsidR="00B25244" w:rsidRPr="009D351C">
        <w:rPr>
          <w:rFonts w:ascii="Times New Roman" w:hAnsi="Times New Roman" w:cs="Times New Roman"/>
          <w:sz w:val="28"/>
          <w:szCs w:val="28"/>
          <w:lang w:val="kk-KZ"/>
        </w:rPr>
        <w:t xml:space="preserve">) </w:t>
      </w:r>
      <w:hyperlink r:id="rId165" w:anchor="w" w:history="1">
        <w:r w:rsidR="00760060" w:rsidRPr="009D351C">
          <w:rPr>
            <w:rStyle w:val="a5"/>
            <w:rFonts w:ascii="Times New Roman" w:hAnsi="Times New Roman" w:cs="Times New Roman"/>
            <w:i/>
            <w:color w:val="auto"/>
            <w:sz w:val="28"/>
            <w:szCs w:val="28"/>
            <w:u w:val="none"/>
            <w:lang w:val="kk-KZ"/>
          </w:rPr>
          <w:t>е</w:t>
        </w:r>
        <w:r w:rsidR="00B25244" w:rsidRPr="009D351C">
          <w:rPr>
            <w:rStyle w:val="a5"/>
            <w:rFonts w:ascii="Times New Roman" w:hAnsi="Times New Roman" w:cs="Times New Roman"/>
            <w:i/>
            <w:color w:val="auto"/>
            <w:sz w:val="28"/>
            <w:szCs w:val="28"/>
            <w:u w:val="none"/>
            <w:lang w:val="kk-KZ"/>
          </w:rPr>
          <w:t>ң</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 xml:space="preserve">бастысы </w:t>
      </w:r>
      <w:hyperlink r:id="rId166"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167" w:anchor="w" w:history="1">
        <w:r w:rsidR="00B25244" w:rsidRPr="009D351C">
          <w:rPr>
            <w:rStyle w:val="a5"/>
            <w:rFonts w:ascii="Times New Roman" w:hAnsi="Times New Roman" w:cs="Times New Roman"/>
            <w:i/>
            <w:color w:val="auto"/>
            <w:sz w:val="28"/>
            <w:szCs w:val="28"/>
            <w:u w:val="none"/>
            <w:lang w:val="kk-KZ"/>
          </w:rPr>
          <w:t>күйінбе,</w:t>
        </w:r>
      </w:hyperlink>
      <w:r w:rsidR="00B25244" w:rsidRPr="009D351C">
        <w:rPr>
          <w:rStyle w:val="a5"/>
          <w:rFonts w:ascii="Times New Roman" w:hAnsi="Times New Roman" w:cs="Times New Roman"/>
          <w:i/>
          <w:color w:val="auto"/>
          <w:sz w:val="28"/>
          <w:szCs w:val="28"/>
          <w:u w:val="none"/>
          <w:lang w:val="kk-KZ"/>
        </w:rPr>
        <w:t xml:space="preserve"> </w:t>
      </w:r>
      <w:hyperlink r:id="rId168" w:anchor="w" w:history="1">
        <w:r w:rsidR="00B25244" w:rsidRPr="009D351C">
          <w:rPr>
            <w:rStyle w:val="a5"/>
            <w:rFonts w:ascii="Times New Roman" w:hAnsi="Times New Roman" w:cs="Times New Roman"/>
            <w:i/>
            <w:color w:val="auto"/>
            <w:sz w:val="28"/>
            <w:szCs w:val="28"/>
            <w:u w:val="none"/>
            <w:lang w:val="kk-KZ"/>
          </w:rPr>
          <w:t>ең</w:t>
        </w:r>
      </w:hyperlink>
      <w:r w:rsidR="00B25244" w:rsidRPr="009D351C">
        <w:rPr>
          <w:rFonts w:ascii="Times New Roman" w:hAnsi="Times New Roman" w:cs="Times New Roman"/>
          <w:i/>
          <w:sz w:val="28"/>
          <w:szCs w:val="28"/>
          <w:lang w:val="kk-KZ"/>
        </w:rPr>
        <w:t xml:space="preserve"> </w:t>
      </w:r>
      <w:hyperlink r:id="rId169" w:anchor="w" w:history="1">
        <w:r w:rsidR="00B25244" w:rsidRPr="009D351C">
          <w:rPr>
            <w:rStyle w:val="a5"/>
            <w:rFonts w:ascii="Times New Roman" w:hAnsi="Times New Roman" w:cs="Times New Roman"/>
            <w:i/>
            <w:color w:val="auto"/>
            <w:sz w:val="28"/>
            <w:szCs w:val="28"/>
            <w:u w:val="none"/>
            <w:lang w:val="kk-KZ"/>
          </w:rPr>
          <w:t>бастысы</w:t>
        </w:r>
      </w:hyperlink>
      <w:r w:rsidR="00B25244" w:rsidRPr="009D351C">
        <w:rPr>
          <w:rStyle w:val="a5"/>
          <w:rFonts w:ascii="Times New Roman" w:hAnsi="Times New Roman" w:cs="Times New Roman"/>
          <w:i/>
          <w:color w:val="auto"/>
          <w:sz w:val="28"/>
          <w:szCs w:val="28"/>
          <w:u w:val="none"/>
          <w:lang w:val="kk-KZ"/>
        </w:rPr>
        <w:t xml:space="preserve"> </w:t>
      </w:r>
      <w:hyperlink r:id="rId170"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171" w:anchor="w" w:history="1">
        <w:r w:rsidR="00B25244" w:rsidRPr="009D351C">
          <w:rPr>
            <w:rStyle w:val="a5"/>
            <w:rFonts w:ascii="Times New Roman" w:hAnsi="Times New Roman" w:cs="Times New Roman"/>
            <w:i/>
            <w:color w:val="auto"/>
            <w:sz w:val="28"/>
            <w:szCs w:val="28"/>
            <w:u w:val="none"/>
            <w:lang w:val="kk-KZ"/>
          </w:rPr>
          <w:t>жылама,</w:t>
        </w:r>
      </w:hyperlink>
      <w:r w:rsidR="00B25244" w:rsidRPr="009D351C">
        <w:rPr>
          <w:rStyle w:val="a5"/>
          <w:rFonts w:ascii="Times New Roman" w:hAnsi="Times New Roman" w:cs="Times New Roman"/>
          <w:i/>
          <w:color w:val="auto"/>
          <w:sz w:val="28"/>
          <w:szCs w:val="28"/>
          <w:u w:val="none"/>
          <w:lang w:val="kk-KZ"/>
        </w:rPr>
        <w:t xml:space="preserve"> </w:t>
      </w:r>
      <w:hyperlink r:id="rId172" w:anchor="w" w:history="1">
        <w:r w:rsidR="00B25244" w:rsidRPr="009D351C">
          <w:rPr>
            <w:rStyle w:val="a5"/>
            <w:rFonts w:ascii="Times New Roman" w:hAnsi="Times New Roman" w:cs="Times New Roman"/>
            <w:i/>
            <w:color w:val="auto"/>
            <w:sz w:val="28"/>
            <w:szCs w:val="28"/>
            <w:u w:val="none"/>
            <w:lang w:val="kk-KZ"/>
          </w:rPr>
          <w:t>түсініп</w:t>
        </w:r>
      </w:hyperlink>
      <w:r w:rsidR="00B25244" w:rsidRPr="009D351C">
        <w:rPr>
          <w:rStyle w:val="a5"/>
          <w:rFonts w:ascii="Times New Roman" w:hAnsi="Times New Roman" w:cs="Times New Roman"/>
          <w:i/>
          <w:color w:val="auto"/>
          <w:sz w:val="28"/>
          <w:szCs w:val="28"/>
          <w:u w:val="none"/>
          <w:lang w:val="kk-KZ"/>
        </w:rPr>
        <w:t xml:space="preserve"> </w:t>
      </w:r>
      <w:hyperlink r:id="rId173" w:anchor="w" w:history="1">
        <w:r w:rsidR="00B25244" w:rsidRPr="009D351C">
          <w:rPr>
            <w:rStyle w:val="a5"/>
            <w:rFonts w:ascii="Times New Roman" w:hAnsi="Times New Roman" w:cs="Times New Roman"/>
            <w:i/>
            <w:color w:val="auto"/>
            <w:sz w:val="28"/>
            <w:szCs w:val="28"/>
            <w:u w:val="none"/>
            <w:lang w:val="kk-KZ"/>
          </w:rPr>
          <w:t>тұрмын</w:t>
        </w:r>
      </w:hyperlink>
      <w:r w:rsidR="00B25244" w:rsidRPr="009D351C">
        <w:rPr>
          <w:rStyle w:val="a5"/>
          <w:rFonts w:ascii="Times New Roman" w:hAnsi="Times New Roman" w:cs="Times New Roman"/>
          <w:i/>
          <w:color w:val="auto"/>
          <w:sz w:val="28"/>
          <w:szCs w:val="28"/>
          <w:u w:val="none"/>
          <w:lang w:val="kk-KZ"/>
        </w:rPr>
        <w:t xml:space="preserve"> </w:t>
      </w:r>
      <w:hyperlink r:id="rId174" w:anchor="w" w:history="1">
        <w:r w:rsidR="00B25244" w:rsidRPr="009D351C">
          <w:rPr>
            <w:rStyle w:val="a5"/>
            <w:rFonts w:ascii="Times New Roman" w:hAnsi="Times New Roman" w:cs="Times New Roman"/>
            <w:i/>
            <w:color w:val="auto"/>
            <w:sz w:val="28"/>
            <w:szCs w:val="28"/>
            <w:u w:val="none"/>
            <w:lang w:val="kk-KZ"/>
          </w:rPr>
          <w:t>қандай</w:t>
        </w:r>
      </w:hyperlink>
      <w:r w:rsidR="00B25244" w:rsidRPr="009D351C">
        <w:rPr>
          <w:rFonts w:ascii="Times New Roman" w:hAnsi="Times New Roman" w:cs="Times New Roman"/>
          <w:i/>
          <w:sz w:val="28"/>
          <w:szCs w:val="28"/>
          <w:lang w:val="kk-KZ"/>
        </w:rPr>
        <w:t xml:space="preserve"> </w:t>
      </w:r>
      <w:hyperlink r:id="rId175" w:anchor="w" w:history="1">
        <w:r w:rsidR="00B25244" w:rsidRPr="009D351C">
          <w:rPr>
            <w:rStyle w:val="a5"/>
            <w:rFonts w:ascii="Times New Roman" w:hAnsi="Times New Roman" w:cs="Times New Roman"/>
            <w:i/>
            <w:color w:val="auto"/>
            <w:sz w:val="28"/>
            <w:szCs w:val="28"/>
            <w:u w:val="none"/>
            <w:lang w:val="kk-KZ"/>
          </w:rPr>
          <w:t>күйде</w:t>
        </w:r>
      </w:hyperlink>
      <w:r w:rsidR="00B25244" w:rsidRPr="009D351C">
        <w:rPr>
          <w:rStyle w:val="a5"/>
          <w:rFonts w:ascii="Times New Roman" w:hAnsi="Times New Roman" w:cs="Times New Roman"/>
          <w:i/>
          <w:color w:val="auto"/>
          <w:sz w:val="28"/>
          <w:szCs w:val="28"/>
          <w:u w:val="none"/>
          <w:lang w:val="kk-KZ"/>
        </w:rPr>
        <w:t xml:space="preserve"> </w:t>
      </w:r>
      <w:hyperlink r:id="rId176" w:anchor="w" w:history="1">
        <w:r w:rsidR="00B25244" w:rsidRPr="009D351C">
          <w:rPr>
            <w:rStyle w:val="a5"/>
            <w:rFonts w:ascii="Times New Roman" w:hAnsi="Times New Roman" w:cs="Times New Roman"/>
            <w:i/>
            <w:color w:val="auto"/>
            <w:sz w:val="28"/>
            <w:szCs w:val="28"/>
            <w:u w:val="none"/>
            <w:lang w:val="kk-KZ"/>
          </w:rPr>
          <w:t>отырғаныңды</w:t>
        </w:r>
        <w:r w:rsidR="003A5979" w:rsidRPr="009D351C">
          <w:rPr>
            <w:rStyle w:val="a5"/>
            <w:rFonts w:ascii="Times New Roman" w:hAnsi="Times New Roman" w:cs="Times New Roman"/>
            <w:i/>
            <w:color w:val="auto"/>
            <w:sz w:val="28"/>
            <w:szCs w:val="28"/>
            <w:u w:val="none"/>
            <w:lang w:val="kk-KZ"/>
          </w:rPr>
          <w:t>;</w:t>
        </w:r>
      </w:hyperlink>
    </w:p>
    <w:p w14:paraId="2998794C" w14:textId="52809CDB" w:rsidR="00B25244" w:rsidRPr="009D351C" w:rsidRDefault="00CF20EB"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б</w:t>
      </w:r>
      <w:r w:rsidR="00B25244" w:rsidRPr="009D351C">
        <w:rPr>
          <w:rFonts w:ascii="Times New Roman" w:hAnsi="Times New Roman" w:cs="Times New Roman"/>
          <w:sz w:val="28"/>
          <w:szCs w:val="28"/>
          <w:lang w:val="kk-KZ"/>
        </w:rPr>
        <w:t xml:space="preserve">) </w:t>
      </w:r>
      <w:hyperlink r:id="rId177" w:anchor="w" w:history="1">
        <w:r w:rsidR="00760060" w:rsidRPr="009D351C">
          <w:rPr>
            <w:rStyle w:val="a5"/>
            <w:rFonts w:ascii="Times New Roman" w:hAnsi="Times New Roman" w:cs="Times New Roman"/>
            <w:i/>
            <w:color w:val="auto"/>
            <w:sz w:val="28"/>
            <w:szCs w:val="28"/>
            <w:u w:val="none"/>
            <w:lang w:val="kk-KZ"/>
          </w:rPr>
          <w:t>о</w:t>
        </w:r>
        <w:r w:rsidR="00B25244" w:rsidRPr="009D351C">
          <w:rPr>
            <w:rStyle w:val="a5"/>
            <w:rFonts w:ascii="Times New Roman" w:hAnsi="Times New Roman" w:cs="Times New Roman"/>
            <w:i/>
            <w:color w:val="auto"/>
            <w:sz w:val="28"/>
            <w:szCs w:val="28"/>
            <w:u w:val="none"/>
            <w:lang w:val="kk-KZ"/>
          </w:rPr>
          <w:t>ны</w:t>
        </w:r>
      </w:hyperlink>
      <w:r w:rsidR="00B25244" w:rsidRPr="009D351C">
        <w:rPr>
          <w:rFonts w:ascii="Times New Roman" w:hAnsi="Times New Roman" w:cs="Times New Roman"/>
          <w:i/>
          <w:sz w:val="28"/>
          <w:szCs w:val="28"/>
          <w:lang w:val="kk-KZ"/>
        </w:rPr>
        <w:t xml:space="preserve"> түсінбеген</w:t>
      </w:r>
      <w:r w:rsidR="00B25244" w:rsidRPr="009D351C">
        <w:rPr>
          <w:rStyle w:val="a5"/>
          <w:rFonts w:ascii="Times New Roman" w:hAnsi="Times New Roman" w:cs="Times New Roman"/>
          <w:i/>
          <w:color w:val="auto"/>
          <w:sz w:val="28"/>
          <w:szCs w:val="28"/>
          <w:u w:val="none"/>
          <w:lang w:val="kk-KZ"/>
        </w:rPr>
        <w:t xml:space="preserve"> </w:t>
      </w:r>
      <w:hyperlink r:id="rId178" w:anchor="w" w:history="1">
        <w:r w:rsidR="00B25244" w:rsidRPr="009D351C">
          <w:rPr>
            <w:rStyle w:val="a5"/>
            <w:rFonts w:ascii="Times New Roman" w:hAnsi="Times New Roman" w:cs="Times New Roman"/>
            <w:i/>
            <w:color w:val="auto"/>
            <w:sz w:val="28"/>
            <w:szCs w:val="28"/>
            <w:u w:val="none"/>
            <w:lang w:val="kk-KZ"/>
          </w:rPr>
          <w:t>мен</w:t>
        </w:r>
      </w:hyperlink>
      <w:r w:rsidR="00B25244" w:rsidRPr="009D351C">
        <w:rPr>
          <w:rStyle w:val="a5"/>
          <w:rFonts w:ascii="Times New Roman" w:hAnsi="Times New Roman" w:cs="Times New Roman"/>
          <w:i/>
          <w:color w:val="auto"/>
          <w:sz w:val="28"/>
          <w:szCs w:val="28"/>
          <w:u w:val="none"/>
          <w:lang w:val="kk-KZ"/>
        </w:rPr>
        <w:t xml:space="preserve"> </w:t>
      </w:r>
      <w:hyperlink r:id="rId179" w:anchor="w" w:history="1">
        <w:r w:rsidR="00B25244" w:rsidRPr="009D351C">
          <w:rPr>
            <w:rStyle w:val="a5"/>
            <w:rFonts w:ascii="Times New Roman" w:hAnsi="Times New Roman" w:cs="Times New Roman"/>
            <w:i/>
            <w:color w:val="auto"/>
            <w:sz w:val="28"/>
            <w:szCs w:val="28"/>
            <w:u w:val="none"/>
            <w:lang w:val="kk-KZ"/>
          </w:rPr>
          <w:t>сол</w:t>
        </w:r>
      </w:hyperlink>
      <w:r w:rsidR="00B25244" w:rsidRPr="009D351C">
        <w:rPr>
          <w:rStyle w:val="a5"/>
          <w:rFonts w:ascii="Times New Roman" w:hAnsi="Times New Roman" w:cs="Times New Roman"/>
          <w:i/>
          <w:color w:val="auto"/>
          <w:sz w:val="28"/>
          <w:szCs w:val="28"/>
          <w:u w:val="none"/>
          <w:lang w:val="kk-KZ"/>
        </w:rPr>
        <w:t xml:space="preserve"> </w:t>
      </w:r>
      <w:hyperlink r:id="rId180" w:anchor="w" w:history="1">
        <w:r w:rsidR="00B25244" w:rsidRPr="009D351C">
          <w:rPr>
            <w:rStyle w:val="a5"/>
            <w:rFonts w:ascii="Times New Roman" w:hAnsi="Times New Roman" w:cs="Times New Roman"/>
            <w:i/>
            <w:color w:val="auto"/>
            <w:sz w:val="28"/>
            <w:szCs w:val="28"/>
            <w:u w:val="none"/>
            <w:lang w:val="kk-KZ"/>
          </w:rPr>
          <w:t>мезетте</w:t>
        </w:r>
      </w:hyperlink>
      <w:r w:rsidR="00B25244" w:rsidRPr="009D351C">
        <w:rPr>
          <w:rStyle w:val="a5"/>
          <w:rFonts w:ascii="Times New Roman" w:hAnsi="Times New Roman" w:cs="Times New Roman"/>
          <w:i/>
          <w:color w:val="auto"/>
          <w:sz w:val="28"/>
          <w:szCs w:val="28"/>
          <w:u w:val="none"/>
          <w:lang w:val="kk-KZ"/>
        </w:rPr>
        <w:t xml:space="preserve"> </w:t>
      </w:r>
      <w:hyperlink r:id="rId181" w:anchor="w" w:history="1">
        <w:r w:rsidR="00B25244" w:rsidRPr="009D351C">
          <w:rPr>
            <w:rStyle w:val="a5"/>
            <w:rFonts w:ascii="Times New Roman" w:hAnsi="Times New Roman" w:cs="Times New Roman"/>
            <w:i/>
            <w:color w:val="auto"/>
            <w:sz w:val="28"/>
            <w:szCs w:val="28"/>
            <w:u w:val="none"/>
            <w:lang w:val="kk-KZ"/>
          </w:rPr>
          <w:t>анамды</w:t>
        </w:r>
      </w:hyperlink>
      <w:r w:rsidR="00B25244" w:rsidRPr="009D351C">
        <w:rPr>
          <w:rStyle w:val="a5"/>
          <w:rFonts w:ascii="Times New Roman" w:hAnsi="Times New Roman" w:cs="Times New Roman"/>
          <w:i/>
          <w:color w:val="auto"/>
          <w:sz w:val="28"/>
          <w:szCs w:val="28"/>
          <w:u w:val="none"/>
          <w:lang w:val="kk-KZ"/>
        </w:rPr>
        <w:t xml:space="preserve"> </w:t>
      </w:r>
      <w:hyperlink r:id="rId182" w:anchor="w" w:history="1">
        <w:r w:rsidR="00B25244" w:rsidRPr="009D351C">
          <w:rPr>
            <w:rStyle w:val="a5"/>
            <w:rFonts w:ascii="Times New Roman" w:hAnsi="Times New Roman" w:cs="Times New Roman"/>
            <w:i/>
            <w:color w:val="auto"/>
            <w:sz w:val="28"/>
            <w:szCs w:val="28"/>
            <w:u w:val="none"/>
            <w:lang w:val="kk-KZ"/>
          </w:rPr>
          <w:t>құшақтап</w:t>
        </w:r>
      </w:hyperlink>
      <w:r w:rsidR="00B25244" w:rsidRPr="009D351C">
        <w:rPr>
          <w:rStyle w:val="a5"/>
          <w:rFonts w:ascii="Times New Roman" w:hAnsi="Times New Roman" w:cs="Times New Roman"/>
          <w:i/>
          <w:color w:val="auto"/>
          <w:sz w:val="28"/>
          <w:szCs w:val="28"/>
          <w:u w:val="none"/>
          <w:lang w:val="kk-KZ"/>
        </w:rPr>
        <w:t xml:space="preserve"> </w:t>
      </w:r>
      <w:hyperlink r:id="rId183" w:anchor="w" w:history="1">
        <w:r w:rsidR="00B25244" w:rsidRPr="009D351C">
          <w:rPr>
            <w:rStyle w:val="a5"/>
            <w:rFonts w:ascii="Times New Roman" w:hAnsi="Times New Roman" w:cs="Times New Roman"/>
            <w:i/>
            <w:color w:val="auto"/>
            <w:sz w:val="28"/>
            <w:szCs w:val="28"/>
            <w:u w:val="none"/>
            <w:lang w:val="kk-KZ"/>
          </w:rPr>
          <w:t>«Мама,</w:t>
        </w:r>
      </w:hyperlink>
      <w:r w:rsidR="00B25244" w:rsidRPr="009D351C">
        <w:rPr>
          <w:rFonts w:ascii="Times New Roman" w:hAnsi="Times New Roman" w:cs="Times New Roman"/>
          <w:i/>
          <w:sz w:val="28"/>
          <w:szCs w:val="28"/>
          <w:lang w:val="kk-KZ"/>
        </w:rPr>
        <w:t xml:space="preserve"> </w:t>
      </w:r>
      <w:hyperlink r:id="rId184" w:anchor="w" w:history="1">
        <w:r w:rsidR="00B25244" w:rsidRPr="009D351C">
          <w:rPr>
            <w:rStyle w:val="a5"/>
            <w:rFonts w:ascii="Times New Roman" w:hAnsi="Times New Roman" w:cs="Times New Roman"/>
            <w:i/>
            <w:color w:val="auto"/>
            <w:sz w:val="28"/>
            <w:szCs w:val="28"/>
            <w:u w:val="none"/>
            <w:lang w:val="kk-KZ"/>
          </w:rPr>
          <w:t>неге</w:t>
        </w:r>
      </w:hyperlink>
      <w:r w:rsidR="00B25244" w:rsidRPr="009D351C">
        <w:rPr>
          <w:rFonts w:ascii="Times New Roman" w:hAnsi="Times New Roman" w:cs="Times New Roman"/>
          <w:i/>
          <w:sz w:val="28"/>
          <w:szCs w:val="28"/>
          <w:lang w:val="kk-KZ"/>
        </w:rPr>
        <w:t xml:space="preserve"> </w:t>
      </w:r>
      <w:hyperlink r:id="rId185" w:anchor="w" w:history="1">
        <w:r w:rsidR="00B25244" w:rsidRPr="009D351C">
          <w:rPr>
            <w:rStyle w:val="a5"/>
            <w:rFonts w:ascii="Times New Roman" w:hAnsi="Times New Roman" w:cs="Times New Roman"/>
            <w:i/>
            <w:color w:val="auto"/>
            <w:sz w:val="28"/>
            <w:szCs w:val="28"/>
            <w:u w:val="none"/>
            <w:lang w:val="kk-KZ"/>
          </w:rPr>
          <w:t>жылайсың,</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жыламашы,</w:t>
      </w:r>
      <w:r w:rsidR="00B25244" w:rsidRPr="009D351C">
        <w:rPr>
          <w:rStyle w:val="a5"/>
          <w:rFonts w:ascii="Times New Roman" w:hAnsi="Times New Roman" w:cs="Times New Roman"/>
          <w:i/>
          <w:color w:val="auto"/>
          <w:sz w:val="28"/>
          <w:szCs w:val="28"/>
          <w:u w:val="none"/>
          <w:lang w:val="kk-KZ"/>
        </w:rPr>
        <w:t xml:space="preserve"> </w:t>
      </w:r>
      <w:hyperlink r:id="rId186" w:anchor="w" w:history="1">
        <w:r w:rsidR="00B25244" w:rsidRPr="009D351C">
          <w:rPr>
            <w:rStyle w:val="a5"/>
            <w:rFonts w:ascii="Times New Roman" w:hAnsi="Times New Roman" w:cs="Times New Roman"/>
            <w:i/>
            <w:color w:val="auto"/>
            <w:sz w:val="28"/>
            <w:szCs w:val="28"/>
            <w:u w:val="none"/>
            <w:lang w:val="kk-KZ"/>
          </w:rPr>
          <w:t>сенің</w:t>
        </w:r>
      </w:hyperlink>
      <w:r w:rsidR="00B25244" w:rsidRPr="009D351C">
        <w:rPr>
          <w:rStyle w:val="a5"/>
          <w:rFonts w:ascii="Times New Roman" w:hAnsi="Times New Roman" w:cs="Times New Roman"/>
          <w:i/>
          <w:color w:val="auto"/>
          <w:sz w:val="28"/>
          <w:szCs w:val="28"/>
          <w:u w:val="none"/>
          <w:lang w:val="kk-KZ"/>
        </w:rPr>
        <w:t xml:space="preserve"> </w:t>
      </w:r>
      <w:hyperlink r:id="rId187" w:anchor="w" w:history="1">
        <w:r w:rsidR="00B25244" w:rsidRPr="009D351C">
          <w:rPr>
            <w:rStyle w:val="a5"/>
            <w:rFonts w:ascii="Times New Roman" w:hAnsi="Times New Roman" w:cs="Times New Roman"/>
            <w:i/>
            <w:color w:val="auto"/>
            <w:sz w:val="28"/>
            <w:szCs w:val="28"/>
            <w:u w:val="none"/>
            <w:lang w:val="kk-KZ"/>
          </w:rPr>
          <w:t>көз</w:t>
        </w:r>
      </w:hyperlink>
      <w:r w:rsidR="00B25244" w:rsidRPr="009D351C">
        <w:rPr>
          <w:rStyle w:val="a5"/>
          <w:rFonts w:ascii="Times New Roman" w:hAnsi="Times New Roman" w:cs="Times New Roman"/>
          <w:i/>
          <w:color w:val="auto"/>
          <w:sz w:val="28"/>
          <w:szCs w:val="28"/>
          <w:u w:val="none"/>
          <w:lang w:val="kk-KZ"/>
        </w:rPr>
        <w:t xml:space="preserve"> </w:t>
      </w:r>
      <w:hyperlink r:id="rId188" w:anchor="w" w:history="1">
        <w:r w:rsidR="00B25244" w:rsidRPr="009D351C">
          <w:rPr>
            <w:rStyle w:val="a5"/>
            <w:rFonts w:ascii="Times New Roman" w:hAnsi="Times New Roman" w:cs="Times New Roman"/>
            <w:i/>
            <w:color w:val="auto"/>
            <w:sz w:val="28"/>
            <w:szCs w:val="28"/>
            <w:u w:val="none"/>
            <w:lang w:val="kk-KZ"/>
          </w:rPr>
          <w:t>жасыңды</w:t>
        </w:r>
      </w:hyperlink>
      <w:r w:rsidR="00B25244" w:rsidRPr="009D351C">
        <w:rPr>
          <w:rFonts w:ascii="Times New Roman" w:hAnsi="Times New Roman" w:cs="Times New Roman"/>
          <w:i/>
          <w:sz w:val="28"/>
          <w:szCs w:val="28"/>
          <w:lang w:val="kk-KZ"/>
        </w:rPr>
        <w:t xml:space="preserve"> </w:t>
      </w:r>
      <w:hyperlink r:id="rId189" w:anchor="w" w:history="1">
        <w:r w:rsidR="00B25244" w:rsidRPr="009D351C">
          <w:rPr>
            <w:rStyle w:val="a5"/>
            <w:rFonts w:ascii="Times New Roman" w:hAnsi="Times New Roman" w:cs="Times New Roman"/>
            <w:i/>
            <w:color w:val="auto"/>
            <w:sz w:val="28"/>
            <w:szCs w:val="28"/>
            <w:u w:val="none"/>
            <w:lang w:val="kk-KZ"/>
          </w:rPr>
          <w:t>көргім</w:t>
        </w:r>
      </w:hyperlink>
      <w:r w:rsidR="00B25244" w:rsidRPr="009D351C">
        <w:rPr>
          <w:rFonts w:ascii="Times New Roman" w:hAnsi="Times New Roman" w:cs="Times New Roman"/>
          <w:i/>
          <w:sz w:val="28"/>
          <w:szCs w:val="28"/>
          <w:lang w:val="kk-KZ"/>
        </w:rPr>
        <w:t xml:space="preserve"> </w:t>
      </w:r>
      <w:hyperlink r:id="rId190" w:anchor="w" w:history="1">
        <w:r w:rsidR="00B25244" w:rsidRPr="009D351C">
          <w:rPr>
            <w:rStyle w:val="a5"/>
            <w:rFonts w:ascii="Times New Roman" w:hAnsi="Times New Roman" w:cs="Times New Roman"/>
            <w:i/>
            <w:color w:val="auto"/>
            <w:sz w:val="28"/>
            <w:szCs w:val="28"/>
            <w:u w:val="none"/>
            <w:lang w:val="kk-KZ"/>
          </w:rPr>
          <w:t>келмейді»,</w:t>
        </w:r>
      </w:hyperlink>
      <w:r w:rsidR="00B25244" w:rsidRPr="009D351C">
        <w:rPr>
          <w:rStyle w:val="a5"/>
          <w:rFonts w:ascii="Times New Roman" w:hAnsi="Times New Roman" w:cs="Times New Roman"/>
          <w:i/>
          <w:color w:val="auto"/>
          <w:sz w:val="28"/>
          <w:szCs w:val="28"/>
          <w:u w:val="none"/>
          <w:lang w:val="kk-KZ"/>
        </w:rPr>
        <w:t xml:space="preserve"> </w:t>
      </w:r>
      <w:hyperlink r:id="rId191"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192" w:anchor="w" w:history="1">
        <w:r w:rsidR="00B25244" w:rsidRPr="009D351C">
          <w:rPr>
            <w:rStyle w:val="a5"/>
            <w:rFonts w:ascii="Times New Roman" w:hAnsi="Times New Roman" w:cs="Times New Roman"/>
            <w:i/>
            <w:color w:val="auto"/>
            <w:sz w:val="28"/>
            <w:szCs w:val="28"/>
            <w:u w:val="none"/>
            <w:lang w:val="kk-KZ"/>
          </w:rPr>
          <w:t>деген</w:t>
        </w:r>
      </w:hyperlink>
      <w:r w:rsidR="00B25244" w:rsidRPr="009D351C">
        <w:rPr>
          <w:rStyle w:val="a5"/>
          <w:rFonts w:ascii="Times New Roman" w:hAnsi="Times New Roman" w:cs="Times New Roman"/>
          <w:i/>
          <w:color w:val="auto"/>
          <w:sz w:val="28"/>
          <w:szCs w:val="28"/>
          <w:u w:val="none"/>
          <w:lang w:val="kk-KZ"/>
        </w:rPr>
        <w:t xml:space="preserve"> </w:t>
      </w:r>
      <w:hyperlink r:id="rId193" w:anchor="w" w:history="1">
        <w:r w:rsidR="00B25244" w:rsidRPr="009D351C">
          <w:rPr>
            <w:rStyle w:val="a5"/>
            <w:rFonts w:ascii="Times New Roman" w:hAnsi="Times New Roman" w:cs="Times New Roman"/>
            <w:i/>
            <w:color w:val="auto"/>
            <w:sz w:val="28"/>
            <w:szCs w:val="28"/>
            <w:u w:val="none"/>
            <w:lang w:val="kk-KZ"/>
          </w:rPr>
          <w:t>жыламсыраған</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 xml:space="preserve">даусымды </w:t>
      </w:r>
      <w:hyperlink r:id="rId194" w:anchor="w" w:history="1">
        <w:r w:rsidR="00B25244" w:rsidRPr="009D351C">
          <w:rPr>
            <w:rStyle w:val="a5"/>
            <w:rFonts w:ascii="Times New Roman" w:hAnsi="Times New Roman" w:cs="Times New Roman"/>
            <w:i/>
            <w:color w:val="auto"/>
            <w:sz w:val="28"/>
            <w:szCs w:val="28"/>
            <w:u w:val="none"/>
            <w:lang w:val="kk-KZ"/>
          </w:rPr>
          <w:t>естіген</w:t>
        </w:r>
      </w:hyperlink>
      <w:r w:rsidR="00B25244" w:rsidRPr="009D351C">
        <w:rPr>
          <w:rStyle w:val="a5"/>
          <w:rFonts w:ascii="Times New Roman" w:hAnsi="Times New Roman" w:cs="Times New Roman"/>
          <w:i/>
          <w:color w:val="auto"/>
          <w:sz w:val="28"/>
          <w:szCs w:val="28"/>
          <w:u w:val="none"/>
          <w:lang w:val="kk-KZ"/>
        </w:rPr>
        <w:t xml:space="preserve"> </w:t>
      </w:r>
      <w:hyperlink r:id="rId195" w:anchor="w" w:history="1">
        <w:r w:rsidR="00B25244" w:rsidRPr="009D351C">
          <w:rPr>
            <w:rStyle w:val="a5"/>
            <w:rFonts w:ascii="Times New Roman" w:hAnsi="Times New Roman" w:cs="Times New Roman"/>
            <w:i/>
            <w:color w:val="auto"/>
            <w:sz w:val="28"/>
            <w:szCs w:val="28"/>
            <w:u w:val="none"/>
            <w:lang w:val="kk-KZ"/>
          </w:rPr>
          <w:t>анам</w:t>
        </w:r>
      </w:hyperlink>
      <w:r w:rsidR="00B25244" w:rsidRPr="009D351C">
        <w:rPr>
          <w:rStyle w:val="a5"/>
          <w:rFonts w:ascii="Times New Roman" w:hAnsi="Times New Roman" w:cs="Times New Roman"/>
          <w:i/>
          <w:color w:val="auto"/>
          <w:sz w:val="28"/>
          <w:szCs w:val="28"/>
          <w:u w:val="none"/>
          <w:lang w:val="kk-KZ"/>
        </w:rPr>
        <w:t xml:space="preserve"> </w:t>
      </w:r>
      <w:hyperlink r:id="rId196" w:anchor="w" w:history="1">
        <w:r w:rsidR="00B25244" w:rsidRPr="009D351C">
          <w:rPr>
            <w:rStyle w:val="a5"/>
            <w:rFonts w:ascii="Times New Roman" w:hAnsi="Times New Roman" w:cs="Times New Roman"/>
            <w:i/>
            <w:color w:val="auto"/>
            <w:sz w:val="28"/>
            <w:szCs w:val="28"/>
            <w:u w:val="none"/>
            <w:lang w:val="kk-KZ"/>
          </w:rPr>
          <w:t>әңгіме</w:t>
        </w:r>
      </w:hyperlink>
      <w:r w:rsidR="00B25244" w:rsidRPr="009D351C">
        <w:rPr>
          <w:rStyle w:val="a5"/>
          <w:rFonts w:ascii="Times New Roman" w:hAnsi="Times New Roman" w:cs="Times New Roman"/>
          <w:i/>
          <w:color w:val="auto"/>
          <w:sz w:val="28"/>
          <w:szCs w:val="28"/>
          <w:u w:val="none"/>
          <w:lang w:val="kk-KZ"/>
        </w:rPr>
        <w:t xml:space="preserve"> </w:t>
      </w:r>
      <w:hyperlink r:id="rId197" w:anchor="w" w:history="1">
        <w:r w:rsidR="00B25244" w:rsidRPr="009D351C">
          <w:rPr>
            <w:rStyle w:val="a5"/>
            <w:rFonts w:ascii="Times New Roman" w:hAnsi="Times New Roman" w:cs="Times New Roman"/>
            <w:i/>
            <w:color w:val="auto"/>
            <w:sz w:val="28"/>
            <w:szCs w:val="28"/>
            <w:u w:val="none"/>
            <w:lang w:val="kk-KZ"/>
          </w:rPr>
          <w:t>тиегін</w:t>
        </w:r>
      </w:hyperlink>
      <w:r w:rsidR="00B25244" w:rsidRPr="009D351C">
        <w:rPr>
          <w:rStyle w:val="a5"/>
          <w:rFonts w:ascii="Times New Roman" w:hAnsi="Times New Roman" w:cs="Times New Roman"/>
          <w:i/>
          <w:color w:val="auto"/>
          <w:sz w:val="28"/>
          <w:szCs w:val="28"/>
          <w:u w:val="none"/>
          <w:lang w:val="kk-KZ"/>
        </w:rPr>
        <w:t xml:space="preserve"> </w:t>
      </w:r>
      <w:hyperlink r:id="rId198" w:anchor="w" w:history="1">
        <w:r w:rsidR="00B25244" w:rsidRPr="009D351C">
          <w:rPr>
            <w:rStyle w:val="a5"/>
            <w:rFonts w:ascii="Times New Roman" w:hAnsi="Times New Roman" w:cs="Times New Roman"/>
            <w:i/>
            <w:color w:val="auto"/>
            <w:sz w:val="28"/>
            <w:szCs w:val="28"/>
            <w:u w:val="none"/>
            <w:lang w:val="kk-KZ"/>
          </w:rPr>
          <w:t>ағытты</w:t>
        </w:r>
        <w:r w:rsidR="003A5979" w:rsidRPr="009D351C">
          <w:rPr>
            <w:rStyle w:val="a5"/>
            <w:rFonts w:ascii="Times New Roman" w:hAnsi="Times New Roman" w:cs="Times New Roman"/>
            <w:i/>
            <w:color w:val="auto"/>
            <w:sz w:val="28"/>
            <w:szCs w:val="28"/>
            <w:u w:val="none"/>
            <w:lang w:val="kk-KZ"/>
          </w:rPr>
          <w:t>;</w:t>
        </w:r>
      </w:hyperlink>
      <w:r w:rsidR="00B25244" w:rsidRPr="009D351C">
        <w:rPr>
          <w:rStyle w:val="a5"/>
          <w:rFonts w:ascii="Times New Roman" w:hAnsi="Times New Roman" w:cs="Times New Roman"/>
          <w:i/>
          <w:color w:val="auto"/>
          <w:sz w:val="28"/>
          <w:szCs w:val="28"/>
          <w:u w:val="none"/>
          <w:shd w:val="clear" w:color="auto" w:fill="FBFDFE"/>
          <w:lang w:val="kk-KZ"/>
        </w:rPr>
        <w:t xml:space="preserve"> </w:t>
      </w:r>
    </w:p>
    <w:p w14:paraId="5972342C" w14:textId="6091F1D8" w:rsidR="00B25244" w:rsidRPr="009D351C" w:rsidRDefault="00CF20EB" w:rsidP="007F08DF">
      <w:pPr>
        <w:spacing w:after="0" w:line="240" w:lineRule="auto"/>
        <w:ind w:right="-1" w:firstLine="709"/>
        <w:jc w:val="both"/>
        <w:rPr>
          <w:rStyle w:val="a5"/>
          <w:rFonts w:ascii="Times New Roman" w:hAnsi="Times New Roman" w:cs="Times New Roman"/>
          <w:i/>
          <w:color w:val="auto"/>
          <w:sz w:val="28"/>
          <w:szCs w:val="28"/>
          <w:u w:val="none"/>
          <w:shd w:val="clear" w:color="auto" w:fill="FBFDFE"/>
        </w:rPr>
      </w:pPr>
      <w:r w:rsidRPr="009D351C">
        <w:rPr>
          <w:rFonts w:ascii="Times New Roman" w:hAnsi="Times New Roman" w:cs="Times New Roman"/>
          <w:sz w:val="28"/>
          <w:szCs w:val="28"/>
          <w:lang w:val="kk-KZ"/>
        </w:rPr>
        <w:t>в</w:t>
      </w:r>
      <w:r w:rsidR="00B25244" w:rsidRPr="009D351C">
        <w:rPr>
          <w:rFonts w:ascii="Times New Roman" w:hAnsi="Times New Roman" w:cs="Times New Roman"/>
          <w:sz w:val="28"/>
          <w:szCs w:val="28"/>
          <w:lang w:val="kk-KZ"/>
        </w:rPr>
        <w:t xml:space="preserve">) </w:t>
      </w:r>
      <w:hyperlink r:id="rId199" w:anchor="w" w:history="1">
        <w:r w:rsidR="00760060" w:rsidRPr="009D351C">
          <w:rPr>
            <w:rStyle w:val="a5"/>
            <w:rFonts w:ascii="Times New Roman" w:hAnsi="Times New Roman" w:cs="Times New Roman"/>
            <w:i/>
            <w:color w:val="auto"/>
            <w:sz w:val="28"/>
            <w:szCs w:val="28"/>
            <w:u w:val="none"/>
            <w:lang w:val="kk-KZ"/>
          </w:rPr>
          <w:t>с</w:t>
        </w:r>
        <w:r w:rsidR="00B25244" w:rsidRPr="009D351C">
          <w:rPr>
            <w:rStyle w:val="a5"/>
            <w:rFonts w:ascii="Times New Roman" w:hAnsi="Times New Roman" w:cs="Times New Roman"/>
            <w:i/>
            <w:color w:val="auto"/>
            <w:sz w:val="28"/>
            <w:szCs w:val="28"/>
            <w:u w:val="none"/>
            <w:lang w:val="kk-KZ"/>
          </w:rPr>
          <w:t>із</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жыламаңыз</w:t>
      </w:r>
      <w:r w:rsidR="00DB71A1" w:rsidRPr="009D351C">
        <w:rPr>
          <w:rStyle w:val="a5"/>
          <w:rFonts w:ascii="Times New Roman" w:hAnsi="Times New Roman" w:cs="Times New Roman"/>
          <w:i/>
          <w:color w:val="auto"/>
          <w:sz w:val="28"/>
          <w:szCs w:val="28"/>
          <w:u w:val="none"/>
          <w:lang w:val="kk-KZ"/>
        </w:rPr>
        <w:t>,</w:t>
      </w:r>
      <w:r w:rsidR="00B25244" w:rsidRPr="009D351C">
        <w:rPr>
          <w:rFonts w:ascii="Times New Roman" w:hAnsi="Times New Roman" w:cs="Times New Roman"/>
          <w:i/>
          <w:sz w:val="28"/>
          <w:szCs w:val="28"/>
          <w:lang w:val="kk-KZ"/>
        </w:rPr>
        <w:t xml:space="preserve"> </w:t>
      </w:r>
      <w:hyperlink r:id="rId200" w:anchor="w" w:history="1">
        <w:r w:rsidR="00B25244" w:rsidRPr="009D351C">
          <w:rPr>
            <w:rStyle w:val="a5"/>
            <w:rFonts w:ascii="Times New Roman" w:hAnsi="Times New Roman" w:cs="Times New Roman"/>
            <w:i/>
            <w:color w:val="auto"/>
            <w:sz w:val="28"/>
            <w:szCs w:val="28"/>
            <w:u w:val="none"/>
            <w:lang w:val="kk-KZ"/>
          </w:rPr>
          <w:t>аналарымыз</w:t>
        </w:r>
      </w:hyperlink>
      <w:r w:rsidR="00B25244" w:rsidRPr="009D351C">
        <w:rPr>
          <w:rStyle w:val="a5"/>
          <w:rFonts w:ascii="Times New Roman" w:hAnsi="Times New Roman" w:cs="Times New Roman"/>
          <w:i/>
          <w:color w:val="auto"/>
          <w:sz w:val="28"/>
          <w:szCs w:val="28"/>
          <w:u w:val="none"/>
          <w:lang w:val="kk-KZ"/>
        </w:rPr>
        <w:t xml:space="preserve"> </w:t>
      </w:r>
      <w:hyperlink r:id="rId201" w:anchor="w" w:history="1">
        <w:r w:rsidR="00B25244" w:rsidRPr="009D351C">
          <w:rPr>
            <w:rStyle w:val="a5"/>
            <w:rFonts w:ascii="Times New Roman" w:hAnsi="Times New Roman" w:cs="Times New Roman"/>
            <w:i/>
            <w:color w:val="auto"/>
            <w:sz w:val="28"/>
            <w:szCs w:val="28"/>
            <w:u w:val="none"/>
            <w:lang w:val="kk-KZ"/>
          </w:rPr>
          <w:t>жыламасын.</w:t>
        </w:r>
      </w:hyperlink>
      <w:r w:rsidR="00B25244" w:rsidRPr="009D351C">
        <w:rPr>
          <w:rStyle w:val="a5"/>
          <w:rFonts w:ascii="Times New Roman" w:hAnsi="Times New Roman" w:cs="Times New Roman"/>
          <w:i/>
          <w:color w:val="auto"/>
          <w:sz w:val="28"/>
          <w:szCs w:val="28"/>
          <w:u w:val="none"/>
          <w:shd w:val="clear" w:color="auto" w:fill="FBFDFE"/>
        </w:rPr>
        <w:t xml:space="preserve"> </w:t>
      </w:r>
    </w:p>
    <w:p w14:paraId="38BD3CE1" w14:textId="22E41D67" w:rsidR="00256B36" w:rsidRPr="009D351C" w:rsidRDefault="00256B36" w:rsidP="007F08DF">
      <w:pPr>
        <w:spacing w:after="0" w:line="240" w:lineRule="auto"/>
        <w:ind w:right="-1" w:firstLine="709"/>
        <w:jc w:val="both"/>
        <w:rPr>
          <w:rFonts w:ascii="Times New Roman" w:hAnsi="Times New Roman" w:cs="Times New Roman"/>
          <w:iCs/>
          <w:sz w:val="28"/>
          <w:szCs w:val="28"/>
          <w:lang w:val="kk-KZ"/>
        </w:rPr>
      </w:pPr>
      <w:r w:rsidRPr="009D351C">
        <w:rPr>
          <w:rStyle w:val="a5"/>
          <w:rFonts w:ascii="Times New Roman" w:hAnsi="Times New Roman" w:cs="Times New Roman"/>
          <w:iCs/>
          <w:color w:val="auto"/>
          <w:sz w:val="28"/>
          <w:szCs w:val="28"/>
          <w:u w:val="none"/>
          <w:lang w:val="kk-KZ"/>
        </w:rPr>
        <w:t>Қазақ тілінде етістіктің сөйлеуші эмоциясына себеп болушы, адам мен адам арасындағы эмоциялық қатынастардың өзегін көрсететін, эмотивтілік тұрғысынан әлеуетті түрлерінің бірі – етіс</w:t>
      </w:r>
      <w:r w:rsidRPr="009D351C">
        <w:rPr>
          <w:rStyle w:val="a5"/>
          <w:rFonts w:ascii="Times New Roman" w:hAnsi="Times New Roman" w:cs="Times New Roman"/>
          <w:iCs/>
          <w:color w:val="auto"/>
          <w:sz w:val="28"/>
          <w:szCs w:val="28"/>
          <w:u w:val="none"/>
          <w:shd w:val="clear" w:color="auto" w:fill="FBFDFE"/>
          <w:lang w:val="kk-KZ"/>
        </w:rPr>
        <w:t xml:space="preserve">. </w:t>
      </w:r>
    </w:p>
    <w:p w14:paraId="2ADD93A7" w14:textId="15C006AE" w:rsidR="00B25244" w:rsidRPr="009D351C" w:rsidRDefault="00CF20EB" w:rsidP="007F08DF">
      <w:pPr>
        <w:spacing w:after="0" w:line="240" w:lineRule="auto"/>
        <w:ind w:right="-1" w:firstLine="709"/>
        <w:jc w:val="both"/>
        <w:rPr>
          <w:rStyle w:val="a5"/>
          <w:rFonts w:ascii="Times New Roman" w:hAnsi="Times New Roman" w:cs="Times New Roman"/>
          <w:i/>
          <w:color w:val="auto"/>
          <w:sz w:val="28"/>
          <w:szCs w:val="28"/>
          <w:u w:val="none"/>
          <w:shd w:val="clear" w:color="auto" w:fill="FBFDFE"/>
          <w:lang w:val="kk-KZ"/>
        </w:rPr>
      </w:pPr>
      <w:r w:rsidRPr="009D351C">
        <w:rPr>
          <w:rFonts w:ascii="Times New Roman" w:hAnsi="Times New Roman" w:cs="Times New Roman"/>
          <w:sz w:val="28"/>
          <w:szCs w:val="28"/>
          <w:lang w:val="kk-KZ"/>
        </w:rPr>
        <w:t>а</w:t>
      </w:r>
      <w:r w:rsidR="00B25244" w:rsidRPr="009D351C">
        <w:rPr>
          <w:rFonts w:ascii="Times New Roman" w:hAnsi="Times New Roman" w:cs="Times New Roman"/>
          <w:sz w:val="28"/>
          <w:szCs w:val="28"/>
          <w:lang w:val="kk-KZ"/>
        </w:rPr>
        <w:t xml:space="preserve">) </w:t>
      </w:r>
      <w:r w:rsidR="00760060" w:rsidRPr="009D351C">
        <w:rPr>
          <w:rFonts w:ascii="Times New Roman" w:hAnsi="Times New Roman" w:cs="Times New Roman"/>
          <w:i/>
          <w:sz w:val="28"/>
          <w:szCs w:val="28"/>
          <w:lang w:val="kk-KZ"/>
        </w:rPr>
        <w:t>а</w:t>
      </w:r>
      <w:r w:rsidR="00B25244" w:rsidRPr="009D351C">
        <w:rPr>
          <w:rFonts w:ascii="Times New Roman" w:hAnsi="Times New Roman" w:cs="Times New Roman"/>
          <w:i/>
          <w:sz w:val="28"/>
          <w:szCs w:val="28"/>
          <w:lang w:val="kk-KZ"/>
        </w:rPr>
        <w:t>ктриса</w:t>
      </w:r>
      <w:r w:rsidR="00B25244" w:rsidRPr="009D351C">
        <w:rPr>
          <w:rStyle w:val="a5"/>
          <w:rFonts w:ascii="Times New Roman" w:hAnsi="Times New Roman" w:cs="Times New Roman"/>
          <w:i/>
          <w:color w:val="auto"/>
          <w:sz w:val="28"/>
          <w:szCs w:val="28"/>
          <w:u w:val="none"/>
          <w:lang w:val="kk-KZ"/>
        </w:rPr>
        <w:t xml:space="preserve"> </w:t>
      </w:r>
      <w:hyperlink r:id="rId202" w:anchor="w" w:history="1">
        <w:r w:rsidR="00B25244" w:rsidRPr="009D351C">
          <w:rPr>
            <w:rStyle w:val="a5"/>
            <w:rFonts w:ascii="Times New Roman" w:hAnsi="Times New Roman" w:cs="Times New Roman"/>
            <w:i/>
            <w:color w:val="auto"/>
            <w:sz w:val="28"/>
            <w:szCs w:val="28"/>
            <w:u w:val="none"/>
            <w:lang w:val="kk-KZ"/>
          </w:rPr>
          <w:t>Роза</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Мұқатаева</w:t>
      </w:r>
      <w:r w:rsidR="00B25244" w:rsidRPr="009D351C">
        <w:rPr>
          <w:rStyle w:val="a5"/>
          <w:rFonts w:ascii="Times New Roman" w:hAnsi="Times New Roman" w:cs="Times New Roman"/>
          <w:i/>
          <w:color w:val="auto"/>
          <w:sz w:val="28"/>
          <w:szCs w:val="28"/>
          <w:u w:val="none"/>
          <w:lang w:val="kk-KZ"/>
        </w:rPr>
        <w:t xml:space="preserve"> </w:t>
      </w:r>
      <w:hyperlink r:id="rId203" w:anchor="w" w:history="1">
        <w:r w:rsidR="00B25244" w:rsidRPr="009D351C">
          <w:rPr>
            <w:rStyle w:val="a5"/>
            <w:rFonts w:ascii="Times New Roman" w:hAnsi="Times New Roman" w:cs="Times New Roman"/>
            <w:i/>
            <w:color w:val="auto"/>
            <w:sz w:val="28"/>
            <w:szCs w:val="28"/>
            <w:u w:val="none"/>
            <w:lang w:val="kk-KZ"/>
          </w:rPr>
          <w:t>бас</w:t>
        </w:r>
      </w:hyperlink>
      <w:r w:rsidR="00B25244" w:rsidRPr="009D351C">
        <w:rPr>
          <w:rStyle w:val="a5"/>
          <w:rFonts w:ascii="Times New Roman" w:hAnsi="Times New Roman" w:cs="Times New Roman"/>
          <w:i/>
          <w:color w:val="auto"/>
          <w:sz w:val="28"/>
          <w:szCs w:val="28"/>
          <w:u w:val="none"/>
          <w:lang w:val="kk-KZ"/>
        </w:rPr>
        <w:t xml:space="preserve"> </w:t>
      </w:r>
      <w:hyperlink r:id="rId204" w:anchor="w" w:history="1">
        <w:r w:rsidR="00B25244" w:rsidRPr="009D351C">
          <w:rPr>
            <w:rStyle w:val="a5"/>
            <w:rFonts w:ascii="Times New Roman" w:hAnsi="Times New Roman" w:cs="Times New Roman"/>
            <w:i/>
            <w:color w:val="auto"/>
            <w:sz w:val="28"/>
            <w:szCs w:val="28"/>
            <w:u w:val="none"/>
            <w:lang w:val="kk-KZ"/>
          </w:rPr>
          <w:t>кейіпкерді</w:t>
        </w:r>
      </w:hyperlink>
      <w:r w:rsidR="00B25244" w:rsidRPr="009D351C">
        <w:rPr>
          <w:rStyle w:val="a5"/>
          <w:rFonts w:ascii="Times New Roman" w:hAnsi="Times New Roman" w:cs="Times New Roman"/>
          <w:i/>
          <w:color w:val="auto"/>
          <w:sz w:val="28"/>
          <w:szCs w:val="28"/>
          <w:u w:val="none"/>
          <w:lang w:val="kk-KZ"/>
        </w:rPr>
        <w:t xml:space="preserve"> </w:t>
      </w:r>
      <w:hyperlink r:id="rId205" w:anchor="w" w:history="1">
        <w:r w:rsidR="00B25244" w:rsidRPr="009D351C">
          <w:rPr>
            <w:rStyle w:val="a5"/>
            <w:rFonts w:ascii="Times New Roman" w:hAnsi="Times New Roman" w:cs="Times New Roman"/>
            <w:i/>
            <w:color w:val="auto"/>
            <w:sz w:val="28"/>
            <w:szCs w:val="28"/>
            <w:u w:val="none"/>
            <w:lang w:val="kk-KZ"/>
          </w:rPr>
          <w:t>сомдаудың</w:t>
        </w:r>
      </w:hyperlink>
      <w:r w:rsidR="00B25244" w:rsidRPr="009D351C">
        <w:rPr>
          <w:rFonts w:ascii="Times New Roman" w:hAnsi="Times New Roman" w:cs="Times New Roman"/>
          <w:i/>
          <w:sz w:val="28"/>
          <w:szCs w:val="28"/>
          <w:lang w:val="kk-KZ"/>
        </w:rPr>
        <w:t xml:space="preserve"> </w:t>
      </w:r>
      <w:hyperlink r:id="rId206" w:anchor="w" w:history="1">
        <w:r w:rsidR="00B25244" w:rsidRPr="009D351C">
          <w:rPr>
            <w:rStyle w:val="a5"/>
            <w:rFonts w:ascii="Times New Roman" w:hAnsi="Times New Roman" w:cs="Times New Roman"/>
            <w:i/>
            <w:color w:val="auto"/>
            <w:sz w:val="28"/>
            <w:szCs w:val="28"/>
            <w:u w:val="none"/>
            <w:lang w:val="kk-KZ"/>
          </w:rPr>
          <w:t>өте</w:t>
        </w:r>
      </w:hyperlink>
      <w:r w:rsidR="00B25244" w:rsidRPr="009D351C">
        <w:rPr>
          <w:rStyle w:val="a5"/>
          <w:rFonts w:ascii="Times New Roman" w:hAnsi="Times New Roman" w:cs="Times New Roman"/>
          <w:i/>
          <w:color w:val="auto"/>
          <w:sz w:val="28"/>
          <w:szCs w:val="28"/>
          <w:u w:val="none"/>
          <w:lang w:val="kk-KZ"/>
        </w:rPr>
        <w:t xml:space="preserve"> </w:t>
      </w:r>
      <w:hyperlink r:id="rId207" w:anchor="w" w:history="1">
        <w:r w:rsidR="00B25244" w:rsidRPr="009D351C">
          <w:rPr>
            <w:rStyle w:val="a5"/>
            <w:rFonts w:ascii="Times New Roman" w:hAnsi="Times New Roman" w:cs="Times New Roman"/>
            <w:i/>
            <w:color w:val="auto"/>
            <w:sz w:val="28"/>
            <w:szCs w:val="28"/>
            <w:u w:val="none"/>
            <w:lang w:val="kk-KZ"/>
          </w:rPr>
          <w:t>қиынға</w:t>
        </w:r>
      </w:hyperlink>
      <w:r w:rsidR="00B25244" w:rsidRPr="009D351C">
        <w:rPr>
          <w:rStyle w:val="a5"/>
          <w:rFonts w:ascii="Times New Roman" w:hAnsi="Times New Roman" w:cs="Times New Roman"/>
          <w:i/>
          <w:color w:val="auto"/>
          <w:sz w:val="28"/>
          <w:szCs w:val="28"/>
          <w:u w:val="none"/>
          <w:lang w:val="kk-KZ"/>
        </w:rPr>
        <w:t xml:space="preserve"> </w:t>
      </w:r>
      <w:hyperlink r:id="rId208" w:anchor="w" w:history="1">
        <w:r w:rsidR="00B25244" w:rsidRPr="009D351C">
          <w:rPr>
            <w:rStyle w:val="a5"/>
            <w:rFonts w:ascii="Times New Roman" w:hAnsi="Times New Roman" w:cs="Times New Roman"/>
            <w:i/>
            <w:color w:val="auto"/>
            <w:sz w:val="28"/>
            <w:szCs w:val="28"/>
            <w:u w:val="none"/>
            <w:lang w:val="kk-KZ"/>
          </w:rPr>
          <w:t>түскенін</w:t>
        </w:r>
      </w:hyperlink>
      <w:r w:rsidR="00B25244" w:rsidRPr="009D351C">
        <w:rPr>
          <w:rStyle w:val="a5"/>
          <w:rFonts w:ascii="Times New Roman" w:hAnsi="Times New Roman" w:cs="Times New Roman"/>
          <w:i/>
          <w:color w:val="auto"/>
          <w:sz w:val="28"/>
          <w:szCs w:val="28"/>
          <w:u w:val="none"/>
          <w:lang w:val="kk-KZ"/>
        </w:rPr>
        <w:t xml:space="preserve"> </w:t>
      </w:r>
      <w:hyperlink r:id="rId209" w:anchor="w" w:history="1">
        <w:r w:rsidR="00B25244" w:rsidRPr="009D351C">
          <w:rPr>
            <w:rStyle w:val="a5"/>
            <w:rFonts w:ascii="Times New Roman" w:hAnsi="Times New Roman" w:cs="Times New Roman"/>
            <w:i/>
            <w:color w:val="auto"/>
            <w:sz w:val="28"/>
            <w:szCs w:val="28"/>
            <w:u w:val="none"/>
            <w:lang w:val="kk-KZ"/>
          </w:rPr>
          <w:t>айтып,</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 xml:space="preserve">«Алланың </w:t>
      </w:r>
      <w:hyperlink r:id="rId210" w:anchor="w" w:history="1">
        <w:r w:rsidR="00B25244" w:rsidRPr="009D351C">
          <w:rPr>
            <w:rStyle w:val="a5"/>
            <w:rFonts w:ascii="Times New Roman" w:hAnsi="Times New Roman" w:cs="Times New Roman"/>
            <w:i/>
            <w:color w:val="auto"/>
            <w:sz w:val="28"/>
            <w:szCs w:val="28"/>
            <w:u w:val="none"/>
            <w:lang w:val="kk-KZ"/>
          </w:rPr>
          <w:t>қиын</w:t>
        </w:r>
      </w:hyperlink>
      <w:r w:rsidR="00B25244" w:rsidRPr="009D351C">
        <w:rPr>
          <w:rFonts w:ascii="Times New Roman" w:hAnsi="Times New Roman" w:cs="Times New Roman"/>
          <w:i/>
          <w:sz w:val="28"/>
          <w:szCs w:val="28"/>
          <w:lang w:val="kk-KZ"/>
        </w:rPr>
        <w:t xml:space="preserve"> тағдыры </w:t>
      </w:r>
      <w:hyperlink r:id="rId211" w:anchor="w" w:history="1">
        <w:r w:rsidR="00B25244" w:rsidRPr="009D351C">
          <w:rPr>
            <w:rStyle w:val="a5"/>
            <w:rFonts w:ascii="Times New Roman" w:hAnsi="Times New Roman" w:cs="Times New Roman"/>
            <w:i/>
            <w:color w:val="auto"/>
            <w:sz w:val="28"/>
            <w:szCs w:val="28"/>
            <w:u w:val="none"/>
            <w:lang w:val="kk-KZ"/>
          </w:rPr>
          <w:t>мені</w:t>
        </w:r>
      </w:hyperlink>
      <w:r w:rsidR="00B25244" w:rsidRPr="009D351C">
        <w:rPr>
          <w:rStyle w:val="a5"/>
          <w:rFonts w:ascii="Times New Roman" w:hAnsi="Times New Roman" w:cs="Times New Roman"/>
          <w:i/>
          <w:color w:val="auto"/>
          <w:sz w:val="28"/>
          <w:szCs w:val="28"/>
          <w:u w:val="none"/>
          <w:lang w:val="kk-KZ"/>
        </w:rPr>
        <w:t xml:space="preserve"> </w:t>
      </w:r>
      <w:hyperlink r:id="rId212" w:anchor="w" w:history="1">
        <w:r w:rsidR="00B25244" w:rsidRPr="009D351C">
          <w:rPr>
            <w:rStyle w:val="a5"/>
            <w:rFonts w:ascii="Times New Roman" w:hAnsi="Times New Roman" w:cs="Times New Roman"/>
            <w:i/>
            <w:color w:val="auto"/>
            <w:sz w:val="28"/>
            <w:szCs w:val="28"/>
            <w:u w:val="none"/>
            <w:lang w:val="kk-KZ"/>
          </w:rPr>
          <w:t>жылатты</w:t>
        </w:r>
      </w:hyperlink>
      <w:r w:rsidR="00B25244" w:rsidRPr="009D351C">
        <w:rPr>
          <w:rStyle w:val="a5"/>
          <w:rFonts w:ascii="Times New Roman" w:hAnsi="Times New Roman" w:cs="Times New Roman"/>
          <w:i/>
          <w:color w:val="auto"/>
          <w:sz w:val="28"/>
          <w:szCs w:val="28"/>
          <w:u w:val="none"/>
          <w:lang w:val="kk-KZ"/>
        </w:rPr>
        <w:t xml:space="preserve"> </w:t>
      </w:r>
      <w:hyperlink r:id="rId213" w:anchor="w" w:history="1">
        <w:r w:rsidR="00B25244" w:rsidRPr="009D351C">
          <w:rPr>
            <w:rStyle w:val="a5"/>
            <w:rFonts w:ascii="Times New Roman" w:hAnsi="Times New Roman" w:cs="Times New Roman"/>
            <w:i/>
            <w:color w:val="auto"/>
            <w:sz w:val="28"/>
            <w:szCs w:val="28"/>
            <w:u w:val="none"/>
            <w:lang w:val="kk-KZ"/>
          </w:rPr>
          <w:t>да,</w:t>
        </w:r>
      </w:hyperlink>
      <w:r w:rsidR="00B25244" w:rsidRPr="009D351C">
        <w:rPr>
          <w:rStyle w:val="a5"/>
          <w:rFonts w:ascii="Times New Roman" w:hAnsi="Times New Roman" w:cs="Times New Roman"/>
          <w:i/>
          <w:color w:val="auto"/>
          <w:sz w:val="28"/>
          <w:szCs w:val="28"/>
          <w:u w:val="none"/>
          <w:lang w:val="kk-KZ"/>
        </w:rPr>
        <w:t xml:space="preserve"> </w:t>
      </w:r>
      <w:hyperlink r:id="rId214" w:anchor="w" w:history="1">
        <w:r w:rsidR="00B25244" w:rsidRPr="009D351C">
          <w:rPr>
            <w:rStyle w:val="a5"/>
            <w:rFonts w:ascii="Times New Roman" w:hAnsi="Times New Roman" w:cs="Times New Roman"/>
            <w:i/>
            <w:color w:val="auto"/>
            <w:sz w:val="28"/>
            <w:szCs w:val="28"/>
            <w:u w:val="none"/>
            <w:lang w:val="kk-KZ"/>
          </w:rPr>
          <w:t>жабырқатты»,</w:t>
        </w:r>
      </w:hyperlink>
      <w:r w:rsidR="00B25244" w:rsidRPr="009D351C">
        <w:rPr>
          <w:rStyle w:val="a5"/>
          <w:rFonts w:ascii="Times New Roman" w:hAnsi="Times New Roman" w:cs="Times New Roman"/>
          <w:i/>
          <w:color w:val="auto"/>
          <w:sz w:val="28"/>
          <w:szCs w:val="28"/>
          <w:u w:val="none"/>
          <w:lang w:val="kk-KZ"/>
        </w:rPr>
        <w:t xml:space="preserve"> </w:t>
      </w:r>
      <w:hyperlink r:id="rId215"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216" w:anchor="w" w:history="1">
        <w:r w:rsidR="00B25244" w:rsidRPr="009D351C">
          <w:rPr>
            <w:rStyle w:val="a5"/>
            <w:rFonts w:ascii="Times New Roman" w:hAnsi="Times New Roman" w:cs="Times New Roman"/>
            <w:i/>
            <w:color w:val="auto"/>
            <w:sz w:val="28"/>
            <w:szCs w:val="28"/>
            <w:u w:val="none"/>
            <w:lang w:val="kk-KZ"/>
          </w:rPr>
          <w:t>дейді</w:t>
        </w:r>
        <w:r w:rsidR="003A5979" w:rsidRPr="009D351C">
          <w:rPr>
            <w:rStyle w:val="a5"/>
            <w:rFonts w:ascii="Times New Roman" w:hAnsi="Times New Roman" w:cs="Times New Roman"/>
            <w:i/>
            <w:color w:val="auto"/>
            <w:sz w:val="28"/>
            <w:szCs w:val="28"/>
            <w:u w:val="none"/>
            <w:lang w:val="kk-KZ"/>
          </w:rPr>
          <w:t>;</w:t>
        </w:r>
      </w:hyperlink>
      <w:r w:rsidR="00B25244" w:rsidRPr="009D351C">
        <w:rPr>
          <w:rStyle w:val="a5"/>
          <w:rFonts w:ascii="Times New Roman" w:hAnsi="Times New Roman" w:cs="Times New Roman"/>
          <w:i/>
          <w:color w:val="auto"/>
          <w:sz w:val="28"/>
          <w:szCs w:val="28"/>
          <w:u w:val="none"/>
          <w:shd w:val="clear" w:color="auto" w:fill="FBFDFE"/>
          <w:lang w:val="kk-KZ"/>
        </w:rPr>
        <w:t xml:space="preserve">  </w:t>
      </w:r>
    </w:p>
    <w:p w14:paraId="11764483" w14:textId="666E18E1" w:rsidR="00B25244" w:rsidRPr="009D351C" w:rsidRDefault="00CF20EB"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ә</w:t>
      </w:r>
      <w:r w:rsidR="00B25244" w:rsidRPr="009D351C">
        <w:rPr>
          <w:rFonts w:ascii="Times New Roman" w:hAnsi="Times New Roman" w:cs="Times New Roman"/>
          <w:sz w:val="28"/>
          <w:szCs w:val="28"/>
          <w:lang w:val="kk-KZ"/>
        </w:rPr>
        <w:t xml:space="preserve">) </w:t>
      </w:r>
      <w:r w:rsidR="00AB25F8" w:rsidRPr="009D351C">
        <w:rPr>
          <w:rFonts w:ascii="Times New Roman" w:hAnsi="Times New Roman" w:cs="Times New Roman"/>
          <w:sz w:val="28"/>
          <w:szCs w:val="28"/>
          <w:lang w:val="kk-KZ"/>
        </w:rPr>
        <w:t>–</w:t>
      </w:r>
      <w:r w:rsidR="00AB25F8">
        <w:rPr>
          <w:rFonts w:ascii="Times New Roman" w:hAnsi="Times New Roman" w:cs="Times New Roman"/>
          <w:sz w:val="28"/>
          <w:szCs w:val="28"/>
          <w:lang w:val="kk-KZ"/>
        </w:rPr>
        <w:t xml:space="preserve"> </w:t>
      </w:r>
      <w:hyperlink r:id="rId217" w:anchor="w" w:history="1">
        <w:r w:rsidR="00B25244" w:rsidRPr="009D351C">
          <w:rPr>
            <w:rStyle w:val="a5"/>
            <w:rFonts w:ascii="Times New Roman" w:hAnsi="Times New Roman" w:cs="Times New Roman"/>
            <w:i/>
            <w:color w:val="auto"/>
            <w:sz w:val="28"/>
            <w:szCs w:val="28"/>
            <w:u w:val="none"/>
            <w:lang w:val="kk-KZ"/>
          </w:rPr>
          <w:t>Иә,</w:t>
        </w:r>
      </w:hyperlink>
      <w:r w:rsidR="00B25244" w:rsidRPr="009D351C">
        <w:rPr>
          <w:rFonts w:ascii="Times New Roman" w:hAnsi="Times New Roman" w:cs="Times New Roman"/>
          <w:i/>
          <w:sz w:val="28"/>
          <w:szCs w:val="28"/>
          <w:lang w:val="kk-KZ"/>
        </w:rPr>
        <w:t xml:space="preserve"> ол </w:t>
      </w:r>
      <w:hyperlink r:id="rId218" w:anchor="w" w:history="1">
        <w:r w:rsidR="00B25244" w:rsidRPr="009D351C">
          <w:rPr>
            <w:rStyle w:val="a5"/>
            <w:rFonts w:ascii="Times New Roman" w:hAnsi="Times New Roman" w:cs="Times New Roman"/>
            <w:i/>
            <w:color w:val="auto"/>
            <w:sz w:val="28"/>
            <w:szCs w:val="28"/>
            <w:u w:val="none"/>
            <w:lang w:val="kk-KZ"/>
          </w:rPr>
          <w:t>енді</w:t>
        </w:r>
      </w:hyperlink>
      <w:r w:rsidR="00B25244" w:rsidRPr="009D351C">
        <w:rPr>
          <w:rFonts w:ascii="Times New Roman" w:hAnsi="Times New Roman" w:cs="Times New Roman"/>
          <w:i/>
          <w:sz w:val="28"/>
          <w:szCs w:val="28"/>
          <w:lang w:val="kk-KZ"/>
        </w:rPr>
        <w:t xml:space="preserve"> ата-ана </w:t>
      </w:r>
      <w:hyperlink r:id="rId219" w:anchor="w" w:history="1">
        <w:r w:rsidR="00B25244" w:rsidRPr="009D351C">
          <w:rPr>
            <w:rStyle w:val="a5"/>
            <w:rFonts w:ascii="Times New Roman" w:hAnsi="Times New Roman" w:cs="Times New Roman"/>
            <w:i/>
            <w:color w:val="auto"/>
            <w:sz w:val="28"/>
            <w:szCs w:val="28"/>
            <w:u w:val="none"/>
            <w:lang w:val="kk-KZ"/>
          </w:rPr>
          <w:t>достарына</w:t>
        </w:r>
      </w:hyperlink>
      <w:r w:rsidR="00B25244" w:rsidRPr="009D351C">
        <w:rPr>
          <w:rFonts w:ascii="Times New Roman" w:hAnsi="Times New Roman" w:cs="Times New Roman"/>
          <w:i/>
          <w:sz w:val="28"/>
          <w:szCs w:val="28"/>
          <w:lang w:val="kk-KZ"/>
        </w:rPr>
        <w:t xml:space="preserve"> </w:t>
      </w:r>
      <w:hyperlink r:id="rId220" w:anchor="w" w:history="1">
        <w:r w:rsidR="00B25244" w:rsidRPr="009D351C">
          <w:rPr>
            <w:rStyle w:val="a5"/>
            <w:rFonts w:ascii="Times New Roman" w:hAnsi="Times New Roman" w:cs="Times New Roman"/>
            <w:i/>
            <w:color w:val="auto"/>
            <w:sz w:val="28"/>
            <w:szCs w:val="28"/>
            <w:u w:val="none"/>
            <w:lang w:val="kk-KZ"/>
          </w:rPr>
          <w:t>айтуы</w:t>
        </w:r>
      </w:hyperlink>
      <w:r w:rsidR="00B25244" w:rsidRPr="009D351C">
        <w:rPr>
          <w:rFonts w:ascii="Times New Roman" w:hAnsi="Times New Roman" w:cs="Times New Roman"/>
          <w:i/>
          <w:sz w:val="28"/>
          <w:szCs w:val="28"/>
          <w:lang w:val="kk-KZ"/>
        </w:rPr>
        <w:t xml:space="preserve"> </w:t>
      </w:r>
      <w:hyperlink r:id="rId221" w:anchor="w" w:history="1">
        <w:r w:rsidR="00B25244" w:rsidRPr="009D351C">
          <w:rPr>
            <w:rStyle w:val="a5"/>
            <w:rFonts w:ascii="Times New Roman" w:hAnsi="Times New Roman" w:cs="Times New Roman"/>
            <w:i/>
            <w:color w:val="auto"/>
            <w:sz w:val="28"/>
            <w:szCs w:val="28"/>
            <w:u w:val="none"/>
            <w:lang w:val="kk-KZ"/>
          </w:rPr>
          <w:t>мүмкін:</w:t>
        </w:r>
      </w:hyperlink>
      <w:r w:rsidR="00B25244" w:rsidRPr="009D351C">
        <w:rPr>
          <w:rFonts w:ascii="Times New Roman" w:hAnsi="Times New Roman" w:cs="Times New Roman"/>
          <w:i/>
          <w:sz w:val="28"/>
          <w:szCs w:val="28"/>
          <w:lang w:val="kk-KZ"/>
        </w:rPr>
        <w:t xml:space="preserve"> </w:t>
      </w:r>
      <w:hyperlink r:id="rId222" w:anchor="w" w:history="1">
        <w:r w:rsidR="00B25244" w:rsidRPr="009D351C">
          <w:rPr>
            <w:rStyle w:val="a5"/>
            <w:rFonts w:ascii="Times New Roman" w:hAnsi="Times New Roman" w:cs="Times New Roman"/>
            <w:i/>
            <w:color w:val="auto"/>
            <w:sz w:val="28"/>
            <w:szCs w:val="28"/>
            <w:u w:val="none"/>
            <w:lang w:val="kk-KZ"/>
          </w:rPr>
          <w:t>«Бауырым,</w:t>
        </w:r>
      </w:hyperlink>
      <w:r w:rsidR="00B25244" w:rsidRPr="009D351C">
        <w:rPr>
          <w:rFonts w:ascii="Times New Roman" w:hAnsi="Times New Roman" w:cs="Times New Roman"/>
          <w:i/>
          <w:sz w:val="28"/>
          <w:szCs w:val="28"/>
          <w:lang w:val="kk-KZ"/>
        </w:rPr>
        <w:t xml:space="preserve"> сен </w:t>
      </w:r>
      <w:hyperlink r:id="rId223" w:anchor="w" w:history="1">
        <w:r w:rsidR="00B25244" w:rsidRPr="009D351C">
          <w:rPr>
            <w:rStyle w:val="a5"/>
            <w:rFonts w:ascii="Times New Roman" w:hAnsi="Times New Roman" w:cs="Times New Roman"/>
            <w:i/>
            <w:color w:val="auto"/>
            <w:sz w:val="28"/>
            <w:szCs w:val="28"/>
            <w:u w:val="none"/>
            <w:lang w:val="kk-KZ"/>
          </w:rPr>
          <w:t>мені</w:t>
        </w:r>
      </w:hyperlink>
      <w:r w:rsidR="00B25244" w:rsidRPr="009D351C">
        <w:rPr>
          <w:rFonts w:ascii="Times New Roman" w:hAnsi="Times New Roman" w:cs="Times New Roman"/>
          <w:i/>
          <w:sz w:val="28"/>
          <w:szCs w:val="28"/>
          <w:lang w:val="kk-KZ"/>
        </w:rPr>
        <w:t xml:space="preserve"> </w:t>
      </w:r>
      <w:hyperlink r:id="rId224" w:anchor="w" w:history="1">
        <w:r w:rsidR="00B25244" w:rsidRPr="009D351C">
          <w:rPr>
            <w:rStyle w:val="a5"/>
            <w:rFonts w:ascii="Times New Roman" w:hAnsi="Times New Roman" w:cs="Times New Roman"/>
            <w:i/>
            <w:color w:val="auto"/>
            <w:sz w:val="28"/>
            <w:szCs w:val="28"/>
            <w:u w:val="none"/>
            <w:lang w:val="kk-KZ"/>
          </w:rPr>
          <w:t>ренжіттің»,</w:t>
        </w:r>
      </w:hyperlink>
      <w:r w:rsidR="00B25244" w:rsidRPr="009D351C">
        <w:rPr>
          <w:rFonts w:ascii="Times New Roman" w:hAnsi="Times New Roman" w:cs="Times New Roman"/>
          <w:i/>
          <w:sz w:val="28"/>
          <w:szCs w:val="28"/>
          <w:lang w:val="kk-KZ"/>
        </w:rPr>
        <w:t xml:space="preserve"> </w:t>
      </w:r>
      <w:hyperlink r:id="rId225" w:anchor="w" w:history="1">
        <w:r w:rsidR="00B25244" w:rsidRPr="009D351C">
          <w:rPr>
            <w:rStyle w:val="a5"/>
            <w:rFonts w:ascii="Times New Roman" w:hAnsi="Times New Roman" w:cs="Times New Roman"/>
            <w:i/>
            <w:color w:val="auto"/>
            <w:sz w:val="28"/>
            <w:szCs w:val="28"/>
            <w:u w:val="none"/>
            <w:lang w:val="kk-KZ"/>
          </w:rPr>
          <w:t>–</w:t>
        </w:r>
      </w:hyperlink>
      <w:r w:rsidR="00B25244" w:rsidRPr="009D351C">
        <w:rPr>
          <w:rFonts w:ascii="Times New Roman" w:hAnsi="Times New Roman" w:cs="Times New Roman"/>
          <w:i/>
          <w:sz w:val="28"/>
          <w:szCs w:val="28"/>
          <w:lang w:val="kk-KZ"/>
        </w:rPr>
        <w:t xml:space="preserve"> </w:t>
      </w:r>
      <w:hyperlink r:id="rId226" w:anchor="w" w:history="1">
        <w:r w:rsidR="00B25244" w:rsidRPr="009D351C">
          <w:rPr>
            <w:rStyle w:val="a5"/>
            <w:rFonts w:ascii="Times New Roman" w:hAnsi="Times New Roman" w:cs="Times New Roman"/>
            <w:i/>
            <w:color w:val="auto"/>
            <w:sz w:val="28"/>
            <w:szCs w:val="28"/>
            <w:u w:val="none"/>
            <w:lang w:val="kk-KZ"/>
          </w:rPr>
          <w:t>деп,</w:t>
        </w:r>
      </w:hyperlink>
      <w:r w:rsidR="00B25244" w:rsidRPr="009D351C">
        <w:rPr>
          <w:rFonts w:ascii="Times New Roman" w:hAnsi="Times New Roman" w:cs="Times New Roman"/>
          <w:i/>
          <w:sz w:val="28"/>
          <w:szCs w:val="28"/>
          <w:lang w:val="kk-KZ"/>
        </w:rPr>
        <w:t xml:space="preserve"> </w:t>
      </w:r>
      <w:hyperlink r:id="rId227" w:anchor="w" w:history="1">
        <w:r w:rsidR="00B25244" w:rsidRPr="009D351C">
          <w:rPr>
            <w:rStyle w:val="a5"/>
            <w:rFonts w:ascii="Times New Roman" w:hAnsi="Times New Roman" w:cs="Times New Roman"/>
            <w:i/>
            <w:color w:val="auto"/>
            <w:sz w:val="28"/>
            <w:szCs w:val="28"/>
            <w:u w:val="none"/>
            <w:lang w:val="kk-KZ"/>
          </w:rPr>
          <w:t>бірақ</w:t>
        </w:r>
      </w:hyperlink>
      <w:r w:rsidR="00B25244" w:rsidRPr="009D351C">
        <w:rPr>
          <w:rFonts w:ascii="Times New Roman" w:hAnsi="Times New Roman" w:cs="Times New Roman"/>
          <w:i/>
          <w:sz w:val="28"/>
          <w:szCs w:val="28"/>
          <w:lang w:val="kk-KZ"/>
        </w:rPr>
        <w:t xml:space="preserve"> </w:t>
      </w:r>
      <w:r w:rsidR="00B25244" w:rsidRPr="00AB25F8">
        <w:rPr>
          <w:rFonts w:ascii="Times New Roman" w:hAnsi="Times New Roman" w:cs="Times New Roman"/>
          <w:i/>
          <w:sz w:val="28"/>
          <w:szCs w:val="28"/>
          <w:lang w:val="kk-KZ"/>
        </w:rPr>
        <w:t>*балдарына*</w:t>
      </w:r>
      <w:r w:rsidR="00B25244" w:rsidRPr="009D351C">
        <w:rPr>
          <w:rFonts w:ascii="Times New Roman" w:hAnsi="Times New Roman" w:cs="Times New Roman"/>
          <w:i/>
          <w:sz w:val="28"/>
          <w:szCs w:val="28"/>
          <w:lang w:val="kk-KZ"/>
        </w:rPr>
        <w:t xml:space="preserve"> </w:t>
      </w:r>
      <w:hyperlink r:id="rId228" w:anchor="w" w:history="1">
        <w:r w:rsidR="00B25244" w:rsidRPr="009D351C">
          <w:rPr>
            <w:rStyle w:val="a5"/>
            <w:rFonts w:ascii="Times New Roman" w:hAnsi="Times New Roman" w:cs="Times New Roman"/>
            <w:i/>
            <w:color w:val="auto"/>
            <w:sz w:val="28"/>
            <w:szCs w:val="28"/>
            <w:u w:val="none"/>
            <w:lang w:val="kk-KZ"/>
          </w:rPr>
          <w:t>қалай</w:t>
        </w:r>
      </w:hyperlink>
      <w:r w:rsidR="00B25244" w:rsidRPr="009D351C">
        <w:rPr>
          <w:rStyle w:val="a5"/>
          <w:rFonts w:ascii="Times New Roman" w:hAnsi="Times New Roman" w:cs="Times New Roman"/>
          <w:i/>
          <w:color w:val="auto"/>
          <w:sz w:val="28"/>
          <w:szCs w:val="28"/>
          <w:u w:val="none"/>
          <w:lang w:val="tr-TR"/>
        </w:rPr>
        <w:t xml:space="preserve"> </w:t>
      </w:r>
      <w:hyperlink r:id="rId229" w:anchor="w" w:history="1">
        <w:r w:rsidR="00B25244" w:rsidRPr="009D351C">
          <w:rPr>
            <w:rStyle w:val="a5"/>
            <w:rFonts w:ascii="Times New Roman" w:hAnsi="Times New Roman" w:cs="Times New Roman"/>
            <w:i/>
            <w:color w:val="auto"/>
            <w:sz w:val="28"/>
            <w:szCs w:val="28"/>
            <w:u w:val="none"/>
            <w:lang w:val="kk-KZ"/>
          </w:rPr>
          <w:t>*айтад*?</w:t>
        </w:r>
      </w:hyperlink>
      <w:r w:rsidR="003A5979" w:rsidRPr="009D351C">
        <w:rPr>
          <w:rStyle w:val="a5"/>
          <w:rFonts w:ascii="Times New Roman" w:hAnsi="Times New Roman" w:cs="Times New Roman"/>
          <w:i/>
          <w:color w:val="auto"/>
          <w:sz w:val="28"/>
          <w:szCs w:val="28"/>
          <w:u w:val="none"/>
          <w:lang w:val="kk-KZ"/>
        </w:rPr>
        <w:t>;</w:t>
      </w:r>
    </w:p>
    <w:p w14:paraId="688B12F1" w14:textId="6BD933BB" w:rsidR="00393FDD" w:rsidRPr="009D351C" w:rsidRDefault="00CF20EB"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б</w:t>
      </w:r>
      <w:r w:rsidR="00B25244" w:rsidRPr="009D351C">
        <w:rPr>
          <w:rFonts w:ascii="Times New Roman" w:hAnsi="Times New Roman" w:cs="Times New Roman"/>
          <w:sz w:val="28"/>
          <w:szCs w:val="28"/>
          <w:lang w:val="kk-KZ"/>
        </w:rPr>
        <w:t xml:space="preserve">) </w:t>
      </w:r>
      <w:hyperlink r:id="rId230" w:anchor="w" w:history="1">
        <w:r w:rsidR="00760060" w:rsidRPr="009D351C">
          <w:rPr>
            <w:rStyle w:val="a5"/>
            <w:rFonts w:ascii="Times New Roman" w:hAnsi="Times New Roman" w:cs="Times New Roman"/>
            <w:i/>
            <w:color w:val="auto"/>
            <w:sz w:val="28"/>
            <w:szCs w:val="28"/>
            <w:u w:val="none"/>
            <w:lang w:val="kk-KZ"/>
          </w:rPr>
          <w:t>о</w:t>
        </w:r>
        <w:r w:rsidR="00B25244" w:rsidRPr="009D351C">
          <w:rPr>
            <w:rStyle w:val="a5"/>
            <w:rFonts w:ascii="Times New Roman" w:hAnsi="Times New Roman" w:cs="Times New Roman"/>
            <w:i/>
            <w:color w:val="auto"/>
            <w:sz w:val="28"/>
            <w:szCs w:val="28"/>
            <w:u w:val="none"/>
            <w:lang w:val="kk-KZ"/>
          </w:rPr>
          <w:t>ның</w:t>
        </w:r>
      </w:hyperlink>
      <w:r w:rsidR="00B25244" w:rsidRPr="009D351C">
        <w:rPr>
          <w:rFonts w:ascii="Times New Roman" w:hAnsi="Times New Roman" w:cs="Times New Roman"/>
          <w:i/>
          <w:sz w:val="28"/>
          <w:szCs w:val="28"/>
          <w:lang w:val="kk-KZ"/>
        </w:rPr>
        <w:t xml:space="preserve"> </w:t>
      </w:r>
      <w:hyperlink r:id="rId231" w:anchor="w" w:history="1">
        <w:r w:rsidR="00B25244" w:rsidRPr="009D351C">
          <w:rPr>
            <w:rStyle w:val="a5"/>
            <w:rFonts w:ascii="Times New Roman" w:hAnsi="Times New Roman" w:cs="Times New Roman"/>
            <w:i/>
            <w:color w:val="auto"/>
            <w:sz w:val="28"/>
            <w:szCs w:val="28"/>
            <w:u w:val="none"/>
            <w:lang w:val="kk-KZ"/>
          </w:rPr>
          <w:t>дауысының</w:t>
        </w:r>
      </w:hyperlink>
      <w:r w:rsidR="00B25244" w:rsidRPr="009D351C">
        <w:rPr>
          <w:rFonts w:ascii="Times New Roman" w:hAnsi="Times New Roman" w:cs="Times New Roman"/>
          <w:i/>
          <w:sz w:val="28"/>
          <w:szCs w:val="28"/>
          <w:lang w:val="kk-KZ"/>
        </w:rPr>
        <w:t xml:space="preserve"> қатты шыққаны</w:t>
      </w:r>
      <w:r w:rsidR="00B25244" w:rsidRPr="009D351C">
        <w:rPr>
          <w:rStyle w:val="a5"/>
          <w:rFonts w:ascii="Times New Roman" w:hAnsi="Times New Roman" w:cs="Times New Roman"/>
          <w:i/>
          <w:color w:val="auto"/>
          <w:sz w:val="28"/>
          <w:szCs w:val="28"/>
          <w:u w:val="none"/>
          <w:lang w:val="kk-KZ"/>
        </w:rPr>
        <w:t xml:space="preserve"> </w:t>
      </w:r>
      <w:hyperlink r:id="rId232" w:anchor="w" w:history="1">
        <w:r w:rsidR="00B25244" w:rsidRPr="009D351C">
          <w:rPr>
            <w:rStyle w:val="a5"/>
            <w:rFonts w:ascii="Times New Roman" w:hAnsi="Times New Roman" w:cs="Times New Roman"/>
            <w:i/>
            <w:color w:val="auto"/>
            <w:sz w:val="28"/>
            <w:szCs w:val="28"/>
            <w:u w:val="none"/>
            <w:lang w:val="kk-KZ"/>
          </w:rPr>
          <w:t>сонша,</w:t>
        </w:r>
      </w:hyperlink>
      <w:r w:rsidR="00B25244" w:rsidRPr="009D351C">
        <w:rPr>
          <w:rStyle w:val="a5"/>
          <w:rFonts w:ascii="Times New Roman" w:hAnsi="Times New Roman" w:cs="Times New Roman"/>
          <w:i/>
          <w:color w:val="auto"/>
          <w:sz w:val="28"/>
          <w:szCs w:val="28"/>
          <w:u w:val="none"/>
          <w:lang w:val="kk-KZ"/>
        </w:rPr>
        <w:t xml:space="preserve"> </w:t>
      </w:r>
      <w:hyperlink r:id="rId233" w:anchor="w" w:history="1">
        <w:r w:rsidR="00B25244" w:rsidRPr="009D351C">
          <w:rPr>
            <w:rStyle w:val="a5"/>
            <w:rFonts w:ascii="Times New Roman" w:hAnsi="Times New Roman" w:cs="Times New Roman"/>
            <w:i/>
            <w:color w:val="auto"/>
            <w:sz w:val="28"/>
            <w:szCs w:val="28"/>
            <w:u w:val="none"/>
            <w:lang w:val="kk-KZ"/>
          </w:rPr>
          <w:t>шешем</w:t>
        </w:r>
      </w:hyperlink>
      <w:r w:rsidR="00B25244" w:rsidRPr="009D351C">
        <w:rPr>
          <w:rStyle w:val="a5"/>
          <w:rFonts w:ascii="Times New Roman" w:hAnsi="Times New Roman" w:cs="Times New Roman"/>
          <w:i/>
          <w:color w:val="auto"/>
          <w:sz w:val="28"/>
          <w:szCs w:val="28"/>
          <w:u w:val="none"/>
          <w:lang w:val="kk-KZ"/>
        </w:rPr>
        <w:t xml:space="preserve"> </w:t>
      </w:r>
      <w:hyperlink r:id="rId234" w:anchor="w" w:history="1">
        <w:r w:rsidR="00B25244" w:rsidRPr="009D351C">
          <w:rPr>
            <w:rStyle w:val="a5"/>
            <w:rFonts w:ascii="Times New Roman" w:hAnsi="Times New Roman" w:cs="Times New Roman"/>
            <w:i/>
            <w:color w:val="auto"/>
            <w:sz w:val="28"/>
            <w:szCs w:val="28"/>
            <w:u w:val="none"/>
            <w:lang w:val="kk-KZ"/>
          </w:rPr>
          <w:t>марқұм</w:t>
        </w:r>
      </w:hyperlink>
      <w:r w:rsidR="00B25244" w:rsidRPr="009D351C">
        <w:rPr>
          <w:rFonts w:ascii="Times New Roman" w:hAnsi="Times New Roman" w:cs="Times New Roman"/>
          <w:i/>
          <w:sz w:val="28"/>
          <w:szCs w:val="28"/>
          <w:lang w:val="kk-KZ"/>
        </w:rPr>
        <w:t xml:space="preserve"> </w:t>
      </w:r>
      <w:hyperlink r:id="rId235" w:anchor="w" w:history="1">
        <w:r w:rsidR="00B25244" w:rsidRPr="009D351C">
          <w:rPr>
            <w:rStyle w:val="a5"/>
            <w:rFonts w:ascii="Times New Roman" w:hAnsi="Times New Roman" w:cs="Times New Roman"/>
            <w:i/>
            <w:color w:val="auto"/>
            <w:sz w:val="28"/>
            <w:szCs w:val="28"/>
            <w:u w:val="none"/>
            <w:lang w:val="kk-KZ"/>
          </w:rPr>
          <w:t>«малды</w:t>
        </w:r>
      </w:hyperlink>
      <w:r w:rsidR="00B25244" w:rsidRPr="009D351C">
        <w:rPr>
          <w:rStyle w:val="a5"/>
          <w:rFonts w:ascii="Times New Roman" w:hAnsi="Times New Roman" w:cs="Times New Roman"/>
          <w:i/>
          <w:color w:val="auto"/>
          <w:sz w:val="28"/>
          <w:szCs w:val="28"/>
          <w:u w:val="none"/>
          <w:lang w:val="kk-KZ"/>
        </w:rPr>
        <w:t xml:space="preserve"> </w:t>
      </w:r>
      <w:hyperlink r:id="rId236" w:anchor="w" w:history="1">
        <w:r w:rsidR="00B25244" w:rsidRPr="009D351C">
          <w:rPr>
            <w:rStyle w:val="a5"/>
            <w:rFonts w:ascii="Times New Roman" w:hAnsi="Times New Roman" w:cs="Times New Roman"/>
            <w:i/>
            <w:color w:val="auto"/>
            <w:sz w:val="28"/>
            <w:szCs w:val="28"/>
            <w:u w:val="none"/>
            <w:lang w:val="kk-KZ"/>
          </w:rPr>
          <w:t>үркітесің,</w:t>
        </w:r>
      </w:hyperlink>
      <w:r w:rsidR="00B25244" w:rsidRPr="009D351C">
        <w:rPr>
          <w:rStyle w:val="a5"/>
          <w:rFonts w:ascii="Times New Roman" w:hAnsi="Times New Roman" w:cs="Times New Roman"/>
          <w:i/>
          <w:color w:val="auto"/>
          <w:sz w:val="28"/>
          <w:szCs w:val="28"/>
          <w:u w:val="none"/>
          <w:lang w:val="kk-KZ"/>
        </w:rPr>
        <w:t xml:space="preserve"> </w:t>
      </w:r>
      <w:hyperlink r:id="rId237" w:anchor="w" w:history="1">
        <w:r w:rsidR="00B25244" w:rsidRPr="009D351C">
          <w:rPr>
            <w:rStyle w:val="a5"/>
            <w:rFonts w:ascii="Times New Roman" w:hAnsi="Times New Roman" w:cs="Times New Roman"/>
            <w:i/>
            <w:color w:val="auto"/>
            <w:sz w:val="28"/>
            <w:szCs w:val="28"/>
            <w:u w:val="none"/>
            <w:lang w:val="kk-KZ"/>
          </w:rPr>
          <w:t>даңғырлатпа»</w:t>
        </w:r>
      </w:hyperlink>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деп</w:t>
      </w:r>
      <w:r w:rsidR="00B25244" w:rsidRPr="009D351C">
        <w:rPr>
          <w:rStyle w:val="a5"/>
          <w:rFonts w:ascii="Times New Roman" w:hAnsi="Times New Roman" w:cs="Times New Roman"/>
          <w:i/>
          <w:color w:val="auto"/>
          <w:sz w:val="28"/>
          <w:szCs w:val="28"/>
          <w:u w:val="none"/>
          <w:lang w:val="kk-KZ"/>
        </w:rPr>
        <w:t xml:space="preserve"> </w:t>
      </w:r>
      <w:r w:rsidR="00B25244" w:rsidRPr="009D351C">
        <w:rPr>
          <w:rFonts w:ascii="Times New Roman" w:hAnsi="Times New Roman" w:cs="Times New Roman"/>
          <w:i/>
          <w:sz w:val="28"/>
          <w:szCs w:val="28"/>
          <w:lang w:val="kk-KZ"/>
        </w:rPr>
        <w:t>ұрсатын</w:t>
      </w:r>
      <w:r w:rsidR="00393FDD" w:rsidRPr="009D351C">
        <w:rPr>
          <w:rFonts w:ascii="Times New Roman" w:hAnsi="Times New Roman" w:cs="Times New Roman"/>
          <w:i/>
          <w:sz w:val="28"/>
          <w:szCs w:val="28"/>
          <w:lang w:val="kk-KZ"/>
        </w:rPr>
        <w:t>;</w:t>
      </w:r>
    </w:p>
    <w:p w14:paraId="012F1D13" w14:textId="5F3C11FA" w:rsidR="00B25244" w:rsidRPr="009D351C" w:rsidRDefault="00393FDD"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 xml:space="preserve">в) </w:t>
      </w:r>
      <w:r w:rsidR="0049009C" w:rsidRPr="009D351C">
        <w:rPr>
          <w:rFonts w:ascii="Times New Roman" w:hAnsi="Times New Roman" w:cs="Times New Roman"/>
          <w:i/>
          <w:sz w:val="28"/>
          <w:szCs w:val="28"/>
          <w:lang w:val="kk-KZ"/>
        </w:rPr>
        <w:t>өзің періште боп отырмын деме, осыларды әдейі істеттің (</w:t>
      </w:r>
      <w:r w:rsidR="005D04F2" w:rsidRPr="009D351C">
        <w:rPr>
          <w:rFonts w:ascii="Times New Roman" w:hAnsi="Times New Roman" w:cs="Times New Roman"/>
          <w:i/>
          <w:sz w:val="28"/>
          <w:szCs w:val="28"/>
          <w:lang w:val="kk-KZ"/>
        </w:rPr>
        <w:t>ҚТҰКББК</w:t>
      </w:r>
      <w:r w:rsidR="0049009C" w:rsidRPr="009D351C">
        <w:rPr>
          <w:rFonts w:ascii="Times New Roman" w:hAnsi="Times New Roman" w:cs="Times New Roman"/>
          <w:i/>
          <w:sz w:val="28"/>
          <w:szCs w:val="28"/>
          <w:lang w:val="kk-KZ"/>
        </w:rPr>
        <w:t>)</w:t>
      </w:r>
      <w:r w:rsidR="005D04F2" w:rsidRPr="009D351C">
        <w:rPr>
          <w:rFonts w:ascii="Times New Roman" w:hAnsi="Times New Roman" w:cs="Times New Roman"/>
          <w:i/>
          <w:sz w:val="28"/>
          <w:szCs w:val="28"/>
          <w:lang w:val="kk-KZ"/>
        </w:rPr>
        <w:t xml:space="preserve"> [67].</w:t>
      </w:r>
      <w:r w:rsidR="00B25244" w:rsidRPr="009D351C">
        <w:rPr>
          <w:rFonts w:ascii="Times New Roman" w:hAnsi="Times New Roman" w:cs="Times New Roman"/>
          <w:sz w:val="28"/>
          <w:szCs w:val="28"/>
          <w:lang w:val="kk-KZ"/>
        </w:rPr>
        <w:t xml:space="preserve"> </w:t>
      </w:r>
    </w:p>
    <w:p w14:paraId="68FA6CA9" w14:textId="532C2B25" w:rsidR="005D04F2" w:rsidRPr="009D351C" w:rsidRDefault="005D04F2" w:rsidP="005D04F2">
      <w:pPr>
        <w:spacing w:after="0" w:line="240" w:lineRule="auto"/>
        <w:ind w:right="-1"/>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ab/>
        <w:t xml:space="preserve">Берілген алғашқы сөйлемде (а) жылатты да, жабырқатты, келесі сөйлемдегі (ә) сен мені ренжіттің, үшінші сөйлемдегі (б) малды үркітесің, даңғырлатпа етістіктері арқылы адам эмоциясы – мұң, реніш, </w:t>
      </w:r>
      <w:r w:rsidR="00393FDD" w:rsidRPr="009D351C">
        <w:rPr>
          <w:rFonts w:ascii="Times New Roman" w:hAnsi="Times New Roman" w:cs="Times New Roman"/>
          <w:sz w:val="28"/>
          <w:szCs w:val="28"/>
          <w:lang w:val="kk-KZ"/>
        </w:rPr>
        <w:t xml:space="preserve"> ұнатпау (</w:t>
      </w:r>
      <w:r w:rsidR="00393FDD" w:rsidRPr="009D351C">
        <w:rPr>
          <w:rFonts w:ascii="Times New Roman" w:hAnsi="Times New Roman" w:cs="Times New Roman"/>
          <w:i/>
          <w:iCs/>
          <w:sz w:val="28"/>
          <w:szCs w:val="28"/>
          <w:lang w:val="kk-KZ"/>
        </w:rPr>
        <w:t>даңғыр</w:t>
      </w:r>
      <w:r w:rsidR="00393FDD" w:rsidRPr="009D351C">
        <w:rPr>
          <w:rFonts w:ascii="Times New Roman" w:hAnsi="Times New Roman" w:cs="Times New Roman"/>
          <w:sz w:val="28"/>
          <w:szCs w:val="28"/>
          <w:lang w:val="kk-KZ"/>
        </w:rPr>
        <w:t>), ашулану сезімдер жеткізілген. Бұл етістіктердің алғашқы екеуі адам эмоциясына қатысты болғанымен, соңғы</w:t>
      </w:r>
      <w:r w:rsidR="0049009C" w:rsidRPr="009D351C">
        <w:rPr>
          <w:rFonts w:ascii="Times New Roman" w:hAnsi="Times New Roman" w:cs="Times New Roman"/>
          <w:sz w:val="28"/>
          <w:szCs w:val="28"/>
          <w:lang w:val="kk-KZ"/>
        </w:rPr>
        <w:t xml:space="preserve"> (в) сөйлемде істеттің деп қарсысындағы адам әрекетінің айтушы эмоциясына әсерін көрсетеді. Бұлай қарастырып отырып, жалпы етістердің эмоцияның шығу көзін, себебін, айтушыға әсер ету қуатын да байқай алатын сияқтымыз.</w:t>
      </w:r>
    </w:p>
    <w:p w14:paraId="464F695F" w14:textId="7DD398DA" w:rsidR="00F737F8" w:rsidRPr="009D351C" w:rsidRDefault="001F1CED" w:rsidP="007F08DF">
      <w:pPr>
        <w:spacing w:after="0" w:line="240" w:lineRule="auto"/>
        <w:ind w:right="-1" w:firstLine="709"/>
        <w:jc w:val="both"/>
        <w:rPr>
          <w:rFonts w:ascii="Times New Roman" w:hAnsi="Times New Roman" w:cs="Times New Roman"/>
          <w:sz w:val="28"/>
          <w:szCs w:val="28"/>
          <w:lang w:val="kk-KZ"/>
        </w:rPr>
      </w:pPr>
      <w:r w:rsidRPr="00E01379">
        <w:rPr>
          <w:rStyle w:val="a5"/>
          <w:rFonts w:ascii="Times New Roman" w:hAnsi="Times New Roman" w:cs="Times New Roman"/>
          <w:iCs/>
          <w:color w:val="auto"/>
          <w:sz w:val="28"/>
          <w:szCs w:val="28"/>
          <w:u w:val="none"/>
          <w:lang w:val="kk-KZ"/>
        </w:rPr>
        <w:t>Ғалым А.Ысқақов етіс санатын амал-әрекеттің субъекті мен объекті арасындағы қарым-қатынасын білдіруімен байланыстыра қарастырады, ал Ы.Маманов ол ерекшелікті етістіктің салт, сабақтылығымен байланыстырады. Тіл білімінде етіс санаты туралы жазылған еңбектерде етіс әртүрлі мақсатта, түрлі жоспарға сай зерттеу нысаны болған етістіктің валенттілігімен, сөйлемдегі қызметімен, етістіктің салт немесе сабақты қасиеттерімен байланысты қарастырылады.</w:t>
      </w:r>
      <w:r w:rsidRPr="009D351C">
        <w:rPr>
          <w:rStyle w:val="a5"/>
          <w:rFonts w:ascii="Times New Roman" w:hAnsi="Times New Roman" w:cs="Times New Roman"/>
          <w:iCs/>
          <w:color w:val="auto"/>
          <w:sz w:val="28"/>
          <w:szCs w:val="28"/>
          <w:u w:val="none"/>
          <w:shd w:val="clear" w:color="auto" w:fill="FBFDFE"/>
          <w:lang w:val="kk-KZ"/>
        </w:rPr>
        <w:t xml:space="preserve"> </w:t>
      </w:r>
      <w:r w:rsidRPr="009D351C">
        <w:rPr>
          <w:rFonts w:ascii="Times New Roman" w:hAnsi="Times New Roman" w:cs="Times New Roman"/>
          <w:sz w:val="28"/>
          <w:szCs w:val="28"/>
          <w:lang w:val="kk-KZ"/>
        </w:rPr>
        <w:t>Қ</w:t>
      </w:r>
      <w:r w:rsidR="00F737F8" w:rsidRPr="009D351C">
        <w:rPr>
          <w:rFonts w:ascii="Times New Roman" w:hAnsi="Times New Roman" w:cs="Times New Roman"/>
          <w:sz w:val="28"/>
          <w:szCs w:val="28"/>
          <w:lang w:val="kk-KZ"/>
        </w:rPr>
        <w:t xml:space="preserve">азақ тілінде </w:t>
      </w:r>
      <w:r w:rsidR="00F737F8" w:rsidRPr="009D351C">
        <w:rPr>
          <w:rFonts w:ascii="Times New Roman" w:hAnsi="Times New Roman" w:cs="Times New Roman"/>
          <w:i/>
          <w:sz w:val="28"/>
          <w:szCs w:val="28"/>
          <w:lang w:val="kk-KZ"/>
        </w:rPr>
        <w:t>сезік-тен,</w:t>
      </w:r>
      <w:r w:rsidR="00F737F8" w:rsidRPr="009D351C">
        <w:rPr>
          <w:rFonts w:ascii="Times New Roman" w:hAnsi="Times New Roman" w:cs="Times New Roman"/>
          <w:sz w:val="28"/>
          <w:szCs w:val="28"/>
          <w:lang w:val="kk-KZ"/>
        </w:rPr>
        <w:t xml:space="preserve"> </w:t>
      </w:r>
      <w:r w:rsidR="00F737F8" w:rsidRPr="009D351C">
        <w:rPr>
          <w:rFonts w:ascii="Times New Roman" w:hAnsi="Times New Roman" w:cs="Times New Roman"/>
          <w:i/>
          <w:sz w:val="28"/>
          <w:szCs w:val="28"/>
          <w:lang w:val="kk-KZ"/>
        </w:rPr>
        <w:t>құшыр-лан, ашу-лан, мақтан-шақ-тан, дол(ы)-дан, қайғы-лан, қайрат-тан, сұқ-тан, көңіл-ден, тәлпіш-тен, намыс-та, қапа-лан</w:t>
      </w:r>
      <w:r w:rsidR="00F737F8" w:rsidRPr="009D351C">
        <w:rPr>
          <w:rFonts w:ascii="Times New Roman" w:hAnsi="Times New Roman" w:cs="Times New Roman"/>
          <w:sz w:val="28"/>
          <w:szCs w:val="28"/>
          <w:lang w:val="kk-KZ"/>
        </w:rPr>
        <w:t xml:space="preserve"> сияқты эмотивтердегі жұрнақтар көбіне бөлшектенбейді, себебі қазіргі қолданыста ашула, құшырла, долда, қайратта, көңілде, тәлпіште, намыста нұсқалары көп кездесе бермейді. Алайда жұрнақ құрамы </w:t>
      </w:r>
      <w:r w:rsidR="00F737F8" w:rsidRPr="009D351C">
        <w:rPr>
          <w:rFonts w:ascii="Times New Roman" w:hAnsi="Times New Roman" w:cs="Times New Roman"/>
          <w:i/>
          <w:sz w:val="28"/>
          <w:szCs w:val="28"/>
          <w:lang w:val="kk-KZ"/>
        </w:rPr>
        <w:t xml:space="preserve">-ла, -ле / -да, -де </w:t>
      </w:r>
      <w:r w:rsidR="00F737F8" w:rsidRPr="009D351C">
        <w:rPr>
          <w:rFonts w:ascii="Times New Roman" w:hAnsi="Times New Roman" w:cs="Times New Roman"/>
          <w:sz w:val="28"/>
          <w:szCs w:val="28"/>
          <w:lang w:val="kk-KZ"/>
        </w:rPr>
        <w:t xml:space="preserve">+ өздік етіс деп қарастырылады.  Осы күрделі жұрнақтан жасалған етістіктер көбіне айтушының өз көңіл күйін, эмоциялық құбылыстарды білдіру үшін қолданылады. Мысалы,  </w:t>
      </w:r>
      <w:r w:rsidR="00F737F8" w:rsidRPr="009D351C">
        <w:rPr>
          <w:rFonts w:ascii="Times New Roman" w:hAnsi="Times New Roman" w:cs="Times New Roman"/>
          <w:i/>
          <w:sz w:val="28"/>
          <w:szCs w:val="28"/>
          <w:lang w:val="kk-KZ"/>
        </w:rPr>
        <w:t>Бір кезде қатар жүруден намыстанып, суқаны сүймейтін сол Есенкүл бүгін ең жақын адамы секілді</w:t>
      </w:r>
      <w:r w:rsidR="00F737F8" w:rsidRPr="009D351C">
        <w:rPr>
          <w:rFonts w:ascii="Times New Roman" w:hAnsi="Times New Roman" w:cs="Times New Roman"/>
          <w:i/>
          <w:sz w:val="28"/>
          <w:szCs w:val="28"/>
          <w:shd w:val="clear" w:color="auto" w:fill="F6F6F6"/>
          <w:lang w:val="kk-KZ"/>
        </w:rPr>
        <w:t xml:space="preserve">. </w:t>
      </w:r>
      <w:r w:rsidR="00F737F8" w:rsidRPr="009D351C">
        <w:rPr>
          <w:rFonts w:ascii="Times New Roman" w:hAnsi="Times New Roman" w:cs="Times New Roman"/>
          <w:sz w:val="28"/>
          <w:szCs w:val="28"/>
          <w:lang w:val="kk-KZ"/>
        </w:rPr>
        <w:t>(Э.</w:t>
      </w:r>
      <w:r w:rsidR="00BA3829" w:rsidRPr="009D351C">
        <w:rPr>
          <w:rFonts w:ascii="Times New Roman" w:hAnsi="Times New Roman" w:cs="Times New Roman"/>
          <w:sz w:val="28"/>
          <w:szCs w:val="28"/>
          <w:lang w:val="kk-KZ"/>
        </w:rPr>
        <w:t xml:space="preserve"> </w:t>
      </w:r>
      <w:r w:rsidR="00F737F8" w:rsidRPr="009D351C">
        <w:rPr>
          <w:rFonts w:ascii="Times New Roman" w:hAnsi="Times New Roman" w:cs="Times New Roman"/>
          <w:sz w:val="28"/>
          <w:szCs w:val="28"/>
          <w:lang w:val="kk-KZ"/>
        </w:rPr>
        <w:t>Өсербекова); Алмалыда арақ-шарап атымен жоқ</w:t>
      </w:r>
      <w:r w:rsidR="00CF20EB" w:rsidRPr="009D351C">
        <w:rPr>
          <w:rFonts w:ascii="Times New Roman" w:hAnsi="Times New Roman" w:cs="Times New Roman"/>
          <w:sz w:val="28"/>
          <w:szCs w:val="28"/>
          <w:lang w:val="kk-KZ"/>
        </w:rPr>
        <w:t xml:space="preserve">. </w:t>
      </w:r>
      <w:r w:rsidR="00F737F8" w:rsidRPr="009D351C">
        <w:rPr>
          <w:rFonts w:ascii="Times New Roman" w:hAnsi="Times New Roman" w:cs="Times New Roman"/>
          <w:sz w:val="28"/>
          <w:szCs w:val="28"/>
          <w:lang w:val="kk-KZ"/>
        </w:rPr>
        <w:t>Жағдайы жоқ-ау деп біреуге апарып берсе, олар намыстанып, дау шығарыпты. Жылқым болса, Оралханның 75 жылдығына апарып, сойдырып, Құран бағыштар едім»</w:t>
      </w:r>
      <w:r w:rsidR="00F737F8" w:rsidRPr="009D351C">
        <w:rPr>
          <w:rFonts w:ascii="Times New Roman" w:hAnsi="Times New Roman" w:cs="Times New Roman"/>
          <w:sz w:val="28"/>
          <w:szCs w:val="28"/>
          <w:shd w:val="clear" w:color="auto" w:fill="F6F6F6"/>
          <w:lang w:val="kk-KZ"/>
        </w:rPr>
        <w:t xml:space="preserve"> </w:t>
      </w:r>
      <w:r w:rsidR="00F737F8" w:rsidRPr="009D351C">
        <w:rPr>
          <w:rFonts w:ascii="Times New Roman" w:hAnsi="Times New Roman" w:cs="Times New Roman"/>
          <w:sz w:val="28"/>
          <w:szCs w:val="28"/>
          <w:lang w:val="kk-KZ"/>
        </w:rPr>
        <w:t>деп сол кезде қатты қапаландым (А.</w:t>
      </w:r>
      <w:r w:rsidR="005B1C7B" w:rsidRPr="009D351C">
        <w:rPr>
          <w:rFonts w:ascii="Times New Roman" w:hAnsi="Times New Roman" w:cs="Times New Roman"/>
          <w:sz w:val="28"/>
          <w:szCs w:val="28"/>
          <w:lang w:val="kk-KZ"/>
        </w:rPr>
        <w:t xml:space="preserve"> </w:t>
      </w:r>
      <w:r w:rsidR="00F737F8" w:rsidRPr="009D351C">
        <w:rPr>
          <w:rFonts w:ascii="Times New Roman" w:hAnsi="Times New Roman" w:cs="Times New Roman"/>
          <w:sz w:val="28"/>
          <w:szCs w:val="28"/>
          <w:lang w:val="kk-KZ"/>
        </w:rPr>
        <w:t>Қасым</w:t>
      </w:r>
      <w:r w:rsidR="00F737F8" w:rsidRPr="009D351C">
        <w:rPr>
          <w:rFonts w:ascii="Times New Roman" w:hAnsi="Times New Roman" w:cs="Times New Roman"/>
          <w:sz w:val="28"/>
          <w:szCs w:val="28"/>
          <w:shd w:val="clear" w:color="auto" w:fill="F6F6F6"/>
          <w:lang w:val="kk-KZ"/>
        </w:rPr>
        <w:t xml:space="preserve">). </w:t>
      </w:r>
      <w:r w:rsidR="00F737F8" w:rsidRPr="009D351C">
        <w:rPr>
          <w:rFonts w:ascii="Times New Roman" w:hAnsi="Times New Roman" w:cs="Times New Roman"/>
          <w:i/>
          <w:sz w:val="28"/>
          <w:szCs w:val="28"/>
          <w:lang w:val="kk-KZ"/>
        </w:rPr>
        <w:t>Кәмен мен әйелі бұл қыздарын ұзатарда да Әйкен қашып кеткендегідей қатты қапаланды</w:t>
      </w:r>
      <w:r w:rsidR="00F737F8" w:rsidRPr="009D351C">
        <w:rPr>
          <w:rFonts w:ascii="Times New Roman" w:hAnsi="Times New Roman" w:cs="Times New Roman"/>
          <w:sz w:val="28"/>
          <w:szCs w:val="28"/>
          <w:lang w:val="kk-KZ"/>
        </w:rPr>
        <w:t xml:space="preserve"> (С.</w:t>
      </w:r>
      <w:r w:rsidR="005B1C7B" w:rsidRPr="009D351C">
        <w:rPr>
          <w:rFonts w:ascii="Times New Roman" w:hAnsi="Times New Roman" w:cs="Times New Roman"/>
          <w:sz w:val="28"/>
          <w:szCs w:val="28"/>
          <w:lang w:val="kk-KZ"/>
        </w:rPr>
        <w:t xml:space="preserve"> </w:t>
      </w:r>
      <w:r w:rsidR="00F737F8" w:rsidRPr="009D351C">
        <w:rPr>
          <w:rFonts w:ascii="Times New Roman" w:hAnsi="Times New Roman" w:cs="Times New Roman"/>
          <w:sz w:val="28"/>
          <w:szCs w:val="28"/>
          <w:lang w:val="kk-KZ"/>
        </w:rPr>
        <w:t xml:space="preserve">Мұратбеков). Өздік етістің ерекшелігі сол, ондағы субъект те, объект те </w:t>
      </w:r>
      <w:r w:rsidR="00F737F8" w:rsidRPr="009D351C">
        <w:rPr>
          <w:rFonts w:ascii="Times New Roman" w:hAnsi="Times New Roman" w:cs="Times New Roman"/>
          <w:sz w:val="28"/>
          <w:szCs w:val="28"/>
          <w:lang w:val="tr-TR"/>
        </w:rPr>
        <w:t xml:space="preserve">– </w:t>
      </w:r>
      <w:r w:rsidR="00F737F8" w:rsidRPr="009D351C">
        <w:rPr>
          <w:rFonts w:ascii="Times New Roman" w:hAnsi="Times New Roman" w:cs="Times New Roman"/>
          <w:sz w:val="28"/>
          <w:szCs w:val="28"/>
          <w:lang w:val="kk-KZ"/>
        </w:rPr>
        <w:t xml:space="preserve">бір. Бұған қоса қазақ тілінде оның үстіне басқа да етіс жұрнақтар үстеліп қолданылады. Мысалы, </w:t>
      </w:r>
      <w:r w:rsidR="00F737F8" w:rsidRPr="009D351C">
        <w:rPr>
          <w:rFonts w:ascii="Times New Roman" w:hAnsi="Times New Roman" w:cs="Times New Roman"/>
          <w:i/>
          <w:sz w:val="28"/>
          <w:szCs w:val="28"/>
          <w:lang w:val="kk-KZ"/>
        </w:rPr>
        <w:t>мені ашуландырма! Ащы тіліңді тарт! (ауызекі)</w:t>
      </w:r>
      <w:r w:rsidR="00F737F8" w:rsidRPr="009D351C">
        <w:rPr>
          <w:rFonts w:ascii="Times New Roman" w:hAnsi="Times New Roman" w:cs="Times New Roman"/>
          <w:sz w:val="28"/>
          <w:szCs w:val="28"/>
          <w:lang w:val="kk-KZ"/>
        </w:rPr>
        <w:t>. Сондай</w:t>
      </w:r>
      <w:r w:rsidR="00F737F8" w:rsidRPr="009D351C">
        <w:rPr>
          <w:rFonts w:ascii="Times New Roman" w:hAnsi="Times New Roman" w:cs="Times New Roman"/>
          <w:sz w:val="28"/>
          <w:szCs w:val="28"/>
          <w:lang w:val="tr-TR"/>
        </w:rPr>
        <w:t>-</w:t>
      </w:r>
      <w:r w:rsidR="00F737F8" w:rsidRPr="009D351C">
        <w:rPr>
          <w:rFonts w:ascii="Times New Roman" w:hAnsi="Times New Roman" w:cs="Times New Roman"/>
          <w:sz w:val="28"/>
          <w:szCs w:val="28"/>
          <w:lang w:val="kk-KZ"/>
        </w:rPr>
        <w:t>ақ тілде ортақ етіс, ырықсыз етіс арқылы да эмотивті құрылымдар жасалып, эмоцияны жеткізуге жиі қолданылады: шекістір, төбелестір, ұрыстыр, татуластыр, қалжыңдас, т.б. Мұндай қолданыстар сөйлемде эмотив етістіктер ретінде қазақ тілінің әлеуетін көрсетіп, өз қолданушысының ой</w:t>
      </w:r>
      <w:r w:rsidR="00F737F8" w:rsidRPr="009D351C">
        <w:rPr>
          <w:rFonts w:ascii="Times New Roman" w:hAnsi="Times New Roman" w:cs="Times New Roman"/>
          <w:sz w:val="28"/>
          <w:szCs w:val="28"/>
          <w:lang w:val="tr-TR"/>
        </w:rPr>
        <w:t>-</w:t>
      </w:r>
      <w:r w:rsidR="00F737F8" w:rsidRPr="009D351C">
        <w:rPr>
          <w:rFonts w:ascii="Times New Roman" w:hAnsi="Times New Roman" w:cs="Times New Roman"/>
          <w:sz w:val="28"/>
          <w:szCs w:val="28"/>
          <w:lang w:val="kk-KZ"/>
        </w:rPr>
        <w:t xml:space="preserve">сезімін тура жеткізуіне елеулі үлес қосып тұратыны анық. Сонымен қатар мұндай қолданыстар эмоциялық үдеріс субъектілерінің әрекет, оқиғаға ортақтығын, ырқын көрсетеді. </w:t>
      </w:r>
      <w:r w:rsidR="00F737F8" w:rsidRPr="009D351C">
        <w:rPr>
          <w:rFonts w:ascii="Times New Roman" w:hAnsi="Times New Roman" w:cs="Times New Roman"/>
          <w:i/>
          <w:sz w:val="28"/>
          <w:szCs w:val="28"/>
          <w:lang w:val="kk-KZ"/>
        </w:rPr>
        <w:t xml:space="preserve">Таң атқанша жырқылдасып ұйқы бермеді мыналар. </w:t>
      </w:r>
      <w:r w:rsidR="00F737F8" w:rsidRPr="009D351C">
        <w:rPr>
          <w:rFonts w:ascii="Times New Roman" w:hAnsi="Times New Roman" w:cs="Times New Roman"/>
          <w:sz w:val="28"/>
          <w:szCs w:val="28"/>
          <w:lang w:val="kk-KZ"/>
        </w:rPr>
        <w:t>Сөйлемдегі «жырқылдасып» көсемше тұлға арқылы айтушыны ашуландырған нәрсенің белгілі адамдардың ортақ әрекеті екендігін көрсетіп, ашуының ұзақтыңын (таң атқанша), адамдарды жақтырмауын (жырқылдасып, мыналар), арыздану, өкпелеу (ұйқы бермеді) сынды сезімдерді білдіруге жұмсалады.</w:t>
      </w:r>
    </w:p>
    <w:p w14:paraId="6F8A3115" w14:textId="632DD2FF" w:rsidR="00F737F8" w:rsidRPr="009D351C" w:rsidRDefault="00F737F8" w:rsidP="00CE0189">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Етістіктердің эмотивтілігі көсемшелер мен есімше формалары арқылы да айқын көрінеді.</w:t>
      </w:r>
      <w:r w:rsidR="000A2F84" w:rsidRPr="009D351C">
        <w:rPr>
          <w:rFonts w:ascii="Times New Roman" w:hAnsi="Times New Roman" w:cs="Times New Roman"/>
          <w:sz w:val="28"/>
          <w:szCs w:val="28"/>
          <w:lang w:val="kk-KZ"/>
        </w:rPr>
        <w:t xml:space="preserve"> </w:t>
      </w:r>
      <w:r w:rsidR="00CE0189" w:rsidRPr="009D351C">
        <w:rPr>
          <w:rFonts w:ascii="Times New Roman" w:hAnsi="Times New Roman" w:cs="Times New Roman"/>
          <w:sz w:val="28"/>
          <w:szCs w:val="28"/>
          <w:lang w:val="kk-KZ"/>
        </w:rPr>
        <w:t xml:space="preserve">Жағымды, жағымсыз эмоцияларды білдіруде, сезімді жеткізуде етістіктің көсемше тұлғаларының қызметі зор. Атап айтқанда, адамның эмоциялық күйі, қас-қабағы, бет-әлпетіндегі өзгерістерді сипаттағанда көсемше тұлғалы сөздер түрлі рең алып, айтушының эмоциялық күйімен қатар, объектіге деген көзқарасын, бағасын, оның күйін дәл жеткізе алады </w:t>
      </w:r>
      <w:r w:rsidRPr="009D351C">
        <w:rPr>
          <w:rFonts w:ascii="Times New Roman" w:hAnsi="Times New Roman" w:cs="Times New Roman"/>
          <w:sz w:val="28"/>
          <w:szCs w:val="28"/>
          <w:lang w:val="kk-KZ"/>
        </w:rPr>
        <w:t>[</w:t>
      </w:r>
      <w:r w:rsidR="00E26221" w:rsidRPr="009D351C">
        <w:rPr>
          <w:rFonts w:ascii="Times New Roman" w:hAnsi="Times New Roman" w:cs="Times New Roman"/>
          <w:sz w:val="28"/>
          <w:szCs w:val="28"/>
          <w:lang w:val="tr-TR"/>
        </w:rPr>
        <w:t>45</w:t>
      </w:r>
      <w:r w:rsidRPr="009D351C">
        <w:rPr>
          <w:rFonts w:ascii="Times New Roman" w:hAnsi="Times New Roman" w:cs="Times New Roman"/>
          <w:sz w:val="28"/>
          <w:szCs w:val="28"/>
          <w:lang w:val="kk-KZ"/>
        </w:rPr>
        <w:t xml:space="preserve">, </w:t>
      </w:r>
      <w:r w:rsidR="00E26221" w:rsidRPr="009D351C">
        <w:rPr>
          <w:rFonts w:ascii="Times New Roman" w:hAnsi="Times New Roman" w:cs="Times New Roman"/>
          <w:sz w:val="28"/>
          <w:szCs w:val="28"/>
          <w:lang w:val="kk-KZ"/>
        </w:rPr>
        <w:t xml:space="preserve">б. </w:t>
      </w:r>
      <w:r w:rsidRPr="009D351C">
        <w:rPr>
          <w:rFonts w:ascii="Times New Roman" w:hAnsi="Times New Roman" w:cs="Times New Roman"/>
          <w:sz w:val="28"/>
          <w:szCs w:val="28"/>
          <w:lang w:val="tr-TR"/>
        </w:rPr>
        <w:t>148</w:t>
      </w:r>
      <w:r w:rsidRPr="009D351C">
        <w:rPr>
          <w:rFonts w:ascii="Times New Roman" w:hAnsi="Times New Roman" w:cs="Times New Roman"/>
          <w:sz w:val="28"/>
          <w:szCs w:val="28"/>
          <w:lang w:val="kk-KZ"/>
        </w:rPr>
        <w:t xml:space="preserve">]. Мәселен, </w:t>
      </w:r>
      <w:r w:rsidRPr="009D351C">
        <w:rPr>
          <w:rFonts w:ascii="Times New Roman" w:hAnsi="Times New Roman" w:cs="Times New Roman"/>
          <w:i/>
          <w:sz w:val="28"/>
          <w:szCs w:val="28"/>
          <w:lang w:val="kk-KZ"/>
        </w:rPr>
        <w:t xml:space="preserve">Жанын жеп, жабыққаны бір бөлек, бұл өзін-өзі жатырқап тұрғандай да сезімге тап болды </w:t>
      </w:r>
      <w:r w:rsidRPr="009D351C">
        <w:rPr>
          <w:rFonts w:ascii="Times New Roman" w:hAnsi="Times New Roman" w:cs="Times New Roman"/>
          <w:sz w:val="28"/>
          <w:szCs w:val="28"/>
          <w:lang w:val="kk-KZ"/>
        </w:rPr>
        <w:t>деген сөйлемде жабығу мен жатырқау сезімдерін сипаттап, айтушы субъектінің жайсыз күйіне деген аяу, жанын түсінуінен жанын жеп жабығу, өзін-өзі жатырқау құрылымдарын қолданады.</w:t>
      </w:r>
    </w:p>
    <w:p w14:paraId="2389EF16" w14:textId="5CF675C9" w:rsidR="00F737F8" w:rsidRPr="009D351C" w:rsidRDefault="00F737F8"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Естіген сөздердің ыстық табы басылмайтындай уыты әлі күнге дейін көкірегіңді қуырып, жан жүйеңді шымырлатуға жарайтын қуатын жоғалтпаған тәрізді</w:t>
      </w:r>
      <w:r w:rsidR="003A5979" w:rsidRPr="009D351C">
        <w:rPr>
          <w:rFonts w:ascii="Times New Roman" w:hAnsi="Times New Roman" w:cs="Times New Roman"/>
          <w:i/>
          <w:sz w:val="28"/>
          <w:szCs w:val="28"/>
          <w:lang w:val="kk-KZ"/>
        </w:rPr>
        <w:t>.</w:t>
      </w:r>
    </w:p>
    <w:p w14:paraId="7DA5ED97" w14:textId="1B11B557" w:rsidR="00F737F8" w:rsidRPr="009D351C" w:rsidRDefault="00F737F8" w:rsidP="007F08DF">
      <w:pPr>
        <w:spacing w:after="0" w:line="240" w:lineRule="auto"/>
        <w:ind w:right="-1" w:firstLine="709"/>
        <w:jc w:val="both"/>
        <w:rPr>
          <w:rFonts w:ascii="Times New Roman" w:hAnsi="Times New Roman" w:cs="Times New Roman"/>
          <w:i/>
          <w:sz w:val="28"/>
          <w:szCs w:val="28"/>
          <w:shd w:val="clear" w:color="auto" w:fill="F6F6F6"/>
          <w:lang w:val="kk-KZ"/>
        </w:rPr>
      </w:pPr>
      <w:r w:rsidRPr="009D351C">
        <w:rPr>
          <w:rFonts w:ascii="Times New Roman" w:hAnsi="Times New Roman" w:cs="Times New Roman"/>
          <w:i/>
          <w:sz w:val="28"/>
          <w:szCs w:val="28"/>
          <w:lang w:val="kk-KZ"/>
        </w:rPr>
        <w:t>Біз пәленбай жыл болды, алты баламен пияз қуырып жеп жүрсек те, осыған риза болмай келіншегіммен ұрсысып, үйден қуып жіберген кезім болған емес</w:t>
      </w:r>
      <w:r w:rsidR="003A5979" w:rsidRPr="009D351C">
        <w:rPr>
          <w:rFonts w:ascii="Times New Roman" w:hAnsi="Times New Roman" w:cs="Times New Roman"/>
          <w:i/>
          <w:sz w:val="28"/>
          <w:szCs w:val="28"/>
          <w:lang w:val="kk-KZ"/>
        </w:rPr>
        <w:t>.</w:t>
      </w:r>
    </w:p>
    <w:p w14:paraId="2EA9E6FF" w14:textId="56596097" w:rsidR="00213EAC" w:rsidRPr="009D351C" w:rsidRDefault="00F737F8" w:rsidP="007F08DF">
      <w:pPr>
        <w:spacing w:after="0" w:line="240" w:lineRule="auto"/>
        <w:ind w:right="-1" w:firstLine="709"/>
        <w:jc w:val="both"/>
        <w:rPr>
          <w:rFonts w:ascii="Times New Roman" w:hAnsi="Times New Roman" w:cs="Times New Roman"/>
          <w:i/>
          <w:sz w:val="28"/>
          <w:szCs w:val="28"/>
          <w:shd w:val="clear" w:color="auto" w:fill="F6F6F6"/>
          <w:lang w:val="kk-KZ"/>
        </w:rPr>
      </w:pPr>
      <w:r w:rsidRPr="009D351C">
        <w:rPr>
          <w:rFonts w:ascii="Times New Roman" w:hAnsi="Times New Roman" w:cs="Times New Roman"/>
          <w:i/>
          <w:sz w:val="28"/>
          <w:szCs w:val="28"/>
          <w:lang w:val="kk-KZ"/>
        </w:rPr>
        <w:t xml:space="preserve">Басына қара орамал тартып, үстіне қара көйлек киіп, қаншырдай қатып, түндей түнерген әйелдің жанары бөлтірігін алдырған көкбөрінің көзіндей қанталап, көкжасыл жалын шашып тұр еді. </w:t>
      </w:r>
      <w:r w:rsidRPr="009D351C">
        <w:rPr>
          <w:rFonts w:ascii="Times New Roman" w:hAnsi="Times New Roman" w:cs="Times New Roman"/>
          <w:sz w:val="28"/>
          <w:szCs w:val="28"/>
          <w:lang w:val="kk-KZ"/>
        </w:rPr>
        <w:t>Жүрегім қанталап,</w:t>
      </w:r>
      <w:r w:rsidRPr="009D351C">
        <w:rPr>
          <w:rFonts w:ascii="Times New Roman" w:hAnsi="Times New Roman" w:cs="Times New Roman"/>
          <w:i/>
          <w:sz w:val="28"/>
          <w:szCs w:val="28"/>
          <w:lang w:val="kk-KZ"/>
        </w:rPr>
        <w:t xml:space="preserve"> жан-жақтан қойылған сұраққа: – Менің сөзімнің біріне сеніп, біріне сенбейсіздер. Олай болса, анық-қанығын Арғынбектен сұраңыздар, – дедім </w:t>
      </w:r>
      <w:r w:rsidR="00213EAC" w:rsidRPr="009D351C">
        <w:rPr>
          <w:rFonts w:ascii="Times New Roman" w:hAnsi="Times New Roman" w:cs="Times New Roman"/>
          <w:i/>
          <w:sz w:val="28"/>
          <w:szCs w:val="28"/>
          <w:lang w:val="kk-KZ"/>
        </w:rPr>
        <w:t>(ҚТҰКБКК)</w:t>
      </w:r>
      <w:r w:rsidR="005B1C7B" w:rsidRPr="009D351C">
        <w:rPr>
          <w:rFonts w:ascii="Times New Roman" w:hAnsi="Times New Roman" w:cs="Times New Roman"/>
          <w:i/>
          <w:sz w:val="28"/>
          <w:szCs w:val="28"/>
          <w:lang w:val="kk-KZ"/>
        </w:rPr>
        <w:t xml:space="preserve"> </w:t>
      </w:r>
      <w:r w:rsidR="00213EAC" w:rsidRPr="009D351C">
        <w:rPr>
          <w:rFonts w:ascii="Times New Roman" w:hAnsi="Times New Roman" w:cs="Times New Roman"/>
          <w:i/>
          <w:sz w:val="28"/>
          <w:szCs w:val="28"/>
          <w:lang w:val="kk-KZ"/>
        </w:rPr>
        <w:t>[</w:t>
      </w:r>
      <w:r w:rsidR="008E049D" w:rsidRPr="009D351C">
        <w:rPr>
          <w:rFonts w:ascii="Times New Roman" w:hAnsi="Times New Roman" w:cs="Times New Roman"/>
          <w:i/>
          <w:sz w:val="28"/>
          <w:szCs w:val="28"/>
          <w:lang w:val="kk-KZ"/>
        </w:rPr>
        <w:t>67</w:t>
      </w:r>
      <w:r w:rsidR="00213EAC" w:rsidRPr="009D351C">
        <w:rPr>
          <w:rFonts w:ascii="Times New Roman" w:hAnsi="Times New Roman" w:cs="Times New Roman"/>
          <w:i/>
          <w:sz w:val="28"/>
          <w:szCs w:val="28"/>
          <w:lang w:val="kk-KZ"/>
        </w:rPr>
        <w:t>].</w:t>
      </w:r>
    </w:p>
    <w:p w14:paraId="0A6C87FA" w14:textId="3539052D" w:rsidR="000511BE" w:rsidRPr="009D351C" w:rsidRDefault="00F737F8"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Эмоциялық </w:t>
      </w:r>
      <w:r w:rsidR="00237179" w:rsidRPr="009D351C">
        <w:rPr>
          <w:rFonts w:ascii="Times New Roman" w:hAnsi="Times New Roman" w:cs="Times New Roman"/>
          <w:sz w:val="28"/>
          <w:szCs w:val="28"/>
          <w:lang w:val="kk-KZ"/>
        </w:rPr>
        <w:t>рең</w:t>
      </w:r>
      <w:r w:rsidRPr="009D351C">
        <w:rPr>
          <w:rFonts w:ascii="Times New Roman" w:hAnsi="Times New Roman" w:cs="Times New Roman"/>
          <w:sz w:val="28"/>
          <w:szCs w:val="28"/>
          <w:lang w:val="kk-KZ"/>
        </w:rPr>
        <w:t>, эмотивті мағына</w:t>
      </w:r>
      <w:r w:rsidR="00B457CF">
        <w:rPr>
          <w:rFonts w:ascii="Times New Roman" w:hAnsi="Times New Roman" w:cs="Times New Roman"/>
          <w:sz w:val="28"/>
          <w:szCs w:val="28"/>
          <w:lang w:val="kk-KZ"/>
        </w:rPr>
        <w:t xml:space="preserve"> мен </w:t>
      </w:r>
      <w:r w:rsidRPr="009D351C">
        <w:rPr>
          <w:rFonts w:ascii="Times New Roman" w:hAnsi="Times New Roman" w:cs="Times New Roman"/>
          <w:sz w:val="28"/>
          <w:szCs w:val="28"/>
          <w:lang w:val="kk-KZ"/>
        </w:rPr>
        <w:t>мәнде көп қолданылатын етістік түріне есімшені қарастыруға болады. Есімшенің эмотивтілігі оның болымды-болымсыз түрде қолданылып, жақтық және шақтық мағынаны қоса бере алуымен байланысты.</w:t>
      </w:r>
      <w:r w:rsidR="00A956E7"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М.Оразов -атын, -етін қосымшасы ең көп өткен шақта қолданылатынын, оның айырмашылығы – болған әрекеттің қайталанғандығын, тұрақтылығын білдіретін мағыналық рең</w:t>
      </w:r>
      <w:r w:rsidR="001271F5" w:rsidRPr="009D351C">
        <w:rPr>
          <w:rFonts w:ascii="Times New Roman" w:hAnsi="Times New Roman" w:cs="Times New Roman"/>
          <w:sz w:val="28"/>
          <w:szCs w:val="28"/>
          <w:lang w:val="kk-KZ"/>
        </w:rPr>
        <w:t>н</w:t>
      </w:r>
      <w:r w:rsidRPr="009D351C">
        <w:rPr>
          <w:rFonts w:ascii="Times New Roman" w:hAnsi="Times New Roman" w:cs="Times New Roman"/>
          <w:sz w:val="28"/>
          <w:szCs w:val="28"/>
          <w:lang w:val="kk-KZ"/>
        </w:rPr>
        <w:t>ің болуында. Сондықтан бұл қосымшаны есімшенің дағдылы өткен шақ формасы деп атағанды жөн көреді</w:t>
      </w:r>
      <w:r w:rsidR="00C14BEB">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w:t>
      </w:r>
      <w:r w:rsidR="00F76C6D" w:rsidRPr="009D351C">
        <w:rPr>
          <w:rFonts w:ascii="Times New Roman" w:hAnsi="Times New Roman" w:cs="Times New Roman"/>
          <w:sz w:val="28"/>
          <w:szCs w:val="28"/>
          <w:lang w:val="tr-TR"/>
        </w:rPr>
        <w:t>68</w:t>
      </w:r>
      <w:r w:rsidRPr="009D351C">
        <w:rPr>
          <w:rFonts w:ascii="Times New Roman" w:hAnsi="Times New Roman" w:cs="Times New Roman"/>
          <w:sz w:val="28"/>
          <w:szCs w:val="28"/>
          <w:lang w:val="kk-KZ"/>
        </w:rPr>
        <w:t>,</w:t>
      </w:r>
      <w:r w:rsidR="00E26221" w:rsidRPr="009D351C">
        <w:rPr>
          <w:rFonts w:ascii="Times New Roman" w:hAnsi="Times New Roman" w:cs="Times New Roman"/>
          <w:sz w:val="28"/>
          <w:szCs w:val="28"/>
          <w:lang w:val="tr-TR"/>
        </w:rPr>
        <w:t xml:space="preserve"> </w:t>
      </w:r>
      <w:r w:rsidR="00760060" w:rsidRPr="009D351C">
        <w:rPr>
          <w:rFonts w:ascii="Times New Roman" w:hAnsi="Times New Roman" w:cs="Times New Roman"/>
          <w:sz w:val="28"/>
          <w:szCs w:val="28"/>
          <w:lang w:val="kk-KZ"/>
        </w:rPr>
        <w:t>с</w:t>
      </w:r>
      <w:r w:rsidR="00E26221"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1</w:t>
      </w:r>
      <w:r w:rsidR="00760060" w:rsidRPr="009D351C">
        <w:rPr>
          <w:rFonts w:ascii="Times New Roman" w:hAnsi="Times New Roman" w:cs="Times New Roman"/>
          <w:sz w:val="28"/>
          <w:szCs w:val="28"/>
          <w:lang w:val="kk-KZ"/>
        </w:rPr>
        <w:t>6</w:t>
      </w:r>
      <w:r w:rsidRPr="009D351C">
        <w:rPr>
          <w:rFonts w:ascii="Times New Roman" w:hAnsi="Times New Roman" w:cs="Times New Roman"/>
          <w:sz w:val="28"/>
          <w:szCs w:val="28"/>
          <w:lang w:val="kk-KZ"/>
        </w:rPr>
        <w:t xml:space="preserve">2]. </w:t>
      </w:r>
      <w:r w:rsidR="000511BE" w:rsidRPr="009D351C">
        <w:rPr>
          <w:rFonts w:ascii="Times New Roman" w:hAnsi="Times New Roman" w:cs="Times New Roman"/>
          <w:sz w:val="28"/>
          <w:szCs w:val="28"/>
          <w:lang w:val="kk-KZ"/>
        </w:rPr>
        <w:t>Сондай</w:t>
      </w:r>
      <w:r w:rsidR="000511BE" w:rsidRPr="009D351C">
        <w:rPr>
          <w:rFonts w:ascii="Times New Roman" w:hAnsi="Times New Roman" w:cs="Times New Roman"/>
          <w:sz w:val="28"/>
          <w:szCs w:val="28"/>
          <w:lang w:val="tr-TR"/>
        </w:rPr>
        <w:t>-</w:t>
      </w:r>
      <w:r w:rsidR="000511BE" w:rsidRPr="009D351C">
        <w:rPr>
          <w:rFonts w:ascii="Times New Roman" w:hAnsi="Times New Roman" w:cs="Times New Roman"/>
          <w:sz w:val="28"/>
          <w:szCs w:val="28"/>
          <w:lang w:val="kk-KZ"/>
        </w:rPr>
        <w:t xml:space="preserve">ақ </w:t>
      </w:r>
      <w:r w:rsidR="000511BE" w:rsidRPr="009D351C">
        <w:rPr>
          <w:rFonts w:ascii="Times New Roman" w:hAnsi="Times New Roman" w:cs="Times New Roman"/>
          <w:sz w:val="28"/>
          <w:szCs w:val="28"/>
          <w:lang w:val="tr-TR"/>
        </w:rPr>
        <w:t>-</w:t>
      </w:r>
      <w:r w:rsidR="000511BE" w:rsidRPr="009D351C">
        <w:rPr>
          <w:rFonts w:ascii="Times New Roman" w:hAnsi="Times New Roman" w:cs="Times New Roman"/>
          <w:sz w:val="28"/>
          <w:szCs w:val="28"/>
          <w:lang w:val="kk-KZ"/>
        </w:rPr>
        <w:t xml:space="preserve">ар, </w:t>
      </w:r>
      <w:r w:rsidR="000511BE" w:rsidRPr="009D351C">
        <w:rPr>
          <w:rFonts w:ascii="Times New Roman" w:hAnsi="Times New Roman" w:cs="Times New Roman"/>
          <w:sz w:val="28"/>
          <w:szCs w:val="28"/>
          <w:lang w:val="tr-TR"/>
        </w:rPr>
        <w:t>-</w:t>
      </w:r>
      <w:r w:rsidR="000511BE" w:rsidRPr="009D351C">
        <w:rPr>
          <w:rFonts w:ascii="Times New Roman" w:hAnsi="Times New Roman" w:cs="Times New Roman"/>
          <w:sz w:val="28"/>
          <w:szCs w:val="28"/>
          <w:lang w:val="kk-KZ"/>
        </w:rPr>
        <w:t xml:space="preserve">ер, </w:t>
      </w:r>
      <w:r w:rsidR="000511BE" w:rsidRPr="009D351C">
        <w:rPr>
          <w:rFonts w:ascii="Times New Roman" w:hAnsi="Times New Roman" w:cs="Times New Roman"/>
          <w:sz w:val="28"/>
          <w:szCs w:val="28"/>
          <w:lang w:val="tr-TR"/>
        </w:rPr>
        <w:t>-</w:t>
      </w:r>
      <w:r w:rsidR="000511BE" w:rsidRPr="009D351C">
        <w:rPr>
          <w:rFonts w:ascii="Times New Roman" w:hAnsi="Times New Roman" w:cs="Times New Roman"/>
          <w:sz w:val="28"/>
          <w:szCs w:val="28"/>
          <w:lang w:val="kk-KZ"/>
        </w:rPr>
        <w:t>р</w:t>
      </w:r>
      <w:r w:rsidR="00172E9B" w:rsidRPr="009D351C">
        <w:rPr>
          <w:rFonts w:ascii="Times New Roman" w:hAnsi="Times New Roman" w:cs="Times New Roman"/>
          <w:sz w:val="28"/>
          <w:szCs w:val="28"/>
          <w:lang w:val="kk-KZ"/>
        </w:rPr>
        <w:t xml:space="preserve">, </w:t>
      </w:r>
      <w:r w:rsidR="00172E9B" w:rsidRPr="009D351C">
        <w:rPr>
          <w:rFonts w:ascii="Times New Roman" w:hAnsi="Times New Roman" w:cs="Times New Roman"/>
          <w:sz w:val="28"/>
          <w:szCs w:val="28"/>
          <w:lang w:val="tr-TR"/>
        </w:rPr>
        <w:t>-c</w:t>
      </w:r>
      <w:r w:rsidR="000511BE" w:rsidRPr="009D351C">
        <w:rPr>
          <w:rFonts w:ascii="Times New Roman" w:hAnsi="Times New Roman" w:cs="Times New Roman"/>
          <w:sz w:val="28"/>
          <w:szCs w:val="28"/>
          <w:lang w:val="kk-KZ"/>
        </w:rPr>
        <w:t xml:space="preserve"> </w:t>
      </w:r>
      <w:r w:rsidR="008D7923" w:rsidRPr="009D351C">
        <w:rPr>
          <w:rFonts w:ascii="Times New Roman" w:hAnsi="Times New Roman" w:cs="Times New Roman"/>
          <w:sz w:val="28"/>
          <w:szCs w:val="28"/>
          <w:lang w:val="kk-KZ"/>
        </w:rPr>
        <w:t>жұрнақтары арқылы етістіктер келешекте орындалу</w:t>
      </w:r>
      <w:r w:rsidR="008D7923" w:rsidRPr="009D351C">
        <w:rPr>
          <w:rFonts w:ascii="Times New Roman" w:hAnsi="Times New Roman" w:cs="Times New Roman"/>
          <w:sz w:val="28"/>
          <w:szCs w:val="28"/>
          <w:lang w:val="tr-TR"/>
        </w:rPr>
        <w:t>-</w:t>
      </w:r>
      <w:r w:rsidR="008D7923" w:rsidRPr="009D351C">
        <w:rPr>
          <w:rFonts w:ascii="Times New Roman" w:hAnsi="Times New Roman" w:cs="Times New Roman"/>
          <w:sz w:val="28"/>
          <w:szCs w:val="28"/>
          <w:lang w:val="kk-KZ"/>
        </w:rPr>
        <w:t xml:space="preserve">орындалмауы белгісіз ішкі эмоциялық сезім, болжамдарды айтқанда қолданылады да, қолданысына қарай түрлі эмоциялық рең береді. Мәселен, </w:t>
      </w:r>
      <w:r w:rsidR="008D7923" w:rsidRPr="005D2BDD">
        <w:rPr>
          <w:rFonts w:ascii="Times New Roman" w:hAnsi="Times New Roman" w:cs="Times New Roman"/>
          <w:i/>
          <w:sz w:val="28"/>
          <w:szCs w:val="28"/>
          <w:lang w:val="kk-KZ"/>
        </w:rPr>
        <w:t>өлтірерсің, қасқаны</w:t>
      </w:r>
      <w:r w:rsidR="00172E9B" w:rsidRPr="005D2BDD">
        <w:rPr>
          <w:rFonts w:ascii="Times New Roman" w:hAnsi="Times New Roman" w:cs="Times New Roman"/>
          <w:i/>
          <w:sz w:val="28"/>
          <w:szCs w:val="28"/>
          <w:lang w:val="kk-KZ"/>
        </w:rPr>
        <w:t>; мына түріңмен барлығын шошытарсың! Осы жүрісімен кетсе, досың алысқа бармас.</w:t>
      </w:r>
      <w:r w:rsidR="00172E9B" w:rsidRPr="009D351C">
        <w:rPr>
          <w:rFonts w:ascii="Times New Roman" w:hAnsi="Times New Roman" w:cs="Times New Roman"/>
          <w:sz w:val="28"/>
          <w:szCs w:val="28"/>
          <w:lang w:val="kk-KZ"/>
        </w:rPr>
        <w:t xml:space="preserve"> </w:t>
      </w:r>
    </w:p>
    <w:p w14:paraId="2FC22580" w14:textId="391D89B8" w:rsidR="00D16225" w:rsidRPr="009D351C" w:rsidRDefault="00D16225"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Сонда етістіктердің есімшелі тұлғалары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ар,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ер,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р, </w:t>
      </w:r>
      <w:r w:rsidRPr="009D351C">
        <w:rPr>
          <w:rFonts w:ascii="Times New Roman" w:hAnsi="Times New Roman" w:cs="Times New Roman"/>
          <w:sz w:val="28"/>
          <w:szCs w:val="28"/>
          <w:lang w:val="tr-TR"/>
        </w:rPr>
        <w:t>-c</w:t>
      </w:r>
      <w:r w:rsidRPr="009D351C">
        <w:rPr>
          <w:rFonts w:ascii="Times New Roman" w:hAnsi="Times New Roman" w:cs="Times New Roman"/>
          <w:sz w:val="28"/>
          <w:szCs w:val="28"/>
          <w:lang w:val="kk-KZ"/>
        </w:rPr>
        <w:t xml:space="preserve"> арқылы</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келер шаққа қатысты </w:t>
      </w:r>
      <w:r w:rsidR="00356273" w:rsidRPr="009D351C">
        <w:rPr>
          <w:rFonts w:ascii="Times New Roman" w:hAnsi="Times New Roman" w:cs="Times New Roman"/>
          <w:sz w:val="28"/>
          <w:szCs w:val="28"/>
          <w:lang w:val="kk-KZ"/>
        </w:rPr>
        <w:t xml:space="preserve">эмоциялық құбылыс білдірілсе, </w:t>
      </w:r>
      <w:r w:rsidR="00356273" w:rsidRPr="009D351C">
        <w:rPr>
          <w:rFonts w:ascii="Times New Roman" w:hAnsi="Times New Roman" w:cs="Times New Roman"/>
          <w:sz w:val="28"/>
          <w:szCs w:val="28"/>
          <w:lang w:val="tr-TR"/>
        </w:rPr>
        <w:t>-</w:t>
      </w:r>
      <w:r w:rsidR="00356273" w:rsidRPr="009D351C">
        <w:rPr>
          <w:rFonts w:ascii="Times New Roman" w:hAnsi="Times New Roman" w:cs="Times New Roman"/>
          <w:sz w:val="28"/>
          <w:szCs w:val="28"/>
          <w:lang w:val="kk-KZ"/>
        </w:rPr>
        <w:t xml:space="preserve">ған, -ген, -қан, -кен арқылы </w:t>
      </w:r>
      <w:r w:rsidRPr="009D351C">
        <w:rPr>
          <w:rFonts w:ascii="Times New Roman" w:hAnsi="Times New Roman" w:cs="Times New Roman"/>
          <w:sz w:val="28"/>
          <w:szCs w:val="28"/>
          <w:lang w:val="kk-KZ"/>
        </w:rPr>
        <w:t>өткен шаққа бейім эмоциялық сезім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күй білдірі</w:t>
      </w:r>
      <w:r w:rsidR="00356273" w:rsidRPr="009D351C">
        <w:rPr>
          <w:rFonts w:ascii="Times New Roman" w:hAnsi="Times New Roman" w:cs="Times New Roman"/>
          <w:sz w:val="28"/>
          <w:szCs w:val="28"/>
          <w:lang w:val="kk-KZ"/>
        </w:rPr>
        <w:t xml:space="preserve">летінін байқаймыз, ал </w:t>
      </w:r>
      <w:r w:rsidR="00356273" w:rsidRPr="009D351C">
        <w:rPr>
          <w:rFonts w:ascii="Times New Roman" w:hAnsi="Times New Roman" w:cs="Times New Roman"/>
          <w:sz w:val="28"/>
          <w:szCs w:val="28"/>
          <w:lang w:val="tr-TR"/>
        </w:rPr>
        <w:t>-</w:t>
      </w:r>
      <w:r w:rsidR="00356273" w:rsidRPr="009D351C">
        <w:rPr>
          <w:rFonts w:ascii="Times New Roman" w:hAnsi="Times New Roman" w:cs="Times New Roman"/>
          <w:sz w:val="28"/>
          <w:szCs w:val="28"/>
          <w:lang w:val="kk-KZ"/>
        </w:rPr>
        <w:t xml:space="preserve">атын, </w:t>
      </w:r>
      <w:r w:rsidR="00356273" w:rsidRPr="009D351C">
        <w:rPr>
          <w:rFonts w:ascii="Times New Roman" w:hAnsi="Times New Roman" w:cs="Times New Roman"/>
          <w:sz w:val="28"/>
          <w:szCs w:val="28"/>
          <w:lang w:val="tr-TR"/>
        </w:rPr>
        <w:t>-</w:t>
      </w:r>
      <w:r w:rsidR="00356273" w:rsidRPr="009D351C">
        <w:rPr>
          <w:rFonts w:ascii="Times New Roman" w:hAnsi="Times New Roman" w:cs="Times New Roman"/>
          <w:sz w:val="28"/>
          <w:szCs w:val="28"/>
          <w:lang w:val="kk-KZ"/>
        </w:rPr>
        <w:t xml:space="preserve">етін, </w:t>
      </w:r>
      <w:r w:rsidR="00356273" w:rsidRPr="009D351C">
        <w:rPr>
          <w:rFonts w:ascii="Times New Roman" w:hAnsi="Times New Roman" w:cs="Times New Roman"/>
          <w:sz w:val="28"/>
          <w:szCs w:val="28"/>
          <w:lang w:val="tr-TR"/>
        </w:rPr>
        <w:t>-</w:t>
      </w:r>
      <w:r w:rsidR="00356273" w:rsidRPr="009D351C">
        <w:rPr>
          <w:rFonts w:ascii="Times New Roman" w:hAnsi="Times New Roman" w:cs="Times New Roman"/>
          <w:sz w:val="28"/>
          <w:szCs w:val="28"/>
          <w:lang w:val="kk-KZ"/>
        </w:rPr>
        <w:t xml:space="preserve">йтын, </w:t>
      </w:r>
      <w:r w:rsidR="00356273" w:rsidRPr="009D351C">
        <w:rPr>
          <w:rFonts w:ascii="Times New Roman" w:hAnsi="Times New Roman" w:cs="Times New Roman"/>
          <w:sz w:val="28"/>
          <w:szCs w:val="28"/>
          <w:lang w:val="tr-TR"/>
        </w:rPr>
        <w:t>-</w:t>
      </w:r>
      <w:r w:rsidR="00356273" w:rsidRPr="009D351C">
        <w:rPr>
          <w:rFonts w:ascii="Times New Roman" w:hAnsi="Times New Roman" w:cs="Times New Roman"/>
          <w:sz w:val="28"/>
          <w:szCs w:val="28"/>
          <w:lang w:val="kk-KZ"/>
        </w:rPr>
        <w:t>йтін тұлғалары дүркінді, дағдыға айналған эмоциялық жай күйді жеткізуге жұмсалады</w:t>
      </w:r>
      <w:r w:rsidR="00020636" w:rsidRPr="009D351C">
        <w:rPr>
          <w:rFonts w:ascii="Times New Roman" w:hAnsi="Times New Roman" w:cs="Times New Roman"/>
          <w:sz w:val="28"/>
          <w:szCs w:val="28"/>
          <w:lang w:val="kk-KZ"/>
        </w:rPr>
        <w:t>. Мысал келтірейік: біресе өтініш жалынған, біресе кек ыза қабынған; Жалғыз ол ма? Жас күнінде бай балалары талай қарға да аунатқан, қойнына қар да толтырған, тонын да жыртқан, кітабын да шашқан, өгізшесін аударып, қуып жіберіп, талай жаяу да қалдырған. Қайсыбірін айтасың, қорлық-зорлығы толып жатыр ҚТҰК [</w:t>
      </w:r>
      <w:r w:rsidR="00020636" w:rsidRPr="009D351C">
        <w:rPr>
          <w:rFonts w:ascii="Times New Roman" w:hAnsi="Times New Roman" w:cs="Times New Roman"/>
          <w:sz w:val="28"/>
          <w:szCs w:val="28"/>
          <w:lang w:val="tr-TR"/>
        </w:rPr>
        <w:t>60</w:t>
      </w:r>
      <w:r w:rsidR="00020636" w:rsidRPr="009D351C">
        <w:rPr>
          <w:rFonts w:ascii="Times New Roman" w:hAnsi="Times New Roman" w:cs="Times New Roman"/>
          <w:sz w:val="28"/>
          <w:szCs w:val="28"/>
          <w:lang w:val="kk-KZ"/>
        </w:rPr>
        <w:t xml:space="preserve">]. Мысалдардағы есімшелі етістіктер белгілі эмоциялық күйдің, әрекеттердің өткен шақта орын алған жағымсыз эмоцияның салдарын жеткізеді. Ал </w:t>
      </w:r>
      <w:r w:rsidR="00020636" w:rsidRPr="009D351C">
        <w:rPr>
          <w:rFonts w:ascii="Times New Roman" w:hAnsi="Times New Roman" w:cs="Times New Roman"/>
          <w:i/>
          <w:sz w:val="28"/>
          <w:szCs w:val="28"/>
          <w:lang w:val="kk-KZ"/>
        </w:rPr>
        <w:t>ол арасында осылай ізім</w:t>
      </w:r>
      <w:r w:rsidR="00020636" w:rsidRPr="009D351C">
        <w:rPr>
          <w:rFonts w:ascii="Times New Roman" w:hAnsi="Times New Roman" w:cs="Times New Roman"/>
          <w:i/>
          <w:sz w:val="28"/>
          <w:szCs w:val="28"/>
          <w:lang w:val="tr-TR"/>
        </w:rPr>
        <w:t>-</w:t>
      </w:r>
      <w:r w:rsidR="00020636" w:rsidRPr="009D351C">
        <w:rPr>
          <w:rFonts w:ascii="Times New Roman" w:hAnsi="Times New Roman" w:cs="Times New Roman"/>
          <w:i/>
          <w:sz w:val="28"/>
          <w:szCs w:val="28"/>
          <w:lang w:val="kk-KZ"/>
        </w:rPr>
        <w:t>қайым шығып кетіп, есі кіргенде бір</w:t>
      </w:r>
      <w:r w:rsidR="00020636" w:rsidRPr="009D351C">
        <w:rPr>
          <w:rFonts w:ascii="Times New Roman" w:hAnsi="Times New Roman" w:cs="Times New Roman"/>
          <w:i/>
          <w:sz w:val="28"/>
          <w:szCs w:val="28"/>
          <w:lang w:val="tr-TR"/>
        </w:rPr>
        <w:t>-</w:t>
      </w:r>
      <w:r w:rsidR="00020636" w:rsidRPr="009D351C">
        <w:rPr>
          <w:rFonts w:ascii="Times New Roman" w:hAnsi="Times New Roman" w:cs="Times New Roman"/>
          <w:i/>
          <w:sz w:val="28"/>
          <w:szCs w:val="28"/>
          <w:lang w:val="kk-KZ"/>
        </w:rPr>
        <w:t>ақ оралатын</w:t>
      </w:r>
      <w:r w:rsidR="00020636" w:rsidRPr="009D351C">
        <w:rPr>
          <w:rFonts w:ascii="Times New Roman" w:hAnsi="Times New Roman" w:cs="Times New Roman"/>
          <w:sz w:val="28"/>
          <w:szCs w:val="28"/>
          <w:lang w:val="kk-KZ"/>
        </w:rPr>
        <w:t xml:space="preserve"> </w:t>
      </w:r>
      <w:r w:rsidR="009A4364" w:rsidRPr="009D351C">
        <w:rPr>
          <w:rFonts w:ascii="Times New Roman" w:hAnsi="Times New Roman" w:cs="Times New Roman"/>
          <w:sz w:val="28"/>
          <w:szCs w:val="28"/>
          <w:lang w:val="kk-KZ"/>
        </w:rPr>
        <w:t>дегенде, есімшелі тұлғаның адамның белгілі қайталанбалы әрекетіне қатысты жағымсыз көзқарасын, ал әрекеттің дағдыға айналып бара жатқан болымсыз әрекет екендігін баса айтқысы келетінін көреміз. Бұл ойымызды тағы бір мысалмен бекітер болсақ:</w:t>
      </w:r>
      <w:r w:rsidR="009A4364" w:rsidRPr="009D351C">
        <w:rPr>
          <w:rFonts w:ascii="Times New Roman" w:hAnsi="Times New Roman" w:cs="Times New Roman"/>
          <w:i/>
          <w:sz w:val="28"/>
          <w:szCs w:val="28"/>
          <w:lang w:val="kk-KZ"/>
        </w:rPr>
        <w:t xml:space="preserve"> Қосым төбелескенде ылғи баж етіп кеп бетті тырнайтын, сондықтан оны тырнауық мысық дейтінбіз, өзінен көп балалар қорқатын. </w:t>
      </w:r>
      <w:r w:rsidR="009A4364" w:rsidRPr="009D351C">
        <w:rPr>
          <w:rFonts w:ascii="Times New Roman" w:hAnsi="Times New Roman" w:cs="Times New Roman"/>
          <w:sz w:val="28"/>
          <w:szCs w:val="28"/>
          <w:lang w:val="kk-KZ"/>
        </w:rPr>
        <w:t>Бұл сөйлемде де есімше арқылы кейіпкердің әдеттегі әрекеті айтылып, сол әрекетті жақтырмау сезімі жеткізілген. Лингвомәдени тұрғыдан да лебізге «мысық» сөзінің кіріктірілуі де эмотивті коннотацияны білдіріп тұр. Мысықтың тырнауықтығы, айбат шегуі сынды қорғаныс белгілерін адам мінез</w:t>
      </w:r>
      <w:r w:rsidR="009A4364" w:rsidRPr="009D351C">
        <w:rPr>
          <w:rFonts w:ascii="Times New Roman" w:hAnsi="Times New Roman" w:cs="Times New Roman"/>
          <w:sz w:val="28"/>
          <w:szCs w:val="28"/>
          <w:lang w:val="tr-TR"/>
        </w:rPr>
        <w:t>-</w:t>
      </w:r>
      <w:r w:rsidR="009A4364" w:rsidRPr="009D351C">
        <w:rPr>
          <w:rFonts w:ascii="Times New Roman" w:hAnsi="Times New Roman" w:cs="Times New Roman"/>
          <w:sz w:val="28"/>
          <w:szCs w:val="28"/>
          <w:lang w:val="kk-KZ"/>
        </w:rPr>
        <w:t xml:space="preserve">құлқына қатысты қолдану көп тілде әмбебап сипатта, десек те қазақ дүниетанымына тән тырнауық сөзінің өзі </w:t>
      </w:r>
      <w:r w:rsidR="009A4364" w:rsidRPr="009D351C">
        <w:rPr>
          <w:rFonts w:ascii="Times New Roman" w:hAnsi="Times New Roman" w:cs="Times New Roman"/>
          <w:sz w:val="28"/>
          <w:szCs w:val="28"/>
          <w:lang w:val="tr-TR"/>
        </w:rPr>
        <w:t xml:space="preserve">– </w:t>
      </w:r>
      <w:r w:rsidR="009A4364" w:rsidRPr="009D351C">
        <w:rPr>
          <w:rFonts w:ascii="Times New Roman" w:hAnsi="Times New Roman" w:cs="Times New Roman"/>
          <w:sz w:val="28"/>
          <w:szCs w:val="28"/>
          <w:lang w:val="kk-KZ"/>
        </w:rPr>
        <w:t>тіркесті қолданыста не жеке қолданыста эмотивті реңді сөз.</w:t>
      </w:r>
    </w:p>
    <w:p w14:paraId="2FB5CDE1" w14:textId="2E505452" w:rsidR="00F737F8" w:rsidRPr="009D351C" w:rsidRDefault="00F737F8"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Эмоцияны білдіруші сөздер – эмотивтердің тәуелденуі арқылы эмоцияның иесі көрінеді. Мысалы,</w:t>
      </w:r>
      <w:r w:rsidR="0000334C" w:rsidRPr="009D351C">
        <w:rPr>
          <w:rFonts w:ascii="Times New Roman" w:hAnsi="Times New Roman" w:cs="Times New Roman"/>
          <w:sz w:val="28"/>
          <w:szCs w:val="28"/>
          <w:lang w:val="kk-KZ"/>
        </w:rPr>
        <w:t xml:space="preserve"> </w:t>
      </w:r>
      <w:r w:rsidR="0000334C" w:rsidRPr="009D351C">
        <w:rPr>
          <w:rFonts w:ascii="Times New Roman" w:hAnsi="Times New Roman" w:cs="Times New Roman"/>
          <w:i/>
          <w:sz w:val="28"/>
          <w:szCs w:val="28"/>
          <w:lang w:val="kk-KZ"/>
        </w:rPr>
        <w:t>м</w:t>
      </w:r>
      <w:r w:rsidRPr="009D351C">
        <w:rPr>
          <w:rFonts w:ascii="Times New Roman" w:hAnsi="Times New Roman" w:cs="Times New Roman"/>
          <w:i/>
          <w:sz w:val="28"/>
          <w:szCs w:val="28"/>
          <w:lang w:val="kk-KZ"/>
        </w:rPr>
        <w:t xml:space="preserve">енің көйлегіме бола тәтелердің </w:t>
      </w:r>
      <w:r w:rsidR="00B457CF">
        <w:rPr>
          <w:rFonts w:ascii="Times New Roman" w:hAnsi="Times New Roman" w:cs="Times New Roman"/>
          <w:i/>
          <w:sz w:val="28"/>
          <w:szCs w:val="28"/>
          <w:lang w:val="kk-KZ"/>
        </w:rPr>
        <w:t>сонша</w:t>
      </w:r>
      <w:r w:rsidRPr="009D351C">
        <w:rPr>
          <w:rFonts w:ascii="Times New Roman" w:hAnsi="Times New Roman" w:cs="Times New Roman"/>
          <w:i/>
          <w:sz w:val="28"/>
          <w:szCs w:val="28"/>
          <w:lang w:val="kk-KZ"/>
        </w:rPr>
        <w:t xml:space="preserve"> бүлінгені несі» деп алғашында ол аң-таң</w:t>
      </w:r>
      <w:r w:rsidRPr="009D351C">
        <w:rPr>
          <w:rFonts w:ascii="Times New Roman" w:hAnsi="Times New Roman" w:cs="Times New Roman"/>
          <w:sz w:val="28"/>
          <w:szCs w:val="28"/>
          <w:lang w:val="kk-KZ"/>
        </w:rPr>
        <w:t xml:space="preserve"> </w:t>
      </w:r>
      <w:r w:rsidR="00213EAC" w:rsidRPr="009D351C">
        <w:rPr>
          <w:rFonts w:ascii="Times New Roman" w:hAnsi="Times New Roman" w:cs="Times New Roman"/>
          <w:sz w:val="28"/>
          <w:szCs w:val="28"/>
          <w:lang w:val="kk-KZ"/>
        </w:rPr>
        <w:t>(</w:t>
      </w:r>
      <w:r w:rsidR="00CF20EB" w:rsidRPr="009D351C">
        <w:rPr>
          <w:rFonts w:ascii="Times New Roman" w:hAnsi="Times New Roman" w:cs="Times New Roman"/>
          <w:sz w:val="28"/>
          <w:szCs w:val="28"/>
          <w:lang w:val="kk-KZ"/>
        </w:rPr>
        <w:t>ҚТҰКБКК</w:t>
      </w:r>
      <w:r w:rsidR="00213EAC" w:rsidRPr="009D351C">
        <w:rPr>
          <w:rFonts w:ascii="Times New Roman" w:hAnsi="Times New Roman" w:cs="Times New Roman"/>
          <w:sz w:val="28"/>
          <w:szCs w:val="28"/>
          <w:lang w:val="kk-KZ"/>
        </w:rPr>
        <w:t xml:space="preserve">) </w:t>
      </w:r>
      <w:r w:rsidR="008E049D" w:rsidRPr="009D351C">
        <w:rPr>
          <w:rFonts w:ascii="Times New Roman" w:hAnsi="Times New Roman" w:cs="Times New Roman"/>
          <w:sz w:val="28"/>
          <w:szCs w:val="28"/>
          <w:lang w:val="kk-KZ"/>
        </w:rPr>
        <w:t>[67]</w:t>
      </w:r>
      <w:r w:rsidRPr="009D351C">
        <w:rPr>
          <w:rFonts w:ascii="Times New Roman" w:hAnsi="Times New Roman" w:cs="Times New Roman"/>
          <w:sz w:val="28"/>
          <w:szCs w:val="28"/>
          <w:lang w:val="kk-KZ"/>
        </w:rPr>
        <w:t xml:space="preserve">. </w:t>
      </w:r>
      <w:r w:rsidR="002903A5" w:rsidRPr="009D351C">
        <w:rPr>
          <w:rFonts w:ascii="Times New Roman" w:hAnsi="Times New Roman" w:cs="Times New Roman"/>
          <w:sz w:val="28"/>
          <w:szCs w:val="28"/>
          <w:lang w:val="tr-TR"/>
        </w:rPr>
        <w:t>А</w:t>
      </w:r>
      <w:r w:rsidR="002903A5" w:rsidRPr="009D351C">
        <w:rPr>
          <w:rFonts w:ascii="Times New Roman" w:hAnsi="Times New Roman" w:cs="Times New Roman"/>
          <w:sz w:val="28"/>
          <w:szCs w:val="28"/>
          <w:lang w:val="kk-KZ"/>
        </w:rPr>
        <w:t>.</w:t>
      </w:r>
      <w:r w:rsidR="00BA3829" w:rsidRPr="009D351C">
        <w:rPr>
          <w:rFonts w:ascii="Times New Roman" w:hAnsi="Times New Roman" w:cs="Times New Roman"/>
          <w:sz w:val="28"/>
          <w:szCs w:val="28"/>
          <w:lang w:val="kk-KZ"/>
        </w:rPr>
        <w:t xml:space="preserve"> </w:t>
      </w:r>
      <w:r w:rsidR="002903A5" w:rsidRPr="009D351C">
        <w:rPr>
          <w:rFonts w:ascii="Times New Roman" w:hAnsi="Times New Roman" w:cs="Times New Roman"/>
          <w:sz w:val="28"/>
          <w:szCs w:val="28"/>
          <w:lang w:val="kk-KZ"/>
        </w:rPr>
        <w:t xml:space="preserve">Ысқақов эмоционалды </w:t>
      </w:r>
      <w:r w:rsidR="00237179" w:rsidRPr="009D351C">
        <w:rPr>
          <w:rFonts w:ascii="Times New Roman" w:hAnsi="Times New Roman" w:cs="Times New Roman"/>
          <w:sz w:val="28"/>
          <w:szCs w:val="28"/>
          <w:lang w:val="kk-KZ"/>
        </w:rPr>
        <w:t>рең</w:t>
      </w:r>
      <w:r w:rsidR="002903A5" w:rsidRPr="009D351C">
        <w:rPr>
          <w:rFonts w:ascii="Times New Roman" w:hAnsi="Times New Roman" w:cs="Times New Roman"/>
          <w:sz w:val="28"/>
          <w:szCs w:val="28"/>
          <w:lang w:val="kk-KZ"/>
        </w:rPr>
        <w:t xml:space="preserve"> тудырудағы өзге тілде кездеспейтін морфологиялық санат </w:t>
      </w:r>
      <w:r w:rsidR="002903A5" w:rsidRPr="009D351C">
        <w:rPr>
          <w:rFonts w:ascii="Times New Roman" w:hAnsi="Times New Roman" w:cs="Times New Roman"/>
          <w:sz w:val="28"/>
          <w:szCs w:val="28"/>
          <w:lang w:val="tr-TR"/>
        </w:rPr>
        <w:t xml:space="preserve">– </w:t>
      </w:r>
      <w:r w:rsidR="002903A5" w:rsidRPr="009D351C">
        <w:rPr>
          <w:rFonts w:ascii="Times New Roman" w:hAnsi="Times New Roman" w:cs="Times New Roman"/>
          <w:sz w:val="28"/>
          <w:szCs w:val="28"/>
          <w:lang w:val="kk-KZ"/>
        </w:rPr>
        <w:t>тәуелдік жалғау қызметіне орынды тоқталады.</w:t>
      </w:r>
      <w:r w:rsidR="00E26221" w:rsidRPr="009D351C">
        <w:rPr>
          <w:rFonts w:ascii="Times New Roman" w:hAnsi="Times New Roman" w:cs="Times New Roman"/>
          <w:sz w:val="28"/>
          <w:szCs w:val="28"/>
          <w:lang w:val="kk-KZ"/>
        </w:rPr>
        <w:t xml:space="preserve"> </w:t>
      </w:r>
    </w:p>
    <w:p w14:paraId="7A4D4225" w14:textId="45981265" w:rsidR="00F737F8" w:rsidRPr="009D351C" w:rsidRDefault="00F737F8"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 xml:space="preserve">Қазақ тілінде адам эмоциясына қатысты үдерістің болымды-болымсыз сипаты бар. Мәселен, </w:t>
      </w:r>
      <w:r w:rsidRPr="009D351C">
        <w:rPr>
          <w:rFonts w:ascii="Times New Roman" w:hAnsi="Times New Roman" w:cs="Times New Roman"/>
          <w:i/>
          <w:sz w:val="28"/>
          <w:szCs w:val="28"/>
          <w:lang w:val="kk-KZ"/>
        </w:rPr>
        <w:t>қуанды – қуанбады, қуанған жоқ, қуанған емес, қуана алмады</w:t>
      </w:r>
      <w:r w:rsidR="00CF20EB" w:rsidRPr="009D351C">
        <w:rPr>
          <w:rFonts w:ascii="Times New Roman" w:hAnsi="Times New Roman" w:cs="Times New Roman"/>
          <w:sz w:val="28"/>
          <w:szCs w:val="28"/>
          <w:lang w:val="kk-KZ"/>
        </w:rPr>
        <w:t xml:space="preserve">. </w:t>
      </w:r>
      <w:r w:rsidR="004A7129" w:rsidRPr="009D351C">
        <w:rPr>
          <w:rFonts w:ascii="Times New Roman" w:hAnsi="Times New Roman" w:cs="Times New Roman"/>
          <w:sz w:val="28"/>
          <w:szCs w:val="28"/>
          <w:lang w:val="kk-KZ"/>
        </w:rPr>
        <w:t>Бір сөйлемде бір етістіктің болымды әрі болымсыз мағынада қолданылуы көбірен айтушы тарапынан наразылық, ашу</w:t>
      </w:r>
      <w:r w:rsidR="00016200" w:rsidRPr="009D351C">
        <w:rPr>
          <w:rFonts w:ascii="Times New Roman" w:hAnsi="Times New Roman" w:cs="Times New Roman"/>
          <w:sz w:val="28"/>
          <w:szCs w:val="28"/>
          <w:lang w:val="kk-KZ"/>
        </w:rPr>
        <w:t xml:space="preserve"> сезімін жеткізуге әлеуетті. Мәселен, </w:t>
      </w:r>
      <w:r w:rsidR="00016200" w:rsidRPr="009D351C">
        <w:rPr>
          <w:rFonts w:ascii="Times New Roman" w:hAnsi="Times New Roman" w:cs="Times New Roman"/>
          <w:i/>
          <w:sz w:val="28"/>
          <w:szCs w:val="28"/>
          <w:lang w:val="kk-KZ"/>
        </w:rPr>
        <w:t>т</w:t>
      </w:r>
      <w:r w:rsidRPr="009D351C">
        <w:rPr>
          <w:rFonts w:ascii="Times New Roman" w:hAnsi="Times New Roman" w:cs="Times New Roman"/>
          <w:i/>
          <w:sz w:val="28"/>
          <w:szCs w:val="28"/>
          <w:lang w:val="kk-KZ"/>
        </w:rPr>
        <w:t>оқтайсың ба, тоқтамайсың ба?</w:t>
      </w:r>
      <w:r w:rsidR="0073131B">
        <w:rPr>
          <w:rFonts w:ascii="Times New Roman" w:hAnsi="Times New Roman" w:cs="Times New Roman"/>
          <w:i/>
          <w:sz w:val="28"/>
          <w:szCs w:val="28"/>
          <w:lang w:val="kk-KZ"/>
        </w:rPr>
        <w:t xml:space="preserve"> А</w:t>
      </w:r>
      <w:r w:rsidRPr="009D351C">
        <w:rPr>
          <w:rFonts w:ascii="Times New Roman" w:hAnsi="Times New Roman" w:cs="Times New Roman"/>
          <w:i/>
          <w:sz w:val="28"/>
          <w:szCs w:val="28"/>
          <w:lang w:val="kk-KZ"/>
        </w:rPr>
        <w:t>узыңды жабасың ба, жоқ па?</w:t>
      </w:r>
    </w:p>
    <w:p w14:paraId="0111CF3E" w14:textId="1F254DDA" w:rsidR="00F737F8" w:rsidRPr="009D351C" w:rsidRDefault="00F737F8"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грамматикасында бұған қатысты альтернативтік сұрақты білдіретін сұраулы сөйлемдер деп оның ықшам түрлері де беріледі: </w:t>
      </w:r>
      <w:r w:rsidRPr="009D351C">
        <w:rPr>
          <w:rFonts w:ascii="Times New Roman" w:hAnsi="Times New Roman" w:cs="Times New Roman"/>
          <w:i/>
          <w:sz w:val="28"/>
          <w:szCs w:val="28"/>
          <w:lang w:val="kk-KZ"/>
        </w:rPr>
        <w:t>Тоқтайсың ба, жоқ па?</w:t>
      </w:r>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kk-KZ"/>
        </w:rPr>
        <w:t>Сәулеш, сен кімге ашулысың</w:t>
      </w:r>
      <w:r w:rsidR="00760060" w:rsidRPr="009D351C">
        <w:rPr>
          <w:rFonts w:ascii="Times New Roman" w:hAnsi="Times New Roman" w:cs="Times New Roman"/>
          <w:i/>
          <w:sz w:val="28"/>
          <w:szCs w:val="28"/>
          <w:lang w:val="kk-KZ"/>
        </w:rPr>
        <w:t>, маған</w:t>
      </w:r>
      <w:r w:rsidRPr="009D351C">
        <w:rPr>
          <w:rFonts w:ascii="Times New Roman" w:hAnsi="Times New Roman" w:cs="Times New Roman"/>
          <w:i/>
          <w:sz w:val="28"/>
          <w:szCs w:val="28"/>
          <w:lang w:val="kk-KZ"/>
        </w:rPr>
        <w:t xml:space="preserve"> ба</w:t>
      </w:r>
      <w:r w:rsidRPr="009D351C">
        <w:rPr>
          <w:rFonts w:ascii="Times New Roman" w:hAnsi="Times New Roman" w:cs="Times New Roman"/>
          <w:sz w:val="28"/>
          <w:szCs w:val="28"/>
          <w:lang w:val="kk-KZ"/>
        </w:rPr>
        <w:t>?</w:t>
      </w:r>
      <w:r w:rsidR="00E26221" w:rsidRPr="009D351C">
        <w:rPr>
          <w:rFonts w:ascii="Times New Roman" w:hAnsi="Times New Roman" w:cs="Times New Roman"/>
          <w:sz w:val="28"/>
          <w:szCs w:val="28"/>
          <w:lang w:val="tr-TR"/>
        </w:rPr>
        <w:t xml:space="preserve"> </w:t>
      </w:r>
      <w:r w:rsidR="00F11EDB" w:rsidRPr="009D351C">
        <w:rPr>
          <w:rFonts w:ascii="Times New Roman" w:hAnsi="Times New Roman" w:cs="Times New Roman"/>
          <w:sz w:val="28"/>
          <w:szCs w:val="28"/>
          <w:lang w:val="kk-KZ"/>
        </w:rPr>
        <w:t>[</w:t>
      </w:r>
      <w:r w:rsidR="00E26221" w:rsidRPr="009D351C">
        <w:rPr>
          <w:rFonts w:ascii="Times New Roman" w:hAnsi="Times New Roman" w:cs="Times New Roman"/>
          <w:sz w:val="28"/>
          <w:szCs w:val="28"/>
          <w:lang w:val="tr-TR"/>
        </w:rPr>
        <w:t>6</w:t>
      </w:r>
      <w:r w:rsidR="008E049D" w:rsidRPr="009D351C">
        <w:rPr>
          <w:rFonts w:ascii="Times New Roman" w:hAnsi="Times New Roman" w:cs="Times New Roman"/>
          <w:sz w:val="28"/>
          <w:szCs w:val="28"/>
          <w:lang w:val="tr-TR"/>
        </w:rPr>
        <w:t>4</w:t>
      </w:r>
      <w:r w:rsidR="00760060" w:rsidRPr="009D351C">
        <w:rPr>
          <w:rFonts w:ascii="Times New Roman" w:hAnsi="Times New Roman" w:cs="Times New Roman"/>
          <w:sz w:val="28"/>
          <w:szCs w:val="28"/>
          <w:lang w:val="kk-KZ"/>
        </w:rPr>
        <w:t>, б.</w:t>
      </w:r>
      <w:r w:rsidR="008E049D" w:rsidRPr="009D351C">
        <w:rPr>
          <w:rFonts w:ascii="Times New Roman" w:hAnsi="Times New Roman" w:cs="Times New Roman"/>
          <w:sz w:val="28"/>
          <w:szCs w:val="28"/>
          <w:lang w:val="tr-TR"/>
        </w:rPr>
        <w:t xml:space="preserve"> 265</w:t>
      </w:r>
      <w:r w:rsidR="00F11EDB" w:rsidRPr="009D351C">
        <w:rPr>
          <w:rFonts w:ascii="Times New Roman" w:hAnsi="Times New Roman" w:cs="Times New Roman"/>
          <w:sz w:val="28"/>
          <w:szCs w:val="28"/>
          <w:lang w:val="kk-KZ"/>
        </w:rPr>
        <w:t>]</w:t>
      </w:r>
      <w:r w:rsidR="00CF1D45" w:rsidRPr="009D351C">
        <w:rPr>
          <w:rFonts w:ascii="Times New Roman" w:hAnsi="Times New Roman" w:cs="Times New Roman"/>
          <w:sz w:val="28"/>
          <w:szCs w:val="28"/>
          <w:lang w:val="tr-TR"/>
        </w:rPr>
        <w:t>.</w:t>
      </w:r>
      <w:r w:rsidR="00543485" w:rsidRPr="009D351C">
        <w:rPr>
          <w:rFonts w:ascii="Times New Roman" w:hAnsi="Times New Roman" w:cs="Times New Roman"/>
          <w:sz w:val="28"/>
          <w:szCs w:val="28"/>
          <w:lang w:val="kk-KZ"/>
        </w:rPr>
        <w:t xml:space="preserve"> Берілген алғашқы сөйлемде</w:t>
      </w:r>
      <w:r w:rsidR="00543485" w:rsidRPr="009D351C">
        <w:rPr>
          <w:rFonts w:ascii="Times New Roman" w:hAnsi="Times New Roman" w:cs="Times New Roman"/>
          <w:i/>
          <w:sz w:val="28"/>
          <w:szCs w:val="28"/>
          <w:lang w:val="kk-KZ"/>
        </w:rPr>
        <w:t xml:space="preserve"> </w:t>
      </w:r>
      <w:r w:rsidR="00543485" w:rsidRPr="009D351C">
        <w:rPr>
          <w:rFonts w:ascii="Times New Roman" w:hAnsi="Times New Roman" w:cs="Times New Roman"/>
          <w:sz w:val="28"/>
          <w:szCs w:val="28"/>
          <w:lang w:val="kk-KZ"/>
        </w:rPr>
        <w:t>айтушының ашудан қарсысындағы адамның тоқтап</w:t>
      </w:r>
      <w:r w:rsidR="00543485" w:rsidRPr="009D351C">
        <w:rPr>
          <w:rFonts w:ascii="Times New Roman" w:hAnsi="Times New Roman" w:cs="Times New Roman"/>
          <w:sz w:val="28"/>
          <w:szCs w:val="28"/>
          <w:lang w:val="tr-TR"/>
        </w:rPr>
        <w:t>-</w:t>
      </w:r>
      <w:r w:rsidR="00543485" w:rsidRPr="009D351C">
        <w:rPr>
          <w:rFonts w:ascii="Times New Roman" w:hAnsi="Times New Roman" w:cs="Times New Roman"/>
          <w:sz w:val="28"/>
          <w:szCs w:val="28"/>
          <w:lang w:val="kk-KZ"/>
        </w:rPr>
        <w:t>тоқтамайтынын білу емес, тоқтамаса, басқаша әрекет ететінін ескертіп, тоқтауын талап етіп тұрса, екінші сөйлемде адамдар арасындағы эмоциялық қатынасты</w:t>
      </w:r>
      <w:r w:rsidR="000E4A51" w:rsidRPr="009D351C">
        <w:rPr>
          <w:rFonts w:ascii="Times New Roman" w:hAnsi="Times New Roman" w:cs="Times New Roman"/>
          <w:sz w:val="28"/>
          <w:szCs w:val="28"/>
          <w:lang w:val="kk-KZ"/>
        </w:rPr>
        <w:t xml:space="preserve"> ашу ниеті немесе эмоциялық қысымнан арылу мақсаты берілген. Мұндай қолданыстар бірде адамның ашуын білдірсе, бірде ренішін жеткізуге арналады.</w:t>
      </w:r>
    </w:p>
    <w:p w14:paraId="39105AFF" w14:textId="77777777" w:rsidR="007273D6" w:rsidRPr="009D351C" w:rsidRDefault="007273D6" w:rsidP="007273D6">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 xml:space="preserve">Етістіктің шақтарына қатысты эмотив пен эмоционалды сөздердің аражігіне келсек, мысалы, </w:t>
      </w:r>
      <w:r w:rsidRPr="009D351C">
        <w:rPr>
          <w:rFonts w:ascii="Times New Roman" w:hAnsi="Times New Roman" w:cs="Times New Roman"/>
          <w:i/>
          <w:sz w:val="28"/>
          <w:szCs w:val="28"/>
          <w:lang w:val="kk-KZ"/>
        </w:rPr>
        <w:t xml:space="preserve">қорықтым, жыладым </w:t>
      </w:r>
      <w:r w:rsidRPr="009D351C">
        <w:rPr>
          <w:rFonts w:ascii="Times New Roman" w:hAnsi="Times New Roman" w:cs="Times New Roman"/>
          <w:sz w:val="28"/>
          <w:szCs w:val="28"/>
          <w:lang w:val="kk-KZ"/>
        </w:rPr>
        <w:t xml:space="preserve">(өткен шақ, болып кеткен оқиға болғандықтан, айтушы дәл қазір тек баяндау мақсатты қолданып тұр). Ал </w:t>
      </w:r>
      <w:r w:rsidRPr="009D351C">
        <w:rPr>
          <w:rFonts w:ascii="Times New Roman" w:hAnsi="Times New Roman" w:cs="Times New Roman"/>
          <w:i/>
          <w:sz w:val="28"/>
          <w:szCs w:val="28"/>
          <w:lang w:val="kk-KZ"/>
        </w:rPr>
        <w:t>Мәссаған, мен қорқып тұрмын</w:t>
      </w:r>
      <w:r w:rsidRPr="009D351C">
        <w:rPr>
          <w:rFonts w:ascii="Times New Roman" w:hAnsi="Times New Roman" w:cs="Times New Roman"/>
          <w:sz w:val="28"/>
          <w:szCs w:val="28"/>
          <w:lang w:val="kk-KZ"/>
        </w:rPr>
        <w:t xml:space="preserve"> десек, онда эмотив ретінде қарастырылады, себебі айтушы өз эмоциясын ішкі күйін сипаттау арқылы беріледі. </w:t>
      </w:r>
    </w:p>
    <w:p w14:paraId="23C4552A" w14:textId="47A35A26" w:rsidR="00D40149" w:rsidRPr="009D351C" w:rsidRDefault="00D40149"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Осындай мысалдардан қазақ тілінде тілдің әр деңгейінен де эмоцияның жеткізу қызметі көрінед</w:t>
      </w:r>
      <w:r w:rsidR="00760060" w:rsidRPr="009D351C">
        <w:rPr>
          <w:rFonts w:ascii="Times New Roman" w:hAnsi="Times New Roman" w:cs="Times New Roman"/>
          <w:sz w:val="28"/>
          <w:szCs w:val="28"/>
          <w:lang w:val="kk-KZ"/>
        </w:rPr>
        <w:t xml:space="preserve">і, десек те нақты бір эмоцияны </w:t>
      </w:r>
      <w:r w:rsidRPr="009D351C">
        <w:rPr>
          <w:rFonts w:ascii="Times New Roman" w:hAnsi="Times New Roman" w:cs="Times New Roman"/>
          <w:sz w:val="28"/>
          <w:szCs w:val="28"/>
          <w:lang w:val="kk-KZ"/>
        </w:rPr>
        <w:t xml:space="preserve">жеткізуге көпшілік тарапынан жиі қолданылып, жоғары әлеуетті иеленген тіл деңгейлері тұлғалары, құрылымдары осы жеке-жеке қарастыруды қажет етеді. Тілдің бір морфологиялық деңгейінің өзінде эмоцияға қатысты түрлі құрылым бар. Зерттеу жұмысында оларға шолу жасаудың нәтижесінде тілдің құрылымдануына әсер етуші факторлардың бірі де сөз тілді қолданушылардың эмоциясы, оның жеткізуге таңдаған және ойлап тапқан (қиыстырған) жолдары екендігі анық байқалды. </w:t>
      </w:r>
    </w:p>
    <w:p w14:paraId="1CFE1BF2" w14:textId="2B46AB71" w:rsidR="00B25244" w:rsidRPr="009D351C" w:rsidRDefault="00FD761D" w:rsidP="007F08DF">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Аустралиялық ғалым </w:t>
      </w:r>
      <w:r w:rsidR="00B25244" w:rsidRPr="009D351C">
        <w:rPr>
          <w:rFonts w:ascii="Times New Roman" w:hAnsi="Times New Roman" w:cs="Times New Roman"/>
          <w:sz w:val="28"/>
          <w:szCs w:val="28"/>
          <w:lang w:val="kk-KZ"/>
        </w:rPr>
        <w:t>А.</w:t>
      </w:r>
      <w:r w:rsidR="003A5979"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Вежбицкая бұл мәселені синтаксистік талдау арқылы қарастырады:</w:t>
      </w:r>
    </w:p>
    <w:p w14:paraId="5B82CB55" w14:textId="1C4F28CC" w:rsidR="00B25244" w:rsidRPr="009D351C" w:rsidRDefault="00FD761D"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w:t>
      </w:r>
      <w:r w:rsidR="00B25244" w:rsidRPr="009D351C">
        <w:rPr>
          <w:rFonts w:ascii="Times New Roman" w:hAnsi="Times New Roman" w:cs="Times New Roman"/>
          <w:sz w:val="28"/>
          <w:szCs w:val="28"/>
          <w:lang w:val="kk-KZ"/>
        </w:rPr>
        <w:t>.</w:t>
      </w:r>
      <w:r w:rsidR="003A5979"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 xml:space="preserve">The guard </w:t>
      </w:r>
      <w:r w:rsidR="00B25244" w:rsidRPr="00B10D9F">
        <w:rPr>
          <w:rFonts w:ascii="Times New Roman" w:hAnsi="Times New Roman" w:cs="Times New Roman"/>
          <w:i/>
          <w:sz w:val="28"/>
          <w:szCs w:val="28"/>
          <w:lang w:val="kk-KZ"/>
        </w:rPr>
        <w:t>caused</w:t>
      </w:r>
      <w:r w:rsidR="00B25244" w:rsidRPr="009D351C">
        <w:rPr>
          <w:rFonts w:ascii="Times New Roman" w:hAnsi="Times New Roman" w:cs="Times New Roman"/>
          <w:sz w:val="28"/>
          <w:szCs w:val="28"/>
          <w:lang w:val="kk-KZ"/>
        </w:rPr>
        <w:t xml:space="preserve"> Max to die (Охранник </w:t>
      </w:r>
      <w:r w:rsidR="00B25244" w:rsidRPr="000B5E2C">
        <w:rPr>
          <w:rFonts w:ascii="Times New Roman" w:hAnsi="Times New Roman" w:cs="Times New Roman"/>
          <w:i/>
          <w:sz w:val="28"/>
          <w:szCs w:val="28"/>
          <w:lang w:val="kk-KZ"/>
        </w:rPr>
        <w:t xml:space="preserve">причинил </w:t>
      </w:r>
      <w:r w:rsidR="00B25244" w:rsidRPr="009D351C">
        <w:rPr>
          <w:rFonts w:ascii="Times New Roman" w:hAnsi="Times New Roman" w:cs="Times New Roman"/>
          <w:sz w:val="28"/>
          <w:szCs w:val="28"/>
          <w:lang w:val="kk-KZ"/>
        </w:rPr>
        <w:t>Максу смерть; Күзет</w:t>
      </w:r>
      <w:r w:rsidR="00492A27" w:rsidRPr="009D351C">
        <w:rPr>
          <w:rFonts w:ascii="Times New Roman" w:hAnsi="Times New Roman" w:cs="Times New Roman"/>
          <w:sz w:val="28"/>
          <w:szCs w:val="28"/>
          <w:lang w:val="kk-KZ"/>
        </w:rPr>
        <w:t>ші</w:t>
      </w:r>
      <w:r w:rsidR="00B25244" w:rsidRPr="009D351C">
        <w:rPr>
          <w:rFonts w:ascii="Times New Roman" w:hAnsi="Times New Roman" w:cs="Times New Roman"/>
          <w:sz w:val="28"/>
          <w:szCs w:val="28"/>
          <w:lang w:val="kk-KZ"/>
        </w:rPr>
        <w:t xml:space="preserve"> Максты өлтірді (өлуіне </w:t>
      </w:r>
      <w:r w:rsidR="00B25244" w:rsidRPr="000B5E2C">
        <w:rPr>
          <w:rFonts w:ascii="Times New Roman" w:hAnsi="Times New Roman" w:cs="Times New Roman"/>
          <w:i/>
          <w:sz w:val="28"/>
          <w:szCs w:val="28"/>
          <w:lang w:val="kk-KZ"/>
        </w:rPr>
        <w:t>себеп болды</w:t>
      </w:r>
      <w:r w:rsidR="00B25244" w:rsidRPr="009D351C">
        <w:rPr>
          <w:rFonts w:ascii="Times New Roman" w:hAnsi="Times New Roman" w:cs="Times New Roman"/>
          <w:sz w:val="28"/>
          <w:szCs w:val="28"/>
          <w:lang w:val="kk-KZ"/>
        </w:rPr>
        <w:t>)</w:t>
      </w:r>
      <w:r w:rsidR="003A5979" w:rsidRPr="009D351C">
        <w:rPr>
          <w:rFonts w:ascii="Times New Roman" w:hAnsi="Times New Roman" w:cs="Times New Roman"/>
          <w:sz w:val="28"/>
          <w:szCs w:val="28"/>
          <w:lang w:val="kk-KZ"/>
        </w:rPr>
        <w:t>.</w:t>
      </w:r>
    </w:p>
    <w:p w14:paraId="43BF7377" w14:textId="6923C106" w:rsidR="00B25244" w:rsidRPr="009D351C" w:rsidRDefault="00FD761D"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b.</w:t>
      </w:r>
      <w:r w:rsidR="00B25244" w:rsidRPr="009D351C">
        <w:rPr>
          <w:rFonts w:ascii="Times New Roman" w:hAnsi="Times New Roman" w:cs="Times New Roman"/>
          <w:sz w:val="28"/>
          <w:szCs w:val="28"/>
          <w:lang w:val="kk-KZ"/>
        </w:rPr>
        <w:t xml:space="preserve"> The guard </w:t>
      </w:r>
      <w:r w:rsidR="00B25244" w:rsidRPr="00B10D9F">
        <w:rPr>
          <w:rFonts w:ascii="Times New Roman" w:hAnsi="Times New Roman" w:cs="Times New Roman"/>
          <w:i/>
          <w:sz w:val="28"/>
          <w:szCs w:val="28"/>
          <w:lang w:val="kk-KZ"/>
        </w:rPr>
        <w:t>forced</w:t>
      </w:r>
      <w:r w:rsidR="00B25244" w:rsidRPr="009D351C">
        <w:rPr>
          <w:rFonts w:ascii="Times New Roman" w:hAnsi="Times New Roman" w:cs="Times New Roman"/>
          <w:sz w:val="28"/>
          <w:szCs w:val="28"/>
          <w:lang w:val="kk-KZ"/>
        </w:rPr>
        <w:t xml:space="preserve"> Max to die (Охранник </w:t>
      </w:r>
      <w:r w:rsidR="00B25244" w:rsidRPr="000B5E2C">
        <w:rPr>
          <w:rFonts w:ascii="Times New Roman" w:hAnsi="Times New Roman" w:cs="Times New Roman"/>
          <w:i/>
          <w:sz w:val="28"/>
          <w:szCs w:val="28"/>
          <w:lang w:val="kk-KZ"/>
        </w:rPr>
        <w:t xml:space="preserve">силой заставил </w:t>
      </w:r>
      <w:r w:rsidR="00B25244" w:rsidRPr="009D351C">
        <w:rPr>
          <w:rFonts w:ascii="Times New Roman" w:hAnsi="Times New Roman" w:cs="Times New Roman"/>
          <w:sz w:val="28"/>
          <w:szCs w:val="28"/>
          <w:lang w:val="kk-KZ"/>
        </w:rPr>
        <w:t>Макса умереть; Күзетші Макст</w:t>
      </w:r>
      <w:r w:rsidR="00C5185B" w:rsidRPr="009D351C">
        <w:rPr>
          <w:rFonts w:ascii="Times New Roman" w:hAnsi="Times New Roman" w:cs="Times New Roman"/>
          <w:sz w:val="28"/>
          <w:szCs w:val="28"/>
          <w:lang w:val="kk-KZ"/>
        </w:rPr>
        <w:t>ы</w:t>
      </w:r>
      <w:r w:rsidR="00B25244" w:rsidRPr="009D351C">
        <w:rPr>
          <w:rFonts w:ascii="Times New Roman" w:hAnsi="Times New Roman" w:cs="Times New Roman"/>
          <w:sz w:val="28"/>
          <w:szCs w:val="28"/>
          <w:lang w:val="kk-KZ"/>
        </w:rPr>
        <w:t xml:space="preserve"> күштеп (әдейі) өлтірді</w:t>
      </w:r>
      <w:r w:rsidR="00492A27" w:rsidRPr="009D351C">
        <w:rPr>
          <w:rFonts w:ascii="Times New Roman" w:hAnsi="Times New Roman" w:cs="Times New Roman"/>
          <w:sz w:val="28"/>
          <w:szCs w:val="28"/>
          <w:lang w:val="kk-KZ"/>
        </w:rPr>
        <w:t xml:space="preserve"> немесе Күзетші Максты өлуге </w:t>
      </w:r>
      <w:r w:rsidR="00492A27" w:rsidRPr="000B5E2C">
        <w:rPr>
          <w:rFonts w:ascii="Times New Roman" w:hAnsi="Times New Roman" w:cs="Times New Roman"/>
          <w:i/>
          <w:sz w:val="28"/>
          <w:szCs w:val="28"/>
          <w:lang w:val="kk-KZ"/>
        </w:rPr>
        <w:t>мәжбүр етті</w:t>
      </w:r>
      <w:r w:rsidR="00F81B12" w:rsidRPr="009D351C">
        <w:rPr>
          <w:rFonts w:ascii="Times New Roman" w:hAnsi="Times New Roman" w:cs="Times New Roman"/>
          <w:sz w:val="28"/>
          <w:szCs w:val="28"/>
          <w:lang w:val="kk-KZ"/>
        </w:rPr>
        <w:t xml:space="preserve"> [</w:t>
      </w:r>
      <w:r w:rsidR="005019AD" w:rsidRPr="009D351C">
        <w:rPr>
          <w:rFonts w:ascii="Times New Roman" w:hAnsi="Times New Roman" w:cs="Times New Roman"/>
          <w:sz w:val="28"/>
          <w:szCs w:val="28"/>
          <w:lang w:val="tr-TR"/>
        </w:rPr>
        <w:t>7</w:t>
      </w:r>
      <w:r w:rsidR="005019AD" w:rsidRPr="009D351C">
        <w:rPr>
          <w:rFonts w:ascii="Times New Roman" w:hAnsi="Times New Roman" w:cs="Times New Roman"/>
          <w:sz w:val="28"/>
          <w:szCs w:val="28"/>
          <w:lang w:val="kk-KZ"/>
        </w:rPr>
        <w:t xml:space="preserve">, с. </w:t>
      </w:r>
      <w:r w:rsidR="005019AD" w:rsidRPr="009D351C">
        <w:rPr>
          <w:rFonts w:ascii="Times New Roman" w:hAnsi="Times New Roman" w:cs="Times New Roman"/>
          <w:sz w:val="28"/>
          <w:szCs w:val="28"/>
          <w:lang w:val="tr-TR"/>
        </w:rPr>
        <w:t>138</w:t>
      </w:r>
      <w:r w:rsidR="00F81B12" w:rsidRPr="009D351C">
        <w:rPr>
          <w:rFonts w:ascii="Times New Roman" w:hAnsi="Times New Roman" w:cs="Times New Roman"/>
          <w:sz w:val="28"/>
          <w:szCs w:val="28"/>
          <w:lang w:val="kk-KZ"/>
        </w:rPr>
        <w:t>]</w:t>
      </w:r>
      <w:r w:rsidR="00492A27" w:rsidRPr="009D351C">
        <w:rPr>
          <w:rFonts w:ascii="Times New Roman" w:hAnsi="Times New Roman" w:cs="Times New Roman"/>
          <w:sz w:val="28"/>
          <w:szCs w:val="28"/>
          <w:lang w:val="kk-KZ"/>
        </w:rPr>
        <w:t>.</w:t>
      </w:r>
    </w:p>
    <w:p w14:paraId="38E80699" w14:textId="41DBE465" w:rsidR="00307484" w:rsidRPr="00F252C4" w:rsidRDefault="00492A27"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Қазақ</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тілінде </w:t>
      </w:r>
      <w:r w:rsidR="00F42321" w:rsidRPr="009D351C">
        <w:rPr>
          <w:rFonts w:ascii="Times New Roman" w:hAnsi="Times New Roman" w:cs="Times New Roman"/>
          <w:sz w:val="28"/>
          <w:szCs w:val="28"/>
          <w:lang w:val="kk-KZ"/>
        </w:rPr>
        <w:t xml:space="preserve">соңғы кездері </w:t>
      </w:r>
      <w:r w:rsidRPr="009D351C">
        <w:rPr>
          <w:rFonts w:ascii="Times New Roman" w:hAnsi="Times New Roman" w:cs="Times New Roman"/>
          <w:sz w:val="28"/>
          <w:szCs w:val="28"/>
          <w:lang w:val="kk-KZ"/>
        </w:rPr>
        <w:t>эмо</w:t>
      </w:r>
      <w:r w:rsidR="00F42321" w:rsidRPr="009D351C">
        <w:rPr>
          <w:rFonts w:ascii="Times New Roman" w:hAnsi="Times New Roman" w:cs="Times New Roman"/>
          <w:sz w:val="28"/>
          <w:szCs w:val="28"/>
          <w:lang w:val="kk-KZ"/>
        </w:rPr>
        <w:t>ц</w:t>
      </w:r>
      <w:r w:rsidRPr="009D351C">
        <w:rPr>
          <w:rFonts w:ascii="Times New Roman" w:hAnsi="Times New Roman" w:cs="Times New Roman"/>
          <w:sz w:val="28"/>
          <w:szCs w:val="28"/>
          <w:lang w:val="kk-KZ"/>
        </w:rPr>
        <w:t xml:space="preserve">ияның етістіктер арқылы жеткізілу әлеуетін талдау, соның ішінде </w:t>
      </w:r>
      <w:r w:rsidR="00F42321" w:rsidRPr="009D351C">
        <w:rPr>
          <w:rFonts w:ascii="Times New Roman" w:hAnsi="Times New Roman" w:cs="Times New Roman"/>
          <w:sz w:val="28"/>
          <w:szCs w:val="28"/>
          <w:lang w:val="kk-KZ"/>
        </w:rPr>
        <w:t>психологиялық және тілдік тұрғыдан әрекеттің себептілік жағынан талдануы</w:t>
      </w:r>
      <w:r w:rsidR="001858C9" w:rsidRPr="009D351C">
        <w:rPr>
          <w:rFonts w:ascii="Times New Roman" w:hAnsi="Times New Roman" w:cs="Times New Roman"/>
          <w:sz w:val="28"/>
          <w:szCs w:val="28"/>
          <w:lang w:val="kk-KZ"/>
        </w:rPr>
        <w:t xml:space="preserve"> қазақ тілінің өзіндік ерекшелігі ретінде</w:t>
      </w:r>
      <w:r w:rsidR="00F42321" w:rsidRPr="009D351C">
        <w:rPr>
          <w:rFonts w:ascii="Times New Roman" w:hAnsi="Times New Roman" w:cs="Times New Roman"/>
          <w:sz w:val="28"/>
          <w:szCs w:val="28"/>
          <w:lang w:val="kk-KZ"/>
        </w:rPr>
        <w:t xml:space="preserve"> </w:t>
      </w:r>
      <w:r w:rsidR="001858C9" w:rsidRPr="009D351C">
        <w:rPr>
          <w:rFonts w:ascii="Times New Roman" w:hAnsi="Times New Roman" w:cs="Times New Roman"/>
          <w:sz w:val="28"/>
          <w:szCs w:val="28"/>
          <w:lang w:val="kk-KZ"/>
        </w:rPr>
        <w:t>етіс тұлғаларын, г</w:t>
      </w:r>
      <w:r w:rsidR="00B25244" w:rsidRPr="009D351C">
        <w:rPr>
          <w:rFonts w:ascii="Times New Roman" w:hAnsi="Times New Roman" w:cs="Times New Roman"/>
          <w:sz w:val="28"/>
          <w:szCs w:val="28"/>
          <w:lang w:val="kk-KZ"/>
        </w:rPr>
        <w:t xml:space="preserve">рамматикадағы «каузация» мәселесіне тоқтау қажеттігін көрсетеді. </w:t>
      </w:r>
      <w:r w:rsidR="00307484" w:rsidRPr="009D351C">
        <w:rPr>
          <w:rFonts w:ascii="Times New Roman" w:hAnsi="Times New Roman" w:cs="Times New Roman"/>
          <w:sz w:val="28"/>
          <w:szCs w:val="28"/>
          <w:lang w:val="kk-KZ"/>
        </w:rPr>
        <w:t>Мәселен, өзге тілдерде әрекеттің субъектілерін қатысты ерекшеліктерін білдіру үшін қосымша дербес сөздер қолданылатын болса, оны қазақ тілінде етіс тұлғалары</w:t>
      </w:r>
      <w:r w:rsidR="00A82CE1">
        <w:rPr>
          <w:rFonts w:ascii="Times New Roman" w:hAnsi="Times New Roman" w:cs="Times New Roman"/>
          <w:sz w:val="28"/>
          <w:szCs w:val="28"/>
          <w:lang w:val="kk-KZ"/>
        </w:rPr>
        <w:t xml:space="preserve"> арқылы, етістіктің лексика-семантикалық сипатымен </w:t>
      </w:r>
      <w:r w:rsidR="00307484" w:rsidRPr="009D351C">
        <w:rPr>
          <w:rFonts w:ascii="Times New Roman" w:hAnsi="Times New Roman" w:cs="Times New Roman"/>
          <w:sz w:val="28"/>
          <w:szCs w:val="28"/>
          <w:lang w:val="kk-KZ"/>
        </w:rPr>
        <w:t>іске қатыстының санын, ырқын, жағын, т.б. еркін тануға болады</w:t>
      </w:r>
      <w:r w:rsidR="00A82CE1">
        <w:rPr>
          <w:rFonts w:ascii="Times New Roman" w:hAnsi="Times New Roman" w:cs="Times New Roman"/>
          <w:sz w:val="28"/>
          <w:szCs w:val="28"/>
          <w:lang w:val="kk-KZ"/>
        </w:rPr>
        <w:t xml:space="preserve"> (</w:t>
      </w:r>
      <w:r w:rsidR="000B5E2C">
        <w:rPr>
          <w:rFonts w:ascii="Times New Roman" w:hAnsi="Times New Roman" w:cs="Times New Roman"/>
          <w:sz w:val="28"/>
          <w:szCs w:val="28"/>
          <w:lang w:val="kk-KZ"/>
        </w:rPr>
        <w:t>мысалы, мәжбүрлеу, күштеу, душар ету</w:t>
      </w:r>
      <w:r w:rsidR="00204F59">
        <w:rPr>
          <w:rFonts w:ascii="Times New Roman" w:hAnsi="Times New Roman" w:cs="Times New Roman"/>
          <w:sz w:val="28"/>
          <w:szCs w:val="28"/>
          <w:lang w:val="kk-KZ"/>
        </w:rPr>
        <w:t>, істеткізу, жойғызу</w:t>
      </w:r>
      <w:r w:rsidR="008C00D4">
        <w:rPr>
          <w:rFonts w:ascii="Times New Roman" w:hAnsi="Times New Roman" w:cs="Times New Roman"/>
          <w:sz w:val="28"/>
          <w:szCs w:val="28"/>
          <w:lang w:val="kk-KZ"/>
        </w:rPr>
        <w:t>)</w:t>
      </w:r>
      <w:r w:rsidR="00307484" w:rsidRPr="009D351C">
        <w:rPr>
          <w:rFonts w:ascii="Times New Roman" w:hAnsi="Times New Roman" w:cs="Times New Roman"/>
          <w:sz w:val="28"/>
          <w:szCs w:val="28"/>
          <w:lang w:val="kk-KZ"/>
        </w:rPr>
        <w:t xml:space="preserve">. </w:t>
      </w:r>
      <w:r w:rsidR="0023545F" w:rsidRPr="009D351C">
        <w:rPr>
          <w:rFonts w:ascii="Times New Roman" w:hAnsi="Times New Roman" w:cs="Times New Roman"/>
          <w:sz w:val="28"/>
          <w:szCs w:val="28"/>
          <w:lang w:val="kk-KZ"/>
        </w:rPr>
        <w:t xml:space="preserve">Мұндай ерекшелік әрекетке қатысты эмоциялық күй, қатынасты да көрсетеді. Мысалы, </w:t>
      </w:r>
      <w:r w:rsidR="00ED3703" w:rsidRPr="00F252C4">
        <w:rPr>
          <w:rFonts w:ascii="Times New Roman" w:hAnsi="Times New Roman" w:cs="Times New Roman"/>
          <w:i/>
          <w:sz w:val="28"/>
          <w:szCs w:val="28"/>
          <w:lang w:val="kk-KZ"/>
        </w:rPr>
        <w:t>Асан өзінен</w:t>
      </w:r>
      <w:r w:rsidR="00ED3703" w:rsidRPr="00F252C4">
        <w:rPr>
          <w:rFonts w:ascii="Times New Roman" w:hAnsi="Times New Roman" w:cs="Times New Roman"/>
          <w:i/>
          <w:sz w:val="28"/>
          <w:szCs w:val="28"/>
          <w:lang w:val="tr-TR"/>
        </w:rPr>
        <w:t>-</w:t>
      </w:r>
      <w:r w:rsidR="00ED3703" w:rsidRPr="00F252C4">
        <w:rPr>
          <w:rFonts w:ascii="Times New Roman" w:hAnsi="Times New Roman" w:cs="Times New Roman"/>
          <w:i/>
          <w:sz w:val="28"/>
          <w:szCs w:val="28"/>
          <w:lang w:val="kk-KZ"/>
        </w:rPr>
        <w:t>өзі жоғалып кеткен жоқ білем, біреу көзін жойғызды</w:t>
      </w:r>
      <w:r w:rsidR="00331C34" w:rsidRPr="00F252C4">
        <w:rPr>
          <w:rFonts w:ascii="Times New Roman" w:hAnsi="Times New Roman" w:cs="Times New Roman"/>
          <w:i/>
          <w:sz w:val="28"/>
          <w:szCs w:val="28"/>
          <w:lang w:val="kk-KZ"/>
        </w:rPr>
        <w:t xml:space="preserve"> (ҚТҰКБКК)</w:t>
      </w:r>
      <w:r w:rsidR="00213EAC" w:rsidRPr="00F252C4">
        <w:rPr>
          <w:rFonts w:ascii="Times New Roman" w:hAnsi="Times New Roman" w:cs="Times New Roman"/>
          <w:i/>
          <w:sz w:val="28"/>
          <w:szCs w:val="28"/>
          <w:lang w:val="kk-KZ"/>
        </w:rPr>
        <w:t xml:space="preserve"> </w:t>
      </w:r>
      <w:r w:rsidR="008E049D" w:rsidRPr="00F252C4">
        <w:rPr>
          <w:rFonts w:ascii="Times New Roman" w:hAnsi="Times New Roman" w:cs="Times New Roman"/>
          <w:i/>
          <w:sz w:val="28"/>
          <w:szCs w:val="28"/>
          <w:lang w:val="kk-KZ"/>
        </w:rPr>
        <w:t>[67]</w:t>
      </w:r>
      <w:r w:rsidR="00ED3703" w:rsidRPr="00F252C4">
        <w:rPr>
          <w:rFonts w:ascii="Times New Roman" w:hAnsi="Times New Roman" w:cs="Times New Roman"/>
          <w:i/>
          <w:sz w:val="28"/>
          <w:szCs w:val="28"/>
          <w:lang w:val="kk-KZ"/>
        </w:rPr>
        <w:t xml:space="preserve">. </w:t>
      </w:r>
      <w:r w:rsidR="00331C34" w:rsidRPr="00F252C4">
        <w:rPr>
          <w:rFonts w:ascii="Times New Roman" w:hAnsi="Times New Roman" w:cs="Times New Roman"/>
          <w:i/>
          <w:sz w:val="28"/>
          <w:szCs w:val="28"/>
          <w:lang w:val="kk-KZ"/>
        </w:rPr>
        <w:t>Б</w:t>
      </w:r>
      <w:r w:rsidR="00045E18" w:rsidRPr="00F252C4">
        <w:rPr>
          <w:rFonts w:ascii="Times New Roman" w:hAnsi="Times New Roman" w:cs="Times New Roman"/>
          <w:i/>
          <w:sz w:val="28"/>
          <w:szCs w:val="28"/>
          <w:lang w:val="kk-KZ"/>
        </w:rPr>
        <w:t>ұ</w:t>
      </w:r>
      <w:r w:rsidR="00331C34" w:rsidRPr="00F252C4">
        <w:rPr>
          <w:rFonts w:ascii="Times New Roman" w:hAnsi="Times New Roman" w:cs="Times New Roman"/>
          <w:i/>
          <w:sz w:val="28"/>
          <w:szCs w:val="28"/>
          <w:lang w:val="kk-KZ"/>
        </w:rPr>
        <w:t>л не болсын. Жанбағыстың қамы адамға не істеткізбейді.</w:t>
      </w:r>
      <w:r w:rsidR="00F252C4">
        <w:rPr>
          <w:rFonts w:ascii="Times New Roman" w:hAnsi="Times New Roman" w:cs="Times New Roman"/>
          <w:i/>
          <w:sz w:val="28"/>
          <w:szCs w:val="28"/>
          <w:lang w:val="kk-KZ"/>
        </w:rPr>
        <w:t xml:space="preserve"> </w:t>
      </w:r>
      <w:r w:rsidR="00331C34" w:rsidRPr="00F252C4">
        <w:rPr>
          <w:rFonts w:ascii="Times New Roman" w:hAnsi="Times New Roman" w:cs="Times New Roman"/>
          <w:i/>
          <w:sz w:val="28"/>
          <w:szCs w:val="28"/>
          <w:lang w:val="kk-KZ"/>
        </w:rPr>
        <w:t>Есіркептің үлбіреген демі жас келіншегі бір кеңсеге үй сыпырушы боп жұмысқа тұрды.</w:t>
      </w:r>
      <w:r w:rsidR="007773C7">
        <w:rPr>
          <w:rFonts w:ascii="Times New Roman" w:hAnsi="Times New Roman" w:cs="Times New Roman"/>
          <w:i/>
          <w:sz w:val="28"/>
          <w:szCs w:val="28"/>
          <w:lang w:val="kk-KZ"/>
        </w:rPr>
        <w:t xml:space="preserve"> </w:t>
      </w:r>
    </w:p>
    <w:p w14:paraId="4E49867F" w14:textId="75B98A47" w:rsidR="007273D6" w:rsidRPr="009D351C" w:rsidRDefault="007273D6" w:rsidP="007273D6">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Эмотивті етістіктер семантикалық тұрғыдан туынды, яғни олар экспериенсердің (сезімді басынан кешіруші) жеке жағдайы, ішкі шекаралардың жоғалуы, дағдарыс күйінің белгілі семантикалық ерекшеліктерін өзіне сіңіретін атаулы предикаттар жасалған. Эмоционалдық күйдің айырыңқы жағы да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оның сыртынан </w:t>
      </w:r>
      <w:r w:rsidRPr="00204F59">
        <w:rPr>
          <w:rFonts w:ascii="Times New Roman" w:hAnsi="Times New Roman" w:cs="Times New Roman"/>
          <w:sz w:val="28"/>
          <w:szCs w:val="28"/>
          <w:lang w:val="kk-KZ"/>
        </w:rPr>
        <w:t xml:space="preserve">берілетін шарттылығы, сол себепті Е. Никитина да эмотивті предикаттармен келген құрылымдардың негізгі серігі себеп мәнді компоненттер болатынын айтады: </w:t>
      </w:r>
      <w:r w:rsidRPr="00204F59">
        <w:rPr>
          <w:rFonts w:ascii="Times New Roman" w:hAnsi="Times New Roman" w:cs="Times New Roman"/>
          <w:i/>
          <w:sz w:val="28"/>
          <w:szCs w:val="28"/>
          <w:lang w:val="kk-KZ"/>
        </w:rPr>
        <w:t xml:space="preserve">Нас радовал дождь = Мы радовались дождю = Мы радовались, (потому) что шел дождь. </w:t>
      </w:r>
      <w:r w:rsidRPr="00204F59">
        <w:rPr>
          <w:rFonts w:ascii="Times New Roman" w:hAnsi="Times New Roman" w:cs="Times New Roman"/>
          <w:sz w:val="28"/>
          <w:szCs w:val="28"/>
          <w:lang w:val="kk-KZ"/>
        </w:rPr>
        <w:t xml:space="preserve">Мұндай құрылымдарды ғалымдар каузативті деп атайды да, себеп мәнді компоненттерді каузаторға жатқызады: </w:t>
      </w:r>
      <w:r w:rsidRPr="00204F59">
        <w:rPr>
          <w:rFonts w:ascii="Times New Roman" w:hAnsi="Times New Roman" w:cs="Times New Roman"/>
          <w:i/>
          <w:sz w:val="28"/>
          <w:szCs w:val="28"/>
          <w:lang w:val="kk-KZ"/>
        </w:rPr>
        <w:t>«...оның санаттық семантикасы жақтық, заттық, кеңістіктік не пропозициялық болуы мүмкін. Себеп семантикасы эмотивті етістіктердің міндетті валенттілігі болғандықтан, оларды каузативті эмотивтер деп атаймыз. Бұған сәйкес корреляттар өздік эмотивтер деп аталады»</w:t>
      </w:r>
      <w:r w:rsidRPr="00204F59">
        <w:rPr>
          <w:rFonts w:ascii="Times New Roman" w:hAnsi="Times New Roman" w:cs="Times New Roman"/>
          <w:sz w:val="28"/>
          <w:szCs w:val="28"/>
          <w:lang w:val="kk-KZ"/>
        </w:rPr>
        <w:t xml:space="preserve"> (түпн.: «...его категориальная семантика может быть личной, предметной, пространственной и пропозициональной. </w:t>
      </w:r>
      <w:r w:rsidRPr="00204F59">
        <w:rPr>
          <w:rFonts w:ascii="Times New Roman" w:hAnsi="Times New Roman" w:cs="Times New Roman"/>
          <w:sz w:val="28"/>
          <w:szCs w:val="28"/>
        </w:rPr>
        <w:t>Поскольку семантика причины является обязательной валентностью переходных эмотивных глаголов, они называются каузативными эмотивами. Соответствующие корреляты называются возвратными эмотивами</w:t>
      </w:r>
      <w:r w:rsidRPr="00204F59">
        <w:rPr>
          <w:rFonts w:ascii="Times New Roman" w:hAnsi="Times New Roman" w:cs="Times New Roman"/>
          <w:sz w:val="28"/>
          <w:szCs w:val="28"/>
          <w:lang w:val="kk-KZ"/>
        </w:rPr>
        <w:t xml:space="preserve">») </w:t>
      </w:r>
      <w:r w:rsidRPr="00204F59">
        <w:rPr>
          <w:rFonts w:ascii="Times New Roman" w:hAnsi="Times New Roman" w:cs="Times New Roman"/>
          <w:sz w:val="28"/>
          <w:szCs w:val="28"/>
        </w:rPr>
        <w:t>[</w:t>
      </w:r>
      <w:r w:rsidRPr="00204F59">
        <w:rPr>
          <w:rFonts w:ascii="Times New Roman" w:hAnsi="Times New Roman" w:cs="Times New Roman"/>
          <w:sz w:val="28"/>
          <w:szCs w:val="28"/>
          <w:lang w:val="tr-TR"/>
        </w:rPr>
        <w:t>69</w:t>
      </w:r>
      <w:r w:rsidRPr="00204F59">
        <w:rPr>
          <w:rFonts w:ascii="Times New Roman" w:hAnsi="Times New Roman" w:cs="Times New Roman"/>
          <w:sz w:val="28"/>
          <w:szCs w:val="28"/>
          <w:lang w:val="kk-KZ"/>
        </w:rPr>
        <w:t>, с. 112</w:t>
      </w:r>
      <w:r w:rsidRPr="00204F59">
        <w:rPr>
          <w:rFonts w:ascii="Times New Roman" w:hAnsi="Times New Roman" w:cs="Times New Roman"/>
          <w:sz w:val="28"/>
          <w:szCs w:val="28"/>
        </w:rPr>
        <w:t>]</w:t>
      </w:r>
      <w:r w:rsidRPr="00204F59">
        <w:rPr>
          <w:rFonts w:ascii="Times New Roman" w:hAnsi="Times New Roman" w:cs="Times New Roman"/>
          <w:sz w:val="28"/>
          <w:szCs w:val="28"/>
          <w:lang w:val="kk-KZ"/>
        </w:rPr>
        <w:t xml:space="preserve">. </w:t>
      </w:r>
    </w:p>
    <w:p w14:paraId="58D1E8EF" w14:textId="0D9C1A01"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Каузация мәселесінде тіларалық айырмашылық әрқилы. Белгілі бір тілде каузативті құрылымдар тіпті аз кездесетін болса, бір тілде, мәселен, ағылшын тілінде каузативті құрылымның алуан түрін кездестіре аламыз. Әрбір тілдің өзіндік ерекше мағыналарды кодтайтын лингвоспецификалық иллокутивті құралдары да бар. Осы құралдар тілдің иллокутивті грамматикасын құрайды. Бұдан басқа әмбебап иллокутивті құралдар бар [</w:t>
      </w:r>
      <w:r w:rsidR="002230A4" w:rsidRPr="009D351C">
        <w:rPr>
          <w:rFonts w:ascii="Times New Roman" w:hAnsi="Times New Roman" w:cs="Times New Roman"/>
          <w:sz w:val="28"/>
          <w:szCs w:val="28"/>
          <w:lang w:val="kk-KZ"/>
        </w:rPr>
        <w:t>70</w:t>
      </w:r>
      <w:r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 xml:space="preserve">с. </w:t>
      </w:r>
      <w:r w:rsidRPr="009D351C">
        <w:rPr>
          <w:rFonts w:ascii="Times New Roman" w:hAnsi="Times New Roman" w:cs="Times New Roman"/>
          <w:sz w:val="28"/>
          <w:szCs w:val="28"/>
          <w:lang w:val="kk-KZ"/>
        </w:rPr>
        <w:t xml:space="preserve">229]. Тілдер арасында иллокутивті грамматикалық айырмашылықтардың болатыны сөзсіз. Алайда олардың басты айырмашылықтары әр тілдегі мән мен әмбебап құралдардың қолданылу жиілігінде деуге болады. Осы тұрғыдан келгенде, қазақ тілінде императивтердің қайталануынан </w:t>
      </w:r>
      <w:r w:rsidRPr="009D351C">
        <w:rPr>
          <w:rFonts w:ascii="Times New Roman" w:hAnsi="Times New Roman" w:cs="Times New Roman"/>
          <w:i/>
          <w:sz w:val="28"/>
          <w:szCs w:val="28"/>
          <w:lang w:val="kk-KZ"/>
        </w:rPr>
        <w:t>эмфаза</w:t>
      </w:r>
      <w:r w:rsidRPr="009D351C">
        <w:rPr>
          <w:rFonts w:ascii="Times New Roman" w:hAnsi="Times New Roman" w:cs="Times New Roman"/>
          <w:sz w:val="28"/>
          <w:szCs w:val="28"/>
          <w:lang w:val="kk-KZ"/>
        </w:rPr>
        <w:t xml:space="preserve"> туады дейтін болсақ, ол барлық тілде</w:t>
      </w:r>
      <w:r w:rsidR="00104A37">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дерлік әмбебап сипатқа ие болады. Мысалы: </w:t>
      </w:r>
    </w:p>
    <w:p w14:paraId="07E208B2" w14:textId="6D7B03FB" w:rsidR="00B25244" w:rsidRPr="009D351C" w:rsidRDefault="00B25244"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 xml:space="preserve">Қазақ тілінде: </w:t>
      </w:r>
      <w:r w:rsidR="00307484" w:rsidRPr="009D351C">
        <w:rPr>
          <w:rFonts w:ascii="Times New Roman" w:hAnsi="Times New Roman" w:cs="Times New Roman"/>
          <w:i/>
          <w:sz w:val="28"/>
          <w:szCs w:val="28"/>
          <w:lang w:val="kk-KZ"/>
        </w:rPr>
        <w:t>К</w:t>
      </w:r>
      <w:r w:rsidRPr="009D351C">
        <w:rPr>
          <w:rFonts w:ascii="Times New Roman" w:hAnsi="Times New Roman" w:cs="Times New Roman"/>
          <w:i/>
          <w:sz w:val="28"/>
          <w:szCs w:val="28"/>
          <w:lang w:val="kk-KZ"/>
        </w:rPr>
        <w:t>ел, жаным, кел!</w:t>
      </w:r>
      <w:r w:rsidR="00C14BEB">
        <w:rPr>
          <w:rFonts w:ascii="Times New Roman" w:hAnsi="Times New Roman" w:cs="Times New Roman"/>
          <w:i/>
          <w:sz w:val="28"/>
          <w:szCs w:val="28"/>
          <w:lang w:val="kk-KZ"/>
        </w:rPr>
        <w:t xml:space="preserve"> </w:t>
      </w:r>
      <w:r w:rsidRPr="009D351C">
        <w:rPr>
          <w:rFonts w:ascii="Times New Roman" w:hAnsi="Times New Roman" w:cs="Times New Roman"/>
          <w:i/>
          <w:sz w:val="28"/>
          <w:szCs w:val="28"/>
          <w:lang w:val="kk-KZ"/>
        </w:rPr>
        <w:t>Қашыңдар! Қашыңдар!</w:t>
      </w:r>
    </w:p>
    <w:p w14:paraId="05744F69" w14:textId="77777777" w:rsidR="00B25244" w:rsidRPr="009D351C" w:rsidRDefault="00B25244" w:rsidP="007F08DF">
      <w:pPr>
        <w:spacing w:after="0" w:line="240" w:lineRule="auto"/>
        <w:ind w:right="-1" w:firstLine="709"/>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Ағылшын: </w:t>
      </w:r>
      <w:r w:rsidRPr="009D351C">
        <w:rPr>
          <w:rFonts w:ascii="Times New Roman" w:hAnsi="Times New Roman" w:cs="Times New Roman"/>
          <w:i/>
          <w:sz w:val="28"/>
          <w:szCs w:val="28"/>
          <w:lang w:val="kk-KZ"/>
        </w:rPr>
        <w:t xml:space="preserve">Calm down! </w:t>
      </w:r>
      <w:r w:rsidRPr="009D351C">
        <w:rPr>
          <w:rFonts w:ascii="Times New Roman" w:hAnsi="Times New Roman" w:cs="Times New Roman"/>
          <w:i/>
          <w:sz w:val="28"/>
          <w:szCs w:val="28"/>
          <w:lang w:val="en-US"/>
        </w:rPr>
        <w:t>Calm down!</w:t>
      </w:r>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en-US"/>
        </w:rPr>
        <w:t>Go</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en-US"/>
        </w:rPr>
        <w:t xml:space="preserve"> Diego, go</w:t>
      </w:r>
      <w:r w:rsidRPr="009D351C">
        <w:rPr>
          <w:rFonts w:ascii="Times New Roman" w:hAnsi="Times New Roman" w:cs="Times New Roman"/>
          <w:i/>
          <w:sz w:val="28"/>
          <w:szCs w:val="28"/>
          <w:lang w:val="kk-KZ"/>
        </w:rPr>
        <w:t>!</w:t>
      </w:r>
    </w:p>
    <w:p w14:paraId="5A173234" w14:textId="77777777" w:rsidR="00B25244" w:rsidRPr="009D351C" w:rsidRDefault="00B25244" w:rsidP="007F08DF">
      <w:pPr>
        <w:spacing w:after="0" w:line="240" w:lineRule="auto"/>
        <w:ind w:right="-1" w:firstLine="709"/>
        <w:rPr>
          <w:rFonts w:ascii="Times New Roman" w:hAnsi="Times New Roman" w:cs="Times New Roman"/>
          <w:i/>
          <w:sz w:val="28"/>
          <w:szCs w:val="28"/>
          <w:lang w:val="kk-KZ"/>
        </w:rPr>
      </w:pPr>
      <w:r w:rsidRPr="009D351C">
        <w:rPr>
          <w:rFonts w:ascii="Times New Roman" w:hAnsi="Times New Roman" w:cs="Times New Roman"/>
          <w:sz w:val="28"/>
          <w:szCs w:val="28"/>
          <w:lang w:val="kk-KZ"/>
        </w:rPr>
        <w:t xml:space="preserve">Түрік тілінде: </w:t>
      </w:r>
      <w:r w:rsidRPr="009D351C">
        <w:rPr>
          <w:rFonts w:ascii="Times New Roman" w:hAnsi="Times New Roman" w:cs="Times New Roman"/>
          <w:i/>
          <w:sz w:val="28"/>
          <w:szCs w:val="28"/>
          <w:lang w:val="kk-KZ"/>
        </w:rPr>
        <w:t xml:space="preserve">Git! Git! Sus dedim, sus! </w:t>
      </w:r>
    </w:p>
    <w:p w14:paraId="1AEDF022" w14:textId="73F79042" w:rsidR="00217BB0"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А.</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Вежбицкая редупликация мәселесін талқылағанда, мұндай қайталауларды «clausal repetition» деп атауды жөн көреді. Сөйтіп клаузалды қайталаудың әдеттегі қайталаудан айырмашылығын осы қайталанған императивтердің арасына леп белгісінен басқа тыныс белгі </w:t>
      </w:r>
      <w:r w:rsidR="00ED5E0C">
        <w:rPr>
          <w:rFonts w:ascii="Times New Roman" w:hAnsi="Times New Roman" w:cs="Times New Roman"/>
          <w:sz w:val="28"/>
          <w:szCs w:val="28"/>
          <w:lang w:val="kk-KZ"/>
        </w:rPr>
        <w:t>қойып</w:t>
      </w:r>
      <w:r w:rsidRPr="009D351C">
        <w:rPr>
          <w:rFonts w:ascii="Times New Roman" w:hAnsi="Times New Roman" w:cs="Times New Roman"/>
          <w:sz w:val="28"/>
          <w:szCs w:val="28"/>
          <w:lang w:val="kk-KZ"/>
        </w:rPr>
        <w:t xml:space="preserve"> ажыратады</w:t>
      </w:r>
      <w:r w:rsidR="005019AD" w:rsidRPr="009D351C">
        <w:rPr>
          <w:rFonts w:ascii="Times New Roman" w:hAnsi="Times New Roman" w:cs="Times New Roman"/>
          <w:sz w:val="28"/>
          <w:szCs w:val="28"/>
          <w:lang w:val="tr-TR"/>
        </w:rPr>
        <w:t xml:space="preserve"> </w:t>
      </w:r>
      <w:r w:rsidR="005019AD" w:rsidRPr="009D351C">
        <w:rPr>
          <w:rFonts w:ascii="Times New Roman" w:hAnsi="Times New Roman" w:cs="Times New Roman"/>
          <w:sz w:val="28"/>
          <w:szCs w:val="28"/>
          <w:lang w:val="kk-KZ"/>
        </w:rPr>
        <w:t>[</w:t>
      </w:r>
      <w:r w:rsidR="002230A4" w:rsidRPr="009D351C">
        <w:rPr>
          <w:rFonts w:ascii="Times New Roman" w:hAnsi="Times New Roman" w:cs="Times New Roman"/>
          <w:sz w:val="28"/>
          <w:szCs w:val="28"/>
          <w:lang w:val="kk-KZ"/>
        </w:rPr>
        <w:t>70</w:t>
      </w:r>
      <w:r w:rsidR="00760060" w:rsidRPr="009D351C">
        <w:rPr>
          <w:rFonts w:ascii="Times New Roman" w:hAnsi="Times New Roman" w:cs="Times New Roman"/>
          <w:sz w:val="28"/>
          <w:szCs w:val="28"/>
          <w:lang w:val="kk-KZ"/>
        </w:rPr>
        <w:t>, с.</w:t>
      </w:r>
      <w:r w:rsidR="008E049D" w:rsidRPr="009D351C">
        <w:rPr>
          <w:rFonts w:ascii="Times New Roman" w:hAnsi="Times New Roman" w:cs="Times New Roman"/>
          <w:sz w:val="28"/>
          <w:szCs w:val="28"/>
          <w:lang w:val="kk-KZ"/>
        </w:rPr>
        <w:t xml:space="preserve"> 230</w:t>
      </w:r>
      <w:r w:rsidR="005019AD"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kk-KZ"/>
        </w:rPr>
        <w:t>Кел, жаным, кел. Қашыңдар, Қашыңдар. Бара ғой, бар. Жүгір</w:t>
      </w:r>
      <w:r w:rsidR="00653248" w:rsidRPr="009D351C">
        <w:rPr>
          <w:rFonts w:ascii="Times New Roman" w:hAnsi="Times New Roman" w:cs="Times New Roman"/>
          <w:i/>
          <w:sz w:val="28"/>
          <w:szCs w:val="28"/>
          <w:lang w:val="kk-KZ"/>
        </w:rPr>
        <w:t>.</w:t>
      </w:r>
      <w:r w:rsidR="00217BB0" w:rsidRPr="009D351C">
        <w:rPr>
          <w:rFonts w:ascii="Times New Roman" w:hAnsi="Times New Roman" w:cs="Times New Roman"/>
          <w:i/>
          <w:sz w:val="28"/>
          <w:szCs w:val="28"/>
          <w:lang w:val="kk-KZ"/>
        </w:rPr>
        <w:t xml:space="preserve"> </w:t>
      </w:r>
    </w:p>
    <w:p w14:paraId="48B0766C" w14:textId="4CF5E0B5" w:rsidR="00B25244" w:rsidRPr="009D351C" w:rsidRDefault="00217BB0" w:rsidP="00C666B9">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Адам эмоциясының ырқына сай тілдің әр деңгейінің үлесі кеміп</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артып кешенді қолданылатын</w:t>
      </w:r>
      <w:r w:rsidR="002A167C">
        <w:rPr>
          <w:rFonts w:ascii="Times New Roman" w:hAnsi="Times New Roman" w:cs="Times New Roman"/>
          <w:sz w:val="28"/>
          <w:szCs w:val="28"/>
          <w:lang w:val="kk-KZ"/>
        </w:rPr>
        <w:t>ы</w:t>
      </w:r>
      <w:r w:rsidRPr="009D351C">
        <w:rPr>
          <w:rFonts w:ascii="Times New Roman" w:hAnsi="Times New Roman" w:cs="Times New Roman"/>
          <w:sz w:val="28"/>
          <w:szCs w:val="28"/>
          <w:lang w:val="kk-KZ"/>
        </w:rPr>
        <w:t xml:space="preserve"> белгілі. Жоғарыдағы мысалдардан тыныс белгілерінің эмотивті қызметін байқаймыз. Сонымен қатар</w:t>
      </w:r>
      <w:r w:rsidR="00F32594" w:rsidRPr="00F32594">
        <w:rPr>
          <w:rFonts w:ascii="Times New Roman" w:hAnsi="Times New Roman" w:cs="Times New Roman"/>
          <w:sz w:val="28"/>
          <w:szCs w:val="28"/>
          <w:lang w:val="kk-KZ"/>
        </w:rPr>
        <w:t xml:space="preserve"> </w:t>
      </w:r>
      <w:r w:rsidR="00F32594">
        <w:rPr>
          <w:rFonts w:ascii="Times New Roman" w:hAnsi="Times New Roman" w:cs="Times New Roman"/>
          <w:sz w:val="28"/>
          <w:szCs w:val="28"/>
          <w:lang w:val="kk-KZ"/>
        </w:rPr>
        <w:t xml:space="preserve">адам эмоциясын </w:t>
      </w:r>
      <w:r w:rsidR="005B1E51">
        <w:rPr>
          <w:rFonts w:ascii="Times New Roman" w:hAnsi="Times New Roman" w:cs="Times New Roman"/>
          <w:sz w:val="28"/>
          <w:szCs w:val="28"/>
          <w:lang w:val="kk-KZ"/>
        </w:rPr>
        <w:t xml:space="preserve">білдіретін фонетикалық құралдардың және мәтінде эмоционалды хабар берудің түрлері, жіктелімі жайында түсінік ырғақ, фразалық екпін, қарқын, кідіріс, әуезділік, тембр, дауыс жоғарылығы, дауыс бәсеңдігі сияқты мәселелермен сабақтастықта қарастырылады. Осындай әуен, қарқын, кідіріс, қарқындылық, тембр мен ырғақ т.б. интонацияның басты құрамдас бөліктері саналады. Осы бөліктерді просодикалық тәсілдер деп те атайды. </w:t>
      </w:r>
      <w:r w:rsidRPr="009D351C">
        <w:rPr>
          <w:rFonts w:ascii="Times New Roman" w:hAnsi="Times New Roman" w:cs="Times New Roman"/>
          <w:sz w:val="28"/>
          <w:szCs w:val="28"/>
          <w:lang w:val="kk-KZ"/>
        </w:rPr>
        <w:t xml:space="preserve"> </w:t>
      </w:r>
      <w:r w:rsidR="005B1E51">
        <w:rPr>
          <w:rFonts w:ascii="Times New Roman" w:hAnsi="Times New Roman" w:cs="Times New Roman"/>
          <w:sz w:val="28"/>
          <w:szCs w:val="28"/>
          <w:lang w:val="kk-KZ"/>
        </w:rPr>
        <w:t>Кейде интонацияға сәйкес сөйлемнің реңі ғана емес, мағынасы да өзгеріп кетіп жатады. Демек интонаццияның негізгі қызметтерінің бірі айтушының айту ерекшелігіне сай эмоциясын айқындау болса, ол лебіздің жалпы коммуникативтік мағынасымен қоса, эмоциялық</w:t>
      </w:r>
      <w:r w:rsidR="005B1E51">
        <w:rPr>
          <w:rFonts w:ascii="Times New Roman" w:hAnsi="Times New Roman" w:cs="Times New Roman"/>
          <w:sz w:val="28"/>
          <w:szCs w:val="28"/>
          <w:lang w:val="tr-TR"/>
        </w:rPr>
        <w:t>-</w:t>
      </w:r>
      <w:r w:rsidR="005B1E51">
        <w:rPr>
          <w:rFonts w:ascii="Times New Roman" w:hAnsi="Times New Roman" w:cs="Times New Roman"/>
          <w:sz w:val="28"/>
          <w:szCs w:val="28"/>
          <w:lang w:val="kk-KZ"/>
        </w:rPr>
        <w:t>экпрессивтік, эмотивті түрлерін де ажыратады. Бұл қызмет адамның алуан ой</w:t>
      </w:r>
      <w:r w:rsidR="005B1E51">
        <w:rPr>
          <w:rFonts w:ascii="Times New Roman" w:hAnsi="Times New Roman" w:cs="Times New Roman"/>
          <w:sz w:val="28"/>
          <w:szCs w:val="28"/>
          <w:lang w:val="tr-TR"/>
        </w:rPr>
        <w:t>-</w:t>
      </w:r>
      <w:r w:rsidR="005B1E51">
        <w:rPr>
          <w:rFonts w:ascii="Times New Roman" w:hAnsi="Times New Roman" w:cs="Times New Roman"/>
          <w:sz w:val="28"/>
          <w:szCs w:val="28"/>
          <w:lang w:val="kk-KZ"/>
        </w:rPr>
        <w:t>сезімін, оның құбылуын</w:t>
      </w:r>
      <w:r w:rsidR="008C03B3">
        <w:rPr>
          <w:rFonts w:ascii="Times New Roman" w:hAnsi="Times New Roman" w:cs="Times New Roman"/>
          <w:sz w:val="28"/>
          <w:szCs w:val="28"/>
          <w:lang w:val="kk-KZ"/>
        </w:rPr>
        <w:t xml:space="preserve">а ықпал етеді. </w:t>
      </w:r>
      <w:r w:rsidR="00B25244" w:rsidRPr="009D351C">
        <w:rPr>
          <w:rFonts w:ascii="Times New Roman" w:hAnsi="Times New Roman" w:cs="Times New Roman"/>
          <w:sz w:val="28"/>
          <w:szCs w:val="28"/>
          <w:lang w:val="kk-KZ"/>
        </w:rPr>
        <w:t xml:space="preserve">Мәселен, </w:t>
      </w:r>
      <w:r w:rsidR="00B25244" w:rsidRPr="009D351C">
        <w:rPr>
          <w:rFonts w:ascii="Times New Roman" w:hAnsi="Times New Roman" w:cs="Times New Roman"/>
          <w:i/>
          <w:sz w:val="28"/>
          <w:szCs w:val="28"/>
          <w:lang w:val="kk-KZ"/>
        </w:rPr>
        <w:t xml:space="preserve">ой, оның не істейтінін білеміз ғой </w:t>
      </w:r>
      <w:r w:rsidR="00B25244" w:rsidRPr="009D351C">
        <w:rPr>
          <w:rFonts w:ascii="Times New Roman" w:hAnsi="Times New Roman" w:cs="Times New Roman"/>
          <w:sz w:val="28"/>
          <w:szCs w:val="28"/>
          <w:lang w:val="kk-KZ"/>
        </w:rPr>
        <w:t>десек, лебізде интонацияға байланысты эмотивті мән қосылады, қосып қана қоймай, ол негізгі ой</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сезімді, айтушының жағымсыз не жағымды мәнде бір нәрсе не құбылысқа көңілі толмағандығын, кейде жоғары интонациямен айтылса, керісінше, мақтау мәнді бағалауды білдіруге қызмет етеді.</w:t>
      </w:r>
      <w:r w:rsidR="00C666B9" w:rsidRPr="009D351C">
        <w:rPr>
          <w:rFonts w:ascii="Times New Roman" w:hAnsi="Times New Roman" w:cs="Times New Roman"/>
          <w:sz w:val="28"/>
          <w:szCs w:val="28"/>
          <w:lang w:val="kk-KZ"/>
        </w:rPr>
        <w:t xml:space="preserve"> Бұдан интонацияның сөйлеушінің объектіге қатысты көзқарасын білдіретін көреміз. Адам интонациясы арқылы айтып тұрған лебізіне белгілі екпін беріп, оның қабылдаушыға әсер етуін қамтамасыз етеді, сол арқылы сөйлеушінің айтылған ойды қолдап-қолдамайтыны, эмоциялық көзқарасы, реніші, мақтанышы, құрметі, бағасы, сондай-ақ мысқылы көрінеді.</w:t>
      </w:r>
    </w:p>
    <w:p w14:paraId="34BBEAE5" w14:textId="2EA291C8"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Фонологиялық деңгейде эмотивтілік тіл қолданысындағы просодикалық мен фонетикалық вариациялар арқылы да көрініс табады. Майерс</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Шульц (2013) фонемалардың тілде эмоционалды тұрғыдан бейтарап емес, тілде олардың эмоционалды коннотациялық мәні бар екендігін алға тартып, бупабу сөзі мен дугаду сөздерін  ашулы ит пен жуас иттің суреттеріне сай сәйкестендіру эксперименті нәтижесінде </w:t>
      </w:r>
      <w:r w:rsidRPr="009D351C">
        <w:rPr>
          <w:rFonts w:ascii="Times New Roman" w:hAnsi="Times New Roman" w:cs="Times New Roman"/>
          <w:i/>
          <w:sz w:val="28"/>
          <w:szCs w:val="28"/>
          <w:lang w:val="kk-KZ"/>
        </w:rPr>
        <w:t>бупабу</w:t>
      </w:r>
      <w:r w:rsidRPr="009D351C">
        <w:rPr>
          <w:rFonts w:ascii="Times New Roman" w:hAnsi="Times New Roman" w:cs="Times New Roman"/>
          <w:sz w:val="28"/>
          <w:szCs w:val="28"/>
          <w:lang w:val="kk-KZ"/>
        </w:rPr>
        <w:t xml:space="preserve"> жуас итке, ал </w:t>
      </w:r>
      <w:r w:rsidRPr="009D351C">
        <w:rPr>
          <w:rFonts w:ascii="Times New Roman" w:hAnsi="Times New Roman" w:cs="Times New Roman"/>
          <w:i/>
          <w:sz w:val="28"/>
          <w:szCs w:val="28"/>
          <w:lang w:val="kk-KZ"/>
        </w:rPr>
        <w:t>дугагу</w:t>
      </w:r>
      <w:r w:rsidRPr="009D351C">
        <w:rPr>
          <w:rFonts w:ascii="Times New Roman" w:hAnsi="Times New Roman" w:cs="Times New Roman"/>
          <w:sz w:val="28"/>
          <w:szCs w:val="28"/>
          <w:lang w:val="kk-KZ"/>
        </w:rPr>
        <w:t xml:space="preserve"> ашулы итке сай бағаланғанын көреді. Нәтижесінде авторлар «кейбір ағылшын фонемалары еркін эмоционалды сапалық қасиет көрсететінін, олардың арнайы акустикалық сипат негізінде көрініс табады деген тұжырымға келеді </w:t>
      </w:r>
      <w:r w:rsidR="00C8536A" w:rsidRPr="009D351C">
        <w:rPr>
          <w:rFonts w:ascii="Times New Roman" w:hAnsi="Times New Roman" w:cs="Times New Roman"/>
          <w:sz w:val="28"/>
          <w:szCs w:val="28"/>
          <w:lang w:val="kk-KZ"/>
        </w:rPr>
        <w:t>[</w:t>
      </w:r>
      <w:r w:rsidR="005019AD" w:rsidRPr="009D351C">
        <w:rPr>
          <w:rFonts w:ascii="Times New Roman" w:hAnsi="Times New Roman" w:cs="Times New Roman"/>
          <w:sz w:val="28"/>
          <w:szCs w:val="28"/>
          <w:lang w:val="tr-TR"/>
        </w:rPr>
        <w:t>3</w:t>
      </w:r>
      <w:r w:rsidR="005019AD"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р</w:t>
      </w:r>
      <w:r w:rsidR="005019AD"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250</w:t>
      </w:r>
      <w:r w:rsidR="00C8536A"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0B233A">
        <w:rPr>
          <w:rFonts w:ascii="Times New Roman" w:hAnsi="Times New Roman" w:cs="Times New Roman"/>
          <w:sz w:val="28"/>
          <w:szCs w:val="28"/>
          <w:lang w:val="kk-KZ"/>
        </w:rPr>
        <w:t xml:space="preserve">Б.Жонкешов те </w:t>
      </w:r>
      <w:r w:rsidR="000B7C1C">
        <w:rPr>
          <w:rFonts w:ascii="Times New Roman" w:hAnsi="Times New Roman" w:cs="Times New Roman"/>
          <w:sz w:val="28"/>
          <w:szCs w:val="28"/>
          <w:lang w:val="kk-KZ"/>
        </w:rPr>
        <w:t xml:space="preserve">эмоционалды құрылымдық фоносемантикалық тұрғыда зерттейді  (мәселен, </w:t>
      </w:r>
      <w:r w:rsidR="000B7C1C" w:rsidRPr="000B7C1C">
        <w:rPr>
          <w:rFonts w:ascii="Times New Roman" w:hAnsi="Times New Roman" w:cs="Times New Roman"/>
          <w:i/>
          <w:iCs/>
          <w:sz w:val="28"/>
          <w:szCs w:val="28"/>
          <w:lang w:val="kk-KZ"/>
        </w:rPr>
        <w:t>арлан, қасқыр</w:t>
      </w:r>
      <w:r w:rsidR="000B7C1C">
        <w:rPr>
          <w:rFonts w:ascii="Times New Roman" w:hAnsi="Times New Roman" w:cs="Times New Roman"/>
          <w:sz w:val="28"/>
          <w:szCs w:val="28"/>
          <w:lang w:val="kk-KZ"/>
        </w:rPr>
        <w:t xml:space="preserve"> сөздерінің дыбыстық тұрғыдан жағымды-жағымсыз эмоцияға қатыстылығы). </w:t>
      </w:r>
      <w:r w:rsidRPr="009D351C">
        <w:rPr>
          <w:rFonts w:ascii="Times New Roman" w:hAnsi="Times New Roman" w:cs="Times New Roman"/>
          <w:sz w:val="28"/>
          <w:szCs w:val="28"/>
          <w:lang w:val="kk-KZ"/>
        </w:rPr>
        <w:t xml:space="preserve"> </w:t>
      </w:r>
    </w:p>
    <w:p w14:paraId="282F2EFB" w14:textId="77777777"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Қазақ мәдениетінде, тіпті өзге де мәдениет арасында жаңа туған балаға есім бергенде, қыздарға көбіне нәзіктікті, сыпайылықты беретін жіңішке дауыстылармен келетін есімдер таңдалса (Әйкерім, Нәзігім, Назерке, т.б.), ұл балаларға керісінше, мықтылық, беріктік, қатаңдықты білдіретін жуан дауысты, қатаң дауыссыздармен келетін есімдер (Қаһарман, Абылай, Айболат) таңдалады. Бұл ерекшелікті статистикалық негізде қарастыруды қажет етеді. Десек те жалпы шолу нәтижелері қазақ мәдениетіндегі фонемалардың эмотивті коннотациялық мәнін, қызметін көрсете алады. Бұған қоса, тілдегі бейнелеуіштер мен еліктеуіштердің де көпшілігі жағымды</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жағымсыз мән, бейнелілік тұрғысынан жуан дөрекі естілетін дыбыстардың жағымсыз сөздерде (одыраң, ырбаң, тарс</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тұрс, шолжаң, арп</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арп, т.б.), жіңішке дыбыстардың жағымды мәнді сөздерде (лүп</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лүп, кілт</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кілт, титің</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титің, ұяң дауыссызды былдыр</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былдыр, былқ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былқ).</w:t>
      </w:r>
    </w:p>
    <w:p w14:paraId="352A1A37" w14:textId="51E9774E"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тілінде кей жағдайларда фонемалар тілдесімде кодталған эмотивті мәнде қолданылады. Мәселен, </w:t>
      </w:r>
      <w:r w:rsidRPr="009D351C">
        <w:rPr>
          <w:rFonts w:ascii="Times New Roman" w:hAnsi="Times New Roman" w:cs="Times New Roman"/>
          <w:i/>
          <w:sz w:val="28"/>
          <w:szCs w:val="28"/>
          <w:lang w:val="kk-KZ"/>
        </w:rPr>
        <w:t>сұрама, Х жерге бара жатырмын</w:t>
      </w:r>
      <w:r w:rsidRPr="009D351C">
        <w:rPr>
          <w:rFonts w:ascii="Times New Roman" w:hAnsi="Times New Roman" w:cs="Times New Roman"/>
          <w:sz w:val="28"/>
          <w:szCs w:val="28"/>
          <w:lang w:val="kk-KZ"/>
        </w:rPr>
        <w:t xml:space="preserve"> дегенде бара жатқан жерім құпия, оны саған білуге болмайды деген тыңдаушысына «шаруаң болмасын» деп ұғылуы мүмкін. </w:t>
      </w:r>
    </w:p>
    <w:p w14:paraId="2B3C9150" w14:textId="3D00E728"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Эмоция туғызуға кейде тіпті лексикалық мағынасы жоқ, дыбыстар кешенінің (Х.</w:t>
      </w:r>
      <w:r w:rsidR="00760060"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Нұрмұқанов түсініксіз сөз деп те атайды) қатысатын реті болады. Мысалы, Х.</w:t>
      </w:r>
      <w:r w:rsidR="00760060"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Нұрмұқанов бұған М.</w:t>
      </w:r>
      <w:r w:rsidR="00760060"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Әуезовтің «Алма бағында» пьесасындағы Көрпебайды сөзін келтіреді: </w:t>
      </w:r>
      <w:r w:rsidRPr="009D351C">
        <w:rPr>
          <w:rFonts w:ascii="Times New Roman" w:hAnsi="Times New Roman" w:cs="Times New Roman"/>
          <w:i/>
          <w:sz w:val="28"/>
          <w:szCs w:val="28"/>
          <w:lang w:val="kk-KZ"/>
        </w:rPr>
        <w:t>«Тырралай тырту некене құмыр, аранапшы назнай құм өтегене шотайы мау!»</w:t>
      </w:r>
      <w:r w:rsidRPr="009D351C">
        <w:rPr>
          <w:rFonts w:ascii="Times New Roman" w:hAnsi="Times New Roman" w:cs="Times New Roman"/>
          <w:i/>
          <w:sz w:val="28"/>
          <w:szCs w:val="28"/>
          <w:lang w:val="tr-TR"/>
        </w:rPr>
        <w:t>.</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Сонымен қатар И.С.</w:t>
      </w:r>
      <w:r w:rsidR="00760060"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Тургенов әңгімелерінен мына мысалды қарастырады:</w:t>
      </w:r>
      <w:r w:rsidRPr="009D351C">
        <w:rPr>
          <w:rFonts w:ascii="Times New Roman" w:hAnsi="Times New Roman" w:cs="Times New Roman"/>
          <w:sz w:val="28"/>
          <w:szCs w:val="28"/>
          <w:lang w:val="tr-TR"/>
        </w:rPr>
        <w:t xml:space="preserve"> </w:t>
      </w:r>
      <w:r w:rsidRPr="009D351C">
        <w:rPr>
          <w:rFonts w:ascii="Times New Roman" w:hAnsi="Times New Roman" w:cs="Times New Roman"/>
          <w:i/>
          <w:sz w:val="28"/>
          <w:szCs w:val="28"/>
          <w:lang w:val="kk-KZ"/>
        </w:rPr>
        <w:t xml:space="preserve">Князь: «Немене, ағайын, қандай?» </w:t>
      </w:r>
      <w:r w:rsidRPr="009D351C">
        <w:rPr>
          <w:rFonts w:ascii="Times New Roman" w:hAnsi="Times New Roman" w:cs="Times New Roman"/>
          <w:i/>
          <w:sz w:val="28"/>
          <w:szCs w:val="28"/>
          <w:lang w:val="tr-TR"/>
        </w:rPr>
        <w:t xml:space="preserve">– </w:t>
      </w:r>
      <w:r w:rsidRPr="009D351C">
        <w:rPr>
          <w:rFonts w:ascii="Times New Roman" w:hAnsi="Times New Roman" w:cs="Times New Roman"/>
          <w:i/>
          <w:sz w:val="28"/>
          <w:szCs w:val="28"/>
          <w:lang w:val="kk-KZ"/>
        </w:rPr>
        <w:t xml:space="preserve">деп сұрады Хлопаковтан. </w:t>
      </w:r>
      <w:r w:rsidRPr="009D351C">
        <w:rPr>
          <w:rFonts w:ascii="Times New Roman" w:hAnsi="Times New Roman" w:cs="Times New Roman"/>
          <w:i/>
          <w:sz w:val="28"/>
          <w:szCs w:val="28"/>
          <w:lang w:val="tr-TR"/>
        </w:rPr>
        <w:t xml:space="preserve">– </w:t>
      </w:r>
      <w:r w:rsidRPr="009D351C">
        <w:rPr>
          <w:rFonts w:ascii="Times New Roman" w:hAnsi="Times New Roman" w:cs="Times New Roman"/>
          <w:i/>
          <w:sz w:val="28"/>
          <w:szCs w:val="28"/>
          <w:lang w:val="kk-KZ"/>
        </w:rPr>
        <w:t xml:space="preserve">Несі бар? Белгілі ғой, рррракалиооон, кәдімгідей рррракалиооон! Князь мырс етіп күліп жіберіп: «Қайталашы, қалай, қалай? </w:t>
      </w:r>
      <w:r w:rsidRPr="009D351C">
        <w:rPr>
          <w:rFonts w:ascii="Times New Roman" w:hAnsi="Times New Roman" w:cs="Times New Roman"/>
          <w:i/>
          <w:sz w:val="28"/>
          <w:szCs w:val="28"/>
          <w:lang w:val="tr-TR"/>
        </w:rPr>
        <w:t xml:space="preserve">– </w:t>
      </w:r>
      <w:r w:rsidRPr="009D351C">
        <w:rPr>
          <w:rFonts w:ascii="Times New Roman" w:hAnsi="Times New Roman" w:cs="Times New Roman"/>
          <w:i/>
          <w:sz w:val="28"/>
          <w:szCs w:val="28"/>
          <w:lang w:val="kk-KZ"/>
        </w:rPr>
        <w:t xml:space="preserve">Рррракалиооон! </w:t>
      </w:r>
      <w:r w:rsidRPr="009D351C">
        <w:rPr>
          <w:rFonts w:ascii="Times New Roman" w:hAnsi="Times New Roman" w:cs="Times New Roman"/>
          <w:i/>
          <w:sz w:val="28"/>
          <w:szCs w:val="28"/>
          <w:lang w:val="tr-TR"/>
        </w:rPr>
        <w:t>–</w:t>
      </w:r>
      <w:r w:rsidRPr="009D351C">
        <w:rPr>
          <w:rFonts w:ascii="Times New Roman" w:hAnsi="Times New Roman" w:cs="Times New Roman"/>
          <w:i/>
          <w:sz w:val="28"/>
          <w:szCs w:val="28"/>
          <w:lang w:val="kk-KZ"/>
        </w:rPr>
        <w:t xml:space="preserve"> деп маңғаздана қайталады отставкадағы поручик...</w:t>
      </w:r>
      <w:r w:rsidR="00BB72EB" w:rsidRPr="009D351C">
        <w:rPr>
          <w:rFonts w:ascii="Times New Roman" w:hAnsi="Times New Roman" w:cs="Times New Roman"/>
          <w:i/>
          <w:sz w:val="28"/>
          <w:szCs w:val="28"/>
          <w:lang w:val="kk-KZ"/>
        </w:rPr>
        <w:t>[46</w:t>
      </w:r>
      <w:r w:rsidR="00760060" w:rsidRPr="009D351C">
        <w:rPr>
          <w:rFonts w:ascii="Times New Roman" w:hAnsi="Times New Roman" w:cs="Times New Roman"/>
          <w:i/>
          <w:sz w:val="28"/>
          <w:szCs w:val="28"/>
          <w:lang w:val="kk-KZ"/>
        </w:rPr>
        <w:t>, б.</w:t>
      </w:r>
      <w:r w:rsidR="008E049D" w:rsidRPr="009D351C">
        <w:rPr>
          <w:rFonts w:ascii="Times New Roman" w:hAnsi="Times New Roman" w:cs="Times New Roman"/>
          <w:i/>
          <w:sz w:val="28"/>
          <w:szCs w:val="28"/>
          <w:lang w:val="kk-KZ"/>
        </w:rPr>
        <w:t xml:space="preserve"> 89</w:t>
      </w:r>
      <w:r w:rsidR="00BB72EB" w:rsidRPr="009D351C">
        <w:rPr>
          <w:rFonts w:ascii="Times New Roman" w:hAnsi="Times New Roman" w:cs="Times New Roman"/>
          <w:i/>
          <w:sz w:val="28"/>
          <w:szCs w:val="28"/>
          <w:lang w:val="kk-KZ"/>
        </w:rPr>
        <w:t>].</w:t>
      </w:r>
    </w:p>
    <w:p w14:paraId="3248720B" w14:textId="508BF6F3"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Ш.И.</w:t>
      </w:r>
      <w:r w:rsidR="00760060"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Нұрғожина ауызекі тілде бейнелеуіш етістіктердің жиі қолданылатынын ескеріп, ол етістіктердің іс</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әрекетті ғана көрсетпей, сол әрекеттің көрінісі арқылы айтушының оқиғаға, нәрсеге деген ішкі жай</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күйінен хабар беріп тұратынын көрсетеді. Қазақ тілінде эмотивті реңді етістіктердің өзге тілдерде тура баламасы кездесе қоймайды: «Қазақ ауызекі тіліндегі бейнелі, эмоционалды реңді сөздердің орыс тілінде аудармалары кездеспейді». Осы себепке байланысты автор қазақ тіліндегі бейнелі сөздердің сипатын, мәнін орысша түсіндіріп отырады: </w:t>
      </w:r>
      <w:r w:rsidR="0062170A" w:rsidRPr="009D351C">
        <w:rPr>
          <w:rFonts w:ascii="Times New Roman" w:hAnsi="Times New Roman" w:cs="Times New Roman"/>
          <w:sz w:val="28"/>
          <w:szCs w:val="28"/>
          <w:lang w:val="kk-KZ"/>
        </w:rPr>
        <w:t>«мыса</w:t>
      </w:r>
      <w:r w:rsidRPr="009D351C">
        <w:rPr>
          <w:rFonts w:ascii="Times New Roman" w:hAnsi="Times New Roman" w:cs="Times New Roman"/>
          <w:sz w:val="28"/>
          <w:szCs w:val="28"/>
          <w:lang w:val="kk-KZ"/>
        </w:rPr>
        <w:t xml:space="preserve">лы, </w:t>
      </w:r>
      <w:r w:rsidRPr="009D351C">
        <w:rPr>
          <w:rFonts w:ascii="Times New Roman" w:hAnsi="Times New Roman" w:cs="Times New Roman"/>
          <w:sz w:val="28"/>
          <w:szCs w:val="28"/>
        </w:rPr>
        <w:t>состию, үдірею, оқыраю – застыть в изумлении, негодовании и т.д. (не просто остановиться, а как бы живописуется образ, застывшего, удивленного человека); кекжию, кекірею – важничать (выпятив грудь, говориться о человеке с оттенком насмешки); итіну – как бы воткнуться во что-нибудь (целиком, не обращая внимания на окружающих); шертию, шермию – вздуться, выпятиться; алшию – раскорячиться</w:t>
      </w:r>
      <w:r w:rsidR="0062170A" w:rsidRPr="009D351C">
        <w:rPr>
          <w:rFonts w:ascii="Times New Roman" w:hAnsi="Times New Roman" w:cs="Times New Roman"/>
          <w:sz w:val="28"/>
          <w:szCs w:val="28"/>
          <w:lang w:val="kk-KZ"/>
        </w:rPr>
        <w:t>»</w:t>
      </w:r>
      <w:r w:rsidRPr="009D351C">
        <w:rPr>
          <w:rFonts w:ascii="Times New Roman" w:hAnsi="Times New Roman" w:cs="Times New Roman"/>
          <w:sz w:val="28"/>
          <w:szCs w:val="28"/>
        </w:rPr>
        <w:t xml:space="preserve"> [</w:t>
      </w:r>
      <w:r w:rsidR="00B86B4F" w:rsidRPr="009D351C">
        <w:rPr>
          <w:rFonts w:ascii="Times New Roman" w:hAnsi="Times New Roman" w:cs="Times New Roman"/>
          <w:sz w:val="28"/>
          <w:szCs w:val="28"/>
          <w:lang w:val="tr-TR"/>
        </w:rPr>
        <w:t>38</w:t>
      </w:r>
      <w:r w:rsidRPr="009D351C">
        <w:rPr>
          <w:rFonts w:ascii="Times New Roman" w:hAnsi="Times New Roman" w:cs="Times New Roman"/>
          <w:sz w:val="28"/>
          <w:szCs w:val="28"/>
        </w:rPr>
        <w:t xml:space="preserve">, </w:t>
      </w:r>
      <w:r w:rsidR="00760060" w:rsidRPr="009D351C">
        <w:rPr>
          <w:rFonts w:ascii="Times New Roman" w:hAnsi="Times New Roman" w:cs="Times New Roman"/>
          <w:sz w:val="28"/>
          <w:szCs w:val="28"/>
          <w:lang w:val="kk-KZ"/>
        </w:rPr>
        <w:t>с</w:t>
      </w:r>
      <w:r w:rsidR="00B86B4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rPr>
        <w:t>93-94].</w:t>
      </w:r>
    </w:p>
    <w:p w14:paraId="77C31A5F" w14:textId="52710A42" w:rsidR="007E1833" w:rsidRPr="00D06FBF" w:rsidRDefault="00B25244" w:rsidP="007F08DF">
      <w:pPr>
        <w:autoSpaceDE w:val="0"/>
        <w:autoSpaceDN w:val="0"/>
        <w:adjustRightInd w:val="0"/>
        <w:snapToGrid w:val="0"/>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Зат есім қазақ тіліндегі лексика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семантикалық өрісі кең сөз табы ретінде эмоциялық реңді, эмотивті мағынасы, эмоциялық атау қызметінде көп қолданылады. Қазақ тіліндегі эмотив зат есімдердің негізгі бөлігі дерексіз тобына кіреді, бірақ күмән, қасірет, ұсқын, пошым, тәтті</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мәтті, т.б. эмотивтер дерексіз болғанымен, апатай, алтыным, көкетай, құлыншақ, ботақан сияқты эмотивтер деректі. Дерексіз зат есімдерден эмоцияның атауы ретінде танылатын, кей қолданысты эмотив болатын қуаныш, ашу, қорлық, кек, бақыт, т.б. мысал бола алады. Мұнымен қоса пәлеқорлық, даңғойлық, кердеңдік, есерлік, алауыздық, іңкәрлік, ғашықтық, қастандық, нақұрыстық, бетпақтық сынды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лық,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лік (-дық, -дік) жұрнағы арқылы жасалған зат есімдердің лебізде эмоциялық реңі қоюлана түсетіні бар: </w:t>
      </w:r>
      <w:r w:rsidR="007832CC">
        <w:rPr>
          <w:rFonts w:ascii="Times New Roman" w:hAnsi="Times New Roman" w:cs="Times New Roman"/>
          <w:i/>
          <w:sz w:val="28"/>
          <w:szCs w:val="28"/>
          <w:lang w:val="kk-KZ"/>
        </w:rPr>
        <w:t>…</w:t>
      </w:r>
      <w:r w:rsidR="007E1833" w:rsidRPr="00D06FBF">
        <w:rPr>
          <w:rFonts w:ascii="Times New Roman" w:hAnsi="Times New Roman" w:cs="Times New Roman"/>
          <w:i/>
          <w:sz w:val="28"/>
          <w:szCs w:val="28"/>
          <w:lang w:val="kk-KZ"/>
        </w:rPr>
        <w:t xml:space="preserve">Екеуміз келе жатырмыз. Мен үнсіз. Ол әлгі әңгімесін қайта бастады: </w:t>
      </w:r>
      <w:r w:rsidR="007E1833" w:rsidRPr="00D06FBF">
        <w:rPr>
          <w:rFonts w:ascii="Times New Roman" w:hAnsi="Times New Roman" w:cs="Times New Roman"/>
          <w:i/>
          <w:sz w:val="28"/>
          <w:szCs w:val="28"/>
          <w:lang w:val="tr-TR"/>
        </w:rPr>
        <w:t>–</w:t>
      </w:r>
      <w:r w:rsidR="007E1833" w:rsidRPr="00D06FBF">
        <w:rPr>
          <w:rFonts w:ascii="Times New Roman" w:hAnsi="Times New Roman" w:cs="Times New Roman"/>
          <w:i/>
          <w:sz w:val="28"/>
          <w:szCs w:val="28"/>
          <w:lang w:val="kk-KZ"/>
        </w:rPr>
        <w:t xml:space="preserve"> Неге үндемейсіз, менен үлкен қандай ақыныңыз бар? </w:t>
      </w:r>
      <w:r w:rsidR="007E1833" w:rsidRPr="00D06FBF">
        <w:rPr>
          <w:rFonts w:ascii="Times New Roman" w:hAnsi="Times New Roman" w:cs="Times New Roman"/>
          <w:i/>
          <w:sz w:val="28"/>
          <w:szCs w:val="28"/>
          <w:lang w:val="tr-TR"/>
        </w:rPr>
        <w:t>–</w:t>
      </w:r>
      <w:r w:rsidR="007E1833" w:rsidRPr="00D06FBF">
        <w:rPr>
          <w:rFonts w:ascii="Times New Roman" w:hAnsi="Times New Roman" w:cs="Times New Roman"/>
          <w:i/>
          <w:sz w:val="28"/>
          <w:szCs w:val="28"/>
          <w:lang w:val="kk-KZ"/>
        </w:rPr>
        <w:t xml:space="preserve"> деп зорлады. Ішкен адам қойым жібере ме деп қорқып, бір жағы қалжыңға сүйеп: «Сенен үлкен ақын дүниежүзінде жоқ» дедім. «Дүниежүзі» дегенім ерсілеу болды</w:t>
      </w:r>
      <w:r w:rsidR="007E1833" w:rsidRPr="00D06FBF">
        <w:rPr>
          <w:rFonts w:ascii="Times New Roman" w:hAnsi="Times New Roman" w:cs="Times New Roman"/>
          <w:i/>
          <w:sz w:val="28"/>
          <w:szCs w:val="28"/>
          <w:lang w:val="tr-TR"/>
        </w:rPr>
        <w:t>-</w:t>
      </w:r>
      <w:r w:rsidR="007E1833" w:rsidRPr="00D06FBF">
        <w:rPr>
          <w:rFonts w:ascii="Times New Roman" w:hAnsi="Times New Roman" w:cs="Times New Roman"/>
          <w:i/>
          <w:sz w:val="28"/>
          <w:szCs w:val="28"/>
          <w:lang w:val="kk-KZ"/>
        </w:rPr>
        <w:t>ау деймін, маған қатал қабақпен, адырая қарады. Жасқанып қалдым да, сөзді жұмсартайын деп: «Өзің ойлашы, академик шофері бар дүниежүзінде қандай ақын бар?» дедім.</w:t>
      </w:r>
      <w:r w:rsidR="00D06FBF" w:rsidRPr="00D06FBF">
        <w:rPr>
          <w:rFonts w:ascii="Times New Roman" w:hAnsi="Times New Roman" w:cs="Times New Roman"/>
          <w:i/>
          <w:sz w:val="28"/>
          <w:szCs w:val="28"/>
          <w:lang w:val="kk-KZ"/>
        </w:rPr>
        <w:t xml:space="preserve"> «Ол күліп жіберді» деуші еді (С.Қирабаев) ҚТҰКБКК [67].</w:t>
      </w:r>
    </w:p>
    <w:p w14:paraId="0FB26548" w14:textId="5AB60B20" w:rsidR="00B25244" w:rsidRPr="009D351C" w:rsidRDefault="00B25244" w:rsidP="007F08DF">
      <w:pPr>
        <w:autoSpaceDE w:val="0"/>
        <w:autoSpaceDN w:val="0"/>
        <w:adjustRightInd w:val="0"/>
        <w:snapToGrid w:val="0"/>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Лебіздегі «менен үлкен қандай ақыныңыз бар?» </w:t>
      </w:r>
      <w:r w:rsidR="002E01F9">
        <w:rPr>
          <w:rFonts w:ascii="Times New Roman" w:hAnsi="Times New Roman" w:cs="Times New Roman"/>
          <w:sz w:val="28"/>
          <w:szCs w:val="28"/>
          <w:lang w:val="kk-KZ"/>
        </w:rPr>
        <w:t>деген</w:t>
      </w:r>
      <w:r w:rsidRPr="009D351C">
        <w:rPr>
          <w:rFonts w:ascii="Times New Roman" w:hAnsi="Times New Roman" w:cs="Times New Roman"/>
          <w:sz w:val="28"/>
          <w:szCs w:val="28"/>
          <w:lang w:val="kk-KZ"/>
        </w:rPr>
        <w:t xml:space="preserve"> сұраққа, автордың қорқа әрі қалжыңдай келіп «сенен үлкен ақын жоқ» деп жауап беруі, осы оқиғаға деген автордың эмоциялық </w:t>
      </w:r>
      <w:r w:rsidR="00683792" w:rsidRPr="009D351C">
        <w:rPr>
          <w:rFonts w:ascii="Times New Roman" w:hAnsi="Times New Roman" w:cs="Times New Roman"/>
          <w:sz w:val="28"/>
          <w:szCs w:val="28"/>
          <w:lang w:val="kk-KZ"/>
        </w:rPr>
        <w:t>көзқарасы</w:t>
      </w:r>
      <w:r w:rsidRPr="009D351C">
        <w:rPr>
          <w:rFonts w:ascii="Times New Roman" w:hAnsi="Times New Roman" w:cs="Times New Roman"/>
          <w:sz w:val="28"/>
          <w:szCs w:val="28"/>
          <w:lang w:val="kk-KZ"/>
        </w:rPr>
        <w:t>, «дүниежүзі» деген сөзді ойнатып отырып, кейіпкерінің эмоциясын физиологиялық тұрғыдан сипаттауы (адырая қарау, қатал қабақпен) сөздердің талғай қолданылғанын көрсетеді. Осы сөздер арқылы автор қолданысында сөздердің эмотивтерге айналуы арқылы тілдегі қай сөз табының да қолданыс ерекшелігі, эмотивті қызметіне қарай эмоцияларды білдіруге еркін жұмсалатынын байқаймыз. Десек те сөйлемдегі эмотивтердің көпшілігінің дербез күйінде де эмотивті мағына</w:t>
      </w:r>
      <w:r w:rsidR="005671CD">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мәні басым екендігін де жоққа шығара алмаймыз, мәселен, </w:t>
      </w:r>
      <w:r w:rsidRPr="002E01F9">
        <w:rPr>
          <w:rFonts w:ascii="Times New Roman" w:hAnsi="Times New Roman" w:cs="Times New Roman"/>
          <w:i/>
          <w:iCs/>
          <w:sz w:val="28"/>
          <w:szCs w:val="28"/>
          <w:lang w:val="kk-KZ"/>
        </w:rPr>
        <w:t>адыраю, зорлады, жасқанып қалдым, ерсілеу</w:t>
      </w:r>
      <w:r w:rsidRPr="009D351C">
        <w:rPr>
          <w:rFonts w:ascii="Times New Roman" w:hAnsi="Times New Roman" w:cs="Times New Roman"/>
          <w:sz w:val="28"/>
          <w:szCs w:val="28"/>
          <w:lang w:val="kk-KZ"/>
        </w:rPr>
        <w:t>, т.б.</w:t>
      </w:r>
    </w:p>
    <w:p w14:paraId="49E42FD5" w14:textId="77777777"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Бұл сөзімізді мысалдармен бекітуге болады: </w:t>
      </w:r>
    </w:p>
    <w:p w14:paraId="520BCC74" w14:textId="41C0DECD" w:rsidR="00B25244"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Дамыған елдер ертеден </w:t>
      </w:r>
      <w:r w:rsidRPr="009D351C">
        <w:rPr>
          <w:rFonts w:ascii="Times New Roman" w:hAnsi="Times New Roman" w:cs="Times New Roman"/>
          <w:i/>
          <w:sz w:val="28"/>
          <w:szCs w:val="28"/>
          <w:lang w:val="kk-KZ"/>
        </w:rPr>
        <w:t>үнемшілдікті, жинақылықты</w:t>
      </w:r>
      <w:r w:rsidRPr="009D351C">
        <w:rPr>
          <w:rFonts w:ascii="Times New Roman" w:hAnsi="Times New Roman" w:cs="Times New Roman"/>
          <w:sz w:val="28"/>
          <w:szCs w:val="28"/>
          <w:lang w:val="kk-KZ"/>
        </w:rPr>
        <w:t xml:space="preserve"> басты құндылығына айналдырса, ал бізде бәрі керісінше –</w:t>
      </w:r>
      <w:r w:rsidRPr="009D351C">
        <w:rPr>
          <w:rFonts w:ascii="Times New Roman" w:hAnsi="Times New Roman" w:cs="Times New Roman"/>
          <w:i/>
          <w:sz w:val="28"/>
          <w:szCs w:val="28"/>
          <w:lang w:val="kk-KZ"/>
        </w:rPr>
        <w:t xml:space="preserve"> даңғазадан, даңғойлық пен кердеңдік, орынсыз </w:t>
      </w:r>
      <w:r w:rsidRPr="009D351C">
        <w:rPr>
          <w:rFonts w:ascii="Times New Roman" w:hAnsi="Times New Roman" w:cs="Times New Roman"/>
          <w:sz w:val="28"/>
          <w:szCs w:val="28"/>
          <w:lang w:val="kk-KZ"/>
        </w:rPr>
        <w:t>сән-салтанаттан әлі арыла алмай келеміз</w:t>
      </w:r>
      <w:r w:rsidR="00B020FB">
        <w:rPr>
          <w:rFonts w:ascii="Times New Roman" w:hAnsi="Times New Roman" w:cs="Times New Roman"/>
          <w:sz w:val="28"/>
          <w:szCs w:val="28"/>
          <w:lang w:val="kk-KZ"/>
        </w:rPr>
        <w:t xml:space="preserve">  (ҚТҰКБКК) </w:t>
      </w:r>
      <w:r w:rsidR="00B020FB" w:rsidRPr="00B020FB">
        <w:rPr>
          <w:rFonts w:ascii="Times New Roman" w:hAnsi="Times New Roman" w:cs="Times New Roman"/>
          <w:sz w:val="28"/>
          <w:szCs w:val="28"/>
          <w:lang w:val="kk-KZ"/>
        </w:rPr>
        <w:t>[</w:t>
      </w:r>
      <w:r w:rsidR="00B020FB">
        <w:rPr>
          <w:rFonts w:ascii="Times New Roman" w:hAnsi="Times New Roman" w:cs="Times New Roman"/>
          <w:sz w:val="28"/>
          <w:szCs w:val="28"/>
          <w:lang w:val="tr-TR"/>
        </w:rPr>
        <w:t>67</w:t>
      </w:r>
      <w:r w:rsidR="00B020FB" w:rsidRPr="00B020FB">
        <w:rPr>
          <w:rFonts w:ascii="Times New Roman" w:hAnsi="Times New Roman" w:cs="Times New Roman"/>
          <w:sz w:val="28"/>
          <w:szCs w:val="28"/>
          <w:lang w:val="kk-KZ"/>
        </w:rPr>
        <w:t>]</w:t>
      </w:r>
      <w:r w:rsidRPr="009D351C">
        <w:rPr>
          <w:rFonts w:ascii="Times New Roman" w:hAnsi="Times New Roman" w:cs="Times New Roman"/>
          <w:sz w:val="28"/>
          <w:szCs w:val="28"/>
          <w:lang w:val="kk-KZ"/>
        </w:rPr>
        <w:t>.</w:t>
      </w:r>
    </w:p>
    <w:p w14:paraId="001DE5D7" w14:textId="77777777" w:rsidR="003A5979" w:rsidRPr="009D351C" w:rsidRDefault="00B25244" w:rsidP="007F08DF">
      <w:pPr>
        <w:autoSpaceDE w:val="0"/>
        <w:autoSpaceDN w:val="0"/>
        <w:adjustRightInd w:val="0"/>
        <w:snapToGrid w:val="0"/>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Керегемізді кері тарттырып тұрған жайттар: жең ұшынан жалғасқан </w:t>
      </w:r>
      <w:r w:rsidRPr="009D351C">
        <w:rPr>
          <w:rFonts w:ascii="Times New Roman" w:hAnsi="Times New Roman" w:cs="Times New Roman"/>
          <w:i/>
          <w:sz w:val="28"/>
          <w:szCs w:val="28"/>
          <w:lang w:val="kk-KZ"/>
        </w:rPr>
        <w:t>жершілдік, тамыр-таныстық, ысырапшылдық пен астамшылық, даңғойлық пен кердеңдік, орынсыз салтанат, қанағатсыздық пен үнемсіздік</w:t>
      </w:r>
      <w:r w:rsidRPr="009D351C">
        <w:rPr>
          <w:rFonts w:ascii="Times New Roman" w:hAnsi="Times New Roman" w:cs="Times New Roman"/>
          <w:sz w:val="28"/>
          <w:szCs w:val="28"/>
          <w:lang w:val="kk-KZ"/>
        </w:rPr>
        <w:t>. (М.</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Кәрібай)</w:t>
      </w:r>
      <w:r w:rsidR="003A5979" w:rsidRPr="009D351C">
        <w:rPr>
          <w:rFonts w:ascii="Times New Roman" w:hAnsi="Times New Roman" w:cs="Times New Roman"/>
          <w:sz w:val="28"/>
          <w:szCs w:val="28"/>
          <w:lang w:val="kk-KZ"/>
        </w:rPr>
        <w:t>.</w:t>
      </w:r>
    </w:p>
    <w:p w14:paraId="4B779D5E" w14:textId="306893A4" w:rsidR="00B25244" w:rsidRPr="00AD034E" w:rsidRDefault="00B25244" w:rsidP="007F08DF">
      <w:pPr>
        <w:autoSpaceDE w:val="0"/>
        <w:autoSpaceDN w:val="0"/>
        <w:adjustRightInd w:val="0"/>
        <w:snapToGrid w:val="0"/>
        <w:spacing w:after="0" w:line="240" w:lineRule="auto"/>
        <w:ind w:right="-1" w:firstLine="709"/>
        <w:contextualSpacing/>
        <w:jc w:val="both"/>
        <w:rPr>
          <w:rFonts w:ascii="Times New Roman" w:hAnsi="Times New Roman" w:cs="Times New Roman"/>
          <w:i/>
          <w:sz w:val="28"/>
          <w:szCs w:val="28"/>
          <w:lang w:val="tr-TR"/>
        </w:rPr>
      </w:pPr>
      <w:r w:rsidRPr="009D351C">
        <w:rPr>
          <w:rFonts w:ascii="Times New Roman" w:hAnsi="Times New Roman" w:cs="Times New Roman"/>
          <w:sz w:val="28"/>
          <w:szCs w:val="28"/>
          <w:lang w:val="kk-KZ"/>
        </w:rPr>
        <w:t xml:space="preserve">Берілген сөйлемдердегі </w:t>
      </w:r>
      <w:r w:rsidR="00011160" w:rsidRPr="009D351C">
        <w:rPr>
          <w:rFonts w:ascii="Times New Roman" w:hAnsi="Times New Roman" w:cs="Times New Roman"/>
          <w:sz w:val="28"/>
          <w:szCs w:val="28"/>
          <w:lang w:val="kk-KZ"/>
        </w:rPr>
        <w:t xml:space="preserve">эмоциялық бояулы сөздер қолданыста тікелей адам эмоциясын </w:t>
      </w:r>
      <w:r w:rsidR="00045E18" w:rsidRPr="009D351C">
        <w:rPr>
          <w:rFonts w:ascii="Times New Roman" w:hAnsi="Times New Roman" w:cs="Times New Roman"/>
          <w:sz w:val="28"/>
          <w:szCs w:val="28"/>
          <w:lang w:val="kk-KZ"/>
        </w:rPr>
        <w:t xml:space="preserve">жеткізуге қатысады. </w:t>
      </w:r>
      <w:r w:rsidRPr="009D351C">
        <w:rPr>
          <w:rFonts w:ascii="Times New Roman" w:hAnsi="Times New Roman" w:cs="Times New Roman"/>
          <w:sz w:val="28"/>
          <w:szCs w:val="28"/>
          <w:lang w:val="kk-KZ"/>
        </w:rPr>
        <w:t xml:space="preserve">Қазақ тілінде морфологиялық деңгейде сұрау есімдіктері де қолданушының түрлі эмоциясын дәл жеткізуге белсенді қызмет етеді: </w:t>
      </w:r>
      <w:r w:rsidR="00045E18" w:rsidRPr="009D351C">
        <w:rPr>
          <w:rFonts w:ascii="Times New Roman" w:hAnsi="Times New Roman" w:cs="Times New Roman"/>
          <w:sz w:val="28"/>
          <w:szCs w:val="28"/>
          <w:lang w:val="kk-KZ"/>
        </w:rPr>
        <w:t xml:space="preserve"> </w:t>
      </w:r>
      <w:r w:rsidRPr="00AD034E">
        <w:rPr>
          <w:rFonts w:ascii="Times New Roman" w:hAnsi="Times New Roman" w:cs="Times New Roman"/>
          <w:i/>
          <w:sz w:val="28"/>
          <w:szCs w:val="28"/>
          <w:lang w:val="kk-KZ"/>
        </w:rPr>
        <w:t>Сонда ардагер аға ұрысқан жоқ, мұның бетіне ұзақ қарап отырды, сосын кімнен сұрағаны белгісіз: «О, Құдай-ай, бұ қалай, мұнысы</w:t>
      </w:r>
      <w:r w:rsidRPr="00AD034E">
        <w:rPr>
          <w:rFonts w:ascii="Times New Roman" w:hAnsi="Times New Roman" w:cs="Times New Roman"/>
          <w:i/>
          <w:sz w:val="28"/>
          <w:szCs w:val="28"/>
          <w:shd w:val="clear" w:color="auto" w:fill="F6F6F6"/>
          <w:lang w:val="kk-KZ"/>
        </w:rPr>
        <w:t xml:space="preserve"> </w:t>
      </w:r>
      <w:r w:rsidRPr="00AD034E">
        <w:rPr>
          <w:rFonts w:ascii="Times New Roman" w:hAnsi="Times New Roman" w:cs="Times New Roman"/>
          <w:i/>
          <w:sz w:val="28"/>
          <w:szCs w:val="28"/>
          <w:lang w:val="kk-KZ"/>
        </w:rPr>
        <w:t>несі?» деп жаман күрсінген</w:t>
      </w:r>
      <w:r w:rsidR="00045E18" w:rsidRPr="00AD034E">
        <w:rPr>
          <w:rFonts w:ascii="Times New Roman" w:hAnsi="Times New Roman" w:cs="Times New Roman"/>
          <w:i/>
          <w:sz w:val="28"/>
          <w:szCs w:val="28"/>
          <w:lang w:val="kk-KZ"/>
        </w:rPr>
        <w:t xml:space="preserve">; </w:t>
      </w:r>
      <w:r w:rsidRPr="00AD034E">
        <w:rPr>
          <w:rFonts w:ascii="Times New Roman" w:hAnsi="Times New Roman" w:cs="Times New Roman"/>
          <w:i/>
          <w:sz w:val="28"/>
          <w:szCs w:val="28"/>
          <w:lang w:val="kk-KZ"/>
        </w:rPr>
        <w:t>– О несі? «Солай еткен, онда Мойсейдің несі жақсы?» деп ойлады.</w:t>
      </w:r>
      <w:r w:rsidR="00045E18" w:rsidRPr="00AD034E">
        <w:rPr>
          <w:rFonts w:ascii="Times New Roman" w:hAnsi="Times New Roman" w:cs="Times New Roman"/>
          <w:i/>
          <w:sz w:val="28"/>
          <w:szCs w:val="28"/>
          <w:lang w:val="kk-KZ"/>
        </w:rPr>
        <w:t xml:space="preserve"> </w:t>
      </w:r>
      <w:r w:rsidRPr="00AD034E">
        <w:rPr>
          <w:rFonts w:ascii="Times New Roman" w:hAnsi="Times New Roman" w:cs="Times New Roman"/>
          <w:i/>
          <w:sz w:val="28"/>
          <w:szCs w:val="28"/>
          <w:lang w:val="kk-KZ"/>
        </w:rPr>
        <w:t>– Онысы несі?</w:t>
      </w:r>
      <w:r w:rsidR="00045E18" w:rsidRPr="00AD034E">
        <w:rPr>
          <w:rFonts w:ascii="Times New Roman" w:hAnsi="Times New Roman" w:cs="Times New Roman"/>
          <w:i/>
          <w:sz w:val="28"/>
          <w:szCs w:val="28"/>
          <w:lang w:val="kk-KZ"/>
        </w:rPr>
        <w:t xml:space="preserve"> </w:t>
      </w:r>
      <w:r w:rsidRPr="00AD034E">
        <w:rPr>
          <w:rFonts w:ascii="Times New Roman" w:hAnsi="Times New Roman" w:cs="Times New Roman"/>
          <w:i/>
          <w:sz w:val="28"/>
          <w:szCs w:val="28"/>
          <w:lang w:val="kk-KZ"/>
        </w:rPr>
        <w:t>– Қайтемі несі?</w:t>
      </w:r>
      <w:r w:rsidR="00045E18" w:rsidRPr="00D47917">
        <w:rPr>
          <w:rFonts w:ascii="Times New Roman" w:hAnsi="Times New Roman" w:cs="Times New Roman"/>
          <w:i/>
          <w:sz w:val="28"/>
          <w:szCs w:val="28"/>
          <w:lang w:val="kk-KZ"/>
        </w:rPr>
        <w:t xml:space="preserve"> </w:t>
      </w:r>
      <w:r w:rsidRPr="00AD034E">
        <w:rPr>
          <w:rFonts w:ascii="Times New Roman" w:hAnsi="Times New Roman" w:cs="Times New Roman"/>
          <w:i/>
          <w:sz w:val="28"/>
          <w:szCs w:val="28"/>
          <w:lang w:val="kk-KZ"/>
        </w:rPr>
        <w:t>Қараң қалғырлар, бірі қалмай көшіп кеткендері несі?</w:t>
      </w:r>
      <w:r w:rsidR="00AD034E" w:rsidRPr="00AD034E">
        <w:rPr>
          <w:rFonts w:ascii="Times New Roman" w:hAnsi="Times New Roman" w:cs="Times New Roman"/>
          <w:i/>
          <w:sz w:val="28"/>
          <w:szCs w:val="28"/>
          <w:lang w:val="tr-TR"/>
        </w:rPr>
        <w:t xml:space="preserve"> </w:t>
      </w:r>
      <w:r w:rsidRPr="00AD034E">
        <w:rPr>
          <w:rFonts w:ascii="Times New Roman" w:hAnsi="Times New Roman" w:cs="Times New Roman"/>
          <w:i/>
          <w:sz w:val="28"/>
          <w:szCs w:val="28"/>
          <w:lang w:val="kk-KZ"/>
        </w:rPr>
        <w:t>Сол ағаштарды түбірімен жұлып алып отқа жаққан, судың құбырын қазып алып сатып жіберген мына мен секілді, соншама қадалғаны несі</w:t>
      </w:r>
      <w:r w:rsidRPr="00D47917">
        <w:rPr>
          <w:rFonts w:ascii="Times New Roman" w:hAnsi="Times New Roman" w:cs="Times New Roman"/>
          <w:i/>
          <w:sz w:val="28"/>
          <w:szCs w:val="28"/>
          <w:lang w:val="kk-KZ"/>
        </w:rPr>
        <w:t>?</w:t>
      </w:r>
      <w:r w:rsidR="00AD034E" w:rsidRPr="00D47917">
        <w:rPr>
          <w:rFonts w:ascii="Times New Roman" w:hAnsi="Times New Roman" w:cs="Times New Roman"/>
          <w:i/>
          <w:sz w:val="28"/>
          <w:szCs w:val="28"/>
          <w:lang w:val="tr-TR"/>
        </w:rPr>
        <w:t xml:space="preserve"> </w:t>
      </w:r>
      <w:r w:rsidR="00AD034E" w:rsidRPr="00D47917">
        <w:rPr>
          <w:rFonts w:ascii="Times New Roman" w:hAnsi="Times New Roman" w:cs="Times New Roman"/>
          <w:i/>
          <w:sz w:val="28"/>
          <w:szCs w:val="28"/>
          <w:lang w:val="kk-KZ"/>
        </w:rPr>
        <w:t xml:space="preserve">(ҚТҰКБКК) </w:t>
      </w:r>
      <w:r w:rsidR="00AD034E" w:rsidRPr="00D47917">
        <w:rPr>
          <w:rFonts w:ascii="Times New Roman" w:hAnsi="Times New Roman" w:cs="Times New Roman"/>
          <w:i/>
          <w:sz w:val="28"/>
          <w:szCs w:val="28"/>
          <w:lang w:val="tr-TR"/>
        </w:rPr>
        <w:t>[67].</w:t>
      </w:r>
    </w:p>
    <w:p w14:paraId="1FA5F12B" w14:textId="1BF607CB" w:rsidR="003E4F6E" w:rsidRPr="009D351C" w:rsidRDefault="003E4F6E"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тілінің сөздік кұрамындағы эмоциялық-экспрессивтік сөздерді салыстырып қарасақ, біріншіден, эмоциялық-экспрессивтік сөздер </w:t>
      </w:r>
      <w:r w:rsidRPr="009D351C">
        <w:rPr>
          <w:rFonts w:ascii="Times New Roman" w:hAnsi="Times New Roman" w:cs="Times New Roman"/>
          <w:i/>
          <w:sz w:val="28"/>
          <w:szCs w:val="28"/>
          <w:lang w:val="kk-KZ"/>
        </w:rPr>
        <w:t>одағайларда, сын есімдер мен етістіктерде</w:t>
      </w:r>
      <w:r w:rsidRPr="009D351C">
        <w:rPr>
          <w:rFonts w:ascii="Times New Roman" w:hAnsi="Times New Roman" w:cs="Times New Roman"/>
          <w:b/>
          <w:sz w:val="28"/>
          <w:szCs w:val="28"/>
          <w:lang w:val="kk-KZ"/>
        </w:rPr>
        <w:t xml:space="preserve"> </w:t>
      </w:r>
      <w:r w:rsidRPr="009D351C">
        <w:rPr>
          <w:rFonts w:ascii="Times New Roman" w:hAnsi="Times New Roman" w:cs="Times New Roman"/>
          <w:sz w:val="28"/>
          <w:szCs w:val="28"/>
          <w:lang w:val="kk-KZ"/>
        </w:rPr>
        <w:t>көп кездеседі де зат есімдер мен басқа сөз таптарында сирек кездеседі; екіншіден, жағымды эмоцияны білдіретін сөздерден жағымсыз эмоцияны білдіретін сөздердің көп екендігіне көз жеткізуге болады [</w:t>
      </w:r>
      <w:r w:rsidR="002230A4" w:rsidRPr="009D351C">
        <w:rPr>
          <w:rFonts w:ascii="Times New Roman" w:hAnsi="Times New Roman" w:cs="Times New Roman"/>
          <w:sz w:val="28"/>
          <w:szCs w:val="28"/>
          <w:lang w:val="kk-KZ"/>
        </w:rPr>
        <w:t>68</w:t>
      </w:r>
      <w:r w:rsidRPr="009D351C">
        <w:rPr>
          <w:rFonts w:ascii="Times New Roman" w:hAnsi="Times New Roman" w:cs="Times New Roman"/>
          <w:sz w:val="28"/>
          <w:szCs w:val="28"/>
          <w:lang w:val="kk-KZ"/>
        </w:rPr>
        <w:t>,</w:t>
      </w:r>
      <w:r w:rsidR="003A5979" w:rsidRPr="009D351C">
        <w:rPr>
          <w:rFonts w:ascii="Times New Roman" w:hAnsi="Times New Roman" w:cs="Times New Roman"/>
          <w:sz w:val="28"/>
          <w:szCs w:val="28"/>
          <w:lang w:val="kk-KZ"/>
        </w:rPr>
        <w:t xml:space="preserve"> </w:t>
      </w:r>
      <w:r w:rsidR="00C61C13" w:rsidRPr="009D351C">
        <w:rPr>
          <w:rFonts w:ascii="Times New Roman" w:hAnsi="Times New Roman" w:cs="Times New Roman"/>
          <w:sz w:val="28"/>
          <w:szCs w:val="28"/>
          <w:lang w:val="kk-KZ"/>
        </w:rPr>
        <w:t xml:space="preserve">б. </w:t>
      </w:r>
      <w:r w:rsidRPr="009D351C">
        <w:rPr>
          <w:rFonts w:ascii="Times New Roman" w:hAnsi="Times New Roman" w:cs="Times New Roman"/>
          <w:sz w:val="28"/>
          <w:szCs w:val="28"/>
          <w:lang w:val="kk-KZ"/>
        </w:rPr>
        <w:t>112].</w:t>
      </w:r>
    </w:p>
    <w:p w14:paraId="3C21B6E5" w14:textId="652FA296" w:rsidR="003E4F6E" w:rsidRPr="009D351C" w:rsidRDefault="003E4F6E"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Кей тілшілер сын есімдер аркылы берілетін эмоционалдылық пен экспрессивтікті жоғары бағалап, оларда (сын есімдерде) денотаттық мағына жоқ деген корытынды да шығарған. Мысалы, сын есімдердің семант</w:t>
      </w:r>
      <w:r w:rsidR="002E01F9">
        <w:rPr>
          <w:rFonts w:ascii="Times New Roman" w:hAnsi="Times New Roman" w:cs="Times New Roman"/>
          <w:sz w:val="28"/>
          <w:szCs w:val="28"/>
          <w:lang w:val="kk-KZ"/>
        </w:rPr>
        <w:t>и</w:t>
      </w:r>
      <w:r w:rsidRPr="009D351C">
        <w:rPr>
          <w:rFonts w:ascii="Times New Roman" w:hAnsi="Times New Roman" w:cs="Times New Roman"/>
          <w:sz w:val="28"/>
          <w:szCs w:val="28"/>
          <w:lang w:val="kk-KZ"/>
        </w:rPr>
        <w:t>касы мен грамматикалық қасиеттері туралы арнайы зерттеу жұмысын жазған Е.М. Вольф «Сын есімдер заттың қатынасын білдіретіндігі анық. Басқа</w:t>
      </w:r>
      <w:r w:rsidR="00C95D10" w:rsidRPr="009D351C">
        <w:rPr>
          <w:rFonts w:ascii="Times New Roman" w:hAnsi="Times New Roman" w:cs="Times New Roman"/>
          <w:sz w:val="28"/>
          <w:szCs w:val="28"/>
          <w:lang w:val="kk-KZ"/>
        </w:rPr>
        <w:t>ша</w:t>
      </w:r>
      <w:r w:rsidRPr="009D351C">
        <w:rPr>
          <w:rFonts w:ascii="Times New Roman" w:hAnsi="Times New Roman" w:cs="Times New Roman"/>
          <w:sz w:val="28"/>
          <w:szCs w:val="28"/>
          <w:lang w:val="kk-KZ"/>
        </w:rPr>
        <w:t xml:space="preserve"> айтқанда</w:t>
      </w:r>
      <w:r w:rsidR="00C95D10"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олар денотаттық, нақтылы референттік мағынаға ие болмайды»,</w:t>
      </w:r>
      <w:r w:rsidR="00564E8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 дейді [</w:t>
      </w:r>
      <w:r w:rsidR="00920808" w:rsidRPr="009D351C">
        <w:rPr>
          <w:rFonts w:ascii="Times New Roman" w:hAnsi="Times New Roman" w:cs="Times New Roman"/>
          <w:sz w:val="28"/>
          <w:szCs w:val="28"/>
          <w:lang w:val="tr-TR"/>
        </w:rPr>
        <w:t>7</w:t>
      </w:r>
      <w:r w:rsidR="002230A4" w:rsidRPr="009D351C">
        <w:rPr>
          <w:rFonts w:ascii="Times New Roman" w:hAnsi="Times New Roman" w:cs="Times New Roman"/>
          <w:sz w:val="28"/>
          <w:szCs w:val="28"/>
          <w:lang w:val="tr-TR"/>
        </w:rPr>
        <w:t>1</w:t>
      </w:r>
      <w:r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с</w:t>
      </w:r>
      <w:r w:rsidR="00C61C13" w:rsidRPr="009D351C">
        <w:rPr>
          <w:rFonts w:ascii="Times New Roman" w:hAnsi="Times New Roman" w:cs="Times New Roman"/>
          <w:sz w:val="28"/>
          <w:szCs w:val="28"/>
          <w:lang w:val="kk-KZ"/>
        </w:rPr>
        <w:t>.</w:t>
      </w:r>
      <w:r w:rsidR="00BA382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3].</w:t>
      </w:r>
    </w:p>
    <w:p w14:paraId="49A75502" w14:textId="4A08608E" w:rsidR="00B44521" w:rsidRPr="009D351C" w:rsidRDefault="00B44521"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Тілде бір мағынада қолданылатын бірнеше сөз кездесуі әбден мүмкін. Алайда олардың өзіндік қолданыс ерекшеліктері, айырмашылықтары да болатыны сөзсіз. Мәселен, тілдесімде </w:t>
      </w:r>
      <w:r w:rsidRPr="009D351C">
        <w:rPr>
          <w:rFonts w:ascii="Times New Roman" w:hAnsi="Times New Roman" w:cs="Times New Roman"/>
          <w:sz w:val="28"/>
          <w:szCs w:val="28"/>
          <w:shd w:val="clear" w:color="auto" w:fill="FFFFFF"/>
          <w:lang w:val="kk-KZ"/>
        </w:rPr>
        <w:t>қомды, семіз, қоңды, құр, күйлі, толық, салмақты сөздерге синонимдік тұрғыдан бір қатардан орын бергенімізбен, эмотивтілік тұрғысынан олардың орны да, эмотивті мәні, эмоциялық реңі де ажырай түседі. Айталық, біреуге «ол толық екен», «ол семіз болатын», «сен біраз томпақ бол</w:t>
      </w:r>
      <w:r w:rsidR="002E01F9">
        <w:rPr>
          <w:rFonts w:ascii="Times New Roman" w:hAnsi="Times New Roman" w:cs="Times New Roman"/>
          <w:sz w:val="28"/>
          <w:szCs w:val="28"/>
          <w:shd w:val="clear" w:color="auto" w:fill="FFFFFF"/>
          <w:lang w:val="kk-KZ"/>
        </w:rPr>
        <w:t>ған</w:t>
      </w:r>
      <w:r w:rsidRPr="009D351C">
        <w:rPr>
          <w:rFonts w:ascii="Times New Roman" w:hAnsi="Times New Roman" w:cs="Times New Roman"/>
          <w:sz w:val="28"/>
          <w:szCs w:val="28"/>
          <w:shd w:val="clear" w:color="auto" w:fill="FFFFFF"/>
          <w:lang w:val="kk-KZ"/>
        </w:rPr>
        <w:t>сың», «ажарлы, қоңды кісі келді», «ірі денелі, салмақты кісі екені киімінен көрініп тұр», «</w:t>
      </w:r>
      <w:r w:rsidR="00E92C62" w:rsidRPr="009D351C">
        <w:rPr>
          <w:rFonts w:ascii="Times New Roman" w:hAnsi="Times New Roman" w:cs="Times New Roman"/>
          <w:sz w:val="28"/>
          <w:szCs w:val="28"/>
          <w:shd w:val="clear" w:color="auto" w:fill="FFFFFF"/>
          <w:lang w:val="kk-KZ"/>
        </w:rPr>
        <w:t>жаныңдағы жалпиған біреу кім еді?» дейтін болсақ, әрқайсысының эмотивті әлеуеті, әсер ету қуаты, адам эмоциясына сай таңдалу себептерін</w:t>
      </w:r>
      <w:r w:rsidR="002E01F9">
        <w:rPr>
          <w:rFonts w:ascii="Times New Roman" w:hAnsi="Times New Roman" w:cs="Times New Roman"/>
          <w:sz w:val="28"/>
          <w:szCs w:val="28"/>
          <w:shd w:val="clear" w:color="auto" w:fill="FFFFFF"/>
          <w:lang w:val="kk-KZ"/>
        </w:rPr>
        <w:t>ің алуандығын</w:t>
      </w:r>
      <w:r w:rsidR="00E92C62" w:rsidRPr="009D351C">
        <w:rPr>
          <w:rFonts w:ascii="Times New Roman" w:hAnsi="Times New Roman" w:cs="Times New Roman"/>
          <w:sz w:val="28"/>
          <w:szCs w:val="28"/>
          <w:shd w:val="clear" w:color="auto" w:fill="FFFFFF"/>
          <w:lang w:val="kk-KZ"/>
        </w:rPr>
        <w:t xml:space="preserve"> көреміз. Демек адам сезімін білдіргенде, біреуге қатысты ойын білдіргенде де, қарсысындағы адамға әсер ету жағынан да, объектіге баға беру жағынан да өз сезіміне шақ, дәл эмотивтерді таңдайды. Келтірілген мысалдар арқылы сын есімнің эмотивті қызметін көреміз, сондай</w:t>
      </w:r>
      <w:r w:rsidR="00E92C62" w:rsidRPr="009D351C">
        <w:rPr>
          <w:rFonts w:ascii="Times New Roman" w:hAnsi="Times New Roman" w:cs="Times New Roman"/>
          <w:sz w:val="28"/>
          <w:szCs w:val="28"/>
          <w:shd w:val="clear" w:color="auto" w:fill="FFFFFF"/>
          <w:lang w:val="tr-TR"/>
        </w:rPr>
        <w:t>-</w:t>
      </w:r>
      <w:r w:rsidR="00E92C62" w:rsidRPr="009D351C">
        <w:rPr>
          <w:rFonts w:ascii="Times New Roman" w:hAnsi="Times New Roman" w:cs="Times New Roman"/>
          <w:sz w:val="28"/>
          <w:szCs w:val="28"/>
          <w:shd w:val="clear" w:color="auto" w:fill="FFFFFF"/>
          <w:lang w:val="kk-KZ"/>
        </w:rPr>
        <w:t>ақ реңдес эмотивті бірліктердің тіл деңгейлері арасында еркін қозғалатынын жоғарыдағы мысалдар қатарын семіздікке қатысты томпақ, томпиған, шошқа, дөңгеленген, аюдай, ауызекі тілде б</w:t>
      </w:r>
      <w:r w:rsidR="002E01F9">
        <w:rPr>
          <w:rFonts w:ascii="Times New Roman" w:hAnsi="Times New Roman" w:cs="Times New Roman"/>
          <w:sz w:val="28"/>
          <w:szCs w:val="28"/>
          <w:shd w:val="clear" w:color="auto" w:fill="FFFFFF"/>
          <w:lang w:val="kk-KZ"/>
        </w:rPr>
        <w:t>о</w:t>
      </w:r>
      <w:r w:rsidR="00E92C62" w:rsidRPr="009D351C">
        <w:rPr>
          <w:rFonts w:ascii="Times New Roman" w:hAnsi="Times New Roman" w:cs="Times New Roman"/>
          <w:sz w:val="28"/>
          <w:szCs w:val="28"/>
          <w:shd w:val="clear" w:color="auto" w:fill="FFFFFF"/>
          <w:lang w:val="kk-KZ"/>
        </w:rPr>
        <w:t>қ</w:t>
      </w:r>
      <w:r w:rsidR="002E01F9">
        <w:rPr>
          <w:rFonts w:ascii="Times New Roman" w:hAnsi="Times New Roman" w:cs="Times New Roman"/>
          <w:sz w:val="28"/>
          <w:szCs w:val="28"/>
          <w:shd w:val="clear" w:color="auto" w:fill="FFFFFF"/>
          <w:lang w:val="kk-KZ"/>
        </w:rPr>
        <w:t xml:space="preserve"> </w:t>
      </w:r>
      <w:r w:rsidR="00E92C62" w:rsidRPr="009D351C">
        <w:rPr>
          <w:rFonts w:ascii="Times New Roman" w:hAnsi="Times New Roman" w:cs="Times New Roman"/>
          <w:sz w:val="28"/>
          <w:szCs w:val="28"/>
          <w:shd w:val="clear" w:color="auto" w:fill="FFFFFF"/>
          <w:lang w:val="kk-KZ"/>
        </w:rPr>
        <w:t>қарын, мес қарын</w:t>
      </w:r>
      <w:r w:rsidR="002E01F9">
        <w:rPr>
          <w:rFonts w:ascii="Times New Roman" w:hAnsi="Times New Roman" w:cs="Times New Roman"/>
          <w:sz w:val="28"/>
          <w:szCs w:val="28"/>
          <w:shd w:val="clear" w:color="auto" w:fill="FFFFFF"/>
          <w:lang w:val="kk-KZ"/>
        </w:rPr>
        <w:t xml:space="preserve"> сияқты</w:t>
      </w:r>
      <w:r w:rsidR="00E92C62" w:rsidRPr="009D351C">
        <w:rPr>
          <w:rFonts w:ascii="Times New Roman" w:hAnsi="Times New Roman" w:cs="Times New Roman"/>
          <w:sz w:val="28"/>
          <w:szCs w:val="28"/>
          <w:shd w:val="clear" w:color="auto" w:fill="FFFFFF"/>
          <w:lang w:val="kk-KZ"/>
        </w:rPr>
        <w:t xml:space="preserve"> сөздермен толықтыру арқылы байқата аламыз.</w:t>
      </w:r>
    </w:p>
    <w:p w14:paraId="0DDADD41" w14:textId="04016B4C" w:rsidR="005B4588" w:rsidRPr="009D351C" w:rsidRDefault="005B4588"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Қазақ  тілінде адам эмоциясының сындық сипаты мен мөлшер, мақсат, себеп, т.б. ерекшеліктері үстеулер арқылы да жиі білдіріліп жатады. Үстеу эмоциялық күйдің не үдерістің мерзімін, мөлшер-деңгейін, мақсатын, себеп-салдарын, нәтижесін білдіреді.</w:t>
      </w:r>
      <w:r w:rsidR="00716222">
        <w:rPr>
          <w:rFonts w:ascii="Times New Roman" w:hAnsi="Times New Roman" w:cs="Times New Roman"/>
          <w:sz w:val="28"/>
          <w:szCs w:val="28"/>
          <w:lang w:val="kk-KZ"/>
        </w:rPr>
        <w:t xml:space="preserve"> Жалпы үстеудің мағыналық топтары бар, десек те қолданыста олардың сол жіктелім шеңберінен шығып, түрлі мағыналық рең, эмоциялық бояуға ие болады. Қысқаша айтқанда, тіл жүйесінде</w:t>
      </w:r>
      <w:r w:rsidR="00AD034E" w:rsidRPr="008F1024">
        <w:rPr>
          <w:rFonts w:ascii="Times New Roman" w:hAnsi="Times New Roman" w:cs="Times New Roman"/>
          <w:sz w:val="28"/>
          <w:szCs w:val="28"/>
          <w:lang w:val="kk-KZ"/>
        </w:rPr>
        <w:t xml:space="preserve"> </w:t>
      </w:r>
      <w:r w:rsidR="00AD034E">
        <w:rPr>
          <w:rFonts w:ascii="Times New Roman" w:hAnsi="Times New Roman" w:cs="Times New Roman"/>
          <w:sz w:val="28"/>
          <w:szCs w:val="28"/>
          <w:lang w:val="kk-KZ"/>
        </w:rPr>
        <w:t>үстеу</w:t>
      </w:r>
      <w:r w:rsidR="00716222">
        <w:rPr>
          <w:rFonts w:ascii="Times New Roman" w:hAnsi="Times New Roman" w:cs="Times New Roman"/>
          <w:sz w:val="28"/>
          <w:szCs w:val="28"/>
          <w:lang w:val="kk-KZ"/>
        </w:rPr>
        <w:t xml:space="preserve"> көп аспектіде қолданыла алады.</w:t>
      </w:r>
      <w:r w:rsidR="00F44091">
        <w:rPr>
          <w:rFonts w:ascii="Times New Roman" w:hAnsi="Times New Roman" w:cs="Times New Roman"/>
          <w:sz w:val="28"/>
          <w:szCs w:val="28"/>
          <w:lang w:val="kk-KZ"/>
        </w:rPr>
        <w:t xml:space="preserve"> Сол қолданыс аясында эмоциялық үдеріске қатысты кейде адам эмоциясының үдеуін, арта түсуін білдіреді. </w:t>
      </w:r>
      <w:r w:rsidRPr="009D351C">
        <w:rPr>
          <w:rFonts w:ascii="Times New Roman" w:hAnsi="Times New Roman" w:cs="Times New Roman"/>
          <w:sz w:val="28"/>
          <w:szCs w:val="28"/>
          <w:lang w:val="kk-KZ"/>
        </w:rPr>
        <w:t xml:space="preserve">Үстеулер эмоциялық үдерісті жан-жақты сипаттай алады. </w:t>
      </w:r>
    </w:p>
    <w:p w14:paraId="2066C448" w14:textId="3AF7DFC1" w:rsidR="005B4588" w:rsidRPr="009D351C" w:rsidRDefault="005B4588"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Өкініштісі, олар қайраткер қаламгердің, ойшыл суреткердің арман-аңсарына, </w:t>
      </w:r>
      <w:r w:rsidRPr="009D351C">
        <w:rPr>
          <w:rFonts w:ascii="Times New Roman" w:hAnsi="Times New Roman" w:cs="Times New Roman"/>
          <w:sz w:val="28"/>
          <w:szCs w:val="28"/>
          <w:lang w:val="kk-KZ"/>
        </w:rPr>
        <w:t>жан күйзелісіне бойлай алмады,</w:t>
      </w:r>
      <w:r w:rsidRPr="009D351C">
        <w:rPr>
          <w:rFonts w:ascii="Times New Roman" w:hAnsi="Times New Roman" w:cs="Times New Roman"/>
          <w:i/>
          <w:sz w:val="28"/>
          <w:szCs w:val="28"/>
          <w:lang w:val="kk-KZ"/>
        </w:rPr>
        <w:t xml:space="preserve"> оның нәзік жүрегінің ақауынан бейхабар-тұғын, ал хабардарлары </w:t>
      </w:r>
      <w:r w:rsidRPr="009D351C">
        <w:rPr>
          <w:rFonts w:ascii="Times New Roman" w:hAnsi="Times New Roman" w:cs="Times New Roman"/>
          <w:sz w:val="28"/>
          <w:szCs w:val="28"/>
          <w:lang w:val="kk-KZ"/>
        </w:rPr>
        <w:t>бықсық әңгімені әдейі қоқсытты</w:t>
      </w:r>
      <w:r w:rsidRPr="009D351C">
        <w:rPr>
          <w:rFonts w:ascii="Times New Roman" w:hAnsi="Times New Roman" w:cs="Times New Roman"/>
          <w:b/>
          <w:i/>
          <w:sz w:val="28"/>
          <w:szCs w:val="28"/>
          <w:lang w:val="kk-KZ"/>
        </w:rPr>
        <w:t xml:space="preserve"> </w:t>
      </w:r>
      <w:r w:rsidR="00AD034E" w:rsidRPr="00AD034E">
        <w:rPr>
          <w:rFonts w:ascii="Times New Roman" w:hAnsi="Times New Roman" w:cs="Times New Roman"/>
          <w:i/>
          <w:sz w:val="28"/>
          <w:szCs w:val="28"/>
          <w:lang w:val="kk-KZ"/>
        </w:rPr>
        <w:t>[67]</w:t>
      </w:r>
      <w:r w:rsidRPr="009D351C">
        <w:rPr>
          <w:rFonts w:ascii="Times New Roman" w:hAnsi="Times New Roman" w:cs="Times New Roman"/>
          <w:i/>
          <w:sz w:val="28"/>
          <w:szCs w:val="28"/>
          <w:lang w:val="kk-KZ"/>
        </w:rPr>
        <w:t>.</w:t>
      </w:r>
    </w:p>
    <w:p w14:paraId="2184C471" w14:textId="775B4997" w:rsidR="005B4588" w:rsidRPr="009D351C" w:rsidRDefault="005B4588"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Сөйлемдегі </w:t>
      </w:r>
      <w:r w:rsidRPr="009D351C">
        <w:rPr>
          <w:rFonts w:ascii="Times New Roman" w:hAnsi="Times New Roman" w:cs="Times New Roman"/>
          <w:i/>
          <w:sz w:val="28"/>
          <w:szCs w:val="28"/>
          <w:lang w:val="kk-KZ"/>
        </w:rPr>
        <w:t>бықсық әңгіме (жақтырмау, жиіркену), қоқсыту (адам әрекетінің терістігін белгілеу)</w:t>
      </w:r>
      <w:r w:rsidRPr="009D351C">
        <w:rPr>
          <w:rFonts w:ascii="Times New Roman" w:hAnsi="Times New Roman" w:cs="Times New Roman"/>
          <w:sz w:val="28"/>
          <w:szCs w:val="28"/>
          <w:lang w:val="kk-KZ"/>
        </w:rPr>
        <w:t xml:space="preserve">, сонымен қатар әрекеттің сынына сай </w:t>
      </w:r>
      <w:r w:rsidRPr="009D351C">
        <w:rPr>
          <w:rFonts w:ascii="Times New Roman" w:hAnsi="Times New Roman" w:cs="Times New Roman"/>
          <w:i/>
          <w:sz w:val="28"/>
          <w:szCs w:val="28"/>
          <w:lang w:val="kk-KZ"/>
        </w:rPr>
        <w:t xml:space="preserve">әдейі </w:t>
      </w:r>
      <w:r w:rsidRPr="009D351C">
        <w:rPr>
          <w:rFonts w:ascii="Times New Roman" w:hAnsi="Times New Roman" w:cs="Times New Roman"/>
          <w:sz w:val="28"/>
          <w:szCs w:val="28"/>
          <w:lang w:val="kk-KZ"/>
        </w:rPr>
        <w:t xml:space="preserve">сөзін қолданып іштен ұнатпау, ұзақ уақыттан жиналған реніш нәтижесіндегі ашуды жеткізсе, </w:t>
      </w:r>
      <w:r w:rsidRPr="009D351C">
        <w:rPr>
          <w:rFonts w:ascii="Times New Roman" w:hAnsi="Times New Roman" w:cs="Times New Roman"/>
          <w:i/>
          <w:sz w:val="28"/>
          <w:szCs w:val="28"/>
          <w:lang w:val="kk-KZ"/>
        </w:rPr>
        <w:t>өкініштісі, жан күйзелісі, нәзік жүрегі</w:t>
      </w:r>
      <w:r w:rsidRPr="009D351C">
        <w:rPr>
          <w:rFonts w:ascii="Times New Roman" w:hAnsi="Times New Roman" w:cs="Times New Roman"/>
          <w:sz w:val="28"/>
          <w:szCs w:val="28"/>
          <w:lang w:val="kk-KZ"/>
        </w:rPr>
        <w:t xml:space="preserve"> деген сөздер автордың айтып жатқан кейіпкеріне қатысты аяу, өкіну, реніш сезімдерімен қабыса келген эмоциясын жеткізуге жұмсалады. Бұл арқылы қазақ тіліндегі </w:t>
      </w:r>
      <w:r w:rsidRPr="009D351C">
        <w:rPr>
          <w:rFonts w:ascii="Times New Roman" w:hAnsi="Times New Roman" w:cs="Times New Roman"/>
          <w:i/>
          <w:sz w:val="28"/>
          <w:szCs w:val="28"/>
          <w:lang w:val="kk-KZ"/>
        </w:rPr>
        <w:t xml:space="preserve">әдейі, қасақана, жорта </w:t>
      </w:r>
      <w:r w:rsidRPr="009D351C">
        <w:rPr>
          <w:rFonts w:ascii="Times New Roman" w:hAnsi="Times New Roman" w:cs="Times New Roman"/>
          <w:sz w:val="28"/>
          <w:szCs w:val="28"/>
          <w:lang w:val="kk-KZ"/>
        </w:rPr>
        <w:t>сияқты үстеулердің мағынасында эмотивті мән бар дей аламыз. Мұндай үстеулер тілде адам әрекетіне, оқиғаға қатысты эмоциялық баға-қатынас деңгейіне сай эмотивті қызмет атқарады.</w:t>
      </w:r>
    </w:p>
    <w:p w14:paraId="7D70E50F" w14:textId="00072032" w:rsidR="005B4588" w:rsidRPr="009D351C" w:rsidRDefault="00BC6333"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Адамның сөзді қабылдау мүшелерінен есту, тыңдау тұрғысынан қарағанда, дыбыстық әсер, бейне тудырушы еліктеуіштер құлақ арқылы </w:t>
      </w:r>
      <w:r w:rsidR="00235571" w:rsidRPr="009D351C">
        <w:rPr>
          <w:rFonts w:ascii="Times New Roman" w:hAnsi="Times New Roman" w:cs="Times New Roman"/>
          <w:sz w:val="28"/>
          <w:szCs w:val="28"/>
          <w:lang w:val="kk-KZ"/>
        </w:rPr>
        <w:t>қабылданып, сол сияқты бейнелеуіш сөздердің көру мүшесі, көз арқылы қабылдау нәтижесі екені белгілі. Осыған орай ғ</w:t>
      </w:r>
      <w:r w:rsidR="005B4588" w:rsidRPr="009D351C">
        <w:rPr>
          <w:rFonts w:ascii="Times New Roman" w:hAnsi="Times New Roman" w:cs="Times New Roman"/>
          <w:sz w:val="28"/>
          <w:szCs w:val="28"/>
          <w:lang w:val="kk-KZ"/>
        </w:rPr>
        <w:t>ылыми зерттеулерде еліктеуіштерді эмоциялық  әсерді басшылыққа ала отырып топтауды ұсынады [</w:t>
      </w:r>
      <w:r w:rsidR="00920808" w:rsidRPr="009D351C">
        <w:rPr>
          <w:rFonts w:ascii="Times New Roman" w:hAnsi="Times New Roman" w:cs="Times New Roman"/>
          <w:sz w:val="28"/>
          <w:szCs w:val="28"/>
          <w:lang w:val="tr-TR"/>
        </w:rPr>
        <w:t>45</w:t>
      </w:r>
      <w:r w:rsidR="005B4588" w:rsidRPr="009D351C">
        <w:rPr>
          <w:rFonts w:ascii="Times New Roman" w:hAnsi="Times New Roman" w:cs="Times New Roman"/>
          <w:sz w:val="28"/>
          <w:szCs w:val="28"/>
          <w:lang w:val="kk-KZ"/>
        </w:rPr>
        <w:t>,</w:t>
      </w:r>
      <w:r w:rsidR="00920808" w:rsidRPr="009D351C">
        <w:rPr>
          <w:rFonts w:ascii="Times New Roman" w:hAnsi="Times New Roman" w:cs="Times New Roman"/>
          <w:sz w:val="28"/>
          <w:szCs w:val="28"/>
          <w:lang w:val="tr-TR"/>
        </w:rPr>
        <w:t xml:space="preserve"> </w:t>
      </w:r>
      <w:r w:rsidR="00920808" w:rsidRPr="009D351C">
        <w:rPr>
          <w:rFonts w:ascii="Times New Roman" w:hAnsi="Times New Roman" w:cs="Times New Roman"/>
          <w:sz w:val="28"/>
          <w:szCs w:val="28"/>
          <w:lang w:val="kk-KZ"/>
        </w:rPr>
        <w:t>б.</w:t>
      </w:r>
      <w:r w:rsidR="005B4588" w:rsidRPr="009D351C">
        <w:rPr>
          <w:rFonts w:ascii="Times New Roman" w:hAnsi="Times New Roman" w:cs="Times New Roman"/>
          <w:sz w:val="28"/>
          <w:szCs w:val="28"/>
          <w:lang w:val="kk-KZ"/>
        </w:rPr>
        <w:t xml:space="preserve"> 25]. </w:t>
      </w:r>
    </w:p>
    <w:p w14:paraId="6F10719F" w14:textId="2F1740ED" w:rsidR="005B4588" w:rsidRPr="00AB25F8" w:rsidRDefault="005B4588" w:rsidP="007F08DF">
      <w:pPr>
        <w:spacing w:after="0" w:line="240" w:lineRule="auto"/>
        <w:ind w:right="-1" w:firstLine="709"/>
        <w:jc w:val="both"/>
        <w:rPr>
          <w:rFonts w:ascii="Times New Roman" w:hAnsi="Times New Roman" w:cs="Times New Roman"/>
          <w:i/>
          <w:sz w:val="28"/>
          <w:szCs w:val="28"/>
          <w:lang w:val="kk-KZ"/>
        </w:rPr>
      </w:pPr>
      <w:r w:rsidRPr="00AB25F8">
        <w:rPr>
          <w:rFonts w:ascii="Times New Roman" w:hAnsi="Times New Roman" w:cs="Times New Roman"/>
          <w:i/>
          <w:sz w:val="28"/>
          <w:szCs w:val="28"/>
          <w:lang w:val="kk-KZ"/>
        </w:rPr>
        <w:t>Бізде қандай көңіл күй болушы еді, әлде әдейі сұрайсыз ба? (Н.</w:t>
      </w:r>
      <w:r w:rsidR="003A5979" w:rsidRPr="00AB25F8">
        <w:rPr>
          <w:rFonts w:ascii="Times New Roman" w:hAnsi="Times New Roman" w:cs="Times New Roman"/>
          <w:i/>
          <w:sz w:val="28"/>
          <w:szCs w:val="28"/>
          <w:lang w:val="kk-KZ"/>
        </w:rPr>
        <w:t xml:space="preserve"> </w:t>
      </w:r>
      <w:r w:rsidRPr="00AB25F8">
        <w:rPr>
          <w:rFonts w:ascii="Times New Roman" w:hAnsi="Times New Roman" w:cs="Times New Roman"/>
          <w:i/>
          <w:sz w:val="28"/>
          <w:szCs w:val="28"/>
          <w:lang w:val="kk-KZ"/>
        </w:rPr>
        <w:t>Қуантай)</w:t>
      </w:r>
    </w:p>
    <w:p w14:paraId="64E3E6A8" w14:textId="0F069713" w:rsidR="005B4588" w:rsidRPr="00AB25F8" w:rsidRDefault="005B4588" w:rsidP="007F08DF">
      <w:pPr>
        <w:spacing w:after="0" w:line="240" w:lineRule="auto"/>
        <w:ind w:right="-1" w:firstLine="709"/>
        <w:jc w:val="both"/>
        <w:rPr>
          <w:rFonts w:ascii="Times New Roman" w:hAnsi="Times New Roman" w:cs="Times New Roman"/>
          <w:i/>
          <w:sz w:val="28"/>
          <w:szCs w:val="28"/>
          <w:lang w:val="kk-KZ"/>
        </w:rPr>
      </w:pPr>
      <w:r w:rsidRPr="00AB25F8">
        <w:rPr>
          <w:rFonts w:ascii="Times New Roman" w:hAnsi="Times New Roman" w:cs="Times New Roman"/>
          <w:i/>
          <w:sz w:val="28"/>
          <w:szCs w:val="28"/>
          <w:lang w:val="kk-KZ"/>
        </w:rPr>
        <w:t>Қарамды біржолата батырып барамын (Ж.</w:t>
      </w:r>
      <w:r w:rsidR="003A5979" w:rsidRPr="00AB25F8">
        <w:rPr>
          <w:rFonts w:ascii="Times New Roman" w:hAnsi="Times New Roman" w:cs="Times New Roman"/>
          <w:i/>
          <w:sz w:val="28"/>
          <w:szCs w:val="28"/>
          <w:lang w:val="kk-KZ"/>
        </w:rPr>
        <w:t xml:space="preserve"> </w:t>
      </w:r>
      <w:r w:rsidRPr="00AB25F8">
        <w:rPr>
          <w:rFonts w:ascii="Times New Roman" w:hAnsi="Times New Roman" w:cs="Times New Roman"/>
          <w:i/>
          <w:sz w:val="28"/>
          <w:szCs w:val="28"/>
          <w:lang w:val="kk-KZ"/>
        </w:rPr>
        <w:t>Қорғасбек)</w:t>
      </w:r>
      <w:r w:rsidR="00AD034E" w:rsidRPr="006E2913">
        <w:rPr>
          <w:rFonts w:ascii="Times New Roman" w:hAnsi="Times New Roman" w:cs="Times New Roman"/>
          <w:i/>
          <w:sz w:val="28"/>
          <w:szCs w:val="28"/>
          <w:lang w:val="kk-KZ"/>
        </w:rPr>
        <w:t xml:space="preserve"> [</w:t>
      </w:r>
      <w:r w:rsidR="00AD034E">
        <w:rPr>
          <w:rFonts w:ascii="Times New Roman" w:hAnsi="Times New Roman" w:cs="Times New Roman"/>
          <w:i/>
          <w:sz w:val="28"/>
          <w:szCs w:val="28"/>
          <w:lang w:val="tr-TR"/>
        </w:rPr>
        <w:t>67</w:t>
      </w:r>
      <w:r w:rsidR="00AD034E" w:rsidRPr="006E2913">
        <w:rPr>
          <w:rFonts w:ascii="Times New Roman" w:hAnsi="Times New Roman" w:cs="Times New Roman"/>
          <w:i/>
          <w:sz w:val="28"/>
          <w:szCs w:val="28"/>
          <w:lang w:val="kk-KZ"/>
        </w:rPr>
        <w:t>]</w:t>
      </w:r>
      <w:r w:rsidRPr="00AB25F8">
        <w:rPr>
          <w:rFonts w:ascii="Times New Roman" w:hAnsi="Times New Roman" w:cs="Times New Roman"/>
          <w:i/>
          <w:sz w:val="28"/>
          <w:szCs w:val="28"/>
          <w:lang w:val="kk-KZ"/>
        </w:rPr>
        <w:t>.</w:t>
      </w:r>
    </w:p>
    <w:p w14:paraId="6B4E9998" w14:textId="19D4A77B" w:rsidR="005B4588" w:rsidRPr="009D351C" w:rsidRDefault="00B90CFC" w:rsidP="007F08DF">
      <w:pPr>
        <w:spacing w:after="0" w:line="240" w:lineRule="auto"/>
        <w:ind w:right="-1" w:firstLine="709"/>
        <w:jc w:val="both"/>
        <w:rPr>
          <w:rFonts w:ascii="Times New Roman" w:hAnsi="Times New Roman" w:cs="Times New Roman"/>
          <w:i/>
          <w:sz w:val="28"/>
          <w:szCs w:val="28"/>
          <w:lang w:val="tr-TR"/>
        </w:rPr>
      </w:pPr>
      <w:r w:rsidRPr="009D351C">
        <w:rPr>
          <w:rFonts w:ascii="Times New Roman" w:hAnsi="Times New Roman" w:cs="Times New Roman"/>
          <w:sz w:val="28"/>
          <w:szCs w:val="28"/>
          <w:lang w:val="kk-KZ"/>
        </w:rPr>
        <w:t>Мысалдардағы әдейі, біржолата қимыл</w:t>
      </w:r>
      <w:r w:rsidR="00AB25F8">
        <w:rPr>
          <w:rFonts w:ascii="Times New Roman" w:hAnsi="Times New Roman" w:cs="Times New Roman"/>
          <w:sz w:val="28"/>
          <w:szCs w:val="28"/>
          <w:lang w:val="kk-KZ"/>
        </w:rPr>
        <w:t>-</w:t>
      </w:r>
      <w:r w:rsidRPr="009D351C">
        <w:rPr>
          <w:rFonts w:ascii="Times New Roman" w:hAnsi="Times New Roman" w:cs="Times New Roman"/>
          <w:sz w:val="28"/>
          <w:szCs w:val="28"/>
          <w:lang w:val="kk-KZ"/>
        </w:rPr>
        <w:t>сын үстеулері, әрекеттің сынын ғана білдіріп қоймай, субъектінің әрекетін</w:t>
      </w:r>
      <w:r w:rsidR="0030359E" w:rsidRPr="009D351C">
        <w:rPr>
          <w:rFonts w:ascii="Times New Roman" w:hAnsi="Times New Roman" w:cs="Times New Roman"/>
          <w:sz w:val="28"/>
          <w:szCs w:val="28"/>
          <w:lang w:val="kk-KZ"/>
        </w:rPr>
        <w:t>ің көңілге дұрыс</w:t>
      </w:r>
      <w:r w:rsidR="0030359E" w:rsidRPr="009D351C">
        <w:rPr>
          <w:rFonts w:ascii="Times New Roman" w:hAnsi="Times New Roman" w:cs="Times New Roman"/>
          <w:sz w:val="28"/>
          <w:szCs w:val="28"/>
          <w:lang w:val="tr-TR"/>
        </w:rPr>
        <w:t>-</w:t>
      </w:r>
      <w:r w:rsidR="0030359E" w:rsidRPr="009D351C">
        <w:rPr>
          <w:rFonts w:ascii="Times New Roman" w:hAnsi="Times New Roman" w:cs="Times New Roman"/>
          <w:sz w:val="28"/>
          <w:szCs w:val="28"/>
          <w:lang w:val="kk-KZ"/>
        </w:rPr>
        <w:t>бұрысын не жағымды</w:t>
      </w:r>
      <w:r w:rsidR="0030359E" w:rsidRPr="009D351C">
        <w:rPr>
          <w:rFonts w:ascii="Times New Roman" w:hAnsi="Times New Roman" w:cs="Times New Roman"/>
          <w:sz w:val="28"/>
          <w:szCs w:val="28"/>
          <w:lang w:val="tr-TR"/>
        </w:rPr>
        <w:t>-</w:t>
      </w:r>
      <w:r w:rsidR="0030359E" w:rsidRPr="009D351C">
        <w:rPr>
          <w:rFonts w:ascii="Times New Roman" w:hAnsi="Times New Roman" w:cs="Times New Roman"/>
          <w:sz w:val="28"/>
          <w:szCs w:val="28"/>
          <w:lang w:val="kk-KZ"/>
        </w:rPr>
        <w:t xml:space="preserve">жағымсызын көрсетеді, мәселен, қазақ тілінде «әдейі» </w:t>
      </w:r>
      <w:r w:rsidR="00D22A50" w:rsidRPr="009D351C">
        <w:rPr>
          <w:rFonts w:ascii="Times New Roman" w:hAnsi="Times New Roman" w:cs="Times New Roman"/>
          <w:sz w:val="28"/>
          <w:szCs w:val="28"/>
          <w:lang w:val="kk-KZ"/>
        </w:rPr>
        <w:t>біле тұра істеу мағынасында көбіне жағымсыз, бірақ сирек болса да жағымды мәнде қолданылады: сен қуансын деп әдейі күлдім. Сондай</w:t>
      </w:r>
      <w:r w:rsidR="00D22A50" w:rsidRPr="009D351C">
        <w:rPr>
          <w:rFonts w:ascii="Times New Roman" w:hAnsi="Times New Roman" w:cs="Times New Roman"/>
          <w:sz w:val="28"/>
          <w:szCs w:val="28"/>
          <w:lang w:val="tr-TR"/>
        </w:rPr>
        <w:t>-</w:t>
      </w:r>
      <w:r w:rsidR="00D22A50" w:rsidRPr="009D351C">
        <w:rPr>
          <w:rFonts w:ascii="Times New Roman" w:hAnsi="Times New Roman" w:cs="Times New Roman"/>
          <w:sz w:val="28"/>
          <w:szCs w:val="28"/>
          <w:lang w:val="kk-KZ"/>
        </w:rPr>
        <w:t>ақ үстеулердің кейбірінің өзінде эмотивті мән болады, мәселен, қасақана жаман ниетті, зиян келтіруді көздеген адамның эмоциясынан туындаған әрекеттерген қатысты болса, жорта сөзі тілде әртістікті қажет ететін әрекеттерге қатысты қолданылады</w:t>
      </w:r>
      <w:r w:rsidR="00AF0960" w:rsidRPr="009D351C">
        <w:rPr>
          <w:rFonts w:ascii="Times New Roman" w:hAnsi="Times New Roman" w:cs="Times New Roman"/>
          <w:sz w:val="28"/>
          <w:szCs w:val="28"/>
          <w:lang w:val="kk-KZ"/>
        </w:rPr>
        <w:t xml:space="preserve">: </w:t>
      </w:r>
      <w:r w:rsidR="00AF0960" w:rsidRPr="009D351C">
        <w:rPr>
          <w:rFonts w:ascii="Times New Roman" w:hAnsi="Times New Roman" w:cs="Times New Roman"/>
          <w:i/>
          <w:sz w:val="28"/>
          <w:szCs w:val="28"/>
          <w:lang w:val="kk-KZ"/>
        </w:rPr>
        <w:t>–</w:t>
      </w:r>
      <w:r w:rsidR="00AF0960" w:rsidRPr="009D351C">
        <w:rPr>
          <w:rFonts w:ascii="Times New Roman" w:hAnsi="Times New Roman" w:cs="Times New Roman"/>
          <w:i/>
          <w:sz w:val="28"/>
          <w:szCs w:val="28"/>
          <w:lang w:val="tr-TR"/>
        </w:rPr>
        <w:t xml:space="preserve"> </w:t>
      </w:r>
      <w:r w:rsidR="00AF0960" w:rsidRPr="009D351C">
        <w:rPr>
          <w:rFonts w:ascii="Times New Roman" w:hAnsi="Times New Roman" w:cs="Times New Roman"/>
          <w:i/>
          <w:sz w:val="28"/>
          <w:szCs w:val="28"/>
          <w:lang w:val="kk-KZ"/>
        </w:rPr>
        <w:t>Сонда сен мені бұл іске әдейі араласты деймісің? –</w:t>
      </w:r>
      <w:r w:rsidR="00AF0960" w:rsidRPr="009D351C">
        <w:rPr>
          <w:rFonts w:ascii="Times New Roman" w:hAnsi="Times New Roman" w:cs="Times New Roman"/>
          <w:i/>
          <w:sz w:val="28"/>
          <w:szCs w:val="28"/>
          <w:lang w:val="tr-TR"/>
        </w:rPr>
        <w:t xml:space="preserve"> </w:t>
      </w:r>
      <w:r w:rsidR="00AF0960" w:rsidRPr="009D351C">
        <w:rPr>
          <w:rFonts w:ascii="Times New Roman" w:hAnsi="Times New Roman" w:cs="Times New Roman"/>
          <w:i/>
          <w:sz w:val="28"/>
          <w:szCs w:val="28"/>
          <w:lang w:val="kk-KZ"/>
        </w:rPr>
        <w:t>иә,</w:t>
      </w:r>
      <w:r w:rsidR="00C2181F">
        <w:rPr>
          <w:rFonts w:ascii="Times New Roman" w:hAnsi="Times New Roman" w:cs="Times New Roman"/>
          <w:i/>
          <w:sz w:val="28"/>
          <w:szCs w:val="28"/>
          <w:lang w:val="kk-KZ"/>
        </w:rPr>
        <w:t xml:space="preserve"> </w:t>
      </w:r>
      <w:r w:rsidR="00AF0960" w:rsidRPr="009D351C">
        <w:rPr>
          <w:rFonts w:ascii="Times New Roman" w:hAnsi="Times New Roman" w:cs="Times New Roman"/>
          <w:i/>
          <w:sz w:val="28"/>
          <w:szCs w:val="28"/>
          <w:lang w:val="kk-KZ"/>
        </w:rPr>
        <w:t>қасақана</w:t>
      </w:r>
      <w:r w:rsidR="00AB25F8">
        <w:rPr>
          <w:rFonts w:ascii="Times New Roman" w:hAnsi="Times New Roman" w:cs="Times New Roman"/>
          <w:i/>
          <w:sz w:val="28"/>
          <w:szCs w:val="28"/>
          <w:lang w:val="kk-KZ"/>
        </w:rPr>
        <w:t xml:space="preserve">; </w:t>
      </w:r>
      <w:r w:rsidR="005B4588" w:rsidRPr="009D351C">
        <w:rPr>
          <w:rFonts w:ascii="Times New Roman" w:hAnsi="Times New Roman" w:cs="Times New Roman"/>
          <w:i/>
          <w:sz w:val="28"/>
          <w:szCs w:val="28"/>
          <w:lang w:val="tr-TR"/>
        </w:rPr>
        <w:t xml:space="preserve">Бара-бара ол көбейіп, қаланың қалың нөпір тірлігі басталады; </w:t>
      </w:r>
      <w:r w:rsidR="005B4588" w:rsidRPr="009D351C">
        <w:rPr>
          <w:rFonts w:ascii="Times New Roman" w:hAnsi="Times New Roman" w:cs="Times New Roman"/>
          <w:sz w:val="28"/>
          <w:szCs w:val="28"/>
          <w:lang w:val="tr-TR"/>
        </w:rPr>
        <w:t>бет-бетімен безіп</w:t>
      </w:r>
      <w:r w:rsidR="005B4588" w:rsidRPr="009D351C">
        <w:rPr>
          <w:rFonts w:ascii="Times New Roman" w:hAnsi="Times New Roman" w:cs="Times New Roman"/>
          <w:i/>
          <w:sz w:val="28"/>
          <w:szCs w:val="28"/>
          <w:lang w:val="tr-TR"/>
        </w:rPr>
        <w:t xml:space="preserve"> бара жатқан жұрт, </w:t>
      </w:r>
      <w:r w:rsidR="005B4588" w:rsidRPr="009D351C">
        <w:rPr>
          <w:rFonts w:ascii="Times New Roman" w:hAnsi="Times New Roman" w:cs="Times New Roman"/>
          <w:sz w:val="28"/>
          <w:szCs w:val="28"/>
          <w:lang w:val="tr-TR"/>
        </w:rPr>
        <w:t>бет-бетімен безіп</w:t>
      </w:r>
      <w:r w:rsidR="005B4588" w:rsidRPr="009D351C">
        <w:rPr>
          <w:rFonts w:ascii="Times New Roman" w:hAnsi="Times New Roman" w:cs="Times New Roman"/>
          <w:i/>
          <w:sz w:val="28"/>
          <w:szCs w:val="28"/>
          <w:lang w:val="tr-TR"/>
        </w:rPr>
        <w:t xml:space="preserve"> келе жататындар да солар. </w:t>
      </w:r>
      <w:r w:rsidR="005B4588" w:rsidRPr="009D351C">
        <w:rPr>
          <w:rFonts w:ascii="Times New Roman" w:hAnsi="Times New Roman" w:cs="Times New Roman"/>
          <w:sz w:val="28"/>
          <w:szCs w:val="28"/>
          <w:lang w:val="tr-TR"/>
        </w:rPr>
        <w:t>Кім не бітіргелі</w:t>
      </w:r>
      <w:r w:rsidR="005B4588" w:rsidRPr="009D351C">
        <w:rPr>
          <w:rFonts w:ascii="Times New Roman" w:hAnsi="Times New Roman" w:cs="Times New Roman"/>
          <w:i/>
          <w:sz w:val="28"/>
          <w:szCs w:val="28"/>
          <w:lang w:val="tr-TR"/>
        </w:rPr>
        <w:t xml:space="preserve"> барады, </w:t>
      </w:r>
      <w:r w:rsidR="005B4588" w:rsidRPr="009D351C">
        <w:rPr>
          <w:rFonts w:ascii="Times New Roman" w:hAnsi="Times New Roman" w:cs="Times New Roman"/>
          <w:sz w:val="28"/>
          <w:szCs w:val="28"/>
          <w:lang w:val="tr-TR"/>
        </w:rPr>
        <w:t>кім не бітіріп</w:t>
      </w:r>
      <w:r w:rsidR="005B4588" w:rsidRPr="009D351C">
        <w:rPr>
          <w:rFonts w:ascii="Times New Roman" w:hAnsi="Times New Roman" w:cs="Times New Roman"/>
          <w:b/>
          <w:i/>
          <w:sz w:val="28"/>
          <w:szCs w:val="28"/>
          <w:lang w:val="tr-TR"/>
        </w:rPr>
        <w:t xml:space="preserve"> </w:t>
      </w:r>
      <w:r w:rsidR="005B4588" w:rsidRPr="009D351C">
        <w:rPr>
          <w:rFonts w:ascii="Times New Roman" w:hAnsi="Times New Roman" w:cs="Times New Roman"/>
          <w:i/>
          <w:sz w:val="28"/>
          <w:szCs w:val="28"/>
          <w:lang w:val="tr-TR"/>
        </w:rPr>
        <w:t>қайтты… оны біліп, сұрап жатқан ешкім жоқ</w:t>
      </w:r>
      <w:r w:rsidR="00920808" w:rsidRPr="009D351C">
        <w:rPr>
          <w:rFonts w:ascii="Times New Roman" w:hAnsi="Times New Roman" w:cs="Times New Roman"/>
          <w:i/>
          <w:sz w:val="28"/>
          <w:szCs w:val="28"/>
          <w:lang w:val="kk-KZ"/>
        </w:rPr>
        <w:t xml:space="preserve"> </w:t>
      </w:r>
      <w:r w:rsidR="008E049D" w:rsidRPr="009D351C">
        <w:rPr>
          <w:rFonts w:ascii="Times New Roman" w:hAnsi="Times New Roman" w:cs="Times New Roman"/>
          <w:i/>
          <w:sz w:val="28"/>
          <w:szCs w:val="28"/>
          <w:lang w:val="tr-TR"/>
        </w:rPr>
        <w:t>[67]</w:t>
      </w:r>
      <w:r w:rsidR="005B4588" w:rsidRPr="009D351C">
        <w:rPr>
          <w:rFonts w:ascii="Times New Roman" w:hAnsi="Times New Roman" w:cs="Times New Roman"/>
          <w:i/>
          <w:sz w:val="28"/>
          <w:szCs w:val="28"/>
          <w:lang w:val="tr-TR"/>
        </w:rPr>
        <w:t>.</w:t>
      </w:r>
    </w:p>
    <w:p w14:paraId="42B631E8" w14:textId="4CD09D6D" w:rsidR="005D01BF" w:rsidRPr="009D351C" w:rsidRDefault="005D01BF"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Адам әрекетінің сипаты</w:t>
      </w:r>
      <w:r w:rsidR="00FF01C7" w:rsidRPr="009D351C">
        <w:rPr>
          <w:rFonts w:ascii="Times New Roman" w:hAnsi="Times New Roman" w:cs="Times New Roman"/>
          <w:sz w:val="28"/>
          <w:szCs w:val="28"/>
          <w:lang w:val="kk-KZ"/>
        </w:rPr>
        <w:t>, сыны, дыбысы, т.б.</w:t>
      </w:r>
      <w:r w:rsidRPr="009D351C">
        <w:rPr>
          <w:rFonts w:ascii="Times New Roman" w:hAnsi="Times New Roman" w:cs="Times New Roman"/>
          <w:sz w:val="28"/>
          <w:szCs w:val="28"/>
          <w:lang w:val="kk-KZ"/>
        </w:rPr>
        <w:t xml:space="preserve"> адамға эмоционалды әсер береді. </w:t>
      </w:r>
      <w:r w:rsidR="00FF01C7" w:rsidRPr="009D351C">
        <w:rPr>
          <w:rFonts w:ascii="Times New Roman" w:hAnsi="Times New Roman" w:cs="Times New Roman"/>
          <w:sz w:val="28"/>
          <w:szCs w:val="28"/>
          <w:lang w:val="kk-KZ"/>
        </w:rPr>
        <w:t xml:space="preserve">Оны </w:t>
      </w:r>
      <w:r w:rsidRPr="009D351C">
        <w:rPr>
          <w:rFonts w:ascii="Times New Roman" w:hAnsi="Times New Roman" w:cs="Times New Roman"/>
          <w:sz w:val="28"/>
          <w:szCs w:val="28"/>
          <w:lang w:val="kk-KZ"/>
        </w:rPr>
        <w:t>тілде</w:t>
      </w:r>
      <w:r w:rsidR="00FF01C7" w:rsidRPr="009D351C">
        <w:rPr>
          <w:rFonts w:ascii="Times New Roman" w:hAnsi="Times New Roman" w:cs="Times New Roman"/>
          <w:sz w:val="28"/>
          <w:szCs w:val="28"/>
          <w:lang w:val="kk-KZ"/>
        </w:rPr>
        <w:t>гі соған қатысты</w:t>
      </w:r>
      <w:r w:rsidRPr="009D351C">
        <w:rPr>
          <w:rFonts w:ascii="Times New Roman" w:hAnsi="Times New Roman" w:cs="Times New Roman"/>
          <w:sz w:val="28"/>
          <w:szCs w:val="28"/>
          <w:lang w:val="kk-KZ"/>
        </w:rPr>
        <w:t xml:space="preserve"> </w:t>
      </w:r>
      <w:r w:rsidR="00FF01C7" w:rsidRPr="009D351C">
        <w:rPr>
          <w:rFonts w:ascii="Times New Roman" w:hAnsi="Times New Roman" w:cs="Times New Roman"/>
          <w:sz w:val="28"/>
          <w:szCs w:val="28"/>
          <w:lang w:val="kk-KZ"/>
        </w:rPr>
        <w:t xml:space="preserve">үстеу, </w:t>
      </w:r>
      <w:r w:rsidRPr="009D351C">
        <w:rPr>
          <w:rFonts w:ascii="Times New Roman" w:hAnsi="Times New Roman" w:cs="Times New Roman"/>
          <w:sz w:val="28"/>
          <w:szCs w:val="28"/>
          <w:lang w:val="kk-KZ"/>
        </w:rPr>
        <w:t>еліктеуіш, бейнелеуіш</w:t>
      </w:r>
      <w:r w:rsidR="00FF01C7" w:rsidRPr="009D351C">
        <w:rPr>
          <w:rFonts w:ascii="Times New Roman" w:hAnsi="Times New Roman" w:cs="Times New Roman"/>
          <w:sz w:val="28"/>
          <w:szCs w:val="28"/>
          <w:lang w:val="kk-KZ"/>
        </w:rPr>
        <w:t>, сын есімдердің молдығынан</w:t>
      </w:r>
      <w:r w:rsidR="00FF01C7" w:rsidRPr="009D351C">
        <w:rPr>
          <w:rFonts w:ascii="Times New Roman" w:hAnsi="Times New Roman" w:cs="Times New Roman"/>
          <w:sz w:val="28"/>
          <w:szCs w:val="28"/>
          <w:lang w:val="tr-TR"/>
        </w:rPr>
        <w:t>-</w:t>
      </w:r>
      <w:r w:rsidR="00FF01C7" w:rsidRPr="009D351C">
        <w:rPr>
          <w:rFonts w:ascii="Times New Roman" w:hAnsi="Times New Roman" w:cs="Times New Roman"/>
          <w:sz w:val="28"/>
          <w:szCs w:val="28"/>
          <w:lang w:val="kk-KZ"/>
        </w:rPr>
        <w:t>ақ байқауға болады</w:t>
      </w:r>
      <w:r w:rsidR="00FF5DB6" w:rsidRPr="009D351C">
        <w:rPr>
          <w:rFonts w:ascii="Times New Roman" w:hAnsi="Times New Roman" w:cs="Times New Roman"/>
          <w:sz w:val="28"/>
          <w:szCs w:val="28"/>
          <w:lang w:val="kk-KZ"/>
        </w:rPr>
        <w:t xml:space="preserve"> [72]</w:t>
      </w:r>
      <w:r w:rsidR="00FF01C7" w:rsidRPr="009D351C">
        <w:rPr>
          <w:rFonts w:ascii="Times New Roman" w:hAnsi="Times New Roman" w:cs="Times New Roman"/>
          <w:sz w:val="28"/>
          <w:szCs w:val="28"/>
          <w:lang w:val="kk-KZ"/>
        </w:rPr>
        <w:t>.</w:t>
      </w:r>
      <w:r w:rsidR="00C2181F">
        <w:rPr>
          <w:rFonts w:ascii="Times New Roman" w:hAnsi="Times New Roman" w:cs="Times New Roman"/>
          <w:sz w:val="28"/>
          <w:szCs w:val="28"/>
          <w:lang w:val="kk-KZ"/>
        </w:rPr>
        <w:t xml:space="preserve"> </w:t>
      </w:r>
      <w:r w:rsidR="00FF01C7" w:rsidRPr="009D351C">
        <w:rPr>
          <w:rFonts w:ascii="Times New Roman" w:hAnsi="Times New Roman" w:cs="Times New Roman"/>
          <w:sz w:val="28"/>
          <w:szCs w:val="28"/>
          <w:lang w:val="kk-KZ"/>
        </w:rPr>
        <w:t>Үстеудің лебізде эмотив ретінде жұмсалуы жоғарыда берілген бет</w:t>
      </w:r>
      <w:r w:rsidR="00FF01C7" w:rsidRPr="009D351C">
        <w:rPr>
          <w:rFonts w:ascii="Times New Roman" w:hAnsi="Times New Roman" w:cs="Times New Roman"/>
          <w:sz w:val="28"/>
          <w:szCs w:val="28"/>
          <w:lang w:val="tr-TR"/>
        </w:rPr>
        <w:t>-</w:t>
      </w:r>
      <w:r w:rsidR="00FF01C7" w:rsidRPr="009D351C">
        <w:rPr>
          <w:rFonts w:ascii="Times New Roman" w:hAnsi="Times New Roman" w:cs="Times New Roman"/>
          <w:sz w:val="28"/>
          <w:szCs w:val="28"/>
          <w:lang w:val="kk-KZ"/>
        </w:rPr>
        <w:t>бетімен безіп бара жатқандар мен бет</w:t>
      </w:r>
      <w:r w:rsidR="00FF01C7" w:rsidRPr="009D351C">
        <w:rPr>
          <w:rFonts w:ascii="Times New Roman" w:hAnsi="Times New Roman" w:cs="Times New Roman"/>
          <w:sz w:val="28"/>
          <w:szCs w:val="28"/>
          <w:lang w:val="tr-TR"/>
        </w:rPr>
        <w:t>-</w:t>
      </w:r>
      <w:r w:rsidR="00FF01C7" w:rsidRPr="009D351C">
        <w:rPr>
          <w:rFonts w:ascii="Times New Roman" w:hAnsi="Times New Roman" w:cs="Times New Roman"/>
          <w:sz w:val="28"/>
          <w:szCs w:val="28"/>
          <w:lang w:val="kk-KZ"/>
        </w:rPr>
        <w:t xml:space="preserve">бетімен безіп келе жататындарға қатысты жағымсыз эмоциялық, соның ішінде сол </w:t>
      </w:r>
      <w:r w:rsidR="001F21B8" w:rsidRPr="009D351C">
        <w:rPr>
          <w:rFonts w:ascii="Times New Roman" w:hAnsi="Times New Roman" w:cs="Times New Roman"/>
          <w:sz w:val="28"/>
          <w:szCs w:val="28"/>
          <w:lang w:val="kk-KZ"/>
        </w:rPr>
        <w:t xml:space="preserve">бейберекеттікке, </w:t>
      </w:r>
      <w:r w:rsidR="00FF01C7" w:rsidRPr="009D351C">
        <w:rPr>
          <w:rFonts w:ascii="Times New Roman" w:hAnsi="Times New Roman" w:cs="Times New Roman"/>
          <w:sz w:val="28"/>
          <w:szCs w:val="28"/>
          <w:lang w:val="kk-KZ"/>
        </w:rPr>
        <w:t>жүйесіздікке разы болмау, жирену сынды сезімдерді білдіреді.</w:t>
      </w:r>
      <w:r w:rsidR="001F21B8" w:rsidRPr="009D351C">
        <w:rPr>
          <w:rFonts w:ascii="Times New Roman" w:hAnsi="Times New Roman" w:cs="Times New Roman"/>
          <w:sz w:val="28"/>
          <w:szCs w:val="28"/>
          <w:lang w:val="kk-KZ"/>
        </w:rPr>
        <w:t xml:space="preserve"> </w:t>
      </w:r>
      <w:r w:rsidR="00657736" w:rsidRPr="009D351C">
        <w:rPr>
          <w:rFonts w:ascii="Times New Roman" w:hAnsi="Times New Roman" w:cs="Times New Roman"/>
          <w:sz w:val="28"/>
          <w:szCs w:val="28"/>
          <w:lang w:val="kk-KZ"/>
        </w:rPr>
        <w:t>Мысалдағы</w:t>
      </w:r>
      <w:r w:rsidR="001F21B8" w:rsidRPr="009D351C">
        <w:rPr>
          <w:rFonts w:ascii="Times New Roman" w:hAnsi="Times New Roman" w:cs="Times New Roman"/>
          <w:sz w:val="28"/>
          <w:szCs w:val="28"/>
          <w:lang w:val="kk-KZ"/>
        </w:rPr>
        <w:t xml:space="preserve"> бет</w:t>
      </w:r>
      <w:r w:rsidR="001F21B8" w:rsidRPr="009D351C">
        <w:rPr>
          <w:rFonts w:ascii="Times New Roman" w:hAnsi="Times New Roman" w:cs="Times New Roman"/>
          <w:sz w:val="28"/>
          <w:szCs w:val="28"/>
          <w:lang w:val="tr-TR"/>
        </w:rPr>
        <w:t>-</w:t>
      </w:r>
      <w:r w:rsidR="001F21B8" w:rsidRPr="009D351C">
        <w:rPr>
          <w:rFonts w:ascii="Times New Roman" w:hAnsi="Times New Roman" w:cs="Times New Roman"/>
          <w:sz w:val="28"/>
          <w:szCs w:val="28"/>
          <w:lang w:val="kk-KZ"/>
        </w:rPr>
        <w:t>бетімен</w:t>
      </w:r>
      <w:r w:rsidR="00657736" w:rsidRPr="009D351C">
        <w:rPr>
          <w:rFonts w:ascii="Times New Roman" w:hAnsi="Times New Roman" w:cs="Times New Roman"/>
          <w:sz w:val="28"/>
          <w:szCs w:val="28"/>
          <w:lang w:val="kk-KZ"/>
        </w:rPr>
        <w:t xml:space="preserve"> безу тіркесінің екі компоненті де эмотивті валенттілігі жағынан ашық. Алғашқысының да, кейінгісінің де дара қалпында эмотивті бояуы бар. Сол себепті де сөйлеушінің лебізіндегі эмотивті валенттілігі жоғары бірліктер бола алады. </w:t>
      </w:r>
    </w:p>
    <w:p w14:paraId="775FCBFB" w14:textId="28E9C8BD" w:rsidR="00B25244" w:rsidRDefault="00F93FFF"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тілінің сөзжасамдық деңгейі де сөзге арнайы эмоциялық </w:t>
      </w:r>
      <w:r w:rsidR="00237179" w:rsidRPr="009D351C">
        <w:rPr>
          <w:rFonts w:ascii="Times New Roman" w:hAnsi="Times New Roman" w:cs="Times New Roman"/>
          <w:sz w:val="28"/>
          <w:szCs w:val="28"/>
          <w:lang w:val="kk-KZ"/>
        </w:rPr>
        <w:t>рең</w:t>
      </w:r>
      <w:r w:rsidRPr="009D351C">
        <w:rPr>
          <w:rFonts w:ascii="Times New Roman" w:hAnsi="Times New Roman" w:cs="Times New Roman"/>
          <w:sz w:val="28"/>
          <w:szCs w:val="28"/>
          <w:lang w:val="kk-KZ"/>
        </w:rPr>
        <w:t xml:space="preserve"> қосу, айтушының ішкі күйіне сай сөз туындатушы элементтерге бай. Э</w:t>
      </w:r>
      <w:r w:rsidR="00B25244" w:rsidRPr="009D351C">
        <w:rPr>
          <w:rFonts w:ascii="Times New Roman" w:hAnsi="Times New Roman" w:cs="Times New Roman"/>
          <w:sz w:val="28"/>
          <w:szCs w:val="28"/>
          <w:lang w:val="kk-KZ"/>
        </w:rPr>
        <w:t xml:space="preserve">моционалды </w:t>
      </w:r>
      <w:r w:rsidR="00237179" w:rsidRPr="009D351C">
        <w:rPr>
          <w:rFonts w:ascii="Times New Roman" w:hAnsi="Times New Roman" w:cs="Times New Roman"/>
          <w:sz w:val="28"/>
          <w:szCs w:val="28"/>
          <w:lang w:val="kk-KZ"/>
        </w:rPr>
        <w:t>рең</w:t>
      </w:r>
      <w:r w:rsidR="00B25244" w:rsidRPr="009D351C">
        <w:rPr>
          <w:rFonts w:ascii="Times New Roman" w:hAnsi="Times New Roman" w:cs="Times New Roman"/>
          <w:sz w:val="28"/>
          <w:szCs w:val="28"/>
          <w:lang w:val="kk-KZ"/>
        </w:rPr>
        <w:t xml:space="preserve"> туғызатын сөзжасамдық амал-тәсілдер туралы А.Ысқақов «эмоционалдық</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экспрессивтік реңді есімдер» тақырыпшасында мынадай ой айтады: «... демек, жоғарыдағы мысалдарда ұшырасатын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шық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шік),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ша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ше),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сымақ,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й,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еке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ке),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тай,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ман,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қан,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қай,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ш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ыш,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 xml:space="preserve">іш), </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кен жұрнақтары сол аталған мазмұнының тілдік формасы есебінде қызмет етеді. Ғалымның айтуынша, бұл сөздер туынды болғанымен, жаңа сөз емес, өздері туған төркіндерінен сәл басқаша айтылған, яғни сәл ерекше рең беріле айтылған формалары есебінде жұмсалады, сонымен қатар бұл топ зат есімнің эмоционалдық және экспрессивтік реңдерді білдіретін ішкі категориясы есебінде болуы керек [</w:t>
      </w:r>
      <w:r w:rsidR="00920808" w:rsidRPr="009D351C">
        <w:rPr>
          <w:rFonts w:ascii="Times New Roman" w:hAnsi="Times New Roman" w:cs="Times New Roman"/>
          <w:sz w:val="28"/>
          <w:szCs w:val="28"/>
          <w:lang w:val="kk-KZ"/>
        </w:rPr>
        <w:t>73</w:t>
      </w:r>
      <w:r w:rsidR="00B25244" w:rsidRPr="009D351C">
        <w:rPr>
          <w:rFonts w:ascii="Times New Roman" w:hAnsi="Times New Roman" w:cs="Times New Roman"/>
          <w:sz w:val="28"/>
          <w:szCs w:val="28"/>
          <w:lang w:val="kk-KZ"/>
        </w:rPr>
        <w:t>,</w:t>
      </w:r>
      <w:r w:rsidR="00920808" w:rsidRPr="009D351C">
        <w:rPr>
          <w:rFonts w:ascii="Times New Roman" w:hAnsi="Times New Roman" w:cs="Times New Roman"/>
          <w:sz w:val="28"/>
          <w:szCs w:val="28"/>
          <w:lang w:val="kk-KZ"/>
        </w:rPr>
        <w:t xml:space="preserve"> б.</w:t>
      </w:r>
      <w:r w:rsidR="00BA3829"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1</w:t>
      </w:r>
      <w:r w:rsidR="00B25244" w:rsidRPr="009D351C">
        <w:rPr>
          <w:rFonts w:ascii="Times New Roman" w:hAnsi="Times New Roman" w:cs="Times New Roman"/>
          <w:sz w:val="28"/>
          <w:szCs w:val="28"/>
          <w:lang w:val="tr-TR"/>
        </w:rPr>
        <w:t>01-</w:t>
      </w:r>
      <w:r w:rsidR="00760060" w:rsidRPr="009D351C">
        <w:rPr>
          <w:rFonts w:ascii="Times New Roman" w:hAnsi="Times New Roman" w:cs="Times New Roman"/>
          <w:sz w:val="28"/>
          <w:szCs w:val="28"/>
          <w:lang w:val="kk-KZ"/>
        </w:rPr>
        <w:t>1</w:t>
      </w:r>
      <w:r w:rsidR="00B25244" w:rsidRPr="009D351C">
        <w:rPr>
          <w:rFonts w:ascii="Times New Roman" w:hAnsi="Times New Roman" w:cs="Times New Roman"/>
          <w:sz w:val="28"/>
          <w:szCs w:val="28"/>
          <w:lang w:val="tr-TR"/>
        </w:rPr>
        <w:t>02</w:t>
      </w:r>
      <w:r w:rsidR="00B25244" w:rsidRPr="009D351C">
        <w:rPr>
          <w:rFonts w:ascii="Times New Roman" w:hAnsi="Times New Roman" w:cs="Times New Roman"/>
          <w:sz w:val="28"/>
          <w:szCs w:val="28"/>
          <w:lang w:val="kk-KZ"/>
        </w:rPr>
        <w:t>]</w:t>
      </w:r>
      <w:r w:rsidR="00A66307"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 xml:space="preserve">Сөзге </w:t>
      </w:r>
      <w:r w:rsidR="00B25244" w:rsidRPr="0063258E">
        <w:rPr>
          <w:rFonts w:ascii="Times New Roman" w:hAnsi="Times New Roman" w:cs="Times New Roman"/>
          <w:sz w:val="28"/>
          <w:szCs w:val="28"/>
          <w:lang w:val="kk-KZ"/>
        </w:rPr>
        <w:t xml:space="preserve">эмоционалды </w:t>
      </w:r>
      <w:r w:rsidR="00237179" w:rsidRPr="0063258E">
        <w:rPr>
          <w:rFonts w:ascii="Times New Roman" w:hAnsi="Times New Roman" w:cs="Times New Roman"/>
          <w:sz w:val="28"/>
          <w:szCs w:val="28"/>
          <w:lang w:val="kk-KZ"/>
        </w:rPr>
        <w:t>рең</w:t>
      </w:r>
      <w:r w:rsidR="00B25244" w:rsidRPr="0063258E">
        <w:rPr>
          <w:rFonts w:ascii="Times New Roman" w:hAnsi="Times New Roman" w:cs="Times New Roman"/>
          <w:sz w:val="28"/>
          <w:szCs w:val="28"/>
          <w:lang w:val="kk-KZ"/>
        </w:rPr>
        <w:t xml:space="preserve"> үстейтін, сөзді эмотивке айналдыратын жұрнақтардың бірі </w:t>
      </w:r>
      <w:r w:rsidR="000F129A" w:rsidRPr="0063258E">
        <w:rPr>
          <w:rFonts w:ascii="Times New Roman" w:hAnsi="Times New Roman" w:cs="Times New Roman"/>
          <w:sz w:val="28"/>
          <w:szCs w:val="28"/>
          <w:lang w:val="tr-TR"/>
        </w:rPr>
        <w:t>–</w:t>
      </w:r>
      <w:r w:rsidR="00B25244" w:rsidRPr="0063258E">
        <w:rPr>
          <w:rFonts w:ascii="Times New Roman" w:hAnsi="Times New Roman" w:cs="Times New Roman"/>
          <w:sz w:val="28"/>
          <w:szCs w:val="28"/>
          <w:lang w:val="tr-TR"/>
        </w:rPr>
        <w:t xml:space="preserve"> </w:t>
      </w:r>
      <w:r w:rsidR="00B25244" w:rsidRPr="0063258E">
        <w:rPr>
          <w:rFonts w:ascii="Times New Roman" w:hAnsi="Times New Roman" w:cs="Times New Roman"/>
          <w:sz w:val="28"/>
          <w:szCs w:val="28"/>
          <w:lang w:val="kk-KZ"/>
        </w:rPr>
        <w:t xml:space="preserve">-ыңқыра, </w:t>
      </w:r>
      <w:r w:rsidR="00B25244" w:rsidRPr="0063258E">
        <w:rPr>
          <w:rFonts w:ascii="Times New Roman" w:hAnsi="Times New Roman" w:cs="Times New Roman"/>
          <w:sz w:val="28"/>
          <w:szCs w:val="28"/>
          <w:lang w:val="tr-TR"/>
        </w:rPr>
        <w:t>-</w:t>
      </w:r>
      <w:r w:rsidR="00B25244" w:rsidRPr="0063258E">
        <w:rPr>
          <w:rFonts w:ascii="Times New Roman" w:hAnsi="Times New Roman" w:cs="Times New Roman"/>
          <w:sz w:val="28"/>
          <w:szCs w:val="28"/>
          <w:lang w:val="kk-KZ"/>
        </w:rPr>
        <w:t>іңкіре</w:t>
      </w:r>
      <w:r w:rsidR="00A66307" w:rsidRPr="0063258E">
        <w:rPr>
          <w:rFonts w:ascii="Times New Roman" w:hAnsi="Times New Roman" w:cs="Times New Roman"/>
          <w:sz w:val="28"/>
          <w:szCs w:val="28"/>
          <w:lang w:val="kk-KZ"/>
        </w:rPr>
        <w:t xml:space="preserve">: </w:t>
      </w:r>
      <w:r w:rsidR="00B25244" w:rsidRPr="0063258E">
        <w:rPr>
          <w:rFonts w:ascii="Times New Roman" w:hAnsi="Times New Roman" w:cs="Times New Roman"/>
          <w:i/>
          <w:sz w:val="28"/>
          <w:szCs w:val="28"/>
          <w:lang w:val="kk-KZ"/>
        </w:rPr>
        <w:t>Мен жасымда нетіңкіреп,</w:t>
      </w:r>
      <w:r w:rsidR="00A66307" w:rsidRPr="0063258E">
        <w:rPr>
          <w:rFonts w:ascii="Times New Roman" w:hAnsi="Times New Roman" w:cs="Times New Roman"/>
          <w:i/>
          <w:sz w:val="28"/>
          <w:szCs w:val="28"/>
          <w:lang w:val="kk-KZ"/>
        </w:rPr>
        <w:t xml:space="preserve"> </w:t>
      </w:r>
      <w:r w:rsidR="00B25244" w:rsidRPr="0063258E">
        <w:rPr>
          <w:rFonts w:ascii="Times New Roman" w:hAnsi="Times New Roman" w:cs="Times New Roman"/>
          <w:i/>
          <w:sz w:val="28"/>
          <w:szCs w:val="28"/>
          <w:lang w:val="kk-KZ"/>
        </w:rPr>
        <w:t>Айналайын өтіңкіреп. Бетімменен кетіңкіреп,</w:t>
      </w:r>
      <w:r w:rsidR="00A66307" w:rsidRPr="0063258E">
        <w:rPr>
          <w:rFonts w:ascii="Times New Roman" w:hAnsi="Times New Roman" w:cs="Times New Roman"/>
          <w:i/>
          <w:sz w:val="28"/>
          <w:szCs w:val="28"/>
          <w:lang w:val="kk-KZ"/>
        </w:rPr>
        <w:t xml:space="preserve"> </w:t>
      </w:r>
      <w:r w:rsidR="00B25244" w:rsidRPr="0063258E">
        <w:rPr>
          <w:rFonts w:ascii="Times New Roman" w:hAnsi="Times New Roman" w:cs="Times New Roman"/>
          <w:i/>
          <w:sz w:val="28"/>
          <w:szCs w:val="28"/>
          <w:lang w:val="kk-KZ"/>
        </w:rPr>
        <w:t>Оқуды ұғыныңқырамай.</w:t>
      </w:r>
      <w:r w:rsidR="00B25244" w:rsidRPr="0063258E">
        <w:rPr>
          <w:rFonts w:ascii="Times New Roman" w:hAnsi="Times New Roman" w:cs="Times New Roman"/>
          <w:sz w:val="28"/>
          <w:szCs w:val="28"/>
          <w:lang w:val="kk-KZ"/>
        </w:rPr>
        <w:t xml:space="preserve"> </w:t>
      </w:r>
    </w:p>
    <w:p w14:paraId="2BC6D2C7" w14:textId="36E5D2C4" w:rsidR="00FF58E9" w:rsidRPr="005A15A9" w:rsidRDefault="00FF58E9" w:rsidP="0027489C">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қазақ тілінде өзге сөзден етістік тудыра отырып, эмотивті мәнге үстейтін жұрнақтардың бірі </w:t>
      </w:r>
      <w:r w:rsidRPr="0063258E">
        <w:rPr>
          <w:rFonts w:ascii="Times New Roman" w:hAnsi="Times New Roman" w:cs="Times New Roman"/>
          <w:sz w:val="28"/>
          <w:szCs w:val="28"/>
          <w:lang w:val="tr-TR"/>
        </w:rPr>
        <w:t>–</w:t>
      </w:r>
      <w:r>
        <w:rPr>
          <w:rFonts w:ascii="Times New Roman" w:hAnsi="Times New Roman" w:cs="Times New Roman"/>
          <w:sz w:val="28"/>
          <w:szCs w:val="28"/>
          <w:lang w:val="kk-KZ"/>
        </w:rPr>
        <w:t xml:space="preserve"> -сы/-сі, мысалы, білгішсі, биігімсі, ақымақсы, бексі, </w:t>
      </w:r>
      <w:r w:rsidR="00DE2B45">
        <w:rPr>
          <w:rFonts w:ascii="Times New Roman" w:hAnsi="Times New Roman" w:cs="Times New Roman"/>
          <w:sz w:val="28"/>
          <w:szCs w:val="28"/>
          <w:lang w:val="kk-KZ"/>
        </w:rPr>
        <w:t xml:space="preserve">мүләйімсі, </w:t>
      </w:r>
      <w:r>
        <w:rPr>
          <w:rFonts w:ascii="Times New Roman" w:hAnsi="Times New Roman" w:cs="Times New Roman"/>
          <w:sz w:val="28"/>
          <w:szCs w:val="28"/>
          <w:lang w:val="kk-KZ"/>
        </w:rPr>
        <w:t>т.б. Бұл жұрнақ тіпті дара күйінде жағымды эмоциялық реңі бар сөзді жағымсыз реңді сөзге айналдырады (</w:t>
      </w:r>
      <w:r w:rsidR="00E67D55">
        <w:rPr>
          <w:rFonts w:ascii="Times New Roman" w:hAnsi="Times New Roman" w:cs="Times New Roman"/>
          <w:sz w:val="28"/>
          <w:szCs w:val="28"/>
          <w:lang w:val="kk-KZ"/>
        </w:rPr>
        <w:t xml:space="preserve">мыс., </w:t>
      </w:r>
      <w:r w:rsidRPr="00E67D55">
        <w:rPr>
          <w:rFonts w:ascii="Times New Roman" w:hAnsi="Times New Roman" w:cs="Times New Roman"/>
          <w:i/>
          <w:iCs/>
          <w:sz w:val="28"/>
          <w:szCs w:val="28"/>
          <w:lang w:val="kk-KZ"/>
        </w:rPr>
        <w:t>ақылгөйсі</w:t>
      </w:r>
      <w:r>
        <w:rPr>
          <w:rFonts w:ascii="Times New Roman" w:hAnsi="Times New Roman" w:cs="Times New Roman"/>
          <w:sz w:val="28"/>
          <w:szCs w:val="28"/>
          <w:lang w:val="kk-KZ"/>
        </w:rPr>
        <w:t>)</w:t>
      </w:r>
      <w:r w:rsidR="005A15A9">
        <w:rPr>
          <w:rFonts w:ascii="Times New Roman" w:hAnsi="Times New Roman" w:cs="Times New Roman"/>
          <w:sz w:val="28"/>
          <w:szCs w:val="28"/>
          <w:lang w:val="kk-KZ"/>
        </w:rPr>
        <w:t xml:space="preserve">: </w:t>
      </w:r>
      <w:r w:rsidR="005A15A9" w:rsidRPr="005A15A9">
        <w:rPr>
          <w:rFonts w:ascii="Times New Roman" w:hAnsi="Times New Roman" w:cs="Times New Roman"/>
          <w:i/>
          <w:iCs/>
          <w:sz w:val="28"/>
          <w:szCs w:val="28"/>
          <w:lang w:val="kk-KZ"/>
        </w:rPr>
        <w:t>Байқа! Жалған айтпа! Есіңде болсын, ақылгөйсіме! Есте ұста: сен ешкім емессің!</w:t>
      </w:r>
      <w:r w:rsidR="005A15A9">
        <w:rPr>
          <w:rFonts w:ascii="Times New Roman" w:hAnsi="Times New Roman" w:cs="Times New Roman"/>
          <w:sz w:val="28"/>
          <w:szCs w:val="28"/>
          <w:lang w:val="kk-KZ"/>
        </w:rPr>
        <w:t xml:space="preserve"> </w:t>
      </w:r>
      <w:r w:rsidR="0027489C" w:rsidRPr="0027489C">
        <w:rPr>
          <w:rFonts w:ascii="Times New Roman" w:hAnsi="Times New Roman" w:cs="Times New Roman"/>
          <w:i/>
          <w:iCs/>
          <w:sz w:val="28"/>
          <w:szCs w:val="28"/>
          <w:lang w:val="kk-KZ"/>
        </w:rPr>
        <w:t>Шіркін-ай, мен түскен жағдайда сен түссең, көрер едім білгішсіп сайрағаныңды</w:t>
      </w:r>
      <w:r w:rsidR="0027489C">
        <w:rPr>
          <w:rFonts w:ascii="Times New Roman" w:hAnsi="Times New Roman" w:cs="Times New Roman"/>
          <w:sz w:val="28"/>
          <w:szCs w:val="28"/>
          <w:lang w:val="kk-KZ"/>
        </w:rPr>
        <w:t xml:space="preserve"> (І.Есенберлин. Ғашықтар) </w:t>
      </w:r>
      <w:r w:rsidR="005A15A9">
        <w:rPr>
          <w:rFonts w:ascii="Times New Roman" w:hAnsi="Times New Roman" w:cs="Times New Roman"/>
          <w:sz w:val="28"/>
          <w:szCs w:val="28"/>
          <w:lang w:val="kk-KZ"/>
        </w:rPr>
        <w:t xml:space="preserve">(ҚТҰК) </w:t>
      </w:r>
      <w:r w:rsidR="005A15A9" w:rsidRPr="0027489C">
        <w:rPr>
          <w:rFonts w:ascii="Times New Roman" w:hAnsi="Times New Roman" w:cs="Times New Roman"/>
          <w:sz w:val="28"/>
          <w:szCs w:val="28"/>
          <w:lang w:val="kk-KZ"/>
        </w:rPr>
        <w:t>[60]</w:t>
      </w:r>
      <w:r w:rsidR="005A15A9">
        <w:rPr>
          <w:rFonts w:ascii="Times New Roman" w:hAnsi="Times New Roman" w:cs="Times New Roman"/>
          <w:sz w:val="28"/>
          <w:szCs w:val="28"/>
          <w:lang w:val="kk-KZ"/>
        </w:rPr>
        <w:t>.</w:t>
      </w:r>
      <w:r w:rsidR="0027489C">
        <w:rPr>
          <w:rFonts w:ascii="Times New Roman" w:hAnsi="Times New Roman" w:cs="Times New Roman"/>
          <w:sz w:val="28"/>
          <w:szCs w:val="28"/>
          <w:lang w:val="kk-KZ"/>
        </w:rPr>
        <w:t xml:space="preserve"> </w:t>
      </w:r>
    </w:p>
    <w:p w14:paraId="583690D4" w14:textId="19AD825F" w:rsidR="00B25244" w:rsidRPr="009D351C" w:rsidRDefault="00272C76" w:rsidP="004F60DC">
      <w:pPr>
        <w:tabs>
          <w:tab w:val="left" w:pos="851"/>
        </w:tabs>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w:t>
      </w:r>
      <w:r w:rsidR="008D09D7" w:rsidRPr="0063258E">
        <w:rPr>
          <w:rFonts w:ascii="Times New Roman" w:hAnsi="Times New Roman" w:cs="Times New Roman"/>
          <w:sz w:val="28"/>
          <w:szCs w:val="28"/>
          <w:lang w:val="kk-KZ"/>
        </w:rPr>
        <w:t>мотивтілік</w:t>
      </w:r>
      <w:r w:rsidR="00B93DB9" w:rsidRPr="0063258E">
        <w:rPr>
          <w:rFonts w:ascii="Times New Roman" w:hAnsi="Times New Roman" w:cs="Times New Roman"/>
          <w:sz w:val="28"/>
          <w:szCs w:val="28"/>
          <w:lang w:val="kk-KZ"/>
        </w:rPr>
        <w:t>тің</w:t>
      </w:r>
      <w:r w:rsidR="008D09D7" w:rsidRPr="0063258E">
        <w:rPr>
          <w:rFonts w:ascii="Times New Roman" w:hAnsi="Times New Roman" w:cs="Times New Roman"/>
          <w:sz w:val="28"/>
          <w:szCs w:val="28"/>
          <w:lang w:val="kk-KZ"/>
        </w:rPr>
        <w:t xml:space="preserve"> тіл деңгейлерінде </w:t>
      </w:r>
      <w:r w:rsidR="00B93DB9" w:rsidRPr="0063258E">
        <w:rPr>
          <w:rFonts w:ascii="Times New Roman" w:hAnsi="Times New Roman" w:cs="Times New Roman"/>
          <w:sz w:val="28"/>
          <w:szCs w:val="28"/>
          <w:lang w:val="kk-KZ"/>
        </w:rPr>
        <w:t>көрінісін талдау арқылы оның тілдің функционалды</w:t>
      </w:r>
      <w:r w:rsidR="00B93DB9" w:rsidRPr="0063258E">
        <w:rPr>
          <w:rFonts w:ascii="Times New Roman" w:hAnsi="Times New Roman" w:cs="Times New Roman"/>
          <w:sz w:val="28"/>
          <w:szCs w:val="28"/>
          <w:lang w:val="tr-TR"/>
        </w:rPr>
        <w:t>-</w:t>
      </w:r>
      <w:r w:rsidR="00B93DB9" w:rsidRPr="0063258E">
        <w:rPr>
          <w:rFonts w:ascii="Times New Roman" w:hAnsi="Times New Roman" w:cs="Times New Roman"/>
          <w:sz w:val="28"/>
          <w:szCs w:val="28"/>
          <w:lang w:val="kk-KZ"/>
        </w:rPr>
        <w:t>семантикалық</w:t>
      </w:r>
      <w:r w:rsidR="00B93DB9" w:rsidRPr="009D351C">
        <w:rPr>
          <w:rFonts w:ascii="Times New Roman" w:hAnsi="Times New Roman" w:cs="Times New Roman"/>
          <w:sz w:val="28"/>
          <w:szCs w:val="28"/>
          <w:lang w:val="kk-KZ"/>
        </w:rPr>
        <w:t xml:space="preserve"> санаты екендігін байқаймыз.</w:t>
      </w:r>
      <w:r w:rsidR="000F6397">
        <w:rPr>
          <w:rFonts w:ascii="Times New Roman" w:hAnsi="Times New Roman" w:cs="Times New Roman"/>
          <w:sz w:val="28"/>
          <w:szCs w:val="28"/>
          <w:lang w:val="kk-KZ"/>
        </w:rPr>
        <w:t xml:space="preserve"> Бұл пікірімізді</w:t>
      </w:r>
      <w:r w:rsidR="00B93DB9" w:rsidRPr="009D351C">
        <w:rPr>
          <w:rFonts w:ascii="Times New Roman" w:hAnsi="Times New Roman" w:cs="Times New Roman"/>
          <w:sz w:val="28"/>
          <w:szCs w:val="28"/>
          <w:lang w:val="kk-KZ"/>
        </w:rPr>
        <w:t xml:space="preserve"> </w:t>
      </w:r>
      <w:r w:rsidR="009C7E60">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В.</w:t>
      </w:r>
      <w:r w:rsidR="00760060"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Шаховский</w:t>
      </w:r>
      <w:r w:rsidR="000F6397">
        <w:rPr>
          <w:rFonts w:ascii="Times New Roman" w:hAnsi="Times New Roman" w:cs="Times New Roman"/>
          <w:sz w:val="28"/>
          <w:szCs w:val="28"/>
          <w:lang w:val="kk-KZ"/>
        </w:rPr>
        <w:t>дің мына пікірі айшықтай түседі</w:t>
      </w:r>
      <w:r w:rsidR="00B25244" w:rsidRPr="009D351C">
        <w:rPr>
          <w:rFonts w:ascii="Times New Roman" w:hAnsi="Times New Roman" w:cs="Times New Roman"/>
          <w:sz w:val="28"/>
          <w:szCs w:val="28"/>
          <w:lang w:val="kk-KZ"/>
        </w:rPr>
        <w:t xml:space="preserve">: «Имманентно присущее языку семантическое свойство выражать в семантике языковых единиц социальные и индивидуальные экспрессии соотносится в представлением об эмотивности» </w:t>
      </w:r>
      <w:r w:rsidR="00B25244" w:rsidRPr="009D351C">
        <w:rPr>
          <w:rFonts w:ascii="Times New Roman" w:hAnsi="Times New Roman" w:cs="Times New Roman"/>
          <w:sz w:val="28"/>
          <w:szCs w:val="28"/>
        </w:rPr>
        <w:t>[</w:t>
      </w:r>
      <w:r w:rsidR="009B74AC" w:rsidRPr="009D351C">
        <w:rPr>
          <w:rFonts w:ascii="Times New Roman" w:hAnsi="Times New Roman" w:cs="Times New Roman"/>
          <w:sz w:val="28"/>
          <w:szCs w:val="28"/>
          <w:lang w:val="tr-TR"/>
        </w:rPr>
        <w:t>75</w:t>
      </w:r>
      <w:r w:rsidR="00B25244" w:rsidRPr="009D351C">
        <w:rPr>
          <w:rFonts w:ascii="Times New Roman" w:hAnsi="Times New Roman" w:cs="Times New Roman"/>
          <w:sz w:val="28"/>
          <w:szCs w:val="28"/>
          <w:lang w:val="kk-KZ"/>
        </w:rPr>
        <w:t>,</w:t>
      </w:r>
      <w:r w:rsidR="00C61C13"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с</w:t>
      </w:r>
      <w:r w:rsidR="00C61C13" w:rsidRPr="009D351C">
        <w:rPr>
          <w:rFonts w:ascii="Times New Roman" w:hAnsi="Times New Roman" w:cs="Times New Roman"/>
          <w:sz w:val="28"/>
          <w:szCs w:val="28"/>
          <w:lang w:val="kk-KZ"/>
        </w:rPr>
        <w:t>.</w:t>
      </w:r>
      <w:r w:rsidR="00760060"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12</w:t>
      </w:r>
      <w:r w:rsidR="00B25244" w:rsidRPr="009D351C">
        <w:rPr>
          <w:rFonts w:ascii="Times New Roman" w:hAnsi="Times New Roman" w:cs="Times New Roman"/>
          <w:sz w:val="28"/>
          <w:szCs w:val="28"/>
        </w:rPr>
        <w:t>]</w:t>
      </w:r>
      <w:r w:rsidR="000F6397">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Демек тілде эмотивтілік ең әуелі сөздер мен сөз тіркестерінде көрініс табады. Сондай</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ақ осы эмотивтер осы тілде сөйлейтіндердің барлығына дерлік ортақ түрде эмоцияны білдіруге, сезімдік</w:t>
      </w:r>
      <w:r w:rsidR="00B93DB9" w:rsidRPr="009D351C">
        <w:rPr>
          <w:rFonts w:ascii="Times New Roman" w:hAnsi="Times New Roman" w:cs="Times New Roman"/>
          <w:sz w:val="28"/>
          <w:szCs w:val="28"/>
          <w:lang w:val="kk-KZ"/>
        </w:rPr>
        <w:t xml:space="preserve"> көзқарасын</w:t>
      </w:r>
      <w:r w:rsidR="00B25244" w:rsidRPr="009D351C">
        <w:rPr>
          <w:rFonts w:ascii="Times New Roman" w:hAnsi="Times New Roman" w:cs="Times New Roman"/>
          <w:sz w:val="28"/>
          <w:szCs w:val="28"/>
          <w:lang w:val="kk-KZ"/>
        </w:rPr>
        <w:t xml:space="preserve"> жеткізуге қолданылады. Эмотивтер тілде </w:t>
      </w:r>
      <w:r w:rsidR="000F6397">
        <w:rPr>
          <w:rFonts w:ascii="Times New Roman" w:hAnsi="Times New Roman" w:cs="Times New Roman"/>
          <w:sz w:val="28"/>
          <w:szCs w:val="28"/>
          <w:lang w:val="kk-KZ"/>
        </w:rPr>
        <w:t>негізгі үш</w:t>
      </w:r>
      <w:r w:rsidR="00B25244" w:rsidRPr="009D351C">
        <w:rPr>
          <w:rFonts w:ascii="Times New Roman" w:hAnsi="Times New Roman" w:cs="Times New Roman"/>
          <w:sz w:val="28"/>
          <w:szCs w:val="28"/>
          <w:lang w:val="kk-KZ"/>
        </w:rPr>
        <w:t xml:space="preserve"> түрде өзектенеді</w:t>
      </w:r>
      <w:r w:rsidR="000F6397">
        <w:rPr>
          <w:rFonts w:ascii="Times New Roman" w:hAnsi="Times New Roman" w:cs="Times New Roman"/>
          <w:sz w:val="28"/>
          <w:szCs w:val="28"/>
          <w:lang w:val="kk-KZ"/>
        </w:rPr>
        <w:t xml:space="preserve"> дей аламыз</w:t>
      </w:r>
      <w:r w:rsidR="00B25244" w:rsidRPr="009D351C">
        <w:rPr>
          <w:rFonts w:ascii="Times New Roman" w:hAnsi="Times New Roman" w:cs="Times New Roman"/>
          <w:sz w:val="28"/>
          <w:szCs w:val="28"/>
          <w:lang w:val="kk-KZ"/>
        </w:rPr>
        <w:t>:</w:t>
      </w:r>
    </w:p>
    <w:p w14:paraId="405EEEC8" w14:textId="62F2A173" w:rsidR="00B25244" w:rsidRPr="009D351C" w:rsidRDefault="00760060"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w:t>
      </w:r>
      <w:r w:rsidR="00B25244" w:rsidRPr="009D351C">
        <w:rPr>
          <w:rFonts w:ascii="Times New Roman" w:hAnsi="Times New Roman" w:cs="Times New Roman"/>
          <w:i/>
          <w:sz w:val="28"/>
          <w:szCs w:val="28"/>
          <w:lang w:val="kk-KZ"/>
        </w:rPr>
        <w:t xml:space="preserve"> аффектив</w:t>
      </w:r>
      <w:r w:rsidR="00B25244" w:rsidRPr="009D351C">
        <w:rPr>
          <w:rFonts w:ascii="Times New Roman" w:hAnsi="Times New Roman" w:cs="Times New Roman"/>
          <w:sz w:val="28"/>
          <w:szCs w:val="28"/>
          <w:lang w:val="kk-KZ"/>
        </w:rPr>
        <w:t xml:space="preserve"> түрінде </w:t>
      </w:r>
      <w:r w:rsidR="00B25244" w:rsidRPr="009C7E60">
        <w:rPr>
          <w:rFonts w:ascii="Times New Roman" w:hAnsi="Times New Roman" w:cs="Times New Roman"/>
          <w:bCs/>
          <w:sz w:val="28"/>
          <w:szCs w:val="28"/>
          <w:lang w:val="kk-KZ"/>
        </w:rPr>
        <w:t>э</w:t>
      </w:r>
      <w:r w:rsidR="00B25244" w:rsidRPr="009D351C">
        <w:rPr>
          <w:rFonts w:ascii="Times New Roman" w:hAnsi="Times New Roman" w:cs="Times New Roman"/>
          <w:sz w:val="28"/>
          <w:szCs w:val="28"/>
          <w:lang w:val="kk-KZ"/>
        </w:rPr>
        <w:t>моцияны атамай жеткізу (одағаймен, шақыру, еркелету, балағат, т.б.) жолымен эмотивтену;</w:t>
      </w:r>
    </w:p>
    <w:p w14:paraId="14FB395D" w14:textId="6158F1D9" w:rsidR="00B25244" w:rsidRPr="009D351C" w:rsidRDefault="00760060"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w:t>
      </w:r>
      <w:r w:rsidR="00B25244" w:rsidRPr="009D351C">
        <w:rPr>
          <w:rFonts w:ascii="Times New Roman" w:hAnsi="Times New Roman" w:cs="Times New Roman"/>
          <w:i/>
          <w:sz w:val="28"/>
          <w:szCs w:val="28"/>
          <w:lang w:val="kk-KZ"/>
        </w:rPr>
        <w:t xml:space="preserve"> коннотатив</w:t>
      </w:r>
      <w:r w:rsidR="00B25244" w:rsidRPr="009D351C">
        <w:rPr>
          <w:rFonts w:ascii="Times New Roman" w:hAnsi="Times New Roman" w:cs="Times New Roman"/>
          <w:sz w:val="28"/>
          <w:szCs w:val="28"/>
          <w:lang w:val="kk-KZ"/>
        </w:rPr>
        <w:t xml:space="preserve"> түрінде сөздің логикалық</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заттық мағынасына қоса жүретін эмотивті мәндік үлесі бар тілдік бірліктер арқылы эмотивтену;</w:t>
      </w:r>
    </w:p>
    <w:p w14:paraId="61D7ADAC" w14:textId="789170B1" w:rsidR="00B25244" w:rsidRPr="009D351C" w:rsidRDefault="00760060" w:rsidP="00C41901">
      <w:pPr>
        <w:tabs>
          <w:tab w:val="left" w:pos="851"/>
          <w:tab w:val="left" w:pos="993"/>
        </w:tabs>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hAnsi="Times New Roman" w:cs="Times New Roman"/>
          <w:i/>
          <w:sz w:val="28"/>
          <w:szCs w:val="28"/>
          <w:lang w:val="kk-KZ"/>
        </w:rPr>
        <w:t>–</w:t>
      </w:r>
      <w:r w:rsidR="00B25244" w:rsidRPr="009D351C">
        <w:rPr>
          <w:rFonts w:ascii="Times New Roman" w:hAnsi="Times New Roman" w:cs="Times New Roman"/>
          <w:i/>
          <w:sz w:val="28"/>
          <w:szCs w:val="28"/>
          <w:lang w:val="kk-KZ"/>
        </w:rPr>
        <w:t xml:space="preserve"> потенциатив</w:t>
      </w:r>
      <w:r w:rsidR="00B25244" w:rsidRPr="009D351C">
        <w:rPr>
          <w:rFonts w:ascii="Times New Roman" w:hAnsi="Times New Roman" w:cs="Times New Roman"/>
          <w:sz w:val="28"/>
          <w:szCs w:val="28"/>
          <w:lang w:val="kk-KZ"/>
        </w:rPr>
        <w:t xml:space="preserve"> түрінде қолданыс үдерісінде эмотивке айналатын құрылым, бірліктер,  яғни белгілі эмоцияға сай мақсатпен қолданылатын жеке тілдік қор арқылы эмотивтену. Демек тілде эмотивтер</w:t>
      </w:r>
      <w:r w:rsidR="00B93DB9"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эмотивті әлеуетті бірліктер немесе мәнмәтіннен пайда болған эмотивті әлеуетті бірліктер</w:t>
      </w:r>
      <w:r w:rsidR="00B93DB9" w:rsidRPr="009D351C">
        <w:rPr>
          <w:rFonts w:ascii="Times New Roman" w:hAnsi="Times New Roman" w:cs="Times New Roman"/>
          <w:sz w:val="28"/>
          <w:szCs w:val="28"/>
          <w:lang w:val="kk-KZ"/>
        </w:rPr>
        <w:t xml:space="preserve"> ретінде көрініс табады. </w:t>
      </w:r>
      <w:r w:rsidR="00B25244" w:rsidRPr="009D351C">
        <w:rPr>
          <w:rFonts w:ascii="Times New Roman" w:hAnsi="Times New Roman" w:cs="Times New Roman"/>
          <w:sz w:val="28"/>
          <w:szCs w:val="28"/>
          <w:lang w:val="kk-KZ"/>
        </w:rPr>
        <w:t>Бұл жерде эмотивті</w:t>
      </w:r>
      <w:r w:rsidR="00B93DB9"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лексика өзге де лексика</w:t>
      </w:r>
      <w:r w:rsidR="00B25244" w:rsidRPr="009D351C">
        <w:rPr>
          <w:rFonts w:ascii="Times New Roman" w:hAnsi="Times New Roman" w:cs="Times New Roman"/>
          <w:sz w:val="28"/>
          <w:szCs w:val="28"/>
          <w:lang w:val="tr-TR"/>
        </w:rPr>
        <w:t>-</w:t>
      </w:r>
      <w:r w:rsidR="00B25244" w:rsidRPr="009D351C">
        <w:rPr>
          <w:rFonts w:ascii="Times New Roman" w:hAnsi="Times New Roman" w:cs="Times New Roman"/>
          <w:sz w:val="28"/>
          <w:szCs w:val="28"/>
          <w:lang w:val="kk-KZ"/>
        </w:rPr>
        <w:t>семантикалық өрістердің бөлігі бола отырып, сол арқылы жалпы лексикамен өзара байланыста болады [</w:t>
      </w:r>
      <w:r w:rsidR="009B74AC" w:rsidRPr="009D351C">
        <w:rPr>
          <w:rFonts w:ascii="Times New Roman" w:hAnsi="Times New Roman" w:cs="Times New Roman"/>
          <w:sz w:val="28"/>
          <w:szCs w:val="28"/>
          <w:lang w:val="tr-TR"/>
        </w:rPr>
        <w:t>76</w:t>
      </w:r>
      <w:r w:rsidRPr="009D351C">
        <w:rPr>
          <w:rFonts w:ascii="Times New Roman" w:hAnsi="Times New Roman" w:cs="Times New Roman"/>
          <w:sz w:val="28"/>
          <w:szCs w:val="28"/>
          <w:lang w:val="kk-KZ"/>
        </w:rPr>
        <w:t>, с.</w:t>
      </w:r>
      <w:r w:rsidR="008E049D" w:rsidRPr="009D351C">
        <w:rPr>
          <w:rFonts w:ascii="Times New Roman" w:hAnsi="Times New Roman" w:cs="Times New Roman"/>
          <w:sz w:val="28"/>
          <w:szCs w:val="28"/>
          <w:lang w:val="kk-KZ"/>
        </w:rPr>
        <w:t xml:space="preserve"> 102</w:t>
      </w:r>
      <w:r w:rsidR="00B25244" w:rsidRPr="009D351C">
        <w:rPr>
          <w:rFonts w:ascii="Times New Roman" w:hAnsi="Times New Roman" w:cs="Times New Roman"/>
          <w:sz w:val="28"/>
          <w:szCs w:val="28"/>
          <w:lang w:val="kk-KZ"/>
        </w:rPr>
        <w:t xml:space="preserve">]. </w:t>
      </w:r>
      <w:r w:rsidR="000F6397">
        <w:rPr>
          <w:rFonts w:ascii="Times New Roman" w:hAnsi="Times New Roman" w:cs="Times New Roman"/>
          <w:sz w:val="28"/>
          <w:szCs w:val="28"/>
          <w:lang w:val="kk-KZ"/>
        </w:rPr>
        <w:t>Сонымен э</w:t>
      </w:r>
      <w:r w:rsidR="00B25244" w:rsidRPr="009D351C">
        <w:rPr>
          <w:rFonts w:ascii="Times New Roman" w:hAnsi="Times New Roman" w:cs="Times New Roman"/>
          <w:sz w:val="28"/>
          <w:szCs w:val="28"/>
          <w:lang w:val="kk-KZ"/>
        </w:rPr>
        <w:t xml:space="preserve">мотивті семантиканың үш түрі бар: негізді эмотивтілік, сөз семантикасының жүзеге асуы және жағдаяттық эмотивтілік, яғни </w:t>
      </w:r>
      <w:r w:rsidR="00B25244" w:rsidRPr="009D351C">
        <w:rPr>
          <w:rFonts w:ascii="Times New Roman" w:hAnsi="Times New Roman" w:cs="Times New Roman"/>
          <w:i/>
          <w:sz w:val="28"/>
          <w:szCs w:val="28"/>
          <w:lang w:val="kk-KZ"/>
        </w:rPr>
        <w:t xml:space="preserve">аффектив, бағалауыштық </w:t>
      </w:r>
      <w:r w:rsidR="00CF683E" w:rsidRPr="009D351C">
        <w:rPr>
          <w:rFonts w:ascii="Times New Roman" w:hAnsi="Times New Roman" w:cs="Times New Roman"/>
          <w:i/>
          <w:sz w:val="28"/>
          <w:szCs w:val="28"/>
          <w:lang w:val="kk-KZ"/>
        </w:rPr>
        <w:t xml:space="preserve"> </w:t>
      </w:r>
      <w:r w:rsidR="00B25244" w:rsidRPr="009D351C">
        <w:rPr>
          <w:rFonts w:ascii="Times New Roman" w:hAnsi="Times New Roman" w:cs="Times New Roman"/>
          <w:i/>
          <w:sz w:val="28"/>
          <w:szCs w:val="28"/>
          <w:lang w:val="kk-KZ"/>
        </w:rPr>
        <w:t xml:space="preserve">эмотивтілік </w:t>
      </w:r>
      <w:r w:rsidR="00CF47C9">
        <w:rPr>
          <w:rFonts w:ascii="Times New Roman" w:hAnsi="Times New Roman" w:cs="Times New Roman"/>
          <w:i/>
          <w:sz w:val="28"/>
          <w:szCs w:val="28"/>
          <w:lang w:val="kk-KZ"/>
        </w:rPr>
        <w:t>–</w:t>
      </w:r>
      <w:r w:rsidR="00B25244" w:rsidRPr="009D351C">
        <w:rPr>
          <w:rFonts w:ascii="Times New Roman" w:hAnsi="Times New Roman" w:cs="Times New Roman"/>
          <w:i/>
          <w:sz w:val="28"/>
          <w:szCs w:val="28"/>
          <w:lang w:val="kk-KZ"/>
        </w:rPr>
        <w:t xml:space="preserve"> коннотатив, өзгермелі әлеуетті эмотивтілік </w:t>
      </w:r>
      <w:r w:rsidR="00CF47C9">
        <w:rPr>
          <w:rFonts w:ascii="Times New Roman" w:hAnsi="Times New Roman" w:cs="Times New Roman"/>
          <w:i/>
          <w:sz w:val="28"/>
          <w:szCs w:val="28"/>
          <w:lang w:val="kk-KZ"/>
        </w:rPr>
        <w:t>–</w:t>
      </w:r>
      <w:r w:rsidR="00B25244" w:rsidRPr="009D351C">
        <w:rPr>
          <w:rFonts w:ascii="Times New Roman" w:hAnsi="Times New Roman" w:cs="Times New Roman"/>
          <w:i/>
          <w:sz w:val="28"/>
          <w:szCs w:val="28"/>
          <w:lang w:val="kk-KZ"/>
        </w:rPr>
        <w:t xml:space="preserve"> потенциатив</w:t>
      </w:r>
      <w:r w:rsidR="00B25244" w:rsidRPr="009D351C">
        <w:rPr>
          <w:rFonts w:ascii="Times New Roman" w:hAnsi="Times New Roman" w:cs="Times New Roman"/>
          <w:sz w:val="28"/>
          <w:szCs w:val="28"/>
          <w:lang w:val="kk-KZ"/>
        </w:rPr>
        <w:t xml:space="preserve">. </w:t>
      </w:r>
      <w:r w:rsidR="00B25244" w:rsidRPr="009D351C">
        <w:rPr>
          <w:rFonts w:ascii="Times New Roman" w:eastAsia="Times New Roman" w:hAnsi="Times New Roman" w:cs="Times New Roman"/>
          <w:sz w:val="28"/>
          <w:szCs w:val="28"/>
          <w:lang w:val="kk-KZ"/>
        </w:rPr>
        <w:t>Мұндағы мәселе де қатысымда өзектенген эмотивті семантиканың өзара тәуелділігі және лебіз мен мәтіндегі экологиялылығы (</w:t>
      </w:r>
      <w:r w:rsidR="00B25244" w:rsidRPr="009D351C">
        <w:rPr>
          <w:rFonts w:ascii="Times New Roman" w:eastAsia="Times New Roman" w:hAnsi="Times New Roman" w:cs="Times New Roman"/>
          <w:i/>
          <w:sz w:val="28"/>
          <w:szCs w:val="28"/>
          <w:lang w:val="kk-KZ"/>
        </w:rPr>
        <w:t>Сені жек көремін; Жүрегім жаралы; Хайуан!</w:t>
      </w:r>
      <w:r w:rsidR="00B25244" w:rsidRPr="009D351C">
        <w:rPr>
          <w:rFonts w:ascii="Times New Roman" w:eastAsia="Times New Roman" w:hAnsi="Times New Roman" w:cs="Times New Roman"/>
          <w:sz w:val="28"/>
          <w:szCs w:val="28"/>
          <w:lang w:val="kk-KZ"/>
        </w:rPr>
        <w:t xml:space="preserve">). Осыдан эмотивті лингвоэкологияның да жеке зерттеу нысанына алыну қажеттігін көреміз. Сонымен қатар вербализация нәтижесінде эмоциялар аталады (номинация), сипатталады (дескрипция) және айтылады (экспрессия). Бұлардың барлығы тілде эмотивті емес, мәселен, аталуы (мыс., қуаныш, шаттық, уайым) бір эмоцияның орын алғандығын көрсеткенімен, адамнан адамға белгілі бір эмоцияны тасымалдамайды, ал эмоцияны сипаттаушы адам сипаттауға қолданған сөздеріне тән эмоцияны жеткізбейді (мыс., </w:t>
      </w:r>
      <w:r w:rsidR="00B25244" w:rsidRPr="009D351C">
        <w:rPr>
          <w:rFonts w:ascii="Times New Roman" w:eastAsia="Times New Roman" w:hAnsi="Times New Roman" w:cs="Times New Roman"/>
          <w:i/>
          <w:sz w:val="28"/>
          <w:szCs w:val="28"/>
          <w:lang w:val="kk-KZ"/>
        </w:rPr>
        <w:t xml:space="preserve">Ол қатты жылады, көз жасы көл болды, сауап! </w:t>
      </w:r>
      <w:r w:rsidR="00B25244" w:rsidRPr="009D351C">
        <w:rPr>
          <w:rFonts w:ascii="Times New Roman" w:eastAsia="Times New Roman" w:hAnsi="Times New Roman" w:cs="Times New Roman"/>
          <w:sz w:val="28"/>
          <w:szCs w:val="28"/>
          <w:lang w:val="tr-TR"/>
        </w:rPr>
        <w:t xml:space="preserve">– </w:t>
      </w:r>
      <w:r w:rsidR="00B25244" w:rsidRPr="009D351C">
        <w:rPr>
          <w:rFonts w:ascii="Times New Roman" w:eastAsia="Times New Roman" w:hAnsi="Times New Roman" w:cs="Times New Roman"/>
          <w:sz w:val="28"/>
          <w:szCs w:val="28"/>
          <w:lang w:val="kk-KZ"/>
        </w:rPr>
        <w:t xml:space="preserve">кереғар эмоция: іштей қуану, өзін-өзі жұбату, т.б.). </w:t>
      </w:r>
    </w:p>
    <w:p w14:paraId="2A2E9520" w14:textId="49C8356F"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bookmarkStart w:id="21" w:name="_Hlk166343257"/>
      <w:r w:rsidRPr="009D351C">
        <w:rPr>
          <w:rFonts w:ascii="Times New Roman" w:hAnsi="Times New Roman" w:cs="Times New Roman"/>
          <w:sz w:val="28"/>
          <w:szCs w:val="28"/>
          <w:lang w:val="kk-KZ"/>
        </w:rPr>
        <w:t xml:space="preserve">Тілде эмоцияны білдіретін амалдар сол тілдің қолданушыларына ортақ. Сондықтан да олар сол халықтың дүниетанымы мен өмірлік тәжірибесі арқылы жалпыланып, әмбебап амалдарға айналған. Олар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бізді қоршаған ортаның көріну формасы, яғни әлемнің тілдік бейнесі. Дегенмен эмоцияның әр инсанның басынан кешірілу деңгейі, жеткізу, қабылдау ерекшеліктеріне қарасақ, олардың лебізде білдірілу, сипатталу жолдарының, эмоцияның қарқындылық деңгейінің де алуандығы байқалады</w:t>
      </w:r>
      <w:bookmarkEnd w:id="21"/>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kk-KZ"/>
        </w:rPr>
        <w:t xml:space="preserve">Ренжіп қалдым саған; Көңілім қалды достан да, дұшпаннан да...; Өкпем қара қазандай! Өшімді алмай қоймаймын; Сұмырай! Оңбаған! Жағың қарысқыр! </w:t>
      </w:r>
      <w:r w:rsidRPr="009D351C">
        <w:rPr>
          <w:rFonts w:ascii="Times New Roman" w:hAnsi="Times New Roman" w:cs="Times New Roman"/>
          <w:sz w:val="28"/>
          <w:szCs w:val="28"/>
          <w:lang w:val="kk-KZ"/>
        </w:rPr>
        <w:t>Берілген мысалдардың жеткізілу жолдарына қара</w:t>
      </w:r>
      <w:r w:rsidR="00200B18" w:rsidRPr="009D351C">
        <w:rPr>
          <w:rFonts w:ascii="Times New Roman" w:hAnsi="Times New Roman" w:cs="Times New Roman"/>
          <w:sz w:val="28"/>
          <w:szCs w:val="28"/>
          <w:lang w:val="kk-KZ"/>
        </w:rPr>
        <w:t>с</w:t>
      </w:r>
      <w:r w:rsidRPr="009D351C">
        <w:rPr>
          <w:rFonts w:ascii="Times New Roman" w:hAnsi="Times New Roman" w:cs="Times New Roman"/>
          <w:sz w:val="28"/>
          <w:szCs w:val="28"/>
          <w:lang w:val="kk-KZ"/>
        </w:rPr>
        <w:t>ақ, бірі атайды, бірі жеткізеді, бірі білдіреді. Бұл эмотивтердің лексика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семантикалық өрісін де құрайды.</w:t>
      </w:r>
    </w:p>
    <w:p w14:paraId="26204E52" w14:textId="0A214E48" w:rsidR="00D3626F" w:rsidRPr="009D351C" w:rsidRDefault="00D3626F"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Сонымен қазақ тіліндегі адам эмоциясына  қатысты бірліктер: біріншіден, лингвистикалық аспектіде қазіргі қазақ тілінің эмотивті әлеуетін дәл бақылауға мүмкіндік береді. Екіншіден, етістік негізді эмотив құрылымдар мәнмәтінде әрқайсысы өзіне ғана тән эмотивті мазмұн иеленеді. Үшіншіден, тілдесімдік аспекті тұрғысынан алғанда ауызекі сөйлеу тілі мәтіндерінде эмоцияларға қатысты етістікті құрылымдар нормадан ауытқи</w:t>
      </w:r>
      <w:r w:rsidR="00611675" w:rsidRPr="009D351C">
        <w:rPr>
          <w:rFonts w:ascii="Times New Roman" w:hAnsi="Times New Roman" w:cs="Times New Roman"/>
          <w:sz w:val="28"/>
          <w:szCs w:val="28"/>
          <w:lang w:val="kk-KZ"/>
        </w:rPr>
        <w:t>ды</w:t>
      </w:r>
      <w:r w:rsidRPr="009D351C">
        <w:rPr>
          <w:rFonts w:ascii="Times New Roman" w:hAnsi="Times New Roman" w:cs="Times New Roman"/>
          <w:sz w:val="28"/>
          <w:szCs w:val="28"/>
          <w:lang w:val="kk-KZ"/>
        </w:rPr>
        <w:t>, ал публицистикалық мәтіндерде мейлінше әдеби норма сақталады</w:t>
      </w:r>
      <w:r w:rsidR="00D14F5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Демек эмоцияны зерттеудің негізгі көзі – оны білдіретін, сипаттайтын, симуляциялайтын, имитациялайтын, санаттайтын, жіктейтін, құрылымдайтын, сипаттайтын, оның экспликациясы мен импликациясы үшін шынайы-жалған құралдарды ойлап табатын тілдің өзі.</w:t>
      </w:r>
    </w:p>
    <w:p w14:paraId="16A25897" w14:textId="0D4DF831"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Кейде адамдар терең эмоциялық күй үстінде, мәселен, туған күнде тілек айтып, толқыған сәтте, өзінің күнделікті қолданысында жоқ сөздерді лебізіне қосады. Тіпті фразеологиялық тіркестерді, мақалдарды күнде қолданатындай, еркін қолданады. Сосын кей сөздердің еріксіз лебізіне қосылғанын сөзі аяқталғанда ғана ұғады. Осылайша эмотивтілік тілдік бірліктердің лексикалық мағынасының семантикалық бөлігі ретінде сол тілдік қоғамның санасына ұялайды. Демек ақиқат күрделі, оның эмоциясыз болуы </w:t>
      </w:r>
      <w:r w:rsidR="000F6397">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мүмкін емес нәрсе. Тілдегі эмотивті бағалауыштық бірліктер – тіл мен ақиқаттың (шындық) өзара байланысының жемісі. </w:t>
      </w:r>
    </w:p>
    <w:p w14:paraId="6D2D644E" w14:textId="4CEC83DF" w:rsidR="00B25244"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Қорыта айтқанда, қазақ тілінің көңіл</w:t>
      </w:r>
      <w:r w:rsidR="007C02FB">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күйді, ішкі сезімді білдіру   мүмкіндіктері тілдің әр деңгейлері арқылы әртүрлі көрінеді. Салыстырмалы түрде қазақ тілінде сын есімге қарағанда, эмоцияны білдіруде етістіктердің белсенді қолданысқа еніп, </w:t>
      </w:r>
      <w:r w:rsidR="00D668FD">
        <w:rPr>
          <w:rFonts w:ascii="Times New Roman" w:hAnsi="Times New Roman" w:cs="Times New Roman"/>
          <w:sz w:val="28"/>
          <w:szCs w:val="28"/>
          <w:lang w:val="kk-KZ"/>
        </w:rPr>
        <w:t>эмотивті қызмет көрсететіні</w:t>
      </w:r>
      <w:r w:rsidRPr="009D351C">
        <w:rPr>
          <w:rFonts w:ascii="Times New Roman" w:hAnsi="Times New Roman" w:cs="Times New Roman"/>
          <w:sz w:val="28"/>
          <w:szCs w:val="28"/>
          <w:lang w:val="kk-KZ"/>
        </w:rPr>
        <w:t xml:space="preserve"> дәлелдеген. Сондай</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ақ олардың берілу жолдарының да </w:t>
      </w:r>
      <w:r w:rsidR="00385110" w:rsidRPr="009D351C">
        <w:rPr>
          <w:rFonts w:ascii="Times New Roman" w:hAnsi="Times New Roman" w:cs="Times New Roman"/>
          <w:sz w:val="28"/>
          <w:szCs w:val="28"/>
          <w:lang w:val="kk-KZ"/>
        </w:rPr>
        <w:t>кеңдігін, алуандығын</w:t>
      </w:r>
      <w:r w:rsidRPr="009D351C">
        <w:rPr>
          <w:rFonts w:ascii="Times New Roman" w:hAnsi="Times New Roman" w:cs="Times New Roman"/>
          <w:sz w:val="28"/>
          <w:szCs w:val="28"/>
          <w:lang w:val="kk-KZ"/>
        </w:rPr>
        <w:t xml:space="preserve"> </w:t>
      </w:r>
      <w:r w:rsidR="00385110" w:rsidRPr="009D351C">
        <w:rPr>
          <w:rFonts w:ascii="Times New Roman" w:hAnsi="Times New Roman" w:cs="Times New Roman"/>
          <w:sz w:val="28"/>
          <w:szCs w:val="28"/>
          <w:lang w:val="kk-KZ"/>
        </w:rPr>
        <w:t>көреміз</w:t>
      </w:r>
      <w:r w:rsidRPr="009D351C">
        <w:rPr>
          <w:rFonts w:ascii="Times New Roman" w:hAnsi="Times New Roman" w:cs="Times New Roman"/>
          <w:sz w:val="28"/>
          <w:szCs w:val="28"/>
          <w:lang w:val="kk-KZ"/>
        </w:rPr>
        <w:t>. Қазақ тілінде етістікті құрылымдардың қызметі, әлеуеті эмотивті қырынан зерделенсе, оларды каузативті, эмоция етістіктері (М.</w:t>
      </w:r>
      <w:r w:rsidR="00760060"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Оразов), фатикалық эмотивтілік, өздік етіс</w:t>
      </w:r>
      <w:r w:rsidR="00760060" w:rsidRPr="009D351C">
        <w:rPr>
          <w:rFonts w:ascii="Times New Roman" w:hAnsi="Times New Roman" w:cs="Times New Roman"/>
          <w:sz w:val="28"/>
          <w:szCs w:val="28"/>
          <w:lang w:val="kk-KZ"/>
        </w:rPr>
        <w:t xml:space="preserve"> (тік), т.б. эмотивті әлеуетті </w:t>
      </w:r>
      <w:r w:rsidRPr="009D351C">
        <w:rPr>
          <w:rFonts w:ascii="Times New Roman" w:hAnsi="Times New Roman" w:cs="Times New Roman"/>
          <w:sz w:val="28"/>
          <w:szCs w:val="28"/>
          <w:lang w:val="kk-KZ"/>
        </w:rPr>
        <w:t>бірліктер сараланады. Ал жалпы қазақ тіліндегі эмотивтер мазмұндық тұрғыдан бай әрі тілдің эмотивті әлеуетінің жоғары екендігін талдау нәтижелері</w:t>
      </w:r>
      <w:r w:rsidR="00C87E1A" w:rsidRPr="00C87E1A">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көрсетті.</w:t>
      </w:r>
    </w:p>
    <w:p w14:paraId="14754BB9" w14:textId="55349D3C" w:rsidR="006E2913" w:rsidRPr="0063258E" w:rsidRDefault="006E2913" w:rsidP="006E2913">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63258E">
        <w:rPr>
          <w:rFonts w:ascii="Times New Roman" w:hAnsi="Times New Roman" w:cs="Times New Roman"/>
          <w:sz w:val="28"/>
          <w:szCs w:val="28"/>
          <w:lang w:val="kk-KZ"/>
        </w:rPr>
        <w:t xml:space="preserve">Қазақ тілінде эмотивтіліктің тілдегі көрінісін талдау нәтижесінде адам эмоциясының тілдің әр деңгейінде түрлі дәрежеде көрініс табатыны көрсетілді. Әр деңгейдің рөлі, әлеуеті әртүрлі болмағанымен, олар лебізде адам эмоциясының ырқымен түрленіп, кешенді қызмет көрсетеді. </w:t>
      </w:r>
      <w:r>
        <w:rPr>
          <w:rFonts w:ascii="Times New Roman" w:hAnsi="Times New Roman" w:cs="Times New Roman"/>
          <w:sz w:val="28"/>
          <w:szCs w:val="28"/>
          <w:lang w:val="kk-KZ"/>
        </w:rPr>
        <w:t>Оларға қысқаша тоқталып, мысалдарды талдау арқылы тілдегі эмотивтіліктің санаттану үдерісін көрсетуге тырыстық.</w:t>
      </w:r>
      <w:r w:rsidRPr="0063258E">
        <w:rPr>
          <w:rFonts w:ascii="Times New Roman" w:hAnsi="Times New Roman" w:cs="Times New Roman"/>
          <w:sz w:val="28"/>
          <w:szCs w:val="28"/>
          <w:lang w:val="kk-KZ"/>
        </w:rPr>
        <w:t xml:space="preserve"> </w:t>
      </w:r>
      <w:bookmarkStart w:id="22" w:name="_Hlk166343340"/>
      <w:r w:rsidRPr="0063258E">
        <w:rPr>
          <w:rFonts w:ascii="Times New Roman" w:hAnsi="Times New Roman" w:cs="Times New Roman"/>
          <w:sz w:val="28"/>
          <w:szCs w:val="28"/>
          <w:lang w:val="kk-KZ"/>
        </w:rPr>
        <w:t>Талдаулар бойынша жалпы шолу жасап өтер болсақ, эмотивтілік тілдің мынадай деңгейлері</w:t>
      </w:r>
      <w:r w:rsidR="00C41901">
        <w:rPr>
          <w:rFonts w:ascii="Times New Roman" w:hAnsi="Times New Roman" w:cs="Times New Roman"/>
          <w:sz w:val="28"/>
          <w:szCs w:val="28"/>
          <w:lang w:val="kk-KZ"/>
        </w:rPr>
        <w:t xml:space="preserve"> мен бөліктерінде б</w:t>
      </w:r>
      <w:r w:rsidRPr="0063258E">
        <w:rPr>
          <w:rFonts w:ascii="Times New Roman" w:hAnsi="Times New Roman" w:cs="Times New Roman"/>
          <w:sz w:val="28"/>
          <w:szCs w:val="28"/>
          <w:lang w:val="kk-KZ"/>
        </w:rPr>
        <w:t>елсенді көрініс табады</w:t>
      </w:r>
      <w:r w:rsidR="001D28B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72E6A250" w14:textId="65EB8B6C" w:rsidR="006E2913" w:rsidRPr="0063258E" w:rsidRDefault="00C87E1A" w:rsidP="00C87E1A">
      <w:pPr>
        <w:tabs>
          <w:tab w:val="left" w:pos="851"/>
          <w:tab w:val="left" w:pos="993"/>
          <w:tab w:val="left" w:pos="1134"/>
        </w:tabs>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C87E1A">
        <w:rPr>
          <w:rFonts w:ascii="Times New Roman" w:hAnsi="Times New Roman" w:cs="Times New Roman"/>
          <w:sz w:val="28"/>
          <w:szCs w:val="28"/>
          <w:lang w:val="kk-KZ"/>
        </w:rPr>
        <w:t xml:space="preserve">– </w:t>
      </w:r>
      <w:r w:rsidR="006E2913" w:rsidRPr="0063258E">
        <w:rPr>
          <w:rFonts w:ascii="Times New Roman" w:hAnsi="Times New Roman" w:cs="Times New Roman"/>
          <w:sz w:val="28"/>
          <w:szCs w:val="28"/>
          <w:lang w:val="kk-KZ"/>
        </w:rPr>
        <w:t xml:space="preserve">фонетикалық деңгейде лебіздегі просодикалық элементтер, дыбыстардың эмоцияға қатысты символдық қолданылуы; </w:t>
      </w:r>
    </w:p>
    <w:p w14:paraId="14EDDA6A" w14:textId="44F5CD93" w:rsidR="006E2913" w:rsidRPr="0063258E" w:rsidRDefault="00C87E1A" w:rsidP="006E2913">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C87E1A">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6E2913" w:rsidRPr="0063258E">
        <w:rPr>
          <w:rFonts w:ascii="Times New Roman" w:hAnsi="Times New Roman" w:cs="Times New Roman"/>
          <w:sz w:val="28"/>
          <w:szCs w:val="28"/>
          <w:lang w:val="kk-KZ"/>
        </w:rPr>
        <w:t>морфологиялық деңгейде әр сын есімнің шырайлары, сөз табының, әсіресе етістіктердің эмотивті әлеуеттілігі, әуелден тілдегі эмоционалды</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 xml:space="preserve">экспрессивті сөздер ретінде қарастырып келе жатқан сын есім, еліктеуіштер, одағайлардың қолданылуы, сонымен қатар есімдіктердің, шылаулардың да эмотивті қызмет етуі; </w:t>
      </w:r>
    </w:p>
    <w:p w14:paraId="03E0D806" w14:textId="1C948817" w:rsidR="006E2913" w:rsidRPr="0063258E" w:rsidRDefault="00C87E1A" w:rsidP="006E2913">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C87E1A">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6E2913" w:rsidRPr="0063258E">
        <w:rPr>
          <w:rFonts w:ascii="Times New Roman" w:hAnsi="Times New Roman" w:cs="Times New Roman"/>
          <w:sz w:val="28"/>
          <w:szCs w:val="28"/>
          <w:lang w:val="kk-KZ"/>
        </w:rPr>
        <w:t>сөзжасамдық деңгейдегі қазақ тіліндегі сөзге эмотивті мән үстейтін жұрнақтар (</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 xml:space="preserve">сымақ, </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 xml:space="preserve">сімек, </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 xml:space="preserve">шік, </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 xml:space="preserve">шық, </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 xml:space="preserve">еке, </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 xml:space="preserve">шақ, </w:t>
      </w:r>
      <w:r w:rsidR="006E2913" w:rsidRPr="0063258E">
        <w:rPr>
          <w:rFonts w:ascii="Times New Roman" w:hAnsi="Times New Roman" w:cs="Times New Roman"/>
          <w:sz w:val="28"/>
          <w:szCs w:val="28"/>
          <w:lang w:val="tr-TR"/>
        </w:rPr>
        <w:t>-</w:t>
      </w:r>
      <w:r w:rsidR="006E2913" w:rsidRPr="0063258E">
        <w:rPr>
          <w:rFonts w:ascii="Times New Roman" w:hAnsi="Times New Roman" w:cs="Times New Roman"/>
          <w:sz w:val="28"/>
          <w:szCs w:val="28"/>
          <w:lang w:val="kk-KZ"/>
        </w:rPr>
        <w:t>ыңқыра,</w:t>
      </w:r>
      <w:r w:rsidR="006E2913" w:rsidRPr="0063258E">
        <w:rPr>
          <w:rFonts w:ascii="Times New Roman" w:hAnsi="Times New Roman" w:cs="Times New Roman"/>
          <w:sz w:val="28"/>
          <w:szCs w:val="28"/>
          <w:lang w:val="tr-TR"/>
        </w:rPr>
        <w:t xml:space="preserve"> -</w:t>
      </w:r>
      <w:r w:rsidR="006E2913" w:rsidRPr="0063258E">
        <w:rPr>
          <w:rFonts w:ascii="Times New Roman" w:hAnsi="Times New Roman" w:cs="Times New Roman"/>
          <w:sz w:val="28"/>
          <w:szCs w:val="28"/>
          <w:lang w:val="kk-KZ"/>
        </w:rPr>
        <w:t>іңкіре</w:t>
      </w:r>
      <w:r w:rsidR="00645A72">
        <w:rPr>
          <w:rFonts w:ascii="Times New Roman" w:hAnsi="Times New Roman" w:cs="Times New Roman"/>
          <w:sz w:val="28"/>
          <w:szCs w:val="28"/>
          <w:lang w:val="kk-KZ"/>
        </w:rPr>
        <w:t xml:space="preserve">, -сы, -сі, </w:t>
      </w:r>
      <w:r w:rsidR="006E2913" w:rsidRPr="0063258E">
        <w:rPr>
          <w:rFonts w:ascii="Times New Roman" w:hAnsi="Times New Roman" w:cs="Times New Roman"/>
          <w:sz w:val="28"/>
          <w:szCs w:val="28"/>
          <w:lang w:val="kk-KZ"/>
        </w:rPr>
        <w:t xml:space="preserve"> т.б.); лексикалық деңгейде тілдегі эмоционалды сөздер, синонимдер, антонимдер, субъектінің эмоциялық жай-күйін білдіретін сөздер, тілдегі фразеологиялық тіркестер, т.б.; </w:t>
      </w:r>
    </w:p>
    <w:p w14:paraId="63CC048B" w14:textId="0F8F43B6" w:rsidR="006E2913" w:rsidRPr="0063258E" w:rsidRDefault="00C87E1A" w:rsidP="006E2913">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C87E1A">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6E2913" w:rsidRPr="0063258E">
        <w:rPr>
          <w:rFonts w:ascii="Times New Roman" w:hAnsi="Times New Roman" w:cs="Times New Roman"/>
          <w:sz w:val="28"/>
          <w:szCs w:val="28"/>
          <w:lang w:val="kk-KZ"/>
        </w:rPr>
        <w:t xml:space="preserve">синтаксистік деңгейде тілдегі еркін, тұрақты тіркестердің эмотивті қызметі, бұйрық райлы, шартты райлы, сондай-ақ хабарлы, лепті, сұраулы сөйлемдердің эмоцияға сай құрылып, қолданылуы (эмоцияның әсерінен сөйлемнің (мәтіннің) синтаксистік құрылымы да өзгереді, мысалы, сөйлемнің аяқталмауы, инверсия, қайталаулар, т.б.); </w:t>
      </w:r>
    </w:p>
    <w:p w14:paraId="24D72256" w14:textId="6CA86F23" w:rsidR="006E2913" w:rsidRPr="0063258E" w:rsidRDefault="00C87E1A" w:rsidP="006E2913">
      <w:pPr>
        <w:tabs>
          <w:tab w:val="left" w:pos="851"/>
        </w:tabs>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C87E1A">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6E2913" w:rsidRPr="0063258E">
        <w:rPr>
          <w:rFonts w:ascii="Times New Roman" w:hAnsi="Times New Roman" w:cs="Times New Roman"/>
          <w:sz w:val="28"/>
          <w:szCs w:val="28"/>
          <w:lang w:val="kk-KZ"/>
        </w:rPr>
        <w:t>пунктуациялық тұрғыдан тыныс белгілерінің қолданысы арқылы эмоцияның  дәлдене түсуі, мәселен, леп белгісі жазба тілде белгілі бір мәннің, алдымен, айқын көрінетін эмоциялардың (қуану, ренжу, таңдану, таңырқау) грамматикалық көрсеткіші тәрізді қызмет атқарады [</w:t>
      </w:r>
      <w:r w:rsidR="006E2913" w:rsidRPr="0063258E">
        <w:rPr>
          <w:rFonts w:ascii="Times New Roman" w:hAnsi="Times New Roman" w:cs="Times New Roman"/>
          <w:sz w:val="28"/>
          <w:szCs w:val="28"/>
          <w:lang w:val="tr-TR"/>
        </w:rPr>
        <w:t>74</w:t>
      </w:r>
      <w:r w:rsidR="006E2913" w:rsidRPr="0063258E">
        <w:rPr>
          <w:rFonts w:ascii="Times New Roman" w:hAnsi="Times New Roman" w:cs="Times New Roman"/>
          <w:sz w:val="28"/>
          <w:szCs w:val="28"/>
          <w:lang w:val="kk-KZ"/>
        </w:rPr>
        <w:t xml:space="preserve">, б. 11]; </w:t>
      </w:r>
    </w:p>
    <w:p w14:paraId="6C4D0EE9" w14:textId="31011C03" w:rsidR="006E2913" w:rsidRPr="0063258E" w:rsidRDefault="006E2913" w:rsidP="006E2913">
      <w:pPr>
        <w:tabs>
          <w:tab w:val="left" w:pos="851"/>
        </w:tabs>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63258E">
        <w:rPr>
          <w:rFonts w:ascii="Times New Roman" w:hAnsi="Times New Roman" w:cs="Times New Roman"/>
          <w:sz w:val="28"/>
          <w:szCs w:val="28"/>
          <w:lang w:val="tr-TR"/>
        </w:rPr>
        <w:t xml:space="preserve">- </w:t>
      </w:r>
      <w:r w:rsidRPr="0063258E">
        <w:rPr>
          <w:rFonts w:ascii="Times New Roman" w:hAnsi="Times New Roman" w:cs="Times New Roman"/>
          <w:sz w:val="28"/>
          <w:szCs w:val="28"/>
          <w:lang w:val="kk-KZ"/>
        </w:rPr>
        <w:t>паралингвистикалық деңгейде әрбір тілдегі, әсіресе қазақ тілінде ым</w:t>
      </w:r>
      <w:r w:rsidRPr="0063258E">
        <w:rPr>
          <w:rFonts w:ascii="Times New Roman" w:hAnsi="Times New Roman" w:cs="Times New Roman"/>
          <w:sz w:val="28"/>
          <w:szCs w:val="28"/>
          <w:lang w:val="tr-TR"/>
        </w:rPr>
        <w:t>-</w:t>
      </w:r>
      <w:r w:rsidRPr="0063258E">
        <w:rPr>
          <w:rFonts w:ascii="Times New Roman" w:hAnsi="Times New Roman" w:cs="Times New Roman"/>
          <w:sz w:val="28"/>
          <w:szCs w:val="28"/>
          <w:lang w:val="kk-KZ"/>
        </w:rPr>
        <w:t>ишараттардың фразеологиялық тіркестерде, тілде сипатталуы т.б. эмоцияның терең әрі тілмен дәл жеткізілмейтін сезімдерді де білдіруге болады; сондай</w:t>
      </w:r>
      <w:r w:rsidRPr="0063258E">
        <w:rPr>
          <w:rFonts w:ascii="Times New Roman" w:hAnsi="Times New Roman" w:cs="Times New Roman"/>
          <w:sz w:val="28"/>
          <w:szCs w:val="28"/>
          <w:lang w:val="tr-TR"/>
        </w:rPr>
        <w:t>-</w:t>
      </w:r>
      <w:r w:rsidRPr="0063258E">
        <w:rPr>
          <w:rFonts w:ascii="Times New Roman" w:hAnsi="Times New Roman" w:cs="Times New Roman"/>
          <w:sz w:val="28"/>
          <w:szCs w:val="28"/>
          <w:lang w:val="kk-KZ"/>
        </w:rPr>
        <w:t xml:space="preserve">ақ интонацияның эмоцияны көрсету </w:t>
      </w:r>
      <w:r w:rsidR="00050EFC">
        <w:rPr>
          <w:rFonts w:ascii="Times New Roman" w:hAnsi="Times New Roman" w:cs="Times New Roman"/>
          <w:sz w:val="28"/>
          <w:szCs w:val="28"/>
          <w:lang w:val="kk-KZ"/>
        </w:rPr>
        <w:t>қызметі</w:t>
      </w:r>
      <w:r w:rsidRPr="0063258E">
        <w:rPr>
          <w:rFonts w:ascii="Times New Roman" w:hAnsi="Times New Roman" w:cs="Times New Roman"/>
          <w:sz w:val="28"/>
          <w:szCs w:val="28"/>
          <w:lang w:val="kk-KZ"/>
        </w:rPr>
        <w:t xml:space="preserve"> де ерекше. </w:t>
      </w:r>
      <w:bookmarkEnd w:id="22"/>
      <w:r w:rsidRPr="0063258E">
        <w:rPr>
          <w:rFonts w:ascii="Times New Roman" w:hAnsi="Times New Roman" w:cs="Times New Roman"/>
          <w:sz w:val="28"/>
          <w:szCs w:val="28"/>
          <w:lang w:val="kk-KZ"/>
        </w:rPr>
        <w:t>Мәселен, «иә» деп айтудың елу, «жоқ» деп айтудың бес жүз тәсілі бар, ал оларды жазу тәсіліміз</w:t>
      </w:r>
      <w:r w:rsidRPr="0063258E">
        <w:rPr>
          <w:rFonts w:ascii="Times New Roman" w:hAnsi="Times New Roman" w:cs="Times New Roman"/>
          <w:sz w:val="28"/>
          <w:szCs w:val="28"/>
          <w:lang w:val="tr-TR"/>
        </w:rPr>
        <w:t xml:space="preserve"> –</w:t>
      </w:r>
      <w:r w:rsidRPr="0063258E">
        <w:rPr>
          <w:rFonts w:ascii="Times New Roman" w:hAnsi="Times New Roman" w:cs="Times New Roman"/>
          <w:sz w:val="28"/>
          <w:szCs w:val="28"/>
          <w:lang w:val="kk-KZ"/>
        </w:rPr>
        <w:t xml:space="preserve"> біреу ғана (Б.Шоу)</w:t>
      </w:r>
      <w:r w:rsidR="00ED5E0C">
        <w:rPr>
          <w:rFonts w:ascii="Times New Roman" w:hAnsi="Times New Roman" w:cs="Times New Roman"/>
          <w:sz w:val="28"/>
          <w:szCs w:val="28"/>
          <w:lang w:val="kk-KZ"/>
        </w:rPr>
        <w:t>.</w:t>
      </w:r>
    </w:p>
    <w:p w14:paraId="016E012C" w14:textId="32B17969" w:rsidR="00B25244" w:rsidRPr="009D351C" w:rsidRDefault="00B25244" w:rsidP="007E204E">
      <w:pPr>
        <w:spacing w:after="0" w:line="240" w:lineRule="auto"/>
        <w:ind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Сайып келгенде, эмоциялар мен олардың тілдесімдегі </w:t>
      </w:r>
      <w:r w:rsidR="00ED5E0C">
        <w:rPr>
          <w:rFonts w:ascii="Times New Roman" w:hAnsi="Times New Roman" w:cs="Times New Roman"/>
          <w:sz w:val="28"/>
          <w:szCs w:val="28"/>
          <w:lang w:val="kk-KZ"/>
        </w:rPr>
        <w:t>тілдік</w:t>
      </w:r>
      <w:r w:rsidR="00ED5E0C">
        <w:rPr>
          <w:rFonts w:ascii="Times New Roman" w:hAnsi="Times New Roman" w:cs="Times New Roman"/>
          <w:sz w:val="28"/>
          <w:szCs w:val="28"/>
          <w:lang w:val="tr-TR"/>
        </w:rPr>
        <w:t>-</w:t>
      </w:r>
      <w:r w:rsidR="00ED5E0C">
        <w:rPr>
          <w:rFonts w:ascii="Times New Roman" w:hAnsi="Times New Roman" w:cs="Times New Roman"/>
          <w:sz w:val="28"/>
          <w:szCs w:val="28"/>
          <w:lang w:val="kk-KZ"/>
        </w:rPr>
        <w:t>тілдік емес</w:t>
      </w:r>
      <w:r w:rsidRPr="009D351C">
        <w:rPr>
          <w:rFonts w:ascii="Times New Roman" w:hAnsi="Times New Roman" w:cs="Times New Roman"/>
          <w:sz w:val="28"/>
          <w:szCs w:val="28"/>
          <w:lang w:val="kk-KZ"/>
        </w:rPr>
        <w:t xml:space="preserve"> көріністерін зерттеуге басымдық берілу керектігі, тілдесім кезінде жүзеге асатын формалар мен эмоцияны берудің бейвербалды амалдарын құрылым, бірліктермен бірге </w:t>
      </w:r>
      <w:r w:rsidR="00D668FD">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кешенді т</w:t>
      </w:r>
      <w:r w:rsidR="00D668FD">
        <w:rPr>
          <w:rFonts w:ascii="Times New Roman" w:hAnsi="Times New Roman" w:cs="Times New Roman"/>
          <w:sz w:val="28"/>
          <w:szCs w:val="28"/>
          <w:lang w:val="kk-KZ"/>
        </w:rPr>
        <w:t>үрде</w:t>
      </w:r>
      <w:r w:rsidRPr="009D351C">
        <w:rPr>
          <w:rFonts w:ascii="Times New Roman" w:hAnsi="Times New Roman" w:cs="Times New Roman"/>
          <w:sz w:val="28"/>
          <w:szCs w:val="28"/>
          <w:lang w:val="kk-KZ"/>
        </w:rPr>
        <w:t xml:space="preserve"> зерттеудің көп бағытта тиімді нәтиже беретіні байқалады. Мұндай зерттеулер тілдегі эмотивті кодтардың құрылу, пайда болуының ассоциативті, когнитивті, дәстүрлі негіздерін құрайды.</w:t>
      </w:r>
    </w:p>
    <w:p w14:paraId="742F99C5" w14:textId="77777777" w:rsidR="00B25244" w:rsidRPr="009D351C" w:rsidRDefault="00B25244" w:rsidP="007E204E">
      <w:pPr>
        <w:spacing w:after="0" w:line="240" w:lineRule="auto"/>
        <w:ind w:firstLine="709"/>
        <w:contextualSpacing/>
        <w:rPr>
          <w:rFonts w:ascii="Times New Roman" w:hAnsi="Times New Roman" w:cs="Times New Roman"/>
          <w:sz w:val="28"/>
          <w:szCs w:val="28"/>
          <w:lang w:val="kk-KZ"/>
        </w:rPr>
      </w:pPr>
    </w:p>
    <w:p w14:paraId="68C925B4" w14:textId="6E2B37C3" w:rsidR="00B25244" w:rsidRDefault="00487891" w:rsidP="007E204E">
      <w:pPr>
        <w:autoSpaceDE w:val="0"/>
        <w:autoSpaceDN w:val="0"/>
        <w:adjustRightInd w:val="0"/>
        <w:snapToGrid w:val="0"/>
        <w:spacing w:after="0" w:line="240" w:lineRule="auto"/>
        <w:ind w:firstLine="709"/>
        <w:contextualSpacing/>
        <w:jc w:val="both"/>
        <w:rPr>
          <w:rFonts w:ascii="Times New Roman" w:eastAsia="SimSun" w:hAnsi="Times New Roman" w:cs="Times New Roman"/>
          <w:b/>
          <w:sz w:val="28"/>
          <w:szCs w:val="28"/>
          <w:lang w:val="kk-KZ"/>
        </w:rPr>
      </w:pPr>
      <w:r w:rsidRPr="009D351C">
        <w:rPr>
          <w:rFonts w:ascii="Times New Roman" w:eastAsia="SimSun" w:hAnsi="Times New Roman" w:cs="Times New Roman"/>
          <w:b/>
          <w:sz w:val="28"/>
          <w:szCs w:val="28"/>
          <w:lang w:val="kk-KZ"/>
        </w:rPr>
        <w:t>1.</w:t>
      </w:r>
      <w:r w:rsidR="00B25244" w:rsidRPr="009D351C">
        <w:rPr>
          <w:rFonts w:ascii="Times New Roman" w:eastAsia="SimSun" w:hAnsi="Times New Roman" w:cs="Times New Roman"/>
          <w:b/>
          <w:sz w:val="28"/>
          <w:szCs w:val="28"/>
          <w:lang w:val="tr-TR"/>
        </w:rPr>
        <w:t>3</w:t>
      </w:r>
      <w:r w:rsidR="00B25244" w:rsidRPr="009D351C">
        <w:rPr>
          <w:rFonts w:ascii="Times New Roman" w:eastAsia="SimSun" w:hAnsi="Times New Roman" w:cs="Times New Roman"/>
          <w:b/>
          <w:sz w:val="28"/>
          <w:szCs w:val="28"/>
          <w:lang w:val="kk-KZ"/>
        </w:rPr>
        <w:t xml:space="preserve"> Қазақ тіліндегі эмотивтердің </w:t>
      </w:r>
      <w:r w:rsidR="0057352C" w:rsidRPr="009D351C">
        <w:rPr>
          <w:rFonts w:ascii="Times New Roman" w:eastAsia="SimSun" w:hAnsi="Times New Roman" w:cs="Times New Roman"/>
          <w:b/>
          <w:sz w:val="28"/>
          <w:szCs w:val="28"/>
          <w:lang w:val="kk-KZ"/>
        </w:rPr>
        <w:t>лингвомәдени сипаты</w:t>
      </w:r>
      <w:r w:rsidR="00B25244" w:rsidRPr="009D351C">
        <w:rPr>
          <w:rFonts w:ascii="Times New Roman" w:eastAsia="SimSun" w:hAnsi="Times New Roman" w:cs="Times New Roman"/>
          <w:b/>
          <w:sz w:val="28"/>
          <w:szCs w:val="28"/>
          <w:lang w:val="kk-KZ"/>
        </w:rPr>
        <w:t xml:space="preserve"> мен эмотивті валенттілігі</w:t>
      </w:r>
    </w:p>
    <w:p w14:paraId="0B071447" w14:textId="77777777" w:rsidR="00E01379" w:rsidRPr="009D351C" w:rsidRDefault="00E01379" w:rsidP="007E204E">
      <w:pPr>
        <w:autoSpaceDE w:val="0"/>
        <w:autoSpaceDN w:val="0"/>
        <w:adjustRightInd w:val="0"/>
        <w:snapToGrid w:val="0"/>
        <w:spacing w:after="0" w:line="240" w:lineRule="auto"/>
        <w:ind w:firstLine="709"/>
        <w:contextualSpacing/>
        <w:jc w:val="both"/>
        <w:rPr>
          <w:rFonts w:ascii="Times New Roman" w:eastAsia="SimSun" w:hAnsi="Times New Roman" w:cs="Times New Roman"/>
          <w:b/>
          <w:sz w:val="28"/>
          <w:szCs w:val="28"/>
          <w:lang w:val="kk-KZ"/>
        </w:rPr>
      </w:pPr>
    </w:p>
    <w:p w14:paraId="48769F8C" w14:textId="6603667A" w:rsidR="00B25244" w:rsidRDefault="00B25244" w:rsidP="007E204E">
      <w:pPr>
        <w:spacing w:after="0" w:line="240" w:lineRule="auto"/>
        <w:ind w:firstLine="709"/>
        <w:contextualSpacing/>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Тіл лексикасында адам өмір сүріп, еңбек етіп, шаттанып</w:t>
      </w:r>
      <w:r w:rsidRPr="009D351C">
        <w:rPr>
          <w:rFonts w:ascii="Times New Roman" w:eastAsia="Times New Roman" w:hAnsi="Times New Roman" w:cs="Times New Roman"/>
          <w:sz w:val="28"/>
          <w:szCs w:val="28"/>
          <w:lang w:val="tr-TR"/>
        </w:rPr>
        <w:t>-</w:t>
      </w:r>
      <w:r w:rsidRPr="009D351C">
        <w:rPr>
          <w:rFonts w:ascii="Times New Roman" w:eastAsia="Times New Roman" w:hAnsi="Times New Roman" w:cs="Times New Roman"/>
          <w:sz w:val="28"/>
          <w:szCs w:val="28"/>
          <w:lang w:val="kk-KZ"/>
        </w:rPr>
        <w:t>қуанып, қайғы</w:t>
      </w:r>
      <w:r w:rsidRPr="009D351C">
        <w:rPr>
          <w:rFonts w:ascii="Times New Roman" w:eastAsia="Times New Roman" w:hAnsi="Times New Roman" w:cs="Times New Roman"/>
          <w:sz w:val="28"/>
          <w:szCs w:val="28"/>
          <w:lang w:val="tr-TR"/>
        </w:rPr>
        <w:t>-</w:t>
      </w:r>
      <w:r w:rsidRPr="009D351C">
        <w:rPr>
          <w:rFonts w:ascii="Times New Roman" w:eastAsia="Times New Roman" w:hAnsi="Times New Roman" w:cs="Times New Roman"/>
          <w:sz w:val="28"/>
          <w:szCs w:val="28"/>
          <w:lang w:val="kk-KZ"/>
        </w:rPr>
        <w:t>қасірет те шегіп жүрген бар дүние</w:t>
      </w:r>
      <w:r w:rsidRPr="009D351C">
        <w:rPr>
          <w:rFonts w:ascii="Times New Roman" w:eastAsia="Times New Roman" w:hAnsi="Times New Roman" w:cs="Times New Roman"/>
          <w:sz w:val="28"/>
          <w:szCs w:val="28"/>
          <w:lang w:val="tr-TR"/>
        </w:rPr>
        <w:t>-</w:t>
      </w:r>
      <w:r w:rsidRPr="009D351C">
        <w:rPr>
          <w:rFonts w:ascii="Times New Roman" w:eastAsia="Times New Roman" w:hAnsi="Times New Roman" w:cs="Times New Roman"/>
          <w:sz w:val="28"/>
          <w:szCs w:val="28"/>
          <w:lang w:val="kk-KZ"/>
        </w:rPr>
        <w:t>әлем сәулеленіп те, сипатталып та тұрады [</w:t>
      </w:r>
      <w:r w:rsidR="00AD7A3C" w:rsidRPr="009D351C">
        <w:rPr>
          <w:rFonts w:ascii="Times New Roman" w:eastAsia="Times New Roman" w:hAnsi="Times New Roman" w:cs="Times New Roman"/>
          <w:sz w:val="28"/>
          <w:szCs w:val="28"/>
          <w:lang w:val="tr-TR"/>
        </w:rPr>
        <w:t>77</w:t>
      </w:r>
      <w:r w:rsidR="00AD7A3C" w:rsidRPr="009D351C">
        <w:rPr>
          <w:rFonts w:ascii="Times New Roman" w:eastAsia="Times New Roman" w:hAnsi="Times New Roman" w:cs="Times New Roman"/>
          <w:sz w:val="28"/>
          <w:szCs w:val="28"/>
          <w:lang w:val="kk-KZ"/>
        </w:rPr>
        <w:t>, с.</w:t>
      </w:r>
      <w:r w:rsidR="00760060"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tr-TR"/>
        </w:rPr>
        <w:t>18</w:t>
      </w:r>
      <w:r w:rsidRPr="009D351C">
        <w:rPr>
          <w:rFonts w:ascii="Times New Roman" w:eastAsia="Times New Roman" w:hAnsi="Times New Roman" w:cs="Times New Roman"/>
          <w:sz w:val="28"/>
          <w:szCs w:val="28"/>
          <w:lang w:val="kk-KZ"/>
        </w:rPr>
        <w:t>]</w:t>
      </w:r>
      <w:r w:rsidRPr="009D351C">
        <w:rPr>
          <w:rFonts w:ascii="Times New Roman" w:eastAsia="Times New Roman" w:hAnsi="Times New Roman" w:cs="Times New Roman"/>
          <w:sz w:val="28"/>
          <w:szCs w:val="28"/>
          <w:lang w:val="tr-TR"/>
        </w:rPr>
        <w:t xml:space="preserve">. </w:t>
      </w:r>
      <w:r w:rsidRPr="009D351C">
        <w:rPr>
          <w:rFonts w:ascii="Times New Roman" w:eastAsia="Times New Roman" w:hAnsi="Times New Roman" w:cs="Times New Roman"/>
          <w:sz w:val="28"/>
          <w:szCs w:val="28"/>
          <w:lang w:val="kk-KZ"/>
        </w:rPr>
        <w:t xml:space="preserve">Тілдің осындай аса маңыздылығының бір сыры </w:t>
      </w:r>
      <w:r w:rsidR="000F6397">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оның құдірет</w:t>
      </w:r>
      <w:r w:rsidRPr="009D351C">
        <w:rPr>
          <w:rFonts w:ascii="Times New Roman" w:eastAsia="Times New Roman" w:hAnsi="Times New Roman" w:cs="Times New Roman"/>
          <w:sz w:val="28"/>
          <w:szCs w:val="28"/>
          <w:lang w:val="tr-TR"/>
        </w:rPr>
        <w:t>-</w:t>
      </w:r>
      <w:r w:rsidRPr="009D351C">
        <w:rPr>
          <w:rFonts w:ascii="Times New Roman" w:eastAsia="Times New Roman" w:hAnsi="Times New Roman" w:cs="Times New Roman"/>
          <w:sz w:val="28"/>
          <w:szCs w:val="28"/>
          <w:lang w:val="kk-KZ"/>
        </w:rPr>
        <w:t xml:space="preserve">күшінде </w:t>
      </w:r>
      <w:r w:rsidRPr="009D351C">
        <w:rPr>
          <w:rFonts w:ascii="Times New Roman" w:eastAsia="Times New Roman" w:hAnsi="Times New Roman" w:cs="Times New Roman"/>
          <w:sz w:val="28"/>
          <w:szCs w:val="28"/>
          <w:lang w:val="tr-TR"/>
        </w:rPr>
        <w:t>[</w:t>
      </w:r>
      <w:r w:rsidR="00AD7A3C" w:rsidRPr="009D351C">
        <w:rPr>
          <w:rFonts w:ascii="Times New Roman" w:eastAsia="Times New Roman" w:hAnsi="Times New Roman" w:cs="Times New Roman"/>
          <w:sz w:val="28"/>
          <w:szCs w:val="28"/>
          <w:lang w:val="tr-TR"/>
        </w:rPr>
        <w:t>46</w:t>
      </w:r>
      <w:r w:rsidRPr="009D351C">
        <w:rPr>
          <w:rFonts w:ascii="Times New Roman" w:eastAsia="Times New Roman" w:hAnsi="Times New Roman" w:cs="Times New Roman"/>
          <w:sz w:val="28"/>
          <w:szCs w:val="28"/>
          <w:lang w:val="kk-KZ"/>
        </w:rPr>
        <w:t>,</w:t>
      </w:r>
      <w:r w:rsidR="00AD7A3C" w:rsidRPr="009D351C">
        <w:rPr>
          <w:rFonts w:ascii="Times New Roman" w:eastAsia="Times New Roman" w:hAnsi="Times New Roman" w:cs="Times New Roman"/>
          <w:sz w:val="28"/>
          <w:szCs w:val="28"/>
          <w:lang w:val="tr-TR"/>
        </w:rPr>
        <w:t xml:space="preserve"> </w:t>
      </w:r>
      <w:r w:rsidR="00AD7A3C" w:rsidRPr="009D351C">
        <w:rPr>
          <w:rFonts w:ascii="Times New Roman" w:eastAsia="Times New Roman" w:hAnsi="Times New Roman" w:cs="Times New Roman"/>
          <w:sz w:val="28"/>
          <w:szCs w:val="28"/>
          <w:lang w:val="kk-KZ"/>
        </w:rPr>
        <w:t>б.</w:t>
      </w:r>
      <w:r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tr-TR"/>
        </w:rPr>
        <w:t xml:space="preserve">9]. </w:t>
      </w:r>
      <w:r w:rsidRPr="009D351C">
        <w:rPr>
          <w:rFonts w:ascii="Times New Roman" w:eastAsia="Times New Roman" w:hAnsi="Times New Roman" w:cs="Times New Roman"/>
          <w:sz w:val="28"/>
          <w:szCs w:val="28"/>
          <w:lang w:val="kk-KZ"/>
        </w:rPr>
        <w:t>Қазақтардың тілі мамықтай майда, мақпалдай әдемі. Сұрау беріп, жауап қатып сөйлескенде, небір ұшқырлық пен тапқырлықты танисың: кейде шымшыма, кейде мірдің оғындай өткір қайырылған тіркестерді жиі көресің. Тіпті оқымаған қазақтың өзі де сайрап кеткенде, шешендігіне таң қаласың. Әңгіме</w:t>
      </w:r>
      <w:r w:rsidRPr="009D351C">
        <w:rPr>
          <w:rFonts w:ascii="Times New Roman" w:eastAsia="Times New Roman" w:hAnsi="Times New Roman" w:cs="Times New Roman"/>
          <w:sz w:val="28"/>
          <w:szCs w:val="28"/>
          <w:lang w:val="tr-TR"/>
        </w:rPr>
        <w:t>-</w:t>
      </w:r>
      <w:r w:rsidRPr="009D351C">
        <w:rPr>
          <w:rFonts w:ascii="Times New Roman" w:eastAsia="Times New Roman" w:hAnsi="Times New Roman" w:cs="Times New Roman"/>
          <w:sz w:val="28"/>
          <w:szCs w:val="28"/>
          <w:lang w:val="kk-KZ"/>
        </w:rPr>
        <w:t>дүкен үстінде сөйлеу сөзі аспандай ашық, самалдай сүйкімді шығады [</w:t>
      </w:r>
      <w:r w:rsidR="00AD7A3C" w:rsidRPr="009D351C">
        <w:rPr>
          <w:rFonts w:ascii="Times New Roman" w:eastAsia="Times New Roman" w:hAnsi="Times New Roman" w:cs="Times New Roman"/>
          <w:sz w:val="28"/>
          <w:szCs w:val="28"/>
          <w:lang w:val="tr-TR"/>
        </w:rPr>
        <w:t>78</w:t>
      </w:r>
      <w:r w:rsidRPr="009D351C">
        <w:rPr>
          <w:rFonts w:ascii="Times New Roman" w:eastAsia="Times New Roman" w:hAnsi="Times New Roman" w:cs="Times New Roman"/>
          <w:sz w:val="28"/>
          <w:szCs w:val="28"/>
          <w:lang w:val="kk-KZ"/>
        </w:rPr>
        <w:t>]</w:t>
      </w:r>
      <w:r w:rsidR="00760060" w:rsidRPr="009D351C">
        <w:rPr>
          <w:rFonts w:ascii="Times New Roman" w:eastAsia="Times New Roman" w:hAnsi="Times New Roman" w:cs="Times New Roman"/>
          <w:sz w:val="28"/>
          <w:szCs w:val="28"/>
          <w:lang w:val="kk-KZ"/>
        </w:rPr>
        <w:t>.</w:t>
      </w:r>
    </w:p>
    <w:p w14:paraId="4DFF11AC" w14:textId="77777777" w:rsidR="000F6397" w:rsidRPr="009D351C" w:rsidRDefault="000F6397" w:rsidP="000F6397">
      <w:pPr>
        <w:pStyle w:val="a3"/>
        <w:spacing w:line="240" w:lineRule="auto"/>
        <w:ind w:right="-1" w:firstLine="709"/>
        <w:contextualSpacing/>
        <w:rPr>
          <w:szCs w:val="28"/>
          <w:lang w:val="kk-KZ"/>
        </w:rPr>
      </w:pPr>
      <w:r w:rsidRPr="009D351C">
        <w:rPr>
          <w:szCs w:val="28"/>
          <w:lang w:val="kk-KZ"/>
        </w:rPr>
        <w:t xml:space="preserve">Эмоция ұзақ мерзімді немесе тым қысқа аралықты қамтуы мүмкін, мысалы, өмір бойғы адам жадында сақталатын эмоциялық күйге қатысты сағыныш, реніш, өкпе сияқты сезімдер болса, бір сәттік эмоцияларға белгілі оқиға, құбылысқа қатысты өтпелі көңіл күй ашулану, қызғану, өкіну сияқты сезім-күйі дей аламыз. Осындай ерекшеліктер эмоцияны білдіретін сөздердің жоғарыда келтірілгендей қарқындылық деңгейі, әсер ету деңгейі қолданыста нақтыланатынын көрсетеді. Мысалы, ашу – тез өтпелі бір дүркіндік, ыза-кек – ашудан шыққан ұзақ уақыттық тұрақты сезім-күй; сонда эмоцияның сапалық, сандық, мезгілдік сипаттары олардың эмотивті қызметімен тығыз байланысты.   </w:t>
      </w:r>
    </w:p>
    <w:p w14:paraId="3D3D93F4" w14:textId="5C021D7F" w:rsidR="00D3626F" w:rsidRPr="009D351C" w:rsidRDefault="00751A12" w:rsidP="007D3E79">
      <w:pPr>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Лингвомәдени тұрғыдан қай тілдің де сөздік қорындағы эмотивтердің нақты санын анықтау не санау мүмкін емес. Себебі тіл</w:t>
      </w:r>
      <w:r w:rsidRPr="009D351C">
        <w:rPr>
          <w:rFonts w:ascii="Times New Roman" w:eastAsia="Times New Roman" w:hAnsi="Times New Roman" w:cs="Times New Roman"/>
          <w:sz w:val="28"/>
          <w:szCs w:val="28"/>
          <w:lang w:val="tr-TR"/>
        </w:rPr>
        <w:t>-</w:t>
      </w:r>
      <w:r w:rsidRPr="009D351C">
        <w:rPr>
          <w:rFonts w:ascii="Times New Roman" w:eastAsia="Times New Roman" w:hAnsi="Times New Roman" w:cs="Times New Roman"/>
          <w:sz w:val="28"/>
          <w:szCs w:val="28"/>
          <w:lang w:val="kk-KZ"/>
        </w:rPr>
        <w:t xml:space="preserve">тілде сөздердің реңі алуан. Сондықтан да лебізін білдірушінің өз эмоциялық күйін жеткізу үшін қолданған сөзіне қарай, жағдаяттық сипат, жыныстық, мәдени, жас, құзырет, т.б. ерекшеліктерге қатысты мәселелер эмотивті лебіз бен оның жеткізілу және қабылдану, тәпсірлену сипатын зерттеу қажеттігін көрсетеді. Жалпы, </w:t>
      </w:r>
      <w:r w:rsidRPr="009D351C">
        <w:rPr>
          <w:rFonts w:ascii="Times New Roman" w:hAnsi="Times New Roman" w:cs="Times New Roman"/>
          <w:sz w:val="28"/>
          <w:szCs w:val="28"/>
          <w:lang w:val="kk-KZ"/>
        </w:rPr>
        <w:t xml:space="preserve">тілдесімде </w:t>
      </w:r>
      <w:r w:rsidR="00D3626F" w:rsidRPr="009D351C">
        <w:rPr>
          <w:rFonts w:ascii="Times New Roman" w:hAnsi="Times New Roman" w:cs="Times New Roman"/>
          <w:sz w:val="28"/>
          <w:szCs w:val="28"/>
          <w:lang w:val="kk-KZ"/>
        </w:rPr>
        <w:t xml:space="preserve"> эмоцияға толы сөз тыңдаушыға әсер етпеуі, не керісінше, эмоциясыз айтылған сөздің өз қабылдаушысын толқытып, тебірентіп жіберуі де мүмкін. Демек тілдегі бейнеленген эмоциялар мен іштегі күй әрқашан сәйкес келе бермейді. Олардың ассиметриясы әрқилы:</w:t>
      </w:r>
    </w:p>
    <w:p w14:paraId="7E61CAE2" w14:textId="3754537E" w:rsidR="00D3626F" w:rsidRPr="009D351C" w:rsidRDefault="00760060" w:rsidP="007D3E79">
      <w:pPr>
        <w:pStyle w:val="a6"/>
        <w:numPr>
          <w:ilvl w:val="0"/>
          <w:numId w:val="1"/>
        </w:numPr>
        <w:tabs>
          <w:tab w:val="left" w:pos="993"/>
        </w:tabs>
        <w:ind w:left="0" w:right="-1" w:firstLine="709"/>
        <w:rPr>
          <w:rFonts w:cs="Times New Roman"/>
          <w:i/>
          <w:szCs w:val="28"/>
          <w:lang w:val="kk-KZ"/>
        </w:rPr>
      </w:pPr>
      <w:r w:rsidRPr="009D351C">
        <w:rPr>
          <w:rFonts w:cs="Times New Roman"/>
          <w:i/>
          <w:szCs w:val="28"/>
          <w:lang w:val="kk-KZ"/>
        </w:rPr>
        <w:t>а</w:t>
      </w:r>
      <w:r w:rsidR="00D3626F" w:rsidRPr="009D351C">
        <w:rPr>
          <w:rFonts w:cs="Times New Roman"/>
          <w:i/>
          <w:szCs w:val="28"/>
          <w:lang w:val="kk-KZ"/>
        </w:rPr>
        <w:t>дам ішінде эмоциялық күй кешкенімен, сыртқа шығармау</w:t>
      </w:r>
      <w:r w:rsidR="00751A12" w:rsidRPr="009D351C">
        <w:rPr>
          <w:rFonts w:cs="Times New Roman"/>
          <w:i/>
          <w:szCs w:val="28"/>
          <w:lang w:val="kk-KZ"/>
        </w:rPr>
        <w:t>ы мүмкін</w:t>
      </w:r>
      <w:r w:rsidR="00D3626F" w:rsidRPr="009D351C">
        <w:rPr>
          <w:rFonts w:cs="Times New Roman"/>
          <w:i/>
          <w:szCs w:val="28"/>
          <w:lang w:val="kk-KZ"/>
        </w:rPr>
        <w:t>;</w:t>
      </w:r>
    </w:p>
    <w:p w14:paraId="08B138BD" w14:textId="769B300D" w:rsidR="00D3626F" w:rsidRPr="009D351C" w:rsidRDefault="00760060" w:rsidP="007D3E79">
      <w:pPr>
        <w:pStyle w:val="a6"/>
        <w:numPr>
          <w:ilvl w:val="0"/>
          <w:numId w:val="1"/>
        </w:numPr>
        <w:tabs>
          <w:tab w:val="left" w:pos="993"/>
        </w:tabs>
        <w:ind w:left="0" w:right="-1" w:firstLine="709"/>
        <w:rPr>
          <w:rFonts w:cs="Times New Roman"/>
          <w:i/>
          <w:szCs w:val="28"/>
          <w:lang w:val="kk-KZ"/>
        </w:rPr>
      </w:pPr>
      <w:r w:rsidRPr="009D351C">
        <w:rPr>
          <w:rFonts w:cs="Times New Roman"/>
          <w:i/>
          <w:szCs w:val="28"/>
          <w:lang w:val="kk-KZ"/>
        </w:rPr>
        <w:t>э</w:t>
      </w:r>
      <w:r w:rsidR="00D3626F" w:rsidRPr="009D351C">
        <w:rPr>
          <w:rFonts w:cs="Times New Roman"/>
          <w:i/>
          <w:szCs w:val="28"/>
          <w:lang w:val="kk-KZ"/>
        </w:rPr>
        <w:t>моциялық сезімсіз эмоцияны білдіру</w:t>
      </w:r>
      <w:r w:rsidR="00751A12" w:rsidRPr="009D351C">
        <w:rPr>
          <w:rFonts w:cs="Times New Roman"/>
          <w:i/>
          <w:szCs w:val="28"/>
          <w:lang w:val="kk-KZ"/>
        </w:rPr>
        <w:t>і мүмкін</w:t>
      </w:r>
      <w:r w:rsidR="00D3626F" w:rsidRPr="009D351C">
        <w:rPr>
          <w:rFonts w:cs="Times New Roman"/>
          <w:i/>
          <w:szCs w:val="28"/>
          <w:lang w:val="kk-KZ"/>
        </w:rPr>
        <w:t>;</w:t>
      </w:r>
    </w:p>
    <w:p w14:paraId="11DA6F39" w14:textId="395609B8" w:rsidR="00D3626F" w:rsidRPr="009D351C" w:rsidRDefault="00760060" w:rsidP="007D3E79">
      <w:pPr>
        <w:pStyle w:val="a6"/>
        <w:numPr>
          <w:ilvl w:val="0"/>
          <w:numId w:val="1"/>
        </w:numPr>
        <w:tabs>
          <w:tab w:val="left" w:pos="993"/>
        </w:tabs>
        <w:ind w:left="0" w:right="-1" w:firstLine="709"/>
        <w:rPr>
          <w:rFonts w:cs="Times New Roman"/>
          <w:i/>
          <w:szCs w:val="28"/>
          <w:lang w:val="kk-KZ"/>
        </w:rPr>
      </w:pPr>
      <w:r w:rsidRPr="009D351C">
        <w:rPr>
          <w:rFonts w:cs="Times New Roman"/>
          <w:i/>
          <w:szCs w:val="28"/>
          <w:lang w:val="kk-KZ"/>
        </w:rPr>
        <w:t>і</w:t>
      </w:r>
      <w:r w:rsidR="00D3626F" w:rsidRPr="009D351C">
        <w:rPr>
          <w:rFonts w:cs="Times New Roman"/>
          <w:i/>
          <w:szCs w:val="28"/>
          <w:lang w:val="kk-KZ"/>
        </w:rPr>
        <w:t xml:space="preserve">штегі күй басқа, шығарылған эмоция басқа болуы </w:t>
      </w:r>
      <w:r w:rsidR="00751A12" w:rsidRPr="009D351C">
        <w:rPr>
          <w:rFonts w:cs="Times New Roman"/>
          <w:i/>
          <w:szCs w:val="28"/>
          <w:lang w:val="kk-KZ"/>
        </w:rPr>
        <w:t>да ықтимал</w:t>
      </w:r>
      <w:r w:rsidR="00E01A22" w:rsidRPr="009D351C">
        <w:rPr>
          <w:rFonts w:cs="Times New Roman"/>
          <w:i/>
          <w:szCs w:val="28"/>
          <w:lang w:val="kk-KZ"/>
        </w:rPr>
        <w:t>;</w:t>
      </w:r>
    </w:p>
    <w:p w14:paraId="638F3E92" w14:textId="392C5798" w:rsidR="007D3E79" w:rsidRPr="009D351C" w:rsidRDefault="00E01A22" w:rsidP="007D3E79">
      <w:pPr>
        <w:pStyle w:val="a6"/>
        <w:numPr>
          <w:ilvl w:val="0"/>
          <w:numId w:val="1"/>
        </w:numPr>
        <w:tabs>
          <w:tab w:val="left" w:pos="993"/>
        </w:tabs>
        <w:ind w:left="0" w:right="-1" w:firstLine="709"/>
        <w:rPr>
          <w:rFonts w:cs="Times New Roman"/>
          <w:i/>
          <w:szCs w:val="28"/>
          <w:lang w:val="kk-KZ"/>
        </w:rPr>
      </w:pPr>
      <w:r w:rsidRPr="009D351C">
        <w:rPr>
          <w:rFonts w:cs="Times New Roman"/>
          <w:i/>
          <w:szCs w:val="28"/>
          <w:lang w:val="kk-KZ"/>
        </w:rPr>
        <w:t>өз эмоциясын қалай жеткізетінін білмеуі мүмкін (құзыреті жетпеу</w:t>
      </w:r>
      <w:r w:rsidR="00A16812">
        <w:rPr>
          <w:rFonts w:cs="Times New Roman"/>
          <w:i/>
          <w:szCs w:val="28"/>
          <w:lang w:val="kk-KZ"/>
        </w:rPr>
        <w:t>, сөздік қор,</w:t>
      </w:r>
      <w:r w:rsidR="00E01379">
        <w:rPr>
          <w:rFonts w:cs="Times New Roman"/>
          <w:i/>
          <w:szCs w:val="28"/>
          <w:lang w:val="kk-KZ"/>
        </w:rPr>
        <w:t xml:space="preserve"> т.б.</w:t>
      </w:r>
      <w:r w:rsidRPr="009D351C">
        <w:rPr>
          <w:rFonts w:cs="Times New Roman"/>
          <w:i/>
          <w:szCs w:val="28"/>
          <w:lang w:val="kk-KZ"/>
        </w:rPr>
        <w:t>).</w:t>
      </w:r>
    </w:p>
    <w:p w14:paraId="5B8B560F" w14:textId="6CFCA188" w:rsidR="007D3E79" w:rsidRPr="00645A72" w:rsidRDefault="007D3E79" w:rsidP="007D3E79">
      <w:pPr>
        <w:pStyle w:val="a3"/>
        <w:spacing w:line="240" w:lineRule="auto"/>
        <w:ind w:right="-1" w:firstLine="709"/>
        <w:rPr>
          <w:szCs w:val="28"/>
          <w:lang w:val="kk-KZ"/>
        </w:rPr>
      </w:pPr>
      <w:r w:rsidRPr="009D351C">
        <w:rPr>
          <w:szCs w:val="28"/>
          <w:lang w:val="kk-KZ"/>
        </w:rPr>
        <w:t>Соңғысына бөлек тоқталар болсақ, онда адамның инсандық ерекшеліктері, ұлттық</w:t>
      </w:r>
      <w:r w:rsidRPr="009D351C">
        <w:rPr>
          <w:szCs w:val="28"/>
          <w:lang w:val="tr-TR"/>
        </w:rPr>
        <w:t>-</w:t>
      </w:r>
      <w:r w:rsidRPr="009D351C">
        <w:rPr>
          <w:szCs w:val="28"/>
          <w:lang w:val="kk-KZ"/>
        </w:rPr>
        <w:t>мәдени таным</w:t>
      </w:r>
      <w:r w:rsidRPr="009D351C">
        <w:rPr>
          <w:szCs w:val="28"/>
          <w:lang w:val="tr-TR"/>
        </w:rPr>
        <w:t>-</w:t>
      </w:r>
      <w:r w:rsidRPr="009D351C">
        <w:rPr>
          <w:szCs w:val="28"/>
          <w:lang w:val="kk-KZ"/>
        </w:rPr>
        <w:t xml:space="preserve">түсінігіне байланысты сипат бар. </w:t>
      </w:r>
      <w:r w:rsidRPr="009D351C">
        <w:rPr>
          <w:noProof/>
          <w:szCs w:val="28"/>
          <w:lang w:val="kk-KZ"/>
        </w:rPr>
        <w:t>Жалпы адам өз немесе өзге мәдениетті белгілі бір үдерісте меңгереді: білім алу, практика немесе т.б. Түркі тілдерін меңгеру барысында да әуелі әрекет, қарым</w:t>
      </w:r>
      <w:r w:rsidRPr="009D351C">
        <w:rPr>
          <w:noProof/>
          <w:szCs w:val="28"/>
          <w:lang w:val="tr-TR"/>
        </w:rPr>
        <w:t>-</w:t>
      </w:r>
      <w:r w:rsidRPr="009D351C">
        <w:rPr>
          <w:noProof/>
          <w:szCs w:val="28"/>
          <w:lang w:val="kk-KZ"/>
        </w:rPr>
        <w:t>қатынас арқылы әуелі бағытқа түсу кезеңі: мұнда адам бейтаныс мәдениеттен алған білім бөліктерін ұғу, өзге мәдениетті өз лингвомәдени тәжірибесіне сүйене отырып реттеу, қайта қалыптандыру үдерісі жүреді. Осылайша тек қана өзге мәдениет емес, сондай</w:t>
      </w:r>
      <w:r w:rsidRPr="009D351C">
        <w:rPr>
          <w:noProof/>
          <w:szCs w:val="28"/>
          <w:lang w:val="tr-TR"/>
        </w:rPr>
        <w:t>-</w:t>
      </w:r>
      <w:r w:rsidRPr="009D351C">
        <w:rPr>
          <w:noProof/>
          <w:szCs w:val="28"/>
          <w:lang w:val="kk-KZ"/>
        </w:rPr>
        <w:t xml:space="preserve">ақ өз мәдениетінің де өзіне белгісіз тұстарын тани түседі. Бұған қатысты </w:t>
      </w:r>
      <w:r w:rsidR="00645A72">
        <w:rPr>
          <w:noProof/>
          <w:szCs w:val="28"/>
          <w:lang w:val="kk-KZ"/>
        </w:rPr>
        <w:t xml:space="preserve">                         </w:t>
      </w:r>
      <w:r w:rsidRPr="009D351C">
        <w:rPr>
          <w:noProof/>
          <w:szCs w:val="28"/>
          <w:lang w:val="kk-KZ"/>
        </w:rPr>
        <w:t>А.А. Леонтьевтің пікіріне сүйенсек, мәдениет өз ішінде идеалдар, моральдық нормалар, салт</w:t>
      </w:r>
      <w:r w:rsidRPr="009D351C">
        <w:rPr>
          <w:noProof/>
          <w:szCs w:val="28"/>
          <w:lang w:val="tr-TR"/>
        </w:rPr>
        <w:t>-</w:t>
      </w:r>
      <w:r w:rsidRPr="009D351C">
        <w:rPr>
          <w:noProof/>
          <w:szCs w:val="28"/>
          <w:lang w:val="kk-KZ"/>
        </w:rPr>
        <w:t>дәстүр, т.б. секілді реттеуші элементтерден құралады, олар жиналып келіп  жалпыға ортақ бүтіндей қоғам сақтап, бағынатын әлеуметтік мінез</w:t>
      </w:r>
      <w:r w:rsidRPr="009D351C">
        <w:rPr>
          <w:noProof/>
          <w:szCs w:val="28"/>
          <w:lang w:val="tr-TR"/>
        </w:rPr>
        <w:t>-</w:t>
      </w:r>
      <w:r w:rsidRPr="009D351C">
        <w:rPr>
          <w:noProof/>
          <w:szCs w:val="28"/>
          <w:lang w:val="kk-KZ"/>
        </w:rPr>
        <w:t>құлық қалыптарын құрайд</w:t>
      </w:r>
      <w:r w:rsidR="00645A72">
        <w:rPr>
          <w:noProof/>
          <w:szCs w:val="28"/>
          <w:lang w:val="kk-KZ"/>
        </w:rPr>
        <w:t>ы</w:t>
      </w:r>
      <w:r w:rsidRPr="009D351C">
        <w:rPr>
          <w:noProof/>
          <w:szCs w:val="28"/>
          <w:lang w:val="kk-KZ"/>
        </w:rPr>
        <w:t xml:space="preserve">. Ғалымның айтуынша, мұнда негізгі рөлді тіл атқарады (және басқа да таңбалар жүйесі), себебі </w:t>
      </w:r>
      <w:r w:rsidRPr="00645A72">
        <w:rPr>
          <w:noProof/>
          <w:szCs w:val="28"/>
          <w:lang w:val="kk-KZ"/>
        </w:rPr>
        <w:t>сөз (сөйлеу әрекет</w:t>
      </w:r>
      <w:r w:rsidR="00645A72" w:rsidRPr="00645A72">
        <w:rPr>
          <w:noProof/>
          <w:szCs w:val="28"/>
          <w:lang w:val="kk-KZ"/>
        </w:rPr>
        <w:t>і</w:t>
      </w:r>
      <w:r w:rsidRPr="00645A72">
        <w:rPr>
          <w:noProof/>
          <w:szCs w:val="28"/>
          <w:lang w:val="kk-KZ"/>
        </w:rPr>
        <w:t xml:space="preserve">) </w:t>
      </w:r>
      <w:r w:rsidRPr="00645A72">
        <w:rPr>
          <w:noProof/>
          <w:szCs w:val="28"/>
          <w:lang w:val="tr-TR"/>
        </w:rPr>
        <w:t>–</w:t>
      </w:r>
      <w:r w:rsidRPr="00645A72">
        <w:rPr>
          <w:noProof/>
          <w:szCs w:val="28"/>
          <w:lang w:val="kk-KZ"/>
        </w:rPr>
        <w:t xml:space="preserve"> бірінен</w:t>
      </w:r>
      <w:r w:rsidRPr="00645A72">
        <w:rPr>
          <w:noProof/>
          <w:szCs w:val="28"/>
          <w:lang w:val="tr-TR"/>
        </w:rPr>
        <w:t>-</w:t>
      </w:r>
      <w:r w:rsidRPr="00645A72">
        <w:rPr>
          <w:noProof/>
          <w:szCs w:val="28"/>
          <w:lang w:val="kk-KZ"/>
        </w:rPr>
        <w:t>біріне әлеуметтік</w:t>
      </w:r>
      <w:r w:rsidRPr="00645A72">
        <w:rPr>
          <w:noProof/>
          <w:szCs w:val="28"/>
          <w:lang w:val="tr-TR"/>
        </w:rPr>
        <w:t>-</w:t>
      </w:r>
      <w:r w:rsidRPr="00645A72">
        <w:rPr>
          <w:noProof/>
          <w:szCs w:val="28"/>
          <w:lang w:val="kk-KZ"/>
        </w:rPr>
        <w:t>мәдени тәжірибені тасушы құрал</w:t>
      </w:r>
      <w:r w:rsidR="00645A72" w:rsidRPr="00645A72">
        <w:rPr>
          <w:noProof/>
          <w:szCs w:val="28"/>
          <w:lang w:val="kk-KZ"/>
        </w:rPr>
        <w:t xml:space="preserve"> [79]</w:t>
      </w:r>
      <w:r w:rsidRPr="00645A72">
        <w:rPr>
          <w:noProof/>
          <w:szCs w:val="28"/>
          <w:lang w:val="kk-KZ"/>
        </w:rPr>
        <w:t>. Расында тіл мәдениеттің тұрақты фрагменті ретінде мәдениеттің барлық көрінісін, тәжірибесін, бейнесін, ұлттық спецификалық формасын көрсетеді, бойына сақтайды.</w:t>
      </w:r>
    </w:p>
    <w:p w14:paraId="03E998E8" w14:textId="7EC9735B" w:rsidR="00D3626F" w:rsidRPr="00645A72" w:rsidRDefault="00D3626F" w:rsidP="007D3E79">
      <w:pPr>
        <w:spacing w:after="0" w:line="240" w:lineRule="auto"/>
        <w:ind w:right="-1" w:firstLine="709"/>
        <w:jc w:val="both"/>
        <w:rPr>
          <w:rFonts w:ascii="Times New Roman" w:hAnsi="Times New Roman" w:cs="Times New Roman"/>
          <w:sz w:val="28"/>
          <w:szCs w:val="28"/>
          <w:lang w:val="kk-KZ"/>
        </w:rPr>
      </w:pPr>
      <w:r w:rsidRPr="00645A72">
        <w:rPr>
          <w:rFonts w:ascii="Times New Roman" w:hAnsi="Times New Roman" w:cs="Times New Roman"/>
          <w:sz w:val="28"/>
          <w:szCs w:val="28"/>
          <w:lang w:val="kk-KZ"/>
        </w:rPr>
        <w:t>Эмотивтердің мұндай ассиметриялармен тілде көрініс табуын мәтін арқылы, сол мәтіндегі эмотивтермен қатар жүретін ілеспе айғақтауыштардың көмегімен анықтаймыз. Мәселен, сөйлемде эмотивті лебізбен қатар эмоцияға ілесетін паралингвистикалық тәсілдердің көрінісі болады: «басын шайқау, даусы дірілдеу, қолын қысу, басын қасу, аяғымен тепкілеу, қабағын шыту, көзі жасқа толу, үндемеу, айқайлау [</w:t>
      </w:r>
      <w:r w:rsidR="00645A72" w:rsidRPr="00645A72">
        <w:rPr>
          <w:rFonts w:ascii="Times New Roman" w:hAnsi="Times New Roman" w:cs="Times New Roman"/>
          <w:sz w:val="28"/>
          <w:szCs w:val="28"/>
          <w:lang w:val="kk-KZ"/>
        </w:rPr>
        <w:t>80</w:t>
      </w:r>
      <w:r w:rsidRPr="00645A72">
        <w:rPr>
          <w:rFonts w:ascii="Times New Roman" w:hAnsi="Times New Roman" w:cs="Times New Roman"/>
          <w:sz w:val="28"/>
          <w:szCs w:val="28"/>
          <w:lang w:val="kk-KZ"/>
        </w:rPr>
        <w:t>].</w:t>
      </w:r>
    </w:p>
    <w:p w14:paraId="149AC946" w14:textId="3D3F9DCB"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rPr>
      </w:pPr>
      <w:bookmarkStart w:id="23" w:name="_heading=h.3rdcrjn" w:colFirst="0" w:colLast="0"/>
      <w:bookmarkEnd w:id="23"/>
      <w:r w:rsidRPr="00645A72">
        <w:rPr>
          <w:rFonts w:ascii="Times New Roman" w:eastAsia="Times New Roman" w:hAnsi="Times New Roman" w:cs="Times New Roman"/>
          <w:sz w:val="28"/>
          <w:szCs w:val="28"/>
          <w:lang w:val="kk-KZ"/>
        </w:rPr>
        <w:t>Тіл өз қолданушысына сай икемделеді</w:t>
      </w:r>
      <w:r w:rsidR="000422E1" w:rsidRPr="00645A72">
        <w:rPr>
          <w:rFonts w:ascii="Times New Roman" w:eastAsia="Times New Roman" w:hAnsi="Times New Roman" w:cs="Times New Roman"/>
          <w:sz w:val="28"/>
          <w:szCs w:val="28"/>
          <w:lang w:val="kk-KZ"/>
        </w:rPr>
        <w:t xml:space="preserve"> десек,</w:t>
      </w:r>
      <w:r w:rsidRPr="009D351C">
        <w:rPr>
          <w:rFonts w:ascii="Times New Roman" w:eastAsia="Times New Roman" w:hAnsi="Times New Roman" w:cs="Times New Roman"/>
          <w:sz w:val="28"/>
          <w:szCs w:val="28"/>
          <w:lang w:val="kk-KZ"/>
        </w:rPr>
        <w:t xml:space="preserve"> әр </w:t>
      </w:r>
      <w:r w:rsidR="000422E1" w:rsidRPr="009D351C">
        <w:rPr>
          <w:rFonts w:ascii="Times New Roman" w:eastAsia="Times New Roman" w:hAnsi="Times New Roman" w:cs="Times New Roman"/>
          <w:sz w:val="28"/>
          <w:szCs w:val="28"/>
          <w:lang w:val="kk-KZ"/>
        </w:rPr>
        <w:t xml:space="preserve">тіл өкілі </w:t>
      </w:r>
      <w:r w:rsidRPr="009D351C">
        <w:rPr>
          <w:rFonts w:ascii="Times New Roman" w:eastAsia="Times New Roman" w:hAnsi="Times New Roman" w:cs="Times New Roman"/>
          <w:sz w:val="28"/>
          <w:szCs w:val="28"/>
          <w:lang w:val="kk-KZ"/>
        </w:rPr>
        <w:t xml:space="preserve">өз таным көкжиегіне, </w:t>
      </w:r>
      <w:r w:rsidR="000422E1" w:rsidRPr="009D351C">
        <w:rPr>
          <w:rFonts w:ascii="Times New Roman" w:eastAsia="Times New Roman" w:hAnsi="Times New Roman" w:cs="Times New Roman"/>
          <w:sz w:val="28"/>
          <w:szCs w:val="28"/>
          <w:lang w:val="kk-KZ"/>
        </w:rPr>
        <w:t xml:space="preserve">жеке білім қорына, лексиконына </w:t>
      </w:r>
      <w:r w:rsidRPr="009D351C">
        <w:rPr>
          <w:rFonts w:ascii="Times New Roman" w:eastAsia="Times New Roman" w:hAnsi="Times New Roman" w:cs="Times New Roman"/>
          <w:sz w:val="28"/>
          <w:szCs w:val="28"/>
          <w:lang w:val="kk-KZ"/>
        </w:rPr>
        <w:t xml:space="preserve">сай сөз құрап, тілдік қатынасқа түседі. </w:t>
      </w:r>
      <w:r w:rsidR="000422E1" w:rsidRPr="009D351C">
        <w:rPr>
          <w:rFonts w:ascii="Times New Roman" w:eastAsia="Times New Roman" w:hAnsi="Times New Roman" w:cs="Times New Roman"/>
          <w:sz w:val="28"/>
          <w:szCs w:val="28"/>
          <w:lang w:val="kk-KZ"/>
        </w:rPr>
        <w:t>Мұндай м</w:t>
      </w:r>
      <w:r w:rsidRPr="009D351C">
        <w:rPr>
          <w:rFonts w:ascii="Times New Roman" w:eastAsia="Times New Roman" w:hAnsi="Times New Roman" w:cs="Times New Roman"/>
          <w:sz w:val="28"/>
          <w:szCs w:val="28"/>
          <w:lang w:val="kk-KZ"/>
        </w:rPr>
        <w:t xml:space="preserve">інездің ұлттық және психологиялық ерекшелігі – сезімдер мен эмоцияның, мінез-құлық пен ой бейнесінің ұлттық-мәдени </w:t>
      </w:r>
      <w:r w:rsidR="000422E1" w:rsidRPr="009D351C">
        <w:rPr>
          <w:rFonts w:ascii="Times New Roman" w:eastAsia="Times New Roman" w:hAnsi="Times New Roman" w:cs="Times New Roman"/>
          <w:sz w:val="28"/>
          <w:szCs w:val="28"/>
          <w:lang w:val="kk-KZ"/>
        </w:rPr>
        <w:t>бояуы</w:t>
      </w:r>
      <w:r w:rsidRPr="009D351C">
        <w:rPr>
          <w:rFonts w:ascii="Times New Roman" w:eastAsia="Times New Roman" w:hAnsi="Times New Roman" w:cs="Times New Roman"/>
          <w:sz w:val="28"/>
          <w:szCs w:val="28"/>
          <w:lang w:val="kk-KZ"/>
        </w:rPr>
        <w:t>. Осы әдеттер мен дәстүрдің ұлттық сипаттары күнделікті тұрмыс пен сол этностың тарихи дамуы әсерінен қалып таба отырып, ұлттық мәдениет сипаттамасынан орын алады. Э</w:t>
      </w:r>
      <w:r w:rsidRPr="009D351C">
        <w:rPr>
          <w:rFonts w:ascii="Times New Roman" w:eastAsia="Times New Roman" w:hAnsi="Times New Roman" w:cs="Times New Roman"/>
          <w:i/>
          <w:sz w:val="28"/>
          <w:szCs w:val="28"/>
          <w:lang w:val="kk-KZ"/>
        </w:rPr>
        <w:t xml:space="preserve">мотивтер сезілмеген уақытта да олар өздерінің психикалық бейнеленуін ерекше формада – әрекеттің эмоционалды бояуы формасында табады. </w:t>
      </w:r>
    </w:p>
    <w:p w14:paraId="11283383" w14:textId="60AC2217"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Тілде әрдайым қоршаған әлемдегі заттардың түйсік арқылы қабылданған ақпар адамның ой елегінен өтіп, санасында сүзіліп, сондай-ақ сол затқа не құбы</w:t>
      </w:r>
      <w:r w:rsidR="003A5979" w:rsidRPr="009D351C">
        <w:rPr>
          <w:rFonts w:ascii="Times New Roman" w:hAnsi="Times New Roman" w:cs="Times New Roman"/>
          <w:sz w:val="28"/>
          <w:szCs w:val="28"/>
          <w:lang w:val="kk-KZ"/>
        </w:rPr>
        <w:t>лысқа баға берілетіні белгілі</w:t>
      </w:r>
      <w:r w:rsidR="00411F60" w:rsidRPr="009D351C">
        <w:rPr>
          <w:rFonts w:ascii="Times New Roman" w:hAnsi="Times New Roman" w:cs="Times New Roman"/>
          <w:sz w:val="28"/>
          <w:szCs w:val="28"/>
          <w:lang w:val="kk-KZ"/>
        </w:rPr>
        <w:t xml:space="preserve"> [81]</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Ал белгілі топтағы жекелеген адамдардың дүниедегі заттарға деген көзқарасы, эмоционалды қатынасы сол топ қолданатын тілде заттар мен құбылыстардың эмотивті жинақтық бейнесін жасайды, ал ол сол тілде жалпыға ұғынықты қасиет алады. Психолингвистер мен психологтар адамдарда эмоционалды есте сақтаудың да (жады) болатынын айтады, демек эмоция тек қабылдаумен байланысты емес. Қоғамды адамдарға қатты әсер еткен эмоциялық жай-күйге қатысты айтылған сөз, мақтау, ұрсу, балағаттау, т.б. мәнді сөздер со</w:t>
      </w:r>
      <w:r w:rsidR="00503E19">
        <w:rPr>
          <w:rFonts w:ascii="Times New Roman" w:hAnsi="Times New Roman" w:cs="Times New Roman"/>
          <w:sz w:val="28"/>
          <w:szCs w:val="28"/>
          <w:lang w:val="kk-KZ"/>
        </w:rPr>
        <w:t>ны айтқан не тыңдаған адам</w:t>
      </w:r>
      <w:r w:rsidRPr="009D351C">
        <w:rPr>
          <w:rFonts w:ascii="Times New Roman" w:hAnsi="Times New Roman" w:cs="Times New Roman"/>
          <w:sz w:val="28"/>
          <w:szCs w:val="28"/>
          <w:lang w:val="kk-KZ"/>
        </w:rPr>
        <w:t xml:space="preserve"> ойында </w:t>
      </w:r>
      <w:r w:rsidR="00503E19">
        <w:rPr>
          <w:rFonts w:ascii="Times New Roman" w:hAnsi="Times New Roman" w:cs="Times New Roman"/>
          <w:sz w:val="28"/>
          <w:szCs w:val="28"/>
          <w:lang w:val="kk-KZ"/>
        </w:rPr>
        <w:t>ұзақ уақыт</w:t>
      </w:r>
      <w:r w:rsidRPr="009D351C">
        <w:rPr>
          <w:rFonts w:ascii="Times New Roman" w:hAnsi="Times New Roman" w:cs="Times New Roman"/>
          <w:sz w:val="28"/>
          <w:szCs w:val="28"/>
          <w:lang w:val="kk-KZ"/>
        </w:rPr>
        <w:t xml:space="preserve"> қалып қоятыны бар. </w:t>
      </w:r>
    </w:p>
    <w:p w14:paraId="4E4CDB17" w14:textId="2C89DDD5" w:rsidR="00B25244" w:rsidRPr="009D351C" w:rsidRDefault="00B25244" w:rsidP="002230A4">
      <w:pPr>
        <w:spacing w:after="0" w:line="240" w:lineRule="auto"/>
        <w:ind w:right="-1" w:firstLine="709"/>
        <w:jc w:val="both"/>
        <w:rPr>
          <w:rFonts w:ascii="Times New Roman" w:hAnsi="Times New Roman" w:cs="Times New Roman"/>
          <w:sz w:val="28"/>
          <w:szCs w:val="28"/>
          <w:lang w:val="tr-TR"/>
        </w:rPr>
      </w:pPr>
      <w:r w:rsidRPr="009D351C">
        <w:rPr>
          <w:rFonts w:ascii="Times New Roman" w:hAnsi="Times New Roman" w:cs="Times New Roman"/>
          <w:sz w:val="28"/>
          <w:szCs w:val="28"/>
          <w:lang w:val="kk-KZ"/>
        </w:rPr>
        <w:t>В.А.</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Звегинцев, И.В.</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Арнольд, Э.С.</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Азнаурова сөздердің эмоционалды-экспрессивті қызметін стилистикалық мағынаның құрамында қарастырып, негізгі мағынаға қосымша коннотаттық мағынаның қатарына жатқызады. </w:t>
      </w:r>
      <w:r w:rsidR="009D7826">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В.Н.</w:t>
      </w:r>
      <w:r w:rsidR="005A6D9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Телия бұл коннотацияға эмоциялық мағынамен бірге стилистикалық мағынаны қосады [</w:t>
      </w:r>
      <w:r w:rsidR="00667D8E" w:rsidRPr="009D351C">
        <w:rPr>
          <w:rFonts w:ascii="Times New Roman" w:hAnsi="Times New Roman" w:cs="Times New Roman"/>
          <w:sz w:val="28"/>
          <w:szCs w:val="28"/>
          <w:lang w:val="tr-TR"/>
        </w:rPr>
        <w:t>82</w:t>
      </w:r>
      <w:r w:rsidRPr="009D351C">
        <w:rPr>
          <w:rFonts w:ascii="Times New Roman" w:hAnsi="Times New Roman" w:cs="Times New Roman"/>
          <w:sz w:val="28"/>
          <w:szCs w:val="28"/>
          <w:lang w:val="kk-KZ"/>
        </w:rPr>
        <w:t>]. М.</w:t>
      </w:r>
      <w:r w:rsidR="003A597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Оразов сөз семантикасына арналған еңбегінде егер Э.З.</w:t>
      </w:r>
      <w:r w:rsidR="005A6D9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Азнаурованың пікірі бойынша тілде сөздің эмоциялық мағынасы негізгіге жатпайды десек, тіліміздегі </w:t>
      </w:r>
      <w:r w:rsidRPr="009D351C">
        <w:rPr>
          <w:rFonts w:ascii="Times New Roman" w:hAnsi="Times New Roman" w:cs="Times New Roman"/>
          <w:i/>
          <w:sz w:val="28"/>
          <w:szCs w:val="28"/>
          <w:lang w:val="kk-KZ"/>
        </w:rPr>
        <w:t>сараң, топас, ақымақ, тентек, нас</w:t>
      </w:r>
      <w:r w:rsidRPr="009D351C">
        <w:rPr>
          <w:rFonts w:ascii="Times New Roman" w:hAnsi="Times New Roman" w:cs="Times New Roman"/>
          <w:sz w:val="28"/>
          <w:szCs w:val="28"/>
          <w:lang w:val="kk-KZ"/>
        </w:rPr>
        <w:t xml:space="preserve"> сынды сөздердің мағынасын түсіндіріп бере алмас едік деп, эмоциялық мағынаның кей сөздерді негізгі болатынын айтады: </w:t>
      </w:r>
      <w:r w:rsidRPr="009D351C">
        <w:rPr>
          <w:rFonts w:ascii="Times New Roman" w:hAnsi="Times New Roman" w:cs="Times New Roman"/>
          <w:i/>
          <w:sz w:val="28"/>
          <w:szCs w:val="28"/>
          <w:lang w:val="kk-KZ"/>
        </w:rPr>
        <w:t xml:space="preserve">«Олардың номинативті мағынасының өзі жақсы не жаман көрумен байланысты. Әттеген-ай, тәйірі, бәрекелді, масқара, бейбақ сияқты сын есімдердің лексикалық мағыналары осы эмоция, адам көңіл күйін білдіреді. </w:t>
      </w:r>
      <w:r w:rsidRPr="009D351C">
        <w:rPr>
          <w:rFonts w:ascii="Times New Roman" w:hAnsi="Times New Roman" w:cs="Times New Roman"/>
          <w:sz w:val="28"/>
          <w:szCs w:val="28"/>
          <w:lang w:val="kk-KZ"/>
        </w:rPr>
        <w:t>[</w:t>
      </w:r>
      <w:r w:rsidR="002230A4" w:rsidRPr="009D351C">
        <w:rPr>
          <w:rFonts w:ascii="Times New Roman" w:hAnsi="Times New Roman" w:cs="Times New Roman"/>
          <w:sz w:val="28"/>
          <w:szCs w:val="28"/>
          <w:lang w:val="tr-TR"/>
        </w:rPr>
        <w:t>68</w:t>
      </w:r>
      <w:r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 xml:space="preserve">б. </w:t>
      </w:r>
      <w:r w:rsidRPr="009D351C">
        <w:rPr>
          <w:rFonts w:ascii="Times New Roman" w:hAnsi="Times New Roman" w:cs="Times New Roman"/>
          <w:sz w:val="28"/>
          <w:szCs w:val="28"/>
          <w:lang w:val="kk-KZ"/>
        </w:rPr>
        <w:t>109].</w:t>
      </w:r>
    </w:p>
    <w:p w14:paraId="757DEB87" w14:textId="7240EC2F"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Эмоцияның ерекшелігі </w:t>
      </w:r>
      <w:r w:rsidR="003A5979"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олар уәж бен нәтиже арасындағы қатынасты</w:t>
      </w:r>
      <w:r w:rsidR="00354471">
        <w:rPr>
          <w:rFonts w:ascii="Times New Roman" w:hAnsi="Times New Roman" w:cs="Times New Roman"/>
          <w:sz w:val="28"/>
          <w:szCs w:val="28"/>
          <w:lang w:val="kk-KZ"/>
        </w:rPr>
        <w:t>ң</w:t>
      </w:r>
      <w:r w:rsidRPr="009D351C">
        <w:rPr>
          <w:rFonts w:ascii="Times New Roman" w:hAnsi="Times New Roman" w:cs="Times New Roman"/>
          <w:sz w:val="28"/>
          <w:szCs w:val="28"/>
          <w:lang w:val="kk-KZ"/>
        </w:rPr>
        <w:t xml:space="preserve"> немесе субъектінің, амал-әрекетті</w:t>
      </w:r>
      <w:r w:rsidR="00354471">
        <w:rPr>
          <w:rFonts w:ascii="Times New Roman" w:hAnsi="Times New Roman" w:cs="Times New Roman"/>
          <w:sz w:val="28"/>
          <w:szCs w:val="28"/>
          <w:lang w:val="kk-KZ"/>
        </w:rPr>
        <w:t>ң</w:t>
      </w:r>
      <w:r w:rsidRPr="009D351C">
        <w:rPr>
          <w:rFonts w:ascii="Times New Roman" w:hAnsi="Times New Roman" w:cs="Times New Roman"/>
          <w:sz w:val="28"/>
          <w:szCs w:val="28"/>
          <w:lang w:val="kk-KZ"/>
        </w:rPr>
        <w:t xml:space="preserve"> сол талаптармен байланысты сәтті орындалу мүмкіндігін көрсетеді [</w:t>
      </w:r>
      <w:r w:rsidR="009D7826">
        <w:rPr>
          <w:rFonts w:ascii="Times New Roman" w:hAnsi="Times New Roman" w:cs="Times New Roman"/>
          <w:sz w:val="28"/>
          <w:szCs w:val="28"/>
          <w:lang w:val="kk-KZ"/>
        </w:rPr>
        <w:t>79</w:t>
      </w:r>
      <w:r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 xml:space="preserve">с. </w:t>
      </w:r>
      <w:r w:rsidRPr="009D351C">
        <w:rPr>
          <w:rFonts w:ascii="Times New Roman" w:hAnsi="Times New Roman" w:cs="Times New Roman"/>
          <w:sz w:val="28"/>
          <w:szCs w:val="28"/>
          <w:lang w:val="kk-KZ"/>
        </w:rPr>
        <w:t xml:space="preserve">197]. Тіпті эмоция ойлау үдерісінің дамуына бағыт беріп, дамытушы қызметін атқаруымен бірге, ойлаудың нәтижесінде де өз ізін қалдырады. </w:t>
      </w:r>
    </w:p>
    <w:p w14:paraId="7AC182A4" w14:textId="67C2C923"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hAnsi="Times New Roman" w:cs="Times New Roman"/>
          <w:sz w:val="28"/>
          <w:szCs w:val="28"/>
          <w:lang w:val="kk-KZ"/>
        </w:rPr>
        <w:t>Эмотивтілік</w:t>
      </w:r>
      <w:r w:rsidR="00354471">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белгілі бір нысанның эмотивті аталуы болса, ол сөзде сол эмотивті мағынасымен көрініс табады. Оның семиологиялық қызметі де айтушының эмоцияларын білдіру болады. Эмотивтіліктің бұл санаты одағайлармен, балағат сөзбен, вулгаризммен, эмоционалды-бағалауыштық үстеулермен, сын есіммен, етістікті құрылымдармен, түф, т.б. «аффективтер» деп аталып жүрген лексикамен жеткізілуі мүмкін. Мысалы, айналайын, балапаным, көкетай, сұмдық, албасты, тфәй, шіркін, т.б. Сондай-ақ қазақ тіліндегі </w:t>
      </w:r>
      <w:r w:rsidRPr="009D351C">
        <w:rPr>
          <w:rFonts w:ascii="Times New Roman" w:hAnsi="Times New Roman" w:cs="Times New Roman"/>
          <w:i/>
          <w:sz w:val="28"/>
          <w:szCs w:val="28"/>
          <w:lang w:val="kk-KZ"/>
        </w:rPr>
        <w:t>«бәсе», «мәссаған», «өлә» (ойбай), «сол»,</w:t>
      </w:r>
      <w:r w:rsidRPr="009D351C">
        <w:rPr>
          <w:rFonts w:ascii="Times New Roman" w:hAnsi="Times New Roman" w:cs="Times New Roman"/>
          <w:sz w:val="28"/>
          <w:szCs w:val="28"/>
          <w:lang w:val="kk-KZ"/>
        </w:rPr>
        <w:t xml:space="preserve"> т.б. элементтердің жеке дара лексика-семантикалық ерекшелігінен, сөйлеу үдерісіндегі эмотивті қызметі мен рөлі басым екендігін көреміз. Мысалы, «бәсе». </w:t>
      </w:r>
      <w:r w:rsidRPr="009D351C">
        <w:rPr>
          <w:rFonts w:ascii="Times New Roman" w:eastAsia="Times New Roman" w:hAnsi="Times New Roman" w:cs="Times New Roman"/>
          <w:i/>
          <w:iCs/>
          <w:sz w:val="28"/>
          <w:szCs w:val="28"/>
          <w:lang w:val="kk-KZ" w:eastAsia="ru-RU"/>
        </w:rPr>
        <w:t>од.</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Мақұлдауды,</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қоштауды солай болу</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керек</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еді</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дегенді</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білдіретін</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одағай</w:t>
      </w:r>
      <w:r w:rsidRPr="009D351C">
        <w:rPr>
          <w:rFonts w:ascii="Times New Roman" w:eastAsia="Times New Roman" w:hAnsi="Times New Roman" w:cs="Times New Roman"/>
          <w:i/>
          <w:iCs/>
          <w:sz w:val="28"/>
          <w:szCs w:val="28"/>
          <w:lang w:val="tr-TR" w:eastAsia="ru-RU"/>
        </w:rPr>
        <w:t xml:space="preserve"> </w:t>
      </w:r>
      <w:r w:rsidRPr="009D351C">
        <w:rPr>
          <w:rFonts w:ascii="Times New Roman" w:eastAsia="Times New Roman" w:hAnsi="Times New Roman" w:cs="Times New Roman"/>
          <w:i/>
          <w:iCs/>
          <w:sz w:val="28"/>
          <w:szCs w:val="28"/>
          <w:lang w:val="kk-KZ" w:eastAsia="ru-RU"/>
        </w:rPr>
        <w:t>сөз</w:t>
      </w:r>
      <w:r w:rsidR="00B73662" w:rsidRPr="009D351C">
        <w:rPr>
          <w:rFonts w:ascii="Times New Roman" w:eastAsia="Times New Roman" w:hAnsi="Times New Roman" w:cs="Times New Roman"/>
          <w:i/>
          <w:iCs/>
          <w:sz w:val="28"/>
          <w:szCs w:val="28"/>
          <w:lang w:val="kk-KZ" w:eastAsia="ru-RU"/>
        </w:rPr>
        <w:t xml:space="preserve"> (</w:t>
      </w:r>
      <w:r w:rsidR="00992BE1" w:rsidRPr="009D351C">
        <w:rPr>
          <w:rFonts w:ascii="Times New Roman" w:eastAsia="Times New Roman" w:hAnsi="Times New Roman" w:cs="Times New Roman"/>
          <w:i/>
          <w:iCs/>
          <w:sz w:val="28"/>
          <w:szCs w:val="28"/>
          <w:lang w:val="kk-KZ" w:eastAsia="ru-RU"/>
        </w:rPr>
        <w:t>Қосымша А</w:t>
      </w:r>
      <w:r w:rsidR="00FF5DB6" w:rsidRPr="009D351C">
        <w:rPr>
          <w:rFonts w:ascii="Times New Roman" w:eastAsia="Times New Roman" w:hAnsi="Times New Roman" w:cs="Times New Roman"/>
          <w:i/>
          <w:iCs/>
          <w:sz w:val="28"/>
          <w:szCs w:val="28"/>
          <w:lang w:val="kk-KZ" w:eastAsia="ru-RU"/>
        </w:rPr>
        <w:t>: ҚТТС</w:t>
      </w:r>
      <w:r w:rsidR="005B1C7B" w:rsidRPr="009D351C">
        <w:rPr>
          <w:rFonts w:ascii="Times New Roman" w:eastAsia="Times New Roman" w:hAnsi="Times New Roman" w:cs="Times New Roman"/>
          <w:i/>
          <w:iCs/>
          <w:sz w:val="28"/>
          <w:szCs w:val="28"/>
          <w:lang w:val="kk-KZ" w:eastAsia="ru-RU"/>
        </w:rPr>
        <w:t>)</w:t>
      </w:r>
      <w:r w:rsidR="00FF5DB6" w:rsidRPr="009D351C">
        <w:rPr>
          <w:rFonts w:ascii="Times New Roman" w:eastAsia="Times New Roman" w:hAnsi="Times New Roman" w:cs="Times New Roman"/>
          <w:i/>
          <w:iCs/>
          <w:sz w:val="28"/>
          <w:szCs w:val="28"/>
          <w:lang w:val="kk-KZ" w:eastAsia="ru-RU"/>
        </w:rPr>
        <w:t>:</w:t>
      </w:r>
    </w:p>
    <w:p w14:paraId="6CBDBD4B" w14:textId="6599BDDC" w:rsidR="00B25244" w:rsidRPr="009D351C"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bCs/>
          <w:i/>
          <w:sz w:val="28"/>
          <w:szCs w:val="28"/>
          <w:lang w:val="kk-KZ" w:eastAsia="ru-RU"/>
        </w:rPr>
        <w:t>Е,</w:t>
      </w:r>
      <w:r w:rsidRPr="009D351C">
        <w:rPr>
          <w:rFonts w:ascii="Times New Roman" w:eastAsia="Times New Roman" w:hAnsi="Times New Roman" w:cs="Times New Roman"/>
          <w:bCs/>
          <w:i/>
          <w:sz w:val="28"/>
          <w:szCs w:val="28"/>
          <w:lang w:val="tr-TR" w:eastAsia="ru-RU"/>
        </w:rPr>
        <w:t xml:space="preserve"> </w:t>
      </w:r>
      <w:r w:rsidRPr="009D351C">
        <w:rPr>
          <w:rFonts w:ascii="Times New Roman" w:eastAsia="Times New Roman" w:hAnsi="Times New Roman" w:cs="Times New Roman"/>
          <w:bCs/>
          <w:i/>
          <w:sz w:val="28"/>
          <w:szCs w:val="28"/>
          <w:lang w:val="kk-KZ" w:eastAsia="ru-RU"/>
        </w:rPr>
        <w:t>бәсе!</w:t>
      </w:r>
      <w:r w:rsidRPr="009D351C">
        <w:rPr>
          <w:rFonts w:ascii="Times New Roman" w:eastAsia="Times New Roman" w:hAnsi="Times New Roman" w:cs="Times New Roman"/>
          <w:b/>
          <w:bCs/>
          <w:sz w:val="28"/>
          <w:szCs w:val="28"/>
          <w:lang w:val="tr-TR" w:eastAsia="ru-RU"/>
        </w:rPr>
        <w:t xml:space="preserve"> </w:t>
      </w:r>
      <w:r w:rsidRPr="009D351C">
        <w:rPr>
          <w:rFonts w:ascii="Times New Roman" w:eastAsia="Times New Roman" w:hAnsi="Times New Roman" w:cs="Times New Roman"/>
          <w:sz w:val="28"/>
          <w:szCs w:val="28"/>
          <w:lang w:val="kk-KZ" w:eastAsia="ru-RU"/>
        </w:rPr>
        <w:t>Солай</w:t>
      </w:r>
      <w:r w:rsidRPr="009D351C">
        <w:rPr>
          <w:rFonts w:ascii="Times New Roman" w:eastAsia="Times New Roman" w:hAnsi="Times New Roman" w:cs="Times New Roman"/>
          <w:sz w:val="28"/>
          <w:szCs w:val="28"/>
          <w:lang w:val="tr-TR" w:eastAsia="ru-RU"/>
        </w:rPr>
        <w:t xml:space="preserve"> </w:t>
      </w:r>
      <w:r w:rsidRPr="009D351C">
        <w:rPr>
          <w:rFonts w:ascii="Times New Roman" w:eastAsia="Times New Roman" w:hAnsi="Times New Roman" w:cs="Times New Roman"/>
          <w:sz w:val="28"/>
          <w:szCs w:val="28"/>
          <w:lang w:val="kk-KZ" w:eastAsia="ru-RU"/>
        </w:rPr>
        <w:t>айт! Ақша қарға аунап шыққан қайсар тағыдай ширығып қапсыңдар ғой бүгін тегі!</w:t>
      </w:r>
    </w:p>
    <w:p w14:paraId="4613DFDB" w14:textId="54AEE2B3" w:rsidR="00B25244" w:rsidRPr="009D351C"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bCs/>
          <w:i/>
          <w:sz w:val="28"/>
          <w:szCs w:val="28"/>
          <w:lang w:val="kk-KZ" w:eastAsia="ru-RU"/>
        </w:rPr>
        <w:t>Бәсе,</w:t>
      </w:r>
      <w:r w:rsidRPr="009D351C">
        <w:rPr>
          <w:rFonts w:ascii="Times New Roman" w:eastAsia="Times New Roman" w:hAnsi="Times New Roman" w:cs="Times New Roman"/>
          <w:b/>
          <w:bCs/>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даланың көркі енді кірді ғой! </w:t>
      </w:r>
      <w:r w:rsidRPr="009D351C">
        <w:rPr>
          <w:rFonts w:ascii="Times New Roman" w:eastAsia="Times New Roman" w:hAnsi="Times New Roman" w:cs="Times New Roman"/>
          <w:sz w:val="28"/>
          <w:szCs w:val="28"/>
          <w:lang w:val="tr-TR" w:eastAsia="ru-RU"/>
        </w:rPr>
        <w:t xml:space="preserve">– </w:t>
      </w:r>
      <w:r w:rsidRPr="009D351C">
        <w:rPr>
          <w:rFonts w:ascii="Times New Roman" w:eastAsia="Times New Roman" w:hAnsi="Times New Roman" w:cs="Times New Roman"/>
          <w:sz w:val="28"/>
          <w:szCs w:val="28"/>
          <w:lang w:val="kk-KZ" w:eastAsia="ru-RU"/>
        </w:rPr>
        <w:t>деп шаттанысты, жүздеген, мыңдаған қарттар</w:t>
      </w:r>
      <w:r w:rsidR="00667D9D" w:rsidRPr="009D351C">
        <w:rPr>
          <w:rFonts w:ascii="Times New Roman" w:eastAsia="Times New Roman" w:hAnsi="Times New Roman" w:cs="Times New Roman"/>
          <w:sz w:val="28"/>
          <w:szCs w:val="28"/>
          <w:lang w:val="kk-KZ" w:eastAsia="ru-RU"/>
        </w:rPr>
        <w:t>;</w:t>
      </w:r>
    </w:p>
    <w:p w14:paraId="037FA6E9" w14:textId="1A7602DD" w:rsidR="00B25244" w:rsidRPr="009D351C"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 xml:space="preserve">Ноғайбай бір сөзінен бір сөзі асып: </w:t>
      </w:r>
      <w:r w:rsidR="00667D9D"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b/>
          <w:bCs/>
          <w:sz w:val="28"/>
          <w:szCs w:val="28"/>
          <w:lang w:val="kk-KZ" w:eastAsia="ru-RU"/>
        </w:rPr>
        <w:t xml:space="preserve"> </w:t>
      </w:r>
      <w:r w:rsidRPr="009D351C">
        <w:rPr>
          <w:rFonts w:ascii="Times New Roman" w:eastAsia="Times New Roman" w:hAnsi="Times New Roman" w:cs="Times New Roman"/>
          <w:bCs/>
          <w:i/>
          <w:sz w:val="28"/>
          <w:szCs w:val="28"/>
          <w:lang w:val="kk-KZ" w:eastAsia="ru-RU"/>
        </w:rPr>
        <w:t>Бәсе!</w:t>
      </w:r>
      <w:r w:rsidRPr="009D351C">
        <w:rPr>
          <w:rFonts w:ascii="Times New Roman" w:eastAsia="Times New Roman" w:hAnsi="Times New Roman" w:cs="Times New Roman"/>
          <w:sz w:val="28"/>
          <w:szCs w:val="28"/>
          <w:lang w:val="kk-KZ" w:eastAsia="ru-RU"/>
        </w:rPr>
        <w:t xml:space="preserve"> </w:t>
      </w:r>
      <w:r w:rsidR="00667D9D"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 деді, көп халық жымыңдасып. Сөздері Ноғайбайдың жүйе болып, Сиқымбай тұрып қалды сұры қашып</w:t>
      </w:r>
      <w:r w:rsidR="00667D9D" w:rsidRPr="009D351C">
        <w:rPr>
          <w:rFonts w:ascii="Times New Roman" w:eastAsia="Times New Roman" w:hAnsi="Times New Roman" w:cs="Times New Roman"/>
          <w:sz w:val="28"/>
          <w:szCs w:val="28"/>
          <w:lang w:val="kk-KZ" w:eastAsia="ru-RU"/>
        </w:rPr>
        <w:t>.</w:t>
      </w:r>
    </w:p>
    <w:p w14:paraId="616E6BE4" w14:textId="2E9BE2B6" w:rsidR="00B25244" w:rsidRPr="009D351C"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bCs/>
          <w:i/>
          <w:sz w:val="28"/>
          <w:szCs w:val="28"/>
          <w:lang w:val="kk-KZ" w:eastAsia="ru-RU"/>
        </w:rPr>
        <w:t>Мәссаға</w:t>
      </w:r>
      <w:r w:rsidRPr="009D351C">
        <w:rPr>
          <w:rFonts w:ascii="Times New Roman" w:eastAsia="Times New Roman" w:hAnsi="Times New Roman" w:cs="Times New Roman"/>
          <w:i/>
          <w:sz w:val="28"/>
          <w:szCs w:val="28"/>
          <w:lang w:val="kk-KZ" w:eastAsia="ru-RU"/>
        </w:rPr>
        <w:t>н,</w:t>
      </w:r>
      <w:r w:rsidRPr="009D351C">
        <w:rPr>
          <w:rFonts w:ascii="Times New Roman" w:eastAsia="Times New Roman" w:hAnsi="Times New Roman" w:cs="Times New Roman"/>
          <w:sz w:val="28"/>
          <w:szCs w:val="28"/>
          <w:lang w:val="kk-KZ" w:eastAsia="ru-RU"/>
        </w:rPr>
        <w:t xml:space="preserve"> өзінің төсегі тұсындағы жібек кілемі де жоқ (Ж.</w:t>
      </w:r>
      <w:r w:rsidR="00760060"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Тілеков, От кешу). </w:t>
      </w:r>
      <w:r w:rsidRPr="009D351C">
        <w:rPr>
          <w:rFonts w:ascii="Times New Roman" w:eastAsia="Times New Roman" w:hAnsi="Times New Roman" w:cs="Times New Roman"/>
          <w:bCs/>
          <w:sz w:val="28"/>
          <w:szCs w:val="28"/>
          <w:lang w:val="kk-KZ" w:eastAsia="ru-RU"/>
        </w:rPr>
        <w:t>Мәссаған,</w:t>
      </w:r>
      <w:r w:rsidRPr="009D351C">
        <w:rPr>
          <w:rFonts w:ascii="Times New Roman" w:eastAsia="Times New Roman" w:hAnsi="Times New Roman" w:cs="Times New Roman"/>
          <w:sz w:val="28"/>
          <w:szCs w:val="28"/>
          <w:lang w:val="kk-KZ" w:eastAsia="ru-RU"/>
        </w:rPr>
        <w:t xml:space="preserve"> уақыт болып қалыпты ғой! (С.</w:t>
      </w:r>
      <w:r w:rsidR="00760060"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Хайдаров,</w:t>
      </w:r>
      <w:r w:rsidR="00760060"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Құрыш білек.). Жұлқи тартып қалғанда, </w:t>
      </w:r>
      <w:r w:rsidRPr="009D351C">
        <w:rPr>
          <w:rFonts w:ascii="Times New Roman" w:eastAsia="Times New Roman" w:hAnsi="Times New Roman" w:cs="Times New Roman"/>
          <w:bCs/>
          <w:i/>
          <w:sz w:val="28"/>
          <w:szCs w:val="28"/>
          <w:lang w:val="kk-KZ" w:eastAsia="ru-RU"/>
        </w:rPr>
        <w:t>мәссаған,</w:t>
      </w:r>
      <w:r w:rsidRPr="009D351C">
        <w:rPr>
          <w:rFonts w:ascii="Times New Roman" w:eastAsia="Times New Roman" w:hAnsi="Times New Roman" w:cs="Times New Roman"/>
          <w:sz w:val="28"/>
          <w:szCs w:val="28"/>
          <w:lang w:val="kk-KZ" w:eastAsia="ru-RU"/>
        </w:rPr>
        <w:t xml:space="preserve"> табанды дыр етіп, қақырап түсті</w:t>
      </w:r>
      <w:r w:rsidR="00667D9D" w:rsidRPr="009D351C">
        <w:rPr>
          <w:rFonts w:ascii="Times New Roman" w:eastAsia="Times New Roman" w:hAnsi="Times New Roman" w:cs="Times New Roman"/>
          <w:sz w:val="28"/>
          <w:szCs w:val="28"/>
          <w:lang w:val="kk-KZ" w:eastAsia="ru-RU"/>
        </w:rPr>
        <w:t>;</w:t>
      </w:r>
    </w:p>
    <w:p w14:paraId="53A89912" w14:textId="2D552534" w:rsidR="00B25244" w:rsidRPr="009D351C"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bCs/>
          <w:i/>
          <w:sz w:val="28"/>
          <w:szCs w:val="28"/>
          <w:lang w:val="kk-KZ" w:eastAsia="ru-RU"/>
        </w:rPr>
        <w:t>Мәссаған безгелдек!</w:t>
      </w:r>
      <w:r w:rsidRPr="009D351C">
        <w:rPr>
          <w:rFonts w:ascii="Times New Roman" w:eastAsia="Times New Roman" w:hAnsi="Times New Roman" w:cs="Times New Roman"/>
          <w:b/>
          <w:bCs/>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 деді қоңыз мұрт. – Азаматтың қол астына барғанбысың? </w:t>
      </w:r>
      <w:r w:rsidR="00667D9D"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 Иә, жерасты жөндеу бригадасына бардым (З.</w:t>
      </w:r>
      <w:r w:rsidR="00760060"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Қабдолов, Жалын).</w:t>
      </w:r>
    </w:p>
    <w:p w14:paraId="06052ECB" w14:textId="65D60240" w:rsidR="00B25244" w:rsidRPr="009D351C"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bCs/>
          <w:i/>
          <w:sz w:val="28"/>
          <w:szCs w:val="28"/>
          <w:lang w:val="kk-KZ" w:eastAsia="ru-RU"/>
        </w:rPr>
        <w:t>Мәссаған безгелдек,</w:t>
      </w:r>
      <w:r w:rsidRPr="009D351C">
        <w:rPr>
          <w:rFonts w:ascii="Times New Roman" w:eastAsia="Times New Roman" w:hAnsi="Times New Roman" w:cs="Times New Roman"/>
          <w:b/>
          <w:bCs/>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іздегенің осы болса. Ал айырып көр мына шытырман жолдарды? </w:t>
      </w:r>
      <w:r w:rsidR="005B1C7B" w:rsidRPr="009D351C">
        <w:rPr>
          <w:rFonts w:ascii="Times New Roman" w:eastAsia="Times New Roman" w:hAnsi="Times New Roman" w:cs="Times New Roman"/>
          <w:sz w:val="28"/>
          <w:szCs w:val="28"/>
          <w:lang w:val="kk-KZ" w:eastAsia="ru-RU"/>
        </w:rPr>
        <w:t>(Қ</w:t>
      </w:r>
      <w:r w:rsidR="00667D9D" w:rsidRPr="009D351C">
        <w:rPr>
          <w:rFonts w:ascii="Times New Roman" w:eastAsia="Times New Roman" w:hAnsi="Times New Roman" w:cs="Times New Roman"/>
          <w:sz w:val="28"/>
          <w:szCs w:val="28"/>
          <w:lang w:val="kk-KZ" w:eastAsia="ru-RU"/>
        </w:rPr>
        <w:t>осымша</w:t>
      </w:r>
      <w:r w:rsidR="005B1C7B" w:rsidRPr="009D351C">
        <w:rPr>
          <w:rFonts w:ascii="Times New Roman" w:eastAsia="Times New Roman" w:hAnsi="Times New Roman" w:cs="Times New Roman"/>
          <w:sz w:val="28"/>
          <w:szCs w:val="28"/>
          <w:lang w:val="kk-KZ" w:eastAsia="ru-RU"/>
        </w:rPr>
        <w:t xml:space="preserve"> А</w:t>
      </w:r>
      <w:r w:rsidR="00667D9D" w:rsidRPr="009D351C">
        <w:rPr>
          <w:rFonts w:ascii="Times New Roman" w:eastAsia="Times New Roman" w:hAnsi="Times New Roman" w:cs="Times New Roman"/>
          <w:sz w:val="28"/>
          <w:szCs w:val="28"/>
          <w:lang w:val="kk-KZ" w:eastAsia="ru-RU"/>
        </w:rPr>
        <w:t>).</w:t>
      </w:r>
    </w:p>
    <w:p w14:paraId="53A9BECA" w14:textId="2F862846"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 белгілі бір нәрсені, құбылысты тілде бейнелеп қана қоймайды, әлем бейнесінің құндылықтары тұлғысынан адамның қатынасын білдіріп, тіл өкілінің ұлттық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мәдени қондырғылар мен халық әдет</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ғұрпын ұрпақтан ұрпаққа жеткізіп отырады</w:t>
      </w:r>
      <w:r w:rsidR="00411F60"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«Язык помнит и хранит тайны, в нем скрыт высший смысл» [</w:t>
      </w:r>
      <w:r w:rsidR="00ED7A34" w:rsidRPr="009D351C">
        <w:rPr>
          <w:rFonts w:ascii="Times New Roman" w:hAnsi="Times New Roman" w:cs="Times New Roman"/>
          <w:sz w:val="28"/>
          <w:szCs w:val="28"/>
          <w:lang w:val="tr-TR"/>
        </w:rPr>
        <w:t>8</w:t>
      </w:r>
      <w:r w:rsidR="00411F60" w:rsidRPr="009D351C">
        <w:rPr>
          <w:rFonts w:ascii="Times New Roman" w:hAnsi="Times New Roman" w:cs="Times New Roman"/>
          <w:sz w:val="28"/>
          <w:szCs w:val="28"/>
          <w:lang w:val="tr-TR"/>
        </w:rPr>
        <w:t>3</w:t>
      </w:r>
      <w:r w:rsidRPr="009D351C">
        <w:rPr>
          <w:rFonts w:ascii="Times New Roman" w:hAnsi="Times New Roman" w:cs="Times New Roman"/>
          <w:sz w:val="28"/>
          <w:szCs w:val="28"/>
          <w:lang w:val="kk-KZ"/>
        </w:rPr>
        <w:t>]. Бұл айтылғандар «сөздің когнитивті жады» жайын қозғауға жол ашады деген сөз [</w:t>
      </w:r>
      <w:r w:rsidR="00ED7A34" w:rsidRPr="009D351C">
        <w:rPr>
          <w:rFonts w:ascii="Times New Roman" w:hAnsi="Times New Roman" w:cs="Times New Roman"/>
          <w:sz w:val="28"/>
          <w:szCs w:val="28"/>
          <w:lang w:val="tr-TR"/>
        </w:rPr>
        <w:t>8</w:t>
      </w:r>
      <w:r w:rsidR="00411F60" w:rsidRPr="009D351C">
        <w:rPr>
          <w:rFonts w:ascii="Times New Roman" w:hAnsi="Times New Roman" w:cs="Times New Roman"/>
          <w:sz w:val="28"/>
          <w:szCs w:val="28"/>
          <w:lang w:val="tr-TR"/>
        </w:rPr>
        <w:t>2</w:t>
      </w:r>
      <w:r w:rsidRPr="009D351C">
        <w:rPr>
          <w:rFonts w:ascii="Times New Roman" w:hAnsi="Times New Roman" w:cs="Times New Roman"/>
          <w:sz w:val="28"/>
          <w:szCs w:val="28"/>
          <w:lang w:val="kk-KZ"/>
        </w:rPr>
        <w:t xml:space="preserve">, </w:t>
      </w:r>
      <w:r w:rsidR="00760060" w:rsidRPr="009D351C">
        <w:rPr>
          <w:rFonts w:ascii="Times New Roman" w:hAnsi="Times New Roman" w:cs="Times New Roman"/>
          <w:sz w:val="28"/>
          <w:szCs w:val="28"/>
          <w:lang w:val="kk-KZ"/>
        </w:rPr>
        <w:t>с</w:t>
      </w:r>
      <w:r w:rsidR="00C61C13"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231]. Ал халықтың ұлттық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мәдени санасының трансляциясы мен идентификациясы үдерісінде  маңызды рөлді фразеологизмдер, мақал</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мәтелдер, идиомалар атқаратыны сөзсіз. </w:t>
      </w:r>
    </w:p>
    <w:p w14:paraId="32092CF1" w14:textId="681D73B8" w:rsidR="00B25244" w:rsidRPr="009D351C" w:rsidRDefault="00B25244"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Адам эмоциясының тілдік репрезентациясы тіл деңгейлеріне, тілге қатысты өзгеріп отырады. Тілдің эмотивті коды оның мәдени кодынан негіз алады десек, әрбір ұлттың мәдениеті, мінез</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құлқы, эмоционалды әлемі тілде айқын көрініс табады. Осыдан эмотивтіліктің тілде берілу жолдарының бірі шығады. Тілде эмоцияны дәл жеткізуге қолданылатын және айтушының интенциясын білдіретін эмотивті әлеуетті бірліктер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фразеологизмдер</w:t>
      </w:r>
      <w:r w:rsidR="00112753" w:rsidRPr="009D351C">
        <w:rPr>
          <w:rFonts w:ascii="Times New Roman" w:hAnsi="Times New Roman" w:cs="Times New Roman"/>
          <w:sz w:val="28"/>
          <w:szCs w:val="28"/>
          <w:lang w:val="kk-KZ"/>
        </w:rPr>
        <w:t xml:space="preserve"> [</w:t>
      </w:r>
      <w:r w:rsidR="00FF5DB6" w:rsidRPr="009D351C">
        <w:rPr>
          <w:rFonts w:ascii="Times New Roman" w:hAnsi="Times New Roman" w:cs="Times New Roman"/>
          <w:sz w:val="28"/>
          <w:szCs w:val="28"/>
          <w:lang w:val="kk-KZ"/>
        </w:rPr>
        <w:t>72, б. 27]</w:t>
      </w:r>
      <w:r w:rsidRPr="009D351C">
        <w:rPr>
          <w:rFonts w:ascii="Times New Roman" w:hAnsi="Times New Roman" w:cs="Times New Roman"/>
          <w:sz w:val="28"/>
          <w:szCs w:val="28"/>
          <w:lang w:val="kk-KZ"/>
        </w:rPr>
        <w:t>. Бұған фразеологиялық сөздіктен алынған мына мысалдарды қарастыра аламыз:</w:t>
      </w:r>
    </w:p>
    <w:p w14:paraId="250DE00F" w14:textId="127EDE3F"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 xml:space="preserve">Асан қайғынды айтпай отыршы! </w:t>
      </w:r>
      <w:r w:rsidRPr="009D351C">
        <w:rPr>
          <w:rFonts w:ascii="Times New Roman" w:eastAsia="Times New Roman" w:hAnsi="Times New Roman" w:cs="Times New Roman"/>
          <w:sz w:val="28"/>
          <w:szCs w:val="28"/>
          <w:lang w:val="kk-KZ" w:eastAsia="ru-RU"/>
        </w:rPr>
        <w:t>Сары уайымыңды айта, тарта берме, қайғыға салынба деген мағынада</w:t>
      </w:r>
      <w:r w:rsidR="003A5979" w:rsidRPr="009D351C">
        <w:rPr>
          <w:rFonts w:ascii="Times New Roman" w:eastAsia="Times New Roman" w:hAnsi="Times New Roman" w:cs="Times New Roman"/>
          <w:sz w:val="28"/>
          <w:szCs w:val="28"/>
          <w:lang w:val="kk-KZ" w:eastAsia="ru-RU"/>
        </w:rPr>
        <w:t>ғы тіркес</w:t>
      </w:r>
      <w:r w:rsidRPr="009D351C">
        <w:rPr>
          <w:rFonts w:ascii="Times New Roman" w:eastAsia="Times New Roman" w:hAnsi="Times New Roman" w:cs="Times New Roman"/>
          <w:sz w:val="28"/>
          <w:szCs w:val="28"/>
          <w:lang w:val="kk-KZ" w:eastAsia="ru-RU"/>
        </w:rPr>
        <w:t xml:space="preserve"> (</w:t>
      </w:r>
      <w:r w:rsidR="005B1C7B" w:rsidRPr="009D351C">
        <w:rPr>
          <w:rFonts w:ascii="Times New Roman" w:eastAsia="Times New Roman" w:hAnsi="Times New Roman" w:cs="Times New Roman"/>
          <w:sz w:val="28"/>
          <w:szCs w:val="28"/>
          <w:lang w:val="kk-KZ" w:eastAsia="ru-RU"/>
        </w:rPr>
        <w:t>Қосымша А</w:t>
      </w:r>
      <w:r w:rsidR="00EF706C"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w:t>
      </w:r>
    </w:p>
    <w:p w14:paraId="35D2F1F1" w14:textId="0F1E765D" w:rsidR="00FA7DF5" w:rsidRPr="009D351C" w:rsidRDefault="00B25244" w:rsidP="00FA7DF5">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 xml:space="preserve">Бұл қазақ мәдениетінде уайымшыл ақын типінің қалыптасып, оның эмотивті бірлік ретінде жиі қолданылатынын көрсетеді. Мәселен, Тек Асан қайғы ғана емес, қазақ халқында </w:t>
      </w:r>
      <w:r w:rsidR="00354471">
        <w:rPr>
          <w:rFonts w:ascii="Times New Roman" w:hAnsi="Times New Roman" w:cs="Times New Roman"/>
          <w:sz w:val="28"/>
          <w:szCs w:val="28"/>
          <w:lang w:val="kk-KZ"/>
        </w:rPr>
        <w:t>қ</w:t>
      </w:r>
      <w:r w:rsidRPr="009D351C">
        <w:rPr>
          <w:rFonts w:ascii="Times New Roman" w:hAnsi="Times New Roman" w:cs="Times New Roman"/>
          <w:sz w:val="28"/>
          <w:szCs w:val="28"/>
          <w:lang w:val="tr-TR"/>
        </w:rPr>
        <w:t>азақ аңыздары мен әзіл әңгімелерінің белді кейіпкері саналатын Қожанасырдың образы да танымымызда тапқыр, кіммен болса да әзілі жарасқан, мұңаюды білмейтін көңілді кісі ретінде қалыптасқан. Оған Қожанасыр айтыпты деп басталатын аңыз-әңгімелер дәйек бола алады.</w:t>
      </w:r>
      <w:r w:rsidR="00263EA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Құрамында прецедент есімдер бар кейбір фразеологиялық тіркестердің мазмұнын зерделесек, олардың елдің аңыз-әпсаналарынан мағлұмат беретінін байқаймыз</w:t>
      </w:r>
      <w:r w:rsidR="00B73662" w:rsidRPr="009D351C">
        <w:rPr>
          <w:rFonts w:ascii="Times New Roman" w:hAnsi="Times New Roman" w:cs="Times New Roman"/>
          <w:sz w:val="28"/>
          <w:szCs w:val="28"/>
          <w:lang w:val="kk-KZ"/>
        </w:rPr>
        <w:t xml:space="preserve"> (</w:t>
      </w:r>
      <w:r w:rsidR="005B1C7B" w:rsidRPr="009D351C">
        <w:rPr>
          <w:rFonts w:ascii="Times New Roman" w:hAnsi="Times New Roman" w:cs="Times New Roman"/>
          <w:sz w:val="28"/>
          <w:szCs w:val="28"/>
          <w:lang w:val="kk-KZ"/>
        </w:rPr>
        <w:t>Қосымша А</w:t>
      </w:r>
      <w:r w:rsidR="00B73662" w:rsidRPr="009D351C">
        <w:rPr>
          <w:rFonts w:ascii="Times New Roman" w:hAnsi="Times New Roman" w:cs="Times New Roman"/>
          <w:sz w:val="28"/>
          <w:szCs w:val="28"/>
          <w:lang w:val="kk-KZ"/>
        </w:rPr>
        <w:t>)</w:t>
      </w:r>
      <w:r w:rsidRPr="009D351C">
        <w:rPr>
          <w:rFonts w:ascii="Times New Roman" w:hAnsi="Times New Roman" w:cs="Times New Roman"/>
          <w:sz w:val="28"/>
          <w:szCs w:val="28"/>
          <w:lang w:val="tr-TR"/>
        </w:rPr>
        <w:t xml:space="preserve">. Мысалы: Қайда барсаң да Қорқыттың көрі, Асан қайғыға салыну (түсу) т.б. фразеологиялық тіркестерді қолдану барысында ұлт өкілдерінің санасында уайым мен қайғыны сипаттайтын эксплицит ақпараттардың жаңғырығатыны мәлім. Мысалы: </w:t>
      </w:r>
      <w:r w:rsidRPr="00354471">
        <w:rPr>
          <w:rFonts w:ascii="Times New Roman" w:hAnsi="Times New Roman" w:cs="Times New Roman"/>
          <w:i/>
          <w:iCs/>
          <w:sz w:val="28"/>
          <w:szCs w:val="28"/>
          <w:lang w:val="tr-TR"/>
        </w:rPr>
        <w:t>Қайдағы бір асан қайғыңды айтпай отыршы. Тығырықтан шығатын жол қайсы? Қайда барсаң да Қорқыттың көрі (Ауызекі тіл)</w:t>
      </w:r>
      <w:r w:rsidR="00354471">
        <w:rPr>
          <w:rFonts w:ascii="Times New Roman" w:hAnsi="Times New Roman" w:cs="Times New Roman"/>
          <w:i/>
          <w:iCs/>
          <w:sz w:val="28"/>
          <w:szCs w:val="28"/>
          <w:lang w:val="kk-KZ"/>
        </w:rPr>
        <w:t xml:space="preserve"> </w:t>
      </w:r>
      <w:r w:rsidR="00354471" w:rsidRPr="00FA7DF5">
        <w:rPr>
          <w:rFonts w:ascii="Times New Roman" w:hAnsi="Times New Roman" w:cs="Times New Roman"/>
          <w:i/>
          <w:iCs/>
          <w:sz w:val="28"/>
          <w:szCs w:val="28"/>
          <w:lang w:val="tr-TR"/>
        </w:rPr>
        <w:t>[60]</w:t>
      </w:r>
      <w:r w:rsidRPr="00354471">
        <w:rPr>
          <w:rFonts w:ascii="Times New Roman" w:hAnsi="Times New Roman" w:cs="Times New Roman"/>
          <w:i/>
          <w:iCs/>
          <w:sz w:val="28"/>
          <w:szCs w:val="28"/>
          <w:lang w:val="tr-TR"/>
        </w:rPr>
        <w:t>.</w:t>
      </w:r>
      <w:r w:rsidR="00FA7DF5">
        <w:rPr>
          <w:rFonts w:ascii="Times New Roman" w:hAnsi="Times New Roman" w:cs="Times New Roman"/>
          <w:i/>
          <w:iCs/>
          <w:sz w:val="28"/>
          <w:szCs w:val="28"/>
          <w:lang w:val="kk-KZ"/>
        </w:rPr>
        <w:t xml:space="preserve"> </w:t>
      </w:r>
      <w:r w:rsidR="00FA7DF5" w:rsidRPr="009D351C">
        <w:rPr>
          <w:rFonts w:ascii="Times New Roman" w:eastAsia="Times New Roman" w:hAnsi="Times New Roman" w:cs="Times New Roman"/>
          <w:sz w:val="28"/>
          <w:szCs w:val="28"/>
          <w:lang w:val="kk-KZ" w:eastAsia="ru-RU"/>
        </w:rPr>
        <w:t xml:space="preserve">Мұнда адамның әр нәрсеге бола қаймығу, өмірді қиындатуына қарсылық сезім ұласқан. </w:t>
      </w:r>
    </w:p>
    <w:p w14:paraId="4E0C3223" w14:textId="1A89BA44" w:rsidR="00B25244" w:rsidRPr="00FE6E43" w:rsidRDefault="00B25244" w:rsidP="007F08DF">
      <w:pPr>
        <w:spacing w:after="0" w:line="240" w:lineRule="auto"/>
        <w:ind w:right="-1" w:firstLine="709"/>
        <w:jc w:val="both"/>
        <w:rPr>
          <w:rFonts w:ascii="Times New Roman" w:hAnsi="Times New Roman" w:cs="Times New Roman"/>
          <w:sz w:val="28"/>
          <w:szCs w:val="28"/>
          <w:lang w:val="tr-TR"/>
        </w:rPr>
      </w:pPr>
      <w:r w:rsidRPr="009D351C">
        <w:rPr>
          <w:rFonts w:ascii="Times New Roman" w:hAnsi="Times New Roman" w:cs="Times New Roman"/>
          <w:sz w:val="28"/>
          <w:szCs w:val="28"/>
          <w:lang w:val="tr-TR"/>
        </w:rPr>
        <w:t>Ч.</w:t>
      </w:r>
      <w:r w:rsidR="00760060"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 xml:space="preserve">Диккенс (Ch. Dickens) шығармасы кейіпкерінің мінез-құлқымен астасатын Mark Tapley прецедент есімі қандай жағдай болса да көңіл-күйі үнемі көтеріңкі жүретін адам туралы сөз болғанда қолданылады. </w:t>
      </w:r>
      <w:r w:rsidRPr="00AB25F8">
        <w:rPr>
          <w:rFonts w:ascii="Times New Roman" w:hAnsi="Times New Roman" w:cs="Times New Roman"/>
          <w:sz w:val="28"/>
          <w:szCs w:val="28"/>
          <w:lang w:val="tr-TR"/>
        </w:rPr>
        <w:t>Мысалы: To be a Mark Tapley in the midst of a London winter fog is not always possible (ауд.: Қысқы Лондонның тұманды күндерінде оптимистік көңіл-күйді сақтап тұру оңай шаруа емес)</w:t>
      </w:r>
      <w:r w:rsidR="008745F3">
        <w:rPr>
          <w:rFonts w:ascii="Times New Roman" w:hAnsi="Times New Roman" w:cs="Times New Roman"/>
          <w:sz w:val="28"/>
          <w:szCs w:val="28"/>
          <w:lang w:val="tr-TR"/>
        </w:rPr>
        <w:t xml:space="preserve"> </w:t>
      </w:r>
      <w:r w:rsidR="008745F3" w:rsidRPr="00AB25F8">
        <w:rPr>
          <w:rFonts w:ascii="Times New Roman" w:hAnsi="Times New Roman" w:cs="Times New Roman"/>
          <w:sz w:val="28"/>
          <w:szCs w:val="28"/>
          <w:lang w:val="tr-TR"/>
        </w:rPr>
        <w:t>[84]</w:t>
      </w:r>
      <w:r w:rsidRPr="00AB25F8">
        <w:rPr>
          <w:rFonts w:ascii="Times New Roman" w:hAnsi="Times New Roman" w:cs="Times New Roman"/>
          <w:sz w:val="28"/>
          <w:szCs w:val="28"/>
          <w:lang w:val="tr-TR"/>
        </w:rPr>
        <w:t>.</w:t>
      </w:r>
      <w:r w:rsidR="000F6397" w:rsidRPr="00AB25F8">
        <w:rPr>
          <w:rFonts w:ascii="Times New Roman" w:hAnsi="Times New Roman" w:cs="Times New Roman"/>
          <w:sz w:val="28"/>
          <w:szCs w:val="28"/>
          <w:lang w:val="tr-TR"/>
        </w:rPr>
        <w:t xml:space="preserve"> Когнитивті</w:t>
      </w:r>
      <w:r w:rsidR="00AB25F8">
        <w:rPr>
          <w:rFonts w:ascii="Times New Roman" w:hAnsi="Times New Roman" w:cs="Times New Roman"/>
          <w:sz w:val="28"/>
          <w:szCs w:val="28"/>
          <w:lang w:val="kk-KZ"/>
        </w:rPr>
        <w:t>-</w:t>
      </w:r>
      <w:r w:rsidR="000F6397" w:rsidRPr="00AB25F8">
        <w:rPr>
          <w:rFonts w:ascii="Times New Roman" w:hAnsi="Times New Roman" w:cs="Times New Roman"/>
          <w:sz w:val="28"/>
          <w:szCs w:val="28"/>
          <w:lang w:val="tr-TR"/>
        </w:rPr>
        <w:t xml:space="preserve">бағалаушылық қасиетпен ерекшеленетін, ұлт өкілдерінің жадында сақталған, эмоционалды-экспрессивті бояуға қанық прецедент есімдер екі тілде де көптеп кездеседі. </w:t>
      </w:r>
      <w:r w:rsidR="000F6397" w:rsidRPr="00FE6E43">
        <w:rPr>
          <w:rFonts w:ascii="Times New Roman" w:hAnsi="Times New Roman" w:cs="Times New Roman"/>
          <w:sz w:val="28"/>
          <w:szCs w:val="28"/>
          <w:lang w:val="tr-TR"/>
        </w:rPr>
        <w:t>Төменде келтірілген мысалдар сөзімізге дәйек бола алады.</w:t>
      </w:r>
    </w:p>
    <w:p w14:paraId="37FE4508" w14:textId="0B65F79E"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tr-TR" w:eastAsia="ru-RU"/>
        </w:rPr>
      </w:pPr>
      <w:r w:rsidRPr="00FE6E43">
        <w:rPr>
          <w:rFonts w:ascii="Times New Roman" w:hAnsi="Times New Roman" w:cs="Times New Roman"/>
          <w:sz w:val="28"/>
          <w:szCs w:val="28"/>
          <w:lang w:val="tr-TR"/>
        </w:rPr>
        <w:t>Прецедент есімдер астарындағы аялық ақпараттарды игеру белгілі бір лингвомәдени қауымдастық өкілдеріне тән деректерді меңгеру болып табылатыны сөзсіз. Оған қоса, жаһандану үдерісі жағдайында өмір сүріп жатқан ұрпақ үшін прецедент құбылыстарды, оның ішінде прецедент есімдер аясындағы құндылықтар жайлы мағлұматтарды білу аса маңызды. Сондықтан, прецедент есімдердің дүние бейнесін жасаушы, ұлт өкілдерінің тұрмыстіршілігін сипаттайтын, оның тілі, мәдениеті мен менталдығынан ақпарат беретін баға жетпес қор, ұлттық қауымдастық мүшелерінің санасында стереотип, ассоциация, эталон, символ ретінде қолдануға даяр тұрған лингвокультуремалар екендігіне көз жеткіземіз</w:t>
      </w:r>
      <w:r w:rsidR="00525432" w:rsidRPr="00FE6E43">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w:t>
      </w:r>
      <w:r w:rsidR="00525432" w:rsidRPr="009D351C">
        <w:rPr>
          <w:rFonts w:ascii="Times New Roman" w:hAnsi="Times New Roman" w:cs="Times New Roman"/>
          <w:sz w:val="28"/>
          <w:szCs w:val="28"/>
          <w:lang w:val="tr-TR"/>
        </w:rPr>
        <w:t>84</w:t>
      </w:r>
      <w:r w:rsidR="00411F60" w:rsidRPr="009D351C">
        <w:rPr>
          <w:rFonts w:ascii="Times New Roman" w:hAnsi="Times New Roman" w:cs="Times New Roman"/>
          <w:sz w:val="28"/>
          <w:szCs w:val="28"/>
          <w:lang w:val="kk-KZ"/>
        </w:rPr>
        <w:t xml:space="preserve">, б. </w:t>
      </w:r>
      <w:r w:rsidR="00411F60" w:rsidRPr="009D351C">
        <w:rPr>
          <w:rFonts w:ascii="Times New Roman" w:hAnsi="Times New Roman" w:cs="Times New Roman"/>
          <w:sz w:val="28"/>
          <w:szCs w:val="28"/>
          <w:lang w:val="tr-TR"/>
        </w:rPr>
        <w:t>175</w:t>
      </w:r>
      <w:r w:rsidRPr="009D351C">
        <w:rPr>
          <w:rFonts w:ascii="Times New Roman" w:hAnsi="Times New Roman" w:cs="Times New Roman"/>
          <w:sz w:val="28"/>
          <w:szCs w:val="28"/>
          <w:lang w:val="kk-KZ"/>
        </w:rPr>
        <w:t>]</w:t>
      </w:r>
      <w:r w:rsidR="00525432" w:rsidRPr="009D351C">
        <w:rPr>
          <w:rFonts w:ascii="Times New Roman" w:hAnsi="Times New Roman" w:cs="Times New Roman"/>
          <w:sz w:val="28"/>
          <w:szCs w:val="28"/>
          <w:lang w:val="tr-TR"/>
        </w:rPr>
        <w:t>.</w:t>
      </w:r>
    </w:p>
    <w:p w14:paraId="30AB2457" w14:textId="7DDC55EE"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Аузыңа май • аузыңа май, астыңа тай</w:t>
      </w:r>
      <w:r w:rsidRPr="009D351C">
        <w:rPr>
          <w:rFonts w:ascii="Times New Roman" w:eastAsia="Times New Roman" w:hAnsi="Times New Roman" w:cs="Times New Roman"/>
          <w:sz w:val="28"/>
          <w:szCs w:val="28"/>
          <w:lang w:val="kk-KZ" w:eastAsia="ru-RU"/>
        </w:rPr>
        <w:t>! а л ғ ы с.  Ай</w:t>
      </w:r>
      <w:r w:rsidR="003A5979" w:rsidRPr="009D351C">
        <w:rPr>
          <w:rFonts w:ascii="Times New Roman" w:eastAsia="Times New Roman" w:hAnsi="Times New Roman" w:cs="Times New Roman"/>
          <w:sz w:val="28"/>
          <w:szCs w:val="28"/>
          <w:lang w:val="kk-KZ" w:eastAsia="ru-RU"/>
        </w:rPr>
        <w:t xml:space="preserve">тқаның келсін, дегенің болсын. </w:t>
      </w:r>
      <w:r w:rsidRPr="009D351C">
        <w:rPr>
          <w:rFonts w:ascii="Times New Roman" w:eastAsia="Times New Roman" w:hAnsi="Times New Roman" w:cs="Times New Roman"/>
          <w:sz w:val="28"/>
          <w:szCs w:val="28"/>
          <w:lang w:val="kk-KZ" w:eastAsia="ru-RU"/>
        </w:rPr>
        <w:t>(Жақсы хабар жеткізген кісіге айтылады). Ол жігіт Шыңғыстаудан жуырда ғана келген екен. Енді не, нанбайсыз ба? -  Аузыңа май, қарағым, нандық қарағым! - деді шешем жасқа булығып (С. Мұқанов)</w:t>
      </w:r>
      <w:r w:rsidR="00E01379" w:rsidRPr="00E01379">
        <w:rPr>
          <w:rFonts w:ascii="Times New Roman" w:eastAsia="Times New Roman" w:hAnsi="Times New Roman" w:cs="Times New Roman"/>
          <w:sz w:val="28"/>
          <w:szCs w:val="28"/>
          <w:lang w:val="kk-KZ" w:eastAsia="ru-RU"/>
        </w:rPr>
        <w:t xml:space="preserve"> </w:t>
      </w:r>
      <w:r w:rsidR="00E01379" w:rsidRPr="009D351C">
        <w:rPr>
          <w:rFonts w:ascii="Times New Roman" w:eastAsia="Times New Roman" w:hAnsi="Times New Roman" w:cs="Times New Roman"/>
          <w:sz w:val="28"/>
          <w:szCs w:val="28"/>
          <w:lang w:val="kk-KZ" w:eastAsia="ru-RU"/>
        </w:rPr>
        <w:t>(Қосымша А</w:t>
      </w:r>
      <w:r w:rsidR="00E01379">
        <w:rPr>
          <w:rFonts w:ascii="Times New Roman" w:eastAsia="Times New Roman" w:hAnsi="Times New Roman" w:cs="Times New Roman"/>
          <w:sz w:val="28"/>
          <w:szCs w:val="28"/>
          <w:lang w:val="kk-KZ" w:eastAsia="ru-RU"/>
        </w:rPr>
        <w:t>, ФЗ</w:t>
      </w:r>
      <w:r w:rsidR="00E01379"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 xml:space="preserve">; </w:t>
      </w:r>
    </w:p>
    <w:p w14:paraId="309DEEAE" w14:textId="7077EEEE"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Әйелі [қатыны] ұл [бала] тапқандай қуанды</w:t>
      </w:r>
      <w:r w:rsidRPr="009D351C">
        <w:rPr>
          <w:rFonts w:ascii="Times New Roman" w:eastAsia="Times New Roman" w:hAnsi="Times New Roman" w:cs="Times New Roman"/>
          <w:sz w:val="28"/>
          <w:szCs w:val="28"/>
          <w:lang w:val="kk-KZ" w:eastAsia="ru-RU"/>
        </w:rPr>
        <w:t xml:space="preserve"> • </w:t>
      </w:r>
      <w:r w:rsidRPr="009D351C">
        <w:rPr>
          <w:rFonts w:ascii="Times New Roman" w:eastAsia="Times New Roman" w:hAnsi="Times New Roman" w:cs="Times New Roman"/>
          <w:i/>
          <w:sz w:val="28"/>
          <w:szCs w:val="28"/>
          <w:lang w:val="kk-KZ" w:eastAsia="ru-RU"/>
        </w:rPr>
        <w:t>әкесі базардан келгендей қуанды</w:t>
      </w:r>
      <w:r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i/>
          <w:sz w:val="28"/>
          <w:szCs w:val="28"/>
          <w:lang w:val="kk-KZ" w:eastAsia="ru-RU"/>
        </w:rPr>
        <w:t>Өте қатты қуанды, мәз болды. әйелім ұл тапқандай қуанып,  құрығымның басында тұрып секіре беріппін</w:t>
      </w:r>
      <w:r w:rsidRPr="009D351C">
        <w:rPr>
          <w:rFonts w:ascii="Times New Roman" w:eastAsia="Times New Roman" w:hAnsi="Times New Roman" w:cs="Times New Roman"/>
          <w:sz w:val="28"/>
          <w:szCs w:val="28"/>
          <w:lang w:val="kk-KZ" w:eastAsia="ru-RU"/>
        </w:rPr>
        <w:t xml:space="preserve"> («Қаз. ертегі.»). Кешкі күн құлақтанса, қатының ұл тапқандай сүйін, Ертеңгі күн құлақтанса, Еліңді жау шапқандай күйін (Мақал). Баяғы қашқан етігім анадайдан көзіме оттай ұшырады.  Қатыным бала тапқандай қуанып, секіре беріппін («Қобыланды батыр»)</w:t>
      </w:r>
      <w:r w:rsidR="00E01379" w:rsidRPr="00E01379">
        <w:rPr>
          <w:rFonts w:ascii="Times New Roman" w:eastAsia="Times New Roman" w:hAnsi="Times New Roman" w:cs="Times New Roman"/>
          <w:sz w:val="28"/>
          <w:szCs w:val="28"/>
          <w:lang w:val="kk-KZ" w:eastAsia="ru-RU"/>
        </w:rPr>
        <w:t xml:space="preserve"> </w:t>
      </w:r>
      <w:r w:rsidR="00E01379" w:rsidRPr="009D351C">
        <w:rPr>
          <w:rFonts w:ascii="Times New Roman" w:eastAsia="Times New Roman" w:hAnsi="Times New Roman" w:cs="Times New Roman"/>
          <w:sz w:val="28"/>
          <w:szCs w:val="28"/>
          <w:lang w:val="kk-KZ" w:eastAsia="ru-RU"/>
        </w:rPr>
        <w:t>(Қосымша А</w:t>
      </w:r>
      <w:r w:rsidR="00E01379">
        <w:rPr>
          <w:rFonts w:ascii="Times New Roman" w:eastAsia="Times New Roman" w:hAnsi="Times New Roman" w:cs="Times New Roman"/>
          <w:sz w:val="28"/>
          <w:szCs w:val="28"/>
          <w:lang w:val="kk-KZ" w:eastAsia="ru-RU"/>
        </w:rPr>
        <w:t>, ФЗ</w:t>
      </w:r>
      <w:r w:rsidR="00E01379"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w:t>
      </w:r>
    </w:p>
    <w:p w14:paraId="136A9A2D" w14:textId="2C139088"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Әкеңнің ала моншағын алып па едім • әкеңнің көз құны бар [қалды] ма</w:t>
      </w:r>
      <w:r w:rsidRPr="009D351C">
        <w:rPr>
          <w:rFonts w:ascii="Times New Roman" w:eastAsia="Times New Roman" w:hAnsi="Times New Roman" w:cs="Times New Roman"/>
          <w:sz w:val="28"/>
          <w:szCs w:val="28"/>
          <w:lang w:val="kk-KZ" w:eastAsia="ru-RU"/>
        </w:rPr>
        <w:t>? Әкеңнің ақысы бар ма; атаңның құны бар ма, не ақың бар, қандай өшің кетті деген мағынада айтылады.</w:t>
      </w:r>
      <w:r w:rsidR="00E01379">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(Ыза кернеп, ажуалағанда айтылады). Естісе кім мұны жаттап алар, Алтыбақан тепкенде әнге салар, Әкесінің көз құны бардай іздеп, Кім жазғанын боз азбан тінтіп табар (С. Торайғыров). Қорабай ентелеп келіп ақырып жіберді: - Әкеңнің көз құны барма еді?  Мен Қорабай... - деді (М.</w:t>
      </w:r>
      <w:r w:rsidR="005A6D95"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Әуезов);</w:t>
      </w:r>
      <w:r w:rsidR="007F2B53" w:rsidRPr="009D351C">
        <w:rPr>
          <w:rFonts w:ascii="Times New Roman" w:eastAsia="Times New Roman" w:hAnsi="Times New Roman" w:cs="Times New Roman"/>
          <w:sz w:val="28"/>
          <w:szCs w:val="28"/>
          <w:lang w:val="tr-TR" w:eastAsia="ru-RU"/>
        </w:rPr>
        <w:t xml:space="preserve"> </w:t>
      </w:r>
      <w:r w:rsidRPr="009D351C">
        <w:rPr>
          <w:rFonts w:ascii="Times New Roman" w:eastAsia="Times New Roman" w:hAnsi="Times New Roman" w:cs="Times New Roman"/>
          <w:i/>
          <w:sz w:val="28"/>
          <w:szCs w:val="28"/>
          <w:lang w:val="kk-KZ" w:eastAsia="ru-RU"/>
        </w:rPr>
        <w:t>Екі иығына екі үкі, басына бір үкі тағып</w:t>
      </w:r>
      <w:r w:rsidRPr="009D351C">
        <w:rPr>
          <w:rFonts w:ascii="Times New Roman" w:eastAsia="Times New Roman" w:hAnsi="Times New Roman" w:cs="Times New Roman"/>
          <w:sz w:val="28"/>
          <w:szCs w:val="28"/>
          <w:lang w:val="kk-KZ" w:eastAsia="ru-RU"/>
        </w:rPr>
        <w:t xml:space="preserve">. Асыра мақтады. Екі иығыма екі үкі, басыма бір үкі тағып, ажарлап таныстырдым </w:t>
      </w:r>
      <w:r w:rsidR="00C675BC" w:rsidRPr="009D351C">
        <w:rPr>
          <w:rFonts w:ascii="Times New Roman" w:eastAsia="Times New Roman" w:hAnsi="Times New Roman" w:cs="Times New Roman"/>
          <w:sz w:val="28"/>
          <w:szCs w:val="28"/>
          <w:lang w:val="kk-KZ" w:eastAsia="ru-RU"/>
        </w:rPr>
        <w:t>(</w:t>
      </w:r>
      <w:r w:rsidR="005B1C7B" w:rsidRPr="009D351C">
        <w:rPr>
          <w:rFonts w:ascii="Times New Roman" w:eastAsia="Times New Roman" w:hAnsi="Times New Roman" w:cs="Times New Roman"/>
          <w:sz w:val="28"/>
          <w:szCs w:val="28"/>
          <w:lang w:val="kk-KZ" w:eastAsia="ru-RU"/>
        </w:rPr>
        <w:t>Қосымша А</w:t>
      </w:r>
      <w:r w:rsidR="00E01379">
        <w:rPr>
          <w:rFonts w:ascii="Times New Roman" w:eastAsia="Times New Roman" w:hAnsi="Times New Roman" w:cs="Times New Roman"/>
          <w:sz w:val="28"/>
          <w:szCs w:val="28"/>
          <w:lang w:val="kk-KZ" w:eastAsia="ru-RU"/>
        </w:rPr>
        <w:t>, ФЗ</w:t>
      </w:r>
      <w:r w:rsidR="00C675BC"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 xml:space="preserve">. </w:t>
      </w:r>
    </w:p>
    <w:p w14:paraId="02309ECF" w14:textId="0E0C2258" w:rsidR="000F6397" w:rsidRDefault="00FA7DF5" w:rsidP="007F08DF">
      <w:pPr>
        <w:spacing w:after="0" w:line="240" w:lineRule="auto"/>
        <w:ind w:right="-1"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Берілген мысалдарда </w:t>
      </w:r>
      <w:r w:rsidR="00B25244" w:rsidRPr="009D351C">
        <w:rPr>
          <w:rFonts w:ascii="Times New Roman" w:eastAsia="Times New Roman" w:hAnsi="Times New Roman" w:cs="Times New Roman"/>
          <w:sz w:val="28"/>
          <w:szCs w:val="28"/>
          <w:lang w:val="kk-KZ" w:eastAsia="ru-RU"/>
        </w:rPr>
        <w:t>адам қуанғанда айтылатын, қазақтың қуанышты хабар жеткізгенге барын беретін, сүйінші сыйлайтын әдеті (</w:t>
      </w:r>
      <w:r w:rsidR="00B25244" w:rsidRPr="009D351C">
        <w:rPr>
          <w:rFonts w:ascii="Times New Roman" w:eastAsia="Times New Roman" w:hAnsi="Times New Roman" w:cs="Times New Roman"/>
          <w:i/>
          <w:sz w:val="28"/>
          <w:szCs w:val="28"/>
          <w:lang w:val="kk-KZ" w:eastAsia="ru-RU"/>
        </w:rPr>
        <w:t>тай</w:t>
      </w:r>
      <w:r w:rsidR="00B25244" w:rsidRPr="009D351C">
        <w:rPr>
          <w:rFonts w:ascii="Times New Roman" w:eastAsia="Times New Roman" w:hAnsi="Times New Roman" w:cs="Times New Roman"/>
          <w:sz w:val="28"/>
          <w:szCs w:val="28"/>
          <w:lang w:val="kk-KZ" w:eastAsia="ru-RU"/>
        </w:rPr>
        <w:t>), үшінші мысалда қазақ (</w:t>
      </w:r>
      <w:r w:rsidR="00B25244" w:rsidRPr="009D351C">
        <w:rPr>
          <w:rFonts w:ascii="Times New Roman" w:eastAsia="Times New Roman" w:hAnsi="Times New Roman" w:cs="Times New Roman"/>
          <w:i/>
          <w:sz w:val="28"/>
          <w:szCs w:val="28"/>
          <w:lang w:val="kk-KZ" w:eastAsia="ru-RU"/>
        </w:rPr>
        <w:t>жалпы түркі</w:t>
      </w:r>
      <w:r w:rsidR="00B25244" w:rsidRPr="009D351C">
        <w:rPr>
          <w:rFonts w:ascii="Times New Roman" w:eastAsia="Times New Roman" w:hAnsi="Times New Roman" w:cs="Times New Roman"/>
          <w:sz w:val="28"/>
          <w:szCs w:val="28"/>
          <w:lang w:val="kk-KZ" w:eastAsia="ru-RU"/>
        </w:rPr>
        <w:t xml:space="preserve">) халқындағы ұл бала туғандағы қуаныштың өлшемі, қуаныш сезімінің қарқындылығы, төртінші мысалдағы ашу мен реніштің қазақ салтымен  сабақтастығы (құн сұрау), соңғы </w:t>
      </w:r>
      <w:r w:rsidR="00B25244" w:rsidRPr="009D351C">
        <w:rPr>
          <w:rFonts w:ascii="Times New Roman" w:eastAsia="Times New Roman" w:hAnsi="Times New Roman" w:cs="Times New Roman"/>
          <w:i/>
          <w:sz w:val="28"/>
          <w:szCs w:val="28"/>
          <w:lang w:val="kk-KZ" w:eastAsia="ru-RU"/>
        </w:rPr>
        <w:t>үкі тағу,</w:t>
      </w:r>
      <w:r w:rsidR="00B25244" w:rsidRPr="009D351C">
        <w:rPr>
          <w:rFonts w:ascii="Times New Roman" w:eastAsia="Times New Roman" w:hAnsi="Times New Roman" w:cs="Times New Roman"/>
          <w:sz w:val="28"/>
          <w:szCs w:val="28"/>
          <w:lang w:val="kk-KZ" w:eastAsia="ru-RU"/>
        </w:rPr>
        <w:t xml:space="preserve"> үкінің қазақ халқында қолданылу ғұрпымен астарласып жатқан фразеологиялық тіркестердің жоғары әлеуетін көрсетеді. Мұндай фразеологизмдер көбіне өзге тілге сөзбе</w:t>
      </w:r>
      <w:r w:rsidR="00B25244" w:rsidRPr="009D351C">
        <w:rPr>
          <w:rFonts w:ascii="Times New Roman" w:eastAsia="Times New Roman" w:hAnsi="Times New Roman" w:cs="Times New Roman"/>
          <w:sz w:val="28"/>
          <w:szCs w:val="28"/>
          <w:lang w:val="tr-TR" w:eastAsia="ru-RU"/>
        </w:rPr>
        <w:t>-</w:t>
      </w:r>
      <w:r w:rsidR="00B25244" w:rsidRPr="009D351C">
        <w:rPr>
          <w:rFonts w:ascii="Times New Roman" w:eastAsia="Times New Roman" w:hAnsi="Times New Roman" w:cs="Times New Roman"/>
          <w:sz w:val="28"/>
          <w:szCs w:val="28"/>
          <w:lang w:val="kk-KZ" w:eastAsia="ru-RU"/>
        </w:rPr>
        <w:t>сөз аударылмайтын</w:t>
      </w:r>
      <w:r w:rsidR="002757B2">
        <w:rPr>
          <w:rFonts w:ascii="Times New Roman" w:eastAsia="Times New Roman" w:hAnsi="Times New Roman" w:cs="Times New Roman"/>
          <w:sz w:val="28"/>
          <w:szCs w:val="28"/>
          <w:lang w:val="kk-KZ" w:eastAsia="ru-RU"/>
        </w:rPr>
        <w:t xml:space="preserve"> эмотивті </w:t>
      </w:r>
      <w:r w:rsidR="00B25244" w:rsidRPr="009D351C">
        <w:rPr>
          <w:rFonts w:ascii="Times New Roman" w:eastAsia="Times New Roman" w:hAnsi="Times New Roman" w:cs="Times New Roman"/>
          <w:sz w:val="28"/>
          <w:szCs w:val="28"/>
          <w:lang w:val="kk-KZ" w:eastAsia="ru-RU"/>
        </w:rPr>
        <w:t>бірліктерге жатады. Себебі оның бойында өз қолданушысының</w:t>
      </w:r>
      <w:r w:rsidR="00B25244" w:rsidRPr="009D351C">
        <w:rPr>
          <w:rFonts w:ascii="Times New Roman" w:eastAsia="Times New Roman" w:hAnsi="Times New Roman" w:cs="Times New Roman"/>
          <w:sz w:val="28"/>
          <w:szCs w:val="28"/>
          <w:lang w:val="tr-TR" w:eastAsia="ru-RU"/>
        </w:rPr>
        <w:t xml:space="preserve"> –</w:t>
      </w:r>
      <w:r w:rsidR="00B25244" w:rsidRPr="009D351C">
        <w:rPr>
          <w:rFonts w:ascii="Times New Roman" w:eastAsia="Times New Roman" w:hAnsi="Times New Roman" w:cs="Times New Roman"/>
          <w:sz w:val="28"/>
          <w:szCs w:val="28"/>
          <w:lang w:val="kk-KZ" w:eastAsia="ru-RU"/>
        </w:rPr>
        <w:t xml:space="preserve"> халықтың ұлттық</w:t>
      </w:r>
      <w:r w:rsidR="00B25244" w:rsidRPr="009D351C">
        <w:rPr>
          <w:rFonts w:ascii="Times New Roman" w:eastAsia="Times New Roman" w:hAnsi="Times New Roman" w:cs="Times New Roman"/>
          <w:sz w:val="28"/>
          <w:szCs w:val="28"/>
          <w:lang w:val="tr-TR" w:eastAsia="ru-RU"/>
        </w:rPr>
        <w:t>-</w:t>
      </w:r>
      <w:r w:rsidR="00B25244" w:rsidRPr="009D351C">
        <w:rPr>
          <w:rFonts w:ascii="Times New Roman" w:eastAsia="Times New Roman" w:hAnsi="Times New Roman" w:cs="Times New Roman"/>
          <w:sz w:val="28"/>
          <w:szCs w:val="28"/>
          <w:lang w:val="kk-KZ" w:eastAsia="ru-RU"/>
        </w:rPr>
        <w:t xml:space="preserve">мәдени дүниетанымын бейнелейтін элементтер болады. </w:t>
      </w:r>
    </w:p>
    <w:p w14:paraId="6C112DA3" w14:textId="593D30A3"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В.</w:t>
      </w:r>
      <w:r w:rsidR="005A6D95"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Телия фразеологизмдерді талдағанда, мәдени коннотацияны мәдениеттің тілдік таңбаға айналу жолы ретінде қарастырады. Мысалы, орыс тіліндегі «бить баклуши» идиомасындағы «баклуши» лексикалық компонентін ұлттық маркерлі лексикаға жатқызады, яғни бұл сөз мағынасына материалдық мәдениеттің мөрі басылғандығын айтады [</w:t>
      </w:r>
      <w:r w:rsidR="00D62727" w:rsidRPr="009D351C">
        <w:rPr>
          <w:rFonts w:ascii="Times New Roman" w:eastAsia="Times New Roman" w:hAnsi="Times New Roman" w:cs="Times New Roman"/>
          <w:sz w:val="28"/>
          <w:szCs w:val="28"/>
          <w:lang w:val="kk-KZ" w:eastAsia="ru-RU"/>
        </w:rPr>
        <w:t>8</w:t>
      </w:r>
      <w:r w:rsidR="00211A0D" w:rsidRPr="009D351C">
        <w:rPr>
          <w:rFonts w:ascii="Times New Roman" w:eastAsia="Times New Roman" w:hAnsi="Times New Roman" w:cs="Times New Roman"/>
          <w:sz w:val="28"/>
          <w:szCs w:val="28"/>
          <w:lang w:val="tr-TR" w:eastAsia="ru-RU"/>
        </w:rPr>
        <w:t>2</w:t>
      </w:r>
      <w:r w:rsidRPr="009D351C">
        <w:rPr>
          <w:rFonts w:ascii="Times New Roman" w:eastAsia="Times New Roman" w:hAnsi="Times New Roman" w:cs="Times New Roman"/>
          <w:sz w:val="28"/>
          <w:szCs w:val="28"/>
          <w:lang w:val="kk-KZ" w:eastAsia="ru-RU"/>
        </w:rPr>
        <w:t xml:space="preserve">, </w:t>
      </w:r>
      <w:r w:rsidR="00760060" w:rsidRPr="009D351C">
        <w:rPr>
          <w:rFonts w:ascii="Times New Roman" w:eastAsia="Times New Roman" w:hAnsi="Times New Roman" w:cs="Times New Roman"/>
          <w:sz w:val="28"/>
          <w:szCs w:val="28"/>
          <w:lang w:val="kk-KZ" w:eastAsia="ru-RU"/>
        </w:rPr>
        <w:t>с</w:t>
      </w:r>
      <w:r w:rsidR="00BB1355"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tr-TR" w:eastAsia="ru-RU"/>
        </w:rPr>
        <w:t>231</w:t>
      </w:r>
      <w:r w:rsidRPr="009D351C">
        <w:rPr>
          <w:rFonts w:ascii="Times New Roman" w:eastAsia="Times New Roman" w:hAnsi="Times New Roman" w:cs="Times New Roman"/>
          <w:sz w:val="28"/>
          <w:szCs w:val="28"/>
          <w:lang w:val="kk-KZ" w:eastAsia="ru-RU"/>
        </w:rPr>
        <w:t xml:space="preserve">]. «Еріккеннің ісімен айналысу», «селтең қағу», «сандалу» мәнінде жұмсалатын «бить баклуши» идиомасын автор былай талдайды: «...Однако эта идиома содержит и эмотивную коннотацию, выражающую пренебрежительное отношение к такого рода «занятиям». Бұл қатарды </w:t>
      </w:r>
      <w:r w:rsidRPr="004F7666">
        <w:rPr>
          <w:rFonts w:ascii="Times New Roman" w:eastAsia="Times New Roman" w:hAnsi="Times New Roman" w:cs="Times New Roman"/>
          <w:i/>
          <w:sz w:val="28"/>
          <w:szCs w:val="28"/>
          <w:lang w:val="kk-KZ" w:eastAsia="ru-RU"/>
        </w:rPr>
        <w:t xml:space="preserve">гонять собак, </w:t>
      </w:r>
      <w:r w:rsidR="004F7666" w:rsidRPr="004F7666">
        <w:rPr>
          <w:rFonts w:ascii="Times New Roman" w:eastAsia="Times New Roman" w:hAnsi="Times New Roman" w:cs="Times New Roman"/>
          <w:i/>
          <w:sz w:val="28"/>
          <w:szCs w:val="28"/>
          <w:lang w:val="kk-KZ" w:eastAsia="ru-RU"/>
        </w:rPr>
        <w:t>в</w:t>
      </w:r>
      <w:r w:rsidRPr="004F7666">
        <w:rPr>
          <w:rFonts w:ascii="Times New Roman" w:eastAsia="Times New Roman" w:hAnsi="Times New Roman" w:cs="Times New Roman"/>
          <w:i/>
          <w:sz w:val="28"/>
          <w:szCs w:val="28"/>
          <w:lang w:val="kk-KZ" w:eastAsia="ru-RU"/>
        </w:rPr>
        <w:t xml:space="preserve">алять дурака, считать ворон, плевать в потолок </w:t>
      </w:r>
      <w:r w:rsidRPr="009D351C">
        <w:rPr>
          <w:rFonts w:ascii="Times New Roman" w:eastAsia="Times New Roman" w:hAnsi="Times New Roman" w:cs="Times New Roman"/>
          <w:sz w:val="28"/>
          <w:szCs w:val="28"/>
          <w:lang w:val="kk-KZ" w:eastAsia="ru-RU"/>
        </w:rPr>
        <w:t>идиомаларымен толықтыра келе, ғалым астарында халық арасындағы ерен еңбекті, елеулі істі қорлау</w:t>
      </w:r>
      <w:r w:rsidR="004F7666">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қолдамау</w:t>
      </w:r>
      <w:r w:rsidR="004F7666">
        <w:rPr>
          <w:rFonts w:ascii="Times New Roman" w:eastAsia="Times New Roman" w:hAnsi="Times New Roman" w:cs="Times New Roman"/>
          <w:sz w:val="28"/>
          <w:szCs w:val="28"/>
          <w:lang w:val="kk-KZ" w:eastAsia="ru-RU"/>
        </w:rPr>
        <w:t xml:space="preserve"> (</w:t>
      </w:r>
      <w:r w:rsidR="004F7666" w:rsidRPr="009D351C">
        <w:rPr>
          <w:rFonts w:ascii="Times New Roman" w:eastAsia="Times New Roman" w:hAnsi="Times New Roman" w:cs="Times New Roman"/>
          <w:sz w:val="28"/>
          <w:szCs w:val="28"/>
          <w:lang w:val="kk-KZ" w:eastAsia="ru-RU"/>
        </w:rPr>
        <w:t xml:space="preserve">профанация) </w:t>
      </w:r>
      <w:r w:rsidRPr="009D351C">
        <w:rPr>
          <w:rFonts w:ascii="Times New Roman" w:eastAsia="Times New Roman" w:hAnsi="Times New Roman" w:cs="Times New Roman"/>
          <w:sz w:val="28"/>
          <w:szCs w:val="28"/>
          <w:lang w:val="kk-KZ" w:eastAsia="ru-RU"/>
        </w:rPr>
        <w:t>сынды мәдени түсінікпен байланыстырады.</w:t>
      </w:r>
    </w:p>
    <w:p w14:paraId="55EBE63C" w14:textId="4B42F718" w:rsidR="00B25244" w:rsidRPr="009D351C" w:rsidRDefault="000877CC"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eastAsia="Times New Roman" w:hAnsi="Times New Roman" w:cs="Times New Roman"/>
          <w:sz w:val="28"/>
          <w:szCs w:val="28"/>
          <w:lang w:val="kk-KZ" w:eastAsia="ru-RU"/>
        </w:rPr>
        <w:t xml:space="preserve">Эмотивті фразеологизмдер тілдесімде өз тұрақты мағынасымен «дайын лебіз» ретінде қолданылады. </w:t>
      </w:r>
      <w:r w:rsidR="00B25244" w:rsidRPr="009D351C">
        <w:rPr>
          <w:rFonts w:ascii="Times New Roman" w:hAnsi="Times New Roman" w:cs="Times New Roman"/>
          <w:sz w:val="28"/>
          <w:szCs w:val="28"/>
          <w:lang w:val="kk-KZ"/>
        </w:rPr>
        <w:t>К.</w:t>
      </w:r>
      <w:r w:rsidR="00760060" w:rsidRPr="009D351C">
        <w:rPr>
          <w:rFonts w:ascii="Times New Roman" w:hAnsi="Times New Roman" w:cs="Times New Roman"/>
          <w:sz w:val="28"/>
          <w:szCs w:val="28"/>
          <w:lang w:val="kk-KZ"/>
        </w:rPr>
        <w:t xml:space="preserve"> </w:t>
      </w:r>
      <w:r w:rsidR="00B25244" w:rsidRPr="009D351C">
        <w:rPr>
          <w:rFonts w:ascii="Times New Roman" w:hAnsi="Times New Roman" w:cs="Times New Roman"/>
          <w:sz w:val="28"/>
          <w:szCs w:val="28"/>
          <w:lang w:val="kk-KZ"/>
        </w:rPr>
        <w:t>Сарышова осы бағыттағы зерттеу жұмысында дербес тұрып эмоцияны білдіретін фразеологизмдер нысанға алынып, жеке сема</w:t>
      </w:r>
      <w:r w:rsidRPr="009D351C">
        <w:rPr>
          <w:rFonts w:ascii="Times New Roman" w:hAnsi="Times New Roman" w:cs="Times New Roman"/>
          <w:sz w:val="28"/>
          <w:szCs w:val="28"/>
          <w:lang w:val="kk-KZ"/>
        </w:rPr>
        <w:t>н</w:t>
      </w:r>
      <w:r w:rsidR="00B25244" w:rsidRPr="009D351C">
        <w:rPr>
          <w:rFonts w:ascii="Times New Roman" w:hAnsi="Times New Roman" w:cs="Times New Roman"/>
          <w:sz w:val="28"/>
          <w:szCs w:val="28"/>
          <w:lang w:val="kk-KZ"/>
        </w:rPr>
        <w:t>тикалық топ ретінде қарастырылған</w:t>
      </w:r>
      <w:r w:rsidR="00D62727" w:rsidRPr="009D351C">
        <w:rPr>
          <w:rFonts w:ascii="Times New Roman" w:hAnsi="Times New Roman" w:cs="Times New Roman"/>
          <w:sz w:val="28"/>
          <w:szCs w:val="28"/>
          <w:lang w:val="kk-KZ"/>
        </w:rPr>
        <w:t xml:space="preserve"> [43</w:t>
      </w:r>
      <w:r w:rsidR="00BB1355" w:rsidRPr="009D351C">
        <w:rPr>
          <w:rFonts w:ascii="Times New Roman" w:hAnsi="Times New Roman" w:cs="Times New Roman"/>
          <w:sz w:val="28"/>
          <w:szCs w:val="28"/>
          <w:lang w:val="kk-KZ"/>
        </w:rPr>
        <w:t>, б. 29</w:t>
      </w:r>
      <w:r w:rsidR="00D62727" w:rsidRPr="009D351C">
        <w:rPr>
          <w:rFonts w:ascii="Times New Roman" w:hAnsi="Times New Roman" w:cs="Times New Roman"/>
          <w:sz w:val="28"/>
          <w:szCs w:val="28"/>
          <w:lang w:val="kk-KZ"/>
        </w:rPr>
        <w:t>]</w:t>
      </w:r>
      <w:r w:rsidR="00B25244" w:rsidRPr="009D351C">
        <w:rPr>
          <w:rFonts w:ascii="Times New Roman" w:hAnsi="Times New Roman" w:cs="Times New Roman"/>
          <w:sz w:val="28"/>
          <w:szCs w:val="28"/>
          <w:lang w:val="kk-KZ"/>
        </w:rPr>
        <w:t>. Зерттеуші боз інгендей боздау, бордай тозу, бордай егілу, ботадай боздау, зарлап қалу, т.б. тіркестерде тікелей адамның эмоциясы сипатталып не бірдіріліп тұрады</w:t>
      </w:r>
      <w:r w:rsidR="0057352C" w:rsidRPr="009D351C">
        <w:rPr>
          <w:rFonts w:ascii="Times New Roman" w:hAnsi="Times New Roman" w:cs="Times New Roman"/>
          <w:sz w:val="28"/>
          <w:szCs w:val="28"/>
          <w:lang w:val="kk-KZ"/>
        </w:rPr>
        <w:t xml:space="preserve"> дейді.</w:t>
      </w:r>
      <w:r w:rsidR="00B25244" w:rsidRPr="009D351C">
        <w:rPr>
          <w:rFonts w:ascii="Times New Roman" w:hAnsi="Times New Roman" w:cs="Times New Roman"/>
          <w:sz w:val="28"/>
          <w:szCs w:val="28"/>
          <w:lang w:val="kk-KZ"/>
        </w:rPr>
        <w:t xml:space="preserve"> Эмоцияны сипаттаушы «боз інгендей боздады» тіркесін эмотив ретінде айтушының кейіпкеріне деген аяушылық сезімін, қайғы-мұңына, көңіл күйіне деген бағасын, өз эмоциялық әсерінің деңгейін көрсету мақсатын көреміз. </w:t>
      </w:r>
      <w:r w:rsidR="005321FC" w:rsidRPr="009D351C">
        <w:rPr>
          <w:rFonts w:ascii="Times New Roman" w:hAnsi="Times New Roman" w:cs="Times New Roman"/>
          <w:sz w:val="28"/>
          <w:szCs w:val="28"/>
          <w:lang w:val="kk-KZ"/>
        </w:rPr>
        <w:t xml:space="preserve"> </w:t>
      </w:r>
    </w:p>
    <w:p w14:paraId="796CF278" w14:textId="1F010617"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Тілде белгілі мәдени-тарихи кезеңдерден өтіп, концептілерге айналған эмотивтер болады. Оның негізгі ерекшелігі сөздің мағынаны емес, ұғымды білдіру. Мысалы, қазақ тілінде «айналайын» сөзі әуелде қозғалысты білдіретін сөз болса, уақыты келгенде, эмотивті концептіге айналып отыр (келесі тарауда кеңінен талданады). Сол сияқты қазақ тілінде кейде мағынасыз бірліктер де эмотивке айналып жатады. Қазіргі тілде өкінішке орай, өкінішке қарай, бақытыңа орай деген қолданыстар бар. Өкініш сөзімен «орай» емес, «қарай» сөзін қолдану керек деген тіл қолданушысының ойында «орай» сөзінің тек жағымды сезімдерге (қуаныш, бақыт, .т.б) қатысты қолданылып, өкініш, қайғы сөздерінің жағымсыз реңіне жарастыра алмауы бұл қолданыстардағы негізгі эмотивті реңнің «орай» мен «қарай» сөздерінде емес, «өкініш» пен «бақыт» сөздерінде екендігін ажыратпауынан деп ойлаймыз. Себебі адам «өкінішке қарай» десе де, «өкінішке орай» десе де айтушының жеткізгісі келетін ойына нұқсан келмейді. Себебі тілде бейтарап реңді «қарай» да, «орай» да жағымды</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жағымсыз эмоцияға қатысты сөздер</w:t>
      </w:r>
      <w:r w:rsidR="000F6397">
        <w:rPr>
          <w:rFonts w:ascii="Times New Roman" w:hAnsi="Times New Roman" w:cs="Times New Roman"/>
          <w:sz w:val="28"/>
          <w:szCs w:val="28"/>
          <w:lang w:val="kk-KZ"/>
        </w:rPr>
        <w:t>мен тіркесіп</w:t>
      </w:r>
      <w:r w:rsidRPr="009D351C">
        <w:rPr>
          <w:rFonts w:ascii="Times New Roman" w:hAnsi="Times New Roman" w:cs="Times New Roman"/>
          <w:sz w:val="28"/>
          <w:szCs w:val="28"/>
          <w:lang w:val="kk-KZ"/>
        </w:rPr>
        <w:t xml:space="preserve"> қолданылып жатады</w:t>
      </w:r>
      <w:r w:rsidR="000F6397">
        <w:rPr>
          <w:rFonts w:ascii="Times New Roman" w:hAnsi="Times New Roman" w:cs="Times New Roman"/>
          <w:sz w:val="28"/>
          <w:szCs w:val="28"/>
          <w:lang w:val="kk-KZ"/>
        </w:rPr>
        <w:t xml:space="preserve">, мысалы, </w:t>
      </w:r>
      <w:r w:rsidRPr="000F6397">
        <w:rPr>
          <w:rFonts w:ascii="Times New Roman" w:hAnsi="Times New Roman" w:cs="Times New Roman"/>
          <w:i/>
          <w:sz w:val="28"/>
          <w:szCs w:val="28"/>
          <w:lang w:val="kk-KZ"/>
        </w:rPr>
        <w:t>қайғыңа орай көңіл сұрай келдік</w:t>
      </w:r>
      <w:r w:rsidRPr="009D351C">
        <w:rPr>
          <w:rFonts w:ascii="Times New Roman" w:hAnsi="Times New Roman" w:cs="Times New Roman"/>
          <w:sz w:val="28"/>
          <w:szCs w:val="28"/>
          <w:lang w:val="kk-KZ"/>
        </w:rPr>
        <w:t xml:space="preserve">. Бұлардың эмотивті тұрғыдан бейтараптығын дәлелдеу үшін қазақ тіліндегі нағыз эмотивті «арқасында» және «кесірінен» сөздерінің қолданысын талдайық. Мәселен, тілді «арқасында» сөзі «көмегімен, жәрдемімен» мағынасын үстеп, ол көмектің жағымды нәтижеге жеткізгенін меңзеп тұрады: </w:t>
      </w:r>
      <w:r w:rsidRPr="009D351C">
        <w:rPr>
          <w:rStyle w:val="w"/>
          <w:rFonts w:ascii="Times New Roman" w:hAnsi="Times New Roman" w:cs="Times New Roman"/>
          <w:i/>
          <w:sz w:val="28"/>
          <w:szCs w:val="28"/>
          <w:shd w:val="clear" w:color="auto" w:fill="FFFFFF"/>
          <w:lang w:val="kk-KZ"/>
        </w:rPr>
        <w:t xml:space="preserve">Ата дәулетінің </w:t>
      </w:r>
      <w:r w:rsidRPr="009D351C">
        <w:rPr>
          <w:rStyle w:val="w"/>
          <w:rFonts w:ascii="Times New Roman" w:hAnsi="Times New Roman" w:cs="Times New Roman"/>
          <w:bCs/>
          <w:sz w:val="28"/>
          <w:szCs w:val="28"/>
          <w:shd w:val="clear" w:color="auto" w:fill="FFFFFF"/>
          <w:lang w:val="kk-KZ"/>
        </w:rPr>
        <w:t>арқасында</w:t>
      </w:r>
      <w:r w:rsidRPr="009D351C">
        <w:rPr>
          <w:rFonts w:ascii="Times New Roman" w:hAnsi="Times New Roman" w:cs="Times New Roman"/>
          <w:b/>
          <w:bCs/>
          <w:i/>
          <w:sz w:val="28"/>
          <w:szCs w:val="28"/>
          <w:shd w:val="clear" w:color="auto" w:fill="FFFFFF"/>
          <w:lang w:val="kk-KZ"/>
        </w:rPr>
        <w:t xml:space="preserve"> </w:t>
      </w:r>
      <w:r w:rsidRPr="009D351C">
        <w:rPr>
          <w:rStyle w:val="w"/>
          <w:rFonts w:ascii="Times New Roman" w:hAnsi="Times New Roman" w:cs="Times New Roman"/>
          <w:i/>
          <w:sz w:val="28"/>
          <w:szCs w:val="28"/>
          <w:shd w:val="clear" w:color="auto" w:fill="FFFFFF"/>
          <w:lang w:val="kk-KZ"/>
        </w:rPr>
        <w:t>сылаңдап</w:t>
      </w:r>
      <w:r w:rsidRPr="009D351C">
        <w:rPr>
          <w:rFonts w:ascii="Times New Roman" w:hAnsi="Times New Roman" w:cs="Times New Roman"/>
          <w:i/>
          <w:sz w:val="28"/>
          <w:szCs w:val="28"/>
          <w:shd w:val="clear" w:color="auto" w:fill="FFFFFF"/>
          <w:lang w:val="kk-KZ"/>
        </w:rPr>
        <w:t xml:space="preserve"> </w:t>
      </w:r>
      <w:r w:rsidRPr="009D351C">
        <w:rPr>
          <w:rStyle w:val="w"/>
          <w:rFonts w:ascii="Times New Roman" w:hAnsi="Times New Roman" w:cs="Times New Roman"/>
          <w:i/>
          <w:sz w:val="28"/>
          <w:szCs w:val="28"/>
          <w:shd w:val="clear" w:color="auto" w:fill="FFFFFF"/>
          <w:lang w:val="kk-KZ"/>
        </w:rPr>
        <w:t>ерке</w:t>
      </w:r>
      <w:r w:rsidRPr="009D351C">
        <w:rPr>
          <w:rFonts w:ascii="Times New Roman" w:hAnsi="Times New Roman" w:cs="Times New Roman"/>
          <w:i/>
          <w:sz w:val="28"/>
          <w:szCs w:val="28"/>
          <w:shd w:val="clear" w:color="auto" w:fill="FFFFFF"/>
          <w:lang w:val="kk-KZ"/>
        </w:rPr>
        <w:t xml:space="preserve"> </w:t>
      </w:r>
      <w:r w:rsidRPr="009D351C">
        <w:rPr>
          <w:rStyle w:val="w"/>
          <w:rFonts w:ascii="Times New Roman" w:hAnsi="Times New Roman" w:cs="Times New Roman"/>
          <w:i/>
          <w:sz w:val="28"/>
          <w:szCs w:val="28"/>
          <w:shd w:val="clear" w:color="auto" w:fill="FFFFFF"/>
          <w:lang w:val="kk-KZ"/>
        </w:rPr>
        <w:t>өскен</w:t>
      </w:r>
      <w:r w:rsidRPr="009D351C">
        <w:rPr>
          <w:rFonts w:ascii="Times New Roman" w:hAnsi="Times New Roman" w:cs="Times New Roman"/>
          <w:i/>
          <w:sz w:val="28"/>
          <w:szCs w:val="28"/>
          <w:shd w:val="clear" w:color="auto" w:fill="FFFFFF"/>
          <w:lang w:val="kk-KZ"/>
        </w:rPr>
        <w:t xml:space="preserve"> </w:t>
      </w:r>
      <w:r w:rsidRPr="009D351C">
        <w:rPr>
          <w:rStyle w:val="w"/>
          <w:rFonts w:ascii="Times New Roman" w:hAnsi="Times New Roman" w:cs="Times New Roman"/>
          <w:i/>
          <w:sz w:val="28"/>
          <w:szCs w:val="28"/>
          <w:shd w:val="clear" w:color="auto" w:fill="FFFFFF"/>
          <w:lang w:val="kk-KZ"/>
        </w:rPr>
        <w:t>Зейнеш</w:t>
      </w:r>
      <w:r w:rsidRPr="009D351C">
        <w:rPr>
          <w:rFonts w:ascii="Times New Roman" w:hAnsi="Times New Roman" w:cs="Times New Roman"/>
          <w:i/>
          <w:sz w:val="28"/>
          <w:szCs w:val="28"/>
          <w:shd w:val="clear" w:color="auto" w:fill="FFFFFF"/>
          <w:lang w:val="kk-KZ"/>
        </w:rPr>
        <w:t xml:space="preserve"> </w:t>
      </w:r>
      <w:r w:rsidRPr="009D351C">
        <w:rPr>
          <w:rStyle w:val="w"/>
          <w:rFonts w:ascii="Times New Roman" w:hAnsi="Times New Roman" w:cs="Times New Roman"/>
          <w:i/>
          <w:sz w:val="28"/>
          <w:szCs w:val="28"/>
          <w:shd w:val="clear" w:color="auto" w:fill="FFFFFF"/>
          <w:lang w:val="kk-KZ"/>
        </w:rPr>
        <w:t>еді</w:t>
      </w:r>
      <w:r w:rsidRPr="009D351C">
        <w:rPr>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(Б.</w:t>
      </w:r>
      <w:r w:rsidR="005A6D95" w:rsidRPr="009D351C">
        <w:rPr>
          <w:rStyle w:val="w"/>
          <w:rFonts w:ascii="Times New Roman" w:hAnsi="Times New Roman" w:cs="Times New Roman"/>
          <w:sz w:val="28"/>
          <w:szCs w:val="28"/>
          <w:shd w:val="clear" w:color="auto" w:fill="FFFFFF"/>
          <w:lang w:val="kk-KZ"/>
        </w:rPr>
        <w:t xml:space="preserve"> </w:t>
      </w:r>
      <w:r w:rsidRPr="009D351C">
        <w:rPr>
          <w:rStyle w:val="w"/>
          <w:rFonts w:ascii="Times New Roman" w:hAnsi="Times New Roman" w:cs="Times New Roman"/>
          <w:sz w:val="28"/>
          <w:szCs w:val="28"/>
          <w:shd w:val="clear" w:color="auto" w:fill="FFFFFF"/>
          <w:lang w:val="kk-KZ"/>
        </w:rPr>
        <w:t xml:space="preserve">Майлин); </w:t>
      </w:r>
      <w:r w:rsidRPr="009D351C">
        <w:rPr>
          <w:rStyle w:val="w"/>
          <w:rFonts w:ascii="Times New Roman" w:hAnsi="Times New Roman" w:cs="Times New Roman"/>
          <w:i/>
          <w:sz w:val="28"/>
          <w:szCs w:val="28"/>
          <w:shd w:val="clear" w:color="auto" w:fill="FFFFFF"/>
          <w:lang w:val="kk-KZ"/>
        </w:rPr>
        <w:t>сенің арқаң ойнап</w:t>
      </w:r>
      <w:r w:rsidRPr="009D351C">
        <w:rPr>
          <w:rStyle w:val="w"/>
          <w:rFonts w:ascii="Times New Roman" w:hAnsi="Times New Roman" w:cs="Times New Roman"/>
          <w:i/>
          <w:sz w:val="28"/>
          <w:szCs w:val="28"/>
          <w:shd w:val="clear" w:color="auto" w:fill="FFFFFF"/>
          <w:lang w:val="tr-TR"/>
        </w:rPr>
        <w:t>-</w:t>
      </w:r>
      <w:r w:rsidRPr="009D351C">
        <w:rPr>
          <w:rStyle w:val="w"/>
          <w:rFonts w:ascii="Times New Roman" w:hAnsi="Times New Roman" w:cs="Times New Roman"/>
          <w:i/>
          <w:sz w:val="28"/>
          <w:szCs w:val="28"/>
          <w:shd w:val="clear" w:color="auto" w:fill="FFFFFF"/>
          <w:lang w:val="kk-KZ"/>
        </w:rPr>
        <w:t>күлгенім</w:t>
      </w:r>
      <w:r w:rsidRPr="009D351C">
        <w:rPr>
          <w:rStyle w:val="w"/>
          <w:rFonts w:ascii="Times New Roman" w:hAnsi="Times New Roman" w:cs="Times New Roman"/>
          <w:sz w:val="28"/>
          <w:szCs w:val="28"/>
          <w:shd w:val="clear" w:color="auto" w:fill="FFFFFF"/>
          <w:lang w:val="kk-KZ"/>
        </w:rPr>
        <w:t>. Демек бұл сөзді қолданушының әу бастан ниеті ризашылық білдіру, жақсылықты жариялау болса, «кесірінен» сөзі керісінше, жағымсыз, реніш, өкініш сезімдерімен астарласып жатады</w:t>
      </w:r>
      <w:r w:rsidR="00743B86">
        <w:rPr>
          <w:rStyle w:val="w"/>
          <w:rFonts w:ascii="Times New Roman" w:hAnsi="Times New Roman" w:cs="Times New Roman"/>
          <w:sz w:val="28"/>
          <w:szCs w:val="28"/>
          <w:shd w:val="clear" w:color="auto" w:fill="FFFFFF"/>
          <w:lang w:val="kk-KZ"/>
        </w:rPr>
        <w:t>, мәселен,</w:t>
      </w:r>
      <w:r w:rsidRPr="009D351C">
        <w:rPr>
          <w:rStyle w:val="w"/>
          <w:rFonts w:ascii="Times New Roman" w:hAnsi="Times New Roman" w:cs="Times New Roman"/>
          <w:sz w:val="28"/>
          <w:szCs w:val="28"/>
          <w:shd w:val="clear" w:color="auto" w:fill="FFFFFF"/>
          <w:lang w:val="kk-KZ"/>
        </w:rPr>
        <w:t xml:space="preserve"> </w:t>
      </w:r>
      <w:r w:rsidR="00743B86">
        <w:rPr>
          <w:rStyle w:val="w"/>
          <w:rFonts w:ascii="Times New Roman" w:hAnsi="Times New Roman" w:cs="Times New Roman"/>
          <w:i/>
          <w:sz w:val="28"/>
          <w:szCs w:val="28"/>
          <w:shd w:val="clear" w:color="auto" w:fill="FFFFFF"/>
          <w:lang w:val="kk-KZ"/>
        </w:rPr>
        <w:t>с</w:t>
      </w:r>
      <w:r w:rsidRPr="009D351C">
        <w:rPr>
          <w:rStyle w:val="w"/>
          <w:rFonts w:ascii="Times New Roman" w:hAnsi="Times New Roman" w:cs="Times New Roman"/>
          <w:i/>
          <w:sz w:val="28"/>
          <w:szCs w:val="28"/>
          <w:shd w:val="clear" w:color="auto" w:fill="FFFFFF"/>
          <w:lang w:val="kk-KZ"/>
        </w:rPr>
        <w:t>енің кесіріңнен өле жаздадым.</w:t>
      </w:r>
      <w:r w:rsidRPr="009D351C">
        <w:rPr>
          <w:rStyle w:val="w"/>
          <w:rFonts w:ascii="Times New Roman" w:hAnsi="Times New Roman" w:cs="Times New Roman"/>
          <w:sz w:val="28"/>
          <w:szCs w:val="28"/>
          <w:shd w:val="clear" w:color="auto" w:fill="FFFFFF"/>
          <w:lang w:val="kk-KZ"/>
        </w:rPr>
        <w:t xml:space="preserve"> </w:t>
      </w:r>
    </w:p>
    <w:p w14:paraId="3329EF08" w14:textId="3308E4F1" w:rsidR="005321FC" w:rsidRPr="00E01379" w:rsidRDefault="005321FC" w:rsidP="007F08DF">
      <w:pPr>
        <w:pStyle w:val="a3"/>
        <w:spacing w:line="240" w:lineRule="auto"/>
        <w:ind w:right="-1" w:firstLine="709"/>
        <w:rPr>
          <w:szCs w:val="28"/>
          <w:lang w:val="kk-KZ"/>
        </w:rPr>
      </w:pPr>
      <w:r w:rsidRPr="009D351C">
        <w:rPr>
          <w:szCs w:val="28"/>
          <w:lang w:val="kk-KZ"/>
        </w:rPr>
        <w:t>Эмоцияның осы ерекшеліктеріне орай адам сезімінің тілде көрініс табуы тек тілдік бірліктерге емес, сол тілді қолданушының өзіндік эмоционалды аймағына, жеке лексикалық қорына байланысты екеніне көз жеткіздік. Соның ішінде қазіргі эмотиология саласында осыған қатысты ұғымдардың бірі – эмоционалды зият. Мұны эмоцияны зерттегенде назар тыс қалдыра алмаймыз. Себебі тілде бейнеленген, сипатталған, жеткізілген эмоциялар адам ақыл-санасымен, құзыретімен де тығыз байланысты.</w:t>
      </w:r>
      <w:r w:rsidR="00DD0F34" w:rsidRPr="009D351C">
        <w:rPr>
          <w:szCs w:val="28"/>
          <w:lang w:val="kk-KZ"/>
        </w:rPr>
        <w:t xml:space="preserve"> Ал э</w:t>
      </w:r>
      <w:r w:rsidRPr="009D351C">
        <w:rPr>
          <w:szCs w:val="28"/>
          <w:lang w:val="kk-KZ"/>
        </w:rPr>
        <w:t xml:space="preserve">моционалды зияттың алуандығы эмоционалды </w:t>
      </w:r>
      <w:r w:rsidRPr="00E01379">
        <w:rPr>
          <w:szCs w:val="28"/>
          <w:lang w:val="kk-KZ"/>
        </w:rPr>
        <w:t>дейксис деп аталатын  адамның менталды әрекет үлгісі арқылы анықталады [</w:t>
      </w:r>
      <w:r w:rsidR="007605E0" w:rsidRPr="00E01379">
        <w:rPr>
          <w:szCs w:val="28"/>
          <w:lang w:val="kk-KZ"/>
        </w:rPr>
        <w:t>4</w:t>
      </w:r>
      <w:r w:rsidRPr="00E01379">
        <w:rPr>
          <w:szCs w:val="28"/>
          <w:lang w:val="kk-KZ"/>
        </w:rPr>
        <w:t xml:space="preserve">, </w:t>
      </w:r>
      <w:r w:rsidR="00F31A8F" w:rsidRPr="00E01379">
        <w:rPr>
          <w:szCs w:val="28"/>
          <w:lang w:val="kk-KZ"/>
        </w:rPr>
        <w:t xml:space="preserve">с. </w:t>
      </w:r>
      <w:r w:rsidRPr="00E01379">
        <w:rPr>
          <w:szCs w:val="28"/>
          <w:lang w:val="tr-TR"/>
        </w:rPr>
        <w:t>36]</w:t>
      </w:r>
      <w:r w:rsidRPr="00E01379">
        <w:rPr>
          <w:szCs w:val="28"/>
          <w:lang w:val="kk-KZ"/>
        </w:rPr>
        <w:t xml:space="preserve">.  Лингвистикалық энциклопедиялық сөздікте дейксис ұғымын «белгілі лексикалық немесе грамматикалық жолмен, құралдармен берлетін тілдік бірліктің қызметі не мағыналық нұсқауы» деп түсіндіреді </w:t>
      </w:r>
      <w:r w:rsidR="00EF706C" w:rsidRPr="00E01379">
        <w:rPr>
          <w:szCs w:val="28"/>
          <w:lang w:val="kk-KZ"/>
        </w:rPr>
        <w:t>(</w:t>
      </w:r>
      <w:r w:rsidR="005B1C7B" w:rsidRPr="00E01379">
        <w:rPr>
          <w:szCs w:val="28"/>
          <w:lang w:val="kk-KZ"/>
        </w:rPr>
        <w:t>Қосымша А</w:t>
      </w:r>
      <w:r w:rsidR="00EF706C" w:rsidRPr="00E01379">
        <w:rPr>
          <w:szCs w:val="28"/>
          <w:lang w:val="kk-KZ"/>
        </w:rPr>
        <w:t>)</w:t>
      </w:r>
      <w:r w:rsidRPr="00E01379">
        <w:rPr>
          <w:szCs w:val="28"/>
          <w:lang w:val="kk-KZ"/>
        </w:rPr>
        <w:t>. Дейк</w:t>
      </w:r>
      <w:r w:rsidR="003628F5">
        <w:rPr>
          <w:szCs w:val="28"/>
          <w:lang w:val="kk-KZ"/>
        </w:rPr>
        <w:t>систік</w:t>
      </w:r>
      <w:r w:rsidRPr="00E01379">
        <w:rPr>
          <w:szCs w:val="28"/>
          <w:lang w:val="kk-KZ"/>
        </w:rPr>
        <w:t xml:space="preserve"> мағына белгілі кеңістікті, уақытты не әрекетті модельдеуде ғана емес, адамның сезімі мен қабылдауы, жалпы психикалық алаңын модельдеуде де кеңінен қолданылады [8</w:t>
      </w:r>
      <w:r w:rsidR="00211A0D" w:rsidRPr="00E01379">
        <w:rPr>
          <w:szCs w:val="28"/>
          <w:lang w:val="kk-KZ"/>
        </w:rPr>
        <w:t>2</w:t>
      </w:r>
      <w:r w:rsidR="00F31A8F" w:rsidRPr="00E01379">
        <w:rPr>
          <w:szCs w:val="28"/>
          <w:lang w:val="kk-KZ"/>
        </w:rPr>
        <w:t>, с.</w:t>
      </w:r>
      <w:r w:rsidR="003D3310" w:rsidRPr="00E01379">
        <w:rPr>
          <w:szCs w:val="28"/>
          <w:lang w:val="kk-KZ"/>
        </w:rPr>
        <w:t xml:space="preserve"> 170</w:t>
      </w:r>
      <w:r w:rsidRPr="00E01379">
        <w:rPr>
          <w:szCs w:val="28"/>
          <w:lang w:val="kk-KZ"/>
        </w:rPr>
        <w:t>]. Л.Васильев дейксистік мағынаны бұрынғыдан да кең шеңберде қарастыру қажеттігін айтады. Дейксистің жаңа түрлерінің арасында қазірде сандық</w:t>
      </w:r>
      <w:r w:rsidRPr="00E01379">
        <w:rPr>
          <w:szCs w:val="28"/>
          <w:lang w:val="tr-TR"/>
        </w:rPr>
        <w:t>-</w:t>
      </w:r>
      <w:r w:rsidRPr="00E01379">
        <w:rPr>
          <w:szCs w:val="28"/>
          <w:lang w:val="kk-KZ"/>
        </w:rPr>
        <w:t>бағалауыштық, субъективті</w:t>
      </w:r>
      <w:r w:rsidRPr="00E01379">
        <w:rPr>
          <w:szCs w:val="28"/>
          <w:lang w:val="tr-TR"/>
        </w:rPr>
        <w:t>-</w:t>
      </w:r>
      <w:r w:rsidRPr="00E01379">
        <w:rPr>
          <w:szCs w:val="28"/>
          <w:lang w:val="kk-KZ"/>
        </w:rPr>
        <w:t>инклюзивті, абстрактілі дейксис, сонымен қатар эмоционалды дейксис нысанға алынып жатыр. Соңғы түрі</w:t>
      </w:r>
      <w:r w:rsidR="00335BE1" w:rsidRPr="00E01379">
        <w:rPr>
          <w:szCs w:val="28"/>
          <w:lang w:val="kk-KZ"/>
        </w:rPr>
        <w:t>,</w:t>
      </w:r>
      <w:r w:rsidRPr="00E01379">
        <w:rPr>
          <w:szCs w:val="28"/>
          <w:lang w:val="kk-KZ"/>
        </w:rPr>
        <w:t xml:space="preserve"> дейксис алаңы</w:t>
      </w:r>
      <w:r w:rsidR="00335BE1" w:rsidRPr="00E01379">
        <w:rPr>
          <w:szCs w:val="28"/>
          <w:lang w:val="kk-KZ"/>
        </w:rPr>
        <w:t>,</w:t>
      </w:r>
      <w:r w:rsidRPr="00E01379">
        <w:rPr>
          <w:szCs w:val="28"/>
          <w:lang w:val="kk-KZ"/>
        </w:rPr>
        <w:t xml:space="preserve"> жаңа зерттеулермен толығуда. Оның себебін дейксистің сөз субъектісінің эмоционалды сипатын анықтайтын жол болуымен байланыстырар едік [8</w:t>
      </w:r>
      <w:r w:rsidR="00211A0D" w:rsidRPr="00E01379">
        <w:rPr>
          <w:szCs w:val="28"/>
          <w:lang w:val="kk-KZ"/>
        </w:rPr>
        <w:t>2</w:t>
      </w:r>
      <w:r w:rsidR="00F31A8F" w:rsidRPr="00E01379">
        <w:rPr>
          <w:szCs w:val="28"/>
          <w:lang w:val="kk-KZ"/>
        </w:rPr>
        <w:t>, с.</w:t>
      </w:r>
      <w:r w:rsidR="0067637A" w:rsidRPr="00E01379">
        <w:rPr>
          <w:szCs w:val="28"/>
          <w:lang w:val="kk-KZ"/>
        </w:rPr>
        <w:t xml:space="preserve"> 62</w:t>
      </w:r>
      <w:r w:rsidRPr="00E01379">
        <w:rPr>
          <w:szCs w:val="28"/>
          <w:lang w:val="kk-KZ"/>
        </w:rPr>
        <w:t xml:space="preserve">]. </w:t>
      </w:r>
    </w:p>
    <w:p w14:paraId="31474BC1" w14:textId="39CB11AA" w:rsidR="005321FC" w:rsidRPr="009D351C" w:rsidRDefault="00B761F7" w:rsidP="007F08DF">
      <w:pPr>
        <w:autoSpaceDE w:val="0"/>
        <w:autoSpaceDN w:val="0"/>
        <w:adjustRightInd w:val="0"/>
        <w:spacing w:after="0" w:line="240" w:lineRule="auto"/>
        <w:ind w:right="-1" w:firstLine="709"/>
        <w:jc w:val="both"/>
        <w:rPr>
          <w:rFonts w:ascii="Times New Roman" w:hAnsi="Times New Roman" w:cs="Times New Roman"/>
          <w:b/>
          <w:sz w:val="28"/>
          <w:szCs w:val="28"/>
          <w:lang w:val="kk-KZ"/>
        </w:rPr>
      </w:pPr>
      <w:r w:rsidRPr="00E01379">
        <w:rPr>
          <w:rFonts w:ascii="Times New Roman" w:hAnsi="Times New Roman" w:cs="Times New Roman"/>
          <w:sz w:val="28"/>
          <w:szCs w:val="28"/>
          <w:lang w:val="kk-KZ"/>
        </w:rPr>
        <w:t xml:space="preserve">Дейксис (грек. «көрсету») </w:t>
      </w:r>
      <w:r w:rsidR="00E01379">
        <w:rPr>
          <w:rFonts w:ascii="Times New Roman" w:hAnsi="Times New Roman" w:cs="Times New Roman"/>
          <w:sz w:val="28"/>
          <w:szCs w:val="28"/>
          <w:lang w:val="tr-TR"/>
        </w:rPr>
        <w:t>–</w:t>
      </w:r>
      <w:r w:rsidR="00E01379">
        <w:rPr>
          <w:rFonts w:ascii="Times New Roman" w:hAnsi="Times New Roman" w:cs="Times New Roman"/>
          <w:sz w:val="28"/>
          <w:szCs w:val="28"/>
          <w:lang w:val="kk-KZ"/>
        </w:rPr>
        <w:t xml:space="preserve"> </w:t>
      </w:r>
      <w:r w:rsidRPr="00E01379">
        <w:rPr>
          <w:rFonts w:ascii="Times New Roman" w:hAnsi="Times New Roman" w:cs="Times New Roman"/>
          <w:sz w:val="28"/>
          <w:szCs w:val="28"/>
          <w:lang w:val="kk-KZ"/>
        </w:rPr>
        <w:t>қатысымның орын алу жері, уақытына, сондай-ақ сөйлеушілерге қарай тәпсірленетін тілдік лебіз бен өзге белгілердің қолданылуы.</w:t>
      </w:r>
      <w:r w:rsidR="00E01379">
        <w:rPr>
          <w:rFonts w:ascii="Times New Roman" w:hAnsi="Times New Roman" w:cs="Times New Roman"/>
          <w:sz w:val="28"/>
          <w:szCs w:val="28"/>
          <w:lang w:val="kk-KZ"/>
        </w:rPr>
        <w:t xml:space="preserve"> Сонда э</w:t>
      </w:r>
      <w:r w:rsidR="005321FC" w:rsidRPr="00E01379">
        <w:rPr>
          <w:rFonts w:ascii="Times New Roman" w:hAnsi="Times New Roman" w:cs="Times New Roman"/>
          <w:sz w:val="28"/>
          <w:szCs w:val="28"/>
          <w:lang w:val="kk-KZ"/>
        </w:rPr>
        <w:t xml:space="preserve">моционалды дейксис дегеніміз лебіздің </w:t>
      </w:r>
      <w:r w:rsidR="005321FC" w:rsidRPr="009D351C">
        <w:rPr>
          <w:rFonts w:ascii="Times New Roman" w:hAnsi="Times New Roman" w:cs="Times New Roman"/>
          <w:sz w:val="28"/>
          <w:szCs w:val="28"/>
          <w:lang w:val="kk-KZ"/>
        </w:rPr>
        <w:t xml:space="preserve">қос жолы түйіндесетін тұсы болып шығады: дене тілі </w:t>
      </w:r>
      <w:r w:rsidR="005321FC" w:rsidRPr="009D351C">
        <w:rPr>
          <w:rFonts w:ascii="Times New Roman" w:hAnsi="Times New Roman" w:cs="Times New Roman"/>
          <w:sz w:val="28"/>
          <w:szCs w:val="28"/>
          <w:lang w:val="tr-TR"/>
        </w:rPr>
        <w:t>–</w:t>
      </w:r>
      <w:r w:rsidR="005321FC" w:rsidRPr="009D351C">
        <w:rPr>
          <w:rFonts w:ascii="Times New Roman" w:hAnsi="Times New Roman" w:cs="Times New Roman"/>
          <w:sz w:val="28"/>
          <w:szCs w:val="28"/>
          <w:lang w:val="kk-KZ"/>
        </w:rPr>
        <w:t xml:space="preserve"> ым</w:t>
      </w:r>
      <w:r w:rsidR="005321FC" w:rsidRPr="009D351C">
        <w:rPr>
          <w:rFonts w:ascii="Times New Roman" w:hAnsi="Times New Roman" w:cs="Times New Roman"/>
          <w:sz w:val="28"/>
          <w:szCs w:val="28"/>
          <w:lang w:val="tr-TR"/>
        </w:rPr>
        <w:t>-</w:t>
      </w:r>
      <w:r w:rsidR="005321FC" w:rsidRPr="009D351C">
        <w:rPr>
          <w:rFonts w:ascii="Times New Roman" w:hAnsi="Times New Roman" w:cs="Times New Roman"/>
          <w:sz w:val="28"/>
          <w:szCs w:val="28"/>
          <w:lang w:val="kk-KZ"/>
        </w:rPr>
        <w:t xml:space="preserve">ишарат арқылы тікелей және сөз арқылы. Волгоград эмотиологиялық мектебі өкілдері жоғарыда аталған эмоционалды дейксистің сөйлеу жағдаятының қосымша параметрлеріне нұсқайтынын назарға алып, осыған байланысты бұл ұғымның </w:t>
      </w:r>
      <w:r w:rsidRPr="009D351C">
        <w:rPr>
          <w:rFonts w:ascii="Times New Roman" w:hAnsi="Times New Roman" w:cs="Times New Roman"/>
          <w:sz w:val="28"/>
          <w:szCs w:val="28"/>
          <w:lang w:val="kk-KZ"/>
        </w:rPr>
        <w:t>лебізде</w:t>
      </w:r>
      <w:r w:rsidR="005321FC" w:rsidRPr="009D351C">
        <w:rPr>
          <w:rFonts w:ascii="Times New Roman" w:hAnsi="Times New Roman" w:cs="Times New Roman"/>
          <w:sz w:val="28"/>
          <w:szCs w:val="28"/>
          <w:lang w:val="kk-KZ"/>
        </w:rPr>
        <w:t xml:space="preserve"> эмоцияны білдірудің жеке жолдарын қатыстыратын сөйлеушінің эмоционалды позициясы</w:t>
      </w:r>
      <w:r w:rsidR="00BB1355" w:rsidRPr="009D351C">
        <w:rPr>
          <w:rFonts w:ascii="Times New Roman" w:hAnsi="Times New Roman" w:cs="Times New Roman"/>
          <w:sz w:val="28"/>
          <w:szCs w:val="28"/>
          <w:lang w:val="kk-KZ"/>
        </w:rPr>
        <w:t xml:space="preserve"> </w:t>
      </w:r>
      <w:r w:rsidR="005321FC" w:rsidRPr="009D351C">
        <w:rPr>
          <w:rFonts w:ascii="Times New Roman" w:hAnsi="Times New Roman" w:cs="Times New Roman"/>
          <w:sz w:val="28"/>
          <w:szCs w:val="28"/>
          <w:lang w:val="kk-KZ"/>
        </w:rPr>
        <w:t>деп тұжырымдайды.</w:t>
      </w:r>
      <w:r w:rsidR="00F72119" w:rsidRPr="009D351C">
        <w:rPr>
          <w:rFonts w:ascii="Times New Roman" w:hAnsi="Times New Roman" w:cs="Times New Roman"/>
          <w:sz w:val="28"/>
          <w:szCs w:val="28"/>
          <w:lang w:val="kk-KZ"/>
        </w:rPr>
        <w:t xml:space="preserve"> </w:t>
      </w:r>
      <w:r w:rsidR="005321FC" w:rsidRPr="009D351C">
        <w:rPr>
          <w:rFonts w:ascii="Times New Roman" w:hAnsi="Times New Roman" w:cs="Times New Roman"/>
          <w:sz w:val="28"/>
          <w:szCs w:val="28"/>
          <w:shd w:val="clear" w:color="auto" w:fill="FFFFFF"/>
          <w:lang w:val="kk-KZ"/>
        </w:rPr>
        <w:t>Белгілі жағдаятқа қатысты эмоциялық көңіл күймен жазылған хат иесіне жеткенде мезгілдік, кеңістіктік ерекшелігі тұрғысынан басқаша тәпсірленіп, қабылданады.</w:t>
      </w:r>
      <w:r w:rsidR="001B237C" w:rsidRPr="009D351C">
        <w:rPr>
          <w:rFonts w:ascii="Times New Roman" w:hAnsi="Times New Roman" w:cs="Times New Roman"/>
          <w:sz w:val="28"/>
          <w:szCs w:val="28"/>
          <w:shd w:val="clear" w:color="auto" w:fill="FFFFFF"/>
          <w:lang w:val="kk-KZ"/>
        </w:rPr>
        <w:t xml:space="preserve"> Осындай көрсетуші, орын басушы лингвистикалық формалар дейксистік лебіз, дейксистік маркер, кейде дейксистік сөздер деп аталып жүр. Оны негізгі үш түрі бар: жақтық (сіз, мен, ол, сол, т.б.); кеңістіктік (осындай, анау жақта, сонда, т.б.); </w:t>
      </w:r>
      <w:r w:rsidR="00F31A8F" w:rsidRPr="009D351C">
        <w:rPr>
          <w:rFonts w:ascii="Times New Roman" w:hAnsi="Times New Roman" w:cs="Times New Roman"/>
          <w:sz w:val="28"/>
          <w:szCs w:val="28"/>
          <w:shd w:val="clear" w:color="auto" w:fill="FFFFFF"/>
          <w:lang w:val="kk-KZ"/>
        </w:rPr>
        <w:t xml:space="preserve">мезгілдік (енді, сосын, кейін, </w:t>
      </w:r>
      <w:r w:rsidR="001B237C" w:rsidRPr="009D351C">
        <w:rPr>
          <w:rFonts w:ascii="Times New Roman" w:hAnsi="Times New Roman" w:cs="Times New Roman"/>
          <w:sz w:val="28"/>
          <w:szCs w:val="28"/>
          <w:shd w:val="clear" w:color="auto" w:fill="FFFFFF"/>
          <w:lang w:val="kk-KZ"/>
        </w:rPr>
        <w:t xml:space="preserve">т.б.). </w:t>
      </w:r>
    </w:p>
    <w:p w14:paraId="17320B06" w14:textId="2E52306D" w:rsidR="005321FC" w:rsidRPr="009D351C" w:rsidRDefault="005321FC"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Лингвистикалық мейнстрим (main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негізгі, басты; stream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ағыс)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эмоцияның</w:t>
      </w:r>
      <w:r w:rsidR="001B237C" w:rsidRPr="009D351C">
        <w:rPr>
          <w:rFonts w:ascii="Times New Roman" w:hAnsi="Times New Roman" w:cs="Times New Roman"/>
          <w:sz w:val="28"/>
          <w:szCs w:val="28"/>
          <w:lang w:val="kk-KZ"/>
        </w:rPr>
        <w:t xml:space="preserve"> көпшіліктің қолданысына, таным</w:t>
      </w:r>
      <w:r w:rsidR="001B237C" w:rsidRPr="009D351C">
        <w:rPr>
          <w:rFonts w:ascii="Times New Roman" w:hAnsi="Times New Roman" w:cs="Times New Roman"/>
          <w:sz w:val="28"/>
          <w:szCs w:val="28"/>
          <w:lang w:val="tr-TR"/>
        </w:rPr>
        <w:t>-</w:t>
      </w:r>
      <w:r w:rsidR="001B237C" w:rsidRPr="009D351C">
        <w:rPr>
          <w:rFonts w:ascii="Times New Roman" w:hAnsi="Times New Roman" w:cs="Times New Roman"/>
          <w:sz w:val="28"/>
          <w:szCs w:val="28"/>
          <w:lang w:val="kk-KZ"/>
        </w:rPr>
        <w:t>түсінігіне сай</w:t>
      </w:r>
      <w:r w:rsidR="003628F5">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концептуализациясы, лексикализациясы (тілден орын алуы), яғни эмоцияның когнитивті аспектілері. Бұл ұғымның теориялық негіздемесін Е.Ю.</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Мягкованың </w:t>
      </w:r>
      <w:r w:rsidR="00211A0D" w:rsidRPr="009D351C">
        <w:rPr>
          <w:rFonts w:ascii="Times New Roman" w:hAnsi="Times New Roman" w:cs="Times New Roman"/>
          <w:sz w:val="28"/>
          <w:szCs w:val="28"/>
          <w:lang w:val="kk-KZ"/>
        </w:rPr>
        <w:t xml:space="preserve">[85] </w:t>
      </w:r>
      <w:r w:rsidRPr="009D351C">
        <w:rPr>
          <w:rFonts w:ascii="Times New Roman" w:hAnsi="Times New Roman" w:cs="Times New Roman"/>
          <w:sz w:val="28"/>
          <w:szCs w:val="28"/>
          <w:lang w:val="kk-KZ"/>
        </w:rPr>
        <w:t>психолингвистикалық, О.Е.</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Филимонованың теориялық еңбектерінен табамыз</w:t>
      </w:r>
      <w:r w:rsidR="0067637A" w:rsidRPr="009D351C">
        <w:rPr>
          <w:rFonts w:ascii="Times New Roman" w:hAnsi="Times New Roman" w:cs="Times New Roman"/>
          <w:sz w:val="28"/>
          <w:szCs w:val="28"/>
          <w:lang w:val="kk-KZ"/>
        </w:rPr>
        <w:t xml:space="preserve"> [86]</w:t>
      </w:r>
      <w:r w:rsidRPr="009D351C">
        <w:rPr>
          <w:rFonts w:ascii="Times New Roman" w:hAnsi="Times New Roman" w:cs="Times New Roman"/>
          <w:sz w:val="28"/>
          <w:szCs w:val="28"/>
          <w:lang w:val="kk-KZ"/>
        </w:rPr>
        <w:t>. АҚШ</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та жүйелі өткізіліп тұратын «Cognition and Emotion» конференциясының журналдарынан, осы бағыттағы ғылыми зерттеу орталықтарынан таба аламыз. Адам санасында бала кезінен алғашқы тілінің дәнекерлігімен әрбір сөзге, затқа деген ішкі ұғым беру үдерісі болады және ол үздізсіз үдеріс. Сол үдерісте адам өзінің тілі, діні, ұлты, мәдениеті, тарихы жымдасқан концептуалды білімді игереді десек, оның ішінде эмоцияларға да қатысты  концептілер, сондай</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ақ олардың тұрақты ұғымдық сөзге (мысалы, нақыл сөз) айналуы лексикал</w:t>
      </w:r>
      <w:r w:rsidR="00EE6CB3" w:rsidRPr="009D351C">
        <w:rPr>
          <w:rFonts w:ascii="Times New Roman" w:hAnsi="Times New Roman" w:cs="Times New Roman"/>
          <w:sz w:val="28"/>
          <w:szCs w:val="28"/>
          <w:lang w:val="kk-KZ"/>
        </w:rPr>
        <w:t>ану</w:t>
      </w:r>
      <w:r w:rsidRPr="009D351C">
        <w:rPr>
          <w:rFonts w:ascii="Times New Roman" w:hAnsi="Times New Roman" w:cs="Times New Roman"/>
          <w:sz w:val="28"/>
          <w:szCs w:val="28"/>
          <w:lang w:val="kk-KZ"/>
        </w:rPr>
        <w:t xml:space="preserve"> үдерісі арқылы жүзеге асады. Е.В.</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Лукашевич бұл үдерісті</w:t>
      </w:r>
      <w:r w:rsidR="00EE6CB3" w:rsidRPr="009D351C">
        <w:rPr>
          <w:rFonts w:ascii="Times New Roman" w:hAnsi="Times New Roman" w:cs="Times New Roman"/>
          <w:sz w:val="28"/>
          <w:szCs w:val="28"/>
          <w:lang w:val="kk-KZ"/>
        </w:rPr>
        <w:t xml:space="preserve"> сөздің өз ішкі формасынан не сөзжасамдық құрылымынан шықпайтын арнайы формалды немесе семантикалық белгілерге ие болуы дейді </w:t>
      </w:r>
      <w:r w:rsidRPr="009D351C">
        <w:rPr>
          <w:rFonts w:ascii="Times New Roman" w:hAnsi="Times New Roman" w:cs="Times New Roman"/>
          <w:sz w:val="28"/>
          <w:szCs w:val="28"/>
          <w:lang w:val="kk-KZ"/>
        </w:rPr>
        <w:t>[</w:t>
      </w:r>
      <w:r w:rsidR="00230FB5" w:rsidRPr="009D351C">
        <w:rPr>
          <w:rFonts w:ascii="Times New Roman" w:hAnsi="Times New Roman" w:cs="Times New Roman"/>
          <w:sz w:val="28"/>
          <w:szCs w:val="28"/>
          <w:lang w:val="kk-KZ"/>
        </w:rPr>
        <w:t>87</w:t>
      </w:r>
      <w:r w:rsidRPr="009D351C">
        <w:rPr>
          <w:rFonts w:ascii="Times New Roman" w:hAnsi="Times New Roman" w:cs="Times New Roman"/>
          <w:sz w:val="28"/>
          <w:szCs w:val="28"/>
          <w:lang w:val="kk-KZ"/>
        </w:rPr>
        <w:t>].</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Лингвист</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когнитологтар адамның білімінің, соның ішінде эмоционалды әлемі мен эмоционалды зияткерлік білімінің концептуалданатын менталды үдерістеріндегі сөздің рөлін айқындап қойған. Сөз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концептінің мағынасының көрсеткіші және оның материалды белгісі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символы [8</w:t>
      </w:r>
      <w:r w:rsidR="00230FB5" w:rsidRPr="009D351C">
        <w:rPr>
          <w:rFonts w:ascii="Times New Roman" w:hAnsi="Times New Roman" w:cs="Times New Roman"/>
          <w:sz w:val="28"/>
          <w:szCs w:val="28"/>
          <w:lang w:val="tr-TR"/>
        </w:rPr>
        <w:t>8</w:t>
      </w:r>
      <w:r w:rsidRPr="009D351C">
        <w:rPr>
          <w:rFonts w:ascii="Times New Roman" w:hAnsi="Times New Roman" w:cs="Times New Roman"/>
          <w:sz w:val="28"/>
          <w:szCs w:val="28"/>
          <w:lang w:val="kk-KZ"/>
        </w:rPr>
        <w:t>].</w:t>
      </w:r>
    </w:p>
    <w:p w14:paraId="0FCC4071" w14:textId="195EA968" w:rsidR="00B25244" w:rsidRPr="009D351C" w:rsidRDefault="00B25244"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Тілдік қатысымда айтушы өзге тілдік бірліктерді емес, дәл айтып тұрған сөзін (тіркес, сөз, құрылым) қайдан біліп қолданып тұр деген сұрақ туындайды: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белгілі бір типке түскен эмоцияларды білдіретін тілдік құралдар кодталады. Осылайша адам санасында сақталған тәжірибе мен өмір дағдысы өзін қоршаған ортаға сай, сол әдет</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ғұрыпқа сай сөздерді түпсанадан шығарып, іске қосады. Сондай-ақ адам өзінің мәдени-әлеуметтік, білімі, лексикалық қоры, т.б. факторларымен қоса ең жақсы меңгерген тілінің, өмірді таныған тілінің, көмегімен өз сезімін дәл, толық әрі еркін жеткізеді. Ол тілдегі бірліктердің ерекшелігі, лексика-семантикасы, мағынасы мен мәні сіңгенде сөздерді еркін түрде тіркестіріп, тіпті кейде нормадан тыс қолданыстар пайда болады.</w:t>
      </w:r>
    </w:p>
    <w:p w14:paraId="29D0F8B5" w14:textId="60CBA4F4" w:rsidR="00B25244" w:rsidRPr="009D351C" w:rsidRDefault="00B25244" w:rsidP="007F08DF">
      <w:pPr>
        <w:spacing w:after="0" w:line="240" w:lineRule="auto"/>
        <w:ind w:right="-1" w:firstLine="709"/>
        <w:contextualSpacing/>
        <w:jc w:val="both"/>
        <w:rPr>
          <w:rFonts w:ascii="Times New Roman" w:eastAsia="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тіліндегі құрылымдарды, тілдік бірліктерді эмотивтілік, </w:t>
      </w:r>
      <w:r w:rsidRPr="009D351C">
        <w:rPr>
          <w:rFonts w:ascii="Times New Roman" w:hAnsi="Times New Roman" w:cs="Times New Roman"/>
          <w:i/>
          <w:sz w:val="28"/>
          <w:szCs w:val="28"/>
          <w:lang w:val="kk-KZ"/>
        </w:rPr>
        <w:t>эмотивті валенттілік</w:t>
      </w:r>
      <w:r w:rsidRPr="009D351C">
        <w:rPr>
          <w:rFonts w:ascii="Times New Roman" w:hAnsi="Times New Roman" w:cs="Times New Roman"/>
          <w:sz w:val="28"/>
          <w:szCs w:val="28"/>
          <w:lang w:val="kk-KZ"/>
        </w:rPr>
        <w:t xml:space="preserve"> тұрғысынан алғанда, қ</w:t>
      </w:r>
      <w:r w:rsidRPr="009D351C">
        <w:rPr>
          <w:rFonts w:ascii="Times New Roman" w:eastAsia="Times New Roman" w:hAnsi="Times New Roman" w:cs="Times New Roman"/>
          <w:sz w:val="28"/>
          <w:szCs w:val="28"/>
          <w:lang w:val="kk-KZ"/>
        </w:rPr>
        <w:t>азіргі лингвистикада эмотивті лексика қызметінің ұлттық-мәдени мазмұнын зерттеуге назар қойылады. Тіл бірліктерінің семантикалық сипатын түсінуде бұл ерекше маңызды. Дегенмен мұндай лексикалық бірліктерді тіркесімдік қабілеті мен оның синтаксистік қызметі тұрғысынан қарастыру көп нәтижеге қол жеткізуге мүмкіндік береді. Сондықтан эмотивті бірліктер лексикология, семасиология және коммуникативтік лингвистика аспектісінде зерделенеді. Эмотивті тіркесімдегі тілдік бірліктер өзге бірліктермен байланысқа түсу арқылы өзінің эмотивті қызметін жүзеге асыруға қабілетті  болатынын көрсетуге болады. Бұл эмотивті валенттілікте сөйлеудегі тілдік бірліктердің эмоционалды-экспрессивті және экспрессивті-стилистикалық үйлесім заңдылығы туралы идеяны одан әрі дамыта түсетіні белгілі. Олай болса,</w:t>
      </w:r>
      <w:r w:rsidR="0054333B" w:rsidRPr="009D351C">
        <w:rPr>
          <w:rFonts w:ascii="Times New Roman" w:eastAsia="Times New Roman" w:hAnsi="Times New Roman" w:cs="Times New Roman"/>
          <w:sz w:val="28"/>
          <w:szCs w:val="28"/>
          <w:lang w:val="kk-KZ"/>
        </w:rPr>
        <w:t xml:space="preserve"> тілдегі эмотивті бірліктер мен олардың қолданыс ерекшеліктері әр тілге тән, тіл өкіліне т</w:t>
      </w:r>
      <w:r w:rsidR="009F2114" w:rsidRPr="009D351C">
        <w:rPr>
          <w:rFonts w:ascii="Times New Roman" w:eastAsia="Times New Roman" w:hAnsi="Times New Roman" w:cs="Times New Roman"/>
          <w:sz w:val="28"/>
          <w:szCs w:val="28"/>
          <w:lang w:val="kk-KZ"/>
        </w:rPr>
        <w:t xml:space="preserve">ән эмоцияның білдірілуіне байланысты  мәдени шартты ерекшеліктерінің көрсеткіші болады. Осыған байланысты белгілі бір тілге қатысты сөздің </w:t>
      </w:r>
      <w:r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i/>
          <w:sz w:val="28"/>
          <w:szCs w:val="28"/>
          <w:lang w:val="kk-KZ"/>
        </w:rPr>
        <w:t>эмотивті валенттілігін</w:t>
      </w:r>
      <w:r w:rsidRPr="009D351C">
        <w:rPr>
          <w:rFonts w:ascii="Times New Roman" w:eastAsia="Times New Roman" w:hAnsi="Times New Roman" w:cs="Times New Roman"/>
          <w:sz w:val="28"/>
          <w:szCs w:val="28"/>
          <w:lang w:val="kk-KZ"/>
        </w:rPr>
        <w:t>, оны тану жолдарын талдай отырып, осы бағыттағы зерттеулердің маңызын көрсетуге болады.</w:t>
      </w:r>
    </w:p>
    <w:p w14:paraId="50E2006F" w14:textId="77777777" w:rsidR="00B25244" w:rsidRPr="009D351C" w:rsidRDefault="00B25244" w:rsidP="007F08DF">
      <w:pPr>
        <w:pBdr>
          <w:top w:val="nil"/>
          <w:left w:val="nil"/>
          <w:bottom w:val="nil"/>
          <w:right w:val="nil"/>
          <w:between w:val="nil"/>
        </w:pBdr>
        <w:shd w:val="clear" w:color="auto" w:fill="FFFFFF"/>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Эмотивті валенттілікті зерттеп, оның лингвистикалық негіздемесін және коммуникативтік мәнін ашу, эмотивті валенттіліктің тілдік бірліктердің өзге бірліктермен эмотивті байланысқа түсіп, сол арқылы өзінің эмотивті қызметін жүзеге асыру қабілеті екендігін көрсету қажет. Осы тұрғыдан келгенде эмотивті валенттілік сөйлеудегі тілдік бірліктердің эмоционалды-экспрессивті және экспрессивті-стилистикалық үйлесім заңдылығы жөніндегі тезисті одан әрі дамыта түседі.</w:t>
      </w:r>
    </w:p>
    <w:p w14:paraId="09378383" w14:textId="05608B74"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rPr>
      </w:pPr>
      <w:bookmarkStart w:id="24" w:name="_heading=h.gjdgxs" w:colFirst="0" w:colLast="0"/>
      <w:bookmarkEnd w:id="24"/>
      <w:r w:rsidRPr="009D351C">
        <w:rPr>
          <w:rFonts w:ascii="Times New Roman" w:eastAsia="Times New Roman" w:hAnsi="Times New Roman" w:cs="Times New Roman"/>
          <w:sz w:val="28"/>
          <w:szCs w:val="28"/>
          <w:lang w:val="kk-KZ"/>
        </w:rPr>
        <w:t>Тілдік бірліктердің валенттілігі мәселесінің тіл біліміндегі орны ерекше. Қазіргі зерттеулерде сөздің логикалық синтаксистік және лексика семантикалық валенттіліктерінен бөлек интонациялық (Л.К.</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Цеплитис), ассоциативті-дыбыстық (А.В.</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Пузырев), ассоциативті (Т.Д.</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Гридина), мәндік немесе интерпретативті-мағыналық (А.Ф.</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Лосев), стилистикалық (Э.С.</w:t>
      </w:r>
      <w:r w:rsidR="005A6D95"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Азнаурова) валенттілік түрлері зерттеу нысандарына айналып үлгерді. Бұл үдеріс «валенттілік» ұғымын зерттегенде, тілді динамикалық жүйе ретінде талдау қажеттілігі байқалады.</w:t>
      </w:r>
    </w:p>
    <w:p w14:paraId="31BCDC42" w14:textId="1B6D847E"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rPr>
      </w:pPr>
      <w:bookmarkStart w:id="25" w:name="_heading=h.30j0zll" w:colFirst="0" w:colLast="0"/>
      <w:bookmarkEnd w:id="25"/>
      <w:r w:rsidRPr="009D351C">
        <w:rPr>
          <w:rFonts w:ascii="Times New Roman" w:eastAsia="Times New Roman" w:hAnsi="Times New Roman" w:cs="Times New Roman"/>
          <w:sz w:val="28"/>
          <w:szCs w:val="28"/>
          <w:lang w:val="kk-KZ"/>
        </w:rPr>
        <w:t xml:space="preserve">Эмотивті семалар (эмосема) сөздің денотат семасымен </w:t>
      </w:r>
      <w:r w:rsidR="00E60E37" w:rsidRPr="009D351C">
        <w:rPr>
          <w:rFonts w:ascii="Times New Roman" w:eastAsia="Times New Roman" w:hAnsi="Times New Roman" w:cs="Times New Roman"/>
          <w:sz w:val="28"/>
          <w:szCs w:val="28"/>
          <w:lang w:val="kk-KZ"/>
        </w:rPr>
        <w:t>әртүрлі</w:t>
      </w:r>
      <w:r w:rsidRPr="009D351C">
        <w:rPr>
          <w:rFonts w:ascii="Times New Roman" w:eastAsia="Times New Roman" w:hAnsi="Times New Roman" w:cs="Times New Roman"/>
          <w:sz w:val="28"/>
          <w:szCs w:val="28"/>
          <w:lang w:val="kk-KZ"/>
        </w:rPr>
        <w:t xml:space="preserve"> қатынаста болатынын дәлелдейді [</w:t>
      </w:r>
      <w:r w:rsidR="00230FB5" w:rsidRPr="009D351C">
        <w:rPr>
          <w:rFonts w:ascii="Times New Roman" w:eastAsia="Times New Roman" w:hAnsi="Times New Roman" w:cs="Times New Roman"/>
          <w:sz w:val="28"/>
          <w:szCs w:val="28"/>
          <w:lang w:val="tr-TR"/>
        </w:rPr>
        <w:t>89</w:t>
      </w:r>
      <w:r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i/>
          <w:sz w:val="28"/>
          <w:szCs w:val="28"/>
          <w:lang w:val="kk-KZ"/>
        </w:rPr>
        <w:t xml:space="preserve">Эмотивті валенттілік – тілдік бірліктің өзге бірліктермен  айқын және айқын емес эмосемалар негізінде эмотивті байланысқа (жымдаса) түсіп, өзінің эмотивті  қызметін жүзеге асыру қабілеті. </w:t>
      </w:r>
      <w:r w:rsidRPr="009D351C">
        <w:rPr>
          <w:rFonts w:ascii="Times New Roman" w:eastAsia="Times New Roman" w:hAnsi="Times New Roman" w:cs="Times New Roman"/>
          <w:sz w:val="28"/>
          <w:szCs w:val="28"/>
          <w:lang w:val="kk-KZ"/>
        </w:rPr>
        <w:t>Сөздің семантикалық валенттілігі сөзде эмосемалардың пайда болуы себебінен</w:t>
      </w:r>
      <w:r w:rsidR="00E60E37" w:rsidRPr="009D351C">
        <w:rPr>
          <w:rFonts w:ascii="Times New Roman" w:eastAsia="Times New Roman" w:hAnsi="Times New Roman" w:cs="Times New Roman"/>
          <w:sz w:val="28"/>
          <w:szCs w:val="28"/>
          <w:lang w:val="kk-KZ"/>
        </w:rPr>
        <w:t xml:space="preserve"> (нәтижесінде)</w:t>
      </w:r>
      <w:r w:rsidRPr="009D351C">
        <w:rPr>
          <w:rFonts w:ascii="Times New Roman" w:eastAsia="Times New Roman" w:hAnsi="Times New Roman" w:cs="Times New Roman"/>
          <w:sz w:val="28"/>
          <w:szCs w:val="28"/>
          <w:lang w:val="kk-KZ"/>
        </w:rPr>
        <w:t xml:space="preserve"> кеңейіп отырады. Осылайша сөздің жаңа, қосымша эмотивті валенттілігі пайда болады</w:t>
      </w:r>
      <w:r w:rsidR="00A309D0" w:rsidRPr="009D351C">
        <w:rPr>
          <w:rFonts w:ascii="Times New Roman" w:eastAsia="Times New Roman" w:hAnsi="Times New Roman" w:cs="Times New Roman"/>
          <w:sz w:val="28"/>
          <w:szCs w:val="28"/>
          <w:lang w:val="kk-KZ"/>
        </w:rPr>
        <w:t xml:space="preserve"> [22, б. </w:t>
      </w:r>
      <w:r w:rsidR="00A309D0" w:rsidRPr="009D351C">
        <w:rPr>
          <w:rFonts w:ascii="Times New Roman" w:eastAsia="Times New Roman" w:hAnsi="Times New Roman" w:cs="Times New Roman"/>
          <w:sz w:val="28"/>
          <w:szCs w:val="28"/>
          <w:lang w:val="tr-TR"/>
        </w:rPr>
        <w:t>155</w:t>
      </w:r>
      <w:r w:rsidR="00A309D0" w:rsidRPr="009D351C">
        <w:rPr>
          <w:rFonts w:ascii="Times New Roman" w:eastAsia="Times New Roman" w:hAnsi="Times New Roman" w:cs="Times New Roman"/>
          <w:sz w:val="28"/>
          <w:szCs w:val="28"/>
          <w:lang w:val="kk-KZ"/>
        </w:rPr>
        <w:t>]</w:t>
      </w:r>
      <w:r w:rsidRPr="009D351C">
        <w:rPr>
          <w:rFonts w:ascii="Times New Roman" w:eastAsia="Times New Roman" w:hAnsi="Times New Roman" w:cs="Times New Roman"/>
          <w:sz w:val="28"/>
          <w:szCs w:val="28"/>
          <w:lang w:val="kk-KZ"/>
        </w:rPr>
        <w:t>.</w:t>
      </w:r>
    </w:p>
    <w:p w14:paraId="355A9523" w14:textId="213D3BD5" w:rsidR="00B25244" w:rsidRPr="00B87B0E" w:rsidRDefault="00B25244" w:rsidP="007F08DF">
      <w:pPr>
        <w:pStyle w:val="writer-name"/>
        <w:shd w:val="clear" w:color="auto" w:fill="FFFFFF"/>
        <w:spacing w:before="0" w:beforeAutospacing="0" w:after="0" w:afterAutospacing="0"/>
        <w:ind w:right="-1" w:firstLine="709"/>
        <w:jc w:val="both"/>
        <w:rPr>
          <w:sz w:val="28"/>
          <w:szCs w:val="28"/>
          <w:lang w:val="kk-KZ"/>
        </w:rPr>
      </w:pPr>
      <w:r w:rsidRPr="009D351C">
        <w:rPr>
          <w:sz w:val="28"/>
          <w:szCs w:val="28"/>
          <w:lang w:val="kk-KZ"/>
        </w:rPr>
        <w:t>Тіл ғылымында «тіркесімділік» мәселесі «валенттілік» теориясымен байланыста қарастырылып келеді. Бұл терминнің ғылымға енуі ХХ ғасырды 40 жылдары С.Д.</w:t>
      </w:r>
      <w:r w:rsidR="00ED3991" w:rsidRPr="009D351C">
        <w:rPr>
          <w:sz w:val="28"/>
          <w:szCs w:val="28"/>
          <w:lang w:val="kk-KZ"/>
        </w:rPr>
        <w:t xml:space="preserve"> </w:t>
      </w:r>
      <w:r w:rsidRPr="009D351C">
        <w:rPr>
          <w:sz w:val="28"/>
          <w:szCs w:val="28"/>
          <w:lang w:val="kk-KZ"/>
        </w:rPr>
        <w:t>Кацнельсонның еңбектерінен бастау алған. Ғалымның пікірінше, тілде бір сөз белгілі бір синтаксистік жағдайда ғана өзінің толық мағыналық қасиетін (қырын) көрсете алады: «Сөздің бұл, өзге сөздермен белгілі бір жолмен комбинациялану, қасиетін, жүзеге асу қабілетін оның синтаксистік валенттілігі деп атауға болар еді» [</w:t>
      </w:r>
      <w:r w:rsidR="00230FB5" w:rsidRPr="009D351C">
        <w:rPr>
          <w:sz w:val="28"/>
          <w:szCs w:val="28"/>
          <w:lang w:val="tr-TR"/>
        </w:rPr>
        <w:t>90</w:t>
      </w:r>
      <w:r w:rsidRPr="009D351C">
        <w:rPr>
          <w:sz w:val="28"/>
          <w:szCs w:val="28"/>
          <w:lang w:val="kk-KZ"/>
        </w:rPr>
        <w:t>]. Бұл бағытты одан әрі дамыта зерттеген француз ғалымы Л.</w:t>
      </w:r>
      <w:r w:rsidR="00ED3991" w:rsidRPr="009D351C">
        <w:rPr>
          <w:sz w:val="28"/>
          <w:szCs w:val="28"/>
          <w:lang w:val="kk-KZ"/>
        </w:rPr>
        <w:t xml:space="preserve"> </w:t>
      </w:r>
      <w:r w:rsidRPr="009D351C">
        <w:rPr>
          <w:sz w:val="28"/>
          <w:szCs w:val="28"/>
          <w:lang w:val="kk-KZ"/>
        </w:rPr>
        <w:t xml:space="preserve">Теньер «валенттілік» терминін тек етістік сөз табына қатысты қолданып өз теориясын ұсынады. Ал бұл теорияның басты ұғымдарының бірі – валенттілік. Аты айтып тұрғандай, химия саласынан алынған бұл ұғым </w:t>
      </w:r>
      <w:r w:rsidRPr="009D351C">
        <w:rPr>
          <w:i/>
          <w:sz w:val="28"/>
          <w:szCs w:val="28"/>
          <w:lang w:val="kk-KZ"/>
        </w:rPr>
        <w:t>валенттеу, өзіне тіркестіру, тарту</w:t>
      </w:r>
      <w:r w:rsidRPr="009D351C">
        <w:rPr>
          <w:sz w:val="28"/>
          <w:szCs w:val="28"/>
          <w:lang w:val="kk-KZ"/>
        </w:rPr>
        <w:t xml:space="preserve"> мағынасын білдіреді. Ғалым етістіктерді I валентті, II валентті және III валентті деп бөледі. Бұлардан тыс, кейбір мысалдарда IV валентті және валентсіз етістік те кездеседі. Мыс., </w:t>
      </w:r>
      <w:r w:rsidRPr="009D351C">
        <w:rPr>
          <w:i/>
          <w:sz w:val="28"/>
          <w:szCs w:val="28"/>
          <w:lang w:val="kk-KZ"/>
        </w:rPr>
        <w:t>өлу, жану, босады</w:t>
      </w:r>
      <w:r w:rsidRPr="009D351C">
        <w:rPr>
          <w:sz w:val="28"/>
          <w:szCs w:val="28"/>
          <w:lang w:val="kk-KZ"/>
        </w:rPr>
        <w:t xml:space="preserve"> – І валентті; </w:t>
      </w:r>
      <w:r w:rsidRPr="009D351C">
        <w:rPr>
          <w:i/>
          <w:sz w:val="28"/>
          <w:szCs w:val="28"/>
          <w:lang w:val="kk-KZ"/>
        </w:rPr>
        <w:t>сүю, жағу, босату</w:t>
      </w:r>
      <w:r w:rsidRPr="009D351C">
        <w:rPr>
          <w:sz w:val="28"/>
          <w:szCs w:val="28"/>
          <w:lang w:val="kk-KZ"/>
        </w:rPr>
        <w:t xml:space="preserve"> – ІІ валентті; </w:t>
      </w:r>
      <w:r w:rsidRPr="009D351C">
        <w:rPr>
          <w:i/>
          <w:sz w:val="28"/>
          <w:szCs w:val="28"/>
          <w:lang w:val="kk-KZ"/>
        </w:rPr>
        <w:t>беру, алу</w:t>
      </w:r>
      <w:r w:rsidRPr="009D351C">
        <w:rPr>
          <w:sz w:val="28"/>
          <w:szCs w:val="28"/>
          <w:lang w:val="kk-KZ"/>
        </w:rPr>
        <w:t xml:space="preserve"> – ІІІ валентті [</w:t>
      </w:r>
      <w:r w:rsidR="00230FB5" w:rsidRPr="009D351C">
        <w:rPr>
          <w:sz w:val="28"/>
          <w:szCs w:val="28"/>
          <w:lang w:val="tr-TR"/>
        </w:rPr>
        <w:t>91</w:t>
      </w:r>
      <w:r w:rsidRPr="009D351C">
        <w:rPr>
          <w:sz w:val="28"/>
          <w:szCs w:val="28"/>
          <w:lang w:val="kk-KZ"/>
        </w:rPr>
        <w:t>]. Соңғы жылдарда зерттеу нысанына өзге де сөз таптарын ала зерттей бастаған ғалымдар қатарында Ю.Д.</w:t>
      </w:r>
      <w:r w:rsidR="00ED3991" w:rsidRPr="009D351C">
        <w:rPr>
          <w:sz w:val="28"/>
          <w:szCs w:val="28"/>
          <w:lang w:val="kk-KZ"/>
        </w:rPr>
        <w:t xml:space="preserve"> </w:t>
      </w:r>
      <w:r w:rsidRPr="009D351C">
        <w:rPr>
          <w:sz w:val="28"/>
          <w:szCs w:val="28"/>
          <w:lang w:val="kk-KZ"/>
        </w:rPr>
        <w:t>Апресян, М.Д.</w:t>
      </w:r>
      <w:r w:rsidR="00ED3991" w:rsidRPr="009D351C">
        <w:rPr>
          <w:sz w:val="28"/>
          <w:szCs w:val="28"/>
          <w:lang w:val="kk-KZ"/>
        </w:rPr>
        <w:t xml:space="preserve"> </w:t>
      </w:r>
      <w:r w:rsidRPr="009D351C">
        <w:rPr>
          <w:sz w:val="28"/>
          <w:szCs w:val="28"/>
          <w:lang w:val="kk-KZ"/>
        </w:rPr>
        <w:t>Степанова, В.Г.</w:t>
      </w:r>
      <w:r w:rsidR="005A6D95" w:rsidRPr="009D351C">
        <w:rPr>
          <w:sz w:val="28"/>
          <w:szCs w:val="28"/>
          <w:lang w:val="kk-KZ"/>
        </w:rPr>
        <w:t xml:space="preserve"> </w:t>
      </w:r>
      <w:r w:rsidRPr="009D351C">
        <w:rPr>
          <w:sz w:val="28"/>
          <w:szCs w:val="28"/>
          <w:lang w:val="kk-KZ"/>
        </w:rPr>
        <w:t>Адмони, Н.Д.</w:t>
      </w:r>
      <w:r w:rsidR="00ED3991" w:rsidRPr="009D351C">
        <w:rPr>
          <w:sz w:val="28"/>
          <w:szCs w:val="28"/>
          <w:lang w:val="kk-KZ"/>
        </w:rPr>
        <w:t xml:space="preserve"> </w:t>
      </w:r>
      <w:r w:rsidRPr="009D351C">
        <w:rPr>
          <w:sz w:val="28"/>
          <w:szCs w:val="28"/>
          <w:lang w:val="kk-KZ"/>
        </w:rPr>
        <w:t>Шмелев, Н.И.</w:t>
      </w:r>
      <w:r w:rsidR="00ED3991" w:rsidRPr="009D351C">
        <w:rPr>
          <w:sz w:val="28"/>
          <w:szCs w:val="28"/>
          <w:lang w:val="kk-KZ"/>
        </w:rPr>
        <w:t xml:space="preserve"> </w:t>
      </w:r>
      <w:r w:rsidRPr="009D351C">
        <w:rPr>
          <w:sz w:val="28"/>
          <w:szCs w:val="28"/>
          <w:lang w:val="kk-KZ"/>
        </w:rPr>
        <w:t>Степаненко, Г.</w:t>
      </w:r>
      <w:r w:rsidR="00ED3991" w:rsidRPr="009D351C">
        <w:rPr>
          <w:sz w:val="28"/>
          <w:szCs w:val="28"/>
          <w:lang w:val="kk-KZ"/>
        </w:rPr>
        <w:t xml:space="preserve"> </w:t>
      </w:r>
      <w:r w:rsidRPr="009D351C">
        <w:rPr>
          <w:sz w:val="28"/>
          <w:szCs w:val="28"/>
          <w:lang w:val="kk-KZ"/>
        </w:rPr>
        <w:t>Хельбиг сынды ғалымдарды атап көрсетуге болады. Эмотиология саласында жазылған жұмыстарда да тұжырымдар бар. Мәселен, Дж.</w:t>
      </w:r>
      <w:r w:rsidR="00ED3991" w:rsidRPr="009D351C">
        <w:rPr>
          <w:sz w:val="28"/>
          <w:szCs w:val="28"/>
          <w:lang w:val="kk-KZ"/>
        </w:rPr>
        <w:t xml:space="preserve"> </w:t>
      </w:r>
      <w:r w:rsidRPr="009D351C">
        <w:rPr>
          <w:sz w:val="28"/>
          <w:szCs w:val="28"/>
          <w:lang w:val="kk-KZ"/>
        </w:rPr>
        <w:t xml:space="preserve">Лахлан Маккензи </w:t>
      </w:r>
      <w:r w:rsidRPr="009D351C">
        <w:rPr>
          <w:i/>
          <w:sz w:val="28"/>
          <w:szCs w:val="28"/>
          <w:lang w:val="kk-KZ"/>
        </w:rPr>
        <w:t>sentiment (көңіл күй) және confidence (сенім)</w:t>
      </w:r>
      <w:r w:rsidRPr="009D351C">
        <w:rPr>
          <w:sz w:val="28"/>
          <w:szCs w:val="28"/>
          <w:lang w:val="kk-KZ"/>
        </w:rPr>
        <w:t xml:space="preserve"> сөздерінің қаржылық журналистік дискурстағы функцияларын зерттейді. Ондағы мақсаты – сөздердің әдеттегі мағынасынан алшақ мәнде қолданатыны жөніндегі болжамды тексеру. Мартин мен Уайттың (Martin &amp; White) функционалды семантика және бағалау теориясын сүйене отырып ғалым аталған сөздердің Гонконгтың қаржылық қызметтер онлайн корпусындағы қолданысын зерттейді. Нәтижесінде </w:t>
      </w:r>
      <w:r w:rsidRPr="009D351C">
        <w:rPr>
          <w:i/>
          <w:sz w:val="28"/>
          <w:szCs w:val="28"/>
          <w:lang w:val="kk-KZ"/>
        </w:rPr>
        <w:t xml:space="preserve">sentiment және confidence </w:t>
      </w:r>
      <w:r w:rsidRPr="009D351C">
        <w:rPr>
          <w:sz w:val="28"/>
          <w:szCs w:val="28"/>
          <w:lang w:val="kk-KZ"/>
        </w:rPr>
        <w:t xml:space="preserve">сөздерінің жалпы тілдік қолданыста әртүрлі және әртүрлі валенттілікке ие болса да, қаржылық дискурста олардың көбіне синонимдер ретінде қолданылатыны анықталады. Бұл еңбектің қорытындысы бойынша нысанға алынған екі сөздің қолданылу тәсілдері (ерекшеліктері) журналистердің эмоцияның инвесторлардың шешім қабылдау кезіндегі </w:t>
      </w:r>
      <w:r w:rsidRPr="00B87B0E">
        <w:rPr>
          <w:sz w:val="28"/>
          <w:szCs w:val="28"/>
          <w:lang w:val="kk-KZ"/>
        </w:rPr>
        <w:t>шешуші рөл атқаратынын жақсы түсінгендігін көрсетеді [</w:t>
      </w:r>
      <w:r w:rsidR="00230FB5" w:rsidRPr="00B87B0E">
        <w:rPr>
          <w:sz w:val="28"/>
          <w:szCs w:val="28"/>
          <w:lang w:val="tr-TR"/>
        </w:rPr>
        <w:t>92</w:t>
      </w:r>
      <w:r w:rsidRPr="00B87B0E">
        <w:rPr>
          <w:sz w:val="28"/>
          <w:szCs w:val="28"/>
          <w:lang w:val="kk-KZ"/>
        </w:rPr>
        <w:t>].</w:t>
      </w:r>
      <w:bookmarkStart w:id="26" w:name="_heading=h.2et92p0" w:colFirst="0" w:colLast="0"/>
      <w:bookmarkEnd w:id="26"/>
      <w:r w:rsidRPr="00B87B0E">
        <w:rPr>
          <w:sz w:val="28"/>
          <w:szCs w:val="28"/>
          <w:lang w:val="kk-KZ"/>
        </w:rPr>
        <w:tab/>
      </w:r>
    </w:p>
    <w:p w14:paraId="6F182C4A" w14:textId="3A0AF660" w:rsidR="00B25244" w:rsidRPr="00B87B0E" w:rsidRDefault="00B25244" w:rsidP="007F08DF">
      <w:pPr>
        <w:shd w:val="clear" w:color="auto" w:fill="FFFFFF"/>
        <w:spacing w:after="0" w:line="240" w:lineRule="auto"/>
        <w:ind w:right="-1" w:firstLine="709"/>
        <w:jc w:val="both"/>
        <w:rPr>
          <w:rFonts w:ascii="Times New Roman" w:eastAsia="Times New Roman" w:hAnsi="Times New Roman" w:cs="Times New Roman"/>
          <w:b/>
          <w:sz w:val="28"/>
          <w:szCs w:val="28"/>
          <w:lang w:val="kk-KZ"/>
        </w:rPr>
      </w:pPr>
      <w:r w:rsidRPr="00B87B0E">
        <w:rPr>
          <w:rFonts w:ascii="Times New Roman" w:eastAsia="Times New Roman" w:hAnsi="Times New Roman" w:cs="Times New Roman"/>
          <w:sz w:val="28"/>
          <w:szCs w:val="28"/>
          <w:lang w:val="kk-KZ"/>
        </w:rPr>
        <w:t>А.А.</w:t>
      </w:r>
      <w:r w:rsidR="00ED3991" w:rsidRPr="00B87B0E">
        <w:rPr>
          <w:rFonts w:ascii="Times New Roman" w:eastAsia="Times New Roman" w:hAnsi="Times New Roman" w:cs="Times New Roman"/>
          <w:sz w:val="28"/>
          <w:szCs w:val="28"/>
          <w:lang w:val="kk-KZ"/>
        </w:rPr>
        <w:t xml:space="preserve"> </w:t>
      </w:r>
      <w:r w:rsidRPr="00B87B0E">
        <w:rPr>
          <w:rFonts w:ascii="Times New Roman" w:eastAsia="Times New Roman" w:hAnsi="Times New Roman" w:cs="Times New Roman"/>
          <w:sz w:val="28"/>
          <w:szCs w:val="28"/>
          <w:lang w:val="kk-KZ"/>
        </w:rPr>
        <w:t>Штебаның</w:t>
      </w:r>
      <w:r w:rsidR="00617952">
        <w:rPr>
          <w:rFonts w:ascii="Times New Roman" w:eastAsia="Times New Roman" w:hAnsi="Times New Roman" w:cs="Times New Roman"/>
          <w:sz w:val="28"/>
          <w:szCs w:val="28"/>
          <w:lang w:val="kk-KZ"/>
        </w:rPr>
        <w:t xml:space="preserve"> </w:t>
      </w:r>
      <w:r w:rsidRPr="00B87B0E">
        <w:rPr>
          <w:rFonts w:ascii="Times New Roman" w:eastAsia="Times New Roman" w:hAnsi="Times New Roman" w:cs="Times New Roman"/>
          <w:sz w:val="28"/>
          <w:szCs w:val="28"/>
          <w:lang w:val="kk-KZ"/>
        </w:rPr>
        <w:t>«Структурно-функциональный аспект эмотивных валентностей слова»</w:t>
      </w:r>
      <w:r w:rsidR="00617952">
        <w:rPr>
          <w:rFonts w:ascii="Times New Roman" w:eastAsia="Times New Roman" w:hAnsi="Times New Roman" w:cs="Times New Roman"/>
          <w:sz w:val="28"/>
          <w:szCs w:val="28"/>
          <w:lang w:val="kk-KZ"/>
        </w:rPr>
        <w:t xml:space="preserve"> (</w:t>
      </w:r>
      <w:r w:rsidR="00617952" w:rsidRPr="00B87B0E">
        <w:rPr>
          <w:rFonts w:ascii="Times New Roman" w:eastAsia="Times New Roman" w:hAnsi="Times New Roman" w:cs="Times New Roman"/>
          <w:sz w:val="28"/>
          <w:szCs w:val="28"/>
          <w:lang w:val="kk-KZ"/>
        </w:rPr>
        <w:t>2012</w:t>
      </w:r>
      <w:r w:rsidR="00617952">
        <w:rPr>
          <w:rFonts w:ascii="Times New Roman" w:eastAsia="Times New Roman" w:hAnsi="Times New Roman" w:cs="Times New Roman"/>
          <w:sz w:val="28"/>
          <w:szCs w:val="28"/>
          <w:lang w:val="kk-KZ"/>
        </w:rPr>
        <w:t>)</w:t>
      </w:r>
      <w:r w:rsidR="00617952" w:rsidRPr="00B87B0E">
        <w:rPr>
          <w:rFonts w:ascii="Times New Roman" w:eastAsia="Times New Roman" w:hAnsi="Times New Roman" w:cs="Times New Roman"/>
          <w:sz w:val="28"/>
          <w:szCs w:val="28"/>
          <w:lang w:val="kk-KZ"/>
        </w:rPr>
        <w:t xml:space="preserve"> </w:t>
      </w:r>
      <w:r w:rsidRPr="00B87B0E">
        <w:rPr>
          <w:rFonts w:ascii="Times New Roman" w:eastAsia="Times New Roman" w:hAnsi="Times New Roman" w:cs="Times New Roman"/>
          <w:sz w:val="28"/>
          <w:szCs w:val="28"/>
          <w:lang w:val="kk-KZ"/>
        </w:rPr>
        <w:t>атты кандидаттық диссертациясында cœur (жүрек) сөзімен келетін 3000-ға жуық тұрақты және еркін тіркестерді зерттей отырып, сөздің эмотивті валенттілігінің құрылымдық типтерін анықтайды. Сондай ақ сөздің эмотивті валенттігінің ашылуы сыртқы және ішкі деңгейлерде жүзеге асатындығы жөнінде тұжырым жасап, эмосемалардың бес семантика-прагматикалық параметрін көрсетеді:</w:t>
      </w:r>
      <w:r w:rsidR="001F7FBA">
        <w:rPr>
          <w:rFonts w:ascii="Times New Roman" w:eastAsia="Times New Roman" w:hAnsi="Times New Roman" w:cs="Times New Roman"/>
          <w:sz w:val="28"/>
          <w:szCs w:val="28"/>
          <w:lang w:val="kk-KZ"/>
        </w:rPr>
        <w:t xml:space="preserve"> (тығыздық, бейнелілік, ассоциативтілік, қарқындылық, эстетикалылық)</w:t>
      </w:r>
      <w:r w:rsidRPr="00B87B0E">
        <w:rPr>
          <w:rFonts w:ascii="Times New Roman" w:eastAsia="Times New Roman" w:hAnsi="Times New Roman" w:cs="Times New Roman"/>
          <w:sz w:val="28"/>
          <w:szCs w:val="28"/>
          <w:lang w:val="kk-KZ"/>
        </w:rPr>
        <w:t xml:space="preserve"> </w:t>
      </w:r>
      <w:r w:rsidRPr="001E31E1">
        <w:rPr>
          <w:rFonts w:ascii="Times New Roman" w:eastAsia="Times New Roman" w:hAnsi="Times New Roman" w:cs="Times New Roman"/>
          <w:sz w:val="28"/>
          <w:szCs w:val="28"/>
          <w:lang w:val="kk-KZ"/>
        </w:rPr>
        <w:t>[</w:t>
      </w:r>
      <w:r w:rsidR="00230FB5" w:rsidRPr="001E31E1">
        <w:rPr>
          <w:rFonts w:ascii="Times New Roman" w:eastAsia="Times New Roman" w:hAnsi="Times New Roman" w:cs="Times New Roman"/>
          <w:sz w:val="28"/>
          <w:szCs w:val="28"/>
          <w:lang w:val="tr-TR"/>
        </w:rPr>
        <w:t>93</w:t>
      </w:r>
      <w:r w:rsidRPr="001E31E1">
        <w:rPr>
          <w:rFonts w:ascii="Times New Roman" w:eastAsia="Times New Roman" w:hAnsi="Times New Roman" w:cs="Times New Roman"/>
          <w:sz w:val="28"/>
          <w:szCs w:val="28"/>
          <w:lang w:val="kk-KZ"/>
        </w:rPr>
        <w:t>]. Сонымен қатар</w:t>
      </w:r>
      <w:r w:rsidR="00E01379" w:rsidRPr="001E31E1">
        <w:rPr>
          <w:rFonts w:ascii="Times New Roman" w:eastAsia="Times New Roman" w:hAnsi="Times New Roman" w:cs="Times New Roman"/>
          <w:sz w:val="28"/>
          <w:szCs w:val="28"/>
          <w:lang w:val="kk-KZ"/>
        </w:rPr>
        <w:t xml:space="preserve"> А. Фулен</w:t>
      </w:r>
      <w:r w:rsidRPr="001E31E1">
        <w:rPr>
          <w:rFonts w:ascii="Times New Roman" w:eastAsia="Times New Roman" w:hAnsi="Times New Roman" w:cs="Times New Roman"/>
          <w:sz w:val="28"/>
          <w:szCs w:val="28"/>
          <w:lang w:val="kk-KZ"/>
        </w:rPr>
        <w:t xml:space="preserve"> </w:t>
      </w:r>
      <w:bookmarkStart w:id="27" w:name="_heading=h.tyjcwt" w:colFirst="0" w:colLast="0"/>
      <w:bookmarkEnd w:id="27"/>
      <w:r w:rsidR="00B87B0E" w:rsidRPr="001E31E1">
        <w:rPr>
          <w:rFonts w:ascii="Times New Roman" w:eastAsia="Times New Roman" w:hAnsi="Times New Roman" w:cs="Times New Roman"/>
          <w:sz w:val="28"/>
          <w:szCs w:val="28"/>
          <w:lang w:val="kk-KZ"/>
        </w:rPr>
        <w:t xml:space="preserve">«Сөз валенттілігі мен әсері» (Word valence and its effects) атты еңбегі </w:t>
      </w:r>
      <w:r w:rsidR="00B87B0E" w:rsidRPr="001E31E1">
        <w:rPr>
          <w:rFonts w:ascii="Times New Roman" w:eastAsia="Times New Roman" w:hAnsi="Times New Roman" w:cs="Times New Roman"/>
          <w:sz w:val="28"/>
          <w:szCs w:val="28"/>
          <w:lang w:val="tr-TR"/>
        </w:rPr>
        <w:t>2015</w:t>
      </w:r>
      <w:r w:rsidR="00B87B0E" w:rsidRPr="001E31E1">
        <w:rPr>
          <w:rFonts w:ascii="Times New Roman" w:eastAsia="Times New Roman" w:hAnsi="Times New Roman" w:cs="Times New Roman"/>
          <w:sz w:val="28"/>
          <w:szCs w:val="28"/>
          <w:lang w:val="kk-KZ"/>
        </w:rPr>
        <w:t xml:space="preserve"> жылдары зерттеушілер назарына ілініп, автордың</w:t>
      </w:r>
      <w:r w:rsidR="002452C6" w:rsidRPr="001E31E1">
        <w:rPr>
          <w:rFonts w:ascii="Times New Roman" w:eastAsia="Times New Roman" w:hAnsi="Times New Roman" w:cs="Times New Roman"/>
          <w:sz w:val="28"/>
          <w:szCs w:val="28"/>
          <w:lang w:val="kk-KZ"/>
        </w:rPr>
        <w:t xml:space="preserve"> когнитивті тұрғыда а</w:t>
      </w:r>
      <w:r w:rsidR="001E31E1" w:rsidRPr="001E31E1">
        <w:rPr>
          <w:rFonts w:ascii="Times New Roman" w:eastAsia="Times New Roman" w:hAnsi="Times New Roman" w:cs="Times New Roman"/>
          <w:sz w:val="28"/>
          <w:szCs w:val="28"/>
          <w:lang w:val="kk-KZ"/>
        </w:rPr>
        <w:t xml:space="preserve">дам миының рационалды қабатынан басқа тағы бір жартысы </w:t>
      </w:r>
      <w:r w:rsidR="001E31E1" w:rsidRPr="001E31E1">
        <w:rPr>
          <w:rFonts w:ascii="Times New Roman" w:eastAsia="Times New Roman" w:hAnsi="Times New Roman" w:cs="Times New Roman"/>
          <w:sz w:val="28"/>
          <w:szCs w:val="28"/>
          <w:lang w:val="tr-TR"/>
        </w:rPr>
        <w:t>–</w:t>
      </w:r>
      <w:r w:rsidR="001E31E1" w:rsidRPr="001E31E1">
        <w:rPr>
          <w:rFonts w:ascii="Times New Roman" w:eastAsia="Times New Roman" w:hAnsi="Times New Roman" w:cs="Times New Roman"/>
          <w:sz w:val="28"/>
          <w:szCs w:val="28"/>
          <w:lang w:val="kk-KZ"/>
        </w:rPr>
        <w:t xml:space="preserve"> эмоционалды қабаты туралы пікірлері аталмыш бағытта біршаа зерттеуге арқау болды. Еңбек авторы тіл теориясында эмоцияның орны мен рөліне қатысты сұрақтарға да жауап іздейді </w:t>
      </w:r>
      <w:r w:rsidRPr="001E31E1">
        <w:rPr>
          <w:rFonts w:ascii="Times New Roman" w:eastAsia="Times New Roman" w:hAnsi="Times New Roman" w:cs="Times New Roman"/>
          <w:sz w:val="28"/>
          <w:szCs w:val="28"/>
          <w:lang w:val="kk-KZ"/>
        </w:rPr>
        <w:t>[</w:t>
      </w:r>
      <w:r w:rsidR="00230FB5" w:rsidRPr="001E31E1">
        <w:rPr>
          <w:rFonts w:ascii="Times New Roman" w:eastAsia="Times New Roman" w:hAnsi="Times New Roman" w:cs="Times New Roman"/>
          <w:sz w:val="28"/>
          <w:szCs w:val="28"/>
          <w:lang w:val="tr-TR"/>
        </w:rPr>
        <w:t>3</w:t>
      </w:r>
      <w:r w:rsidR="00F31A8F" w:rsidRPr="001E31E1">
        <w:rPr>
          <w:rFonts w:ascii="Times New Roman" w:eastAsia="Times New Roman" w:hAnsi="Times New Roman" w:cs="Times New Roman"/>
          <w:sz w:val="28"/>
          <w:szCs w:val="28"/>
          <w:lang w:val="kk-KZ"/>
        </w:rPr>
        <w:t>, р.</w:t>
      </w:r>
      <w:r w:rsidR="0067637A" w:rsidRPr="001E31E1">
        <w:rPr>
          <w:rFonts w:ascii="Times New Roman" w:eastAsia="Times New Roman" w:hAnsi="Times New Roman" w:cs="Times New Roman"/>
          <w:sz w:val="28"/>
          <w:szCs w:val="28"/>
          <w:lang w:val="kk-KZ"/>
        </w:rPr>
        <w:t xml:space="preserve"> 7</w:t>
      </w:r>
      <w:r w:rsidRPr="001E31E1">
        <w:rPr>
          <w:rFonts w:ascii="Times New Roman" w:eastAsia="Times New Roman" w:hAnsi="Times New Roman" w:cs="Times New Roman"/>
          <w:sz w:val="28"/>
          <w:szCs w:val="28"/>
          <w:lang w:val="kk-KZ"/>
        </w:rPr>
        <w:t>].</w:t>
      </w:r>
      <w:r w:rsidRPr="00B87B0E">
        <w:rPr>
          <w:rFonts w:ascii="Times New Roman" w:eastAsia="Times New Roman" w:hAnsi="Times New Roman" w:cs="Times New Roman"/>
          <w:sz w:val="28"/>
          <w:szCs w:val="28"/>
          <w:lang w:val="kk-KZ"/>
        </w:rPr>
        <w:t xml:space="preserve"> </w:t>
      </w:r>
      <w:r w:rsidRPr="00B87B0E">
        <w:rPr>
          <w:rFonts w:ascii="Times New Roman" w:eastAsia="Times New Roman" w:hAnsi="Times New Roman" w:cs="Times New Roman"/>
          <w:i/>
          <w:sz w:val="28"/>
          <w:szCs w:val="28"/>
          <w:lang w:val="kk-KZ"/>
        </w:rPr>
        <w:t xml:space="preserve"> </w:t>
      </w:r>
    </w:p>
    <w:p w14:paraId="0D680527" w14:textId="7EFA525A"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rPr>
      </w:pPr>
      <w:bookmarkStart w:id="28" w:name="_heading=h.3znysh7" w:colFirst="0" w:colLast="0"/>
      <w:bookmarkEnd w:id="28"/>
      <w:r w:rsidRPr="00B87B0E">
        <w:rPr>
          <w:rFonts w:ascii="Times New Roman" w:eastAsia="Times New Roman" w:hAnsi="Times New Roman" w:cs="Times New Roman"/>
          <w:sz w:val="28"/>
          <w:szCs w:val="28"/>
          <w:lang w:val="kk-KZ"/>
        </w:rPr>
        <w:t>Валенттілік теориясы жөнінде қазақ ғалымы М.</w:t>
      </w:r>
      <w:r w:rsidR="00ED3991" w:rsidRPr="00B87B0E">
        <w:rPr>
          <w:rFonts w:ascii="Times New Roman" w:eastAsia="Times New Roman" w:hAnsi="Times New Roman" w:cs="Times New Roman"/>
          <w:sz w:val="28"/>
          <w:szCs w:val="28"/>
          <w:lang w:val="kk-KZ"/>
        </w:rPr>
        <w:t xml:space="preserve"> </w:t>
      </w:r>
      <w:r w:rsidRPr="00B87B0E">
        <w:rPr>
          <w:rFonts w:ascii="Times New Roman" w:eastAsia="Times New Roman" w:hAnsi="Times New Roman" w:cs="Times New Roman"/>
          <w:sz w:val="28"/>
          <w:szCs w:val="28"/>
          <w:lang w:val="kk-KZ"/>
        </w:rPr>
        <w:t xml:space="preserve">Оразов: </w:t>
      </w:r>
      <w:r w:rsidRPr="00B87B0E">
        <w:rPr>
          <w:rFonts w:ascii="Times New Roman" w:eastAsia="Times New Roman" w:hAnsi="Times New Roman" w:cs="Times New Roman"/>
          <w:i/>
          <w:sz w:val="28"/>
          <w:szCs w:val="28"/>
          <w:lang w:val="kk-KZ"/>
        </w:rPr>
        <w:t xml:space="preserve">«Валенттілік теориясы бойынша сөздер екінші бір сөзбен байланысқанда белгілі бір мағыналық және тұлғалық сыбайластығы </w:t>
      </w:r>
      <w:r w:rsidRPr="009D351C">
        <w:rPr>
          <w:rFonts w:ascii="Times New Roman" w:eastAsia="Times New Roman" w:hAnsi="Times New Roman" w:cs="Times New Roman"/>
          <w:i/>
          <w:sz w:val="28"/>
          <w:szCs w:val="28"/>
          <w:lang w:val="kk-KZ"/>
        </w:rPr>
        <w:t>жағынан ғана байланысады»</w:t>
      </w:r>
      <w:r w:rsidRPr="009D351C">
        <w:rPr>
          <w:rFonts w:ascii="Times New Roman" w:eastAsia="Times New Roman" w:hAnsi="Times New Roman" w:cs="Times New Roman"/>
          <w:sz w:val="28"/>
          <w:szCs w:val="28"/>
          <w:lang w:val="kk-KZ"/>
        </w:rPr>
        <w:t>, – деп сөздердің тұлғалық байланысуын сыртқы валенттілік деп атайды [</w:t>
      </w:r>
      <w:r w:rsidR="00230FB5" w:rsidRPr="009D351C">
        <w:rPr>
          <w:rFonts w:ascii="Times New Roman" w:eastAsia="Times New Roman" w:hAnsi="Times New Roman" w:cs="Times New Roman"/>
          <w:sz w:val="28"/>
          <w:szCs w:val="28"/>
          <w:lang w:val="tr-TR"/>
        </w:rPr>
        <w:t>9</w:t>
      </w:r>
      <w:r w:rsidR="00211A0D" w:rsidRPr="009D351C">
        <w:rPr>
          <w:rFonts w:ascii="Times New Roman" w:eastAsia="Times New Roman" w:hAnsi="Times New Roman" w:cs="Times New Roman"/>
          <w:sz w:val="28"/>
          <w:szCs w:val="28"/>
          <w:lang w:val="tr-TR"/>
        </w:rPr>
        <w:t>4</w:t>
      </w:r>
      <w:r w:rsidRPr="009D351C">
        <w:rPr>
          <w:rFonts w:ascii="Times New Roman" w:eastAsia="Times New Roman" w:hAnsi="Times New Roman" w:cs="Times New Roman"/>
          <w:sz w:val="28"/>
          <w:szCs w:val="28"/>
          <w:lang w:val="kk-KZ"/>
        </w:rPr>
        <w:t>]. Тіл білімінде валенттілік мәселесіне қатысты А.</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Байтұрсынұлы, Қ.</w:t>
      </w:r>
      <w:r w:rsidR="005A6D95"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Жұбанов еңбектерінде беріліп, грамматиканың мақсаты жалғыз-ақ сөздің қандай мағыналары болатындығын баяндау ғана емес, қандай формаларға қандай мағыналар сәйкес келетінін баяндап, мағынаға сай сөзді қалай құрастыру керек екендігін баяндау деген пікір айтады [</w:t>
      </w:r>
      <w:r w:rsidR="00230FB5" w:rsidRPr="009D351C">
        <w:rPr>
          <w:rFonts w:ascii="Times New Roman" w:eastAsia="Times New Roman" w:hAnsi="Times New Roman" w:cs="Times New Roman"/>
          <w:sz w:val="28"/>
          <w:szCs w:val="28"/>
          <w:lang w:val="tr-TR"/>
        </w:rPr>
        <w:t>9</w:t>
      </w:r>
      <w:r w:rsidR="00211A0D" w:rsidRPr="009D351C">
        <w:rPr>
          <w:rFonts w:ascii="Times New Roman" w:eastAsia="Times New Roman" w:hAnsi="Times New Roman" w:cs="Times New Roman"/>
          <w:sz w:val="28"/>
          <w:szCs w:val="28"/>
          <w:lang w:val="tr-TR"/>
        </w:rPr>
        <w:t>5</w:t>
      </w:r>
      <w:r w:rsidRPr="009D351C">
        <w:rPr>
          <w:rFonts w:ascii="Times New Roman" w:eastAsia="Times New Roman" w:hAnsi="Times New Roman" w:cs="Times New Roman"/>
          <w:sz w:val="28"/>
          <w:szCs w:val="28"/>
          <w:lang w:val="kk-KZ"/>
        </w:rPr>
        <w:t xml:space="preserve">, </w:t>
      </w:r>
      <w:r w:rsidR="00F31A8F" w:rsidRPr="009D351C">
        <w:rPr>
          <w:rFonts w:ascii="Times New Roman" w:eastAsia="Times New Roman" w:hAnsi="Times New Roman" w:cs="Times New Roman"/>
          <w:sz w:val="28"/>
          <w:szCs w:val="28"/>
          <w:lang w:val="kk-KZ"/>
        </w:rPr>
        <w:t xml:space="preserve">б. </w:t>
      </w:r>
      <w:r w:rsidRPr="009D351C">
        <w:rPr>
          <w:rFonts w:ascii="Times New Roman" w:eastAsia="Times New Roman" w:hAnsi="Times New Roman" w:cs="Times New Roman"/>
          <w:sz w:val="28"/>
          <w:szCs w:val="28"/>
          <w:lang w:val="kk-KZ"/>
        </w:rPr>
        <w:t>126]. Г.</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 xml:space="preserve">Сыздықованың «Қазақ тіліндегі семантикалық валенттілік» атты диссертациясында қазақ тіліндегі валенттілік байланыс, сөз таптарының валенттілігі, валенттілік қатынас, актант сөздің өзекті сөзге қатысы тұрғысынан кеңінен талданған </w:t>
      </w:r>
      <w:r w:rsidRPr="009D351C">
        <w:rPr>
          <w:rFonts w:ascii="Times New Roman" w:hAnsi="Times New Roman" w:cs="Times New Roman"/>
          <w:sz w:val="28"/>
          <w:szCs w:val="28"/>
          <w:lang w:val="kk-KZ"/>
        </w:rPr>
        <w:t>[</w:t>
      </w:r>
      <w:r w:rsidR="00230FB5" w:rsidRPr="009D351C">
        <w:rPr>
          <w:rFonts w:ascii="Times New Roman" w:hAnsi="Times New Roman" w:cs="Times New Roman"/>
          <w:sz w:val="28"/>
          <w:szCs w:val="28"/>
          <w:lang w:val="tr-TR"/>
        </w:rPr>
        <w:t>9</w:t>
      </w:r>
      <w:r w:rsidR="00F31A8F" w:rsidRPr="009D351C">
        <w:rPr>
          <w:rFonts w:ascii="Times New Roman" w:hAnsi="Times New Roman" w:cs="Times New Roman"/>
          <w:sz w:val="28"/>
          <w:szCs w:val="28"/>
          <w:lang w:val="kk-KZ"/>
        </w:rPr>
        <w:t>6</w:t>
      </w:r>
      <w:r w:rsidRPr="009D351C">
        <w:rPr>
          <w:rFonts w:ascii="Times New Roman" w:eastAsia="Times New Roman" w:hAnsi="Times New Roman" w:cs="Times New Roman"/>
          <w:sz w:val="28"/>
          <w:szCs w:val="28"/>
          <w:lang w:val="kk-KZ"/>
        </w:rPr>
        <w:t xml:space="preserve">]. </w:t>
      </w:r>
    </w:p>
    <w:p w14:paraId="6A9A5CCB" w14:textId="717BEC0D" w:rsidR="00B25244"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М.</w:t>
      </w:r>
      <w:r w:rsidR="00ED3991" w:rsidRPr="009D351C">
        <w:rPr>
          <w:rFonts w:ascii="Times New Roman" w:hAnsi="Times New Roman" w:cs="Times New Roman"/>
          <w:sz w:val="28"/>
          <w:szCs w:val="28"/>
          <w:lang w:val="kk-KZ"/>
        </w:rPr>
        <w:t> </w:t>
      </w:r>
      <w:r w:rsidRPr="009D351C">
        <w:rPr>
          <w:rFonts w:ascii="Times New Roman" w:hAnsi="Times New Roman" w:cs="Times New Roman"/>
          <w:sz w:val="28"/>
          <w:szCs w:val="28"/>
          <w:lang w:val="kk-KZ"/>
        </w:rPr>
        <w:t xml:space="preserve">Оразовтың пікірінше, сөйлеуші не жазушы адам сөз қолданғанда, өзінің мақсатына қарай парадигмалық топтағы (темадағы) сөздердің біреуін алып қолданады. Мәселен, </w:t>
      </w:r>
      <w:r w:rsidRPr="009D351C">
        <w:rPr>
          <w:rFonts w:ascii="Times New Roman" w:hAnsi="Times New Roman" w:cs="Times New Roman"/>
          <w:i/>
          <w:sz w:val="28"/>
          <w:szCs w:val="28"/>
          <w:lang w:val="kk-KZ"/>
        </w:rPr>
        <w:t>сөйледі, сайрады, айтты, жеткізді, сыпсыңдады</w:t>
      </w:r>
      <w:r w:rsidRPr="009D351C">
        <w:rPr>
          <w:rFonts w:ascii="Times New Roman" w:hAnsi="Times New Roman" w:cs="Times New Roman"/>
          <w:sz w:val="28"/>
          <w:szCs w:val="28"/>
          <w:lang w:val="kk-KZ"/>
        </w:rPr>
        <w:t xml:space="preserve"> дегендердің барлығы да бір ортақ семаға ие сөздер. Айтушы тек баяндау мақсатын, хабарлау мағынасын білдіруді ойласа, онда айтты не сөйледі етістіктерінің біреуін қолдағаны; егер эмоциялық мән беріп, жақтырмауды қоса білдіргісі келсе сайрады, сыпсыңдады, жеткізді сөздерінің біреуін қолданады [</w:t>
      </w:r>
      <w:r w:rsidR="00230FB5" w:rsidRPr="009D351C">
        <w:rPr>
          <w:rFonts w:ascii="Times New Roman" w:hAnsi="Times New Roman" w:cs="Times New Roman"/>
          <w:sz w:val="28"/>
          <w:szCs w:val="28"/>
          <w:lang w:val="tr-TR"/>
        </w:rPr>
        <w:t>9</w:t>
      </w:r>
      <w:r w:rsidR="00211A0D" w:rsidRPr="009D351C">
        <w:rPr>
          <w:rFonts w:ascii="Times New Roman" w:hAnsi="Times New Roman" w:cs="Times New Roman"/>
          <w:sz w:val="28"/>
          <w:szCs w:val="28"/>
          <w:lang w:val="kk-KZ"/>
        </w:rPr>
        <w:t>4</w:t>
      </w:r>
      <w:r w:rsidRPr="009D351C">
        <w:rPr>
          <w:rFonts w:ascii="Times New Roman" w:hAnsi="Times New Roman" w:cs="Times New Roman"/>
          <w:sz w:val="28"/>
          <w:szCs w:val="28"/>
          <w:lang w:val="kk-KZ"/>
        </w:rPr>
        <w:t xml:space="preserve">, </w:t>
      </w:r>
      <w:r w:rsidR="00F31A8F" w:rsidRPr="009D351C">
        <w:rPr>
          <w:rFonts w:ascii="Times New Roman" w:hAnsi="Times New Roman" w:cs="Times New Roman"/>
          <w:sz w:val="28"/>
          <w:szCs w:val="28"/>
          <w:lang w:val="kk-KZ"/>
        </w:rPr>
        <w:t xml:space="preserve">б. </w:t>
      </w:r>
      <w:r w:rsidRPr="009D351C">
        <w:rPr>
          <w:rFonts w:ascii="Times New Roman" w:hAnsi="Times New Roman" w:cs="Times New Roman"/>
          <w:sz w:val="28"/>
          <w:szCs w:val="28"/>
          <w:lang w:val="kk-KZ"/>
        </w:rPr>
        <w:t>140]. Г.</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Сыздықова: «қазіргі тіл ғылымында валенттілік ұғымы тіл бірліктерінің өзара тіркесімділігінің негізгі заңдылықтары бойынша түсіндіріледі. Ал тіл бірліктерінің тіркесімділігі соңғы кезде тілтанымда ғылыми-теориялық тұрғыдан кең сипатқа ие болды. Оның басты себептерінің бірі – тіл бірліктерінің арасындағы байланыстардың жүйелілігін валенттіліктің алғышарттарының бірі ретінде қарастырумен байланысты.» – дейді [</w:t>
      </w:r>
      <w:r w:rsidR="00230FB5" w:rsidRPr="009D351C">
        <w:rPr>
          <w:rFonts w:ascii="Times New Roman" w:hAnsi="Times New Roman" w:cs="Times New Roman"/>
          <w:sz w:val="28"/>
          <w:szCs w:val="28"/>
          <w:lang w:val="tr-TR"/>
        </w:rPr>
        <w:t>9</w:t>
      </w:r>
      <w:r w:rsidR="00F31A8F" w:rsidRPr="009D351C">
        <w:rPr>
          <w:rFonts w:ascii="Times New Roman" w:hAnsi="Times New Roman" w:cs="Times New Roman"/>
          <w:sz w:val="28"/>
          <w:szCs w:val="28"/>
          <w:lang w:val="kk-KZ"/>
        </w:rPr>
        <w:t>6, б.</w:t>
      </w:r>
      <w:r w:rsidR="0067637A" w:rsidRPr="009D351C">
        <w:rPr>
          <w:rFonts w:ascii="Times New Roman" w:hAnsi="Times New Roman" w:cs="Times New Roman"/>
          <w:sz w:val="28"/>
          <w:szCs w:val="28"/>
          <w:lang w:val="kk-KZ"/>
        </w:rPr>
        <w:t xml:space="preserve"> 8</w:t>
      </w:r>
      <w:r w:rsidRPr="009D351C">
        <w:rPr>
          <w:rFonts w:ascii="Times New Roman" w:hAnsi="Times New Roman" w:cs="Times New Roman"/>
          <w:sz w:val="28"/>
          <w:szCs w:val="28"/>
          <w:lang w:val="kk-KZ"/>
        </w:rPr>
        <w:t>]. Осы себептерден де қазіргі тіл ғылымында сөздердің қолданыс барысында психологиялық және лингвистикалық тұрғыдан жаңашыл не дәстүрден тыс тіркесу ерекшеліктері қарастырылуы керек.</w:t>
      </w:r>
    </w:p>
    <w:p w14:paraId="3EE6B75B" w14:textId="7F7F026C" w:rsidR="00B25244" w:rsidRPr="007A15C8" w:rsidRDefault="00A216E1" w:rsidP="00A216E1">
      <w:pPr>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 қолданыста </w:t>
      </w:r>
      <w:r w:rsidRPr="00303F15">
        <w:rPr>
          <w:rFonts w:ascii="Times New Roman" w:hAnsi="Times New Roman" w:cs="Times New Roman"/>
          <w:sz w:val="28"/>
          <w:szCs w:val="28"/>
          <w:lang w:val="kk-KZ"/>
        </w:rPr>
        <w:t xml:space="preserve">жанданады және дамиды: тіл қызметінің сол тілінің құрылуына тигізер ықпалы мол. Бұл адам </w:t>
      </w:r>
      <w:r w:rsidR="00B25244" w:rsidRPr="00303F15">
        <w:rPr>
          <w:rFonts w:ascii="Times New Roman" w:eastAsia="Times New Roman" w:hAnsi="Times New Roman" w:cs="Times New Roman"/>
          <w:sz w:val="28"/>
          <w:szCs w:val="28"/>
          <w:lang w:val="kk-KZ"/>
        </w:rPr>
        <w:t>ой</w:t>
      </w:r>
      <w:r w:rsidRPr="00303F15">
        <w:rPr>
          <w:rFonts w:ascii="Times New Roman" w:eastAsia="Times New Roman" w:hAnsi="Times New Roman" w:cs="Times New Roman"/>
          <w:sz w:val="28"/>
          <w:szCs w:val="28"/>
          <w:lang w:val="kk-KZ"/>
        </w:rPr>
        <w:t>ынд</w:t>
      </w:r>
      <w:r w:rsidR="00B25244" w:rsidRPr="00303F15">
        <w:rPr>
          <w:rFonts w:ascii="Times New Roman" w:eastAsia="Times New Roman" w:hAnsi="Times New Roman" w:cs="Times New Roman"/>
          <w:sz w:val="28"/>
          <w:szCs w:val="28"/>
          <w:lang w:val="kk-KZ"/>
        </w:rPr>
        <w:t xml:space="preserve">ағы рационалды және эмоционалды  дүниелердің онтологиялық бірлігіндей </w:t>
      </w:r>
      <w:r w:rsidR="00B25244" w:rsidRPr="007A15C8">
        <w:rPr>
          <w:rFonts w:ascii="Times New Roman" w:eastAsia="Times New Roman" w:hAnsi="Times New Roman" w:cs="Times New Roman"/>
          <w:sz w:val="28"/>
          <w:szCs w:val="28"/>
          <w:lang w:val="kk-KZ"/>
        </w:rPr>
        <w:t>эмотивті валенттілік феноменін зерттеуде де ең басты позициялардың бірі саналады. Рационалдылық пен эмоцияның</w:t>
      </w:r>
      <w:r w:rsidR="00303F15" w:rsidRPr="007A15C8">
        <w:rPr>
          <w:rFonts w:ascii="Times New Roman" w:eastAsia="Times New Roman" w:hAnsi="Times New Roman" w:cs="Times New Roman"/>
          <w:sz w:val="28"/>
          <w:szCs w:val="28"/>
          <w:lang w:val="kk-KZ"/>
        </w:rPr>
        <w:t xml:space="preserve"> дұрыс</w:t>
      </w:r>
      <w:r w:rsidR="00B25244" w:rsidRPr="007A15C8">
        <w:rPr>
          <w:rFonts w:ascii="Times New Roman" w:eastAsia="Times New Roman" w:hAnsi="Times New Roman" w:cs="Times New Roman"/>
          <w:sz w:val="28"/>
          <w:szCs w:val="28"/>
          <w:lang w:val="kk-KZ"/>
        </w:rPr>
        <w:t xml:space="preserve"> жеткізілуі </w:t>
      </w:r>
      <w:r w:rsidR="00303F15" w:rsidRPr="007A15C8">
        <w:rPr>
          <w:rFonts w:ascii="Times New Roman" w:eastAsia="Times New Roman" w:hAnsi="Times New Roman" w:cs="Times New Roman"/>
          <w:sz w:val="28"/>
          <w:szCs w:val="28"/>
          <w:lang w:val="kk-KZ"/>
        </w:rPr>
        <w:t>с</w:t>
      </w:r>
      <w:r w:rsidR="00B25244" w:rsidRPr="007A15C8">
        <w:rPr>
          <w:rFonts w:ascii="Times New Roman" w:eastAsia="Times New Roman" w:hAnsi="Times New Roman" w:cs="Times New Roman"/>
          <w:sz w:val="28"/>
          <w:szCs w:val="28"/>
          <w:lang w:val="kk-KZ"/>
        </w:rPr>
        <w:t>өз мағынасының денотат және эмотивті аспектілерінің диалектикалық тұрғыдан</w:t>
      </w:r>
      <w:r w:rsidR="007A15C8" w:rsidRPr="007A15C8">
        <w:rPr>
          <w:rFonts w:ascii="Times New Roman" w:eastAsia="Times New Roman" w:hAnsi="Times New Roman" w:cs="Times New Roman"/>
          <w:sz w:val="28"/>
          <w:szCs w:val="28"/>
          <w:lang w:val="kk-KZ"/>
        </w:rPr>
        <w:t xml:space="preserve"> қиысуына байланысты</w:t>
      </w:r>
      <w:r w:rsidR="00303F15" w:rsidRPr="007A15C8">
        <w:rPr>
          <w:rFonts w:ascii="Times New Roman" w:eastAsia="Times New Roman" w:hAnsi="Times New Roman" w:cs="Times New Roman"/>
          <w:sz w:val="28"/>
          <w:szCs w:val="28"/>
          <w:lang w:val="kk-KZ"/>
        </w:rPr>
        <w:t>.</w:t>
      </w:r>
      <w:r w:rsidR="00B25244" w:rsidRPr="007A15C8">
        <w:rPr>
          <w:rFonts w:ascii="Times New Roman" w:eastAsia="Times New Roman" w:hAnsi="Times New Roman" w:cs="Times New Roman"/>
          <w:sz w:val="28"/>
          <w:szCs w:val="28"/>
          <w:lang w:val="kk-KZ"/>
        </w:rPr>
        <w:t xml:space="preserve"> Мағынаның психологиялық құрылымы туралы тезиске сүйен</w:t>
      </w:r>
      <w:r w:rsidR="007A15C8" w:rsidRPr="007A15C8">
        <w:rPr>
          <w:rFonts w:ascii="Times New Roman" w:eastAsia="Times New Roman" w:hAnsi="Times New Roman" w:cs="Times New Roman"/>
          <w:sz w:val="28"/>
          <w:szCs w:val="28"/>
          <w:lang w:val="kk-KZ"/>
        </w:rPr>
        <w:t>сек</w:t>
      </w:r>
      <w:r w:rsidR="00B25244" w:rsidRPr="007A15C8">
        <w:rPr>
          <w:rFonts w:ascii="Times New Roman" w:eastAsia="Times New Roman" w:hAnsi="Times New Roman" w:cs="Times New Roman"/>
          <w:sz w:val="28"/>
          <w:szCs w:val="28"/>
          <w:lang w:val="kk-KZ"/>
        </w:rPr>
        <w:t>, әрбір сөздің әр</w:t>
      </w:r>
      <w:r w:rsidR="00303F15" w:rsidRPr="007A15C8">
        <w:rPr>
          <w:rFonts w:ascii="Times New Roman" w:eastAsia="Times New Roman" w:hAnsi="Times New Roman" w:cs="Times New Roman"/>
          <w:sz w:val="28"/>
          <w:szCs w:val="28"/>
          <w:lang w:val="kk-KZ"/>
        </w:rPr>
        <w:t xml:space="preserve"> </w:t>
      </w:r>
      <w:r w:rsidR="00B25244" w:rsidRPr="007A15C8">
        <w:rPr>
          <w:rFonts w:ascii="Times New Roman" w:eastAsia="Times New Roman" w:hAnsi="Times New Roman" w:cs="Times New Roman"/>
          <w:sz w:val="28"/>
          <w:szCs w:val="28"/>
          <w:lang w:val="kk-KZ"/>
        </w:rPr>
        <w:t xml:space="preserve">алуан ассоциациялардан тұратын семантикалық жүйесі </w:t>
      </w:r>
      <w:r w:rsidR="007A15C8" w:rsidRPr="007A15C8">
        <w:rPr>
          <w:rFonts w:ascii="Times New Roman" w:eastAsia="Times New Roman" w:hAnsi="Times New Roman" w:cs="Times New Roman"/>
          <w:sz w:val="28"/>
          <w:szCs w:val="28"/>
          <w:lang w:val="kk-KZ"/>
        </w:rPr>
        <w:t>екендігін</w:t>
      </w:r>
      <w:r w:rsidR="00B25244" w:rsidRPr="007A15C8">
        <w:rPr>
          <w:rFonts w:ascii="Times New Roman" w:eastAsia="Times New Roman" w:hAnsi="Times New Roman" w:cs="Times New Roman"/>
          <w:sz w:val="28"/>
          <w:szCs w:val="28"/>
          <w:lang w:val="kk-KZ"/>
        </w:rPr>
        <w:t xml:space="preserve"> айта аламыз. </w:t>
      </w:r>
      <w:r w:rsidR="008A3309">
        <w:rPr>
          <w:rFonts w:ascii="Times New Roman" w:eastAsia="Times New Roman" w:hAnsi="Times New Roman" w:cs="Times New Roman"/>
          <w:sz w:val="28"/>
          <w:szCs w:val="28"/>
          <w:lang w:val="kk-KZ"/>
        </w:rPr>
        <w:t>Бұл ойды</w:t>
      </w:r>
      <w:r w:rsidR="00B25244" w:rsidRPr="007A15C8">
        <w:rPr>
          <w:rFonts w:ascii="Times New Roman" w:eastAsia="Times New Roman" w:hAnsi="Times New Roman" w:cs="Times New Roman"/>
          <w:sz w:val="28"/>
          <w:szCs w:val="28"/>
          <w:lang w:val="kk-KZ"/>
        </w:rPr>
        <w:t xml:space="preserve"> Ш.</w:t>
      </w:r>
      <w:r w:rsidR="00ED3991" w:rsidRPr="007A15C8">
        <w:rPr>
          <w:rFonts w:ascii="Times New Roman" w:eastAsia="Times New Roman" w:hAnsi="Times New Roman" w:cs="Times New Roman"/>
          <w:sz w:val="28"/>
          <w:szCs w:val="28"/>
          <w:lang w:val="kk-KZ"/>
        </w:rPr>
        <w:t xml:space="preserve"> </w:t>
      </w:r>
      <w:r w:rsidR="00B25244" w:rsidRPr="007A15C8">
        <w:rPr>
          <w:rFonts w:ascii="Times New Roman" w:eastAsia="Times New Roman" w:hAnsi="Times New Roman" w:cs="Times New Roman"/>
          <w:sz w:val="28"/>
          <w:szCs w:val="28"/>
          <w:lang w:val="kk-KZ"/>
        </w:rPr>
        <w:t>Баллидің сөздің өзге сөздермен және ұғымдармен байланысы жөніндегі импликациялық және эмоциялық (айтушының эмоциясына қатысты эмоциялық лебізде қолданылатын тілдік бірліктер семасының үндестігі) қалыптастырушы бөліктері туралы</w:t>
      </w:r>
      <w:r w:rsidR="007A15C8" w:rsidRPr="007A15C8">
        <w:rPr>
          <w:rFonts w:ascii="Times New Roman" w:eastAsia="Times New Roman" w:hAnsi="Times New Roman" w:cs="Times New Roman"/>
          <w:sz w:val="28"/>
          <w:szCs w:val="28"/>
          <w:lang w:val="kk-KZ"/>
        </w:rPr>
        <w:t xml:space="preserve"> тұжырымы</w:t>
      </w:r>
      <w:r w:rsidR="00B25244" w:rsidRPr="007A15C8">
        <w:rPr>
          <w:rFonts w:ascii="Times New Roman" w:eastAsia="Times New Roman" w:hAnsi="Times New Roman" w:cs="Times New Roman"/>
          <w:sz w:val="28"/>
          <w:szCs w:val="28"/>
          <w:lang w:val="kk-KZ"/>
        </w:rPr>
        <w:t xml:space="preserve"> бекіте түседі. </w:t>
      </w:r>
    </w:p>
    <w:p w14:paraId="3414EF35" w14:textId="67C7A123" w:rsidR="00B25244" w:rsidRPr="009D351C" w:rsidRDefault="00B25244" w:rsidP="007F08DF">
      <w:pPr>
        <w:spacing w:after="0" w:line="240" w:lineRule="auto"/>
        <w:ind w:right="-1" w:firstLine="709"/>
        <w:contextualSpacing/>
        <w:jc w:val="both"/>
        <w:rPr>
          <w:rFonts w:ascii="Times New Roman" w:eastAsia="Times New Roman" w:hAnsi="Times New Roman" w:cs="Times New Roman"/>
          <w:sz w:val="28"/>
          <w:szCs w:val="28"/>
          <w:lang w:val="kk-KZ"/>
        </w:rPr>
      </w:pPr>
      <w:r w:rsidRPr="007A15C8">
        <w:rPr>
          <w:rFonts w:ascii="Times New Roman" w:eastAsia="Times New Roman" w:hAnsi="Times New Roman" w:cs="Times New Roman"/>
          <w:sz w:val="28"/>
          <w:szCs w:val="28"/>
          <w:lang w:val="kk-KZ"/>
        </w:rPr>
        <w:t>Әрбір сөздің эмотивті валенттілігі болады. Демек сөз бұл валенттілікке ие болуы үшін тіпті жасырын болса да бір ғана эмосема жеткілікті. Эмотивті семалар (эмосемалар) денотативті семалармен түрлі байланыста бола алады</w:t>
      </w:r>
      <w:r w:rsidRPr="00303F15">
        <w:rPr>
          <w:rFonts w:ascii="Times New Roman" w:eastAsia="Times New Roman" w:hAnsi="Times New Roman" w:cs="Times New Roman"/>
          <w:sz w:val="28"/>
          <w:szCs w:val="28"/>
          <w:lang w:val="kk-KZ"/>
        </w:rPr>
        <w:t>. Мәселен, сөйлеу мәнмәтіндерінде денотативті семалар өзге бір референтті корреляцияға түсіп, сөздің семантикалық</w:t>
      </w:r>
      <w:r w:rsidRPr="009D351C">
        <w:rPr>
          <w:rFonts w:ascii="Times New Roman" w:eastAsia="Times New Roman" w:hAnsi="Times New Roman" w:cs="Times New Roman"/>
          <w:sz w:val="28"/>
          <w:szCs w:val="28"/>
          <w:lang w:val="kk-KZ"/>
        </w:rPr>
        <w:t xml:space="preserve"> валенттілігін кеңейте түсетін жаңа эмосеманың пайда болуынан өзіне тағы бір мағына үстеп алуы мүмкін. Сәйкесінше бұл сөзге тағы бір жаңа – эмотивті валенттілік қосылады. Әрбір сөз өзге сөздермен тіркесімділігіне орай эмотивті валенттілікке ие. М.Д. Степанова мен Г.</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Хельбиг сөздің валенттілігі мен семалық құрамы арасында тығыз байланыс болатынын айтады</w:t>
      </w:r>
      <w:r w:rsidR="00230FB5" w:rsidRPr="009D351C">
        <w:rPr>
          <w:rFonts w:ascii="Times New Roman" w:eastAsia="Times New Roman" w:hAnsi="Times New Roman" w:cs="Times New Roman"/>
          <w:sz w:val="28"/>
          <w:szCs w:val="28"/>
          <w:lang w:val="kk-KZ"/>
        </w:rPr>
        <w:t xml:space="preserve"> [97]</w:t>
      </w:r>
      <w:r w:rsidRPr="009D351C">
        <w:rPr>
          <w:rFonts w:ascii="Times New Roman" w:eastAsia="Times New Roman" w:hAnsi="Times New Roman" w:cs="Times New Roman"/>
          <w:sz w:val="28"/>
          <w:szCs w:val="28"/>
          <w:lang w:val="kk-KZ"/>
        </w:rPr>
        <w:t>. Бұл ой тілдік бірліктердің виртуалды және актуалды эмосемаларынан қалыптасатын эмотивті валенттіліккке де қатысты деп ойлаймыз.</w:t>
      </w:r>
    </w:p>
    <w:p w14:paraId="2229933B" w14:textId="194AAE89" w:rsidR="00B25244" w:rsidRPr="009D351C" w:rsidRDefault="00B25244" w:rsidP="007F08DF">
      <w:pPr>
        <w:spacing w:after="0" w:line="240" w:lineRule="auto"/>
        <w:ind w:right="-1" w:firstLine="709"/>
        <w:contextualSpacing/>
        <w:jc w:val="both"/>
        <w:rPr>
          <w:rFonts w:ascii="Times New Roman" w:eastAsia="Times New Roman" w:hAnsi="Times New Roman" w:cs="Times New Roman"/>
          <w:sz w:val="28"/>
          <w:szCs w:val="28"/>
        </w:rPr>
      </w:pPr>
      <w:bookmarkStart w:id="29" w:name="_heading=h.1t3h5sf" w:colFirst="0" w:colLast="0"/>
      <w:bookmarkEnd w:id="29"/>
      <w:r w:rsidRPr="009D351C">
        <w:rPr>
          <w:rFonts w:ascii="Times New Roman" w:eastAsia="Times New Roman" w:hAnsi="Times New Roman" w:cs="Times New Roman"/>
          <w:i/>
          <w:sz w:val="28"/>
          <w:szCs w:val="28"/>
          <w:lang w:val="kk-KZ"/>
        </w:rPr>
        <w:t>Эмотивті валенттілік</w:t>
      </w:r>
      <w:r w:rsidRPr="009D351C">
        <w:rPr>
          <w:rFonts w:ascii="Times New Roman" w:eastAsia="Times New Roman" w:hAnsi="Times New Roman" w:cs="Times New Roman"/>
          <w:sz w:val="28"/>
          <w:szCs w:val="28"/>
          <w:lang w:val="kk-KZ"/>
        </w:rPr>
        <w:t xml:space="preserve"> дегеніміз – тілдік бірліктердің өзге бірліктермен эмотивті байланысқа түсіп, сол арқылы өзінің эмотивті қызметін жүзеге асыру қабілеті. В.</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 xml:space="preserve">Шаховский валенттіліктің тілдегі тосын тіркестердің мәнін аша алатын ерекшелігін баса айтады: «Это валентность объясняет, с одной стороны, всякие «неожиданные» оригинальные, даже «невероятные» сочетания, типа русс. </w:t>
      </w:r>
      <w:r w:rsidRPr="009D351C">
        <w:rPr>
          <w:rFonts w:ascii="Times New Roman" w:eastAsia="Times New Roman" w:hAnsi="Times New Roman" w:cs="Times New Roman"/>
          <w:i/>
          <w:sz w:val="28"/>
          <w:szCs w:val="28"/>
          <w:lang w:val="kk-KZ"/>
        </w:rPr>
        <w:t>тоска зеленая, жельтенка жизнь</w:t>
      </w:r>
      <w:r w:rsidRPr="009D351C">
        <w:rPr>
          <w:rFonts w:ascii="Times New Roman" w:eastAsia="Times New Roman" w:hAnsi="Times New Roman" w:cs="Times New Roman"/>
          <w:sz w:val="28"/>
          <w:szCs w:val="28"/>
          <w:lang w:val="kk-KZ"/>
        </w:rPr>
        <w:t xml:space="preserve">, англ. Hair-butcher «парикмахер», nut-doctor «психиатр». </w:t>
      </w:r>
      <w:r w:rsidRPr="009D351C">
        <w:rPr>
          <w:rFonts w:ascii="Times New Roman" w:eastAsia="Times New Roman" w:hAnsi="Times New Roman" w:cs="Times New Roman"/>
          <w:sz w:val="28"/>
          <w:szCs w:val="28"/>
        </w:rPr>
        <w:t>А с другой стороны, она объясняет тот факт, что некоторые сочетания, возможные на логико-семантическом уровне, оказываются невозможными на коннотативном из-за не стыкующихся друг с другом эмосем. Например, словосочетание половодье войны противоречит кругу ощущений, закрепленных в русской поэтической традиции, и является примером «авторской глухоты» в коннотативным нормам сочетаемости» [</w:t>
      </w:r>
      <w:r w:rsidR="00230FB5" w:rsidRPr="009D351C">
        <w:rPr>
          <w:rFonts w:ascii="Times New Roman" w:eastAsia="Times New Roman" w:hAnsi="Times New Roman" w:cs="Times New Roman"/>
          <w:sz w:val="28"/>
          <w:szCs w:val="28"/>
        </w:rPr>
        <w:t>89</w:t>
      </w:r>
      <w:r w:rsidR="00F31A8F" w:rsidRPr="009D351C">
        <w:rPr>
          <w:rFonts w:ascii="Times New Roman" w:eastAsia="Times New Roman" w:hAnsi="Times New Roman" w:cs="Times New Roman"/>
          <w:sz w:val="28"/>
          <w:szCs w:val="28"/>
          <w:lang w:val="kk-KZ"/>
        </w:rPr>
        <w:t>, с.</w:t>
      </w:r>
      <w:r w:rsidR="0067637A" w:rsidRPr="009D351C">
        <w:rPr>
          <w:rFonts w:ascii="Times New Roman" w:eastAsia="Times New Roman" w:hAnsi="Times New Roman" w:cs="Times New Roman"/>
          <w:sz w:val="28"/>
          <w:szCs w:val="28"/>
          <w:lang w:val="kk-KZ"/>
        </w:rPr>
        <w:t xml:space="preserve"> 28</w:t>
      </w:r>
      <w:r w:rsidRPr="009D351C">
        <w:rPr>
          <w:rFonts w:ascii="Times New Roman" w:eastAsia="Times New Roman" w:hAnsi="Times New Roman" w:cs="Times New Roman"/>
          <w:sz w:val="28"/>
          <w:szCs w:val="28"/>
        </w:rPr>
        <w:t>].</w:t>
      </w:r>
    </w:p>
    <w:p w14:paraId="30020325" w14:textId="4329AC35"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rPr>
        <w:t xml:space="preserve">Лингвистикалық зертеулерден сөздің семантикалық жүйесі өзгеріп те, түрлі жағдаят пен </w:t>
      </w:r>
      <w:r w:rsidRPr="009D351C">
        <w:rPr>
          <w:rFonts w:ascii="Times New Roman" w:eastAsia="Times New Roman" w:hAnsi="Times New Roman" w:cs="Times New Roman"/>
          <w:sz w:val="28"/>
          <w:szCs w:val="28"/>
          <w:lang w:val="kk-KZ"/>
        </w:rPr>
        <w:t>мәнмәтін</w:t>
      </w:r>
      <w:r w:rsidRPr="009D351C">
        <w:rPr>
          <w:rFonts w:ascii="Times New Roman" w:eastAsia="Times New Roman" w:hAnsi="Times New Roman" w:cs="Times New Roman"/>
          <w:sz w:val="28"/>
          <w:szCs w:val="28"/>
        </w:rPr>
        <w:t xml:space="preserve">, соның ішінде – эмоционалды </w:t>
      </w:r>
      <w:r w:rsidRPr="009D351C">
        <w:rPr>
          <w:rFonts w:ascii="Times New Roman" w:eastAsia="Times New Roman" w:hAnsi="Times New Roman" w:cs="Times New Roman"/>
          <w:sz w:val="28"/>
          <w:szCs w:val="28"/>
          <w:lang w:val="kk-KZ"/>
        </w:rPr>
        <w:t>мәнмәтіндерін</w:t>
      </w:r>
      <w:r w:rsidRPr="009D351C">
        <w:rPr>
          <w:rFonts w:ascii="Times New Roman" w:eastAsia="Times New Roman" w:hAnsi="Times New Roman" w:cs="Times New Roman"/>
          <w:sz w:val="28"/>
          <w:szCs w:val="28"/>
        </w:rPr>
        <w:t xml:space="preserve"> қамтып та отыратыны белгілі (В.</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rPr>
        <w:t>Никитин, В.Н.</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rPr>
        <w:t>Телия, Э.С.</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rPr>
        <w:t>Азнаурова, Д.Н.</w:t>
      </w:r>
      <w:r w:rsidR="00C975B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rPr>
        <w:t>Шмелев т.б.).</w:t>
      </w:r>
      <w:r w:rsidRPr="009D351C">
        <w:rPr>
          <w:rFonts w:ascii="Times New Roman" w:eastAsia="Times New Roman" w:hAnsi="Times New Roman" w:cs="Times New Roman"/>
          <w:sz w:val="28"/>
          <w:szCs w:val="28"/>
          <w:lang w:val="kk-KZ"/>
        </w:rPr>
        <w:t xml:space="preserve"> Демек эмоционалды мәнмәтіндер эмосемалардың ішкі құрылысының негізгі мағынасына айналады, сол арқылы тілдік бірліктің эмотивті валенттілігі өзектендіріледі. Мәселен, ағылшын тілінде </w:t>
      </w:r>
      <w:r w:rsidRPr="009D351C">
        <w:rPr>
          <w:rFonts w:ascii="Times New Roman" w:eastAsia="Times New Roman" w:hAnsi="Times New Roman" w:cs="Times New Roman"/>
          <w:i/>
          <w:sz w:val="28"/>
          <w:szCs w:val="28"/>
          <w:lang w:val="kk-KZ"/>
        </w:rPr>
        <w:t>«nice house»</w:t>
      </w:r>
      <w:r w:rsidRPr="009D351C">
        <w:rPr>
          <w:rFonts w:ascii="Times New Roman" w:eastAsia="Times New Roman" w:hAnsi="Times New Roman" w:cs="Times New Roman"/>
          <w:sz w:val="28"/>
          <w:szCs w:val="28"/>
          <w:lang w:val="kk-KZ"/>
        </w:rPr>
        <w:t xml:space="preserve"> тіркесі бар. Бұл тіркес әдетте </w:t>
      </w:r>
      <w:r w:rsidRPr="009D351C">
        <w:rPr>
          <w:rFonts w:ascii="Times New Roman" w:eastAsia="Times New Roman" w:hAnsi="Times New Roman" w:cs="Times New Roman"/>
          <w:i/>
          <w:sz w:val="28"/>
          <w:szCs w:val="28"/>
          <w:lang w:val="kk-KZ"/>
        </w:rPr>
        <w:t>small</w:t>
      </w:r>
      <w:r w:rsidRPr="009D351C">
        <w:rPr>
          <w:rFonts w:ascii="Times New Roman" w:eastAsia="Times New Roman" w:hAnsi="Times New Roman" w:cs="Times New Roman"/>
          <w:sz w:val="28"/>
          <w:szCs w:val="28"/>
          <w:lang w:val="kk-KZ"/>
        </w:rPr>
        <w:t xml:space="preserve"> бағалауыштық-эмотивті сөзімен тіркесе бермейді: </w:t>
      </w:r>
      <w:r w:rsidRPr="009D351C">
        <w:rPr>
          <w:rFonts w:ascii="Times New Roman" w:eastAsia="Times New Roman" w:hAnsi="Times New Roman" w:cs="Times New Roman"/>
          <w:i/>
          <w:sz w:val="28"/>
          <w:szCs w:val="28"/>
          <w:lang w:val="kk-KZ"/>
        </w:rPr>
        <w:t>small nice house</w:t>
      </w:r>
      <w:r w:rsidRPr="009D351C">
        <w:rPr>
          <w:rFonts w:ascii="Times New Roman" w:eastAsia="Times New Roman" w:hAnsi="Times New Roman" w:cs="Times New Roman"/>
          <w:sz w:val="28"/>
          <w:szCs w:val="28"/>
          <w:lang w:val="kk-KZ"/>
        </w:rPr>
        <w:t xml:space="preserve"> тіркесі мәтіндерде кездеспейді. Көбіне </w:t>
      </w:r>
      <w:r w:rsidRPr="009D351C">
        <w:rPr>
          <w:rFonts w:ascii="Times New Roman" w:eastAsia="Times New Roman" w:hAnsi="Times New Roman" w:cs="Times New Roman"/>
          <w:i/>
          <w:sz w:val="28"/>
          <w:szCs w:val="28"/>
          <w:lang w:val="kk-KZ"/>
        </w:rPr>
        <w:t>little nice house</w:t>
      </w:r>
      <w:r w:rsidRPr="009D351C">
        <w:rPr>
          <w:rFonts w:ascii="Times New Roman" w:eastAsia="Times New Roman" w:hAnsi="Times New Roman" w:cs="Times New Roman"/>
          <w:sz w:val="28"/>
          <w:szCs w:val="28"/>
          <w:lang w:val="kk-KZ"/>
        </w:rPr>
        <w:t xml:space="preserve"> қолданылады. </w:t>
      </w:r>
      <w:r w:rsidRPr="009D351C">
        <w:rPr>
          <w:rFonts w:ascii="Times New Roman" w:eastAsia="Times New Roman" w:hAnsi="Times New Roman" w:cs="Times New Roman"/>
          <w:i/>
          <w:sz w:val="28"/>
          <w:szCs w:val="28"/>
          <w:lang w:val="tr-TR"/>
        </w:rPr>
        <w:t>L</w:t>
      </w:r>
      <w:r w:rsidRPr="009D351C">
        <w:rPr>
          <w:rFonts w:ascii="Times New Roman" w:eastAsia="Times New Roman" w:hAnsi="Times New Roman" w:cs="Times New Roman"/>
          <w:i/>
          <w:sz w:val="28"/>
          <w:szCs w:val="28"/>
          <w:lang w:val="kk-KZ"/>
        </w:rPr>
        <w:t>ittle</w:t>
      </w:r>
      <w:r w:rsidRPr="009D351C">
        <w:rPr>
          <w:rFonts w:ascii="Times New Roman" w:eastAsia="Times New Roman" w:hAnsi="Times New Roman" w:cs="Times New Roman"/>
          <w:sz w:val="28"/>
          <w:szCs w:val="28"/>
          <w:lang w:val="kk-KZ"/>
        </w:rPr>
        <w:t xml:space="preserve"> сөзінің мағынасындағы эмосеманың болуы егер анықталушы зат есімнің алдында бір немесе бірнеше эмосемалы эмотивті бағалауыштық сын есім тұрса, бұл семалардың бір біріне іріктеуші, икемделуші функциялары іске қосылатынын көрсетеді. Мұнда эмотивті семалар бір біріне тіркесуге ыңғайласып, бұл үш бірліктің эмотивті валенттілік қабілетін ашады да, олардың байланысуына мүмкіндік береді. Ал бұл сөйлесімге қажетсіз (қатыссыз) семалар бейтараптанып, қолданыстан шығады [</w:t>
      </w:r>
      <w:r w:rsidR="00230FB5" w:rsidRPr="009D351C">
        <w:rPr>
          <w:rFonts w:ascii="Times New Roman" w:eastAsia="Times New Roman" w:hAnsi="Times New Roman" w:cs="Times New Roman"/>
          <w:sz w:val="28"/>
          <w:szCs w:val="28"/>
          <w:lang w:val="kk-KZ"/>
        </w:rPr>
        <w:t>89</w:t>
      </w:r>
      <w:r w:rsidRPr="009D351C">
        <w:rPr>
          <w:rFonts w:ascii="Times New Roman" w:eastAsia="Times New Roman" w:hAnsi="Times New Roman" w:cs="Times New Roman"/>
          <w:sz w:val="28"/>
          <w:szCs w:val="28"/>
          <w:lang w:val="kk-KZ"/>
        </w:rPr>
        <w:t xml:space="preserve">, </w:t>
      </w:r>
      <w:r w:rsidR="00230FB5" w:rsidRPr="009D351C">
        <w:rPr>
          <w:rFonts w:ascii="Times New Roman" w:eastAsia="Times New Roman" w:hAnsi="Times New Roman" w:cs="Times New Roman"/>
          <w:sz w:val="28"/>
          <w:szCs w:val="28"/>
          <w:lang w:val="kk-KZ"/>
        </w:rPr>
        <w:t xml:space="preserve">c. </w:t>
      </w:r>
      <w:r w:rsidR="00F31A8F" w:rsidRPr="009D351C">
        <w:rPr>
          <w:rFonts w:ascii="Times New Roman" w:eastAsia="Times New Roman" w:hAnsi="Times New Roman" w:cs="Times New Roman"/>
          <w:sz w:val="28"/>
          <w:szCs w:val="28"/>
          <w:lang w:val="kk-KZ"/>
        </w:rPr>
        <w:t>2</w:t>
      </w:r>
      <w:r w:rsidRPr="009D351C">
        <w:rPr>
          <w:rFonts w:ascii="Times New Roman" w:eastAsia="Times New Roman" w:hAnsi="Times New Roman" w:cs="Times New Roman"/>
          <w:sz w:val="28"/>
          <w:szCs w:val="28"/>
          <w:lang w:val="kk-KZ"/>
        </w:rPr>
        <w:t xml:space="preserve">9]. Тілдегі барлық дерлік сөзде эмотивті валенттілік пайда болуы мүмкіндігіне қарамастан, бұл мысалдағы </w:t>
      </w:r>
      <w:r w:rsidRPr="009D351C">
        <w:rPr>
          <w:rFonts w:ascii="Times New Roman" w:eastAsia="Times New Roman" w:hAnsi="Times New Roman" w:cs="Times New Roman"/>
          <w:i/>
          <w:sz w:val="28"/>
          <w:szCs w:val="28"/>
          <w:lang w:val="kk-KZ"/>
        </w:rPr>
        <w:t>small</w:t>
      </w:r>
      <w:r w:rsidRPr="009D351C">
        <w:rPr>
          <w:rFonts w:ascii="Times New Roman" w:eastAsia="Times New Roman" w:hAnsi="Times New Roman" w:cs="Times New Roman"/>
          <w:sz w:val="28"/>
          <w:szCs w:val="28"/>
          <w:lang w:val="kk-KZ"/>
        </w:rPr>
        <w:t xml:space="preserve"> сөзінің эмотивті валенттілігі ашылмайды. Мұның себебін зерттеушілер белгілі француз лингвисті М.</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Бреальдің дистрибуци</w:t>
      </w:r>
      <w:r w:rsidR="00ED3991" w:rsidRPr="009D351C">
        <w:rPr>
          <w:rFonts w:ascii="Times New Roman" w:eastAsia="Times New Roman" w:hAnsi="Times New Roman" w:cs="Times New Roman"/>
          <w:sz w:val="28"/>
          <w:szCs w:val="28"/>
          <w:lang w:val="kk-KZ"/>
        </w:rPr>
        <w:t xml:space="preserve">я заңдылығымен байланыстырады. </w:t>
      </w:r>
      <w:r w:rsidRPr="009D351C">
        <w:rPr>
          <w:rFonts w:ascii="Times New Roman" w:eastAsia="Times New Roman" w:hAnsi="Times New Roman" w:cs="Times New Roman"/>
          <w:sz w:val="28"/>
          <w:szCs w:val="28"/>
          <w:lang w:val="kk-KZ"/>
        </w:rPr>
        <w:t xml:space="preserve">Демек тілдік бірліктердің эмотивті валенттілігі оларды қатысымға (сөйлесім жағдайына) кірістіретін (немесе бейтараптандыратын) заңдылықтарды реттеуші нүкте дей аламыз.  </w:t>
      </w:r>
    </w:p>
    <w:p w14:paraId="583F6B92" w14:textId="315DEF2B"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Сондай-ақ қазақ тілінде (өзге тілдерде де) адам бойының ұзындығын білдіру үшін аласа</w:t>
      </w:r>
      <w:r w:rsidRPr="009D351C">
        <w:rPr>
          <w:rFonts w:ascii="Times New Roman" w:eastAsia="Times New Roman" w:hAnsi="Times New Roman" w:cs="Times New Roman"/>
          <w:i/>
          <w:sz w:val="28"/>
          <w:szCs w:val="28"/>
          <w:lang w:val="kk-KZ"/>
        </w:rPr>
        <w:t xml:space="preserve"> бойлы қыз, қысқа бойлы адам</w:t>
      </w:r>
      <w:r w:rsidRPr="009D351C">
        <w:rPr>
          <w:rFonts w:ascii="Times New Roman" w:eastAsia="Times New Roman" w:hAnsi="Times New Roman" w:cs="Times New Roman"/>
          <w:sz w:val="28"/>
          <w:szCs w:val="28"/>
          <w:lang w:val="kk-KZ"/>
        </w:rPr>
        <w:t xml:space="preserve"> тіркестері жиі кездесіп жатады. Ал эмотивтілігі жағынан ауызша және көркем әдебиетте (көбіне) бұл сөздердің орнына </w:t>
      </w:r>
      <w:r w:rsidRPr="009D351C">
        <w:rPr>
          <w:rFonts w:ascii="Times New Roman" w:eastAsia="Times New Roman" w:hAnsi="Times New Roman" w:cs="Times New Roman"/>
          <w:i/>
          <w:sz w:val="28"/>
          <w:szCs w:val="28"/>
          <w:lang w:val="kk-KZ"/>
        </w:rPr>
        <w:t>қортық адам, тышқандай болып, тапал әйел (адамдарға лақап: тапал Жанар, қортық Қарабай), мыртық бала, кішкентай балапан (адамдарға қатысты), кіттай, типшә бойлы, «бойы бір тұтам», тапалта</w:t>
      </w:r>
      <w:r w:rsidRPr="009D351C">
        <w:rPr>
          <w:rFonts w:ascii="Times New Roman" w:eastAsia="Times New Roman" w:hAnsi="Times New Roman" w:cs="Times New Roman"/>
          <w:sz w:val="28"/>
          <w:szCs w:val="28"/>
          <w:lang w:val="kk-KZ"/>
        </w:rPr>
        <w:t>қ келген  неме тіркестері тұрақты және еркін тіркестері қолданылады. Бұл сөздерді бір-бірінен олардың эмотивті бояуы ажыратады да, ал тіркесу ерекшеліктері тікелей эмотивті валенттілігіне байланысты. Ал заттық-логикалық тұрғыдан барлығының мәні – бойдың қысқалығы. Дериваттар айтушының энтелехиясына сай қолданыс табады және сөйлемде соған сай эмоти</w:t>
      </w:r>
      <w:r w:rsidR="00ED3991" w:rsidRPr="009D351C">
        <w:rPr>
          <w:rFonts w:ascii="Times New Roman" w:eastAsia="Times New Roman" w:hAnsi="Times New Roman" w:cs="Times New Roman"/>
          <w:sz w:val="28"/>
          <w:szCs w:val="28"/>
          <w:lang w:val="kk-KZ"/>
        </w:rPr>
        <w:t xml:space="preserve">вті мағынаны, бояуды иеленеді. </w:t>
      </w:r>
      <w:r w:rsidRPr="009D351C">
        <w:rPr>
          <w:rFonts w:ascii="Times New Roman" w:eastAsia="Times New Roman" w:hAnsi="Times New Roman" w:cs="Times New Roman"/>
          <w:sz w:val="28"/>
          <w:szCs w:val="28"/>
          <w:lang w:val="kk-KZ"/>
        </w:rPr>
        <w:t xml:space="preserve">Сөздік арқылы талдау жасар болсақ, </w:t>
      </w:r>
      <w:bookmarkStart w:id="30" w:name="_heading=h.4d34og8" w:colFirst="0" w:colLast="0"/>
      <w:bookmarkEnd w:id="30"/>
      <w:r w:rsidRPr="009D351C">
        <w:rPr>
          <w:rFonts w:ascii="Times New Roman" w:eastAsia="Times New Roman" w:hAnsi="Times New Roman" w:cs="Times New Roman"/>
          <w:sz w:val="28"/>
          <w:szCs w:val="28"/>
          <w:lang w:val="kk-KZ"/>
        </w:rPr>
        <w:t xml:space="preserve"> «қортық» сөзінің сөздіктегі мағынасы:</w:t>
      </w:r>
      <w:r w:rsidR="00EF706C" w:rsidRPr="009D351C">
        <w:rPr>
          <w:rFonts w:ascii="Times New Roman" w:eastAsia="Times New Roman" w:hAnsi="Times New Roman" w:cs="Times New Roman"/>
          <w:sz w:val="28"/>
          <w:szCs w:val="28"/>
          <w:lang w:val="kk-KZ"/>
        </w:rPr>
        <w:t xml:space="preserve"> </w:t>
      </w:r>
      <w:hyperlink r:id="rId238">
        <w:r w:rsidRPr="009D351C">
          <w:rPr>
            <w:rFonts w:ascii="Times New Roman" w:eastAsia="Times New Roman" w:hAnsi="Times New Roman" w:cs="Times New Roman"/>
            <w:i/>
            <w:sz w:val="28"/>
            <w:szCs w:val="28"/>
            <w:highlight w:val="white"/>
            <w:lang w:val="kk-KZ"/>
          </w:rPr>
          <w:t>қортық</w:t>
        </w:r>
      </w:hyperlink>
      <w:r w:rsidR="00AC722C" w:rsidRPr="009D351C">
        <w:rPr>
          <w:rFonts w:ascii="Times New Roman" w:eastAsia="Times New Roman" w:hAnsi="Times New Roman" w:cs="Times New Roman"/>
          <w:b/>
          <w:sz w:val="28"/>
          <w:szCs w:val="28"/>
          <w:highlight w:val="white"/>
          <w:lang w:val="kk-KZ"/>
        </w:rPr>
        <w:t xml:space="preserve"> </w:t>
      </w:r>
      <w:r w:rsidR="005B1C7B" w:rsidRPr="009D351C">
        <w:rPr>
          <w:rFonts w:ascii="Times New Roman" w:eastAsia="Times New Roman" w:hAnsi="Times New Roman" w:cs="Times New Roman"/>
          <w:sz w:val="28"/>
          <w:szCs w:val="28"/>
          <w:highlight w:val="white"/>
          <w:lang w:val="kk-KZ"/>
        </w:rPr>
        <w:t>–</w:t>
      </w:r>
      <w:r w:rsidRPr="009D351C">
        <w:rPr>
          <w:rFonts w:ascii="Times New Roman" w:eastAsia="Times New Roman" w:hAnsi="Times New Roman" w:cs="Times New Roman"/>
          <w:sz w:val="28"/>
          <w:szCs w:val="28"/>
          <w:highlight w:val="white"/>
          <w:lang w:val="kk-KZ"/>
        </w:rPr>
        <w:t xml:space="preserve"> сын. Тапалтақ, аласа, бақанақ; ез, ынжық, өлез, қораш</w:t>
      </w:r>
      <w:r w:rsidR="00230FB5" w:rsidRPr="009D351C">
        <w:rPr>
          <w:rFonts w:ascii="Times New Roman" w:eastAsia="Times New Roman" w:hAnsi="Times New Roman" w:cs="Times New Roman"/>
          <w:sz w:val="28"/>
          <w:szCs w:val="28"/>
          <w:highlight w:val="white"/>
          <w:lang w:val="kk-KZ"/>
        </w:rPr>
        <w:t xml:space="preserve"> </w:t>
      </w:r>
      <w:r w:rsidR="00EF706C" w:rsidRPr="009D351C">
        <w:rPr>
          <w:rFonts w:ascii="Times New Roman" w:eastAsia="Times New Roman" w:hAnsi="Times New Roman" w:cs="Times New Roman"/>
          <w:sz w:val="28"/>
          <w:szCs w:val="28"/>
          <w:highlight w:val="white"/>
          <w:lang w:val="kk-KZ"/>
        </w:rPr>
        <w:t>(</w:t>
      </w:r>
      <w:r w:rsidR="005B1C7B" w:rsidRPr="009D351C">
        <w:rPr>
          <w:rFonts w:ascii="Times New Roman" w:eastAsia="Times New Roman" w:hAnsi="Times New Roman" w:cs="Times New Roman"/>
          <w:sz w:val="28"/>
          <w:szCs w:val="28"/>
          <w:highlight w:val="white"/>
          <w:lang w:val="kk-KZ"/>
        </w:rPr>
        <w:t>Қосымша А</w:t>
      </w:r>
      <w:r w:rsidR="00EF706C" w:rsidRPr="009D351C">
        <w:rPr>
          <w:rFonts w:ascii="Times New Roman" w:eastAsia="Times New Roman" w:hAnsi="Times New Roman" w:cs="Times New Roman"/>
          <w:sz w:val="28"/>
          <w:szCs w:val="28"/>
          <w:highlight w:val="white"/>
          <w:lang w:val="kk-KZ"/>
        </w:rPr>
        <w:t>)</w:t>
      </w:r>
      <w:r w:rsidRPr="009D351C">
        <w:rPr>
          <w:rFonts w:ascii="Times New Roman" w:eastAsia="Times New Roman" w:hAnsi="Times New Roman" w:cs="Times New Roman"/>
          <w:sz w:val="28"/>
          <w:szCs w:val="28"/>
          <w:lang w:val="kk-KZ"/>
        </w:rPr>
        <w:t>. ҚӘТС</w:t>
      </w:r>
      <w:r w:rsidR="00EF706C" w:rsidRPr="009D351C">
        <w:rPr>
          <w:rFonts w:ascii="Times New Roman" w:eastAsia="Times New Roman" w:hAnsi="Times New Roman" w:cs="Times New Roman"/>
          <w:sz w:val="28"/>
          <w:szCs w:val="28"/>
          <w:lang w:val="tr-TR"/>
        </w:rPr>
        <w:t xml:space="preserve">- </w:t>
      </w:r>
      <w:r w:rsidR="00EF706C" w:rsidRPr="009D351C">
        <w:rPr>
          <w:rFonts w:ascii="Times New Roman" w:eastAsia="Times New Roman" w:hAnsi="Times New Roman" w:cs="Times New Roman"/>
          <w:sz w:val="28"/>
          <w:szCs w:val="28"/>
          <w:lang w:val="kk-KZ"/>
        </w:rPr>
        <w:t>де</w:t>
      </w:r>
      <w:r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highlight w:val="white"/>
          <w:lang w:val="kk-KZ"/>
        </w:rPr>
        <w:t xml:space="preserve">с ы н. Аласа бойлы, тапалтақ, мыртық </w:t>
      </w:r>
      <w:r w:rsidR="00EF706C" w:rsidRPr="009D351C">
        <w:rPr>
          <w:rFonts w:ascii="Times New Roman" w:eastAsia="Times New Roman" w:hAnsi="Times New Roman" w:cs="Times New Roman"/>
          <w:sz w:val="28"/>
          <w:szCs w:val="28"/>
          <w:highlight w:val="white"/>
          <w:lang w:val="kk-KZ"/>
        </w:rPr>
        <w:t>(</w:t>
      </w:r>
      <w:r w:rsidR="005B1C7B" w:rsidRPr="009D351C">
        <w:rPr>
          <w:rFonts w:ascii="Times New Roman" w:eastAsia="Times New Roman" w:hAnsi="Times New Roman" w:cs="Times New Roman"/>
          <w:sz w:val="28"/>
          <w:szCs w:val="28"/>
          <w:highlight w:val="white"/>
          <w:lang w:val="kk-KZ"/>
        </w:rPr>
        <w:t>Қосымша А</w:t>
      </w:r>
      <w:r w:rsidR="00EF706C" w:rsidRPr="009D351C">
        <w:rPr>
          <w:rFonts w:ascii="Times New Roman" w:eastAsia="Times New Roman" w:hAnsi="Times New Roman" w:cs="Times New Roman"/>
          <w:sz w:val="28"/>
          <w:szCs w:val="28"/>
          <w:highlight w:val="white"/>
          <w:lang w:val="kk-KZ"/>
        </w:rPr>
        <w:t>)</w:t>
      </w:r>
      <w:r w:rsidRPr="009D351C">
        <w:rPr>
          <w:rFonts w:ascii="Times New Roman" w:eastAsia="Times New Roman" w:hAnsi="Times New Roman" w:cs="Times New Roman"/>
          <w:sz w:val="28"/>
          <w:szCs w:val="28"/>
          <w:highlight w:val="white"/>
          <w:lang w:val="kk-KZ"/>
        </w:rPr>
        <w:t>.</w:t>
      </w:r>
      <w:r w:rsidRPr="009D351C">
        <w:rPr>
          <w:rFonts w:ascii="Times New Roman" w:eastAsia="Times New Roman" w:hAnsi="Times New Roman" w:cs="Times New Roman"/>
          <w:sz w:val="28"/>
          <w:szCs w:val="28"/>
          <w:lang w:val="kk-KZ"/>
        </w:rPr>
        <w:t xml:space="preserve"> Осы сөздің эмотивті валенттілігі сөйлемде түрлі дәрежеде ашылып отырады:</w:t>
      </w:r>
    </w:p>
    <w:p w14:paraId="140EA4AC" w14:textId="6F977827" w:rsidR="00B25244" w:rsidRPr="006F56F6" w:rsidRDefault="00B25244" w:rsidP="007F08DF">
      <w:pPr>
        <w:spacing w:after="0" w:line="240" w:lineRule="auto"/>
        <w:ind w:right="-1" w:firstLine="709"/>
        <w:jc w:val="both"/>
        <w:rPr>
          <w:rFonts w:ascii="Times New Roman" w:eastAsia="Times New Roman" w:hAnsi="Times New Roman" w:cs="Times New Roman"/>
          <w:sz w:val="28"/>
          <w:szCs w:val="28"/>
          <w:lang w:val="kk-KZ"/>
        </w:rPr>
      </w:pPr>
      <w:r w:rsidRPr="006F56F6">
        <w:rPr>
          <w:rFonts w:ascii="Times New Roman" w:eastAsia="Times New Roman" w:hAnsi="Times New Roman" w:cs="Times New Roman"/>
          <w:sz w:val="28"/>
          <w:szCs w:val="28"/>
          <w:lang w:val="kk-KZ"/>
        </w:rPr>
        <w:t xml:space="preserve">Жасы </w:t>
      </w:r>
      <w:hyperlink r:id="rId239" w:anchor="w">
        <w:r w:rsidRPr="006F56F6">
          <w:rPr>
            <w:rFonts w:ascii="Times New Roman" w:eastAsia="Times New Roman" w:hAnsi="Times New Roman" w:cs="Times New Roman"/>
            <w:sz w:val="28"/>
            <w:szCs w:val="28"/>
            <w:lang w:val="kk-KZ"/>
          </w:rPr>
          <w:t>бізден</w:t>
        </w:r>
      </w:hyperlink>
      <w:r w:rsidRPr="006F56F6">
        <w:rPr>
          <w:rFonts w:ascii="Times New Roman" w:eastAsia="Times New Roman" w:hAnsi="Times New Roman" w:cs="Times New Roman"/>
          <w:sz w:val="28"/>
          <w:szCs w:val="28"/>
          <w:lang w:val="kk-KZ"/>
        </w:rPr>
        <w:t xml:space="preserve"> әлдеқайда </w:t>
      </w:r>
      <w:hyperlink r:id="rId240" w:anchor="w">
        <w:r w:rsidRPr="006F56F6">
          <w:rPr>
            <w:rFonts w:ascii="Times New Roman" w:eastAsia="Times New Roman" w:hAnsi="Times New Roman" w:cs="Times New Roman"/>
            <w:sz w:val="28"/>
            <w:szCs w:val="28"/>
            <w:lang w:val="kk-KZ"/>
          </w:rPr>
          <w:t>үлкен</w:t>
        </w:r>
      </w:hyperlink>
      <w:r w:rsidRPr="006F56F6">
        <w:rPr>
          <w:rFonts w:ascii="Times New Roman" w:eastAsia="Times New Roman" w:hAnsi="Times New Roman" w:cs="Times New Roman"/>
          <w:sz w:val="28"/>
          <w:szCs w:val="28"/>
          <w:lang w:val="kk-KZ"/>
        </w:rPr>
        <w:t xml:space="preserve"> көрінетін Алданыш </w:t>
      </w:r>
      <w:hyperlink r:id="rId241" w:anchor="w">
        <w:r w:rsidRPr="006F56F6">
          <w:rPr>
            <w:rFonts w:ascii="Times New Roman" w:eastAsia="Times New Roman" w:hAnsi="Times New Roman" w:cs="Times New Roman"/>
            <w:i/>
            <w:sz w:val="28"/>
            <w:szCs w:val="28"/>
            <w:lang w:val="kk-KZ"/>
          </w:rPr>
          <w:t>бойы</w:t>
        </w:r>
      </w:hyperlink>
      <w:r w:rsidRPr="006F56F6">
        <w:rPr>
          <w:rFonts w:ascii="Times New Roman" w:eastAsia="Times New Roman" w:hAnsi="Times New Roman" w:cs="Times New Roman"/>
          <w:i/>
          <w:sz w:val="28"/>
          <w:szCs w:val="28"/>
          <w:lang w:val="kk-KZ"/>
        </w:rPr>
        <w:t xml:space="preserve"> </w:t>
      </w:r>
      <w:hyperlink r:id="rId242" w:anchor="w">
        <w:r w:rsidRPr="006F56F6">
          <w:rPr>
            <w:rFonts w:ascii="Times New Roman" w:eastAsia="Times New Roman" w:hAnsi="Times New Roman" w:cs="Times New Roman"/>
            <w:i/>
            <w:sz w:val="28"/>
            <w:szCs w:val="28"/>
            <w:lang w:val="kk-KZ"/>
          </w:rPr>
          <w:t>өспей</w:t>
        </w:r>
      </w:hyperlink>
      <w:r w:rsidRPr="006F56F6">
        <w:rPr>
          <w:rFonts w:ascii="Times New Roman" w:eastAsia="Times New Roman" w:hAnsi="Times New Roman" w:cs="Times New Roman"/>
          <w:i/>
          <w:sz w:val="28"/>
          <w:szCs w:val="28"/>
          <w:lang w:val="kk-KZ"/>
        </w:rPr>
        <w:t xml:space="preserve"> </w:t>
      </w:r>
      <w:hyperlink r:id="rId243" w:anchor="w">
        <w:r w:rsidRPr="006F56F6">
          <w:rPr>
            <w:rFonts w:ascii="Times New Roman" w:eastAsia="Times New Roman" w:hAnsi="Times New Roman" w:cs="Times New Roman"/>
            <w:i/>
            <w:sz w:val="28"/>
            <w:szCs w:val="28"/>
            <w:lang w:val="kk-KZ"/>
          </w:rPr>
          <w:t>қалған</w:t>
        </w:r>
      </w:hyperlink>
      <w:r w:rsidRPr="006F56F6">
        <w:rPr>
          <w:rFonts w:ascii="Times New Roman" w:eastAsia="Times New Roman" w:hAnsi="Times New Roman" w:cs="Times New Roman"/>
          <w:sz w:val="28"/>
          <w:szCs w:val="28"/>
          <w:lang w:val="kk-KZ"/>
        </w:rPr>
        <w:t xml:space="preserve"> </w:t>
      </w:r>
      <w:hyperlink r:id="rId244" w:anchor="w">
        <w:r w:rsidRPr="006F56F6">
          <w:rPr>
            <w:rFonts w:ascii="Times New Roman" w:eastAsia="Times New Roman" w:hAnsi="Times New Roman" w:cs="Times New Roman"/>
            <w:i/>
            <w:sz w:val="28"/>
            <w:szCs w:val="28"/>
            <w:lang w:val="kk-KZ"/>
          </w:rPr>
          <w:t>қортық</w:t>
        </w:r>
        <w:r w:rsidRPr="006F56F6">
          <w:rPr>
            <w:rFonts w:ascii="Times New Roman" w:eastAsia="Times New Roman" w:hAnsi="Times New Roman" w:cs="Times New Roman"/>
            <w:sz w:val="28"/>
            <w:szCs w:val="28"/>
            <w:lang w:val="kk-KZ"/>
          </w:rPr>
          <w:t>,</w:t>
        </w:r>
      </w:hyperlink>
      <w:r w:rsidRPr="006F56F6">
        <w:rPr>
          <w:rFonts w:ascii="Times New Roman" w:eastAsia="Times New Roman" w:hAnsi="Times New Roman" w:cs="Times New Roman"/>
          <w:sz w:val="28"/>
          <w:szCs w:val="28"/>
          <w:lang w:val="kk-KZ"/>
        </w:rPr>
        <w:t xml:space="preserve"> </w:t>
      </w:r>
      <w:hyperlink r:id="rId245" w:anchor="w">
        <w:r w:rsidRPr="006F56F6">
          <w:rPr>
            <w:rFonts w:ascii="Times New Roman" w:eastAsia="Times New Roman" w:hAnsi="Times New Roman" w:cs="Times New Roman"/>
            <w:sz w:val="28"/>
            <w:szCs w:val="28"/>
            <w:lang w:val="kk-KZ"/>
          </w:rPr>
          <w:t>тапал,</w:t>
        </w:r>
      </w:hyperlink>
      <w:r w:rsidRPr="006F56F6">
        <w:rPr>
          <w:rFonts w:ascii="Times New Roman" w:eastAsia="Times New Roman" w:hAnsi="Times New Roman" w:cs="Times New Roman"/>
          <w:sz w:val="28"/>
          <w:szCs w:val="28"/>
          <w:lang w:val="kk-KZ"/>
        </w:rPr>
        <w:t xml:space="preserve"> </w:t>
      </w:r>
      <w:hyperlink r:id="rId246" w:anchor="w">
        <w:r w:rsidRPr="006F56F6">
          <w:rPr>
            <w:rFonts w:ascii="Times New Roman" w:eastAsia="Times New Roman" w:hAnsi="Times New Roman" w:cs="Times New Roman"/>
            <w:i/>
            <w:sz w:val="28"/>
            <w:szCs w:val="28"/>
            <w:lang w:val="kk-KZ"/>
          </w:rPr>
          <w:t>даудырай</w:t>
        </w:r>
      </w:hyperlink>
      <w:r w:rsidRPr="006F56F6">
        <w:rPr>
          <w:rFonts w:ascii="Times New Roman" w:eastAsia="Times New Roman" w:hAnsi="Times New Roman" w:cs="Times New Roman"/>
          <w:i/>
          <w:sz w:val="28"/>
          <w:szCs w:val="28"/>
          <w:lang w:val="kk-KZ"/>
        </w:rPr>
        <w:t xml:space="preserve"> </w:t>
      </w:r>
      <w:hyperlink r:id="rId247" w:anchor="w">
        <w:r w:rsidRPr="006F56F6">
          <w:rPr>
            <w:rFonts w:ascii="Times New Roman" w:eastAsia="Times New Roman" w:hAnsi="Times New Roman" w:cs="Times New Roman"/>
            <w:i/>
            <w:sz w:val="28"/>
            <w:szCs w:val="28"/>
            <w:lang w:val="kk-KZ"/>
          </w:rPr>
          <w:t>сөйлейтін,</w:t>
        </w:r>
      </w:hyperlink>
      <w:r w:rsidRPr="006F56F6">
        <w:rPr>
          <w:rFonts w:ascii="Times New Roman" w:eastAsia="Times New Roman" w:hAnsi="Times New Roman" w:cs="Times New Roman"/>
          <w:sz w:val="28"/>
          <w:szCs w:val="28"/>
          <w:lang w:val="kk-KZ"/>
        </w:rPr>
        <w:t xml:space="preserve"> ақкөңіл бала еді</w:t>
      </w:r>
      <w:r w:rsidR="004C641B" w:rsidRPr="006F56F6">
        <w:rPr>
          <w:rFonts w:ascii="Times New Roman" w:eastAsia="Times New Roman" w:hAnsi="Times New Roman" w:cs="Times New Roman"/>
          <w:sz w:val="28"/>
          <w:szCs w:val="28"/>
          <w:lang w:val="kk-KZ"/>
        </w:rPr>
        <w:t>.</w:t>
      </w:r>
      <w:r w:rsidRPr="006F56F6">
        <w:rPr>
          <w:rFonts w:ascii="Times New Roman" w:eastAsia="Times New Roman" w:hAnsi="Times New Roman" w:cs="Times New Roman"/>
          <w:sz w:val="28"/>
          <w:szCs w:val="28"/>
          <w:lang w:val="kk-KZ"/>
        </w:rPr>
        <w:t xml:space="preserve"> </w:t>
      </w:r>
    </w:p>
    <w:p w14:paraId="10D00BCA" w14:textId="29D8FEC5" w:rsidR="00B25244" w:rsidRPr="006F56F6" w:rsidRDefault="0043477F" w:rsidP="007F08DF">
      <w:pPr>
        <w:spacing w:after="0" w:line="240" w:lineRule="auto"/>
        <w:ind w:right="-1" w:firstLine="709"/>
        <w:jc w:val="both"/>
        <w:rPr>
          <w:rFonts w:ascii="Times New Roman" w:eastAsia="Times New Roman" w:hAnsi="Times New Roman" w:cs="Times New Roman"/>
          <w:sz w:val="28"/>
          <w:szCs w:val="28"/>
          <w:lang w:val="kk-KZ"/>
        </w:rPr>
      </w:pPr>
      <w:hyperlink r:id="rId248" w:anchor="w">
        <w:r w:rsidR="00B25244" w:rsidRPr="006F56F6">
          <w:rPr>
            <w:rFonts w:ascii="Times New Roman" w:eastAsia="Times New Roman" w:hAnsi="Times New Roman" w:cs="Times New Roman"/>
            <w:i/>
            <w:sz w:val="28"/>
            <w:szCs w:val="28"/>
            <w:lang w:val="kk-KZ"/>
          </w:rPr>
          <w:t>Көздері</w:t>
        </w:r>
      </w:hyperlink>
      <w:r w:rsidR="00B25244" w:rsidRPr="006F56F6">
        <w:rPr>
          <w:rFonts w:ascii="Times New Roman" w:eastAsia="Times New Roman" w:hAnsi="Times New Roman" w:cs="Times New Roman"/>
          <w:i/>
          <w:sz w:val="28"/>
          <w:szCs w:val="28"/>
          <w:lang w:val="kk-KZ"/>
        </w:rPr>
        <w:t xml:space="preserve"> </w:t>
      </w:r>
      <w:hyperlink r:id="rId249" w:anchor="w">
        <w:r w:rsidR="00B25244" w:rsidRPr="006F56F6">
          <w:rPr>
            <w:rFonts w:ascii="Times New Roman" w:eastAsia="Times New Roman" w:hAnsi="Times New Roman" w:cs="Times New Roman"/>
            <w:i/>
            <w:sz w:val="28"/>
            <w:szCs w:val="28"/>
            <w:lang w:val="kk-KZ"/>
          </w:rPr>
          <w:t>жылтыңдаған,</w:t>
        </w:r>
      </w:hyperlink>
      <w:r w:rsidR="00B25244" w:rsidRPr="006F56F6">
        <w:rPr>
          <w:rFonts w:ascii="Times New Roman" w:eastAsia="Times New Roman" w:hAnsi="Times New Roman" w:cs="Times New Roman"/>
          <w:i/>
          <w:sz w:val="28"/>
          <w:szCs w:val="28"/>
          <w:lang w:val="kk-KZ"/>
        </w:rPr>
        <w:t xml:space="preserve"> </w:t>
      </w:r>
      <w:hyperlink r:id="rId250" w:anchor="w">
        <w:r w:rsidR="00B25244" w:rsidRPr="006F56F6">
          <w:rPr>
            <w:rFonts w:ascii="Times New Roman" w:eastAsia="Times New Roman" w:hAnsi="Times New Roman" w:cs="Times New Roman"/>
            <w:i/>
            <w:sz w:val="28"/>
            <w:szCs w:val="28"/>
            <w:lang w:val="kk-KZ"/>
          </w:rPr>
          <w:t>тапал</w:t>
        </w:r>
      </w:hyperlink>
      <w:r w:rsidR="00B25244" w:rsidRPr="006F56F6">
        <w:rPr>
          <w:rFonts w:ascii="Times New Roman" w:eastAsia="Times New Roman" w:hAnsi="Times New Roman" w:cs="Times New Roman"/>
          <w:i/>
          <w:sz w:val="28"/>
          <w:szCs w:val="28"/>
          <w:lang w:val="kk-KZ"/>
        </w:rPr>
        <w:t xml:space="preserve"> </w:t>
      </w:r>
      <w:hyperlink r:id="rId251" w:anchor="w">
        <w:r w:rsidR="00B25244" w:rsidRPr="006F56F6">
          <w:rPr>
            <w:rFonts w:ascii="Times New Roman" w:eastAsia="Times New Roman" w:hAnsi="Times New Roman" w:cs="Times New Roman"/>
            <w:i/>
            <w:sz w:val="28"/>
            <w:szCs w:val="28"/>
            <w:lang w:val="kk-KZ"/>
          </w:rPr>
          <w:t>бойлы</w:t>
        </w:r>
      </w:hyperlink>
      <w:r w:rsidR="00B25244" w:rsidRPr="006F56F6">
        <w:rPr>
          <w:rFonts w:ascii="Times New Roman" w:eastAsia="Times New Roman" w:hAnsi="Times New Roman" w:cs="Times New Roman"/>
          <w:i/>
          <w:sz w:val="28"/>
          <w:szCs w:val="28"/>
          <w:lang w:val="kk-KZ"/>
        </w:rPr>
        <w:t xml:space="preserve"> </w:t>
      </w:r>
      <w:hyperlink r:id="rId252" w:anchor="w">
        <w:r w:rsidR="00B25244" w:rsidRPr="006F56F6">
          <w:rPr>
            <w:rFonts w:ascii="Times New Roman" w:eastAsia="Times New Roman" w:hAnsi="Times New Roman" w:cs="Times New Roman"/>
            <w:i/>
            <w:sz w:val="28"/>
            <w:szCs w:val="28"/>
            <w:lang w:val="kk-KZ"/>
          </w:rPr>
          <w:t>Нұрғазыны</w:t>
        </w:r>
      </w:hyperlink>
      <w:r w:rsidR="004C641B" w:rsidRPr="006F56F6">
        <w:rPr>
          <w:rFonts w:ascii="Times New Roman" w:eastAsia="Times New Roman" w:hAnsi="Times New Roman" w:cs="Times New Roman"/>
          <w:sz w:val="28"/>
          <w:szCs w:val="28"/>
          <w:lang w:val="kk-KZ"/>
        </w:rPr>
        <w:t xml:space="preserve"> </w:t>
      </w:r>
      <w:r w:rsidR="00B25244" w:rsidRPr="006F56F6">
        <w:rPr>
          <w:rFonts w:ascii="Times New Roman" w:eastAsia="Times New Roman" w:hAnsi="Times New Roman" w:cs="Times New Roman"/>
          <w:sz w:val="28"/>
          <w:szCs w:val="28"/>
          <w:lang w:val="kk-KZ"/>
        </w:rPr>
        <w:t xml:space="preserve">сыныптастарының </w:t>
      </w:r>
      <w:hyperlink r:id="rId253" w:anchor="w">
        <w:r w:rsidR="00B25244" w:rsidRPr="006F56F6">
          <w:rPr>
            <w:rFonts w:ascii="Times New Roman" w:eastAsia="Times New Roman" w:hAnsi="Times New Roman" w:cs="Times New Roman"/>
            <w:sz w:val="28"/>
            <w:szCs w:val="28"/>
            <w:lang w:val="kk-KZ"/>
          </w:rPr>
          <w:t>суқаны</w:t>
        </w:r>
      </w:hyperlink>
      <w:r w:rsidR="00B25244" w:rsidRPr="006F56F6">
        <w:rPr>
          <w:rFonts w:ascii="Times New Roman" w:eastAsia="Times New Roman" w:hAnsi="Times New Roman" w:cs="Times New Roman"/>
          <w:sz w:val="28"/>
          <w:szCs w:val="28"/>
          <w:lang w:val="kk-KZ"/>
        </w:rPr>
        <w:t xml:space="preserve"> </w:t>
      </w:r>
      <w:hyperlink r:id="rId254" w:anchor="w">
        <w:r w:rsidR="00B25244" w:rsidRPr="006F56F6">
          <w:rPr>
            <w:rFonts w:ascii="Times New Roman" w:eastAsia="Times New Roman" w:hAnsi="Times New Roman" w:cs="Times New Roman"/>
            <w:sz w:val="28"/>
            <w:szCs w:val="28"/>
            <w:lang w:val="kk-KZ"/>
          </w:rPr>
          <w:t>сүймейді.</w:t>
        </w:r>
      </w:hyperlink>
    </w:p>
    <w:p w14:paraId="18610BCB" w14:textId="77777777" w:rsidR="00B25244" w:rsidRPr="006F56F6" w:rsidRDefault="00B25244" w:rsidP="007F08DF">
      <w:pPr>
        <w:spacing w:after="0" w:line="240" w:lineRule="auto"/>
        <w:ind w:right="-1" w:firstLine="709"/>
        <w:jc w:val="both"/>
        <w:rPr>
          <w:rFonts w:ascii="Times New Roman" w:eastAsia="Times New Roman" w:hAnsi="Times New Roman" w:cs="Times New Roman"/>
          <w:sz w:val="28"/>
          <w:szCs w:val="28"/>
          <w:lang w:val="kk-KZ"/>
        </w:rPr>
      </w:pPr>
      <w:r w:rsidRPr="006F56F6">
        <w:rPr>
          <w:rFonts w:ascii="Times New Roman" w:eastAsia="Times New Roman" w:hAnsi="Times New Roman" w:cs="Times New Roman"/>
          <w:i/>
          <w:sz w:val="28"/>
          <w:szCs w:val="28"/>
          <w:lang w:val="kk-KZ"/>
        </w:rPr>
        <w:t>Бойың бір тұтам болып</w:t>
      </w:r>
      <w:r w:rsidRPr="006F56F6">
        <w:rPr>
          <w:rFonts w:ascii="Times New Roman" w:eastAsia="Times New Roman" w:hAnsi="Times New Roman" w:cs="Times New Roman"/>
          <w:sz w:val="28"/>
          <w:szCs w:val="28"/>
          <w:lang w:val="kk-KZ"/>
        </w:rPr>
        <w:t xml:space="preserve"> жағаласпайтын нәрсең жоқ екен. Кет әрі!</w:t>
      </w:r>
    </w:p>
    <w:p w14:paraId="5E0E2231" w14:textId="29E5DFAA" w:rsidR="00B25244" w:rsidRPr="006F56F6" w:rsidRDefault="00B25244" w:rsidP="007F08DF">
      <w:pPr>
        <w:spacing w:after="0" w:line="240" w:lineRule="auto"/>
        <w:ind w:right="-1" w:firstLine="709"/>
        <w:jc w:val="both"/>
        <w:rPr>
          <w:rFonts w:ascii="Times New Roman" w:eastAsia="Times New Roman" w:hAnsi="Times New Roman" w:cs="Times New Roman"/>
          <w:sz w:val="28"/>
          <w:szCs w:val="28"/>
          <w:lang w:val="kk-KZ"/>
        </w:rPr>
      </w:pPr>
      <w:r w:rsidRPr="006F56F6">
        <w:rPr>
          <w:rFonts w:ascii="Times New Roman" w:eastAsia="Times New Roman" w:hAnsi="Times New Roman" w:cs="Times New Roman"/>
          <w:sz w:val="28"/>
          <w:szCs w:val="28"/>
          <w:lang w:val="kk-KZ"/>
        </w:rPr>
        <w:t xml:space="preserve">Өй, </w:t>
      </w:r>
      <w:r w:rsidRPr="00237159">
        <w:rPr>
          <w:rFonts w:ascii="Times New Roman" w:eastAsia="Times New Roman" w:hAnsi="Times New Roman" w:cs="Times New Roman"/>
          <w:i/>
          <w:sz w:val="28"/>
          <w:szCs w:val="28"/>
          <w:lang w:val="kk-KZ"/>
        </w:rPr>
        <w:t>қортық тышқан неме</w:t>
      </w:r>
      <w:r w:rsidRPr="006F56F6">
        <w:rPr>
          <w:rFonts w:ascii="Times New Roman" w:eastAsia="Times New Roman" w:hAnsi="Times New Roman" w:cs="Times New Roman"/>
          <w:sz w:val="28"/>
          <w:szCs w:val="28"/>
          <w:lang w:val="kk-KZ"/>
        </w:rPr>
        <w:t>! Бойың</w:t>
      </w:r>
      <w:r w:rsidR="00F31A8F" w:rsidRPr="006F56F6">
        <w:rPr>
          <w:rFonts w:ascii="Times New Roman" w:eastAsia="Times New Roman" w:hAnsi="Times New Roman" w:cs="Times New Roman"/>
          <w:sz w:val="28"/>
          <w:szCs w:val="28"/>
          <w:lang w:val="kk-KZ"/>
        </w:rPr>
        <w:t>а қарап алшы өзі</w:t>
      </w:r>
      <w:r w:rsidR="0067637A" w:rsidRPr="006F56F6">
        <w:rPr>
          <w:rFonts w:ascii="Times New Roman" w:eastAsia="Times New Roman" w:hAnsi="Times New Roman" w:cs="Times New Roman"/>
          <w:sz w:val="28"/>
          <w:szCs w:val="28"/>
          <w:lang w:val="kk-KZ"/>
        </w:rPr>
        <w:t xml:space="preserve"> (ҚТҰКБКК)</w:t>
      </w:r>
      <w:r w:rsidRPr="006F56F6">
        <w:rPr>
          <w:rFonts w:ascii="Times New Roman" w:eastAsia="Times New Roman" w:hAnsi="Times New Roman" w:cs="Times New Roman"/>
          <w:sz w:val="28"/>
          <w:szCs w:val="28"/>
          <w:lang w:val="kk-KZ"/>
        </w:rPr>
        <w:t xml:space="preserve"> </w:t>
      </w:r>
      <w:r w:rsidR="008E049D" w:rsidRPr="006F56F6">
        <w:rPr>
          <w:rFonts w:ascii="Times New Roman" w:eastAsia="Times New Roman" w:hAnsi="Times New Roman" w:cs="Times New Roman"/>
          <w:sz w:val="28"/>
          <w:szCs w:val="28"/>
          <w:lang w:val="kk-KZ"/>
        </w:rPr>
        <w:t>[67]</w:t>
      </w:r>
      <w:r w:rsidRPr="006F56F6">
        <w:rPr>
          <w:rFonts w:ascii="Times New Roman" w:eastAsia="Times New Roman" w:hAnsi="Times New Roman" w:cs="Times New Roman"/>
          <w:sz w:val="28"/>
          <w:szCs w:val="28"/>
          <w:lang w:val="kk-KZ"/>
        </w:rPr>
        <w:t>.</w:t>
      </w:r>
    </w:p>
    <w:p w14:paraId="5F429B86" w14:textId="0866068F" w:rsidR="00B25244" w:rsidRPr="009D351C" w:rsidRDefault="00220B10" w:rsidP="007F08DF">
      <w:pPr>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Қазақ тілі корпусынан алынған мысалдардың алғаш</w:t>
      </w:r>
      <w:r w:rsidR="00B25244" w:rsidRPr="009D351C">
        <w:rPr>
          <w:rFonts w:ascii="Times New Roman" w:eastAsia="Times New Roman" w:hAnsi="Times New Roman" w:cs="Times New Roman"/>
          <w:sz w:val="28"/>
          <w:szCs w:val="28"/>
          <w:lang w:val="kk-KZ"/>
        </w:rPr>
        <w:t>қы</w:t>
      </w:r>
      <w:r w:rsidRPr="009D351C">
        <w:rPr>
          <w:rFonts w:ascii="Times New Roman" w:eastAsia="Times New Roman" w:hAnsi="Times New Roman" w:cs="Times New Roman"/>
          <w:sz w:val="28"/>
          <w:szCs w:val="28"/>
          <w:lang w:val="kk-KZ"/>
        </w:rPr>
        <w:t>сында</w:t>
      </w:r>
      <w:r w:rsidR="00B25244" w:rsidRPr="009D351C">
        <w:rPr>
          <w:rFonts w:ascii="Times New Roman" w:eastAsia="Times New Roman" w:hAnsi="Times New Roman" w:cs="Times New Roman"/>
          <w:sz w:val="28"/>
          <w:szCs w:val="28"/>
          <w:lang w:val="kk-KZ"/>
        </w:rPr>
        <w:t xml:space="preserve"> сөйлемде айтушының кейіпкер Алданышқа деген бағалауыштық мәнде айтылған </w:t>
      </w:r>
      <w:r w:rsidR="00B25244" w:rsidRPr="009D351C">
        <w:rPr>
          <w:rFonts w:ascii="Times New Roman" w:eastAsia="Times New Roman" w:hAnsi="Times New Roman" w:cs="Times New Roman"/>
          <w:i/>
          <w:sz w:val="28"/>
          <w:szCs w:val="28"/>
          <w:lang w:val="kk-KZ"/>
        </w:rPr>
        <w:t>қортық, тапал</w:t>
      </w:r>
      <w:r w:rsidR="00B25244" w:rsidRPr="009D351C">
        <w:rPr>
          <w:rFonts w:ascii="Times New Roman" w:eastAsia="Times New Roman" w:hAnsi="Times New Roman" w:cs="Times New Roman"/>
          <w:sz w:val="28"/>
          <w:szCs w:val="28"/>
          <w:lang w:val="kk-KZ"/>
        </w:rPr>
        <w:t xml:space="preserve"> сөздерінің жағымсыз мәннен гөрі, бейтарап салқынқанды эмоцияға қатысты тіркестерде қолданылғанын, ал келесі сөйлемде Нұрғазының тапал бойлылығына дейін ұнатпау сезімі жеткізілгенін байқауға болады. Сонымен қатар соңғы сөйлемдерде адамды жақтырмау сезімі туындағанда айтушының оның мініне сай (тереңнен тиісу, шамына тию ниеті: мұнда итермелеуші күш – эмоция,) сөз таңдау арқылы жақтырмау сезімі беріледі. Сондай-ақ мысалдар сөздердің эмотивті әлеуеті оны қолданушының (сөйлеуші) талғауына сай құбылып, сөздер де соған сай эмотивті бояу алып отыратынын көрсетеді.</w:t>
      </w:r>
    </w:p>
    <w:p w14:paraId="49F3B2A8" w14:textId="653F42AF" w:rsidR="00237159" w:rsidRDefault="00587819" w:rsidP="007F08DF">
      <w:pPr>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 xml:space="preserve">Осы бағытта зерттеуші ғалымдар </w:t>
      </w:r>
      <w:r w:rsidR="00B25244" w:rsidRPr="009D351C">
        <w:rPr>
          <w:rFonts w:ascii="Times New Roman" w:eastAsia="Times New Roman" w:hAnsi="Times New Roman" w:cs="Times New Roman"/>
          <w:sz w:val="28"/>
          <w:szCs w:val="28"/>
          <w:lang w:val="kk-KZ"/>
        </w:rPr>
        <w:t>«мынау» сілтеу есімдігі мен аффективті сөздердің бір</w:t>
      </w:r>
      <w:r w:rsidR="00B25244" w:rsidRPr="009D351C">
        <w:rPr>
          <w:rFonts w:ascii="Times New Roman" w:eastAsia="Times New Roman" w:hAnsi="Times New Roman" w:cs="Times New Roman"/>
          <w:sz w:val="28"/>
          <w:szCs w:val="28"/>
          <w:lang w:val="tr-TR"/>
        </w:rPr>
        <w:t>-</w:t>
      </w:r>
      <w:r w:rsidR="00B25244" w:rsidRPr="009D351C">
        <w:rPr>
          <w:rFonts w:ascii="Times New Roman" w:eastAsia="Times New Roman" w:hAnsi="Times New Roman" w:cs="Times New Roman"/>
          <w:sz w:val="28"/>
          <w:szCs w:val="28"/>
          <w:lang w:val="kk-KZ"/>
        </w:rPr>
        <w:t xml:space="preserve">бірімен қатыстылығын анықтайды. Корпустық зерттеулерінде  «ғаламтордағы қонақүй </w:t>
      </w:r>
      <w:r w:rsidR="00B25244" w:rsidRPr="00DA5778">
        <w:rPr>
          <w:rFonts w:ascii="Times New Roman" w:eastAsia="Times New Roman" w:hAnsi="Times New Roman" w:cs="Times New Roman"/>
          <w:sz w:val="28"/>
          <w:szCs w:val="28"/>
          <w:lang w:val="kk-KZ"/>
        </w:rPr>
        <w:t xml:space="preserve">кітапшалары мен бағалау пікірлерін» қарастырып, бағалау тілінде сілтеу есімдіктерінің эмотивті </w:t>
      </w:r>
      <w:r w:rsidR="00237179" w:rsidRPr="00DA5778">
        <w:rPr>
          <w:rFonts w:ascii="Times New Roman" w:eastAsia="Times New Roman" w:hAnsi="Times New Roman" w:cs="Times New Roman"/>
          <w:sz w:val="28"/>
          <w:szCs w:val="28"/>
          <w:lang w:val="kk-KZ"/>
        </w:rPr>
        <w:t>рең</w:t>
      </w:r>
      <w:r w:rsidR="00B25244" w:rsidRPr="00DA5778">
        <w:rPr>
          <w:rFonts w:ascii="Times New Roman" w:eastAsia="Times New Roman" w:hAnsi="Times New Roman" w:cs="Times New Roman"/>
          <w:sz w:val="28"/>
          <w:szCs w:val="28"/>
          <w:lang w:val="kk-KZ"/>
        </w:rPr>
        <w:t xml:space="preserve"> қосатынын, олардың біршама тілде кең таралғандығын айтады</w:t>
      </w:r>
      <w:r w:rsidR="00237159" w:rsidRPr="00DA5778">
        <w:rPr>
          <w:rFonts w:ascii="Times New Roman" w:eastAsia="Times New Roman" w:hAnsi="Times New Roman" w:cs="Times New Roman"/>
          <w:sz w:val="28"/>
          <w:szCs w:val="28"/>
          <w:lang w:val="kk-KZ"/>
        </w:rPr>
        <w:t xml:space="preserve"> </w:t>
      </w:r>
      <w:r w:rsidR="00DA5778" w:rsidRPr="00DA5778">
        <w:rPr>
          <w:rFonts w:ascii="Times New Roman" w:eastAsia="Times New Roman" w:hAnsi="Times New Roman" w:cs="Times New Roman"/>
          <w:sz w:val="28"/>
          <w:szCs w:val="28"/>
          <w:lang w:val="tr-TR"/>
        </w:rPr>
        <w:t>[3</w:t>
      </w:r>
      <w:r w:rsidR="00DA5778" w:rsidRPr="00DA5778">
        <w:rPr>
          <w:rFonts w:ascii="Times New Roman" w:eastAsia="Times New Roman" w:hAnsi="Times New Roman" w:cs="Times New Roman"/>
          <w:sz w:val="28"/>
          <w:szCs w:val="28"/>
          <w:lang w:val="kk-KZ"/>
        </w:rPr>
        <w:t xml:space="preserve">, </w:t>
      </w:r>
      <w:r w:rsidR="00DA5778" w:rsidRPr="00DA5778">
        <w:rPr>
          <w:rFonts w:ascii="Times New Roman" w:eastAsia="Times New Roman" w:hAnsi="Times New Roman" w:cs="Times New Roman"/>
          <w:sz w:val="28"/>
          <w:szCs w:val="28"/>
          <w:lang w:val="tr-TR"/>
        </w:rPr>
        <w:t>p. 7</w:t>
      </w:r>
      <w:r w:rsidR="00DA5778">
        <w:rPr>
          <w:rFonts w:ascii="Times New Roman" w:eastAsia="Times New Roman" w:hAnsi="Times New Roman" w:cs="Times New Roman"/>
          <w:sz w:val="28"/>
          <w:szCs w:val="28"/>
          <w:lang w:val="tr-TR"/>
        </w:rPr>
        <w:t>7</w:t>
      </w:r>
      <w:r w:rsidR="00DA5778" w:rsidRPr="00DA5778">
        <w:rPr>
          <w:rFonts w:ascii="Times New Roman" w:eastAsia="Times New Roman" w:hAnsi="Times New Roman" w:cs="Times New Roman"/>
          <w:sz w:val="28"/>
          <w:szCs w:val="28"/>
          <w:lang w:val="tr-TR"/>
        </w:rPr>
        <w:t>]</w:t>
      </w:r>
      <w:r w:rsidR="00DA5778" w:rsidRPr="00DA5778">
        <w:rPr>
          <w:rFonts w:ascii="Times New Roman" w:eastAsia="Times New Roman" w:hAnsi="Times New Roman" w:cs="Times New Roman"/>
          <w:sz w:val="28"/>
          <w:szCs w:val="28"/>
          <w:lang w:val="kk-KZ"/>
        </w:rPr>
        <w:t>.</w:t>
      </w:r>
      <w:r w:rsidR="00237159" w:rsidRPr="00DA5778">
        <w:rPr>
          <w:rFonts w:ascii="Times New Roman" w:eastAsia="Times New Roman" w:hAnsi="Times New Roman" w:cs="Times New Roman"/>
          <w:sz w:val="28"/>
          <w:szCs w:val="28"/>
          <w:lang w:val="kk-KZ"/>
        </w:rPr>
        <w:t xml:space="preserve"> </w:t>
      </w:r>
      <w:r w:rsidR="00B25244" w:rsidRPr="00DA5778">
        <w:rPr>
          <w:rFonts w:ascii="Times New Roman" w:eastAsia="Times New Roman" w:hAnsi="Times New Roman" w:cs="Times New Roman"/>
          <w:sz w:val="28"/>
          <w:szCs w:val="28"/>
          <w:lang w:val="kk-KZ"/>
        </w:rPr>
        <w:t>Осыдан тілдегі сілтеу есімдіктерінің қолданысына орай, эмоцияны жеткізуге қызмет</w:t>
      </w:r>
      <w:r w:rsidR="00B25244" w:rsidRPr="009D351C">
        <w:rPr>
          <w:rFonts w:ascii="Times New Roman" w:eastAsia="Times New Roman" w:hAnsi="Times New Roman" w:cs="Times New Roman"/>
          <w:sz w:val="28"/>
          <w:szCs w:val="28"/>
          <w:lang w:val="kk-KZ"/>
        </w:rPr>
        <w:t xml:space="preserve"> ететін күшейткіштер қатарынан орын алып, оның көп тілге ортақ, әмбебап сипатын көреміз: Мәселен, қазақ тілінде осы, анау, мынау, бұл, т.б. есімдікті тіркестерде</w:t>
      </w:r>
      <w:r w:rsidR="00237159">
        <w:rPr>
          <w:rFonts w:ascii="Times New Roman" w:eastAsia="Times New Roman" w:hAnsi="Times New Roman" w:cs="Times New Roman"/>
          <w:sz w:val="28"/>
          <w:szCs w:val="28"/>
          <w:lang w:val="kk-KZ"/>
        </w:rPr>
        <w:t>н түрлі эмоцияны көреміз:</w:t>
      </w:r>
      <w:r w:rsidR="00B25244" w:rsidRPr="009D351C">
        <w:rPr>
          <w:rFonts w:ascii="Times New Roman" w:eastAsia="Times New Roman" w:hAnsi="Times New Roman" w:cs="Times New Roman"/>
          <w:sz w:val="28"/>
          <w:szCs w:val="28"/>
          <w:lang w:val="kk-KZ"/>
        </w:rPr>
        <w:t xml:space="preserve"> </w:t>
      </w:r>
    </w:p>
    <w:p w14:paraId="195548D6" w14:textId="4B5F6759" w:rsidR="00B25244" w:rsidRPr="009D351C" w:rsidRDefault="00B25244" w:rsidP="00237159">
      <w:pPr>
        <w:spacing w:after="0" w:line="240" w:lineRule="auto"/>
        <w:ind w:right="-1" w:firstLine="709"/>
        <w:jc w:val="both"/>
        <w:rPr>
          <w:rFonts w:ascii="Times New Roman" w:eastAsia="Times New Roman" w:hAnsi="Times New Roman" w:cs="Times New Roman"/>
          <w:sz w:val="28"/>
          <w:szCs w:val="28"/>
          <w:lang w:val="kk-KZ"/>
        </w:rPr>
      </w:pPr>
      <w:r w:rsidRPr="00617952">
        <w:rPr>
          <w:rFonts w:ascii="Times New Roman" w:eastAsia="Times New Roman" w:hAnsi="Times New Roman" w:cs="Times New Roman"/>
          <w:iCs/>
          <w:sz w:val="28"/>
          <w:szCs w:val="28"/>
          <w:lang w:val="kk-KZ"/>
        </w:rPr>
        <w:t>Тамаша қарағанға</w:t>
      </w:r>
      <w:r w:rsidRPr="00237159">
        <w:rPr>
          <w:rFonts w:ascii="Times New Roman" w:eastAsia="Times New Roman" w:hAnsi="Times New Roman" w:cs="Times New Roman"/>
          <w:i/>
          <w:sz w:val="28"/>
          <w:szCs w:val="28"/>
          <w:lang w:val="kk-KZ"/>
        </w:rPr>
        <w:t xml:space="preserve"> </w:t>
      </w:r>
      <w:r w:rsidRPr="00617952">
        <w:rPr>
          <w:rFonts w:ascii="Times New Roman" w:eastAsia="Times New Roman" w:hAnsi="Times New Roman" w:cs="Times New Roman"/>
          <w:i/>
          <w:sz w:val="28"/>
          <w:szCs w:val="28"/>
          <w:u w:val="single"/>
          <w:lang w:val="kk-KZ"/>
        </w:rPr>
        <w:t>түрің қандай</w:t>
      </w:r>
      <w:r w:rsidRPr="00237159">
        <w:rPr>
          <w:rFonts w:ascii="Times New Roman" w:eastAsia="Times New Roman" w:hAnsi="Times New Roman" w:cs="Times New Roman"/>
          <w:i/>
          <w:sz w:val="28"/>
          <w:szCs w:val="28"/>
          <w:lang w:val="kk-KZ"/>
        </w:rPr>
        <w:t xml:space="preserve">, </w:t>
      </w:r>
      <w:r w:rsidRPr="00617952">
        <w:rPr>
          <w:rFonts w:ascii="Times New Roman" w:eastAsia="Times New Roman" w:hAnsi="Times New Roman" w:cs="Times New Roman"/>
          <w:i/>
          <w:sz w:val="28"/>
          <w:szCs w:val="28"/>
          <w:u w:val="single"/>
          <w:lang w:val="kk-KZ"/>
        </w:rPr>
        <w:t>мынау көз</w:t>
      </w:r>
      <w:r w:rsidRPr="00237159">
        <w:rPr>
          <w:rFonts w:ascii="Times New Roman" w:eastAsia="Times New Roman" w:hAnsi="Times New Roman" w:cs="Times New Roman"/>
          <w:i/>
          <w:sz w:val="28"/>
          <w:szCs w:val="28"/>
          <w:lang w:val="kk-KZ"/>
        </w:rPr>
        <w:t xml:space="preserve">, </w:t>
      </w:r>
      <w:r w:rsidRPr="00617952">
        <w:rPr>
          <w:rFonts w:ascii="Times New Roman" w:eastAsia="Times New Roman" w:hAnsi="Times New Roman" w:cs="Times New Roman"/>
          <w:i/>
          <w:sz w:val="28"/>
          <w:szCs w:val="28"/>
          <w:u w:val="single"/>
          <w:lang w:val="kk-KZ"/>
        </w:rPr>
        <w:t>мынау мойын</w:t>
      </w:r>
      <w:r w:rsidRPr="00237159">
        <w:rPr>
          <w:rFonts w:ascii="Times New Roman" w:eastAsia="Times New Roman" w:hAnsi="Times New Roman" w:cs="Times New Roman"/>
          <w:i/>
          <w:sz w:val="28"/>
          <w:szCs w:val="28"/>
          <w:lang w:val="kk-KZ"/>
        </w:rPr>
        <w:t xml:space="preserve">, </w:t>
      </w:r>
      <w:r w:rsidRPr="00617952">
        <w:rPr>
          <w:rFonts w:ascii="Times New Roman" w:eastAsia="Times New Roman" w:hAnsi="Times New Roman" w:cs="Times New Roman"/>
          <w:i/>
          <w:sz w:val="28"/>
          <w:szCs w:val="28"/>
          <w:u w:val="single"/>
          <w:lang w:val="kk-KZ"/>
        </w:rPr>
        <w:t>мұрын қандай</w:t>
      </w:r>
      <w:r w:rsidRPr="00237159">
        <w:rPr>
          <w:rFonts w:ascii="Times New Roman" w:eastAsia="Times New Roman" w:hAnsi="Times New Roman" w:cs="Times New Roman"/>
          <w:i/>
          <w:sz w:val="28"/>
          <w:szCs w:val="28"/>
          <w:lang w:val="kk-KZ"/>
        </w:rPr>
        <w:t>!</w:t>
      </w:r>
      <w:r w:rsidRPr="009D351C">
        <w:rPr>
          <w:rFonts w:ascii="Times New Roman" w:eastAsia="Times New Roman" w:hAnsi="Times New Roman" w:cs="Times New Roman"/>
          <w:sz w:val="28"/>
          <w:szCs w:val="28"/>
          <w:lang w:val="kk-KZ"/>
        </w:rPr>
        <w:t xml:space="preserve"> </w:t>
      </w:r>
    </w:p>
    <w:p w14:paraId="77D7F575" w14:textId="22AD05E8" w:rsidR="00B25244" w:rsidRPr="009D351C" w:rsidRDefault="00B25244" w:rsidP="007F08DF">
      <w:pPr>
        <w:spacing w:after="0" w:line="240" w:lineRule="auto"/>
        <w:ind w:right="-1" w:firstLine="709"/>
        <w:jc w:val="both"/>
        <w:rPr>
          <w:rFonts w:ascii="Times New Roman" w:eastAsia="Times New Roman" w:hAnsi="Times New Roman" w:cs="Times New Roman"/>
          <w:i/>
          <w:sz w:val="28"/>
          <w:szCs w:val="28"/>
          <w:lang w:val="kk-KZ"/>
        </w:rPr>
      </w:pPr>
      <w:r w:rsidRPr="00617952">
        <w:rPr>
          <w:rFonts w:ascii="Times New Roman" w:eastAsia="Times New Roman" w:hAnsi="Times New Roman" w:cs="Times New Roman"/>
          <w:i/>
          <w:sz w:val="28"/>
          <w:szCs w:val="28"/>
          <w:lang w:val="kk-KZ"/>
        </w:rPr>
        <w:t xml:space="preserve">Кейде мынау тағдырға өкпеледім, сезімталдау жаратқан ақын етіп </w:t>
      </w:r>
      <w:r w:rsidRPr="009D351C">
        <w:rPr>
          <w:rFonts w:ascii="Times New Roman" w:eastAsia="Times New Roman" w:hAnsi="Times New Roman" w:cs="Times New Roman"/>
          <w:i/>
          <w:sz w:val="28"/>
          <w:szCs w:val="28"/>
          <w:lang w:val="kk-KZ"/>
        </w:rPr>
        <w:t>(А.Бақтыгереева «Әйел жайлы)</w:t>
      </w:r>
      <w:r w:rsidR="00490C0D" w:rsidRPr="009D351C">
        <w:rPr>
          <w:rFonts w:ascii="Times New Roman" w:eastAsia="Times New Roman" w:hAnsi="Times New Roman" w:cs="Times New Roman"/>
          <w:i/>
          <w:sz w:val="28"/>
          <w:szCs w:val="28"/>
          <w:lang w:val="kk-KZ"/>
        </w:rPr>
        <w:t>.</w:t>
      </w:r>
    </w:p>
    <w:p w14:paraId="64C207B4" w14:textId="77777777" w:rsidR="00490C0D" w:rsidRPr="009D351C" w:rsidRDefault="00B25244" w:rsidP="007F08DF">
      <w:pPr>
        <w:spacing w:after="0" w:line="240" w:lineRule="auto"/>
        <w:ind w:right="-1"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«Япыр-ау, </w:t>
      </w:r>
      <w:r w:rsidRPr="009D351C">
        <w:rPr>
          <w:rFonts w:ascii="Times New Roman" w:hAnsi="Times New Roman" w:cs="Times New Roman"/>
          <w:sz w:val="28"/>
          <w:szCs w:val="28"/>
          <w:lang w:val="kk-KZ"/>
        </w:rPr>
        <w:t>бұл бәле</w:t>
      </w:r>
      <w:r w:rsidRPr="009D351C">
        <w:rPr>
          <w:rFonts w:ascii="Times New Roman" w:hAnsi="Times New Roman" w:cs="Times New Roman"/>
          <w:i/>
          <w:sz w:val="28"/>
          <w:szCs w:val="28"/>
          <w:lang w:val="kk-KZ"/>
        </w:rPr>
        <w:t xml:space="preserve"> тағы не ойлап тапты екен, артына сақтаған сыры бар ма, әлде төбеден тастап жіберер зілі бар ма?» деп ойлады Ерімбет.</w:t>
      </w:r>
    </w:p>
    <w:p w14:paraId="4F89A5D1" w14:textId="02AE71CA"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 Әй, қызталақ, </w:t>
      </w:r>
      <w:r w:rsidRPr="009D351C">
        <w:rPr>
          <w:rFonts w:ascii="Times New Roman" w:hAnsi="Times New Roman" w:cs="Times New Roman"/>
          <w:i/>
          <w:sz w:val="28"/>
          <w:szCs w:val="28"/>
          <w:lang w:val="kk-KZ"/>
        </w:rPr>
        <w:t>мынауың «тірі» шықты</w:t>
      </w:r>
      <w:r w:rsidRPr="009D351C">
        <w:rPr>
          <w:rFonts w:ascii="Times New Roman" w:hAnsi="Times New Roman" w:cs="Times New Roman"/>
          <w:sz w:val="28"/>
          <w:szCs w:val="28"/>
          <w:lang w:val="kk-KZ"/>
        </w:rPr>
        <w:t>, – деп қолымды алып, күркірей күлді.</w:t>
      </w:r>
    </w:p>
    <w:p w14:paraId="6EAB13FF" w14:textId="77777777"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Айнала қоршаған балалар «</w:t>
      </w:r>
      <w:r w:rsidRPr="009D351C">
        <w:rPr>
          <w:rFonts w:ascii="Times New Roman" w:hAnsi="Times New Roman" w:cs="Times New Roman"/>
          <w:i/>
          <w:sz w:val="28"/>
          <w:szCs w:val="28"/>
          <w:lang w:val="kk-KZ"/>
        </w:rPr>
        <w:t>Мынауың жынданғаннан</w:t>
      </w:r>
      <w:r w:rsidRPr="009D351C">
        <w:rPr>
          <w:rFonts w:ascii="Times New Roman" w:hAnsi="Times New Roman" w:cs="Times New Roman"/>
          <w:sz w:val="28"/>
          <w:szCs w:val="28"/>
          <w:lang w:val="kk-KZ"/>
        </w:rPr>
        <w:t xml:space="preserve"> сау ма?» деп таңданыса қарасты бір-біріне.</w:t>
      </w:r>
    </w:p>
    <w:p w14:paraId="342B0C02" w14:textId="77777777"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Шәкіртім екеуіміз оған </w:t>
      </w:r>
      <w:r w:rsidRPr="009D351C">
        <w:rPr>
          <w:rFonts w:ascii="Times New Roman" w:hAnsi="Times New Roman" w:cs="Times New Roman"/>
          <w:i/>
          <w:sz w:val="28"/>
          <w:szCs w:val="28"/>
          <w:lang w:val="kk-KZ"/>
        </w:rPr>
        <w:t>«мынауың ұят қой</w:t>
      </w:r>
      <w:r w:rsidRPr="009D351C">
        <w:rPr>
          <w:rFonts w:ascii="Times New Roman" w:hAnsi="Times New Roman" w:cs="Times New Roman"/>
          <w:sz w:val="28"/>
          <w:szCs w:val="28"/>
          <w:lang w:val="kk-KZ"/>
        </w:rPr>
        <w:t>, мұның не?» десек, ыржың-ыржың етіп күледі.</w:t>
      </w:r>
    </w:p>
    <w:p w14:paraId="727871A1" w14:textId="77777777"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i/>
          <w:sz w:val="28"/>
          <w:szCs w:val="28"/>
        </w:rPr>
        <w:t>Ана шалдың</w:t>
      </w:r>
      <w:r w:rsidRPr="009D351C">
        <w:rPr>
          <w:rFonts w:ascii="Times New Roman" w:hAnsi="Times New Roman" w:cs="Times New Roman"/>
          <w:sz w:val="28"/>
          <w:szCs w:val="28"/>
        </w:rPr>
        <w:t xml:space="preserve"> томардай домаланып </w:t>
      </w:r>
      <w:r w:rsidRPr="009D351C">
        <w:rPr>
          <w:rFonts w:ascii="Times New Roman" w:hAnsi="Times New Roman" w:cs="Times New Roman"/>
          <w:i/>
          <w:sz w:val="28"/>
          <w:szCs w:val="28"/>
        </w:rPr>
        <w:t>жатысы анау</w:t>
      </w:r>
      <w:r w:rsidRPr="009D351C">
        <w:rPr>
          <w:rFonts w:ascii="Times New Roman" w:hAnsi="Times New Roman" w:cs="Times New Roman"/>
          <w:sz w:val="28"/>
          <w:szCs w:val="28"/>
        </w:rPr>
        <w:t>!</w:t>
      </w:r>
    </w:p>
    <w:p w14:paraId="11AC2394" w14:textId="0C98DEA4" w:rsidR="00B25244"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kk-KZ"/>
        </w:rPr>
        <w:t>Анау Қалмұқан</w:t>
      </w:r>
      <w:r w:rsidRPr="009D351C">
        <w:rPr>
          <w:rFonts w:ascii="Times New Roman" w:hAnsi="Times New Roman" w:cs="Times New Roman"/>
          <w:sz w:val="28"/>
          <w:szCs w:val="28"/>
          <w:lang w:val="kk-KZ"/>
        </w:rPr>
        <w:t xml:space="preserve"> да бір </w:t>
      </w:r>
      <w:r w:rsidRPr="009D351C">
        <w:rPr>
          <w:rFonts w:ascii="Times New Roman" w:hAnsi="Times New Roman" w:cs="Times New Roman"/>
          <w:i/>
          <w:sz w:val="28"/>
          <w:szCs w:val="28"/>
          <w:lang w:val="kk-KZ"/>
        </w:rPr>
        <w:t>Мырқымбай</w:t>
      </w:r>
      <w:r w:rsidRPr="009D351C">
        <w:rPr>
          <w:rFonts w:ascii="Times New Roman" w:hAnsi="Times New Roman" w:cs="Times New Roman"/>
          <w:sz w:val="28"/>
          <w:szCs w:val="28"/>
          <w:lang w:val="kk-KZ"/>
        </w:rPr>
        <w:t xml:space="preserve"> екен, – деді бірде партизан жазушы Қасым Қайсенов</w:t>
      </w:r>
      <w:r w:rsidR="00237159">
        <w:rPr>
          <w:rFonts w:ascii="Times New Roman" w:hAnsi="Times New Roman" w:cs="Times New Roman"/>
          <w:sz w:val="28"/>
          <w:szCs w:val="28"/>
          <w:lang w:val="kk-KZ"/>
        </w:rPr>
        <w:t xml:space="preserve"> </w:t>
      </w:r>
      <w:r w:rsidR="00237159" w:rsidRPr="009D351C">
        <w:rPr>
          <w:rFonts w:ascii="Times New Roman" w:eastAsia="Times New Roman" w:hAnsi="Times New Roman" w:cs="Times New Roman"/>
          <w:sz w:val="28"/>
          <w:szCs w:val="28"/>
          <w:lang w:val="kk-KZ"/>
        </w:rPr>
        <w:t>(ҚТҰК) [60]</w:t>
      </w:r>
      <w:r w:rsidRPr="009D351C">
        <w:rPr>
          <w:rFonts w:ascii="Times New Roman" w:hAnsi="Times New Roman" w:cs="Times New Roman"/>
          <w:sz w:val="28"/>
          <w:szCs w:val="28"/>
          <w:lang w:val="kk-KZ"/>
        </w:rPr>
        <w:t>.</w:t>
      </w:r>
    </w:p>
    <w:p w14:paraId="6004DB4B" w14:textId="7CB74B05" w:rsidR="00DA5778" w:rsidRPr="009D351C" w:rsidRDefault="00DA5778" w:rsidP="00DA5778">
      <w:pPr>
        <w:spacing w:after="0" w:line="240" w:lineRule="auto"/>
        <w:ind w:right="-1" w:firstLine="709"/>
        <w:jc w:val="both"/>
        <w:rPr>
          <w:rFonts w:ascii="Times New Roman" w:eastAsia="Times New Roman" w:hAnsi="Times New Roman" w:cs="Times New Roman"/>
          <w:sz w:val="28"/>
          <w:szCs w:val="28"/>
          <w:lang w:val="kk-KZ"/>
        </w:rPr>
      </w:pPr>
      <w:r w:rsidRPr="00DA5778">
        <w:rPr>
          <w:rFonts w:ascii="Times New Roman" w:eastAsia="Times New Roman" w:hAnsi="Times New Roman" w:cs="Times New Roman"/>
          <w:i/>
          <w:sz w:val="28"/>
          <w:szCs w:val="28"/>
          <w:lang w:val="kk-KZ"/>
        </w:rPr>
        <w:t>Құдай-ау, қайда сол жылдар, махаббат қызық мол жылдар</w:t>
      </w:r>
      <w:r>
        <w:rPr>
          <w:rFonts w:ascii="Times New Roman" w:eastAsia="Times New Roman" w:hAnsi="Times New Roman" w:cs="Times New Roman"/>
          <w:sz w:val="28"/>
          <w:szCs w:val="28"/>
          <w:lang w:val="kk-KZ"/>
        </w:rPr>
        <w:t xml:space="preserve"> (Ә.Н.)</w:t>
      </w:r>
      <w:r w:rsidRPr="009D351C">
        <w:rPr>
          <w:rFonts w:ascii="Times New Roman" w:eastAsia="Times New Roman" w:hAnsi="Times New Roman" w:cs="Times New Roman"/>
          <w:sz w:val="28"/>
          <w:szCs w:val="28"/>
          <w:lang w:val="kk-KZ"/>
        </w:rPr>
        <w:t>.</w:t>
      </w:r>
    </w:p>
    <w:p w14:paraId="13DDA26F" w14:textId="7BACFFF6"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tr-TR"/>
        </w:rPr>
      </w:pPr>
      <w:r w:rsidRPr="009D351C">
        <w:rPr>
          <w:rFonts w:ascii="Times New Roman" w:eastAsia="Times New Roman" w:hAnsi="Times New Roman" w:cs="Times New Roman"/>
          <w:sz w:val="28"/>
          <w:szCs w:val="28"/>
          <w:lang w:val="kk-KZ"/>
        </w:rPr>
        <w:t>Лебіздегі мұндай элементтерді А.</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 xml:space="preserve">Фулен күшейткіштер деп атап, олардың эмотивті валенттілігі тұрғысынан сөйлем ішінде айтушының лебізін қуаттап, эмоциялық семасының активтенуін көрсетеді. Қазақ тілінде де өзге тілдердегідей сілтеу есімдіктерінің эмотивті әлеуеті басым. Оның жоғарыда берілген сөйлемдердің алғашқысында «бұл бәле» деп айтып жатқан адамының атын атамай, жақтырмайтынын білдірсе, келесі сөйлемдердегі «мынауың» да бірінде кекету, бірінде ұнатпау, тағы бірінде жақтырмау эмоциясын жеткізеді.  Келесі сөйлемдегі «ана(у) шал», анау Қалмұқан қолданыстары көпшілік көзқарасымен елге сүйкімді адамның қадір-қасиетін бағалау, теріске шығару ниетінен туындағанын байқаймыз, сондай-ақ сөйлемдегі өзге де эмотивтер лебіздің эмоциялық қуатын арттырып, өтімді ете түседі: томардай домалану – сүйкімсіз көріну; Мырқымбай екен – қазақ прозасындағы ХХ ғасырдағы кедей болмыс-бітімін сипаттайтын типтік кейіпкер, жағымсыз мәнде қолданылған. </w:t>
      </w:r>
    </w:p>
    <w:p w14:paraId="38AD429C" w14:textId="51664DA3"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А.</w:t>
      </w:r>
      <w:r w:rsidR="00ED3991" w:rsidRPr="009D351C">
        <w:rPr>
          <w:rFonts w:ascii="Times New Roman" w:eastAsia="Times New Roman" w:hAnsi="Times New Roman" w:cs="Times New Roman"/>
          <w:sz w:val="28"/>
          <w:szCs w:val="28"/>
          <w:lang w:val="kk-KZ"/>
        </w:rPr>
        <w:t xml:space="preserve"> </w:t>
      </w:r>
      <w:r w:rsidRPr="009D351C">
        <w:rPr>
          <w:rFonts w:ascii="Times New Roman" w:eastAsia="Times New Roman" w:hAnsi="Times New Roman" w:cs="Times New Roman"/>
          <w:sz w:val="28"/>
          <w:szCs w:val="28"/>
          <w:lang w:val="kk-KZ"/>
        </w:rPr>
        <w:t>Фулен валенттілік туралы зерттеуінде интенсификаторларды назарға алады, ол қазақ тіліндегі – күшейткіштер</w:t>
      </w:r>
      <w:r w:rsidR="00211A0D" w:rsidRPr="009D351C">
        <w:rPr>
          <w:rFonts w:ascii="Times New Roman" w:eastAsia="Times New Roman" w:hAnsi="Times New Roman" w:cs="Times New Roman"/>
          <w:sz w:val="28"/>
          <w:szCs w:val="28"/>
          <w:lang w:val="tr-TR"/>
        </w:rPr>
        <w:t xml:space="preserve"> [3</w:t>
      </w:r>
      <w:r w:rsidR="00211A0D" w:rsidRPr="009D351C">
        <w:rPr>
          <w:rFonts w:ascii="Times New Roman" w:eastAsia="Times New Roman" w:hAnsi="Times New Roman" w:cs="Times New Roman"/>
          <w:sz w:val="28"/>
          <w:szCs w:val="28"/>
          <w:lang w:val="kk-KZ"/>
        </w:rPr>
        <w:t xml:space="preserve">, </w:t>
      </w:r>
      <w:r w:rsidR="00211A0D" w:rsidRPr="009D351C">
        <w:rPr>
          <w:rFonts w:ascii="Times New Roman" w:eastAsia="Times New Roman" w:hAnsi="Times New Roman" w:cs="Times New Roman"/>
          <w:sz w:val="28"/>
          <w:szCs w:val="28"/>
          <w:lang w:val="tr-TR"/>
        </w:rPr>
        <w:t>p. 78]</w:t>
      </w:r>
      <w:r w:rsidRPr="009D351C">
        <w:rPr>
          <w:rFonts w:ascii="Times New Roman" w:eastAsia="Times New Roman" w:hAnsi="Times New Roman" w:cs="Times New Roman"/>
          <w:sz w:val="28"/>
          <w:szCs w:val="28"/>
          <w:lang w:val="kk-KZ"/>
        </w:rPr>
        <w:t xml:space="preserve">. Оның бірі жоғарыда талданған есімдіктер болса, кейінгісі – етістіктер мен сын есімдерге күшейтпелі мән үстейтін үстеулер. Күшейткіш үстеулер қазақ тілінде (тілдердің көпшілігінде) айтушының белгілі оқиға, құбылысқа қатысты қуаттылық, қарқындылықты көрсететін ойын жеткізеді. </w:t>
      </w:r>
    </w:p>
    <w:p w14:paraId="4C7CD9CB" w14:textId="77777777" w:rsidR="002C4FBB" w:rsidRDefault="00B25244" w:rsidP="002C4FBB">
      <w:pPr>
        <w:spacing w:after="0" w:line="240" w:lineRule="auto"/>
        <w:ind w:right="-1" w:firstLine="709"/>
        <w:jc w:val="both"/>
        <w:rPr>
          <w:rFonts w:ascii="Times New Roman" w:hAnsi="Times New Roman" w:cs="Times New Roman"/>
          <w:sz w:val="28"/>
          <w:szCs w:val="28"/>
          <w:shd w:val="clear" w:color="auto" w:fill="F6F6F6"/>
          <w:lang w:val="kk-KZ"/>
        </w:rPr>
      </w:pPr>
      <w:r w:rsidRPr="009D351C">
        <w:rPr>
          <w:rFonts w:ascii="Times New Roman" w:eastAsia="Times New Roman" w:hAnsi="Times New Roman" w:cs="Times New Roman"/>
          <w:sz w:val="28"/>
          <w:szCs w:val="28"/>
          <w:lang w:val="kk-KZ"/>
        </w:rPr>
        <w:t xml:space="preserve">Бұл </w:t>
      </w:r>
      <w:r w:rsidRPr="009D351C">
        <w:rPr>
          <w:rFonts w:ascii="Times New Roman" w:eastAsia="Times New Roman" w:hAnsi="Times New Roman" w:cs="Times New Roman"/>
          <w:sz w:val="28"/>
          <w:szCs w:val="28"/>
        </w:rPr>
        <w:t>сөзге</w:t>
      </w:r>
      <w:r w:rsidRPr="009D351C">
        <w:rPr>
          <w:rFonts w:ascii="Times New Roman" w:eastAsia="Times New Roman" w:hAnsi="Times New Roman" w:cs="Times New Roman"/>
          <w:sz w:val="28"/>
          <w:szCs w:val="28"/>
          <w:lang w:val="en-US"/>
        </w:rPr>
        <w:t xml:space="preserve"> </w:t>
      </w:r>
      <w:r w:rsidRPr="009D351C">
        <w:rPr>
          <w:rFonts w:ascii="Times New Roman" w:eastAsia="Times New Roman" w:hAnsi="Times New Roman" w:cs="Times New Roman"/>
          <w:i/>
          <w:sz w:val="28"/>
          <w:szCs w:val="28"/>
          <w:lang w:val="en-US"/>
        </w:rPr>
        <w:t>salad days</w:t>
      </w:r>
      <w:r w:rsidRPr="009D351C">
        <w:rPr>
          <w:rFonts w:ascii="Times New Roman" w:eastAsia="Times New Roman" w:hAnsi="Times New Roman" w:cs="Times New Roman"/>
          <w:sz w:val="28"/>
          <w:szCs w:val="28"/>
          <w:lang w:val="en-US"/>
        </w:rPr>
        <w:t xml:space="preserve"> </w:t>
      </w:r>
      <w:r w:rsidR="00DA5778">
        <w:rPr>
          <w:rFonts w:ascii="Times New Roman" w:eastAsia="Times New Roman" w:hAnsi="Times New Roman" w:cs="Times New Roman"/>
          <w:sz w:val="28"/>
          <w:szCs w:val="28"/>
          <w:lang w:val="kk-KZ"/>
        </w:rPr>
        <w:t>тіркесінің</w:t>
      </w:r>
      <w:r w:rsidRPr="009D351C">
        <w:rPr>
          <w:rFonts w:ascii="Times New Roman" w:eastAsia="Times New Roman" w:hAnsi="Times New Roman" w:cs="Times New Roman"/>
          <w:sz w:val="28"/>
          <w:szCs w:val="28"/>
          <w:lang w:val="en-US"/>
        </w:rPr>
        <w:t xml:space="preserve"> «the happy days of one`s youth», «days of careful inexperienced youth» (My salad days when I was green in judgement...» (</w:t>
      </w:r>
      <w:r w:rsidR="00F52DF3" w:rsidRPr="009D351C">
        <w:rPr>
          <w:rFonts w:ascii="Times New Roman" w:eastAsia="Times New Roman" w:hAnsi="Times New Roman" w:cs="Times New Roman"/>
          <w:sz w:val="28"/>
          <w:szCs w:val="28"/>
          <w:lang w:val="en-US"/>
        </w:rPr>
        <w:t>W.</w:t>
      </w:r>
      <w:r w:rsidR="00ED3991" w:rsidRPr="009D351C">
        <w:rPr>
          <w:rFonts w:ascii="Times New Roman" w:eastAsia="Times New Roman" w:hAnsi="Times New Roman" w:cs="Times New Roman"/>
          <w:sz w:val="28"/>
          <w:szCs w:val="28"/>
          <w:lang w:val="kk-KZ"/>
        </w:rPr>
        <w:t> </w:t>
      </w:r>
      <w:r w:rsidR="00F52DF3" w:rsidRPr="002C4FBB">
        <w:rPr>
          <w:rFonts w:ascii="Times New Roman" w:eastAsia="Times New Roman" w:hAnsi="Times New Roman" w:cs="Times New Roman"/>
          <w:sz w:val="28"/>
          <w:szCs w:val="28"/>
          <w:lang w:val="en-US"/>
        </w:rPr>
        <w:t>Shakespeare</w:t>
      </w:r>
      <w:r w:rsidRPr="002C4FBB">
        <w:rPr>
          <w:rFonts w:ascii="Times New Roman" w:eastAsia="Times New Roman" w:hAnsi="Times New Roman" w:cs="Times New Roman"/>
          <w:sz w:val="28"/>
          <w:szCs w:val="28"/>
          <w:lang w:val="en-US"/>
        </w:rPr>
        <w:t xml:space="preserve">, Anthony and Cleopatra) </w:t>
      </w:r>
      <w:r w:rsidRPr="002C4FBB">
        <w:rPr>
          <w:rFonts w:ascii="Times New Roman" w:eastAsia="Times New Roman" w:hAnsi="Times New Roman" w:cs="Times New Roman"/>
          <w:sz w:val="28"/>
          <w:szCs w:val="28"/>
        </w:rPr>
        <w:t>мағынасы</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мен</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i/>
          <w:sz w:val="28"/>
          <w:szCs w:val="28"/>
          <w:lang w:val="en-US"/>
        </w:rPr>
        <w:t xml:space="preserve">«hot summer days when you enjoy eating fresh cool salad» </w:t>
      </w:r>
      <w:r w:rsidRPr="002C4FBB">
        <w:rPr>
          <w:rFonts w:ascii="Times New Roman" w:eastAsia="Times New Roman" w:hAnsi="Times New Roman" w:cs="Times New Roman"/>
          <w:sz w:val="28"/>
          <w:szCs w:val="28"/>
        </w:rPr>
        <w:t>мысалындағы</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мағынасымен</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салыстыр</w:t>
      </w:r>
      <w:r w:rsidRPr="002C4FBB">
        <w:rPr>
          <w:rFonts w:ascii="Times New Roman" w:eastAsia="Times New Roman" w:hAnsi="Times New Roman" w:cs="Times New Roman"/>
          <w:sz w:val="28"/>
          <w:szCs w:val="28"/>
          <w:lang w:val="kk-KZ"/>
        </w:rPr>
        <w:t>уға болады</w:t>
      </w:r>
      <w:r w:rsidRPr="002C4FBB">
        <w:rPr>
          <w:rFonts w:ascii="Times New Roman" w:eastAsia="Times New Roman" w:hAnsi="Times New Roman" w:cs="Times New Roman"/>
          <w:sz w:val="28"/>
          <w:szCs w:val="28"/>
          <w:lang w:val="en-US"/>
        </w:rPr>
        <w:t xml:space="preserve"> [</w:t>
      </w:r>
      <w:r w:rsidR="00230FB5" w:rsidRPr="002C4FBB">
        <w:rPr>
          <w:rFonts w:ascii="Times New Roman" w:eastAsia="Times New Roman" w:hAnsi="Times New Roman" w:cs="Times New Roman"/>
          <w:sz w:val="28"/>
          <w:szCs w:val="28"/>
          <w:lang w:val="en-US"/>
        </w:rPr>
        <w:t>89</w:t>
      </w:r>
      <w:r w:rsidR="00F31A8F" w:rsidRPr="002C4FBB">
        <w:rPr>
          <w:rFonts w:ascii="Times New Roman" w:eastAsia="Times New Roman" w:hAnsi="Times New Roman" w:cs="Times New Roman"/>
          <w:sz w:val="28"/>
          <w:szCs w:val="28"/>
          <w:lang w:val="kk-KZ"/>
        </w:rPr>
        <w:t>, с.</w:t>
      </w:r>
      <w:r w:rsidR="0067637A" w:rsidRPr="002C4FBB">
        <w:rPr>
          <w:rFonts w:ascii="Times New Roman" w:eastAsia="Times New Roman" w:hAnsi="Times New Roman" w:cs="Times New Roman"/>
          <w:sz w:val="28"/>
          <w:szCs w:val="28"/>
          <w:lang w:val="kk-KZ"/>
        </w:rPr>
        <w:t xml:space="preserve"> 29</w:t>
      </w:r>
      <w:r w:rsidRPr="002C4FBB">
        <w:rPr>
          <w:rFonts w:ascii="Times New Roman" w:eastAsia="Times New Roman" w:hAnsi="Times New Roman" w:cs="Times New Roman"/>
          <w:sz w:val="28"/>
          <w:szCs w:val="28"/>
          <w:lang w:val="en-US"/>
        </w:rPr>
        <w:t xml:space="preserve">]. Salad </w:t>
      </w:r>
      <w:r w:rsidRPr="002C4FBB">
        <w:rPr>
          <w:rFonts w:ascii="Times New Roman" w:eastAsia="Times New Roman" w:hAnsi="Times New Roman" w:cs="Times New Roman"/>
          <w:sz w:val="28"/>
          <w:szCs w:val="28"/>
        </w:rPr>
        <w:t>сөзі</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ауыспалы</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мағынадағы</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қолданысында</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эмотивті</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семантикалық</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валенттілігін</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i/>
          <w:sz w:val="28"/>
          <w:szCs w:val="28"/>
        </w:rPr>
        <w:t>ашып</w:t>
      </w:r>
      <w:r w:rsidRPr="002C4FBB">
        <w:rPr>
          <w:rFonts w:ascii="Times New Roman" w:eastAsia="Times New Roman" w:hAnsi="Times New Roman" w:cs="Times New Roman"/>
          <w:i/>
          <w:sz w:val="28"/>
          <w:szCs w:val="28"/>
          <w:lang w:val="en-US"/>
        </w:rPr>
        <w:t>,</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өзектенеді</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Бұл</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мысалды</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қазақ</w:t>
      </w:r>
      <w:r w:rsidRPr="002C4FBB">
        <w:rPr>
          <w:rFonts w:ascii="Times New Roman" w:eastAsia="Times New Roman" w:hAnsi="Times New Roman" w:cs="Times New Roman"/>
          <w:sz w:val="28"/>
          <w:szCs w:val="28"/>
          <w:lang w:val="en-US"/>
        </w:rPr>
        <w:t xml:space="preserve"> </w:t>
      </w:r>
      <w:r w:rsidRPr="002C4FBB">
        <w:rPr>
          <w:rFonts w:ascii="Times New Roman" w:eastAsia="Times New Roman" w:hAnsi="Times New Roman" w:cs="Times New Roman"/>
          <w:sz w:val="28"/>
          <w:szCs w:val="28"/>
        </w:rPr>
        <w:t>тіліндегі</w:t>
      </w:r>
      <w:r w:rsidR="00454A8C" w:rsidRPr="002C4FBB">
        <w:rPr>
          <w:rFonts w:ascii="Times New Roman" w:eastAsia="Times New Roman" w:hAnsi="Times New Roman" w:cs="Times New Roman"/>
          <w:sz w:val="28"/>
          <w:szCs w:val="28"/>
          <w:lang w:val="en-US"/>
        </w:rPr>
        <w:t xml:space="preserve"> </w:t>
      </w:r>
      <w:r w:rsidR="00454A8C" w:rsidRPr="002C4FBB">
        <w:rPr>
          <w:rFonts w:ascii="Times New Roman" w:eastAsia="Times New Roman" w:hAnsi="Times New Roman" w:cs="Times New Roman"/>
          <w:sz w:val="28"/>
          <w:szCs w:val="28"/>
          <w:lang w:val="kk-KZ"/>
        </w:rPr>
        <w:t>ботқа сөзі «ә</w:t>
      </w:r>
      <w:r w:rsidR="00454A8C" w:rsidRPr="002C4FBB">
        <w:rPr>
          <w:rFonts w:ascii="Times New Roman" w:hAnsi="Times New Roman" w:cs="Times New Roman"/>
          <w:sz w:val="28"/>
          <w:szCs w:val="28"/>
          <w:shd w:val="clear" w:color="auto" w:fill="FFFFFF"/>
        </w:rPr>
        <w:t>ртүрлі</w:t>
      </w:r>
      <w:r w:rsidR="00454A8C" w:rsidRPr="002C4FBB">
        <w:rPr>
          <w:rFonts w:ascii="Times New Roman" w:hAnsi="Times New Roman" w:cs="Times New Roman"/>
          <w:sz w:val="28"/>
          <w:szCs w:val="28"/>
          <w:shd w:val="clear" w:color="auto" w:fill="FFFFFF"/>
          <w:lang w:val="en-US"/>
        </w:rPr>
        <w:t xml:space="preserve"> </w:t>
      </w:r>
      <w:r w:rsidR="00454A8C" w:rsidRPr="002C4FBB">
        <w:rPr>
          <w:rFonts w:ascii="Times New Roman" w:hAnsi="Times New Roman" w:cs="Times New Roman"/>
          <w:sz w:val="28"/>
          <w:szCs w:val="28"/>
          <w:shd w:val="clear" w:color="auto" w:fill="FFFFFF"/>
        </w:rPr>
        <w:t>жармадан</w:t>
      </w:r>
      <w:r w:rsidR="00454A8C" w:rsidRPr="002C4FBB">
        <w:rPr>
          <w:rFonts w:ascii="Times New Roman" w:hAnsi="Times New Roman" w:cs="Times New Roman"/>
          <w:sz w:val="28"/>
          <w:szCs w:val="28"/>
          <w:shd w:val="clear" w:color="auto" w:fill="FFFFFF"/>
          <w:lang w:val="en-US"/>
        </w:rPr>
        <w:t xml:space="preserve"> </w:t>
      </w:r>
      <w:r w:rsidR="00454A8C" w:rsidRPr="002C4FBB">
        <w:rPr>
          <w:rFonts w:ascii="Times New Roman" w:hAnsi="Times New Roman" w:cs="Times New Roman"/>
          <w:sz w:val="28"/>
          <w:szCs w:val="28"/>
          <w:shd w:val="clear" w:color="auto" w:fill="FFFFFF"/>
        </w:rPr>
        <w:t>бөктіріп</w:t>
      </w:r>
      <w:r w:rsidR="00454A8C" w:rsidRPr="002C4FBB">
        <w:rPr>
          <w:rFonts w:ascii="Times New Roman" w:hAnsi="Times New Roman" w:cs="Times New Roman"/>
          <w:sz w:val="28"/>
          <w:szCs w:val="28"/>
          <w:shd w:val="clear" w:color="auto" w:fill="FFFFFF"/>
          <w:lang w:val="en-US"/>
        </w:rPr>
        <w:t xml:space="preserve"> </w:t>
      </w:r>
      <w:r w:rsidR="00454A8C" w:rsidRPr="002C4FBB">
        <w:rPr>
          <w:rFonts w:ascii="Times New Roman" w:hAnsi="Times New Roman" w:cs="Times New Roman"/>
          <w:sz w:val="28"/>
          <w:szCs w:val="28"/>
          <w:shd w:val="clear" w:color="auto" w:fill="FFFFFF"/>
        </w:rPr>
        <w:t>жасалатын</w:t>
      </w:r>
      <w:r w:rsidR="00454A8C" w:rsidRPr="002C4FBB">
        <w:rPr>
          <w:rFonts w:ascii="Times New Roman" w:hAnsi="Times New Roman" w:cs="Times New Roman"/>
          <w:sz w:val="28"/>
          <w:szCs w:val="28"/>
          <w:shd w:val="clear" w:color="auto" w:fill="FFFFFF"/>
          <w:lang w:val="en-US"/>
        </w:rPr>
        <w:t xml:space="preserve"> </w:t>
      </w:r>
      <w:r w:rsidR="00454A8C" w:rsidRPr="002C4FBB">
        <w:rPr>
          <w:rFonts w:ascii="Times New Roman" w:hAnsi="Times New Roman" w:cs="Times New Roman"/>
          <w:sz w:val="28"/>
          <w:szCs w:val="28"/>
          <w:shd w:val="clear" w:color="auto" w:fill="FFFFFF"/>
        </w:rPr>
        <w:t>қою</w:t>
      </w:r>
      <w:r w:rsidR="00454A8C" w:rsidRPr="002C4FBB">
        <w:rPr>
          <w:rFonts w:ascii="Times New Roman" w:hAnsi="Times New Roman" w:cs="Times New Roman"/>
          <w:sz w:val="28"/>
          <w:szCs w:val="28"/>
          <w:shd w:val="clear" w:color="auto" w:fill="FFFFFF"/>
          <w:lang w:val="en-US"/>
        </w:rPr>
        <w:t xml:space="preserve"> </w:t>
      </w:r>
      <w:r w:rsidR="00454A8C" w:rsidRPr="002C4FBB">
        <w:rPr>
          <w:rFonts w:ascii="Times New Roman" w:hAnsi="Times New Roman" w:cs="Times New Roman"/>
          <w:sz w:val="28"/>
          <w:szCs w:val="28"/>
          <w:shd w:val="clear" w:color="auto" w:fill="FFFFFF"/>
        </w:rPr>
        <w:t>тағам</w:t>
      </w:r>
      <w:r w:rsidR="002C4FBB" w:rsidRPr="002C4FBB">
        <w:rPr>
          <w:rFonts w:ascii="Times New Roman" w:hAnsi="Times New Roman" w:cs="Times New Roman"/>
          <w:sz w:val="28"/>
          <w:szCs w:val="28"/>
          <w:shd w:val="clear" w:color="auto" w:fill="FFFFFF"/>
          <w:lang w:val="kk-KZ"/>
        </w:rPr>
        <w:t>» мағынасына қатысты «</w:t>
      </w:r>
      <w:r w:rsidR="002C4FBB" w:rsidRPr="002C4FBB">
        <w:rPr>
          <w:rFonts w:ascii="Times New Roman" w:hAnsi="Times New Roman" w:cs="Times New Roman"/>
          <w:sz w:val="28"/>
          <w:szCs w:val="28"/>
          <w:lang w:val="kk-KZ"/>
        </w:rPr>
        <w:t>б</w:t>
      </w:r>
      <w:r w:rsidR="00834312" w:rsidRPr="002C4FBB">
        <w:rPr>
          <w:rFonts w:ascii="Times New Roman" w:hAnsi="Times New Roman" w:cs="Times New Roman"/>
          <w:sz w:val="28"/>
          <w:szCs w:val="28"/>
          <w:lang w:val="kk-KZ"/>
        </w:rPr>
        <w:t xml:space="preserve">ылқ-сылқ еткен әлжуаз баласын алдына алып, </w:t>
      </w:r>
      <w:r w:rsidR="00834312" w:rsidRPr="00617952">
        <w:rPr>
          <w:rFonts w:ascii="Times New Roman" w:hAnsi="Times New Roman" w:cs="Times New Roman"/>
          <w:i/>
          <w:iCs/>
          <w:sz w:val="28"/>
          <w:szCs w:val="28"/>
          <w:lang w:val="kk-KZ"/>
        </w:rPr>
        <w:t>әйел ботқа жегізе бастады</w:t>
      </w:r>
      <w:r w:rsidR="002C4FBB" w:rsidRPr="002C4FBB">
        <w:rPr>
          <w:rFonts w:ascii="Times New Roman" w:hAnsi="Times New Roman" w:cs="Times New Roman"/>
          <w:sz w:val="28"/>
          <w:szCs w:val="28"/>
          <w:lang w:val="kk-KZ"/>
        </w:rPr>
        <w:t>» деген сөйлем мен «а</w:t>
      </w:r>
      <w:r w:rsidR="00C63965" w:rsidRPr="002C4FBB">
        <w:rPr>
          <w:rFonts w:ascii="Times New Roman" w:hAnsi="Times New Roman" w:cs="Times New Roman"/>
          <w:sz w:val="28"/>
          <w:szCs w:val="28"/>
          <w:lang w:val="kk-KZ"/>
        </w:rPr>
        <w:t xml:space="preserve">лайда, мынандай арсыз, мағынасыз, мәнсіз </w:t>
      </w:r>
      <w:r w:rsidR="00C63965" w:rsidRPr="00617952">
        <w:rPr>
          <w:rFonts w:ascii="Times New Roman" w:hAnsi="Times New Roman" w:cs="Times New Roman"/>
          <w:i/>
          <w:iCs/>
          <w:sz w:val="28"/>
          <w:szCs w:val="28"/>
          <w:lang w:val="kk-KZ"/>
        </w:rPr>
        <w:t>ботқа әндерді</w:t>
      </w:r>
      <w:r w:rsidR="00C63965" w:rsidRPr="002C4FBB">
        <w:rPr>
          <w:rFonts w:ascii="Times New Roman" w:hAnsi="Times New Roman" w:cs="Times New Roman"/>
          <w:sz w:val="28"/>
          <w:szCs w:val="28"/>
          <w:lang w:val="kk-KZ"/>
        </w:rPr>
        <w:t xml:space="preserve"> естігенде үнсіз қалдым жөн көрмедім</w:t>
      </w:r>
      <w:r w:rsidR="002C4FBB" w:rsidRPr="002C4FBB">
        <w:rPr>
          <w:rFonts w:ascii="Times New Roman" w:hAnsi="Times New Roman" w:cs="Times New Roman"/>
          <w:sz w:val="28"/>
          <w:szCs w:val="28"/>
          <w:lang w:val="kk-KZ"/>
        </w:rPr>
        <w:t xml:space="preserve"> мысалдарымен салыстыра аламыз</w:t>
      </w:r>
      <w:r w:rsidR="00454A8C" w:rsidRPr="002C4FBB">
        <w:rPr>
          <w:rFonts w:ascii="Times New Roman" w:hAnsi="Times New Roman" w:cs="Times New Roman"/>
          <w:sz w:val="28"/>
          <w:szCs w:val="28"/>
          <w:lang w:val="kk-KZ"/>
        </w:rPr>
        <w:t xml:space="preserve"> (ҚТҰКБКК) [67]</w:t>
      </w:r>
      <w:r w:rsidR="00C63965" w:rsidRPr="002C4FBB">
        <w:rPr>
          <w:rFonts w:ascii="Times New Roman" w:hAnsi="Times New Roman" w:cs="Times New Roman"/>
          <w:sz w:val="28"/>
          <w:szCs w:val="28"/>
          <w:shd w:val="clear" w:color="auto" w:fill="F6F6F6"/>
          <w:lang w:val="kk-KZ"/>
        </w:rPr>
        <w:t>.</w:t>
      </w:r>
    </w:p>
    <w:p w14:paraId="38B5F3CC" w14:textId="0E9D8826" w:rsidR="00B25244" w:rsidRPr="002C4FBB" w:rsidRDefault="00B25244" w:rsidP="002C4FBB">
      <w:pPr>
        <w:spacing w:after="0" w:line="240" w:lineRule="auto"/>
        <w:ind w:right="-1" w:firstLine="709"/>
        <w:jc w:val="both"/>
        <w:rPr>
          <w:rFonts w:ascii="Times New Roman" w:hAnsi="Times New Roman" w:cs="Times New Roman"/>
          <w:sz w:val="28"/>
          <w:szCs w:val="28"/>
          <w:shd w:val="clear" w:color="auto" w:fill="F6F6F6"/>
          <w:lang w:val="kk-KZ"/>
        </w:rPr>
      </w:pPr>
      <w:r w:rsidRPr="009D351C">
        <w:rPr>
          <w:rFonts w:ascii="Times New Roman" w:eastAsia="Times New Roman" w:hAnsi="Times New Roman" w:cs="Times New Roman"/>
          <w:sz w:val="28"/>
          <w:szCs w:val="28"/>
          <w:lang w:val="kk-KZ" w:eastAsia="ru-RU"/>
        </w:rPr>
        <w:t>А.</w:t>
      </w:r>
      <w:r w:rsidR="00ED3991"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Штеба сөздің француз тіліндегі «coeur» (жүрек) сөзін талдау арқылы оны сөздің лексика</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семантикалық валенттіліктерімен қатыстыра зертттеп, нәтижесінде француз тіліндегі «жүрек» сөзінің </w:t>
      </w:r>
      <w:r w:rsidRPr="009D351C">
        <w:rPr>
          <w:rFonts w:ascii="Times New Roman" w:eastAsia="Times New Roman" w:hAnsi="Times New Roman" w:cs="Times New Roman"/>
          <w:sz w:val="28"/>
          <w:szCs w:val="28"/>
          <w:lang w:val="tr-TR" w:eastAsia="ru-RU"/>
        </w:rPr>
        <w:t>7</w:t>
      </w:r>
      <w:r w:rsidR="00DA5778">
        <w:rPr>
          <w:rFonts w:ascii="Times New Roman" w:eastAsia="Times New Roman" w:hAnsi="Times New Roman" w:cs="Times New Roman"/>
          <w:sz w:val="28"/>
          <w:szCs w:val="28"/>
          <w:lang w:val="kk-KZ" w:eastAsia="ru-RU"/>
        </w:rPr>
        <w:t xml:space="preserve"> түрлі</w:t>
      </w:r>
      <w:r w:rsidRPr="009D351C">
        <w:rPr>
          <w:rFonts w:ascii="Times New Roman" w:eastAsia="Times New Roman" w:hAnsi="Times New Roman" w:cs="Times New Roman"/>
          <w:sz w:val="28"/>
          <w:szCs w:val="28"/>
          <w:lang w:val="kk-KZ" w:eastAsia="ru-RU"/>
        </w:rPr>
        <w:t xml:space="preserve"> семантикалық</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прагматикалық параметрін анықтайды. Ғалымның пікірінше, лингвистикада дәстүрлі түрде сөздің логика</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синтаксистік және логика</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семантикалық валенттілік түрлері қарастырылса, эмотивті валенттілік әрбір сөздің семантикасының эмотивті үлес</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ықпалын назарға алуды қажет етеді. Жалпы соңғы кездердегі зерттеу жұмыстарында бұл ұғым бейқалыпты, нормасыз сөз тіркестері деген сипат алған. Асылында эмотивті валенттілік ұғымы кең әрі тұрақты және окказионал тіркестермен байланысты. Мәселен, </w:t>
      </w:r>
      <w:r w:rsidRPr="009D351C">
        <w:rPr>
          <w:rFonts w:ascii="Times New Roman" w:eastAsia="Times New Roman" w:hAnsi="Times New Roman" w:cs="Times New Roman"/>
          <w:i/>
          <w:sz w:val="28"/>
          <w:szCs w:val="28"/>
          <w:lang w:val="kk-KZ" w:eastAsia="ru-RU"/>
        </w:rPr>
        <w:t>бейнелілік</w:t>
      </w:r>
      <w:r w:rsidRPr="009D351C">
        <w:rPr>
          <w:rFonts w:ascii="Times New Roman" w:eastAsia="Times New Roman" w:hAnsi="Times New Roman" w:cs="Times New Roman"/>
          <w:sz w:val="28"/>
          <w:szCs w:val="28"/>
          <w:lang w:val="kk-KZ" w:eastAsia="ru-RU"/>
        </w:rPr>
        <w:t xml:space="preserve"> параметрі бір сыңары эмотивті болып келетін сөз тіркесінің семантикасын талдау арқылы ашылады. Бұдан шынайы, сезімге толы жүрекпен айтылған (құралған) сөз тіркестері шығады:</w:t>
      </w:r>
      <w:r w:rsidR="00601DB8" w:rsidRPr="009D351C">
        <w:rPr>
          <w:rFonts w:ascii="Times New Roman" w:eastAsia="Times New Roman" w:hAnsi="Times New Roman" w:cs="Times New Roman"/>
          <w:sz w:val="28"/>
          <w:szCs w:val="28"/>
          <w:lang w:val="kk-KZ" w:eastAsia="ru-RU"/>
        </w:rPr>
        <w:t xml:space="preserve"> </w:t>
      </w:r>
      <w:r w:rsidR="00811C63" w:rsidRPr="009D351C">
        <w:rPr>
          <w:rFonts w:ascii="Times New Roman" w:eastAsia="Times New Roman" w:hAnsi="Times New Roman" w:cs="Times New Roman"/>
          <w:i/>
          <w:sz w:val="28"/>
          <w:szCs w:val="28"/>
          <w:lang w:val="kk-KZ" w:eastAsia="ru-RU"/>
        </w:rPr>
        <w:t>ж</w:t>
      </w:r>
      <w:r w:rsidRPr="009D351C">
        <w:rPr>
          <w:rFonts w:ascii="Times New Roman" w:eastAsia="Times New Roman" w:hAnsi="Times New Roman" w:cs="Times New Roman"/>
          <w:i/>
          <w:sz w:val="28"/>
          <w:szCs w:val="28"/>
          <w:lang w:val="kk-KZ" w:eastAsia="ru-RU"/>
        </w:rPr>
        <w:t>үрегім мұздап</w:t>
      </w:r>
      <w:r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i/>
          <w:sz w:val="28"/>
          <w:szCs w:val="28"/>
          <w:lang w:val="kk-KZ" w:eastAsia="ru-RU"/>
        </w:rPr>
        <w:t>өртеніп жаным</w:t>
      </w:r>
      <w:r w:rsidRPr="009D351C">
        <w:rPr>
          <w:rFonts w:ascii="Times New Roman" w:eastAsia="Times New Roman" w:hAnsi="Times New Roman" w:cs="Times New Roman"/>
          <w:sz w:val="28"/>
          <w:szCs w:val="28"/>
          <w:lang w:val="kk-KZ" w:eastAsia="ru-RU"/>
        </w:rPr>
        <w:t>,</w:t>
      </w:r>
      <w:r w:rsidR="00811C63" w:rsidRPr="009D351C">
        <w:rPr>
          <w:rFonts w:ascii="Times New Roman" w:eastAsia="Times New Roman" w:hAnsi="Times New Roman" w:cs="Times New Roman"/>
          <w:sz w:val="28"/>
          <w:szCs w:val="28"/>
          <w:lang w:val="kk-KZ" w:eastAsia="ru-RU"/>
        </w:rPr>
        <w:t xml:space="preserve"> к</w:t>
      </w:r>
      <w:r w:rsidRPr="009D351C">
        <w:rPr>
          <w:rFonts w:ascii="Times New Roman" w:eastAsia="Times New Roman" w:hAnsi="Times New Roman" w:cs="Times New Roman"/>
          <w:sz w:val="28"/>
          <w:szCs w:val="28"/>
          <w:lang w:val="kk-KZ" w:eastAsia="ru-RU"/>
        </w:rPr>
        <w:t xml:space="preserve">ім білген </w:t>
      </w:r>
      <w:r w:rsidRPr="009D351C">
        <w:rPr>
          <w:rFonts w:ascii="Times New Roman" w:eastAsia="Times New Roman" w:hAnsi="Times New Roman" w:cs="Times New Roman"/>
          <w:i/>
          <w:sz w:val="28"/>
          <w:szCs w:val="28"/>
          <w:lang w:val="kk-KZ" w:eastAsia="ru-RU"/>
        </w:rPr>
        <w:t>махаббаттың от боларын</w:t>
      </w:r>
      <w:r w:rsidRPr="009D351C">
        <w:rPr>
          <w:rFonts w:ascii="Times New Roman" w:eastAsia="Times New Roman" w:hAnsi="Times New Roman" w:cs="Times New Roman"/>
          <w:sz w:val="28"/>
          <w:szCs w:val="28"/>
          <w:lang w:val="kk-KZ" w:eastAsia="ru-RU"/>
        </w:rPr>
        <w:t>.</w:t>
      </w:r>
    </w:p>
    <w:p w14:paraId="1192432E" w14:textId="2B54E852" w:rsidR="00B25244" w:rsidRPr="009D351C" w:rsidRDefault="00B25244" w:rsidP="00930E43">
      <w:pPr>
        <w:spacing w:after="0" w:line="240" w:lineRule="auto"/>
        <w:ind w:right="-1" w:firstLine="709"/>
        <w:contextualSpacing/>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Мәдениеттің натурморфты кодын құрайтын мұндай тіркестердің қатарын тілдерде көп тұста ортақтық сипат алатын зооморфты</w:t>
      </w:r>
      <w:r w:rsidRPr="009D351C">
        <w:rPr>
          <w:rFonts w:ascii="Times New Roman" w:eastAsia="Times New Roman" w:hAnsi="Times New Roman" w:cs="Times New Roman"/>
          <w:sz w:val="28"/>
          <w:szCs w:val="28"/>
          <w:lang w:val="tr-TR" w:eastAsia="ru-RU"/>
        </w:rPr>
        <w:t xml:space="preserve"> –</w:t>
      </w:r>
      <w:r w:rsidRPr="009D351C">
        <w:rPr>
          <w:rFonts w:ascii="Times New Roman" w:eastAsia="Times New Roman" w:hAnsi="Times New Roman" w:cs="Times New Roman"/>
          <w:sz w:val="28"/>
          <w:szCs w:val="28"/>
          <w:lang w:val="kk-KZ" w:eastAsia="ru-RU"/>
        </w:rPr>
        <w:t xml:space="preserve"> </w:t>
      </w:r>
      <w:r w:rsidRPr="00C56DD9">
        <w:rPr>
          <w:rFonts w:ascii="Times New Roman" w:eastAsia="Times New Roman" w:hAnsi="Times New Roman" w:cs="Times New Roman"/>
          <w:i/>
          <w:sz w:val="28"/>
          <w:szCs w:val="28"/>
          <w:lang w:val="kk-KZ" w:eastAsia="ru-RU"/>
        </w:rPr>
        <w:t>қоян жүрек</w:t>
      </w:r>
      <w:r w:rsidRPr="009D351C">
        <w:rPr>
          <w:rFonts w:ascii="Times New Roman" w:eastAsia="Times New Roman" w:hAnsi="Times New Roman" w:cs="Times New Roman"/>
          <w:sz w:val="28"/>
          <w:szCs w:val="28"/>
          <w:lang w:val="kk-KZ" w:eastAsia="ru-RU"/>
        </w:rPr>
        <w:t xml:space="preserve"> (француз мәдениетінде</w:t>
      </w:r>
      <w:r w:rsidR="00C56DD9">
        <w:rPr>
          <w:rFonts w:ascii="Times New Roman" w:eastAsia="Times New Roman" w:hAnsi="Times New Roman" w:cs="Times New Roman"/>
          <w:sz w:val="28"/>
          <w:szCs w:val="28"/>
          <w:lang w:val="kk-KZ" w:eastAsia="ru-RU"/>
        </w:rPr>
        <w:t xml:space="preserve"> </w:t>
      </w:r>
      <w:r w:rsidR="00C56DD9" w:rsidRPr="009D351C">
        <w:rPr>
          <w:rFonts w:ascii="Times New Roman" w:hAnsi="Times New Roman" w:cs="Times New Roman"/>
          <w:sz w:val="28"/>
          <w:szCs w:val="28"/>
          <w:lang w:val="kk-KZ"/>
        </w:rPr>
        <w:t>–</w:t>
      </w:r>
      <w:r w:rsidRPr="009D351C">
        <w:rPr>
          <w:rFonts w:ascii="Times New Roman" w:eastAsia="Times New Roman" w:hAnsi="Times New Roman" w:cs="Times New Roman"/>
          <w:sz w:val="28"/>
          <w:szCs w:val="28"/>
          <w:lang w:val="kk-KZ" w:eastAsia="ru-RU"/>
        </w:rPr>
        <w:t xml:space="preserve"> </w:t>
      </w:r>
      <w:r w:rsidRPr="00C56DD9">
        <w:rPr>
          <w:rFonts w:ascii="Times New Roman" w:eastAsia="Times New Roman" w:hAnsi="Times New Roman" w:cs="Times New Roman"/>
          <w:i/>
          <w:sz w:val="28"/>
          <w:szCs w:val="28"/>
          <w:lang w:val="kk-KZ" w:eastAsia="ru-RU"/>
        </w:rPr>
        <w:t>тауық жүрек</w:t>
      </w:r>
      <w:r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tr-TR" w:eastAsia="ru-RU"/>
        </w:rPr>
        <w:t>le coeur de poule</w:t>
      </w:r>
      <w:r w:rsidRPr="009D351C">
        <w:rPr>
          <w:rFonts w:ascii="Times New Roman" w:eastAsia="Times New Roman" w:hAnsi="Times New Roman" w:cs="Times New Roman"/>
          <w:sz w:val="28"/>
          <w:szCs w:val="28"/>
          <w:lang w:val="kk-KZ" w:eastAsia="ru-RU"/>
        </w:rPr>
        <w:t xml:space="preserve">), </w:t>
      </w:r>
      <w:r w:rsidRPr="006B249F">
        <w:rPr>
          <w:rFonts w:ascii="Times New Roman" w:eastAsia="Times New Roman" w:hAnsi="Times New Roman" w:cs="Times New Roman"/>
          <w:i/>
          <w:sz w:val="28"/>
          <w:szCs w:val="28"/>
          <w:lang w:val="kk-KZ" w:eastAsia="ru-RU"/>
        </w:rPr>
        <w:t>арыстан жүрек, тасбақа жүріс, өгіз аяң; ит мінез</w:t>
      </w:r>
      <w:r w:rsidRPr="009D351C">
        <w:rPr>
          <w:rFonts w:ascii="Times New Roman" w:eastAsia="Times New Roman" w:hAnsi="Times New Roman" w:cs="Times New Roman"/>
          <w:sz w:val="28"/>
          <w:szCs w:val="28"/>
          <w:lang w:val="kk-KZ" w:eastAsia="ru-RU"/>
        </w:rPr>
        <w:t xml:space="preserve"> (</w:t>
      </w:r>
      <w:r w:rsidR="00C56DD9">
        <w:rPr>
          <w:rFonts w:ascii="Times New Roman" w:eastAsia="Times New Roman" w:hAnsi="Times New Roman" w:cs="Times New Roman"/>
          <w:sz w:val="28"/>
          <w:szCs w:val="28"/>
          <w:lang w:val="kk-KZ" w:eastAsia="ru-RU"/>
        </w:rPr>
        <w:t>«</w:t>
      </w:r>
      <w:r w:rsidR="00C56DD9">
        <w:rPr>
          <w:rFonts w:ascii="Times New Roman" w:hAnsi="Times New Roman" w:cs="Times New Roman"/>
          <w:sz w:val="28"/>
          <w:szCs w:val="28"/>
          <w:lang w:val="kk-KZ"/>
        </w:rPr>
        <w:t>о</w:t>
      </w:r>
      <w:r w:rsidRPr="009D351C">
        <w:rPr>
          <w:rFonts w:ascii="Times New Roman" w:hAnsi="Times New Roman" w:cs="Times New Roman"/>
          <w:sz w:val="28"/>
          <w:szCs w:val="28"/>
          <w:lang w:val="kk-KZ"/>
        </w:rPr>
        <w:t xml:space="preserve">йлағаны – айт пен той, </w:t>
      </w:r>
      <w:r w:rsidR="00C56DD9">
        <w:rPr>
          <w:rFonts w:ascii="Times New Roman" w:hAnsi="Times New Roman" w:cs="Times New Roman"/>
          <w:sz w:val="28"/>
          <w:szCs w:val="28"/>
          <w:lang w:val="kk-KZ"/>
        </w:rPr>
        <w:t>ы</w:t>
      </w:r>
      <w:r w:rsidRPr="009D351C">
        <w:rPr>
          <w:rFonts w:ascii="Times New Roman" w:hAnsi="Times New Roman" w:cs="Times New Roman"/>
          <w:sz w:val="28"/>
          <w:szCs w:val="28"/>
          <w:lang w:val="kk-KZ"/>
        </w:rPr>
        <w:t>ржың-қылжаң</w:t>
      </w:r>
      <w:r w:rsidRPr="009D351C">
        <w:rPr>
          <w:rFonts w:ascii="Times New Roman" w:hAnsi="Times New Roman" w:cs="Times New Roman"/>
          <w:sz w:val="28"/>
          <w:szCs w:val="28"/>
          <w:shd w:val="clear" w:color="auto" w:fill="F6F6F6"/>
          <w:lang w:val="kk-KZ"/>
        </w:rPr>
        <w:t xml:space="preserve"> </w:t>
      </w:r>
      <w:r w:rsidRPr="009D351C">
        <w:rPr>
          <w:rFonts w:ascii="Times New Roman" w:hAnsi="Times New Roman" w:cs="Times New Roman"/>
          <w:sz w:val="28"/>
          <w:szCs w:val="28"/>
          <w:lang w:val="kk-KZ"/>
        </w:rPr>
        <w:t xml:space="preserve">ит мінез»), </w:t>
      </w:r>
      <w:r w:rsidRPr="009D351C">
        <w:rPr>
          <w:rFonts w:ascii="Times New Roman" w:eastAsia="Times New Roman" w:hAnsi="Times New Roman" w:cs="Times New Roman"/>
          <w:sz w:val="28"/>
          <w:szCs w:val="28"/>
          <w:lang w:val="kk-KZ" w:eastAsia="ru-RU"/>
        </w:rPr>
        <w:t xml:space="preserve"> </w:t>
      </w:r>
      <w:r w:rsidRPr="006B249F">
        <w:rPr>
          <w:rFonts w:ascii="Times New Roman" w:eastAsia="Times New Roman" w:hAnsi="Times New Roman" w:cs="Times New Roman"/>
          <w:i/>
          <w:sz w:val="28"/>
          <w:szCs w:val="28"/>
          <w:lang w:val="kk-KZ" w:eastAsia="ru-RU"/>
        </w:rPr>
        <w:t>ит өмір, ит бұралқы</w:t>
      </w:r>
      <w:r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i/>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фитоморфты </w:t>
      </w:r>
      <w:r w:rsidRPr="009D351C">
        <w:rPr>
          <w:rFonts w:ascii="Times New Roman" w:eastAsia="Times New Roman" w:hAnsi="Times New Roman" w:cs="Times New Roman"/>
          <w:sz w:val="28"/>
          <w:szCs w:val="28"/>
          <w:lang w:val="tr-TR" w:eastAsia="ru-RU"/>
        </w:rPr>
        <w:t xml:space="preserve">– </w:t>
      </w:r>
      <w:r w:rsidR="00C56DD9">
        <w:rPr>
          <w:rFonts w:ascii="Times New Roman" w:eastAsia="Times New Roman" w:hAnsi="Times New Roman" w:cs="Times New Roman"/>
          <w:i/>
          <w:sz w:val="28"/>
          <w:szCs w:val="28"/>
          <w:lang w:val="kk-KZ"/>
        </w:rPr>
        <w:t>ж</w:t>
      </w:r>
      <w:r w:rsidRPr="00C56DD9">
        <w:rPr>
          <w:rFonts w:ascii="Times New Roman" w:eastAsia="Times New Roman" w:hAnsi="Times New Roman" w:cs="Times New Roman"/>
          <w:i/>
          <w:sz w:val="28"/>
          <w:szCs w:val="28"/>
          <w:lang w:val="kk-KZ"/>
        </w:rPr>
        <w:t>апырақ жүрек жас қайың</w:t>
      </w:r>
      <w:r w:rsidR="00C56DD9">
        <w:rPr>
          <w:rFonts w:ascii="Times New Roman" w:eastAsia="Times New Roman" w:hAnsi="Times New Roman" w:cs="Times New Roman"/>
          <w:i/>
          <w:sz w:val="28"/>
          <w:szCs w:val="28"/>
          <w:lang w:val="kk-KZ"/>
        </w:rPr>
        <w:t>;</w:t>
      </w:r>
      <w:r w:rsidRPr="00C56DD9">
        <w:rPr>
          <w:rFonts w:ascii="Times New Roman" w:eastAsia="Times New Roman" w:hAnsi="Times New Roman" w:cs="Times New Roman"/>
          <w:i/>
          <w:sz w:val="28"/>
          <w:szCs w:val="28"/>
          <w:lang w:val="kk-KZ"/>
        </w:rPr>
        <w:t xml:space="preserve"> тікенек қатын; </w:t>
      </w:r>
      <w:r w:rsidR="00C56DD9" w:rsidRPr="00C56DD9">
        <w:rPr>
          <w:rFonts w:ascii="Times New Roman" w:eastAsia="Times New Roman" w:hAnsi="Times New Roman" w:cs="Times New Roman"/>
          <w:sz w:val="28"/>
          <w:szCs w:val="28"/>
          <w:lang w:val="kk-KZ"/>
        </w:rPr>
        <w:t xml:space="preserve">бұл мысалдарды </w:t>
      </w:r>
      <w:r w:rsidRPr="00C56DD9">
        <w:rPr>
          <w:rFonts w:ascii="Times New Roman" w:eastAsia="Times New Roman" w:hAnsi="Times New Roman" w:cs="Times New Roman"/>
          <w:sz w:val="28"/>
          <w:szCs w:val="28"/>
          <w:lang w:val="kk-KZ" w:eastAsia="ru-RU"/>
        </w:rPr>
        <w:t>стихиялық  бейнелермен толықтыру болады:</w:t>
      </w:r>
      <w:r w:rsidRPr="00C56DD9">
        <w:rPr>
          <w:rFonts w:ascii="Times New Roman" w:eastAsia="Times New Roman" w:hAnsi="Times New Roman" w:cs="Times New Roman"/>
          <w:i/>
          <w:sz w:val="28"/>
          <w:szCs w:val="28"/>
          <w:lang w:val="kk-KZ" w:eastAsia="ru-RU"/>
        </w:rPr>
        <w:t xml:space="preserve"> қабағынан қар жауды, жүрегі оттай жанды, жүрегі еріді, жүрегіне өрт түсті, жүрегі от боп жанды, жүрегі еріді, жүрегі жылыды</w:t>
      </w:r>
      <w:r w:rsidR="00C56DD9">
        <w:rPr>
          <w:rFonts w:ascii="Times New Roman" w:eastAsia="Times New Roman" w:hAnsi="Times New Roman" w:cs="Times New Roman"/>
          <w:i/>
          <w:sz w:val="28"/>
          <w:szCs w:val="28"/>
          <w:lang w:val="kk-KZ" w:eastAsia="ru-RU"/>
        </w:rPr>
        <w:t>;</w:t>
      </w:r>
      <w:r w:rsidRPr="00C56DD9">
        <w:rPr>
          <w:rFonts w:ascii="Times New Roman" w:eastAsia="Times New Roman" w:hAnsi="Times New Roman" w:cs="Times New Roman"/>
          <w:i/>
          <w:sz w:val="28"/>
          <w:szCs w:val="28"/>
          <w:lang w:val="kk-KZ" w:eastAsia="ru-RU"/>
        </w:rPr>
        <w:t xml:space="preserve"> </w:t>
      </w:r>
      <w:r w:rsidR="00C56DD9">
        <w:rPr>
          <w:rFonts w:ascii="Times New Roman" w:hAnsi="Times New Roman" w:cs="Times New Roman"/>
          <w:i/>
          <w:sz w:val="28"/>
          <w:szCs w:val="28"/>
          <w:shd w:val="clear" w:color="auto" w:fill="FFFFFF"/>
          <w:lang w:val="kk-KZ"/>
        </w:rPr>
        <w:t>қ</w:t>
      </w:r>
      <w:r w:rsidRPr="00C56DD9">
        <w:rPr>
          <w:rFonts w:ascii="Times New Roman" w:hAnsi="Times New Roman" w:cs="Times New Roman"/>
          <w:i/>
          <w:sz w:val="28"/>
          <w:szCs w:val="28"/>
          <w:shd w:val="clear" w:color="auto" w:fill="FFFFFF"/>
          <w:lang w:val="kk-KZ"/>
        </w:rPr>
        <w:t>айран</w:t>
      </w:r>
      <w:r w:rsidR="00ED3991" w:rsidRPr="00C56DD9">
        <w:rPr>
          <w:rFonts w:ascii="Times New Roman" w:hAnsi="Times New Roman" w:cs="Times New Roman"/>
          <w:i/>
          <w:sz w:val="28"/>
          <w:szCs w:val="28"/>
          <w:shd w:val="clear" w:color="auto" w:fill="FFFFFF"/>
          <w:lang w:val="kk-KZ"/>
        </w:rPr>
        <w:t xml:space="preserve"> менің </w:t>
      </w:r>
      <w:r w:rsidRPr="00C56DD9">
        <w:rPr>
          <w:rFonts w:ascii="Times New Roman" w:hAnsi="Times New Roman" w:cs="Times New Roman"/>
          <w:bCs/>
          <w:i/>
          <w:sz w:val="28"/>
          <w:szCs w:val="28"/>
          <w:shd w:val="clear" w:color="auto" w:fill="FFFFFF"/>
          <w:lang w:val="kk-KZ"/>
        </w:rPr>
        <w:t>жүрегім</w:t>
      </w:r>
      <w:r w:rsidR="00ED3991" w:rsidRPr="00C56DD9">
        <w:rPr>
          <w:rFonts w:ascii="Times New Roman" w:hAnsi="Times New Roman" w:cs="Times New Roman"/>
          <w:i/>
          <w:sz w:val="28"/>
          <w:szCs w:val="28"/>
          <w:shd w:val="clear" w:color="auto" w:fill="FFFFFF"/>
          <w:lang w:val="kk-KZ"/>
        </w:rPr>
        <w:t xml:space="preserve"> </w:t>
      </w:r>
      <w:r w:rsidRPr="00C56DD9">
        <w:rPr>
          <w:rFonts w:ascii="Times New Roman" w:hAnsi="Times New Roman" w:cs="Times New Roman"/>
          <w:i/>
          <w:sz w:val="28"/>
          <w:szCs w:val="28"/>
          <w:shd w:val="clear" w:color="auto" w:fill="FFFFFF"/>
          <w:lang w:val="kk-KZ"/>
        </w:rPr>
        <w:t>мұз болмай ма...</w:t>
      </w:r>
      <w:r w:rsidR="00930E43">
        <w:rPr>
          <w:rFonts w:ascii="Times New Roman" w:hAnsi="Times New Roman" w:cs="Times New Roman"/>
          <w:sz w:val="28"/>
          <w:szCs w:val="28"/>
          <w:shd w:val="clear" w:color="auto" w:fill="FFFFFF"/>
          <w:lang w:val="kk-KZ"/>
        </w:rPr>
        <w:t xml:space="preserve"> </w:t>
      </w:r>
      <w:r w:rsidRPr="009D351C">
        <w:rPr>
          <w:rFonts w:ascii="Times New Roman" w:eastAsia="Times New Roman" w:hAnsi="Times New Roman" w:cs="Times New Roman"/>
          <w:sz w:val="28"/>
          <w:szCs w:val="28"/>
          <w:lang w:val="kk-KZ" w:eastAsia="ru-RU"/>
        </w:rPr>
        <w:t xml:space="preserve">Мысалдардан сөздің эмотивті валенттілігінің символдық аспектісін көреміз: мақтаныш сезімінің түпсанадағы арыстанның күшіне қатысты бағалауымен байланысы немесе қорқыныштың фобиялардың эмоциялық негізі ретінде тәпсірленуі. Қорқыныш сезімін білдіретін лебіз, тіркестерде сол қорқыныш сезімінен құтылу ниеті, қадамы көрініс беріп отырады, мысалы, мен оны айта алмадым (*батылырақ болғым келеді), түф, неге бірден сұрамадым екен?! (*сұрауға батылдығым жетпеді), т.с.с. </w:t>
      </w:r>
    </w:p>
    <w:p w14:paraId="5F5E6AB3" w14:textId="77777777" w:rsidR="00CC0327" w:rsidRDefault="00B25244" w:rsidP="007F08DF">
      <w:pPr>
        <w:pStyle w:val="a3"/>
        <w:spacing w:line="240" w:lineRule="auto"/>
        <w:ind w:right="-1" w:firstLine="709"/>
        <w:rPr>
          <w:szCs w:val="28"/>
          <w:lang w:val="kk-KZ"/>
        </w:rPr>
      </w:pPr>
      <w:r w:rsidRPr="009D351C">
        <w:rPr>
          <w:i/>
          <w:szCs w:val="28"/>
          <w:lang w:val="kk-KZ"/>
        </w:rPr>
        <w:t xml:space="preserve">Тығыздық </w:t>
      </w:r>
      <w:r w:rsidRPr="009D351C">
        <w:rPr>
          <w:szCs w:val="28"/>
          <w:lang w:val="kk-KZ"/>
        </w:rPr>
        <w:t>параметрі шеңберінде эмотивті валенттілік сөздің кластерлік, қосваленттілік, энантиосемиялық қырлары арқылы анықталады</w:t>
      </w:r>
      <w:r w:rsidR="00CC0327">
        <w:rPr>
          <w:szCs w:val="28"/>
          <w:lang w:val="kk-KZ"/>
        </w:rPr>
        <w:t>, мысалы: О</w:t>
      </w:r>
      <w:r w:rsidRPr="009D351C">
        <w:rPr>
          <w:szCs w:val="28"/>
          <w:lang w:val="kk-KZ"/>
        </w:rPr>
        <w:t xml:space="preserve">сылай болатынын </w:t>
      </w:r>
      <w:r w:rsidRPr="00617952">
        <w:rPr>
          <w:i/>
          <w:iCs/>
          <w:szCs w:val="28"/>
          <w:lang w:val="kk-KZ"/>
        </w:rPr>
        <w:t>қу жүрегім</w:t>
      </w:r>
      <w:r w:rsidRPr="009D351C">
        <w:rPr>
          <w:szCs w:val="28"/>
          <w:lang w:val="kk-KZ"/>
        </w:rPr>
        <w:t xml:space="preserve"> сезіп еді, – деді Бижан ана, екі қолын екі жаққа жайып, – </w:t>
      </w:r>
      <w:r w:rsidR="00CC0327">
        <w:rPr>
          <w:szCs w:val="28"/>
          <w:lang w:val="kk-KZ"/>
        </w:rPr>
        <w:t>Т</w:t>
      </w:r>
      <w:r w:rsidRPr="009D351C">
        <w:rPr>
          <w:szCs w:val="28"/>
          <w:lang w:val="kk-KZ"/>
        </w:rPr>
        <w:t>үйе ішінде қария еді, суалмас сүті дария еді.</w:t>
      </w:r>
      <w:r w:rsidR="00ED3991" w:rsidRPr="009D351C">
        <w:rPr>
          <w:szCs w:val="28"/>
          <w:lang w:val="kk-KZ"/>
        </w:rPr>
        <w:t xml:space="preserve"> </w:t>
      </w:r>
    </w:p>
    <w:p w14:paraId="1F96C486" w14:textId="109CEA2A" w:rsidR="00B25244" w:rsidRPr="009D351C" w:rsidRDefault="00B25244" w:rsidP="007F08DF">
      <w:pPr>
        <w:pStyle w:val="a3"/>
        <w:spacing w:line="240" w:lineRule="auto"/>
        <w:ind w:right="-1" w:firstLine="709"/>
        <w:rPr>
          <w:szCs w:val="28"/>
          <w:lang w:val="kk-KZ"/>
        </w:rPr>
      </w:pPr>
      <w:r w:rsidRPr="009D351C">
        <w:rPr>
          <w:szCs w:val="28"/>
          <w:lang w:val="kk-KZ"/>
        </w:rPr>
        <w:t xml:space="preserve">Тілдің эмотивті семантикасы, прагматикасы </w:t>
      </w:r>
      <w:r w:rsidRPr="009D351C">
        <w:rPr>
          <w:szCs w:val="28"/>
          <w:lang w:val="tr-TR"/>
        </w:rPr>
        <w:t>–</w:t>
      </w:r>
      <w:r w:rsidRPr="009D351C">
        <w:rPr>
          <w:szCs w:val="28"/>
          <w:lang w:val="kk-KZ"/>
        </w:rPr>
        <w:t xml:space="preserve"> психолингвистиканың, психосемантиканың алаңына кіретін мәселе әрі бұлдыр семантикалық жиынтық. Себебі тілдегі сөздің барлығы дерлік тілдесімнің белгілі жағдай-шарттарында эмоцияны жеткізуші «эмотивтерге» айналуы мүмкін [</w:t>
      </w:r>
      <w:r w:rsidR="00C34165" w:rsidRPr="009D351C">
        <w:rPr>
          <w:szCs w:val="28"/>
          <w:lang w:val="kk-KZ"/>
        </w:rPr>
        <w:t>5</w:t>
      </w:r>
      <w:r w:rsidR="0067637A" w:rsidRPr="009D351C">
        <w:rPr>
          <w:szCs w:val="28"/>
          <w:lang w:val="kk-KZ"/>
        </w:rPr>
        <w:t>6</w:t>
      </w:r>
      <w:r w:rsidRPr="009D351C">
        <w:rPr>
          <w:szCs w:val="28"/>
          <w:lang w:val="kk-KZ"/>
        </w:rPr>
        <w:t>,</w:t>
      </w:r>
      <w:r w:rsidR="00BB1355" w:rsidRPr="009D351C">
        <w:rPr>
          <w:szCs w:val="28"/>
          <w:lang w:val="kk-KZ"/>
        </w:rPr>
        <w:t xml:space="preserve"> </w:t>
      </w:r>
      <w:r w:rsidR="00F31A8F" w:rsidRPr="009D351C">
        <w:rPr>
          <w:szCs w:val="28"/>
          <w:lang w:val="kk-KZ"/>
        </w:rPr>
        <w:t>с</w:t>
      </w:r>
      <w:r w:rsidR="00BB1355" w:rsidRPr="009D351C">
        <w:rPr>
          <w:szCs w:val="28"/>
          <w:lang w:val="kk-KZ"/>
        </w:rPr>
        <w:t>.</w:t>
      </w:r>
      <w:r w:rsidRPr="009D351C">
        <w:rPr>
          <w:szCs w:val="28"/>
          <w:lang w:val="kk-KZ"/>
        </w:rPr>
        <w:t xml:space="preserve"> </w:t>
      </w:r>
      <w:r w:rsidR="00F31A8F" w:rsidRPr="00F21F7D">
        <w:rPr>
          <w:szCs w:val="28"/>
          <w:lang w:val="kk-KZ"/>
        </w:rPr>
        <w:t>88</w:t>
      </w:r>
      <w:r w:rsidRPr="00F21F7D">
        <w:rPr>
          <w:szCs w:val="28"/>
          <w:lang w:val="kk-KZ"/>
        </w:rPr>
        <w:t>].</w:t>
      </w:r>
      <w:r w:rsidR="00F21F7D">
        <w:rPr>
          <w:szCs w:val="28"/>
          <w:lang w:val="kk-KZ"/>
        </w:rPr>
        <w:t xml:space="preserve"> Ашып айтқанда, тілдегі лексикалық бірліктердің тілдесімде активтенетін эмотивті семанткиасын шектеу мүмкін емес. Себебі бір сөздің өзі тілде жағымды да, жағымсыз да мағына беріп, адам эмоциясының алуан күйін білдіруге жұмсалуы мүмкін.</w:t>
      </w:r>
      <w:r w:rsidRPr="001B3E7B">
        <w:rPr>
          <w:szCs w:val="28"/>
          <w:highlight w:val="yellow"/>
          <w:lang w:val="kk-KZ"/>
        </w:rPr>
        <w:t xml:space="preserve"> </w:t>
      </w:r>
      <w:r w:rsidRPr="00F21F7D">
        <w:rPr>
          <w:szCs w:val="28"/>
          <w:lang w:val="kk-KZ"/>
        </w:rPr>
        <w:t>Мәселен</w:t>
      </w:r>
      <w:r w:rsidR="00F21F7D">
        <w:rPr>
          <w:szCs w:val="28"/>
          <w:lang w:val="kk-KZ"/>
        </w:rPr>
        <w:t>ки</w:t>
      </w:r>
      <w:r w:rsidRPr="00F21F7D">
        <w:rPr>
          <w:szCs w:val="28"/>
          <w:lang w:val="kk-KZ"/>
        </w:rPr>
        <w:t xml:space="preserve">, </w:t>
      </w:r>
      <w:r w:rsidRPr="00F21F7D">
        <w:rPr>
          <w:i/>
          <w:szCs w:val="28"/>
          <w:lang w:val="kk-KZ"/>
        </w:rPr>
        <w:t>жаман</w:t>
      </w:r>
      <w:r w:rsidRPr="00F21F7D">
        <w:rPr>
          <w:szCs w:val="28"/>
          <w:lang w:val="kk-KZ"/>
        </w:rPr>
        <w:t xml:space="preserve"> сөзінің өз мағынасы тілдесімде бірнеше </w:t>
      </w:r>
      <w:r w:rsidR="00237179" w:rsidRPr="00F21F7D">
        <w:rPr>
          <w:szCs w:val="28"/>
          <w:lang w:val="kk-KZ"/>
        </w:rPr>
        <w:t>рең</w:t>
      </w:r>
      <w:r w:rsidRPr="00F21F7D">
        <w:rPr>
          <w:szCs w:val="28"/>
          <w:lang w:val="kk-KZ"/>
        </w:rPr>
        <w:t xml:space="preserve"> бер</w:t>
      </w:r>
      <w:r w:rsidR="00F21F7D" w:rsidRPr="00F21F7D">
        <w:rPr>
          <w:szCs w:val="28"/>
          <w:lang w:val="kk-KZ"/>
        </w:rPr>
        <w:t>е</w:t>
      </w:r>
      <w:r w:rsidRPr="00F21F7D">
        <w:rPr>
          <w:szCs w:val="28"/>
          <w:lang w:val="kk-KZ"/>
        </w:rPr>
        <w:t xml:space="preserve">:  </w:t>
      </w:r>
      <w:r w:rsidRPr="00F21F7D">
        <w:rPr>
          <w:i/>
          <w:szCs w:val="28"/>
          <w:lang w:val="kk-KZ"/>
        </w:rPr>
        <w:t>Ойың қандай</w:t>
      </w:r>
      <w:r w:rsidRPr="00F21F7D">
        <w:rPr>
          <w:szCs w:val="28"/>
          <w:lang w:val="kk-KZ"/>
        </w:rPr>
        <w:t xml:space="preserve"> </w:t>
      </w:r>
      <w:r w:rsidRPr="00F21F7D">
        <w:rPr>
          <w:i/>
          <w:szCs w:val="28"/>
          <w:lang w:val="kk-KZ"/>
        </w:rPr>
        <w:t>жаман</w:t>
      </w:r>
      <w:r w:rsidRPr="00F21F7D">
        <w:rPr>
          <w:szCs w:val="28"/>
          <w:lang w:val="kk-KZ"/>
        </w:rPr>
        <w:t xml:space="preserve"> еді! – Бұл сөйлемде адам қарсысындағы сөйлесушісіне деген</w:t>
      </w:r>
      <w:r w:rsidRPr="009D351C">
        <w:rPr>
          <w:szCs w:val="28"/>
          <w:lang w:val="kk-KZ"/>
        </w:rPr>
        <w:t xml:space="preserve"> қатынасының, қорқыныш пен сескеніс, жиреніш аралас эмоциясын білдіруде жаман сөзін қолданады. Ал «Біреуге көмекші болғанның несі жаман?» дегенде сұрау есімдігімен келіп көңілі толмай, істелген нәрсенің ұнамағанына ренжігенін білдіруге қолданылып тұр. Енді «Апамды көріп </w:t>
      </w:r>
      <w:r w:rsidRPr="009D351C">
        <w:rPr>
          <w:i/>
          <w:szCs w:val="28"/>
          <w:lang w:val="kk-KZ"/>
        </w:rPr>
        <w:t>жаман</w:t>
      </w:r>
      <w:r w:rsidRPr="009D351C">
        <w:rPr>
          <w:szCs w:val="28"/>
          <w:lang w:val="kk-KZ"/>
        </w:rPr>
        <w:t xml:space="preserve"> қуандым», «Тәттіні жаман жақсы көремін» деген сөйлемдерде «жаман» сөзі өзінің денотат мағынасында емес, жақсы эмоцияның, қуаныштың, ұнатуды білдіретін реңі басымдық беріп тұрады. Сондай-ақ «</w:t>
      </w:r>
      <w:r w:rsidR="006B249F">
        <w:rPr>
          <w:szCs w:val="28"/>
          <w:lang w:val="kk-KZ"/>
        </w:rPr>
        <w:t>и</w:t>
      </w:r>
      <w:r w:rsidRPr="009D351C">
        <w:rPr>
          <w:szCs w:val="28"/>
          <w:lang w:val="kk-KZ"/>
        </w:rPr>
        <w:t>ә, солай</w:t>
      </w:r>
      <w:r w:rsidRPr="009D351C">
        <w:rPr>
          <w:szCs w:val="28"/>
          <w:lang w:val="tr-TR"/>
        </w:rPr>
        <w:t>-</w:t>
      </w:r>
      <w:r w:rsidRPr="009D351C">
        <w:rPr>
          <w:szCs w:val="28"/>
          <w:lang w:val="kk-KZ"/>
        </w:rPr>
        <w:t xml:space="preserve">ақ болсын, мен </w:t>
      </w:r>
      <w:r w:rsidRPr="009D351C">
        <w:rPr>
          <w:i/>
          <w:szCs w:val="28"/>
          <w:lang w:val="kk-KZ"/>
        </w:rPr>
        <w:t>жаман</w:t>
      </w:r>
      <w:r w:rsidRPr="009D351C">
        <w:rPr>
          <w:szCs w:val="28"/>
          <w:lang w:val="kk-KZ"/>
        </w:rPr>
        <w:t xml:space="preserve"> адаммын!» деген сөйлемнен </w:t>
      </w:r>
      <w:r w:rsidR="006B249F">
        <w:rPr>
          <w:szCs w:val="28"/>
          <w:lang w:val="kk-KZ"/>
        </w:rPr>
        <w:t>лебізде</w:t>
      </w:r>
      <w:r w:rsidRPr="009D351C">
        <w:rPr>
          <w:szCs w:val="28"/>
          <w:lang w:val="kk-KZ"/>
        </w:rPr>
        <w:t xml:space="preserve"> адамның өзін-өзі шын мәнінде жаманмын деп мойындап тұрмағанын байқауға болады. Мұндағы айтушының ойы мен сөзі тыңдаушысына деген амалы қалмау, ренжу, көңіл толмаушылық сезімімен жымдасып, жаман сөзін әдейі таңдағанын көреміз. Сонымен қазіргі тіл қолданушыларының ауызша тілдесімінен де мысал келтірсек (</w:t>
      </w:r>
      <w:r w:rsidR="00DF1B97" w:rsidRPr="009D351C">
        <w:rPr>
          <w:szCs w:val="28"/>
          <w:lang w:val="kk-KZ"/>
        </w:rPr>
        <w:t>АСТКК</w:t>
      </w:r>
      <w:r w:rsidRPr="009D351C">
        <w:rPr>
          <w:szCs w:val="28"/>
          <w:lang w:val="kk-KZ"/>
        </w:rPr>
        <w:t>)</w:t>
      </w:r>
      <w:r w:rsidR="00DF1B97" w:rsidRPr="009D351C">
        <w:rPr>
          <w:szCs w:val="28"/>
          <w:lang w:val="kk-KZ"/>
        </w:rPr>
        <w:t xml:space="preserve"> </w:t>
      </w:r>
      <w:r w:rsidR="008E049D" w:rsidRPr="009D351C">
        <w:rPr>
          <w:szCs w:val="28"/>
          <w:lang w:val="kk-KZ"/>
        </w:rPr>
        <w:t>[67]</w:t>
      </w:r>
      <w:r w:rsidRPr="009D351C">
        <w:rPr>
          <w:szCs w:val="28"/>
          <w:lang w:val="kk-KZ"/>
        </w:rPr>
        <w:t>:</w:t>
      </w:r>
    </w:p>
    <w:p w14:paraId="75FE0AB0" w14:textId="54C0A183" w:rsidR="00B25244" w:rsidRPr="009D351C" w:rsidRDefault="00617952" w:rsidP="007F08DF">
      <w:pPr>
        <w:spacing w:after="0" w:line="240" w:lineRule="auto"/>
        <w:ind w:right="-1" w:firstLine="709"/>
        <w:jc w:val="both"/>
        <w:rPr>
          <w:rFonts w:ascii="Times New Roman" w:hAnsi="Times New Roman" w:cs="Times New Roman"/>
          <w:sz w:val="28"/>
          <w:szCs w:val="28"/>
          <w:shd w:val="clear" w:color="auto" w:fill="FFFFFF"/>
          <w:lang w:val="kk-KZ"/>
        </w:rPr>
      </w:pPr>
      <w:r w:rsidRPr="009D351C">
        <w:rPr>
          <w:szCs w:val="28"/>
          <w:lang w:val="kk-KZ"/>
        </w:rPr>
        <w:t>–</w:t>
      </w:r>
      <w:r>
        <w:rPr>
          <w:szCs w:val="28"/>
          <w:lang w:val="kk-KZ"/>
        </w:rPr>
        <w:t xml:space="preserve"> </w:t>
      </w:r>
      <w:r w:rsidR="00B25244" w:rsidRPr="009D351C">
        <w:rPr>
          <w:rFonts w:ascii="Times New Roman" w:hAnsi="Times New Roman" w:cs="Times New Roman"/>
          <w:sz w:val="28"/>
          <w:szCs w:val="28"/>
          <w:shd w:val="clear" w:color="auto" w:fill="FFFFFF"/>
          <w:lang w:val="kk-KZ"/>
        </w:rPr>
        <w:t xml:space="preserve">Иә, енді кеше мен қуанып кеттім «Ливерпульдан» ұтылған кезде. </w:t>
      </w:r>
      <w:r w:rsidR="00B25244" w:rsidRPr="009D351C">
        <w:rPr>
          <w:rFonts w:ascii="Times New Roman" w:hAnsi="Times New Roman" w:cs="Times New Roman"/>
          <w:i/>
          <w:sz w:val="28"/>
          <w:szCs w:val="28"/>
          <w:shd w:val="clear" w:color="auto" w:fill="FFFFFF"/>
          <w:lang w:val="kk-KZ"/>
        </w:rPr>
        <w:t>Жаман</w:t>
      </w:r>
      <w:r w:rsidR="00B25244" w:rsidRPr="009D351C">
        <w:rPr>
          <w:rFonts w:ascii="Times New Roman" w:hAnsi="Times New Roman" w:cs="Times New Roman"/>
          <w:sz w:val="28"/>
          <w:szCs w:val="28"/>
          <w:shd w:val="clear" w:color="auto" w:fill="FFFFFF"/>
          <w:lang w:val="kk-KZ"/>
        </w:rPr>
        <w:t xml:space="preserve"> қатты қуандым шынымен. Өйткені олар маған тиісе *беред да*. «Реал мадрид» ұтылса, маған /звонок/ күнде. Маған қоңырау шалып маған айта /беред/ «Алло, не болды, е? Міне бітті *ғо* сенің ойыншыларың». «*И*, не боп *қалд*? Жинап алмайсың ба *ана* ойыншыларыңды. Өзің бармайсың ба бапкер болып ?!» дейді *ғо* сол жаққа. «Е, мені алмайды ғой ондай жаққа, барар едім ғой». Содан соң өздері әбден мазалағаннан кейін, мен әбден тіс қайрап *қалғам* да. Кеше ұтылып қалып *ед*, ай, жаным кірді ғой. </w:t>
      </w:r>
      <w:r w:rsidR="00B25244" w:rsidRPr="009D351C">
        <w:rPr>
          <w:rFonts w:ascii="Times New Roman" w:hAnsi="Times New Roman" w:cs="Times New Roman"/>
          <w:i/>
          <w:sz w:val="28"/>
          <w:szCs w:val="28"/>
          <w:shd w:val="clear" w:color="auto" w:fill="FFFFFF"/>
          <w:lang w:val="kk-KZ"/>
        </w:rPr>
        <w:t>Жаман</w:t>
      </w:r>
      <w:r w:rsidR="00B25244" w:rsidRPr="009D351C">
        <w:rPr>
          <w:rFonts w:ascii="Times New Roman" w:hAnsi="Times New Roman" w:cs="Times New Roman"/>
          <w:sz w:val="28"/>
          <w:szCs w:val="28"/>
          <w:shd w:val="clear" w:color="auto" w:fill="FFFFFF"/>
          <w:lang w:val="kk-KZ"/>
        </w:rPr>
        <w:t xml:space="preserve"> сөздерді тараттық қой жақсылап. Әрқайсысына</w:t>
      </w:r>
      <w:r w:rsidR="00DF1B97" w:rsidRPr="009D351C">
        <w:rPr>
          <w:rFonts w:ascii="Times New Roman" w:hAnsi="Times New Roman" w:cs="Times New Roman"/>
          <w:sz w:val="28"/>
          <w:szCs w:val="28"/>
          <w:shd w:val="clear" w:color="auto" w:fill="FFFFFF"/>
          <w:lang w:val="kk-KZ"/>
        </w:rPr>
        <w:t xml:space="preserve"> (АСТКК) </w:t>
      </w:r>
      <w:r w:rsidR="008E049D" w:rsidRPr="009D351C">
        <w:rPr>
          <w:rFonts w:ascii="Times New Roman" w:hAnsi="Times New Roman" w:cs="Times New Roman"/>
          <w:sz w:val="28"/>
          <w:szCs w:val="28"/>
          <w:shd w:val="clear" w:color="auto" w:fill="FFFFFF"/>
          <w:lang w:val="kk-KZ"/>
        </w:rPr>
        <w:t>[67]</w:t>
      </w:r>
      <w:r w:rsidR="00B25244" w:rsidRPr="009D351C">
        <w:rPr>
          <w:rFonts w:ascii="Times New Roman" w:hAnsi="Times New Roman" w:cs="Times New Roman"/>
          <w:sz w:val="28"/>
          <w:szCs w:val="28"/>
          <w:shd w:val="clear" w:color="auto" w:fill="FFFFFF"/>
          <w:lang w:val="kk-KZ"/>
        </w:rPr>
        <w:t>.</w:t>
      </w:r>
    </w:p>
    <w:p w14:paraId="2DED031E" w14:textId="760F63E9" w:rsidR="00B25244" w:rsidRPr="009D351C" w:rsidRDefault="00B25244"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ҚӘТС</w:t>
      </w:r>
      <w:r w:rsidRPr="009D351C">
        <w:rPr>
          <w:rFonts w:ascii="Times New Roman" w:hAnsi="Times New Roman" w:cs="Times New Roman"/>
          <w:b/>
          <w:sz w:val="28"/>
          <w:szCs w:val="28"/>
          <w:lang w:val="kk-KZ"/>
        </w:rPr>
        <w:t>-</w:t>
      </w:r>
      <w:r w:rsidRPr="009D351C">
        <w:rPr>
          <w:rFonts w:ascii="Times New Roman" w:hAnsi="Times New Roman" w:cs="Times New Roman"/>
          <w:sz w:val="28"/>
          <w:szCs w:val="28"/>
          <w:lang w:val="kk-KZ"/>
        </w:rPr>
        <w:t xml:space="preserve">де «жаман» сөзінің 8 мағынасы берілген </w:t>
      </w:r>
      <w:r w:rsidR="006B6E55" w:rsidRPr="009D351C">
        <w:rPr>
          <w:rFonts w:ascii="Times New Roman" w:hAnsi="Times New Roman" w:cs="Times New Roman"/>
          <w:sz w:val="28"/>
          <w:szCs w:val="28"/>
          <w:lang w:val="kk-KZ"/>
        </w:rPr>
        <w:t>(</w:t>
      </w:r>
      <w:r w:rsidR="005B1C7B" w:rsidRPr="009D351C">
        <w:rPr>
          <w:rFonts w:ascii="Times New Roman" w:hAnsi="Times New Roman" w:cs="Times New Roman"/>
          <w:sz w:val="28"/>
          <w:szCs w:val="28"/>
          <w:lang w:val="kk-KZ"/>
        </w:rPr>
        <w:t>Қосымша А</w:t>
      </w:r>
      <w:r w:rsidR="006B6E55"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w:t>
      </w:r>
    </w:p>
    <w:p w14:paraId="789D4F11"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с ы н. 1. Ескі, тозығы жеткен.</w:t>
      </w:r>
    </w:p>
    <w:p w14:paraId="45EF2FB8"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2. а у ы с. Ақымақ, ессіз.</w:t>
      </w:r>
    </w:p>
    <w:p w14:paraId="04067918"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 Адамшылығы жоқ, жаман адам.</w:t>
      </w:r>
    </w:p>
    <w:p w14:paraId="076039A1"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3. Жағымсыз, ұнамсыз.</w:t>
      </w:r>
    </w:p>
    <w:p w14:paraId="118F99E7"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4. Жайсыз, колайсыз.</w:t>
      </w:r>
    </w:p>
    <w:p w14:paraId="4D0FE02D"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 Өте, қатты</w:t>
      </w:r>
      <w:r w:rsidRPr="009D351C">
        <w:rPr>
          <w:rFonts w:ascii="Times New Roman" w:eastAsia="Times New Roman" w:hAnsi="Times New Roman" w:cs="Times New Roman"/>
          <w:sz w:val="28"/>
          <w:szCs w:val="28"/>
          <w:lang w:eastAsia="ru-RU"/>
        </w:rPr>
        <w:t>.</w:t>
      </w:r>
    </w:p>
    <w:p w14:paraId="7517ED18"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5. Сорлы, байғұс</w:t>
      </w:r>
      <w:r w:rsidRPr="009D351C">
        <w:rPr>
          <w:rFonts w:ascii="Times New Roman" w:eastAsia="Times New Roman" w:hAnsi="Times New Roman" w:cs="Times New Roman"/>
          <w:sz w:val="28"/>
          <w:szCs w:val="28"/>
          <w:lang w:eastAsia="ru-RU"/>
        </w:rPr>
        <w:t>.</w:t>
      </w:r>
    </w:p>
    <w:p w14:paraId="31EFAE40" w14:textId="6F1E331D" w:rsidR="00B25244" w:rsidRPr="009D351C"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eastAsia="ru-RU"/>
        </w:rPr>
      </w:pPr>
      <w:r w:rsidRPr="009D351C">
        <w:rPr>
          <w:rFonts w:ascii="Times New Roman" w:eastAsia="Times New Roman" w:hAnsi="Times New Roman" w:cs="Times New Roman"/>
          <w:sz w:val="28"/>
          <w:szCs w:val="28"/>
          <w:lang w:eastAsia="ru-RU"/>
        </w:rPr>
        <w:t>- С</w:t>
      </w:r>
      <w:r w:rsidR="00ED3991" w:rsidRPr="009D351C">
        <w:rPr>
          <w:rFonts w:ascii="Times New Roman" w:eastAsia="Times New Roman" w:hAnsi="Times New Roman" w:cs="Times New Roman"/>
          <w:sz w:val="28"/>
          <w:szCs w:val="28"/>
          <w:lang w:eastAsia="ru-RU"/>
        </w:rPr>
        <w:t>емья азабымен жүргенімде келіп,</w:t>
      </w:r>
      <w:r w:rsidR="00ED3991"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bCs/>
          <w:i/>
          <w:sz w:val="28"/>
          <w:szCs w:val="28"/>
          <w:lang w:eastAsia="ru-RU"/>
        </w:rPr>
        <w:t>жаман</w:t>
      </w:r>
      <w:r w:rsidR="00ED3991" w:rsidRPr="009D351C">
        <w:rPr>
          <w:rFonts w:ascii="Times New Roman" w:eastAsia="Times New Roman" w:hAnsi="Times New Roman" w:cs="Times New Roman"/>
          <w:i/>
          <w:sz w:val="28"/>
          <w:szCs w:val="28"/>
          <w:lang w:val="kk-KZ" w:eastAsia="ru-RU"/>
        </w:rPr>
        <w:t xml:space="preserve"> </w:t>
      </w:r>
      <w:r w:rsidRPr="009D351C">
        <w:rPr>
          <w:rFonts w:ascii="Times New Roman" w:eastAsia="Times New Roman" w:hAnsi="Times New Roman" w:cs="Times New Roman"/>
          <w:i/>
          <w:sz w:val="28"/>
          <w:szCs w:val="28"/>
          <w:lang w:eastAsia="ru-RU"/>
        </w:rPr>
        <w:t>ағаң</w:t>
      </w:r>
      <w:r w:rsidRPr="009D351C">
        <w:rPr>
          <w:rFonts w:ascii="Times New Roman" w:eastAsia="Times New Roman" w:hAnsi="Times New Roman" w:cs="Times New Roman"/>
          <w:sz w:val="28"/>
          <w:szCs w:val="28"/>
          <w:lang w:eastAsia="ru-RU"/>
        </w:rPr>
        <w:t xml:space="preserve"> істі болды, - дейді Бектастың анасы (Ж.</w:t>
      </w:r>
      <w:r w:rsidR="00ED3991"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eastAsia="ru-RU"/>
        </w:rPr>
        <w:t>Молдағалиев, Айналайын.).</w:t>
      </w:r>
    </w:p>
    <w:p w14:paraId="52FCA2E4"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6. Дөрекі, былапыт.</w:t>
      </w:r>
    </w:p>
    <w:p w14:paraId="4101F645" w14:textId="77777777"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eastAsia="ru-RU"/>
        </w:rPr>
      </w:pPr>
      <w:r w:rsidRPr="009D351C">
        <w:rPr>
          <w:rFonts w:ascii="Times New Roman" w:eastAsia="Times New Roman" w:hAnsi="Times New Roman" w:cs="Times New Roman"/>
          <w:i/>
          <w:iCs/>
          <w:sz w:val="28"/>
          <w:szCs w:val="28"/>
          <w:lang w:eastAsia="ru-RU"/>
        </w:rPr>
        <w:t>7. Теріс, пасық.</w:t>
      </w:r>
      <w:r w:rsidRPr="009D351C">
        <w:rPr>
          <w:rFonts w:ascii="Times New Roman" w:eastAsia="Times New Roman" w:hAnsi="Times New Roman" w:cs="Times New Roman"/>
          <w:sz w:val="28"/>
          <w:szCs w:val="28"/>
          <w:lang w:eastAsia="ru-RU"/>
        </w:rPr>
        <w:t> </w:t>
      </w:r>
    </w:p>
    <w:p w14:paraId="03518F0F" w14:textId="242866EA" w:rsidR="00B25244" w:rsidRPr="009D351C" w:rsidRDefault="00B25244" w:rsidP="007F08DF">
      <w:pPr>
        <w:shd w:val="clear" w:color="auto" w:fill="FFFFFF"/>
        <w:spacing w:after="0" w:line="240" w:lineRule="auto"/>
        <w:ind w:right="-1" w:firstLine="709"/>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iCs/>
          <w:sz w:val="28"/>
          <w:szCs w:val="28"/>
          <w:lang w:eastAsia="ru-RU"/>
        </w:rPr>
        <w:t>8. Жасық, әлсіз</w:t>
      </w:r>
      <w:r w:rsidR="006B6E55" w:rsidRPr="009D351C">
        <w:rPr>
          <w:rFonts w:ascii="Times New Roman" w:eastAsia="Times New Roman" w:hAnsi="Times New Roman" w:cs="Times New Roman"/>
          <w:sz w:val="28"/>
          <w:szCs w:val="28"/>
          <w:lang w:val="kk-KZ" w:eastAsia="ru-RU"/>
        </w:rPr>
        <w:t xml:space="preserve"> (</w:t>
      </w:r>
      <w:r w:rsidR="005B1C7B" w:rsidRPr="009D351C">
        <w:rPr>
          <w:rFonts w:ascii="Times New Roman" w:eastAsia="Times New Roman" w:hAnsi="Times New Roman" w:cs="Times New Roman"/>
          <w:sz w:val="28"/>
          <w:szCs w:val="28"/>
          <w:lang w:val="kk-KZ" w:eastAsia="ru-RU"/>
        </w:rPr>
        <w:t>Қосымша А</w:t>
      </w:r>
      <w:r w:rsidR="006B6E55" w:rsidRPr="009D351C">
        <w:rPr>
          <w:rFonts w:ascii="Times New Roman" w:eastAsia="Times New Roman" w:hAnsi="Times New Roman" w:cs="Times New Roman"/>
          <w:sz w:val="28"/>
          <w:szCs w:val="28"/>
          <w:lang w:val="kk-KZ" w:eastAsia="ru-RU"/>
        </w:rPr>
        <w:t>)</w:t>
      </w:r>
      <w:r w:rsidR="00C34165" w:rsidRPr="009D351C">
        <w:rPr>
          <w:rFonts w:ascii="Times New Roman" w:eastAsia="Times New Roman" w:hAnsi="Times New Roman" w:cs="Times New Roman"/>
          <w:sz w:val="28"/>
          <w:szCs w:val="28"/>
          <w:lang w:eastAsia="ru-RU"/>
        </w:rPr>
        <w:t>.</w:t>
      </w:r>
      <w:r w:rsidRPr="009D351C">
        <w:rPr>
          <w:rFonts w:ascii="Times New Roman" w:eastAsia="Times New Roman" w:hAnsi="Times New Roman" w:cs="Times New Roman"/>
          <w:sz w:val="28"/>
          <w:szCs w:val="28"/>
          <w:lang w:val="kk-KZ" w:eastAsia="ru-RU"/>
        </w:rPr>
        <w:t xml:space="preserve"> </w:t>
      </w:r>
    </w:p>
    <w:p w14:paraId="2B03DCD1" w14:textId="3D7E58C8" w:rsidR="00B25244" w:rsidRPr="009D351C" w:rsidRDefault="00B25244" w:rsidP="007F08DF">
      <w:pPr>
        <w:spacing w:after="0" w:line="240" w:lineRule="auto"/>
        <w:ind w:right="-1" w:firstLine="709"/>
        <w:jc w:val="both"/>
        <w:rPr>
          <w:rStyle w:val="a5"/>
          <w:rFonts w:ascii="Times New Roman" w:hAnsi="Times New Roman" w:cs="Times New Roman"/>
          <w:color w:val="auto"/>
          <w:sz w:val="28"/>
          <w:szCs w:val="28"/>
          <w:shd w:val="clear" w:color="auto" w:fill="FFFFFF"/>
          <w:lang w:val="kk-KZ"/>
        </w:rPr>
      </w:pPr>
      <w:r w:rsidRPr="009D351C">
        <w:rPr>
          <w:rFonts w:ascii="Times New Roman" w:hAnsi="Times New Roman" w:cs="Times New Roman"/>
          <w:sz w:val="28"/>
          <w:szCs w:val="28"/>
          <w:lang w:val="kk-KZ"/>
        </w:rPr>
        <w:t>«Жаман қуану», «жаман сөздер тарату», «жаман ағаң» дегенді эмотивтілік тұрғысынан қарастырсақ, алғашқы мысалда жаман сөзі жағымсыз реңінен айрылып, қуанудың ырқы</w:t>
      </w:r>
      <w:r w:rsidR="00CC0327">
        <w:rPr>
          <w:rFonts w:ascii="Times New Roman" w:hAnsi="Times New Roman" w:cs="Times New Roman"/>
          <w:sz w:val="28"/>
          <w:szCs w:val="28"/>
          <w:lang w:val="kk-KZ"/>
        </w:rPr>
        <w:t>мен</w:t>
      </w:r>
      <w:r w:rsidRPr="009D351C">
        <w:rPr>
          <w:rFonts w:ascii="Times New Roman" w:hAnsi="Times New Roman" w:cs="Times New Roman"/>
          <w:sz w:val="28"/>
          <w:szCs w:val="28"/>
          <w:lang w:val="kk-KZ"/>
        </w:rPr>
        <w:t xml:space="preserve"> қуаныштың күшін, айтушының қатты қуанғандығын жеткізеді. Ал «жаман сөздер тарату» айтушының ашуланғанын емес, қуаныштан, әдейі қолданғанын білдіреді. Яғни тілде сөздердің сөздіктегі мағыналарынан басқа, эмоциялық бояу</w:t>
      </w:r>
      <w:r w:rsidR="00CC0327">
        <w:rPr>
          <w:rFonts w:ascii="Times New Roman" w:hAnsi="Times New Roman" w:cs="Times New Roman"/>
          <w:sz w:val="28"/>
          <w:szCs w:val="28"/>
          <w:lang w:val="kk-KZ"/>
        </w:rPr>
        <w:t xml:space="preserve">ы, </w:t>
      </w:r>
      <w:r w:rsidRPr="009D351C">
        <w:rPr>
          <w:rFonts w:ascii="Times New Roman" w:hAnsi="Times New Roman" w:cs="Times New Roman"/>
          <w:sz w:val="28"/>
          <w:szCs w:val="28"/>
          <w:lang w:val="kk-KZ"/>
        </w:rPr>
        <w:t>реңі</w:t>
      </w:r>
      <w:r w:rsidR="00CC0327">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бөлек қолданыстарын қолданушының сөзді ойнату, бояуын пайдалану деп айта аламыз.</w:t>
      </w:r>
      <w:r w:rsidR="00CC0327">
        <w:rPr>
          <w:rFonts w:ascii="Times New Roman" w:hAnsi="Times New Roman" w:cs="Times New Roman"/>
          <w:sz w:val="28"/>
          <w:szCs w:val="28"/>
          <w:lang w:val="kk-KZ"/>
        </w:rPr>
        <w:t xml:space="preserve"> Бұған қатысты жоғарыда реңдес сөздер, колорит түзуші сөздер туралы айтқан болатынбыз (Р.Сыздық). </w:t>
      </w:r>
      <w:r w:rsidRPr="009D351C">
        <w:rPr>
          <w:rFonts w:ascii="Times New Roman" w:hAnsi="Times New Roman" w:cs="Times New Roman"/>
          <w:sz w:val="28"/>
          <w:szCs w:val="28"/>
          <w:lang w:val="kk-KZ"/>
        </w:rPr>
        <w:t xml:space="preserve">Бұл ойымызды «сұмдық» сөзінің тілдесімдегі тіркесті қолданысын талдау арқылы бекіте аламыз: </w:t>
      </w:r>
    </w:p>
    <w:p w14:paraId="4E3AFD8A" w14:textId="77777777" w:rsidR="00B25244" w:rsidRPr="009D351C" w:rsidRDefault="00B25244" w:rsidP="007F08DF">
      <w:pPr>
        <w:spacing w:after="0" w:line="240" w:lineRule="auto"/>
        <w:ind w:right="-1"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Таяуда бір </w:t>
      </w:r>
      <w:r w:rsidRPr="009D351C">
        <w:rPr>
          <w:rFonts w:ascii="Times New Roman" w:hAnsi="Times New Roman" w:cs="Times New Roman"/>
          <w:i/>
          <w:sz w:val="28"/>
          <w:szCs w:val="28"/>
          <w:shd w:val="clear" w:color="auto" w:fill="FFFFFF"/>
          <w:lang w:val="kk-KZ"/>
        </w:rPr>
        <w:t>сұмдық оқиға</w:t>
      </w:r>
      <w:r w:rsidRPr="009D351C">
        <w:rPr>
          <w:rFonts w:ascii="Times New Roman" w:hAnsi="Times New Roman" w:cs="Times New Roman"/>
          <w:sz w:val="28"/>
          <w:szCs w:val="28"/>
          <w:shd w:val="clear" w:color="auto" w:fill="FFFFFF"/>
          <w:lang w:val="kk-KZ"/>
        </w:rPr>
        <w:t xml:space="preserve"> болды.</w:t>
      </w:r>
    </w:p>
    <w:p w14:paraId="481D7924" w14:textId="749BCC2E" w:rsidR="00B25244" w:rsidRPr="009D351C" w:rsidRDefault="00B25244" w:rsidP="007F08DF">
      <w:pPr>
        <w:spacing w:after="0" w:line="240" w:lineRule="auto"/>
        <w:ind w:right="-1"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 Жасыңызда </w:t>
      </w:r>
      <w:r w:rsidRPr="009D351C">
        <w:rPr>
          <w:rFonts w:ascii="Times New Roman" w:hAnsi="Times New Roman" w:cs="Times New Roman"/>
          <w:i/>
          <w:sz w:val="28"/>
          <w:szCs w:val="28"/>
          <w:shd w:val="clear" w:color="auto" w:fill="FFFFFF"/>
          <w:lang w:val="kk-KZ"/>
        </w:rPr>
        <w:t>сұмдық ажарлы, сұлу</w:t>
      </w:r>
      <w:r w:rsidRPr="009D351C">
        <w:rPr>
          <w:rFonts w:ascii="Times New Roman" w:hAnsi="Times New Roman" w:cs="Times New Roman"/>
          <w:sz w:val="28"/>
          <w:szCs w:val="28"/>
          <w:shd w:val="clear" w:color="auto" w:fill="FFFFFF"/>
          <w:lang w:val="kk-KZ"/>
        </w:rPr>
        <w:t xml:space="preserve"> болғаныңыз байқалып тұрады. (Қ.</w:t>
      </w:r>
      <w:r w:rsidR="00ED3991" w:rsidRPr="009D351C">
        <w:rPr>
          <w:rFonts w:ascii="Times New Roman" w:hAnsi="Times New Roman" w:cs="Times New Roman"/>
          <w:sz w:val="28"/>
          <w:szCs w:val="28"/>
          <w:shd w:val="clear" w:color="auto" w:fill="FFFFFF"/>
          <w:lang w:val="kk-KZ"/>
        </w:rPr>
        <w:t> </w:t>
      </w:r>
      <w:r w:rsidRPr="009D351C">
        <w:rPr>
          <w:rFonts w:ascii="Times New Roman" w:hAnsi="Times New Roman" w:cs="Times New Roman"/>
          <w:sz w:val="28"/>
          <w:szCs w:val="28"/>
          <w:shd w:val="clear" w:color="auto" w:fill="FFFFFF"/>
          <w:lang w:val="kk-KZ"/>
        </w:rPr>
        <w:t xml:space="preserve">Сәрсенбай. Түнгі қойылым) </w:t>
      </w:r>
    </w:p>
    <w:p w14:paraId="2DBD2409" w14:textId="77777777" w:rsidR="00B25244" w:rsidRPr="009D351C" w:rsidRDefault="00B25244" w:rsidP="007F08DF">
      <w:pPr>
        <w:spacing w:after="0" w:line="240" w:lineRule="auto"/>
        <w:ind w:right="-1"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 Ата жұрттан, Үлкен үйден сайғақ құрлы сая таппай, шекарадан қайта бері өтті деген </w:t>
      </w:r>
      <w:r w:rsidRPr="009D351C">
        <w:rPr>
          <w:rFonts w:ascii="Times New Roman" w:hAnsi="Times New Roman" w:cs="Times New Roman"/>
          <w:i/>
          <w:sz w:val="28"/>
          <w:szCs w:val="28"/>
          <w:shd w:val="clear" w:color="auto" w:fill="FFFFFF"/>
          <w:lang w:val="kk-KZ"/>
        </w:rPr>
        <w:t>не сұмдық</w:t>
      </w:r>
      <w:r w:rsidRPr="009D351C">
        <w:rPr>
          <w:rFonts w:ascii="Times New Roman" w:hAnsi="Times New Roman" w:cs="Times New Roman"/>
          <w:sz w:val="28"/>
          <w:szCs w:val="28"/>
          <w:shd w:val="clear" w:color="auto" w:fill="FFFFFF"/>
          <w:lang w:val="kk-KZ"/>
        </w:rPr>
        <w:t>?!</w:t>
      </w:r>
    </w:p>
    <w:p w14:paraId="4C1C2B76" w14:textId="77777777" w:rsidR="00B25244" w:rsidRPr="009D351C" w:rsidRDefault="00B25244" w:rsidP="007F08DF">
      <w:pPr>
        <w:spacing w:after="0" w:line="240" w:lineRule="auto"/>
        <w:ind w:right="-1"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 Иә, не дерің бар, </w:t>
      </w:r>
      <w:r w:rsidRPr="009D351C">
        <w:rPr>
          <w:rFonts w:ascii="Times New Roman" w:hAnsi="Times New Roman" w:cs="Times New Roman"/>
          <w:i/>
          <w:sz w:val="28"/>
          <w:szCs w:val="28"/>
          <w:shd w:val="clear" w:color="auto" w:fill="FFFFFF"/>
          <w:lang w:val="kk-KZ"/>
        </w:rPr>
        <w:t>нағыз сұмдық</w:t>
      </w:r>
      <w:r w:rsidRPr="009D351C">
        <w:rPr>
          <w:rFonts w:ascii="Times New Roman" w:hAnsi="Times New Roman" w:cs="Times New Roman"/>
          <w:sz w:val="28"/>
          <w:szCs w:val="28"/>
          <w:shd w:val="clear" w:color="auto" w:fill="FFFFFF"/>
          <w:lang w:val="kk-KZ"/>
        </w:rPr>
        <w:t xml:space="preserve"> деген осы.</w:t>
      </w:r>
    </w:p>
    <w:p w14:paraId="6FBC1E90" w14:textId="77777777" w:rsidR="00B25244" w:rsidRPr="009D351C" w:rsidRDefault="00B25244" w:rsidP="007F08DF">
      <w:pPr>
        <w:spacing w:after="0" w:line="240" w:lineRule="auto"/>
        <w:ind w:right="-1"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 Сөйте отырып қазақты </w:t>
      </w:r>
      <w:r w:rsidRPr="009D351C">
        <w:rPr>
          <w:rFonts w:ascii="Times New Roman" w:hAnsi="Times New Roman" w:cs="Times New Roman"/>
          <w:i/>
          <w:sz w:val="28"/>
          <w:szCs w:val="28"/>
          <w:shd w:val="clear" w:color="auto" w:fill="FFFFFF"/>
          <w:lang w:val="kk-KZ"/>
        </w:rPr>
        <w:t>сұмдық</w:t>
      </w:r>
      <w:r w:rsidRPr="009D351C">
        <w:rPr>
          <w:rFonts w:ascii="Times New Roman" w:hAnsi="Times New Roman" w:cs="Times New Roman"/>
          <w:sz w:val="28"/>
          <w:szCs w:val="28"/>
          <w:shd w:val="clear" w:color="auto" w:fill="FFFFFF"/>
          <w:lang w:val="kk-KZ"/>
        </w:rPr>
        <w:t xml:space="preserve"> </w:t>
      </w:r>
      <w:r w:rsidRPr="009D351C">
        <w:rPr>
          <w:rFonts w:ascii="Times New Roman" w:hAnsi="Times New Roman" w:cs="Times New Roman"/>
          <w:i/>
          <w:sz w:val="28"/>
          <w:szCs w:val="28"/>
          <w:shd w:val="clear" w:color="auto" w:fill="FFFFFF"/>
          <w:lang w:val="kk-KZ"/>
        </w:rPr>
        <w:t>жақсы көреді</w:t>
      </w:r>
      <w:r w:rsidRPr="009D351C">
        <w:rPr>
          <w:rFonts w:ascii="Times New Roman" w:hAnsi="Times New Roman" w:cs="Times New Roman"/>
          <w:sz w:val="28"/>
          <w:szCs w:val="28"/>
          <w:shd w:val="clear" w:color="auto" w:fill="FFFFFF"/>
          <w:lang w:val="kk-KZ"/>
        </w:rPr>
        <w:t>. (М.Жолдасбеков. Тіршілікте сыйласып жүрейік)</w:t>
      </w:r>
    </w:p>
    <w:p w14:paraId="1EED6C35" w14:textId="3156C982" w:rsidR="00B25244" w:rsidRPr="009D351C" w:rsidRDefault="00B25244" w:rsidP="007F08DF">
      <w:pPr>
        <w:spacing w:after="0" w:line="240" w:lineRule="auto"/>
        <w:ind w:right="-1"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 «Ағатай-ау, менде сырқат жоқ, </w:t>
      </w:r>
      <w:r w:rsidRPr="009D351C">
        <w:rPr>
          <w:rFonts w:ascii="Times New Roman" w:hAnsi="Times New Roman" w:cs="Times New Roman"/>
          <w:i/>
          <w:sz w:val="28"/>
          <w:szCs w:val="28"/>
          <w:shd w:val="clear" w:color="auto" w:fill="FFFFFF"/>
          <w:lang w:val="kk-KZ"/>
        </w:rPr>
        <w:t>бұл</w:t>
      </w:r>
      <w:r w:rsidRPr="009D351C">
        <w:rPr>
          <w:rFonts w:ascii="Times New Roman" w:hAnsi="Times New Roman" w:cs="Times New Roman"/>
          <w:sz w:val="28"/>
          <w:szCs w:val="28"/>
          <w:shd w:val="clear" w:color="auto" w:fill="FFFFFF"/>
          <w:lang w:val="kk-KZ"/>
        </w:rPr>
        <w:t xml:space="preserve"> </w:t>
      </w:r>
      <w:r w:rsidRPr="009D351C">
        <w:rPr>
          <w:rFonts w:ascii="Times New Roman" w:hAnsi="Times New Roman" w:cs="Times New Roman"/>
          <w:i/>
          <w:sz w:val="28"/>
          <w:szCs w:val="28"/>
          <w:shd w:val="clear" w:color="auto" w:fill="FFFFFF"/>
          <w:lang w:val="kk-KZ"/>
        </w:rPr>
        <w:t>не сұмдық</w:t>
      </w:r>
      <w:r w:rsidRPr="009D351C">
        <w:rPr>
          <w:rFonts w:ascii="Times New Roman" w:hAnsi="Times New Roman" w:cs="Times New Roman"/>
          <w:sz w:val="28"/>
          <w:szCs w:val="28"/>
          <w:shd w:val="clear" w:color="auto" w:fill="FFFFFF"/>
          <w:lang w:val="kk-KZ"/>
        </w:rPr>
        <w:t>!» Бас бапкер: «Дәрігерлер қателеспейді, шырағым, бар да емдел!</w:t>
      </w:r>
      <w:r w:rsidR="001D28BC">
        <w:rPr>
          <w:rFonts w:ascii="Times New Roman" w:hAnsi="Times New Roman" w:cs="Times New Roman"/>
          <w:sz w:val="28"/>
          <w:szCs w:val="28"/>
          <w:shd w:val="clear" w:color="auto" w:fill="FFFFFF"/>
          <w:lang w:val="kk-KZ"/>
        </w:rPr>
        <w:t xml:space="preserve">» </w:t>
      </w:r>
      <w:r w:rsidRPr="009D351C">
        <w:rPr>
          <w:rFonts w:ascii="Times New Roman" w:hAnsi="Times New Roman" w:cs="Times New Roman"/>
          <w:sz w:val="28"/>
          <w:szCs w:val="28"/>
          <w:shd w:val="clear" w:color="auto" w:fill="FFFFFF"/>
          <w:lang w:val="kk-KZ"/>
        </w:rPr>
        <w:t>(</w:t>
      </w:r>
      <w:r w:rsidR="00DF1B97" w:rsidRPr="009D351C">
        <w:rPr>
          <w:rFonts w:ascii="Times New Roman" w:hAnsi="Times New Roman" w:cs="Times New Roman"/>
          <w:sz w:val="28"/>
          <w:szCs w:val="28"/>
          <w:shd w:val="clear" w:color="auto" w:fill="FFFFFF"/>
          <w:lang w:val="kk-KZ"/>
        </w:rPr>
        <w:t>АСТКК)</w:t>
      </w:r>
      <w:r w:rsidR="00DF1B97" w:rsidRPr="009D351C">
        <w:rPr>
          <w:rFonts w:ascii="Times New Roman" w:hAnsi="Times New Roman" w:cs="Times New Roman"/>
          <w:sz w:val="28"/>
          <w:szCs w:val="28"/>
          <w:shd w:val="clear" w:color="auto" w:fill="FFFFFF"/>
          <w:lang w:val="tr-TR"/>
        </w:rPr>
        <w:t xml:space="preserve"> </w:t>
      </w:r>
      <w:r w:rsidR="008E049D" w:rsidRPr="009D351C">
        <w:rPr>
          <w:rFonts w:ascii="Times New Roman" w:hAnsi="Times New Roman" w:cs="Times New Roman"/>
          <w:sz w:val="28"/>
          <w:szCs w:val="28"/>
          <w:shd w:val="clear" w:color="auto" w:fill="FFFFFF"/>
          <w:lang w:val="kk-KZ"/>
        </w:rPr>
        <w:t>[67]</w:t>
      </w:r>
      <w:r w:rsidR="00DF1B97" w:rsidRPr="009D351C">
        <w:rPr>
          <w:rFonts w:ascii="Times New Roman" w:hAnsi="Times New Roman" w:cs="Times New Roman"/>
          <w:sz w:val="28"/>
          <w:szCs w:val="28"/>
          <w:shd w:val="clear" w:color="auto" w:fill="FFFFFF"/>
          <w:lang w:val="kk-KZ"/>
        </w:rPr>
        <w:t>.</w:t>
      </w:r>
    </w:p>
    <w:p w14:paraId="155CE454" w14:textId="1B20845C" w:rsidR="00B25244" w:rsidRPr="000C2218" w:rsidRDefault="00B25244" w:rsidP="007F08DF">
      <w:pPr>
        <w:spacing w:after="0" w:line="240" w:lineRule="auto"/>
        <w:ind w:right="-1" w:firstLine="709"/>
        <w:contextualSpacing/>
        <w:jc w:val="both"/>
        <w:rPr>
          <w:rFonts w:ascii="Times New Roman" w:hAnsi="Times New Roman" w:cs="Times New Roman"/>
          <w:iCs/>
          <w:sz w:val="28"/>
          <w:szCs w:val="28"/>
          <w:lang w:val="kk-KZ"/>
        </w:rPr>
      </w:pPr>
      <w:r w:rsidRPr="009D351C">
        <w:rPr>
          <w:rFonts w:ascii="Times New Roman" w:hAnsi="Times New Roman" w:cs="Times New Roman"/>
          <w:sz w:val="28"/>
          <w:szCs w:val="28"/>
          <w:lang w:val="kk-KZ"/>
        </w:rPr>
        <w:t>Бұл мәселені антонимдер тақырыбында қарастырылатын энантиосемия құбылысымен де байланыстырар едік. Мұны Ш.</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Сарыбаев, Х.</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Нұрмұханов сынды кейбір ғалымдар «антонимдер мен омонимдердің қиылысуы» деп қарастырса, екінші бір топ Б.</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Шалабай, Ж.</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Мусин, М.</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Белбаева антонимияның бір түрі дейді. Қ.</w:t>
      </w:r>
      <w:r w:rsidR="00ED399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Сарекенова энантиосемияны сөздің ішкі антонимиясы, яғни бір сөздің ішінде қарама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қарсылыққа негізделген семантикалық байланыс деп анықтайды да, бұл құбылысты қарама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қарсы қосымша үстейтін мағынасына қарай заттық және эмоционалды</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бағалауыштық, экспрессивті қарама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қарсы мағына деп бөледі [</w:t>
      </w:r>
      <w:r w:rsidR="00E857FA" w:rsidRPr="009D351C">
        <w:rPr>
          <w:rFonts w:ascii="Times New Roman" w:hAnsi="Times New Roman" w:cs="Times New Roman"/>
          <w:sz w:val="28"/>
          <w:szCs w:val="28"/>
          <w:lang w:val="tr-TR"/>
        </w:rPr>
        <w:t>53</w:t>
      </w:r>
      <w:r w:rsidRPr="009D351C">
        <w:rPr>
          <w:rFonts w:ascii="Times New Roman" w:hAnsi="Times New Roman" w:cs="Times New Roman"/>
          <w:sz w:val="28"/>
          <w:szCs w:val="28"/>
          <w:lang w:val="kk-KZ"/>
        </w:rPr>
        <w:t>,</w:t>
      </w:r>
      <w:r w:rsidR="00C34165" w:rsidRPr="009D351C">
        <w:rPr>
          <w:rFonts w:ascii="Times New Roman" w:hAnsi="Times New Roman" w:cs="Times New Roman"/>
          <w:sz w:val="28"/>
          <w:szCs w:val="28"/>
          <w:lang w:val="kk-KZ"/>
        </w:rPr>
        <w:t xml:space="preserve"> б.</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53</w:t>
      </w:r>
      <w:r w:rsidRPr="009D351C">
        <w:rPr>
          <w:rFonts w:ascii="Times New Roman" w:hAnsi="Times New Roman" w:cs="Times New Roman"/>
          <w:sz w:val="28"/>
          <w:szCs w:val="28"/>
          <w:lang w:val="kk-KZ"/>
        </w:rPr>
        <w:t xml:space="preserve">]. Номинативтік энантиосемия грамматикалық және лексикалық жолмен беріледі, мәселен, әдейі айтып қалды (қасақана)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байқамай айтып қалды (қателесу). Мұны айтушының оқиға субъектісіне қатынасы тұрғысынан келгенде, кінәлау, жақтырмау сезімі, сонымен қатар ақтау мақсатын (интенциясын) қарастыруға болады, </w:t>
      </w:r>
      <w:r w:rsidRPr="009D351C">
        <w:rPr>
          <w:rFonts w:ascii="Times New Roman" w:hAnsi="Times New Roman" w:cs="Times New Roman"/>
          <w:i/>
          <w:sz w:val="28"/>
          <w:szCs w:val="28"/>
          <w:lang w:val="kk-KZ"/>
        </w:rPr>
        <w:t xml:space="preserve">әдейі, қасақана </w:t>
      </w:r>
      <w:r w:rsidRPr="000C2218">
        <w:rPr>
          <w:rFonts w:ascii="Times New Roman" w:hAnsi="Times New Roman" w:cs="Times New Roman"/>
          <w:iCs/>
          <w:sz w:val="28"/>
          <w:szCs w:val="28"/>
          <w:lang w:val="kk-KZ"/>
        </w:rPr>
        <w:t>мен</w:t>
      </w:r>
      <w:r w:rsidRPr="009D351C">
        <w:rPr>
          <w:rFonts w:ascii="Times New Roman" w:hAnsi="Times New Roman" w:cs="Times New Roman"/>
          <w:i/>
          <w:sz w:val="28"/>
          <w:szCs w:val="28"/>
          <w:lang w:val="kk-KZ"/>
        </w:rPr>
        <w:t xml:space="preserve"> байқамай, кесірінен </w:t>
      </w:r>
      <w:r w:rsidRPr="000C2218">
        <w:rPr>
          <w:rFonts w:ascii="Times New Roman" w:hAnsi="Times New Roman" w:cs="Times New Roman"/>
          <w:iCs/>
          <w:sz w:val="28"/>
          <w:szCs w:val="28"/>
          <w:lang w:val="kk-KZ"/>
        </w:rPr>
        <w:t>мен</w:t>
      </w:r>
      <w:r w:rsidRPr="009D351C">
        <w:rPr>
          <w:rFonts w:ascii="Times New Roman" w:hAnsi="Times New Roman" w:cs="Times New Roman"/>
          <w:i/>
          <w:sz w:val="28"/>
          <w:szCs w:val="28"/>
          <w:lang w:val="kk-KZ"/>
        </w:rPr>
        <w:t xml:space="preserve"> арқасында</w:t>
      </w:r>
      <w:r w:rsidRPr="009D351C">
        <w:rPr>
          <w:rFonts w:ascii="Times New Roman" w:hAnsi="Times New Roman" w:cs="Times New Roman"/>
          <w:sz w:val="28"/>
          <w:szCs w:val="28"/>
          <w:lang w:val="kk-KZ"/>
        </w:rPr>
        <w:t xml:space="preserve"> бірліктерінің қазақша сипат тасушы эмотивті элементтерге жатқызуға болады. Энантиосемияның екінші эмоционалды</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бағалауыштық түріне қалыптан (дәстүрден) тыс қолданудан мағынаның эмоционалдық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бағалауыштық реңдерінің мәні ерекше қызмет атқаруына келетін болсақ, мәселен, </w:t>
      </w:r>
      <w:r w:rsidRPr="009D351C">
        <w:rPr>
          <w:rFonts w:ascii="Times New Roman" w:hAnsi="Times New Roman" w:cs="Times New Roman"/>
          <w:i/>
          <w:sz w:val="28"/>
          <w:szCs w:val="28"/>
          <w:lang w:val="kk-KZ"/>
        </w:rPr>
        <w:t xml:space="preserve">жақсы </w:t>
      </w:r>
      <w:r w:rsidRPr="009D351C">
        <w:rPr>
          <w:rFonts w:ascii="Times New Roman" w:hAnsi="Times New Roman" w:cs="Times New Roman"/>
          <w:sz w:val="28"/>
          <w:szCs w:val="28"/>
          <w:lang w:val="kk-KZ"/>
        </w:rPr>
        <w:t xml:space="preserve">сөзі: </w:t>
      </w:r>
      <w:r w:rsidRPr="009D351C">
        <w:rPr>
          <w:rFonts w:ascii="Times New Roman" w:hAnsi="Times New Roman" w:cs="Times New Roman"/>
          <w:i/>
          <w:sz w:val="28"/>
          <w:szCs w:val="28"/>
          <w:lang w:val="kk-KZ"/>
        </w:rPr>
        <w:t>1) күн қандай жақсы! Аспан шайдай ашық...; 2) Жақсы! Жолдасыңды ұмытып, үйге басыңды сауғалап қашып келгеніңді ерлік деп санап тұр екенсің ғой!</w:t>
      </w:r>
      <w:r w:rsidRPr="009D351C">
        <w:rPr>
          <w:rFonts w:ascii="Times New Roman" w:hAnsi="Times New Roman" w:cs="Times New Roman"/>
          <w:sz w:val="28"/>
          <w:szCs w:val="28"/>
          <w:lang w:val="kk-KZ"/>
        </w:rPr>
        <w:t xml:space="preserve"> Сондай-ақ бұл ойымызды мынандай мысалдармен де толықтыра аламыз:</w:t>
      </w:r>
      <w:r w:rsidRPr="009D351C">
        <w:rPr>
          <w:rFonts w:ascii="Times New Roman" w:hAnsi="Times New Roman" w:cs="Times New Roman"/>
          <w:i/>
          <w:sz w:val="28"/>
          <w:szCs w:val="28"/>
          <w:lang w:val="kk-KZ"/>
        </w:rPr>
        <w:t xml:space="preserve"> қара жүрек – ақ жүрек, ақ ниет – қара ниет; оң бата – теріс бата; аузы берік – аузы ашық, ашық ауыз).</w:t>
      </w:r>
      <w:r w:rsidR="000C2218" w:rsidRPr="000C2218">
        <w:rPr>
          <w:rFonts w:ascii="Times New Roman" w:hAnsi="Times New Roman" w:cs="Times New Roman"/>
          <w:iCs/>
          <w:sz w:val="28"/>
          <w:szCs w:val="28"/>
          <w:lang w:val="kk-KZ"/>
        </w:rPr>
        <w:t xml:space="preserve"> Бұл</w:t>
      </w:r>
      <w:r w:rsidR="000C2218">
        <w:rPr>
          <w:rFonts w:ascii="Times New Roman" w:hAnsi="Times New Roman" w:cs="Times New Roman"/>
          <w:iCs/>
          <w:sz w:val="28"/>
          <w:szCs w:val="28"/>
          <w:lang w:val="kk-KZ"/>
        </w:rPr>
        <w:t xml:space="preserve"> мысалдардан түстердің де эмоционалды рең білдіретінін, тіпті әр тілге тән тұрақты реңге ие екенін көреміз.</w:t>
      </w:r>
    </w:p>
    <w:p w14:paraId="79C8C862" w14:textId="629FA5F9" w:rsidR="00CA2F01" w:rsidRPr="009D351C" w:rsidRDefault="00997099" w:rsidP="007F08DF">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 </w:t>
      </w:r>
      <w:r w:rsidR="00A812BD" w:rsidRPr="009D351C">
        <w:rPr>
          <w:rFonts w:ascii="Times New Roman" w:hAnsi="Times New Roman" w:cs="Times New Roman"/>
          <w:sz w:val="28"/>
          <w:szCs w:val="28"/>
          <w:lang w:val="kk-KZ"/>
        </w:rPr>
        <w:t xml:space="preserve">Қазақ ғылымында түр-түс атауларының семантикасы, когнитивтік ерекшеліктері, мағынасына байланысты зерттеу жұмыстарында жоғарыда келтірілген мысалдардағы </w:t>
      </w:r>
      <w:r w:rsidR="00A812BD" w:rsidRPr="006B249F">
        <w:rPr>
          <w:rFonts w:ascii="Times New Roman" w:hAnsi="Times New Roman" w:cs="Times New Roman"/>
          <w:i/>
          <w:sz w:val="28"/>
          <w:szCs w:val="28"/>
          <w:lang w:val="kk-KZ"/>
        </w:rPr>
        <w:t>қара ниет, ақ ниет, қара жүрек, ақ жүрек</w:t>
      </w:r>
      <w:r w:rsidR="00A812BD" w:rsidRPr="009D351C">
        <w:rPr>
          <w:rFonts w:ascii="Times New Roman" w:hAnsi="Times New Roman" w:cs="Times New Roman"/>
          <w:sz w:val="28"/>
          <w:szCs w:val="28"/>
          <w:lang w:val="kk-KZ"/>
        </w:rPr>
        <w:t xml:space="preserve"> қолданыстары тікелей адам танымына, мәдени білімі, наным-сеніміне қатысты эмоциялық рөлі бар екендігін айтылады. Мәселен, қара түске бай</w:t>
      </w:r>
      <w:r w:rsidR="00457AA8" w:rsidRPr="009D351C">
        <w:rPr>
          <w:rFonts w:ascii="Times New Roman" w:hAnsi="Times New Roman" w:cs="Times New Roman"/>
          <w:sz w:val="28"/>
          <w:szCs w:val="28"/>
          <w:lang w:val="kk-KZ"/>
        </w:rPr>
        <w:t>ланысты атауларды Р.Т.Лауланбекова 6 топқа бөледі: 1) жамандық; 2) жауыздық; 3) алғашқылық; 4) киелілік; 5) қарапайымдылық; 6) қайғы-мұң белгілері [98].</w:t>
      </w:r>
      <w:r w:rsidR="00CA2F01" w:rsidRPr="009D351C">
        <w:rPr>
          <w:rFonts w:ascii="Times New Roman" w:hAnsi="Times New Roman" w:cs="Times New Roman"/>
          <w:sz w:val="28"/>
          <w:szCs w:val="28"/>
          <w:lang w:val="kk-KZ"/>
        </w:rPr>
        <w:t xml:space="preserve"> </w:t>
      </w:r>
      <w:r w:rsidR="0033590E" w:rsidRPr="009D351C">
        <w:rPr>
          <w:rFonts w:ascii="Times New Roman" w:hAnsi="Times New Roman" w:cs="Times New Roman"/>
          <w:sz w:val="28"/>
          <w:szCs w:val="28"/>
          <w:lang w:val="kk-KZ"/>
        </w:rPr>
        <w:t xml:space="preserve">Қара түстің тағы да бір мағынасы сұлулыққа, әдемілікке қатысты қолданылады: </w:t>
      </w:r>
      <w:r w:rsidR="0033590E" w:rsidRPr="006B249F">
        <w:rPr>
          <w:rFonts w:ascii="Times New Roman" w:hAnsi="Times New Roman" w:cs="Times New Roman"/>
          <w:i/>
          <w:sz w:val="28"/>
          <w:szCs w:val="28"/>
          <w:lang w:val="kk-KZ"/>
        </w:rPr>
        <w:t>Қарашаш, Қаракөз</w:t>
      </w:r>
      <w:r w:rsidR="0033590E" w:rsidRPr="009D351C">
        <w:rPr>
          <w:rFonts w:ascii="Times New Roman" w:hAnsi="Times New Roman" w:cs="Times New Roman"/>
          <w:sz w:val="28"/>
          <w:szCs w:val="28"/>
          <w:lang w:val="kk-KZ"/>
        </w:rPr>
        <w:t xml:space="preserve">. Сондай-ақ ұлттық дүниетанымдық тұрғыдан қара түстің адамның өзімсініп айтатын төл түсі екендігі, оның филолософиялық ұғым екендігін көрсетеді: жердің түсі, береке нышаны; </w:t>
      </w:r>
      <w:r w:rsidR="0033590E" w:rsidRPr="00680548">
        <w:rPr>
          <w:rFonts w:ascii="Times New Roman" w:hAnsi="Times New Roman" w:cs="Times New Roman"/>
          <w:i/>
          <w:sz w:val="28"/>
          <w:szCs w:val="28"/>
          <w:lang w:val="kk-KZ"/>
        </w:rPr>
        <w:t>қара нан, қара жер, қара халық, қара күң</w:t>
      </w:r>
      <w:r w:rsidR="0033590E" w:rsidRPr="009D351C">
        <w:rPr>
          <w:rFonts w:ascii="Times New Roman" w:hAnsi="Times New Roman" w:cs="Times New Roman"/>
          <w:sz w:val="28"/>
          <w:szCs w:val="28"/>
          <w:lang w:val="kk-KZ"/>
        </w:rPr>
        <w:t xml:space="preserve"> сияқты тұрақты тіркестер.</w:t>
      </w:r>
      <w:r w:rsidR="004C56E6" w:rsidRPr="009D351C">
        <w:rPr>
          <w:rFonts w:ascii="Times New Roman" w:hAnsi="Times New Roman" w:cs="Times New Roman"/>
          <w:sz w:val="28"/>
          <w:szCs w:val="28"/>
          <w:lang w:val="kk-KZ"/>
        </w:rPr>
        <w:t xml:space="preserve"> </w:t>
      </w:r>
    </w:p>
    <w:p w14:paraId="0E9C9131" w14:textId="1DBAE4AB" w:rsidR="00326EC1" w:rsidRPr="008E2522" w:rsidRDefault="004C56E6" w:rsidP="008E2522">
      <w:pPr>
        <w:spacing w:after="0" w:line="240" w:lineRule="auto"/>
        <w:ind w:right="-1"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Осы тұста қазақ тіліндегі </w:t>
      </w:r>
      <w:r w:rsidR="00CA2F01" w:rsidRPr="009D351C">
        <w:rPr>
          <w:rFonts w:ascii="Times New Roman" w:hAnsi="Times New Roman" w:cs="Times New Roman"/>
          <w:sz w:val="28"/>
          <w:szCs w:val="28"/>
          <w:lang w:val="kk-KZ"/>
        </w:rPr>
        <w:t xml:space="preserve">түр-түс атауларының эмотивті қырын да айта кеткен жөн. </w:t>
      </w:r>
      <w:r w:rsidR="009C677F" w:rsidRPr="009D351C">
        <w:rPr>
          <w:rFonts w:ascii="Times New Roman" w:hAnsi="Times New Roman" w:cs="Times New Roman"/>
          <w:sz w:val="28"/>
          <w:szCs w:val="28"/>
          <w:lang w:val="kk-KZ"/>
        </w:rPr>
        <w:t xml:space="preserve">Мәселен, </w:t>
      </w:r>
      <w:r w:rsidR="00CA2F01" w:rsidRPr="009D351C">
        <w:rPr>
          <w:rFonts w:ascii="Times New Roman" w:hAnsi="Times New Roman" w:cs="Times New Roman"/>
          <w:sz w:val="28"/>
          <w:szCs w:val="28"/>
          <w:lang w:val="kk-KZ"/>
        </w:rPr>
        <w:t>М.Қашқари сөздігінде «көк» сөзінінің ата тек ретінде анықталады (Қосымша А).</w:t>
      </w:r>
      <w:r w:rsidR="009C677F" w:rsidRPr="009D351C">
        <w:rPr>
          <w:rFonts w:ascii="Times New Roman" w:hAnsi="Times New Roman" w:cs="Times New Roman"/>
          <w:sz w:val="28"/>
          <w:szCs w:val="28"/>
          <w:lang w:val="kk-KZ"/>
        </w:rPr>
        <w:t xml:space="preserve"> Тіліміздегі «көгермегір», «көктегір», «көктемегір» тілек не қарғыс сөздері бар: тегі жалғаспауын тілеу, жек көру. Түркі тілдес халықтардың ішінде қазақ халқында «көкпеңбек» деп көк түсті күшейту мәнінде айтылады [99]. </w:t>
      </w:r>
      <w:r w:rsidR="00680548">
        <w:rPr>
          <w:rFonts w:ascii="Times New Roman" w:hAnsi="Times New Roman" w:cs="Times New Roman"/>
          <w:sz w:val="28"/>
          <w:szCs w:val="28"/>
          <w:lang w:val="kk-KZ"/>
        </w:rPr>
        <w:t>Қазақ мәдениетінде ою</w:t>
      </w:r>
      <w:r w:rsidR="00680548">
        <w:rPr>
          <w:rFonts w:ascii="Times New Roman" w:hAnsi="Times New Roman" w:cs="Times New Roman"/>
          <w:sz w:val="28"/>
          <w:szCs w:val="28"/>
          <w:lang w:val="tr-TR"/>
        </w:rPr>
        <w:t>-</w:t>
      </w:r>
      <w:r w:rsidR="00680548">
        <w:rPr>
          <w:rFonts w:ascii="Times New Roman" w:hAnsi="Times New Roman" w:cs="Times New Roman"/>
          <w:sz w:val="28"/>
          <w:szCs w:val="28"/>
          <w:lang w:val="kk-KZ"/>
        </w:rPr>
        <w:t>өрнек, рәміз, күмбез, ұлттық киім т.б. түсі көбіне қ</w:t>
      </w:r>
      <w:r w:rsidR="00680548" w:rsidRPr="009D351C">
        <w:rPr>
          <w:rFonts w:ascii="Times New Roman" w:hAnsi="Times New Roman" w:cs="Times New Roman"/>
          <w:sz w:val="28"/>
          <w:szCs w:val="28"/>
          <w:lang w:val="kk-KZ"/>
        </w:rPr>
        <w:t xml:space="preserve">азақ тілінде халық арасында жиі қолданылатын </w:t>
      </w:r>
      <w:r w:rsidR="00680548">
        <w:rPr>
          <w:rFonts w:ascii="Times New Roman" w:hAnsi="Times New Roman" w:cs="Times New Roman"/>
          <w:sz w:val="28"/>
          <w:szCs w:val="28"/>
          <w:lang w:val="kk-KZ"/>
        </w:rPr>
        <w:t>көк түсті не сол түске байланысты болады. Мұны жалпы түркі мәдениетінде көк түстің кең қолданысымен, ұғымдық бағасымен сабақтастыра аламыз (</w:t>
      </w:r>
      <w:r w:rsidR="003E3CF8" w:rsidRPr="009D351C">
        <w:rPr>
          <w:rFonts w:ascii="Times New Roman" w:eastAsia="Times New Roman" w:hAnsi="Times New Roman" w:cs="Times New Roman"/>
          <w:sz w:val="28"/>
          <w:szCs w:val="28"/>
          <w:lang w:val="kk-KZ" w:eastAsia="ru-RU"/>
        </w:rPr>
        <w:t xml:space="preserve">Көк түрік, көк Тәңірі, көк аспан, т.б.). Сол сияқты эмотивті тұрғыдан көк езу, көк ауыз, көк долы, көк ми, көк жалқау, көк бет (көкбет), </w:t>
      </w:r>
      <w:r w:rsidR="00C01AB7" w:rsidRPr="009D351C">
        <w:rPr>
          <w:rFonts w:ascii="Times New Roman" w:eastAsia="Times New Roman" w:hAnsi="Times New Roman" w:cs="Times New Roman"/>
          <w:sz w:val="28"/>
          <w:szCs w:val="28"/>
          <w:lang w:val="kk-KZ" w:eastAsia="ru-RU"/>
        </w:rPr>
        <w:t>көк мылжың, көк тиын, көк есек, көк ит,</w:t>
      </w:r>
      <w:r w:rsidR="00326EC1" w:rsidRPr="009D351C">
        <w:rPr>
          <w:rFonts w:ascii="Times New Roman" w:eastAsia="Times New Roman" w:hAnsi="Times New Roman" w:cs="Times New Roman"/>
          <w:sz w:val="28"/>
          <w:szCs w:val="28"/>
          <w:lang w:val="kk-KZ" w:eastAsia="ru-RU"/>
        </w:rPr>
        <w:t xml:space="preserve">  көк маңдай, көк шыбын үймелету, көк тер,</w:t>
      </w:r>
      <w:r w:rsidR="00C01AB7" w:rsidRPr="009D351C">
        <w:rPr>
          <w:rFonts w:ascii="Times New Roman" w:eastAsia="Times New Roman" w:hAnsi="Times New Roman" w:cs="Times New Roman"/>
          <w:sz w:val="28"/>
          <w:szCs w:val="28"/>
          <w:lang w:val="kk-KZ" w:eastAsia="ru-RU"/>
        </w:rPr>
        <w:t xml:space="preserve"> </w:t>
      </w:r>
      <w:r w:rsidR="003E3CF8" w:rsidRPr="009D351C">
        <w:rPr>
          <w:rFonts w:ascii="Times New Roman" w:eastAsia="Times New Roman" w:hAnsi="Times New Roman" w:cs="Times New Roman"/>
          <w:sz w:val="28"/>
          <w:szCs w:val="28"/>
          <w:lang w:val="kk-KZ" w:eastAsia="ru-RU"/>
        </w:rPr>
        <w:t>т.б.тіркестер адам сипатына, жағымсыз әрекетіне, мінез</w:t>
      </w:r>
      <w:r w:rsidR="003E3CF8" w:rsidRPr="009D351C">
        <w:rPr>
          <w:rFonts w:ascii="Times New Roman" w:eastAsia="Times New Roman" w:hAnsi="Times New Roman" w:cs="Times New Roman"/>
          <w:sz w:val="28"/>
          <w:szCs w:val="28"/>
          <w:lang w:val="tr-TR" w:eastAsia="ru-RU"/>
        </w:rPr>
        <w:t>-</w:t>
      </w:r>
      <w:r w:rsidR="003E3CF8" w:rsidRPr="009D351C">
        <w:rPr>
          <w:rFonts w:ascii="Times New Roman" w:eastAsia="Times New Roman" w:hAnsi="Times New Roman" w:cs="Times New Roman"/>
          <w:sz w:val="28"/>
          <w:szCs w:val="28"/>
          <w:lang w:val="kk-KZ" w:eastAsia="ru-RU"/>
        </w:rPr>
        <w:t xml:space="preserve">құлқына сай жағымсыз мағынаны, жақтырмауды білдіреді. </w:t>
      </w:r>
      <w:r w:rsidR="00C01AB7" w:rsidRPr="009D351C">
        <w:rPr>
          <w:rFonts w:ascii="Times New Roman" w:eastAsia="Times New Roman" w:hAnsi="Times New Roman" w:cs="Times New Roman"/>
          <w:sz w:val="28"/>
          <w:szCs w:val="28"/>
          <w:lang w:val="kk-KZ" w:eastAsia="ru-RU"/>
        </w:rPr>
        <w:t xml:space="preserve">Мысалы, </w:t>
      </w:r>
      <w:r w:rsidR="00326EC1" w:rsidRPr="009D351C">
        <w:rPr>
          <w:rFonts w:ascii="Times New Roman" w:eastAsia="Times New Roman" w:hAnsi="Times New Roman" w:cs="Times New Roman"/>
          <w:i/>
          <w:sz w:val="28"/>
          <w:szCs w:val="28"/>
          <w:lang w:val="kk-KZ" w:eastAsia="ru-RU"/>
        </w:rPr>
        <w:t>А</w:t>
      </w:r>
      <w:r w:rsidR="00C01AB7" w:rsidRPr="009D351C">
        <w:rPr>
          <w:rFonts w:ascii="Times New Roman" w:hAnsi="Times New Roman" w:cs="Times New Roman"/>
          <w:i/>
          <w:sz w:val="28"/>
          <w:szCs w:val="28"/>
          <w:lang w:val="kk-KZ"/>
        </w:rPr>
        <w:t>уыздарынан ақ ит кіріп, көк ит шығып жатады</w:t>
      </w:r>
      <w:r w:rsidR="00326EC1" w:rsidRPr="009D351C">
        <w:rPr>
          <w:rFonts w:ascii="Times New Roman" w:hAnsi="Times New Roman" w:cs="Times New Roman"/>
          <w:i/>
          <w:sz w:val="28"/>
          <w:szCs w:val="28"/>
          <w:lang w:val="kk-KZ"/>
        </w:rPr>
        <w:t>; Осыдан дәл қазір соны иесіне апарып бермесең, анау мүләйімсіген көзіңе көк шыбынды үймелетпек түгілі бар ғой, қаптатып жіберем, білдің бе? Ақымақтығым бар екенін білемін, бірақ сен ойлағандай көк ми емеспіз!</w:t>
      </w:r>
      <w:r w:rsidR="008D0C3A">
        <w:rPr>
          <w:rFonts w:ascii="Times New Roman" w:hAnsi="Times New Roman" w:cs="Times New Roman"/>
          <w:i/>
          <w:sz w:val="28"/>
          <w:szCs w:val="28"/>
          <w:lang w:val="kk-KZ"/>
        </w:rPr>
        <w:t xml:space="preserve"> (</w:t>
      </w:r>
      <w:r w:rsidR="00326EC1" w:rsidRPr="009D351C">
        <w:rPr>
          <w:rFonts w:ascii="Times New Roman" w:hAnsi="Times New Roman" w:cs="Times New Roman"/>
          <w:i/>
          <w:sz w:val="28"/>
          <w:szCs w:val="28"/>
          <w:lang w:val="kk-KZ"/>
        </w:rPr>
        <w:t>ҚТҰКБКК</w:t>
      </w:r>
      <w:r w:rsidR="008D0C3A">
        <w:rPr>
          <w:rFonts w:ascii="Times New Roman" w:hAnsi="Times New Roman" w:cs="Times New Roman"/>
          <w:i/>
          <w:sz w:val="28"/>
          <w:szCs w:val="28"/>
          <w:lang w:val="kk-KZ"/>
        </w:rPr>
        <w:t>)</w:t>
      </w:r>
      <w:r w:rsidR="00326EC1" w:rsidRPr="009D351C">
        <w:rPr>
          <w:rFonts w:ascii="Times New Roman" w:hAnsi="Times New Roman" w:cs="Times New Roman"/>
          <w:i/>
          <w:sz w:val="28"/>
          <w:szCs w:val="28"/>
          <w:lang w:val="kk-KZ"/>
        </w:rPr>
        <w:t xml:space="preserve"> [</w:t>
      </w:r>
      <w:r w:rsidR="00326EC1" w:rsidRPr="009D351C">
        <w:rPr>
          <w:rFonts w:ascii="Times New Roman" w:hAnsi="Times New Roman" w:cs="Times New Roman"/>
          <w:i/>
          <w:sz w:val="28"/>
          <w:szCs w:val="28"/>
          <w:lang w:val="tr-TR"/>
        </w:rPr>
        <w:t>67</w:t>
      </w:r>
      <w:r w:rsidR="00326EC1" w:rsidRPr="009D351C">
        <w:rPr>
          <w:rFonts w:ascii="Times New Roman" w:hAnsi="Times New Roman" w:cs="Times New Roman"/>
          <w:i/>
          <w:sz w:val="28"/>
          <w:szCs w:val="28"/>
          <w:lang w:val="kk-KZ"/>
        </w:rPr>
        <w:t>].</w:t>
      </w:r>
    </w:p>
    <w:p w14:paraId="27B03166" w14:textId="14D1DDE9" w:rsidR="00B25244" w:rsidRPr="009D351C" w:rsidRDefault="00B25244" w:rsidP="00326EC1">
      <w:pPr>
        <w:shd w:val="clear" w:color="auto" w:fill="FFFFFF"/>
        <w:spacing w:after="0" w:line="240" w:lineRule="auto"/>
        <w:ind w:right="-1" w:firstLine="709"/>
        <w:jc w:val="both"/>
        <w:rPr>
          <w:rFonts w:ascii="Times New Roman" w:hAnsi="Times New Roman" w:cs="Times New Roman"/>
          <w:i/>
          <w:sz w:val="28"/>
          <w:szCs w:val="28"/>
          <w:lang w:val="kk-KZ"/>
        </w:rPr>
      </w:pPr>
      <w:r w:rsidRPr="009D351C">
        <w:rPr>
          <w:rFonts w:ascii="Times New Roman" w:eastAsia="Times New Roman" w:hAnsi="Times New Roman" w:cs="Times New Roman"/>
          <w:i/>
          <w:sz w:val="28"/>
          <w:szCs w:val="28"/>
          <w:lang w:val="kk-KZ" w:eastAsia="ru-RU"/>
        </w:rPr>
        <w:t>Қосваленттілікке</w:t>
      </w:r>
      <w:r w:rsidRPr="009D351C">
        <w:rPr>
          <w:rFonts w:ascii="Times New Roman" w:eastAsia="Times New Roman" w:hAnsi="Times New Roman" w:cs="Times New Roman"/>
          <w:sz w:val="28"/>
          <w:szCs w:val="28"/>
          <w:lang w:val="kk-KZ" w:eastAsia="ru-RU"/>
        </w:rPr>
        <w:t xml:space="preserve"> бір лебіз ішінде бір сөздің қарама-қарсы эмоциялық мәнді тіркестерде қолданылуын келтіруге болады. Мәселен, сөйлемде бір сөз семантикасынан жағымды және жағымсыз эмосемаларының ортаға шығуы : </w:t>
      </w:r>
      <w:r w:rsidRPr="009D351C">
        <w:rPr>
          <w:rFonts w:ascii="Times New Roman" w:hAnsi="Times New Roman" w:cs="Times New Roman"/>
          <w:i/>
          <w:sz w:val="28"/>
          <w:szCs w:val="28"/>
          <w:shd w:val="clear" w:color="auto" w:fill="FFFFFF"/>
          <w:lang w:val="kk-KZ"/>
        </w:rPr>
        <w:t xml:space="preserve">Түсінбеймін бірде </w:t>
      </w:r>
      <w:r w:rsidRPr="009D351C">
        <w:rPr>
          <w:rStyle w:val="aa"/>
          <w:rFonts w:ascii="Times New Roman" w:hAnsi="Times New Roman" w:cs="Times New Roman"/>
          <w:bCs/>
          <w:sz w:val="28"/>
          <w:szCs w:val="28"/>
          <w:shd w:val="clear" w:color="auto" w:fill="FFFFFF"/>
          <w:lang w:val="kk-KZ"/>
        </w:rPr>
        <w:t>сүйемін</w:t>
      </w:r>
      <w:r w:rsidRPr="009D351C">
        <w:rPr>
          <w:rFonts w:ascii="Times New Roman" w:hAnsi="Times New Roman" w:cs="Times New Roman"/>
          <w:i/>
          <w:sz w:val="28"/>
          <w:szCs w:val="28"/>
          <w:shd w:val="clear" w:color="auto" w:fill="FFFFFF"/>
          <w:lang w:val="kk-KZ"/>
        </w:rPr>
        <w:t xml:space="preserve"> бірде </w:t>
      </w:r>
      <w:r w:rsidRPr="009D351C">
        <w:rPr>
          <w:rStyle w:val="aa"/>
          <w:rFonts w:ascii="Times New Roman" w:hAnsi="Times New Roman" w:cs="Times New Roman"/>
          <w:bCs/>
          <w:sz w:val="28"/>
          <w:szCs w:val="28"/>
          <w:shd w:val="clear" w:color="auto" w:fill="FFFFFF"/>
          <w:lang w:val="kk-KZ"/>
        </w:rPr>
        <w:t>жек көремін</w:t>
      </w:r>
      <w:r w:rsidRPr="009D351C">
        <w:rPr>
          <w:rFonts w:ascii="Times New Roman" w:hAnsi="Times New Roman" w:cs="Times New Roman"/>
          <w:i/>
          <w:sz w:val="28"/>
          <w:szCs w:val="28"/>
          <w:shd w:val="clear" w:color="auto" w:fill="FFFFFF"/>
          <w:lang w:val="kk-KZ"/>
        </w:rPr>
        <w:t xml:space="preserve">. </w:t>
      </w:r>
      <w:r w:rsidRPr="009D351C">
        <w:rPr>
          <w:rStyle w:val="aa"/>
          <w:rFonts w:ascii="Times New Roman" w:hAnsi="Times New Roman" w:cs="Times New Roman"/>
          <w:bCs/>
          <w:sz w:val="28"/>
          <w:szCs w:val="28"/>
          <w:shd w:val="clear" w:color="auto" w:fill="FFFFFF"/>
          <w:lang w:val="kk-KZ"/>
        </w:rPr>
        <w:t xml:space="preserve">Жек </w:t>
      </w:r>
      <w:r w:rsidRPr="009D351C">
        <w:rPr>
          <w:rFonts w:ascii="Times New Roman" w:hAnsi="Times New Roman" w:cs="Times New Roman"/>
          <w:i/>
          <w:sz w:val="28"/>
          <w:szCs w:val="28"/>
          <w:shd w:val="clear" w:color="auto" w:fill="FFFFFF"/>
          <w:lang w:val="kk-KZ"/>
        </w:rPr>
        <w:t xml:space="preserve">көремін де түсімде </w:t>
      </w:r>
      <w:r w:rsidRPr="009D351C">
        <w:rPr>
          <w:rStyle w:val="aa"/>
          <w:rFonts w:ascii="Times New Roman" w:hAnsi="Times New Roman" w:cs="Times New Roman"/>
          <w:bCs/>
          <w:sz w:val="28"/>
          <w:szCs w:val="28"/>
          <w:shd w:val="clear" w:color="auto" w:fill="FFFFFF"/>
          <w:lang w:val="kk-KZ"/>
        </w:rPr>
        <w:t>көремін</w:t>
      </w:r>
      <w:r w:rsidRPr="009D351C">
        <w:rPr>
          <w:rFonts w:ascii="Times New Roman" w:hAnsi="Times New Roman" w:cs="Times New Roman"/>
          <w:i/>
          <w:sz w:val="28"/>
          <w:szCs w:val="28"/>
          <w:shd w:val="clear" w:color="auto" w:fill="FFFFFF"/>
          <w:lang w:val="kk-KZ"/>
        </w:rPr>
        <w:t>.</w:t>
      </w:r>
      <w:r w:rsidRPr="009D351C">
        <w:rPr>
          <w:rFonts w:ascii="Times New Roman" w:eastAsia="Times New Roman" w:hAnsi="Times New Roman" w:cs="Times New Roman"/>
          <w:i/>
          <w:sz w:val="28"/>
          <w:szCs w:val="28"/>
          <w:lang w:val="kk-KZ" w:eastAsia="ru-RU"/>
        </w:rPr>
        <w:t xml:space="preserve"> Аяйды дейсің бе, кейде аяп кетемін, бірақ ондайда мен </w:t>
      </w:r>
      <w:r w:rsidRPr="009D351C">
        <w:rPr>
          <w:rFonts w:ascii="Times New Roman" w:eastAsia="Times New Roman" w:hAnsi="Times New Roman" w:cs="Times New Roman"/>
          <w:sz w:val="28"/>
          <w:szCs w:val="28"/>
          <w:lang w:val="kk-KZ" w:eastAsia="ru-RU"/>
        </w:rPr>
        <w:t>неге аяуым</w:t>
      </w:r>
      <w:r w:rsidRPr="009D351C">
        <w:rPr>
          <w:rFonts w:ascii="Times New Roman" w:eastAsia="Times New Roman" w:hAnsi="Times New Roman" w:cs="Times New Roman"/>
          <w:i/>
          <w:sz w:val="28"/>
          <w:szCs w:val="28"/>
          <w:lang w:val="kk-KZ" w:eastAsia="ru-RU"/>
        </w:rPr>
        <w:t xml:space="preserve"> керек? </w:t>
      </w:r>
      <w:r w:rsidRPr="009D351C">
        <w:rPr>
          <w:rFonts w:ascii="Times New Roman" w:eastAsia="Times New Roman" w:hAnsi="Times New Roman" w:cs="Times New Roman"/>
          <w:sz w:val="28"/>
          <w:szCs w:val="28"/>
          <w:lang w:val="kk-KZ" w:eastAsia="ru-RU"/>
        </w:rPr>
        <w:t xml:space="preserve">Бұған қоса қазақ тілінде белгілі бір сөзбен тіркесіп қолданысына орай жағымды-жағымсыз мән беріп жатады. Ондай да қосваленттілік байқалады: </w:t>
      </w:r>
      <w:r w:rsidRPr="009D351C">
        <w:rPr>
          <w:rFonts w:ascii="Times New Roman" w:eastAsia="Times New Roman" w:hAnsi="Times New Roman" w:cs="Times New Roman"/>
          <w:i/>
          <w:sz w:val="28"/>
          <w:szCs w:val="28"/>
          <w:lang w:val="kk-KZ" w:eastAsia="ru-RU"/>
        </w:rPr>
        <w:t>жүрегі жарылды • жүрегі жарыла жаздады</w:t>
      </w:r>
      <w:r w:rsidRPr="009D351C">
        <w:rPr>
          <w:rFonts w:ascii="Times New Roman" w:eastAsia="Times New Roman" w:hAnsi="Times New Roman" w:cs="Times New Roman"/>
          <w:sz w:val="28"/>
          <w:szCs w:val="28"/>
          <w:lang w:val="kk-KZ" w:eastAsia="ru-RU"/>
        </w:rPr>
        <w:t xml:space="preserve"> дегенде, адам қуанышта да, қорқынышта да осы тіркес қолданылады. Мәселен, </w:t>
      </w:r>
      <w:r w:rsidRPr="009D351C">
        <w:rPr>
          <w:rFonts w:ascii="Times New Roman" w:eastAsia="Times New Roman" w:hAnsi="Times New Roman" w:cs="Times New Roman"/>
          <w:i/>
          <w:sz w:val="28"/>
          <w:szCs w:val="28"/>
          <w:lang w:val="kk-KZ" w:eastAsia="ru-RU"/>
        </w:rPr>
        <w:t>ж</w:t>
      </w:r>
      <w:r w:rsidRPr="009D351C">
        <w:rPr>
          <w:rFonts w:ascii="Times New Roman" w:hAnsi="Times New Roman" w:cs="Times New Roman"/>
          <w:i/>
          <w:sz w:val="28"/>
          <w:szCs w:val="28"/>
          <w:lang w:val="kk-KZ"/>
        </w:rPr>
        <w:t>үрегім жарылып кетердей қуанғанмын; түн ішінде зәремді алдың ғой, қорыққаннан жүрегім жарыла жаздады.</w:t>
      </w:r>
    </w:p>
    <w:p w14:paraId="2D63E974" w14:textId="77777777"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Мұндай құрылымдарда адамның эмоциясын дәл жеткізуге талпынысынан қарсысындағы адамның өз күйін көзіне елестетіп, сол сезімді бастан кешіргендегі жағдайға кіруін, кейде тіпті аяуын талап етеді. Жалпы қазақ тілінде эмоцияның адамның физикалық күйіне әсерін сипатталуы арқылы жеткізілуі өте жиі кездеседі. Бір ғана жүрек сөзіне қатысты эмотивті валенттіліктің ашылуы, ол сөздің тұрақты және еркін тіркестерде тіркесіндегі сөзге валент ашып, эмотивті қызмет атқаруына қатысты біршама мысалдар талданды.</w:t>
      </w:r>
    </w:p>
    <w:p w14:paraId="118AD1CC" w14:textId="4AB41B6D" w:rsidR="00B25244" w:rsidRPr="009D351C" w:rsidRDefault="00B25244" w:rsidP="007F08DF">
      <w:pPr>
        <w:spacing w:after="0" w:line="240" w:lineRule="auto"/>
        <w:ind w:right="-1" w:firstLine="709"/>
        <w:jc w:val="both"/>
        <w:rPr>
          <w:rFonts w:ascii="Times New Roman" w:eastAsia="Times New Roman" w:hAnsi="Times New Roman" w:cs="Times New Roman"/>
          <w:i/>
          <w:sz w:val="28"/>
          <w:szCs w:val="28"/>
          <w:lang w:val="kk-KZ" w:eastAsia="ru-RU"/>
        </w:rPr>
      </w:pPr>
      <w:r w:rsidRPr="009D351C">
        <w:rPr>
          <w:rFonts w:ascii="Times New Roman" w:hAnsi="Times New Roman" w:cs="Times New Roman"/>
          <w:sz w:val="28"/>
          <w:szCs w:val="28"/>
          <w:lang w:val="kk-KZ"/>
        </w:rPr>
        <w:t xml:space="preserve">Фразеологиялық сөздік пен корпустық материалдар арқылы іріктелген «жүрек» сөзімен келетін тіркестердің басым бөлігі сөздің эмотивті валенттілігінің </w:t>
      </w:r>
      <w:r w:rsidRPr="009D351C">
        <w:rPr>
          <w:rFonts w:ascii="Times New Roman" w:hAnsi="Times New Roman" w:cs="Times New Roman"/>
          <w:i/>
          <w:sz w:val="28"/>
          <w:szCs w:val="28"/>
          <w:lang w:val="kk-KZ"/>
        </w:rPr>
        <w:t>қарқындылық параметріне</w:t>
      </w:r>
      <w:r w:rsidRPr="009D351C">
        <w:rPr>
          <w:rFonts w:ascii="Times New Roman" w:hAnsi="Times New Roman" w:cs="Times New Roman"/>
          <w:sz w:val="28"/>
          <w:szCs w:val="28"/>
          <w:lang w:val="kk-KZ"/>
        </w:rPr>
        <w:t xml:space="preserve"> сай қолданылатынын көрсетеді. Мәселен, жүрек сөзімен келетін қатігездік, қаталдық сияқты адам мінезіне қатысты жүрегі қатаю, сұм жүрек, тас жүрек,  от жүрек, мұз жүрек, қара жүрек, кірлеген жүрек</w:t>
      </w:r>
      <w:r w:rsidR="0021269F">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21269F">
        <w:rPr>
          <w:rFonts w:ascii="Times New Roman" w:hAnsi="Times New Roman" w:cs="Times New Roman"/>
          <w:sz w:val="28"/>
          <w:szCs w:val="28"/>
          <w:lang w:val="kk-KZ"/>
        </w:rPr>
        <w:t>к</w:t>
      </w:r>
      <w:r w:rsidRPr="009D351C">
        <w:rPr>
          <w:rFonts w:ascii="Times New Roman" w:hAnsi="Times New Roman" w:cs="Times New Roman"/>
          <w:sz w:val="28"/>
          <w:szCs w:val="28"/>
          <w:lang w:val="kk-KZ"/>
        </w:rPr>
        <w:t>ірлеген жүрек өзі ішін</w:t>
      </w:r>
      <w:r w:rsidR="0021269F">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21269F">
        <w:rPr>
          <w:rFonts w:ascii="Times New Roman" w:hAnsi="Times New Roman" w:cs="Times New Roman"/>
          <w:sz w:val="28"/>
          <w:szCs w:val="28"/>
          <w:lang w:val="kk-KZ"/>
        </w:rPr>
        <w:t>т</w:t>
      </w:r>
      <w:r w:rsidRPr="009D351C">
        <w:rPr>
          <w:rFonts w:ascii="Times New Roman" w:hAnsi="Times New Roman" w:cs="Times New Roman"/>
          <w:sz w:val="28"/>
          <w:szCs w:val="28"/>
          <w:lang w:val="kk-KZ"/>
        </w:rPr>
        <w:t xml:space="preserve">ұра алмас әсте жуынбай. </w:t>
      </w:r>
      <w:r w:rsidRPr="009D351C">
        <w:rPr>
          <w:rFonts w:ascii="Times New Roman" w:hAnsi="Times New Roman" w:cs="Times New Roman"/>
          <w:i/>
          <w:sz w:val="28"/>
          <w:szCs w:val="28"/>
          <w:shd w:val="clear" w:color="auto" w:fill="FFFFFF"/>
          <w:lang w:val="kk-KZ"/>
        </w:rPr>
        <w:t>О, тәңірім! Неткен жан қайрылма</w:t>
      </w:r>
      <w:r w:rsidR="00ED3991" w:rsidRPr="009D351C">
        <w:rPr>
          <w:rFonts w:ascii="Times New Roman" w:hAnsi="Times New Roman" w:cs="Times New Roman"/>
          <w:i/>
          <w:sz w:val="28"/>
          <w:szCs w:val="28"/>
          <w:shd w:val="clear" w:color="auto" w:fill="FFFFFF"/>
          <w:lang w:val="kk-KZ"/>
        </w:rPr>
        <w:t xml:space="preserve">йтын! Жүрегі </w:t>
      </w:r>
      <w:r w:rsidRPr="009D351C">
        <w:rPr>
          <w:rStyle w:val="aa"/>
          <w:rFonts w:ascii="Times New Roman" w:hAnsi="Times New Roman" w:cs="Times New Roman"/>
          <w:bCs/>
          <w:sz w:val="28"/>
          <w:szCs w:val="28"/>
          <w:shd w:val="clear" w:color="auto" w:fill="FFFFFF"/>
          <w:lang w:val="kk-KZ"/>
        </w:rPr>
        <w:t>еттен бе</w:t>
      </w:r>
      <w:r w:rsidR="00ED3991" w:rsidRPr="009D351C">
        <w:rPr>
          <w:rFonts w:ascii="Times New Roman" w:hAnsi="Times New Roman" w:cs="Times New Roman"/>
          <w:i/>
          <w:sz w:val="28"/>
          <w:szCs w:val="28"/>
          <w:shd w:val="clear" w:color="auto" w:fill="FFFFFF"/>
          <w:lang w:val="kk-KZ"/>
        </w:rPr>
        <w:t xml:space="preserve"> </w:t>
      </w:r>
      <w:r w:rsidRPr="009D351C">
        <w:rPr>
          <w:rFonts w:ascii="Times New Roman" w:hAnsi="Times New Roman" w:cs="Times New Roman"/>
          <w:i/>
          <w:sz w:val="28"/>
          <w:szCs w:val="28"/>
          <w:shd w:val="clear" w:color="auto" w:fill="FFFFFF"/>
          <w:lang w:val="kk-KZ"/>
        </w:rPr>
        <w:t>әлде</w:t>
      </w:r>
      <w:r w:rsidR="00ED3991" w:rsidRPr="009D351C">
        <w:rPr>
          <w:rFonts w:ascii="Times New Roman" w:hAnsi="Times New Roman" w:cs="Times New Roman"/>
          <w:i/>
          <w:sz w:val="28"/>
          <w:szCs w:val="28"/>
          <w:shd w:val="clear" w:color="auto" w:fill="FFFFFF"/>
          <w:lang w:val="kk-KZ"/>
        </w:rPr>
        <w:t xml:space="preserve"> </w:t>
      </w:r>
      <w:r w:rsidRPr="009D351C">
        <w:rPr>
          <w:rStyle w:val="aa"/>
          <w:rFonts w:ascii="Times New Roman" w:hAnsi="Times New Roman" w:cs="Times New Roman"/>
          <w:bCs/>
          <w:sz w:val="28"/>
          <w:szCs w:val="28"/>
          <w:shd w:val="clear" w:color="auto" w:fill="FFFFFF"/>
          <w:lang w:val="kk-KZ"/>
        </w:rPr>
        <w:t>қоладан ба</w:t>
      </w:r>
      <w:r w:rsidR="00ED3991" w:rsidRPr="009D351C">
        <w:rPr>
          <w:rFonts w:ascii="Times New Roman" w:hAnsi="Times New Roman" w:cs="Times New Roman"/>
          <w:i/>
          <w:sz w:val="28"/>
          <w:szCs w:val="28"/>
          <w:shd w:val="clear" w:color="auto" w:fill="FFFFFF"/>
          <w:lang w:val="kk-KZ"/>
        </w:rPr>
        <w:t xml:space="preserve">?! </w:t>
      </w:r>
      <w:r w:rsidRPr="009D351C">
        <w:rPr>
          <w:rStyle w:val="aa"/>
          <w:rFonts w:ascii="Times New Roman" w:hAnsi="Times New Roman" w:cs="Times New Roman"/>
          <w:bCs/>
          <w:sz w:val="28"/>
          <w:szCs w:val="28"/>
          <w:shd w:val="clear" w:color="auto" w:fill="FFFFFF"/>
          <w:lang w:val="kk-KZ"/>
        </w:rPr>
        <w:t xml:space="preserve">Жұмсақ жүрек, мақтадай жүрек </w:t>
      </w:r>
      <w:r w:rsidR="00ED3991" w:rsidRPr="009D351C">
        <w:rPr>
          <w:rStyle w:val="aa"/>
          <w:rFonts w:ascii="Times New Roman" w:hAnsi="Times New Roman" w:cs="Times New Roman"/>
          <w:bCs/>
          <w:sz w:val="28"/>
          <w:szCs w:val="28"/>
          <w:shd w:val="clear" w:color="auto" w:fill="FFFFFF"/>
          <w:lang w:val="kk-KZ"/>
        </w:rPr>
        <w:t>–</w:t>
      </w:r>
      <w:r w:rsidRPr="009D351C">
        <w:rPr>
          <w:rStyle w:val="aa"/>
          <w:rFonts w:ascii="Times New Roman" w:hAnsi="Times New Roman" w:cs="Times New Roman"/>
          <w:bCs/>
          <w:sz w:val="28"/>
          <w:szCs w:val="28"/>
          <w:shd w:val="clear" w:color="auto" w:fill="FFFFFF"/>
          <w:lang w:val="kk-KZ"/>
        </w:rPr>
        <w:t xml:space="preserve"> Мақтадай</w:t>
      </w:r>
      <w:r w:rsidR="00ED3991" w:rsidRPr="009D351C">
        <w:rPr>
          <w:rFonts w:ascii="Times New Roman" w:hAnsi="Times New Roman" w:cs="Times New Roman"/>
          <w:sz w:val="28"/>
          <w:szCs w:val="28"/>
          <w:shd w:val="clear" w:color="auto" w:fill="FFFFFF"/>
          <w:lang w:val="kk-KZ"/>
        </w:rPr>
        <w:t xml:space="preserve"> </w:t>
      </w:r>
      <w:r w:rsidRPr="009D351C">
        <w:rPr>
          <w:rFonts w:ascii="Times New Roman" w:hAnsi="Times New Roman" w:cs="Times New Roman"/>
          <w:i/>
          <w:sz w:val="28"/>
          <w:szCs w:val="28"/>
          <w:shd w:val="clear" w:color="auto" w:fill="FFFFFF"/>
          <w:lang w:val="kk-KZ"/>
        </w:rPr>
        <w:t>жүрегің несіне қаймықты?</w:t>
      </w:r>
      <w:r w:rsidR="00D7703A" w:rsidRPr="009D351C">
        <w:rPr>
          <w:rFonts w:ascii="Times New Roman" w:hAnsi="Times New Roman" w:cs="Times New Roman"/>
          <w:i/>
          <w:sz w:val="28"/>
          <w:szCs w:val="28"/>
          <w:shd w:val="clear" w:color="auto" w:fill="FFFFFF"/>
          <w:lang w:val="kk-KZ"/>
        </w:rPr>
        <w:t xml:space="preserve"> </w:t>
      </w:r>
      <w:r w:rsidRPr="009D351C">
        <w:rPr>
          <w:rFonts w:ascii="Times New Roman" w:hAnsi="Times New Roman" w:cs="Times New Roman"/>
          <w:i/>
          <w:sz w:val="28"/>
          <w:szCs w:val="28"/>
          <w:shd w:val="clear" w:color="auto" w:fill="FFFFFF"/>
          <w:lang w:val="kk-KZ"/>
        </w:rPr>
        <w:t xml:space="preserve">Жібек жүрек, </w:t>
      </w:r>
      <w:r w:rsidRPr="009D351C">
        <w:rPr>
          <w:rFonts w:ascii="Times New Roman" w:eastAsia="Times New Roman" w:hAnsi="Times New Roman" w:cs="Times New Roman"/>
          <w:i/>
          <w:sz w:val="28"/>
          <w:szCs w:val="28"/>
          <w:lang w:val="kk-KZ" w:eastAsia="ru-RU"/>
        </w:rPr>
        <w:t>алтын жүрек, кең жүрек, ақ жүрек</w:t>
      </w:r>
      <w:r w:rsidR="00532F86" w:rsidRPr="009D351C">
        <w:rPr>
          <w:rFonts w:ascii="Times New Roman" w:eastAsia="Times New Roman" w:hAnsi="Times New Roman" w:cs="Times New Roman"/>
          <w:i/>
          <w:sz w:val="28"/>
          <w:szCs w:val="28"/>
          <w:lang w:val="kk-KZ" w:eastAsia="ru-RU"/>
        </w:rPr>
        <w:t>;</w:t>
      </w:r>
      <w:r w:rsidR="00D7703A" w:rsidRPr="009D351C">
        <w:rPr>
          <w:rFonts w:ascii="Times New Roman" w:eastAsia="Times New Roman" w:hAnsi="Times New Roman" w:cs="Times New Roman"/>
          <w:i/>
          <w:sz w:val="28"/>
          <w:szCs w:val="28"/>
          <w:lang w:val="kk-KZ" w:eastAsia="ru-RU"/>
        </w:rPr>
        <w:t xml:space="preserve"> </w:t>
      </w:r>
      <w:r w:rsidRPr="009D351C">
        <w:rPr>
          <w:rFonts w:ascii="Times New Roman" w:hAnsi="Times New Roman" w:cs="Times New Roman"/>
          <w:i/>
          <w:sz w:val="28"/>
          <w:szCs w:val="28"/>
          <w:lang w:val="kk-KZ"/>
        </w:rPr>
        <w:t>Жаралы жүрек, ауру жүрек (</w:t>
      </w:r>
      <w:r w:rsidR="00ED3991" w:rsidRPr="009D351C">
        <w:rPr>
          <w:rFonts w:ascii="Times New Roman" w:hAnsi="Times New Roman" w:cs="Times New Roman"/>
          <w:i/>
          <w:sz w:val="28"/>
          <w:szCs w:val="28"/>
          <w:shd w:val="clear" w:color="auto" w:fill="FFFFFF"/>
          <w:lang w:val="kk-KZ"/>
        </w:rPr>
        <w:t xml:space="preserve">Ауру </w:t>
      </w:r>
      <w:r w:rsidRPr="009D351C">
        <w:rPr>
          <w:rFonts w:ascii="Times New Roman" w:hAnsi="Times New Roman" w:cs="Times New Roman"/>
          <w:bCs/>
          <w:i/>
          <w:sz w:val="28"/>
          <w:szCs w:val="28"/>
          <w:shd w:val="clear" w:color="auto" w:fill="FFFFFF"/>
          <w:lang w:val="kk-KZ"/>
        </w:rPr>
        <w:t>жүрек</w:t>
      </w:r>
      <w:r w:rsidR="00ED3991" w:rsidRPr="009D351C">
        <w:rPr>
          <w:rFonts w:ascii="Times New Roman" w:hAnsi="Times New Roman" w:cs="Times New Roman"/>
          <w:i/>
          <w:sz w:val="28"/>
          <w:szCs w:val="28"/>
          <w:shd w:val="clear" w:color="auto" w:fill="FFFFFF"/>
          <w:lang w:val="kk-KZ"/>
        </w:rPr>
        <w:t xml:space="preserve"> </w:t>
      </w:r>
      <w:r w:rsidRPr="009D351C">
        <w:rPr>
          <w:rFonts w:ascii="Times New Roman" w:hAnsi="Times New Roman" w:cs="Times New Roman"/>
          <w:i/>
          <w:sz w:val="28"/>
          <w:szCs w:val="28"/>
          <w:shd w:val="clear" w:color="auto" w:fill="FFFFFF"/>
          <w:lang w:val="kk-KZ"/>
        </w:rPr>
        <w:t>ақырын соғады жай)</w:t>
      </w:r>
      <w:r w:rsidRPr="009D351C">
        <w:rPr>
          <w:rFonts w:ascii="Times New Roman" w:hAnsi="Times New Roman" w:cs="Times New Roman"/>
          <w:i/>
          <w:sz w:val="28"/>
          <w:szCs w:val="28"/>
          <w:lang w:val="kk-KZ"/>
        </w:rPr>
        <w:t>, асау жүрек, таза жүрек, сүйген жүрек, ғашық жүрек,</w:t>
      </w:r>
      <w:r w:rsidR="00532F86" w:rsidRPr="009D351C">
        <w:rPr>
          <w:rFonts w:ascii="Times New Roman" w:hAnsi="Times New Roman" w:cs="Times New Roman"/>
          <w:i/>
          <w:sz w:val="28"/>
          <w:szCs w:val="28"/>
          <w:lang w:val="kk-KZ"/>
        </w:rPr>
        <w:t xml:space="preserve"> </w:t>
      </w:r>
      <w:r w:rsidR="00532F86" w:rsidRPr="009D351C">
        <w:rPr>
          <w:rFonts w:ascii="Times New Roman" w:eastAsia="Times New Roman" w:hAnsi="Times New Roman" w:cs="Times New Roman"/>
          <w:i/>
          <w:sz w:val="28"/>
          <w:szCs w:val="28"/>
          <w:lang w:val="kk-KZ" w:eastAsia="ru-RU"/>
        </w:rPr>
        <w:t>б</w:t>
      </w:r>
      <w:r w:rsidRPr="009D351C">
        <w:rPr>
          <w:rFonts w:ascii="Times New Roman" w:eastAsia="Times New Roman" w:hAnsi="Times New Roman" w:cs="Times New Roman"/>
          <w:i/>
          <w:sz w:val="28"/>
          <w:szCs w:val="28"/>
          <w:lang w:val="kk-KZ" w:eastAsia="ru-RU"/>
        </w:rPr>
        <w:t>ос жүрек</w:t>
      </w:r>
      <w:r w:rsidR="00532F86" w:rsidRPr="009D351C">
        <w:rPr>
          <w:rFonts w:ascii="Times New Roman" w:eastAsia="Times New Roman" w:hAnsi="Times New Roman" w:cs="Times New Roman"/>
          <w:i/>
          <w:sz w:val="28"/>
          <w:szCs w:val="28"/>
          <w:lang w:val="kk-KZ" w:eastAsia="ru-RU"/>
        </w:rPr>
        <w:t>.</w:t>
      </w:r>
    </w:p>
    <w:p w14:paraId="159F27F3" w14:textId="0B61DC9C" w:rsidR="00B25244" w:rsidRPr="009D351C"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Эвристикалық параметр</w:t>
      </w:r>
      <w:r w:rsidR="00AF7C8E" w:rsidRPr="009D351C">
        <w:rPr>
          <w:rFonts w:ascii="Times New Roman" w:eastAsia="Times New Roman" w:hAnsi="Times New Roman" w:cs="Times New Roman"/>
          <w:i/>
          <w:sz w:val="28"/>
          <w:szCs w:val="28"/>
          <w:lang w:val="kk-KZ" w:eastAsia="ru-RU"/>
        </w:rPr>
        <w:t>ге</w:t>
      </w:r>
      <w:r w:rsidRPr="009D351C">
        <w:rPr>
          <w:rFonts w:ascii="Times New Roman" w:eastAsia="Times New Roman" w:hAnsi="Times New Roman" w:cs="Times New Roman"/>
          <w:sz w:val="28"/>
          <w:szCs w:val="28"/>
          <w:lang w:val="kk-KZ" w:eastAsia="ru-RU"/>
        </w:rPr>
        <w:t xml:space="preserve"> «</w:t>
      </w:r>
      <w:r w:rsidR="00E36EC8">
        <w:rPr>
          <w:rFonts w:ascii="Times New Roman" w:eastAsia="Times New Roman" w:hAnsi="Times New Roman" w:cs="Times New Roman"/>
          <w:sz w:val="28"/>
          <w:szCs w:val="28"/>
          <w:lang w:val="kk-KZ" w:eastAsia="ru-RU"/>
        </w:rPr>
        <w:t>с</w:t>
      </w:r>
      <w:r w:rsidRPr="009D351C">
        <w:rPr>
          <w:rFonts w:ascii="Times New Roman" w:eastAsia="Times New Roman" w:hAnsi="Times New Roman" w:cs="Times New Roman"/>
          <w:sz w:val="28"/>
          <w:szCs w:val="28"/>
          <w:lang w:val="kk-KZ" w:eastAsia="ru-RU"/>
        </w:rPr>
        <w:t>оны көрсем жүрегім айниды», «қанымды іштің», «қаным басыма шапты»</w:t>
      </w:r>
      <w:r w:rsidR="00E36EC8">
        <w:rPr>
          <w:rFonts w:ascii="Times New Roman" w:eastAsia="Times New Roman" w:hAnsi="Times New Roman" w:cs="Times New Roman"/>
          <w:sz w:val="28"/>
          <w:szCs w:val="28"/>
          <w:lang w:val="kk-KZ" w:eastAsia="ru-RU"/>
        </w:rPr>
        <w:t xml:space="preserve"> мысалдарын келтіру болады.</w:t>
      </w:r>
      <w:r w:rsidRPr="009D351C">
        <w:rPr>
          <w:rFonts w:ascii="Times New Roman" w:eastAsia="Times New Roman" w:hAnsi="Times New Roman" w:cs="Times New Roman"/>
          <w:sz w:val="28"/>
          <w:szCs w:val="28"/>
          <w:lang w:val="kk-KZ" w:eastAsia="ru-RU"/>
        </w:rPr>
        <w:t>. Анатомиялық тұрғыдан жүрек адам асқазанына (іш) жақын әрі ертеден</w:t>
      </w:r>
      <w:r w:rsidR="00EE4C45">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 xml:space="preserve">ақ адам эмоциясының соматикалық күймен байланыстылығын айта аламыз. Эмоционалдық күй жүректің соғуы не жүрек соғысының нашарлауы, іш ауру, жайсыздықтарымен білінеді. Мысалы, жүрегім ауырды, іші күю, денесі түршігу, жүрегі тоқтады, жүрегі шаншыды, жүрегі айну (жүрек айнытатын), жүрегі аузына тығылды, жүрегі тас төбесіне шықты, жүрегі қан жылады сияқты тіркестерде адамның физикалық емес, жағымсыз эмоционалды жағдай, күйін жеткізеді. </w:t>
      </w:r>
      <w:r w:rsidR="00EE4C45">
        <w:rPr>
          <w:rFonts w:ascii="Times New Roman" w:eastAsia="Times New Roman" w:hAnsi="Times New Roman" w:cs="Times New Roman"/>
          <w:sz w:val="28"/>
          <w:szCs w:val="28"/>
          <w:lang w:val="kk-KZ" w:eastAsia="ru-RU"/>
        </w:rPr>
        <w:t>Мысалы,</w:t>
      </w:r>
      <w:r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i/>
          <w:sz w:val="28"/>
          <w:szCs w:val="28"/>
          <w:lang w:val="kk-KZ" w:eastAsia="ru-RU"/>
        </w:rPr>
        <w:t>қара жүрек дұшпанда аяушылық жоқ</w:t>
      </w:r>
      <w:r w:rsidR="00E36EC8">
        <w:rPr>
          <w:rFonts w:ascii="Times New Roman" w:eastAsia="Times New Roman" w:hAnsi="Times New Roman" w:cs="Times New Roman"/>
          <w:i/>
          <w:sz w:val="28"/>
          <w:szCs w:val="28"/>
          <w:lang w:val="kk-KZ" w:eastAsia="ru-RU"/>
        </w:rPr>
        <w:t>.</w:t>
      </w:r>
    </w:p>
    <w:p w14:paraId="5C8AED5B" w14:textId="0530CA82" w:rsidR="00B25244" w:rsidRPr="007F08DF" w:rsidRDefault="00B25244" w:rsidP="007F08DF">
      <w:pPr>
        <w:spacing w:after="0" w:line="240" w:lineRule="auto"/>
        <w:ind w:right="-1"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Ассоциативтілік параметрі:</w:t>
      </w:r>
      <w:r w:rsidRPr="009D351C">
        <w:rPr>
          <w:rFonts w:ascii="Times New Roman" w:eastAsia="Times New Roman" w:hAnsi="Times New Roman" w:cs="Times New Roman"/>
          <w:sz w:val="28"/>
          <w:szCs w:val="28"/>
          <w:lang w:val="kk-KZ" w:eastAsia="ru-RU"/>
        </w:rPr>
        <w:t xml:space="preserve"> күшейткіш және оппозициялық. Бұл параметрді сөз семантикасының ядролық және перифериялық компоненттері ұштасқанда көреміз. Мысалы, эмосемалары </w:t>
      </w:r>
      <w:r w:rsidR="006B5169" w:rsidRPr="009D351C">
        <w:rPr>
          <w:rFonts w:ascii="Times New Roman" w:eastAsia="Times New Roman" w:hAnsi="Times New Roman" w:cs="Times New Roman"/>
          <w:sz w:val="28"/>
          <w:szCs w:val="28"/>
          <w:lang w:val="kk-KZ" w:eastAsia="ru-RU"/>
        </w:rPr>
        <w:t xml:space="preserve">тіркесімде активтенетін: </w:t>
      </w:r>
      <w:r w:rsidRPr="009D351C">
        <w:rPr>
          <w:rFonts w:ascii="Times New Roman" w:eastAsia="Times New Roman" w:hAnsi="Times New Roman" w:cs="Times New Roman"/>
          <w:sz w:val="28"/>
          <w:szCs w:val="28"/>
          <w:lang w:val="kk-KZ" w:eastAsia="ru-RU"/>
        </w:rPr>
        <w:t>жүрегі мәрмәр</w:t>
      </w:r>
      <w:r w:rsidR="006B5169"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көңілі асқар</w:t>
      </w:r>
      <w:r w:rsidR="006B5169"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көңілі жер</w:t>
      </w:r>
      <w:r w:rsidR="006B5169" w:rsidRPr="009D351C">
        <w:rPr>
          <w:rFonts w:ascii="Times New Roman" w:eastAsia="Times New Roman" w:hAnsi="Times New Roman" w:cs="Times New Roman"/>
          <w:sz w:val="28"/>
          <w:szCs w:val="28"/>
          <w:lang w:val="kk-KZ" w:eastAsia="ru-RU"/>
        </w:rPr>
        <w:t>; ж</w:t>
      </w:r>
      <w:r w:rsidRPr="009D351C">
        <w:rPr>
          <w:rFonts w:ascii="Times New Roman" w:eastAsia="Times New Roman" w:hAnsi="Times New Roman" w:cs="Times New Roman"/>
          <w:sz w:val="28"/>
          <w:szCs w:val="28"/>
          <w:lang w:val="kk-KZ" w:eastAsia="ru-RU"/>
        </w:rPr>
        <w:t>үре</w:t>
      </w:r>
      <w:r w:rsidR="006B5169" w:rsidRPr="009D351C">
        <w:rPr>
          <w:rFonts w:ascii="Times New Roman" w:eastAsia="Times New Roman" w:hAnsi="Times New Roman" w:cs="Times New Roman"/>
          <w:sz w:val="28"/>
          <w:szCs w:val="28"/>
          <w:lang w:val="kk-KZ" w:eastAsia="ru-RU"/>
        </w:rPr>
        <w:t>гің</w:t>
      </w:r>
      <w:r w:rsidRPr="009D351C">
        <w:rPr>
          <w:rFonts w:ascii="Times New Roman" w:eastAsia="Times New Roman" w:hAnsi="Times New Roman" w:cs="Times New Roman"/>
          <w:sz w:val="28"/>
          <w:szCs w:val="28"/>
          <w:lang w:val="kk-KZ" w:eastAsia="ru-RU"/>
        </w:rPr>
        <w:t xml:space="preserve"> жүрек пе</w:t>
      </w:r>
      <w:r w:rsidR="006B5169"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 xml:space="preserve"> әлде шүберек пе? </w:t>
      </w:r>
      <w:r w:rsidR="006B5169" w:rsidRPr="009D351C">
        <w:rPr>
          <w:rFonts w:ascii="Times New Roman" w:eastAsia="Times New Roman" w:hAnsi="Times New Roman" w:cs="Times New Roman"/>
          <w:sz w:val="28"/>
          <w:szCs w:val="28"/>
          <w:lang w:val="kk-KZ" w:eastAsia="ru-RU"/>
        </w:rPr>
        <w:t>ж</w:t>
      </w:r>
      <w:r w:rsidRPr="009D351C">
        <w:rPr>
          <w:rFonts w:ascii="Times New Roman" w:hAnsi="Times New Roman" w:cs="Times New Roman"/>
          <w:bCs/>
          <w:sz w:val="28"/>
          <w:szCs w:val="28"/>
          <w:shd w:val="clear" w:color="auto" w:fill="FFFFFF"/>
          <w:lang w:val="kk-KZ"/>
        </w:rPr>
        <w:t>үрегім</w:t>
      </w:r>
      <w:r w:rsidRPr="009D351C">
        <w:rPr>
          <w:rFonts w:ascii="Times New Roman" w:hAnsi="Times New Roman" w:cs="Times New Roman"/>
          <w:sz w:val="28"/>
          <w:szCs w:val="28"/>
          <w:shd w:val="clear" w:color="auto" w:fill="FFFFFF"/>
          <w:lang w:val="kk-KZ"/>
        </w:rPr>
        <w:t> менің – қырық жамау.</w:t>
      </w:r>
      <w:r w:rsidR="006B5169" w:rsidRPr="009D351C">
        <w:rPr>
          <w:rFonts w:ascii="Times New Roman" w:hAnsi="Times New Roman" w:cs="Times New Roman"/>
          <w:sz w:val="28"/>
          <w:szCs w:val="28"/>
          <w:shd w:val="clear" w:color="auto" w:fill="FFFFFF"/>
          <w:lang w:val="kk-KZ"/>
        </w:rPr>
        <w:t xml:space="preserve"> </w:t>
      </w:r>
      <w:r w:rsidRPr="009D351C">
        <w:rPr>
          <w:rFonts w:ascii="Times New Roman" w:eastAsia="Times New Roman" w:hAnsi="Times New Roman" w:cs="Times New Roman"/>
          <w:sz w:val="28"/>
          <w:szCs w:val="28"/>
          <w:lang w:val="kk-KZ" w:eastAsia="ru-RU"/>
        </w:rPr>
        <w:t xml:space="preserve">Бұл параметрге қазақ тілінде ауызекі және көркем әдебиет тілінде жиі қолданылатын «короновирус аруы», «ұжым аруы», «көктем аруы» сынды, сонымен қатар </w:t>
      </w:r>
      <w:r w:rsidR="008D7018">
        <w:rPr>
          <w:rFonts w:ascii="Times New Roman" w:eastAsia="Times New Roman" w:hAnsi="Times New Roman" w:cs="Times New Roman"/>
          <w:sz w:val="28"/>
          <w:szCs w:val="28"/>
          <w:lang w:val="kk-KZ" w:eastAsia="ru-RU"/>
        </w:rPr>
        <w:t xml:space="preserve">кәсіби деңгейді </w:t>
      </w:r>
      <w:r w:rsidRPr="009D351C">
        <w:rPr>
          <w:rFonts w:ascii="Times New Roman" w:eastAsia="Times New Roman" w:hAnsi="Times New Roman" w:cs="Times New Roman"/>
          <w:sz w:val="28"/>
          <w:szCs w:val="28"/>
          <w:lang w:val="kk-KZ" w:eastAsia="ru-RU"/>
        </w:rPr>
        <w:t>білдіретін «.... ғылымдарының докторы»,</w:t>
      </w:r>
      <w:r w:rsidR="00CC0327">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«...ғылымдарының кандидаты»</w:t>
      </w:r>
      <w:r w:rsidR="008D7018">
        <w:rPr>
          <w:rFonts w:ascii="Times New Roman" w:eastAsia="Times New Roman" w:hAnsi="Times New Roman" w:cs="Times New Roman"/>
          <w:sz w:val="28"/>
          <w:szCs w:val="28"/>
          <w:lang w:val="kk-KZ" w:eastAsia="ru-RU"/>
        </w:rPr>
        <w:t>, «... спорт шебері»</w:t>
      </w:r>
      <w:r w:rsidRPr="009D351C">
        <w:rPr>
          <w:rFonts w:ascii="Times New Roman" w:eastAsia="Times New Roman" w:hAnsi="Times New Roman" w:cs="Times New Roman"/>
          <w:sz w:val="28"/>
          <w:szCs w:val="28"/>
          <w:lang w:val="kk-KZ" w:eastAsia="ru-RU"/>
        </w:rPr>
        <w:t xml:space="preserve"> </w:t>
      </w:r>
      <w:r w:rsidR="008D7018">
        <w:rPr>
          <w:rFonts w:ascii="Times New Roman" w:eastAsia="Times New Roman" w:hAnsi="Times New Roman" w:cs="Times New Roman"/>
          <w:sz w:val="28"/>
          <w:szCs w:val="28"/>
          <w:lang w:val="kk-KZ" w:eastAsia="ru-RU"/>
        </w:rPr>
        <w:t xml:space="preserve">сияқты </w:t>
      </w:r>
      <w:r w:rsidRPr="009D351C">
        <w:rPr>
          <w:rFonts w:ascii="Times New Roman" w:eastAsia="Times New Roman" w:hAnsi="Times New Roman" w:cs="Times New Roman"/>
          <w:sz w:val="28"/>
          <w:szCs w:val="28"/>
          <w:lang w:val="kk-KZ" w:eastAsia="ru-RU"/>
        </w:rPr>
        <w:t>тіркес</w:t>
      </w:r>
      <w:r w:rsidR="008D7018">
        <w:rPr>
          <w:rFonts w:ascii="Times New Roman" w:eastAsia="Times New Roman" w:hAnsi="Times New Roman" w:cs="Times New Roman"/>
          <w:sz w:val="28"/>
          <w:szCs w:val="28"/>
          <w:lang w:val="kk-KZ" w:eastAsia="ru-RU"/>
        </w:rPr>
        <w:t>терд</w:t>
      </w:r>
      <w:r w:rsidRPr="009D351C">
        <w:rPr>
          <w:rFonts w:ascii="Times New Roman" w:eastAsia="Times New Roman" w:hAnsi="Times New Roman" w:cs="Times New Roman"/>
          <w:sz w:val="28"/>
          <w:szCs w:val="28"/>
          <w:lang w:val="kk-KZ" w:eastAsia="ru-RU"/>
        </w:rPr>
        <w:t>ің «торт жасау ғылымдарының докторы», «ұйқы ғылымдарының докторы» сынды қ</w:t>
      </w:r>
      <w:r w:rsidRPr="007F08DF">
        <w:rPr>
          <w:rFonts w:ascii="Times New Roman" w:eastAsia="Times New Roman" w:hAnsi="Times New Roman" w:cs="Times New Roman"/>
          <w:sz w:val="28"/>
          <w:szCs w:val="28"/>
          <w:lang w:val="kk-KZ" w:eastAsia="ru-RU"/>
        </w:rPr>
        <w:t>олданыстар ғылым докторы, ғылым кандидаты</w:t>
      </w:r>
      <w:r w:rsidR="00EE4C45">
        <w:rPr>
          <w:rFonts w:ascii="Times New Roman" w:eastAsia="Times New Roman" w:hAnsi="Times New Roman" w:cs="Times New Roman"/>
          <w:sz w:val="28"/>
          <w:szCs w:val="28"/>
          <w:lang w:val="kk-KZ" w:eastAsia="ru-RU"/>
        </w:rPr>
        <w:t xml:space="preserve"> тіркестерінің,</w:t>
      </w:r>
      <w:r w:rsidRPr="007F08DF">
        <w:rPr>
          <w:rFonts w:ascii="Times New Roman" w:eastAsia="Times New Roman" w:hAnsi="Times New Roman" w:cs="Times New Roman"/>
          <w:sz w:val="28"/>
          <w:szCs w:val="28"/>
          <w:lang w:val="kk-KZ" w:eastAsia="ru-RU"/>
        </w:rPr>
        <w:t xml:space="preserve"> байқау атауының адамдардың белгілі ерекшеліктерін қатысты ассоциативті бағалау, мысқылдау мақсатында қолданылып, эмоциялық </w:t>
      </w:r>
      <w:r w:rsidR="00EE4C45">
        <w:rPr>
          <w:rFonts w:ascii="Times New Roman" w:eastAsia="Times New Roman" w:hAnsi="Times New Roman" w:cs="Times New Roman"/>
          <w:sz w:val="28"/>
          <w:szCs w:val="28"/>
          <w:lang w:val="kk-KZ" w:eastAsia="ru-RU"/>
        </w:rPr>
        <w:t>көзқарас</w:t>
      </w:r>
      <w:r w:rsidRPr="007F08DF">
        <w:rPr>
          <w:rFonts w:ascii="Times New Roman" w:eastAsia="Times New Roman" w:hAnsi="Times New Roman" w:cs="Times New Roman"/>
          <w:sz w:val="28"/>
          <w:szCs w:val="28"/>
          <w:lang w:val="kk-KZ" w:eastAsia="ru-RU"/>
        </w:rPr>
        <w:t xml:space="preserve"> жеткізіледі. Ал сенімділік, асыра бағалау, мақтау мәнінде «отан» сөзімен келетін тіркестер көркем әдебиет пен ауызекі тілде жиі кездеседі: </w:t>
      </w:r>
      <w:r w:rsidRPr="00F715C6">
        <w:rPr>
          <w:rFonts w:ascii="Times New Roman" w:eastAsia="Times New Roman" w:hAnsi="Times New Roman" w:cs="Times New Roman"/>
          <w:i/>
          <w:sz w:val="28"/>
          <w:szCs w:val="28"/>
          <w:lang w:val="kk-KZ" w:eastAsia="ru-RU"/>
        </w:rPr>
        <w:t xml:space="preserve">біздің үй </w:t>
      </w:r>
      <w:r w:rsidRPr="00F715C6">
        <w:rPr>
          <w:rFonts w:ascii="Times New Roman" w:eastAsia="Times New Roman" w:hAnsi="Times New Roman" w:cs="Times New Roman"/>
          <w:i/>
          <w:sz w:val="28"/>
          <w:szCs w:val="28"/>
          <w:lang w:val="tr-TR" w:eastAsia="ru-RU"/>
        </w:rPr>
        <w:t>–</w:t>
      </w:r>
      <w:r w:rsidRPr="00F715C6">
        <w:rPr>
          <w:rFonts w:ascii="Times New Roman" w:eastAsia="Times New Roman" w:hAnsi="Times New Roman" w:cs="Times New Roman"/>
          <w:i/>
          <w:sz w:val="28"/>
          <w:szCs w:val="28"/>
          <w:lang w:val="kk-KZ" w:eastAsia="ru-RU"/>
        </w:rPr>
        <w:t xml:space="preserve"> нанның отаны.</w:t>
      </w:r>
    </w:p>
    <w:p w14:paraId="73C1367E" w14:textId="25010797" w:rsidR="00B25244" w:rsidRPr="007F08DF" w:rsidRDefault="00B25244" w:rsidP="007F08DF">
      <w:pPr>
        <w:spacing w:after="0" w:line="240" w:lineRule="auto"/>
        <w:ind w:right="-1" w:firstLine="709"/>
        <w:jc w:val="both"/>
        <w:rPr>
          <w:rFonts w:ascii="Times New Roman" w:hAnsi="Times New Roman" w:cs="Times New Roman"/>
          <w:i/>
          <w:color w:val="000000"/>
          <w:sz w:val="28"/>
          <w:szCs w:val="28"/>
          <w:shd w:val="clear" w:color="auto" w:fill="FFFFFF"/>
          <w:lang w:val="kk-KZ"/>
        </w:rPr>
      </w:pPr>
      <w:r w:rsidRPr="007F08DF">
        <w:rPr>
          <w:rFonts w:ascii="Times New Roman" w:eastAsia="Times New Roman" w:hAnsi="Times New Roman" w:cs="Times New Roman"/>
          <w:i/>
          <w:sz w:val="28"/>
          <w:szCs w:val="28"/>
          <w:lang w:val="kk-KZ" w:eastAsia="ru-RU"/>
        </w:rPr>
        <w:t>Импликативтілік параметрі</w:t>
      </w:r>
      <w:r w:rsidR="00AF7C8E" w:rsidRPr="007F08DF">
        <w:rPr>
          <w:rFonts w:ascii="Times New Roman" w:eastAsia="Times New Roman" w:hAnsi="Times New Roman" w:cs="Times New Roman"/>
          <w:i/>
          <w:sz w:val="28"/>
          <w:szCs w:val="28"/>
          <w:lang w:val="kk-KZ" w:eastAsia="ru-RU"/>
        </w:rPr>
        <w:t>:</w:t>
      </w:r>
      <w:r w:rsidR="00AF7C8E" w:rsidRPr="007F08DF">
        <w:rPr>
          <w:rFonts w:ascii="Times New Roman" w:eastAsia="Times New Roman" w:hAnsi="Times New Roman" w:cs="Times New Roman"/>
          <w:b/>
          <w:sz w:val="28"/>
          <w:szCs w:val="28"/>
          <w:lang w:val="kk-KZ" w:eastAsia="ru-RU"/>
        </w:rPr>
        <w:t xml:space="preserve"> </w:t>
      </w:r>
      <w:r w:rsidR="00AF7C8E" w:rsidRPr="007F08DF">
        <w:rPr>
          <w:rFonts w:ascii="Times New Roman" w:eastAsia="Times New Roman" w:hAnsi="Times New Roman" w:cs="Times New Roman"/>
          <w:sz w:val="28"/>
          <w:szCs w:val="28"/>
          <w:lang w:val="kk-KZ" w:eastAsia="ru-RU"/>
        </w:rPr>
        <w:t>б</w:t>
      </w:r>
      <w:r w:rsidRPr="007F08DF">
        <w:rPr>
          <w:rFonts w:ascii="Times New Roman" w:eastAsia="Times New Roman" w:hAnsi="Times New Roman" w:cs="Times New Roman"/>
          <w:sz w:val="28"/>
          <w:szCs w:val="28"/>
          <w:lang w:val="kk-KZ" w:eastAsia="ru-RU"/>
        </w:rPr>
        <w:t>ұл тілдің жасырын, астарлы, бұлдыр ақпаратты вербалды амал-тәсілдермен жеткізуі. Бұл параметрдің негізі жүректің соматикалық белгілеріне қатысты</w:t>
      </w:r>
      <w:r w:rsidR="006B5169" w:rsidRPr="007F08DF">
        <w:rPr>
          <w:rFonts w:ascii="Times New Roman" w:eastAsia="Times New Roman" w:hAnsi="Times New Roman" w:cs="Times New Roman"/>
          <w:sz w:val="28"/>
          <w:szCs w:val="28"/>
          <w:lang w:val="kk-KZ" w:eastAsia="ru-RU"/>
        </w:rPr>
        <w:t xml:space="preserve">: </w:t>
      </w:r>
      <w:r w:rsidRPr="007F08DF">
        <w:rPr>
          <w:rStyle w:val="w"/>
          <w:rFonts w:ascii="Times New Roman" w:hAnsi="Times New Roman" w:cs="Times New Roman"/>
          <w:i/>
          <w:color w:val="000000"/>
          <w:sz w:val="28"/>
          <w:szCs w:val="28"/>
          <w:shd w:val="clear" w:color="auto" w:fill="FFFFFF"/>
          <w:lang w:val="kk-KZ"/>
        </w:rPr>
        <w:t>Әйелдер</w:t>
      </w:r>
      <w:r w:rsidRPr="007F08DF">
        <w:rPr>
          <w:rFonts w:ascii="Times New Roman" w:hAnsi="Times New Roman" w:cs="Times New Roman"/>
          <w:i/>
          <w:color w:val="000000"/>
          <w:sz w:val="28"/>
          <w:szCs w:val="28"/>
          <w:shd w:val="clear" w:color="auto" w:fill="FFFFFF"/>
          <w:lang w:val="kk-KZ"/>
        </w:rPr>
        <w:t xml:space="preserve"> </w:t>
      </w:r>
      <w:r w:rsidRPr="007F08DF">
        <w:rPr>
          <w:rStyle w:val="w"/>
          <w:rFonts w:ascii="Times New Roman" w:hAnsi="Times New Roman" w:cs="Times New Roman"/>
          <w:i/>
          <w:color w:val="000000"/>
          <w:sz w:val="28"/>
          <w:szCs w:val="28"/>
          <w:shd w:val="clear" w:color="auto" w:fill="FFFFFF"/>
          <w:lang w:val="kk-KZ"/>
        </w:rPr>
        <w:t>маған</w:t>
      </w:r>
      <w:r w:rsidRPr="007F08DF">
        <w:rPr>
          <w:rFonts w:ascii="Times New Roman" w:hAnsi="Times New Roman" w:cs="Times New Roman"/>
          <w:i/>
          <w:color w:val="000000"/>
          <w:sz w:val="28"/>
          <w:szCs w:val="28"/>
          <w:shd w:val="clear" w:color="auto" w:fill="FFFFFF"/>
          <w:lang w:val="kk-KZ"/>
        </w:rPr>
        <w:t xml:space="preserve"> </w:t>
      </w:r>
      <w:r w:rsidRPr="007F08DF">
        <w:rPr>
          <w:rStyle w:val="w"/>
          <w:rFonts w:ascii="Times New Roman" w:hAnsi="Times New Roman" w:cs="Times New Roman"/>
          <w:i/>
          <w:color w:val="000000"/>
          <w:sz w:val="28"/>
          <w:szCs w:val="28"/>
          <w:shd w:val="clear" w:color="auto" w:fill="FFFFFF"/>
          <w:lang w:val="kk-KZ"/>
        </w:rPr>
        <w:t>қарсы жүрді. Әлгінде ғана біркелкі соғып</w:t>
      </w:r>
      <w:r w:rsidRPr="007F08DF">
        <w:rPr>
          <w:rFonts w:ascii="Times New Roman" w:hAnsi="Times New Roman" w:cs="Times New Roman"/>
          <w:i/>
          <w:color w:val="000000"/>
          <w:sz w:val="28"/>
          <w:szCs w:val="28"/>
          <w:shd w:val="clear" w:color="auto" w:fill="FFFFFF"/>
          <w:lang w:val="kk-KZ"/>
        </w:rPr>
        <w:t xml:space="preserve"> </w:t>
      </w:r>
      <w:r w:rsidRPr="007F08DF">
        <w:rPr>
          <w:rStyle w:val="w"/>
          <w:rFonts w:ascii="Times New Roman" w:hAnsi="Times New Roman" w:cs="Times New Roman"/>
          <w:i/>
          <w:color w:val="000000"/>
          <w:sz w:val="28"/>
          <w:szCs w:val="28"/>
          <w:shd w:val="clear" w:color="auto" w:fill="FFFFFF"/>
          <w:lang w:val="kk-KZ"/>
        </w:rPr>
        <w:t xml:space="preserve">тұрған </w:t>
      </w:r>
      <w:r w:rsidRPr="007F08DF">
        <w:rPr>
          <w:rStyle w:val="w"/>
          <w:rFonts w:ascii="Times New Roman" w:hAnsi="Times New Roman" w:cs="Times New Roman"/>
          <w:bCs/>
          <w:i/>
          <w:color w:val="000000"/>
          <w:sz w:val="28"/>
          <w:szCs w:val="28"/>
          <w:shd w:val="clear" w:color="auto" w:fill="FFFFFF"/>
          <w:lang w:val="kk-KZ"/>
        </w:rPr>
        <w:t>жүрегім</w:t>
      </w:r>
      <w:r w:rsidRPr="007F08DF">
        <w:rPr>
          <w:rFonts w:ascii="Times New Roman" w:hAnsi="Times New Roman" w:cs="Times New Roman"/>
          <w:i/>
          <w:color w:val="000000"/>
          <w:sz w:val="28"/>
          <w:szCs w:val="28"/>
          <w:shd w:val="clear" w:color="auto" w:fill="FFFFFF"/>
          <w:lang w:val="kk-KZ"/>
        </w:rPr>
        <w:t xml:space="preserve"> л</w:t>
      </w:r>
      <w:r w:rsidRPr="007F08DF">
        <w:rPr>
          <w:rStyle w:val="w"/>
          <w:rFonts w:ascii="Times New Roman" w:hAnsi="Times New Roman" w:cs="Times New Roman"/>
          <w:i/>
          <w:color w:val="000000"/>
          <w:sz w:val="28"/>
          <w:szCs w:val="28"/>
          <w:shd w:val="clear" w:color="auto" w:fill="FFFFFF"/>
          <w:lang w:val="kk-KZ"/>
        </w:rPr>
        <w:t>е</w:t>
      </w:r>
      <w:r w:rsidRPr="007F08DF">
        <w:rPr>
          <w:rFonts w:ascii="Times New Roman" w:hAnsi="Times New Roman" w:cs="Times New Roman"/>
          <w:i/>
          <w:color w:val="000000"/>
          <w:sz w:val="28"/>
          <w:szCs w:val="28"/>
          <w:shd w:val="clear" w:color="auto" w:fill="FFFFFF"/>
          <w:lang w:val="kk-KZ"/>
        </w:rPr>
        <w:t>з</w:t>
      </w:r>
      <w:r w:rsidRPr="007F08DF">
        <w:rPr>
          <w:rStyle w:val="w"/>
          <w:rFonts w:ascii="Times New Roman" w:hAnsi="Times New Roman" w:cs="Times New Roman"/>
          <w:i/>
          <w:color w:val="000000"/>
          <w:sz w:val="28"/>
          <w:szCs w:val="28"/>
          <w:shd w:val="clear" w:color="auto" w:fill="FFFFFF"/>
          <w:lang w:val="kk-KZ"/>
        </w:rPr>
        <w:t>де дүр</w:t>
      </w:r>
      <w:r w:rsidRPr="007F08DF">
        <w:rPr>
          <w:rFonts w:ascii="Times New Roman" w:hAnsi="Times New Roman" w:cs="Times New Roman"/>
          <w:i/>
          <w:color w:val="000000"/>
          <w:sz w:val="28"/>
          <w:szCs w:val="28"/>
          <w:shd w:val="clear" w:color="auto" w:fill="FFFFFF"/>
          <w:lang w:val="kk-KZ"/>
        </w:rPr>
        <w:t>с</w:t>
      </w:r>
      <w:r w:rsidRPr="007F08DF">
        <w:rPr>
          <w:rStyle w:val="w"/>
          <w:rFonts w:ascii="Times New Roman" w:hAnsi="Times New Roman" w:cs="Times New Roman"/>
          <w:i/>
          <w:color w:val="000000"/>
          <w:sz w:val="28"/>
          <w:szCs w:val="28"/>
          <w:shd w:val="clear" w:color="auto" w:fill="FFFFFF"/>
          <w:lang w:val="kk-KZ"/>
        </w:rPr>
        <w:t>і</w:t>
      </w:r>
      <w:r w:rsidRPr="007F08DF">
        <w:rPr>
          <w:rFonts w:ascii="Times New Roman" w:hAnsi="Times New Roman" w:cs="Times New Roman"/>
          <w:i/>
          <w:color w:val="000000"/>
          <w:sz w:val="28"/>
          <w:szCs w:val="28"/>
          <w:shd w:val="clear" w:color="auto" w:fill="FFFFFF"/>
          <w:lang w:val="kk-KZ"/>
        </w:rPr>
        <w:t>л</w:t>
      </w:r>
      <w:r w:rsidRPr="007F08DF">
        <w:rPr>
          <w:rStyle w:val="w"/>
          <w:rFonts w:ascii="Times New Roman" w:hAnsi="Times New Roman" w:cs="Times New Roman"/>
          <w:i/>
          <w:color w:val="000000"/>
          <w:sz w:val="28"/>
          <w:szCs w:val="28"/>
          <w:shd w:val="clear" w:color="auto" w:fill="FFFFFF"/>
          <w:lang w:val="kk-KZ"/>
        </w:rPr>
        <w:t>деп қоя</w:t>
      </w:r>
      <w:r w:rsidRPr="007F08DF">
        <w:rPr>
          <w:rFonts w:ascii="Times New Roman" w:hAnsi="Times New Roman" w:cs="Times New Roman"/>
          <w:i/>
          <w:color w:val="000000"/>
          <w:sz w:val="28"/>
          <w:szCs w:val="28"/>
          <w:shd w:val="clear" w:color="auto" w:fill="FFFFFF"/>
          <w:lang w:val="kk-KZ"/>
        </w:rPr>
        <w:t xml:space="preserve"> б</w:t>
      </w:r>
      <w:r w:rsidRPr="007F08DF">
        <w:rPr>
          <w:rStyle w:val="w"/>
          <w:rFonts w:ascii="Times New Roman" w:hAnsi="Times New Roman" w:cs="Times New Roman"/>
          <w:i/>
          <w:color w:val="000000"/>
          <w:sz w:val="28"/>
          <w:szCs w:val="28"/>
          <w:shd w:val="clear" w:color="auto" w:fill="FFFFFF"/>
          <w:lang w:val="kk-KZ"/>
        </w:rPr>
        <w:t>ерді</w:t>
      </w:r>
      <w:r w:rsidR="006B5169" w:rsidRPr="007F08DF">
        <w:rPr>
          <w:rStyle w:val="w"/>
          <w:rFonts w:ascii="Times New Roman" w:hAnsi="Times New Roman" w:cs="Times New Roman"/>
          <w:i/>
          <w:color w:val="000000"/>
          <w:sz w:val="28"/>
          <w:szCs w:val="28"/>
          <w:shd w:val="clear" w:color="auto" w:fill="FFFFFF"/>
          <w:lang w:val="kk-KZ"/>
        </w:rPr>
        <w:t>.</w:t>
      </w:r>
    </w:p>
    <w:p w14:paraId="222B146F" w14:textId="5B80B194" w:rsidR="000F75A8" w:rsidRPr="001D28BC" w:rsidRDefault="00B25244" w:rsidP="004E5E20">
      <w:pPr>
        <w:spacing w:after="0" w:line="240" w:lineRule="auto"/>
        <w:ind w:right="-1" w:firstLine="709"/>
        <w:jc w:val="both"/>
        <w:rPr>
          <w:rFonts w:ascii="Times New Roman" w:eastAsia="Times New Roman" w:hAnsi="Times New Roman" w:cs="Times New Roman"/>
          <w:sz w:val="28"/>
          <w:szCs w:val="28"/>
          <w:lang w:val="tr-TR"/>
        </w:rPr>
      </w:pPr>
      <w:r w:rsidRPr="007F08DF">
        <w:rPr>
          <w:rFonts w:ascii="Times New Roman" w:eastAsia="Times New Roman" w:hAnsi="Times New Roman" w:cs="Times New Roman"/>
          <w:i/>
          <w:sz w:val="28"/>
          <w:szCs w:val="28"/>
          <w:lang w:val="kk-KZ" w:eastAsia="ru-RU"/>
        </w:rPr>
        <w:t>Эстетикалық параметр</w:t>
      </w:r>
      <w:r w:rsidR="009B5EB3">
        <w:rPr>
          <w:rFonts w:ascii="Times New Roman" w:eastAsia="Times New Roman" w:hAnsi="Times New Roman" w:cs="Times New Roman"/>
          <w:i/>
          <w:sz w:val="28"/>
          <w:szCs w:val="28"/>
          <w:lang w:val="kk-KZ" w:eastAsia="ru-RU"/>
        </w:rPr>
        <w:t>:</w:t>
      </w:r>
      <w:r w:rsidR="00ED3991" w:rsidRPr="007F08DF">
        <w:rPr>
          <w:rFonts w:ascii="Times New Roman" w:eastAsia="Times New Roman" w:hAnsi="Times New Roman" w:cs="Times New Roman"/>
          <w:sz w:val="28"/>
          <w:szCs w:val="28"/>
          <w:lang w:val="kk-KZ" w:eastAsia="ru-RU"/>
        </w:rPr>
        <w:t xml:space="preserve"> нәзік жүрек, гүл сезім, </w:t>
      </w:r>
      <w:r w:rsidR="00ED3991" w:rsidRPr="007F08DF">
        <w:rPr>
          <w:rFonts w:ascii="Times New Roman" w:hAnsi="Times New Roman" w:cs="Times New Roman"/>
          <w:i/>
          <w:iCs/>
          <w:sz w:val="28"/>
          <w:szCs w:val="28"/>
          <w:shd w:val="clear" w:color="auto" w:fill="FFFFFF"/>
          <w:lang w:val="kk-KZ"/>
        </w:rPr>
        <w:t>“Дос көңілі –</w:t>
      </w:r>
      <w:r w:rsidR="00153342">
        <w:rPr>
          <w:rFonts w:ascii="Times New Roman" w:hAnsi="Times New Roman" w:cs="Times New Roman"/>
          <w:i/>
          <w:iCs/>
          <w:sz w:val="28"/>
          <w:szCs w:val="28"/>
          <w:shd w:val="clear" w:color="auto" w:fill="FFFFFF"/>
          <w:lang w:val="kk-KZ"/>
        </w:rPr>
        <w:t xml:space="preserve"> </w:t>
      </w:r>
      <w:r w:rsidRPr="007F08DF">
        <w:rPr>
          <w:rStyle w:val="aa"/>
          <w:rFonts w:ascii="Times New Roman" w:hAnsi="Times New Roman" w:cs="Times New Roman"/>
          <w:bCs/>
          <w:i w:val="0"/>
          <w:iCs w:val="0"/>
          <w:sz w:val="28"/>
          <w:szCs w:val="28"/>
          <w:shd w:val="clear" w:color="auto" w:fill="FFFFFF"/>
          <w:lang w:val="kk-KZ"/>
        </w:rPr>
        <w:t>шарайна</w:t>
      </w:r>
      <w:r w:rsidR="00ED3991" w:rsidRPr="007F08DF">
        <w:rPr>
          <w:rFonts w:ascii="Times New Roman" w:hAnsi="Times New Roman" w:cs="Times New Roman"/>
          <w:i/>
          <w:iCs/>
          <w:sz w:val="28"/>
          <w:szCs w:val="28"/>
          <w:shd w:val="clear" w:color="auto" w:fill="FFFFFF"/>
          <w:lang w:val="kk-KZ"/>
        </w:rPr>
        <w:t xml:space="preserve">, </w:t>
      </w:r>
      <w:r w:rsidRPr="007F08DF">
        <w:rPr>
          <w:rStyle w:val="aa"/>
          <w:rFonts w:ascii="Times New Roman" w:hAnsi="Times New Roman" w:cs="Times New Roman"/>
          <w:bCs/>
          <w:i w:val="0"/>
          <w:iCs w:val="0"/>
          <w:sz w:val="28"/>
          <w:szCs w:val="28"/>
          <w:shd w:val="clear" w:color="auto" w:fill="FFFFFF"/>
          <w:lang w:val="kk-KZ"/>
        </w:rPr>
        <w:t>сындырып алма</w:t>
      </w:r>
      <w:r w:rsidRPr="007F08DF">
        <w:rPr>
          <w:rFonts w:ascii="Times New Roman" w:hAnsi="Times New Roman" w:cs="Times New Roman"/>
          <w:i/>
          <w:iCs/>
          <w:sz w:val="28"/>
          <w:szCs w:val="28"/>
          <w:shd w:val="clear" w:color="auto" w:fill="FFFFFF"/>
          <w:lang w:val="kk-KZ"/>
        </w:rPr>
        <w:t xml:space="preserve">, </w:t>
      </w:r>
      <w:r w:rsidRPr="007F08DF">
        <w:rPr>
          <w:rStyle w:val="aa"/>
          <w:rFonts w:ascii="Times New Roman" w:hAnsi="Times New Roman" w:cs="Times New Roman"/>
          <w:bCs/>
          <w:i w:val="0"/>
          <w:iCs w:val="0"/>
          <w:sz w:val="28"/>
          <w:szCs w:val="28"/>
          <w:shd w:val="clear" w:color="auto" w:fill="FFFFFF"/>
          <w:lang w:val="kk-KZ"/>
        </w:rPr>
        <w:t>абайла</w:t>
      </w:r>
      <w:r w:rsidR="00AF7C8E" w:rsidRPr="007F08DF">
        <w:rPr>
          <w:rStyle w:val="aa"/>
          <w:rFonts w:ascii="Times New Roman" w:hAnsi="Times New Roman" w:cs="Times New Roman"/>
          <w:bCs/>
          <w:i w:val="0"/>
          <w:iCs w:val="0"/>
          <w:sz w:val="28"/>
          <w:szCs w:val="28"/>
          <w:shd w:val="clear" w:color="auto" w:fill="FFFFFF"/>
          <w:lang w:val="kk-KZ"/>
        </w:rPr>
        <w:t xml:space="preserve">; </w:t>
      </w:r>
      <w:r w:rsidR="00AF7C8E" w:rsidRPr="00153342">
        <w:rPr>
          <w:rStyle w:val="aa"/>
          <w:rFonts w:ascii="Times New Roman" w:hAnsi="Times New Roman" w:cs="Times New Roman"/>
          <w:bCs/>
          <w:iCs w:val="0"/>
          <w:sz w:val="28"/>
          <w:szCs w:val="28"/>
          <w:shd w:val="clear" w:color="auto" w:fill="FFFFFF"/>
          <w:lang w:val="kk-KZ"/>
        </w:rPr>
        <w:t>и</w:t>
      </w:r>
      <w:r w:rsidRPr="007F08DF">
        <w:rPr>
          <w:rStyle w:val="w"/>
          <w:rFonts w:ascii="Times New Roman" w:hAnsi="Times New Roman" w:cs="Times New Roman"/>
          <w:i/>
          <w:iCs/>
          <w:color w:val="000000"/>
          <w:sz w:val="28"/>
          <w:szCs w:val="28"/>
          <w:shd w:val="clear" w:color="auto" w:fill="FFFFFF"/>
          <w:lang w:val="kk-KZ"/>
        </w:rPr>
        <w:t>м</w:t>
      </w:r>
      <w:r w:rsidRPr="007F08DF">
        <w:rPr>
          <w:rFonts w:ascii="Times New Roman" w:hAnsi="Times New Roman" w:cs="Times New Roman"/>
          <w:i/>
          <w:iCs/>
          <w:color w:val="000000"/>
          <w:sz w:val="28"/>
          <w:szCs w:val="28"/>
          <w:shd w:val="clear" w:color="auto" w:fill="FFFFFF"/>
          <w:lang w:val="kk-KZ"/>
        </w:rPr>
        <w:t>а</w:t>
      </w:r>
      <w:r w:rsidRPr="007F08DF">
        <w:rPr>
          <w:rStyle w:val="w"/>
          <w:rFonts w:ascii="Times New Roman" w:hAnsi="Times New Roman" w:cs="Times New Roman"/>
          <w:i/>
          <w:iCs/>
          <w:color w:val="000000"/>
          <w:sz w:val="28"/>
          <w:szCs w:val="28"/>
          <w:shd w:val="clear" w:color="auto" w:fill="FFFFFF"/>
          <w:lang w:val="kk-KZ"/>
        </w:rPr>
        <w:t>н</w:t>
      </w:r>
      <w:r w:rsidR="00ED3991" w:rsidRPr="007F08DF">
        <w:rPr>
          <w:rFonts w:ascii="Times New Roman" w:hAnsi="Times New Roman" w:cs="Times New Roman"/>
          <w:i/>
          <w:iCs/>
          <w:color w:val="000000"/>
          <w:sz w:val="28"/>
          <w:szCs w:val="28"/>
          <w:shd w:val="clear" w:color="auto" w:fill="FFFFFF"/>
          <w:lang w:val="kk-KZ"/>
        </w:rPr>
        <w:t xml:space="preserve"> </w:t>
      </w:r>
      <w:r w:rsidRPr="007F08DF">
        <w:rPr>
          <w:rFonts w:ascii="Times New Roman" w:hAnsi="Times New Roman" w:cs="Times New Roman"/>
          <w:i/>
          <w:iCs/>
          <w:color w:val="000000"/>
          <w:sz w:val="28"/>
          <w:szCs w:val="28"/>
          <w:shd w:val="clear" w:color="auto" w:fill="FFFFFF"/>
          <w:lang w:val="kk-KZ"/>
        </w:rPr>
        <w:t>ұяла</w:t>
      </w:r>
      <w:r w:rsidRPr="007F08DF">
        <w:rPr>
          <w:rStyle w:val="w"/>
          <w:rFonts w:ascii="Times New Roman" w:hAnsi="Times New Roman" w:cs="Times New Roman"/>
          <w:i/>
          <w:iCs/>
          <w:color w:val="000000"/>
          <w:sz w:val="28"/>
          <w:szCs w:val="28"/>
          <w:shd w:val="clear" w:color="auto" w:fill="FFFFFF"/>
          <w:lang w:val="kk-KZ"/>
        </w:rPr>
        <w:t xml:space="preserve">маған </w:t>
      </w:r>
      <w:r w:rsidRPr="00AB762E">
        <w:rPr>
          <w:rStyle w:val="w"/>
          <w:rFonts w:ascii="Times New Roman" w:hAnsi="Times New Roman" w:cs="Times New Roman"/>
          <w:bCs/>
          <w:i/>
          <w:iCs/>
          <w:sz w:val="28"/>
          <w:szCs w:val="28"/>
          <w:shd w:val="clear" w:color="auto" w:fill="FFFFFF"/>
          <w:lang w:val="kk-KZ"/>
        </w:rPr>
        <w:t xml:space="preserve">жүрекке </w:t>
      </w:r>
      <w:r w:rsidRPr="00AB762E">
        <w:rPr>
          <w:rStyle w:val="w"/>
          <w:rFonts w:ascii="Times New Roman" w:hAnsi="Times New Roman" w:cs="Times New Roman"/>
          <w:i/>
          <w:iCs/>
          <w:sz w:val="28"/>
          <w:szCs w:val="28"/>
          <w:shd w:val="clear" w:color="auto" w:fill="FFFFFF"/>
          <w:lang w:val="kk-KZ"/>
        </w:rPr>
        <w:t>перде т</w:t>
      </w:r>
      <w:r w:rsidRPr="00AB762E">
        <w:rPr>
          <w:rFonts w:ascii="Times New Roman" w:hAnsi="Times New Roman" w:cs="Times New Roman"/>
          <w:i/>
          <w:iCs/>
          <w:sz w:val="28"/>
          <w:szCs w:val="28"/>
          <w:shd w:val="clear" w:color="auto" w:fill="FFFFFF"/>
          <w:lang w:val="kk-KZ"/>
        </w:rPr>
        <w:t>ұ</w:t>
      </w:r>
      <w:r w:rsidRPr="00AB762E">
        <w:rPr>
          <w:rStyle w:val="w"/>
          <w:rFonts w:ascii="Times New Roman" w:hAnsi="Times New Roman" w:cs="Times New Roman"/>
          <w:i/>
          <w:iCs/>
          <w:sz w:val="28"/>
          <w:szCs w:val="28"/>
          <w:shd w:val="clear" w:color="auto" w:fill="FFFFFF"/>
          <w:lang w:val="kk-KZ"/>
        </w:rPr>
        <w:t>т</w:t>
      </w:r>
      <w:r w:rsidRPr="00AB762E">
        <w:rPr>
          <w:rFonts w:ascii="Times New Roman" w:hAnsi="Times New Roman" w:cs="Times New Roman"/>
          <w:i/>
          <w:iCs/>
          <w:sz w:val="28"/>
          <w:szCs w:val="28"/>
          <w:shd w:val="clear" w:color="auto" w:fill="FFFFFF"/>
          <w:lang w:val="kk-KZ"/>
        </w:rPr>
        <w:t>ылы</w:t>
      </w:r>
      <w:r w:rsidRPr="00AB762E">
        <w:rPr>
          <w:rStyle w:val="w"/>
          <w:rFonts w:ascii="Times New Roman" w:hAnsi="Times New Roman" w:cs="Times New Roman"/>
          <w:i/>
          <w:iCs/>
          <w:sz w:val="28"/>
          <w:szCs w:val="28"/>
          <w:shd w:val="clear" w:color="auto" w:fill="FFFFFF"/>
          <w:lang w:val="kk-KZ"/>
        </w:rPr>
        <w:t>п</w:t>
      </w:r>
      <w:r w:rsidRPr="00AB762E">
        <w:rPr>
          <w:rFonts w:ascii="Times New Roman" w:hAnsi="Times New Roman" w:cs="Times New Roman"/>
          <w:i/>
          <w:iCs/>
          <w:sz w:val="28"/>
          <w:szCs w:val="28"/>
          <w:shd w:val="clear" w:color="auto" w:fill="FFFFFF"/>
          <w:lang w:val="kk-KZ"/>
        </w:rPr>
        <w:t xml:space="preserve">, </w:t>
      </w:r>
      <w:r w:rsidRPr="00AB762E">
        <w:rPr>
          <w:rStyle w:val="w"/>
          <w:rFonts w:ascii="Times New Roman" w:hAnsi="Times New Roman" w:cs="Times New Roman"/>
          <w:i/>
          <w:iCs/>
          <w:sz w:val="28"/>
          <w:szCs w:val="28"/>
          <w:shd w:val="clear" w:color="auto" w:fill="FFFFFF"/>
          <w:lang w:val="kk-KZ"/>
        </w:rPr>
        <w:t>кір шалады</w:t>
      </w:r>
      <w:r w:rsidR="00AF7C8E" w:rsidRPr="00AB762E">
        <w:rPr>
          <w:rStyle w:val="w"/>
          <w:rFonts w:ascii="Times New Roman" w:hAnsi="Times New Roman" w:cs="Times New Roman"/>
          <w:i/>
          <w:iCs/>
          <w:sz w:val="28"/>
          <w:szCs w:val="28"/>
          <w:shd w:val="clear" w:color="auto" w:fill="FFFFFF"/>
          <w:lang w:val="kk-KZ"/>
        </w:rPr>
        <w:t xml:space="preserve">; </w:t>
      </w:r>
      <w:r w:rsidRPr="00AB762E">
        <w:rPr>
          <w:rFonts w:ascii="Times New Roman" w:hAnsi="Times New Roman" w:cs="Times New Roman"/>
          <w:bCs/>
          <w:i/>
          <w:iCs/>
          <w:sz w:val="28"/>
          <w:szCs w:val="28"/>
          <w:shd w:val="clear" w:color="auto" w:fill="FFFFFF"/>
          <w:lang w:val="kk-KZ"/>
        </w:rPr>
        <w:t>Жүрегі</w:t>
      </w:r>
      <w:r w:rsidR="00ED3991" w:rsidRPr="00AB762E">
        <w:rPr>
          <w:rFonts w:ascii="Times New Roman" w:hAnsi="Times New Roman" w:cs="Times New Roman"/>
          <w:i/>
          <w:iCs/>
          <w:sz w:val="28"/>
          <w:szCs w:val="28"/>
          <w:shd w:val="clear" w:color="auto" w:fill="FFFFFF"/>
          <w:lang w:val="kk-KZ"/>
        </w:rPr>
        <w:t xml:space="preserve"> –</w:t>
      </w:r>
      <w:r w:rsidRPr="00AB762E">
        <w:rPr>
          <w:rFonts w:ascii="Times New Roman" w:hAnsi="Times New Roman" w:cs="Times New Roman"/>
          <w:i/>
          <w:iCs/>
          <w:sz w:val="28"/>
          <w:szCs w:val="28"/>
          <w:shd w:val="clear" w:color="auto" w:fill="FFFFFF"/>
          <w:lang w:val="kk-KZ"/>
        </w:rPr>
        <w:t xml:space="preserve"> айна, көңiлі — оят, </w:t>
      </w:r>
      <w:r w:rsidR="00153342">
        <w:rPr>
          <w:rFonts w:ascii="Times New Roman" w:hAnsi="Times New Roman" w:cs="Times New Roman"/>
          <w:i/>
          <w:iCs/>
          <w:sz w:val="28"/>
          <w:szCs w:val="28"/>
          <w:shd w:val="clear" w:color="auto" w:fill="FFFFFF"/>
          <w:lang w:val="kk-KZ"/>
        </w:rPr>
        <w:t>с</w:t>
      </w:r>
      <w:r w:rsidRPr="00AB762E">
        <w:rPr>
          <w:rFonts w:ascii="Times New Roman" w:hAnsi="Times New Roman" w:cs="Times New Roman"/>
          <w:i/>
          <w:iCs/>
          <w:sz w:val="28"/>
          <w:szCs w:val="28"/>
          <w:shd w:val="clear" w:color="auto" w:fill="FFFFFF"/>
          <w:lang w:val="kk-KZ"/>
        </w:rPr>
        <w:t>өз тыңдамас ол баяу.</w:t>
      </w:r>
      <w:r w:rsidR="00CC698F" w:rsidRPr="00AB762E">
        <w:rPr>
          <w:rFonts w:ascii="Times New Roman" w:hAnsi="Times New Roman" w:cs="Times New Roman"/>
          <w:i/>
          <w:iCs/>
          <w:sz w:val="28"/>
          <w:szCs w:val="28"/>
          <w:shd w:val="clear" w:color="auto" w:fill="FFFFFF"/>
          <w:lang w:val="kk-KZ"/>
        </w:rPr>
        <w:t xml:space="preserve"> </w:t>
      </w:r>
      <w:r w:rsidRPr="00AB762E">
        <w:rPr>
          <w:rStyle w:val="w"/>
          <w:rFonts w:ascii="Times New Roman" w:hAnsi="Times New Roman" w:cs="Times New Roman"/>
          <w:i/>
          <w:iCs/>
          <w:sz w:val="28"/>
          <w:szCs w:val="28"/>
          <w:shd w:val="clear" w:color="auto" w:fill="FFFFFF"/>
          <w:lang w:val="kk-KZ"/>
        </w:rPr>
        <w:t>Аруындай көктемнің мың бұралып,</w:t>
      </w:r>
      <w:r w:rsidR="00CC698F" w:rsidRPr="00AB762E">
        <w:rPr>
          <w:rStyle w:val="w"/>
          <w:rFonts w:ascii="Times New Roman" w:hAnsi="Times New Roman" w:cs="Times New Roman"/>
          <w:i/>
          <w:iCs/>
          <w:sz w:val="28"/>
          <w:szCs w:val="28"/>
          <w:shd w:val="clear" w:color="auto" w:fill="FFFFFF"/>
          <w:lang w:val="kk-KZ"/>
        </w:rPr>
        <w:t xml:space="preserve"> </w:t>
      </w:r>
      <w:r w:rsidR="00153342">
        <w:rPr>
          <w:rFonts w:ascii="Times New Roman" w:hAnsi="Times New Roman" w:cs="Times New Roman"/>
          <w:i/>
          <w:iCs/>
          <w:sz w:val="28"/>
          <w:szCs w:val="28"/>
          <w:lang w:val="kk-KZ"/>
        </w:rPr>
        <w:t>т</w:t>
      </w:r>
      <w:r w:rsidRPr="00AB762E">
        <w:rPr>
          <w:rFonts w:ascii="Times New Roman" w:hAnsi="Times New Roman" w:cs="Times New Roman"/>
          <w:i/>
          <w:iCs/>
          <w:sz w:val="28"/>
          <w:szCs w:val="28"/>
          <w:lang w:val="kk-KZ"/>
        </w:rPr>
        <w:t>әкәппар, жалған онда жоқ,</w:t>
      </w:r>
      <w:r w:rsidR="00CC698F" w:rsidRPr="00AB762E">
        <w:rPr>
          <w:rFonts w:ascii="Times New Roman" w:hAnsi="Times New Roman" w:cs="Times New Roman"/>
          <w:i/>
          <w:iCs/>
          <w:sz w:val="28"/>
          <w:szCs w:val="28"/>
          <w:lang w:val="kk-KZ"/>
        </w:rPr>
        <w:t xml:space="preserve"> </w:t>
      </w:r>
      <w:r w:rsidRPr="00AB762E">
        <w:rPr>
          <w:rFonts w:ascii="Times New Roman" w:hAnsi="Times New Roman" w:cs="Times New Roman"/>
          <w:i/>
          <w:iCs/>
          <w:sz w:val="28"/>
          <w:szCs w:val="28"/>
          <w:lang w:val="kk-KZ"/>
        </w:rPr>
        <w:t>Айнымас жүрек, күлкің — бал.</w:t>
      </w:r>
      <w:r w:rsidR="00CC698F" w:rsidRPr="00AB762E">
        <w:rPr>
          <w:rFonts w:ascii="Times New Roman" w:hAnsi="Times New Roman" w:cs="Times New Roman"/>
          <w:i/>
          <w:iCs/>
          <w:sz w:val="28"/>
          <w:szCs w:val="28"/>
          <w:lang w:val="kk-KZ"/>
        </w:rPr>
        <w:t xml:space="preserve"> </w:t>
      </w:r>
      <w:r w:rsidRPr="00AB762E">
        <w:rPr>
          <w:rFonts w:ascii="Times New Roman" w:eastAsia="Times New Roman" w:hAnsi="Times New Roman" w:cs="Times New Roman"/>
          <w:i/>
          <w:iCs/>
          <w:sz w:val="28"/>
          <w:szCs w:val="28"/>
          <w:lang w:val="kk-KZ" w:eastAsia="ru-RU"/>
        </w:rPr>
        <w:t>Ғазиз жүрер</w:t>
      </w:r>
      <w:r w:rsidR="00CC698F" w:rsidRPr="00AB762E">
        <w:rPr>
          <w:rFonts w:ascii="Times New Roman" w:eastAsia="Times New Roman" w:hAnsi="Times New Roman" w:cs="Times New Roman"/>
          <w:i/>
          <w:iCs/>
          <w:sz w:val="28"/>
          <w:szCs w:val="28"/>
          <w:lang w:val="kk-KZ" w:eastAsia="ru-RU"/>
        </w:rPr>
        <w:t xml:space="preserve">; </w:t>
      </w:r>
      <w:r w:rsidRPr="00AB762E">
        <w:rPr>
          <w:rFonts w:ascii="Times New Roman" w:eastAsia="Times New Roman" w:hAnsi="Times New Roman" w:cs="Times New Roman"/>
          <w:i/>
          <w:iCs/>
          <w:sz w:val="28"/>
          <w:szCs w:val="28"/>
          <w:lang w:val="kk-KZ" w:eastAsia="ru-RU"/>
        </w:rPr>
        <w:t>Жомарт жүрек</w:t>
      </w:r>
      <w:r w:rsidR="00CC698F" w:rsidRPr="00AB762E">
        <w:rPr>
          <w:rFonts w:ascii="Times New Roman" w:eastAsia="Times New Roman" w:hAnsi="Times New Roman" w:cs="Times New Roman"/>
          <w:i/>
          <w:iCs/>
          <w:sz w:val="28"/>
          <w:szCs w:val="28"/>
          <w:lang w:val="kk-KZ" w:eastAsia="ru-RU"/>
        </w:rPr>
        <w:t>.</w:t>
      </w:r>
      <w:r w:rsidR="00153342">
        <w:rPr>
          <w:rFonts w:ascii="Times New Roman" w:eastAsia="Times New Roman" w:hAnsi="Times New Roman" w:cs="Times New Roman"/>
          <w:i/>
          <w:iCs/>
          <w:sz w:val="28"/>
          <w:szCs w:val="28"/>
          <w:lang w:val="kk-KZ" w:eastAsia="ru-RU"/>
        </w:rPr>
        <w:t xml:space="preserve"> </w:t>
      </w:r>
      <w:r w:rsidR="00DC33C6" w:rsidRPr="00AB762E">
        <w:rPr>
          <w:rFonts w:ascii="Times New Roman" w:eastAsia="Times New Roman" w:hAnsi="Times New Roman" w:cs="Times New Roman"/>
          <w:sz w:val="28"/>
          <w:szCs w:val="28"/>
          <w:lang w:val="kk-KZ"/>
        </w:rPr>
        <w:t>Мысалдардан байқағанымыздай</w:t>
      </w:r>
      <w:r w:rsidR="004A3D33">
        <w:rPr>
          <w:rFonts w:ascii="Times New Roman" w:eastAsia="Times New Roman" w:hAnsi="Times New Roman" w:cs="Times New Roman"/>
          <w:sz w:val="28"/>
          <w:szCs w:val="28"/>
          <w:lang w:val="kk-KZ"/>
        </w:rPr>
        <w:t>,</w:t>
      </w:r>
      <w:r w:rsidR="00DC33C6" w:rsidRPr="00AB762E">
        <w:rPr>
          <w:rFonts w:ascii="Times New Roman" w:eastAsia="Times New Roman" w:hAnsi="Times New Roman" w:cs="Times New Roman"/>
          <w:sz w:val="28"/>
          <w:szCs w:val="28"/>
          <w:lang w:val="kk-KZ"/>
        </w:rPr>
        <w:t xml:space="preserve"> э</w:t>
      </w:r>
      <w:r w:rsidRPr="00AB762E">
        <w:rPr>
          <w:rFonts w:ascii="Times New Roman" w:eastAsia="Times New Roman" w:hAnsi="Times New Roman" w:cs="Times New Roman"/>
          <w:sz w:val="28"/>
          <w:szCs w:val="28"/>
          <w:lang w:val="kk-KZ"/>
        </w:rPr>
        <w:t>мотивті валенттілік сөзді лексикалық</w:t>
      </w:r>
      <w:r w:rsidR="004A3D33">
        <w:rPr>
          <w:rFonts w:ascii="Times New Roman" w:eastAsia="Times New Roman" w:hAnsi="Times New Roman" w:cs="Times New Roman"/>
          <w:sz w:val="28"/>
          <w:szCs w:val="28"/>
          <w:lang w:val="tr-TR"/>
        </w:rPr>
        <w:t>-</w:t>
      </w:r>
      <w:r w:rsidRPr="001D28BC">
        <w:rPr>
          <w:rFonts w:ascii="Times New Roman" w:eastAsia="Times New Roman" w:hAnsi="Times New Roman" w:cs="Times New Roman"/>
          <w:sz w:val="28"/>
          <w:szCs w:val="28"/>
          <w:lang w:val="kk-KZ"/>
        </w:rPr>
        <w:t xml:space="preserve">семантикалық </w:t>
      </w:r>
      <w:r w:rsidR="009B5EB3">
        <w:rPr>
          <w:rFonts w:ascii="Times New Roman" w:eastAsia="Times New Roman" w:hAnsi="Times New Roman" w:cs="Times New Roman"/>
          <w:sz w:val="28"/>
          <w:szCs w:val="28"/>
          <w:lang w:val="kk-KZ"/>
        </w:rPr>
        <w:t xml:space="preserve">сипатымен қатар </w:t>
      </w:r>
      <w:r w:rsidRPr="001D28BC">
        <w:rPr>
          <w:rFonts w:ascii="Times New Roman" w:eastAsia="Times New Roman" w:hAnsi="Times New Roman" w:cs="Times New Roman"/>
          <w:sz w:val="28"/>
          <w:szCs w:val="28"/>
          <w:lang w:val="kk-KZ"/>
        </w:rPr>
        <w:t xml:space="preserve">қарастыруды қажет </w:t>
      </w:r>
      <w:r w:rsidRPr="001D28BC">
        <w:rPr>
          <w:rFonts w:ascii="Times New Roman" w:eastAsia="Times New Roman" w:hAnsi="Times New Roman" w:cs="Times New Roman"/>
          <w:color w:val="000000"/>
          <w:sz w:val="28"/>
          <w:szCs w:val="28"/>
          <w:lang w:val="kk-KZ"/>
        </w:rPr>
        <w:t>етеді.</w:t>
      </w:r>
      <w:r w:rsidR="00DC33C6" w:rsidRPr="001D28BC">
        <w:rPr>
          <w:rFonts w:ascii="Times New Roman" w:eastAsia="Times New Roman" w:hAnsi="Times New Roman" w:cs="Times New Roman"/>
          <w:color w:val="000000"/>
          <w:sz w:val="28"/>
          <w:szCs w:val="28"/>
          <w:lang w:val="kk-KZ"/>
        </w:rPr>
        <w:t xml:space="preserve"> </w:t>
      </w:r>
      <w:r w:rsidRPr="001D28BC">
        <w:rPr>
          <w:rFonts w:ascii="Times New Roman" w:eastAsia="Times New Roman" w:hAnsi="Times New Roman" w:cs="Times New Roman"/>
          <w:color w:val="000000"/>
          <w:sz w:val="28"/>
          <w:szCs w:val="28"/>
          <w:lang w:val="kk-KZ"/>
        </w:rPr>
        <w:t xml:space="preserve">Эмосемалардың </w:t>
      </w:r>
      <w:r w:rsidR="001D28BC" w:rsidRPr="001D28BC">
        <w:rPr>
          <w:rFonts w:ascii="Times New Roman" w:eastAsia="Times New Roman" w:hAnsi="Times New Roman" w:cs="Times New Roman"/>
          <w:color w:val="000000"/>
          <w:sz w:val="28"/>
          <w:szCs w:val="28"/>
          <w:lang w:val="kk-KZ"/>
        </w:rPr>
        <w:t>қос</w:t>
      </w:r>
      <w:r w:rsidRPr="001D28BC">
        <w:rPr>
          <w:rFonts w:ascii="Times New Roman" w:eastAsia="Times New Roman" w:hAnsi="Times New Roman" w:cs="Times New Roman"/>
          <w:color w:val="000000"/>
          <w:sz w:val="28"/>
          <w:szCs w:val="28"/>
          <w:lang w:val="kk-KZ"/>
        </w:rPr>
        <w:t>валенттілігі лексикалық және семантикалық валенттіліктер арасында сәйкессіздік тудырады (полисемия сияқты).</w:t>
      </w:r>
    </w:p>
    <w:p w14:paraId="18741996" w14:textId="6F535F19" w:rsidR="00B25244" w:rsidRPr="00AB762E" w:rsidRDefault="00B25244" w:rsidP="007F08DF">
      <w:pPr>
        <w:spacing w:after="0" w:line="240" w:lineRule="auto"/>
        <w:ind w:right="-1" w:firstLine="709"/>
        <w:jc w:val="both"/>
        <w:rPr>
          <w:rFonts w:ascii="Times New Roman" w:eastAsia="Times New Roman" w:hAnsi="Times New Roman" w:cs="Times New Roman"/>
          <w:sz w:val="28"/>
          <w:szCs w:val="28"/>
          <w:lang w:val="kk-KZ"/>
        </w:rPr>
      </w:pPr>
      <w:r w:rsidRPr="001D28BC">
        <w:rPr>
          <w:rFonts w:ascii="Times New Roman" w:eastAsia="Times New Roman" w:hAnsi="Times New Roman" w:cs="Times New Roman"/>
          <w:sz w:val="28"/>
          <w:szCs w:val="28"/>
          <w:lang w:val="kk-KZ"/>
        </w:rPr>
        <w:t>Қазақ</w:t>
      </w:r>
      <w:r w:rsidRPr="007F08DF">
        <w:rPr>
          <w:rFonts w:ascii="Times New Roman" w:eastAsia="Times New Roman" w:hAnsi="Times New Roman" w:cs="Times New Roman"/>
          <w:sz w:val="28"/>
          <w:szCs w:val="28"/>
          <w:lang w:val="kk-KZ"/>
        </w:rPr>
        <w:t xml:space="preserve"> тілінде орынды</w:t>
      </w:r>
      <w:r w:rsidRPr="007F08DF">
        <w:rPr>
          <w:rFonts w:ascii="Times New Roman" w:eastAsia="Times New Roman" w:hAnsi="Times New Roman" w:cs="Times New Roman"/>
          <w:sz w:val="28"/>
          <w:szCs w:val="28"/>
          <w:lang w:val="tr-TR"/>
        </w:rPr>
        <w:t>-</w:t>
      </w:r>
      <w:r w:rsidRPr="007F08DF">
        <w:rPr>
          <w:rFonts w:ascii="Times New Roman" w:eastAsia="Times New Roman" w:hAnsi="Times New Roman" w:cs="Times New Roman"/>
          <w:sz w:val="28"/>
          <w:szCs w:val="28"/>
          <w:lang w:val="kk-KZ"/>
        </w:rPr>
        <w:t>орынсыз, пайдалы</w:t>
      </w:r>
      <w:r w:rsidRPr="007F08DF">
        <w:rPr>
          <w:rFonts w:ascii="Times New Roman" w:eastAsia="Times New Roman" w:hAnsi="Times New Roman" w:cs="Times New Roman"/>
          <w:sz w:val="28"/>
          <w:szCs w:val="28"/>
          <w:lang w:val="tr-TR"/>
        </w:rPr>
        <w:t>-</w:t>
      </w:r>
      <w:r w:rsidRPr="007F08DF">
        <w:rPr>
          <w:rFonts w:ascii="Times New Roman" w:eastAsia="Times New Roman" w:hAnsi="Times New Roman" w:cs="Times New Roman"/>
          <w:sz w:val="28"/>
          <w:szCs w:val="28"/>
          <w:lang w:val="kk-KZ"/>
        </w:rPr>
        <w:t>пайдасыз, білгіш</w:t>
      </w:r>
      <w:r w:rsidRPr="007F08DF">
        <w:rPr>
          <w:rFonts w:ascii="Times New Roman" w:eastAsia="Times New Roman" w:hAnsi="Times New Roman" w:cs="Times New Roman"/>
          <w:sz w:val="28"/>
          <w:szCs w:val="28"/>
          <w:lang w:val="tr-TR"/>
        </w:rPr>
        <w:t>-</w:t>
      </w:r>
      <w:r w:rsidRPr="007F08DF">
        <w:rPr>
          <w:rFonts w:ascii="Times New Roman" w:eastAsia="Times New Roman" w:hAnsi="Times New Roman" w:cs="Times New Roman"/>
          <w:sz w:val="28"/>
          <w:szCs w:val="28"/>
          <w:lang w:val="kk-KZ"/>
        </w:rPr>
        <w:t>ақымақ, мұңды</w:t>
      </w:r>
      <w:r w:rsidRPr="007F08DF">
        <w:rPr>
          <w:rFonts w:ascii="Times New Roman" w:eastAsia="Times New Roman" w:hAnsi="Times New Roman" w:cs="Times New Roman"/>
          <w:sz w:val="28"/>
          <w:szCs w:val="28"/>
          <w:lang w:val="tr-TR"/>
        </w:rPr>
        <w:t>-</w:t>
      </w:r>
      <w:r w:rsidRPr="007F08DF">
        <w:rPr>
          <w:rFonts w:ascii="Times New Roman" w:eastAsia="Times New Roman" w:hAnsi="Times New Roman" w:cs="Times New Roman"/>
          <w:sz w:val="28"/>
          <w:szCs w:val="28"/>
          <w:lang w:val="kk-KZ"/>
        </w:rPr>
        <w:t xml:space="preserve">мұңсыз сынды сын есімдер лебізде қатар келген сөзімен тіркесе отырып, бірде жағымды, бірде жағымсыз мән үстеп отырады. Мәселен, жоғарыда талданған сөйлемдердің біріндегі «орынсыз салтанат» тіркесі салтанат сөзінің </w:t>
      </w:r>
      <w:r w:rsidRPr="007F08DF">
        <w:rPr>
          <w:rFonts w:ascii="Times New Roman" w:hAnsi="Times New Roman" w:cs="Times New Roman"/>
          <w:color w:val="000000"/>
          <w:sz w:val="28"/>
          <w:szCs w:val="28"/>
          <w:shd w:val="clear" w:color="auto" w:fill="FFFFFF"/>
          <w:lang w:val="kk-KZ"/>
        </w:rPr>
        <w:t xml:space="preserve"> Барлық пен байлықтың әдемі үйлесімі, сәулетті, сәнді көрініс мағынасына орынсыз сөзі </w:t>
      </w:r>
      <w:r w:rsidRPr="00AB762E">
        <w:rPr>
          <w:rFonts w:ascii="Times New Roman" w:hAnsi="Times New Roman" w:cs="Times New Roman"/>
          <w:sz w:val="28"/>
          <w:szCs w:val="28"/>
          <w:shd w:val="clear" w:color="auto" w:fill="FFFFFF"/>
          <w:lang w:val="kk-KZ"/>
        </w:rPr>
        <w:t>қосылған</w:t>
      </w:r>
      <w:r w:rsidR="00F31A8F" w:rsidRPr="00AB762E">
        <w:rPr>
          <w:rFonts w:ascii="Times New Roman" w:hAnsi="Times New Roman" w:cs="Times New Roman"/>
          <w:sz w:val="28"/>
          <w:szCs w:val="28"/>
          <w:shd w:val="clear" w:color="auto" w:fill="FFFFFF"/>
          <w:lang w:val="kk-KZ"/>
        </w:rPr>
        <w:t xml:space="preserve">да, жағымсыз мәнді валенттілік </w:t>
      </w:r>
      <w:r w:rsidRPr="00AB762E">
        <w:rPr>
          <w:rFonts w:ascii="Times New Roman" w:hAnsi="Times New Roman" w:cs="Times New Roman"/>
          <w:sz w:val="28"/>
          <w:szCs w:val="28"/>
          <w:shd w:val="clear" w:color="auto" w:fill="FFFFFF"/>
          <w:lang w:val="kk-KZ"/>
        </w:rPr>
        <w:t xml:space="preserve">ашылып, тіркес айтушының жақтырмау, ұнатпау сезімін жеткізеді. Оның орнына нағыз, керемет, көңілді сияқты сөздердің қойсақ, тіркестің мәні жағымды рең алар еді. </w:t>
      </w:r>
    </w:p>
    <w:p w14:paraId="3E958E73" w14:textId="61CE52A5" w:rsidR="00B25244" w:rsidRPr="007F08DF" w:rsidRDefault="00B25244" w:rsidP="007F08DF">
      <w:pPr>
        <w:pBdr>
          <w:top w:val="nil"/>
          <w:left w:val="nil"/>
          <w:bottom w:val="nil"/>
          <w:right w:val="nil"/>
          <w:between w:val="nil"/>
        </w:pBdr>
        <w:spacing w:after="0" w:line="240" w:lineRule="auto"/>
        <w:ind w:right="-1" w:firstLine="709"/>
        <w:jc w:val="both"/>
        <w:rPr>
          <w:rFonts w:ascii="Times New Roman" w:eastAsia="Times New Roman" w:hAnsi="Times New Roman" w:cs="Times New Roman"/>
          <w:sz w:val="28"/>
          <w:szCs w:val="28"/>
          <w:lang w:val="kk-KZ"/>
        </w:rPr>
      </w:pPr>
      <w:r w:rsidRPr="007F08DF">
        <w:rPr>
          <w:rFonts w:ascii="Times New Roman" w:eastAsia="Times New Roman" w:hAnsi="Times New Roman" w:cs="Times New Roman"/>
          <w:sz w:val="28"/>
          <w:szCs w:val="28"/>
          <w:lang w:val="kk-KZ"/>
        </w:rPr>
        <w:t xml:space="preserve">Зерттеушілер валенттіліктің қосалқы мен негізгі </w:t>
      </w:r>
      <w:r w:rsidRPr="00DF543D">
        <w:rPr>
          <w:rFonts w:ascii="Times New Roman" w:eastAsia="Times New Roman" w:hAnsi="Times New Roman" w:cs="Times New Roman"/>
          <w:sz w:val="28"/>
          <w:szCs w:val="28"/>
          <w:lang w:val="kk-KZ"/>
        </w:rPr>
        <w:t>түрін ажырату, анықтау</w:t>
      </w:r>
      <w:r w:rsidR="005671CD">
        <w:rPr>
          <w:rFonts w:ascii="Times New Roman" w:eastAsia="Times New Roman" w:hAnsi="Times New Roman" w:cs="Times New Roman"/>
          <w:sz w:val="28"/>
          <w:szCs w:val="28"/>
          <w:lang w:val="kk-KZ"/>
        </w:rPr>
        <w:t xml:space="preserve"> үшін </w:t>
      </w:r>
      <w:r w:rsidRPr="00DF543D">
        <w:rPr>
          <w:rFonts w:ascii="Times New Roman" w:eastAsia="Times New Roman" w:hAnsi="Times New Roman" w:cs="Times New Roman"/>
          <w:sz w:val="28"/>
          <w:szCs w:val="28"/>
          <w:lang w:val="kk-KZ"/>
        </w:rPr>
        <w:t>Г.</w:t>
      </w:r>
      <w:r w:rsidR="00ED3991" w:rsidRPr="00DF543D">
        <w:rPr>
          <w:rFonts w:ascii="Times New Roman" w:eastAsia="Times New Roman" w:hAnsi="Times New Roman" w:cs="Times New Roman"/>
          <w:sz w:val="28"/>
          <w:szCs w:val="28"/>
          <w:lang w:val="kk-KZ"/>
        </w:rPr>
        <w:t> </w:t>
      </w:r>
      <w:r w:rsidRPr="00DF543D">
        <w:rPr>
          <w:rFonts w:ascii="Times New Roman" w:eastAsia="Times New Roman" w:hAnsi="Times New Roman" w:cs="Times New Roman"/>
          <w:sz w:val="28"/>
          <w:szCs w:val="28"/>
          <w:lang w:val="kk-KZ"/>
        </w:rPr>
        <w:t>Хельбигтің «элиминирлеу» (сөйлем мүшелерін түсіру) әдісін қолданады. Бұл әдісті эмотивті валенттілікті анықтауға да қолдануға болады [</w:t>
      </w:r>
      <w:r w:rsidR="00E857FA" w:rsidRPr="00DF543D">
        <w:rPr>
          <w:rFonts w:ascii="Times New Roman" w:eastAsia="Times New Roman" w:hAnsi="Times New Roman" w:cs="Times New Roman"/>
          <w:sz w:val="28"/>
          <w:szCs w:val="28"/>
          <w:lang w:val="tr-TR"/>
        </w:rPr>
        <w:t>9</w:t>
      </w:r>
      <w:r w:rsidR="00080BB0" w:rsidRPr="00DF543D">
        <w:rPr>
          <w:rFonts w:ascii="Times New Roman" w:eastAsia="Times New Roman" w:hAnsi="Times New Roman" w:cs="Times New Roman"/>
          <w:sz w:val="28"/>
          <w:szCs w:val="28"/>
          <w:lang w:val="tr-TR"/>
        </w:rPr>
        <w:t>7</w:t>
      </w:r>
      <w:r w:rsidR="00F31A8F" w:rsidRPr="00DF543D">
        <w:rPr>
          <w:rFonts w:ascii="Times New Roman" w:eastAsia="Times New Roman" w:hAnsi="Times New Roman" w:cs="Times New Roman"/>
          <w:sz w:val="28"/>
          <w:szCs w:val="28"/>
          <w:lang w:val="kk-KZ"/>
        </w:rPr>
        <w:t>, с.</w:t>
      </w:r>
      <w:r w:rsidR="00954606" w:rsidRPr="00DF543D">
        <w:rPr>
          <w:rFonts w:ascii="Times New Roman" w:eastAsia="Times New Roman" w:hAnsi="Times New Roman" w:cs="Times New Roman"/>
          <w:sz w:val="28"/>
          <w:szCs w:val="28"/>
          <w:lang w:val="kk-KZ"/>
        </w:rPr>
        <w:t xml:space="preserve"> 51</w:t>
      </w:r>
      <w:r w:rsidRPr="00DF543D">
        <w:rPr>
          <w:rFonts w:ascii="Times New Roman" w:eastAsia="Times New Roman" w:hAnsi="Times New Roman" w:cs="Times New Roman"/>
          <w:sz w:val="28"/>
          <w:szCs w:val="28"/>
          <w:lang w:val="kk-KZ"/>
        </w:rPr>
        <w:t>]</w:t>
      </w:r>
      <w:r w:rsidR="0004278D">
        <w:rPr>
          <w:rFonts w:ascii="Times New Roman" w:eastAsia="Times New Roman" w:hAnsi="Times New Roman" w:cs="Times New Roman"/>
          <w:sz w:val="28"/>
          <w:szCs w:val="28"/>
          <w:lang w:val="kk-KZ"/>
        </w:rPr>
        <w:t>. Мысалы, о</w:t>
      </w:r>
      <w:r w:rsidRPr="007F08DF">
        <w:rPr>
          <w:rFonts w:ascii="Times New Roman" w:hAnsi="Times New Roman" w:cs="Times New Roman"/>
          <w:sz w:val="28"/>
          <w:szCs w:val="28"/>
          <w:shd w:val="clear" w:color="auto" w:fill="FFFFFF"/>
          <w:lang w:val="kk-KZ"/>
        </w:rPr>
        <w:t xml:space="preserve">ған мына буың түк емес, </w:t>
      </w:r>
      <w:r w:rsidRPr="007F08DF">
        <w:rPr>
          <w:rFonts w:ascii="Times New Roman" w:hAnsi="Times New Roman" w:cs="Times New Roman"/>
          <w:i/>
          <w:sz w:val="28"/>
          <w:szCs w:val="28"/>
          <w:shd w:val="clear" w:color="auto" w:fill="FFFFFF"/>
          <w:lang w:val="kk-KZ"/>
        </w:rPr>
        <w:t>былқ етпей</w:t>
      </w:r>
      <w:r w:rsidRPr="007F08DF">
        <w:rPr>
          <w:rFonts w:ascii="Times New Roman" w:hAnsi="Times New Roman" w:cs="Times New Roman"/>
          <w:sz w:val="28"/>
          <w:szCs w:val="28"/>
          <w:shd w:val="clear" w:color="auto" w:fill="FFFFFF"/>
          <w:lang w:val="kk-KZ"/>
        </w:rPr>
        <w:t>, сағаттап отыра береді</w:t>
      </w:r>
      <w:r w:rsidR="0004278D">
        <w:rPr>
          <w:rFonts w:ascii="Times New Roman" w:hAnsi="Times New Roman" w:cs="Times New Roman"/>
          <w:sz w:val="28"/>
          <w:szCs w:val="28"/>
          <w:shd w:val="clear" w:color="auto" w:fill="FFFFFF"/>
          <w:lang w:val="kk-KZ"/>
        </w:rPr>
        <w:t>;</w:t>
      </w:r>
      <w:r w:rsidRPr="007F08DF">
        <w:rPr>
          <w:rFonts w:ascii="Times New Roman" w:hAnsi="Times New Roman" w:cs="Times New Roman"/>
          <w:sz w:val="28"/>
          <w:szCs w:val="28"/>
          <w:shd w:val="clear" w:color="auto" w:fill="FFFFFF"/>
          <w:lang w:val="kk-KZ"/>
        </w:rPr>
        <w:t xml:space="preserve"> Асүйде түскі астың қамымен картоп аршып тұрған Жайсаңғали әйелінің ащы дауысынан </w:t>
      </w:r>
      <w:r w:rsidRPr="007F08DF">
        <w:rPr>
          <w:rFonts w:ascii="Times New Roman" w:hAnsi="Times New Roman" w:cs="Times New Roman"/>
          <w:i/>
          <w:sz w:val="28"/>
          <w:szCs w:val="28"/>
          <w:shd w:val="clear" w:color="auto" w:fill="FFFFFF"/>
          <w:lang w:val="kk-KZ"/>
        </w:rPr>
        <w:t>шошып кеткені</w:t>
      </w:r>
      <w:r w:rsidRPr="007F08DF">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i/>
          <w:sz w:val="28"/>
          <w:szCs w:val="28"/>
          <w:shd w:val="clear" w:color="auto" w:fill="FFFFFF"/>
          <w:lang w:val="kk-KZ"/>
        </w:rPr>
        <w:t>сонша</w:t>
      </w:r>
      <w:r w:rsidRPr="007F08DF">
        <w:rPr>
          <w:rFonts w:ascii="Times New Roman" w:hAnsi="Times New Roman" w:cs="Times New Roman"/>
          <w:sz w:val="28"/>
          <w:szCs w:val="28"/>
          <w:shd w:val="clear" w:color="auto" w:fill="FFFFFF"/>
          <w:lang w:val="kk-KZ"/>
        </w:rPr>
        <w:t xml:space="preserve">, әшейінде өтпейтін қара пышақ басбармағын орып түсті. – Светик, </w:t>
      </w:r>
      <w:r w:rsidRPr="007F08DF">
        <w:rPr>
          <w:rFonts w:ascii="Times New Roman" w:hAnsi="Times New Roman" w:cs="Times New Roman"/>
          <w:i/>
          <w:sz w:val="28"/>
          <w:szCs w:val="28"/>
          <w:shd w:val="clear" w:color="auto" w:fill="FFFFFF"/>
          <w:lang w:val="kk-KZ"/>
        </w:rPr>
        <w:t>не болды</w:t>
      </w:r>
      <w:r w:rsidRPr="007F08DF">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i/>
          <w:sz w:val="28"/>
          <w:szCs w:val="28"/>
          <w:shd w:val="clear" w:color="auto" w:fill="FFFFFF"/>
          <w:lang w:val="kk-KZ"/>
        </w:rPr>
        <w:t>сонша?</w:t>
      </w:r>
      <w:r w:rsidRPr="007F08DF">
        <w:rPr>
          <w:rFonts w:ascii="Times New Roman" w:hAnsi="Times New Roman" w:cs="Times New Roman"/>
          <w:sz w:val="28"/>
          <w:szCs w:val="28"/>
          <w:shd w:val="clear" w:color="auto" w:fill="FFFFFF"/>
          <w:lang w:val="kk-KZ"/>
        </w:rPr>
        <w:t>! (С.</w:t>
      </w:r>
      <w:r w:rsidR="00ED3991" w:rsidRPr="007F08DF">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sz w:val="28"/>
          <w:szCs w:val="28"/>
          <w:shd w:val="clear" w:color="auto" w:fill="FFFFFF"/>
          <w:lang w:val="kk-KZ"/>
        </w:rPr>
        <w:t>Досжан. Есіл өткен өмір.)</w:t>
      </w:r>
      <w:r w:rsidR="0004278D">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sz w:val="28"/>
          <w:szCs w:val="28"/>
          <w:shd w:val="clear" w:color="auto" w:fill="FFFFFF"/>
          <w:lang w:val="kk-KZ"/>
        </w:rPr>
        <w:t>Мен сағатыма қарағыштай бердім. Бір кезде Димекең: «</w:t>
      </w:r>
      <w:r w:rsidRPr="0004278D">
        <w:rPr>
          <w:rFonts w:ascii="Times New Roman" w:hAnsi="Times New Roman" w:cs="Times New Roman"/>
          <w:i/>
          <w:sz w:val="28"/>
          <w:szCs w:val="28"/>
          <w:shd w:val="clear" w:color="auto" w:fill="FFFFFF"/>
          <w:lang w:val="kk-KZ"/>
        </w:rPr>
        <w:t>Сағатқа неге қарай бересің</w:t>
      </w:r>
      <w:r w:rsidRPr="007F08DF">
        <w:rPr>
          <w:rFonts w:ascii="Times New Roman" w:hAnsi="Times New Roman" w:cs="Times New Roman"/>
          <w:sz w:val="28"/>
          <w:szCs w:val="28"/>
          <w:shd w:val="clear" w:color="auto" w:fill="FFFFFF"/>
          <w:lang w:val="kk-KZ"/>
        </w:rPr>
        <w:t xml:space="preserve">? Асығып отырсың ба?» </w:t>
      </w:r>
      <w:r w:rsidR="00ED3991" w:rsidRPr="007F08DF">
        <w:rPr>
          <w:rFonts w:ascii="Times New Roman" w:hAnsi="Times New Roman" w:cs="Times New Roman"/>
          <w:sz w:val="28"/>
          <w:szCs w:val="28"/>
          <w:shd w:val="clear" w:color="auto" w:fill="FFFFFF"/>
          <w:lang w:val="kk-KZ"/>
        </w:rPr>
        <w:t>–</w:t>
      </w:r>
      <w:r w:rsidRPr="007F08DF">
        <w:rPr>
          <w:rFonts w:ascii="Times New Roman" w:hAnsi="Times New Roman" w:cs="Times New Roman"/>
          <w:sz w:val="28"/>
          <w:szCs w:val="28"/>
          <w:shd w:val="clear" w:color="auto" w:fill="FFFFFF"/>
          <w:lang w:val="kk-KZ"/>
        </w:rPr>
        <w:t xml:space="preserve"> деді. «Иә, асығып отырмын». «</w:t>
      </w:r>
      <w:r w:rsidRPr="0004278D">
        <w:rPr>
          <w:rFonts w:ascii="Times New Roman" w:hAnsi="Times New Roman" w:cs="Times New Roman"/>
          <w:i/>
          <w:sz w:val="28"/>
          <w:szCs w:val="28"/>
          <w:shd w:val="clear" w:color="auto" w:fill="FFFFFF"/>
          <w:lang w:val="kk-KZ"/>
        </w:rPr>
        <w:t>Неге асығасыз</w:t>
      </w:r>
      <w:r w:rsidRPr="007F08DF">
        <w:rPr>
          <w:rFonts w:ascii="Times New Roman" w:hAnsi="Times New Roman" w:cs="Times New Roman"/>
          <w:sz w:val="28"/>
          <w:szCs w:val="28"/>
          <w:shd w:val="clear" w:color="auto" w:fill="FFFFFF"/>
          <w:lang w:val="kk-KZ"/>
        </w:rPr>
        <w:t xml:space="preserve">?» «Енді сіздің </w:t>
      </w:r>
      <w:r w:rsidRPr="0004278D">
        <w:rPr>
          <w:rFonts w:ascii="Times New Roman" w:hAnsi="Times New Roman" w:cs="Times New Roman"/>
          <w:i/>
          <w:sz w:val="28"/>
          <w:szCs w:val="28"/>
          <w:shd w:val="clear" w:color="auto" w:fill="FFFFFF"/>
          <w:lang w:val="kk-KZ"/>
        </w:rPr>
        <w:t>уақытыңызды алып отырмын ба деп</w:t>
      </w:r>
      <w:r w:rsidRPr="007F08DF">
        <w:rPr>
          <w:rFonts w:ascii="Times New Roman" w:hAnsi="Times New Roman" w:cs="Times New Roman"/>
          <w:sz w:val="28"/>
          <w:szCs w:val="28"/>
          <w:shd w:val="clear" w:color="auto" w:fill="FFFFFF"/>
          <w:lang w:val="kk-KZ"/>
        </w:rPr>
        <w:t xml:space="preserve"> қысылып…»</w:t>
      </w:r>
      <w:r w:rsidR="0004278D">
        <w:rPr>
          <w:rFonts w:ascii="Times New Roman" w:hAnsi="Times New Roman" w:cs="Times New Roman"/>
          <w:sz w:val="28"/>
          <w:szCs w:val="28"/>
          <w:shd w:val="clear" w:color="auto" w:fill="FFFFFF"/>
          <w:lang w:val="kk-KZ"/>
        </w:rPr>
        <w:t>.</w:t>
      </w:r>
      <w:r w:rsidRPr="007F08DF">
        <w:rPr>
          <w:rFonts w:ascii="Times New Roman" w:hAnsi="Times New Roman" w:cs="Times New Roman"/>
          <w:sz w:val="28"/>
          <w:szCs w:val="28"/>
          <w:shd w:val="clear" w:color="auto" w:fill="FFFFFF"/>
          <w:lang w:val="kk-KZ"/>
        </w:rPr>
        <w:t xml:space="preserve"> «Асықпаңыз, Сәке! Уақыттың тығыз екені рас, халықпен, жазушымен сөйлеспегенде, </w:t>
      </w:r>
      <w:r w:rsidRPr="0004278D">
        <w:rPr>
          <w:rFonts w:ascii="Times New Roman" w:hAnsi="Times New Roman" w:cs="Times New Roman"/>
          <w:i/>
          <w:sz w:val="28"/>
          <w:szCs w:val="28"/>
          <w:shd w:val="clear" w:color="auto" w:fill="FFFFFF"/>
          <w:lang w:val="kk-KZ"/>
        </w:rPr>
        <w:t>кіммен сөйлесемін</w:t>
      </w:r>
      <w:r w:rsidRPr="007F08DF">
        <w:rPr>
          <w:rFonts w:ascii="Times New Roman" w:hAnsi="Times New Roman" w:cs="Times New Roman"/>
          <w:sz w:val="28"/>
          <w:szCs w:val="28"/>
          <w:shd w:val="clear" w:color="auto" w:fill="FFFFFF"/>
          <w:lang w:val="kk-KZ"/>
        </w:rPr>
        <w:t xml:space="preserve">?! Сіз өзі </w:t>
      </w:r>
      <w:r w:rsidRPr="0004278D">
        <w:rPr>
          <w:rFonts w:ascii="Times New Roman" w:hAnsi="Times New Roman" w:cs="Times New Roman"/>
          <w:i/>
          <w:sz w:val="28"/>
          <w:szCs w:val="28"/>
          <w:shd w:val="clear" w:color="auto" w:fill="FFFFFF"/>
          <w:lang w:val="kk-KZ"/>
        </w:rPr>
        <w:t>ақкөңіл адам екенсіз</w:t>
      </w:r>
      <w:r w:rsidRPr="007F08DF">
        <w:rPr>
          <w:rFonts w:ascii="Times New Roman" w:hAnsi="Times New Roman" w:cs="Times New Roman"/>
          <w:sz w:val="28"/>
          <w:szCs w:val="28"/>
          <w:shd w:val="clear" w:color="auto" w:fill="FFFFFF"/>
          <w:lang w:val="kk-KZ"/>
        </w:rPr>
        <w:t xml:space="preserve">, не ойласаңыз соны айтасыз. </w:t>
      </w:r>
      <w:r w:rsidRPr="0004278D">
        <w:rPr>
          <w:rFonts w:ascii="Times New Roman" w:hAnsi="Times New Roman" w:cs="Times New Roman"/>
          <w:i/>
          <w:sz w:val="28"/>
          <w:szCs w:val="28"/>
          <w:shd w:val="clear" w:color="auto" w:fill="FFFFFF"/>
          <w:lang w:val="kk-KZ"/>
        </w:rPr>
        <w:t>Шынымды айтсам</w:t>
      </w:r>
      <w:r w:rsidRPr="007F08DF">
        <w:rPr>
          <w:rFonts w:ascii="Times New Roman" w:hAnsi="Times New Roman" w:cs="Times New Roman"/>
          <w:sz w:val="28"/>
          <w:szCs w:val="28"/>
          <w:shd w:val="clear" w:color="auto" w:fill="FFFFFF"/>
          <w:lang w:val="kk-KZ"/>
        </w:rPr>
        <w:t xml:space="preserve">, демалып отырмын. Мынау өзі бір «стандартный жұмыс», шаршайсың», </w:t>
      </w:r>
      <w:r w:rsidR="00ED3991" w:rsidRPr="007F08DF">
        <w:rPr>
          <w:rFonts w:ascii="Times New Roman" w:hAnsi="Times New Roman" w:cs="Times New Roman"/>
          <w:sz w:val="28"/>
          <w:szCs w:val="28"/>
          <w:shd w:val="clear" w:color="auto" w:fill="FFFFFF"/>
          <w:lang w:val="kk-KZ"/>
        </w:rPr>
        <w:t>–</w:t>
      </w:r>
      <w:r w:rsidRPr="007F08DF">
        <w:rPr>
          <w:rFonts w:ascii="Times New Roman" w:hAnsi="Times New Roman" w:cs="Times New Roman"/>
          <w:sz w:val="28"/>
          <w:szCs w:val="28"/>
          <w:shd w:val="clear" w:color="auto" w:fill="FFFFFF"/>
          <w:lang w:val="kk-KZ"/>
        </w:rPr>
        <w:t xml:space="preserve"> деді (</w:t>
      </w:r>
      <w:r w:rsidR="00AE390A" w:rsidRPr="007F08DF">
        <w:rPr>
          <w:rFonts w:ascii="Times New Roman" w:hAnsi="Times New Roman" w:cs="Times New Roman"/>
          <w:sz w:val="28"/>
          <w:szCs w:val="28"/>
          <w:lang w:val="kk-KZ"/>
        </w:rPr>
        <w:t>ҚТ</w:t>
      </w:r>
      <w:r w:rsidR="00213EAC" w:rsidRPr="007F08DF">
        <w:rPr>
          <w:rFonts w:ascii="Times New Roman" w:hAnsi="Times New Roman" w:cs="Times New Roman"/>
          <w:sz w:val="28"/>
          <w:szCs w:val="28"/>
          <w:lang w:val="kk-KZ"/>
        </w:rPr>
        <w:t>ҰК</w:t>
      </w:r>
      <w:r w:rsidR="00AE390A" w:rsidRPr="007F08DF">
        <w:rPr>
          <w:rFonts w:ascii="Times New Roman" w:hAnsi="Times New Roman" w:cs="Times New Roman"/>
          <w:sz w:val="28"/>
          <w:szCs w:val="28"/>
          <w:lang w:val="kk-KZ"/>
        </w:rPr>
        <w:t>БКК</w:t>
      </w:r>
      <w:r w:rsidRPr="007F08DF">
        <w:rPr>
          <w:rFonts w:ascii="Times New Roman" w:hAnsi="Times New Roman" w:cs="Times New Roman"/>
          <w:sz w:val="28"/>
          <w:szCs w:val="28"/>
          <w:shd w:val="clear" w:color="auto" w:fill="FFFFFF"/>
          <w:lang w:val="kk-KZ"/>
        </w:rPr>
        <w:t>)</w:t>
      </w:r>
      <w:r w:rsidR="00213EAC" w:rsidRPr="007F08DF">
        <w:rPr>
          <w:rFonts w:ascii="Times New Roman" w:hAnsi="Times New Roman" w:cs="Times New Roman"/>
          <w:sz w:val="28"/>
          <w:szCs w:val="28"/>
          <w:shd w:val="clear" w:color="auto" w:fill="FFFFFF"/>
          <w:lang w:val="kk-KZ"/>
        </w:rPr>
        <w:t xml:space="preserve"> </w:t>
      </w:r>
      <w:r w:rsidR="008E049D">
        <w:rPr>
          <w:rFonts w:ascii="Times New Roman" w:hAnsi="Times New Roman" w:cs="Times New Roman"/>
          <w:sz w:val="28"/>
          <w:szCs w:val="28"/>
          <w:shd w:val="clear" w:color="auto" w:fill="FFFFFF"/>
          <w:lang w:val="kk-KZ"/>
        </w:rPr>
        <w:t>[67]</w:t>
      </w:r>
      <w:r w:rsidRPr="007F08DF">
        <w:rPr>
          <w:rFonts w:ascii="Times New Roman" w:hAnsi="Times New Roman" w:cs="Times New Roman"/>
          <w:sz w:val="28"/>
          <w:szCs w:val="28"/>
          <w:shd w:val="clear" w:color="auto" w:fill="FFFFFF"/>
          <w:lang w:val="kk-KZ"/>
        </w:rPr>
        <w:t>. Сөйлемдерде белгіленген сөздерді алып тастап қолдансақ, сөйлемде айтылған жалпы ой сақталғанымен, айтушының эмоциясын өзгертіп жіберетінін, дәл жеткізуге қатысып тұрған эмотивтердің орны көрінеді.</w:t>
      </w:r>
    </w:p>
    <w:p w14:paraId="0A86A3C1" w14:textId="564C0A07" w:rsidR="00B25244" w:rsidRPr="00035A2B" w:rsidRDefault="00B25244" w:rsidP="007F08DF">
      <w:pPr>
        <w:shd w:val="clear" w:color="auto" w:fill="FFFFFF"/>
        <w:spacing w:after="0" w:line="240" w:lineRule="auto"/>
        <w:ind w:right="-1" w:firstLine="709"/>
        <w:jc w:val="both"/>
        <w:rPr>
          <w:rFonts w:ascii="Times New Roman" w:eastAsia="Times New Roman" w:hAnsi="Times New Roman" w:cs="Times New Roman"/>
          <w:sz w:val="28"/>
          <w:szCs w:val="28"/>
          <w:lang w:val="kk-KZ"/>
        </w:rPr>
      </w:pPr>
      <w:bookmarkStart w:id="31" w:name="_heading=h.2s8eyo1" w:colFirst="0" w:colLast="0"/>
      <w:bookmarkEnd w:id="31"/>
      <w:r w:rsidRPr="007F08DF">
        <w:rPr>
          <w:rFonts w:ascii="Times New Roman" w:eastAsia="Times New Roman" w:hAnsi="Times New Roman" w:cs="Times New Roman"/>
          <w:sz w:val="28"/>
          <w:szCs w:val="28"/>
          <w:lang w:val="kk-KZ"/>
        </w:rPr>
        <w:t xml:space="preserve">Сонымен стандартты эмоционалды жағдаяттарда белгілі бір тілдік ортаның өкілдері сезімді бірдей бастан кешіріп, бірдей білдіреді. Әлбетте, әрбір инсанның белгілі типке түскен эмоциясы бар, ол өзінің тәжірибесі мен таным-түсінігіне сай жеткізіп-қабылдап отырады, бірақ әлеуметтік (жалпы қоғамдық) тәжірибе шеңберінде. Осы нәрсе тілге түскен эмоцияның дифференциациясын оның эмотивті мағынасы немесе тілдік құралдар арқылы көрсетуге септігін тигізеді, яғни тілдік қарым-қатынас кезінде айтушы тарапынан жағдаятқа сай эмотивті лексика таңдалады. Дәл осы үдеріс субъектінің ой-санасын бақылауға мүмкіндік беретін код шеңберінде жүзеге асады дей аламыз. Жоғарыда талданған мысалдардан байқағанымыздай көп жағдайда эмотивті мағынаны коммуниканттар </w:t>
      </w:r>
      <w:r w:rsidR="00ED3991" w:rsidRPr="007F08DF">
        <w:rPr>
          <w:rFonts w:ascii="Times New Roman" w:eastAsia="Times New Roman" w:hAnsi="Times New Roman" w:cs="Times New Roman"/>
          <w:sz w:val="28"/>
          <w:szCs w:val="28"/>
          <w:lang w:val="kk-KZ"/>
        </w:rPr>
        <w:t xml:space="preserve">белгілі модельде түсіреді. Осы </w:t>
      </w:r>
      <w:r w:rsidRPr="007F08DF">
        <w:rPr>
          <w:rFonts w:ascii="Times New Roman" w:eastAsia="Times New Roman" w:hAnsi="Times New Roman" w:cs="Times New Roman"/>
          <w:sz w:val="28"/>
          <w:szCs w:val="28"/>
          <w:lang w:val="kk-KZ"/>
        </w:rPr>
        <w:t xml:space="preserve">тұрғыда сөздердің сөздердің эмотивтілігі мен эмотивті валенттілігін тану тілдік қарым-қатынаста ерекше маңызға ие. Зерттеу нәтижесінде қазақ тіліндегі мысалдар арқылы тілдегі эмотивтілік мәселесі </w:t>
      </w:r>
      <w:r w:rsidRPr="00035A2B">
        <w:rPr>
          <w:rFonts w:ascii="Times New Roman" w:eastAsia="Times New Roman" w:hAnsi="Times New Roman" w:cs="Times New Roman"/>
          <w:sz w:val="28"/>
          <w:szCs w:val="28"/>
          <w:lang w:val="kk-KZ"/>
        </w:rPr>
        <w:t xml:space="preserve">ашылды, сондай-ақ әрбір сөздің эмотивті валенттілігі семантикалық тұрғыдан зерделенді. </w:t>
      </w:r>
    </w:p>
    <w:p w14:paraId="421AA705" w14:textId="5DCBE689" w:rsidR="00B25244" w:rsidRPr="007F08DF" w:rsidRDefault="00035A2B" w:rsidP="008D0C3A">
      <w:pPr>
        <w:shd w:val="clear" w:color="auto" w:fill="FFFFFF"/>
        <w:spacing w:after="0" w:line="240" w:lineRule="auto"/>
        <w:ind w:right="-1" w:firstLine="709"/>
        <w:jc w:val="both"/>
        <w:rPr>
          <w:rFonts w:ascii="Times New Roman" w:eastAsia="Times New Roman" w:hAnsi="Times New Roman" w:cs="Times New Roman"/>
          <w:color w:val="000000"/>
          <w:sz w:val="28"/>
          <w:szCs w:val="28"/>
          <w:lang w:val="kk-KZ"/>
        </w:rPr>
      </w:pPr>
      <w:r w:rsidRPr="00035A2B">
        <w:rPr>
          <w:rFonts w:ascii="Times New Roman" w:eastAsia="Times New Roman" w:hAnsi="Times New Roman" w:cs="Times New Roman"/>
          <w:color w:val="000000"/>
          <w:sz w:val="28"/>
          <w:szCs w:val="28"/>
          <w:lang w:val="kk-KZ"/>
        </w:rPr>
        <w:t>Э</w:t>
      </w:r>
      <w:r w:rsidR="00B25244" w:rsidRPr="00035A2B">
        <w:rPr>
          <w:rFonts w:ascii="Times New Roman" w:eastAsia="Times New Roman" w:hAnsi="Times New Roman" w:cs="Times New Roman"/>
          <w:color w:val="000000"/>
          <w:sz w:val="28"/>
          <w:szCs w:val="28"/>
          <w:lang w:val="kk-KZ"/>
        </w:rPr>
        <w:t>мотивтілікті талдай келе, тілдік бірліктер арқылы берілетін эмоцияның</w:t>
      </w:r>
      <w:r w:rsidR="00EE0891">
        <w:rPr>
          <w:rFonts w:ascii="Times New Roman" w:eastAsia="Times New Roman" w:hAnsi="Times New Roman" w:cs="Times New Roman"/>
          <w:color w:val="000000"/>
          <w:sz w:val="28"/>
          <w:szCs w:val="28"/>
          <w:lang w:val="kk-KZ"/>
        </w:rPr>
        <w:t xml:space="preserve"> мынадай</w:t>
      </w:r>
      <w:r w:rsidR="00B25244" w:rsidRPr="00035A2B">
        <w:rPr>
          <w:rFonts w:ascii="Times New Roman" w:eastAsia="Times New Roman" w:hAnsi="Times New Roman" w:cs="Times New Roman"/>
          <w:color w:val="000000"/>
          <w:sz w:val="28"/>
          <w:szCs w:val="28"/>
          <w:lang w:val="kk-KZ"/>
        </w:rPr>
        <w:t xml:space="preserve"> сипаттарын бөліп көрсетуге болады: а) санада эмоцияның тікелей сезімдер, бастан кешіріп жатқан күй ретінде берілуі; </w:t>
      </w:r>
      <w:r w:rsidR="00ED3991" w:rsidRPr="00035A2B">
        <w:rPr>
          <w:rFonts w:ascii="Times New Roman" w:eastAsia="Times New Roman" w:hAnsi="Times New Roman" w:cs="Times New Roman"/>
          <w:color w:val="000000"/>
          <w:sz w:val="28"/>
          <w:szCs w:val="28"/>
          <w:lang w:val="kk-KZ"/>
        </w:rPr>
        <w:t>ә</w:t>
      </w:r>
      <w:r w:rsidR="00B25244" w:rsidRPr="00035A2B">
        <w:rPr>
          <w:rFonts w:ascii="Times New Roman" w:eastAsia="Times New Roman" w:hAnsi="Times New Roman" w:cs="Times New Roman"/>
          <w:color w:val="000000"/>
          <w:sz w:val="28"/>
          <w:szCs w:val="28"/>
          <w:lang w:val="kk-KZ"/>
        </w:rPr>
        <w:t>) эмоцияның психофизиологиялық сипаты: бір жағынан аффективті толқу, енді бірі – органикалық</w:t>
      </w:r>
      <w:r w:rsidR="008D0C3A">
        <w:rPr>
          <w:rFonts w:ascii="Times New Roman" w:eastAsia="Times New Roman" w:hAnsi="Times New Roman" w:cs="Times New Roman"/>
          <w:color w:val="000000"/>
          <w:sz w:val="28"/>
          <w:szCs w:val="28"/>
          <w:lang w:val="kk-KZ"/>
        </w:rPr>
        <w:t xml:space="preserve"> тұрғыдан</w:t>
      </w:r>
      <w:r w:rsidR="00B25244" w:rsidRPr="007F08DF">
        <w:rPr>
          <w:rFonts w:ascii="Times New Roman" w:eastAsia="Times New Roman" w:hAnsi="Times New Roman" w:cs="Times New Roman"/>
          <w:color w:val="000000"/>
          <w:sz w:val="28"/>
          <w:szCs w:val="28"/>
          <w:lang w:val="kk-KZ"/>
        </w:rPr>
        <w:t xml:space="preserve"> байқалуы</w:t>
      </w:r>
      <w:r w:rsidR="00ED3991" w:rsidRPr="007F08DF">
        <w:rPr>
          <w:rFonts w:ascii="Times New Roman" w:eastAsia="Times New Roman" w:hAnsi="Times New Roman" w:cs="Times New Roman"/>
          <w:color w:val="000000"/>
          <w:sz w:val="28"/>
          <w:szCs w:val="28"/>
          <w:lang w:val="kk-KZ"/>
        </w:rPr>
        <w:t>;</w:t>
      </w:r>
      <w:r w:rsidR="008D0C3A">
        <w:rPr>
          <w:rFonts w:ascii="Times New Roman" w:eastAsia="Times New Roman" w:hAnsi="Times New Roman" w:cs="Times New Roman"/>
          <w:color w:val="000000"/>
          <w:sz w:val="28"/>
          <w:szCs w:val="28"/>
          <w:lang w:val="kk-KZ"/>
        </w:rPr>
        <w:t xml:space="preserve"> </w:t>
      </w:r>
      <w:r w:rsidR="00ED3991" w:rsidRPr="007F08DF">
        <w:rPr>
          <w:rFonts w:ascii="Times New Roman" w:eastAsia="Times New Roman" w:hAnsi="Times New Roman" w:cs="Times New Roman"/>
          <w:color w:val="000000"/>
          <w:sz w:val="28"/>
          <w:szCs w:val="28"/>
          <w:lang w:val="kk-KZ"/>
        </w:rPr>
        <w:t>б</w:t>
      </w:r>
      <w:r w:rsidR="00B25244" w:rsidRPr="007F08DF">
        <w:rPr>
          <w:rFonts w:ascii="Times New Roman" w:eastAsia="Times New Roman" w:hAnsi="Times New Roman" w:cs="Times New Roman"/>
          <w:color w:val="000000"/>
          <w:sz w:val="28"/>
          <w:szCs w:val="28"/>
          <w:lang w:val="kk-KZ"/>
        </w:rPr>
        <w:t>) эмоцияның айқын берілген бояуы (реңі).</w:t>
      </w:r>
    </w:p>
    <w:p w14:paraId="13864CFA" w14:textId="0A774C01" w:rsidR="00B25244" w:rsidRPr="007F08DF" w:rsidRDefault="00B25244" w:rsidP="007F08DF">
      <w:pPr>
        <w:tabs>
          <w:tab w:val="left" w:pos="4678"/>
        </w:tabs>
        <w:spacing w:after="0" w:line="240" w:lineRule="auto"/>
        <w:ind w:right="-1" w:firstLine="709"/>
        <w:jc w:val="both"/>
        <w:rPr>
          <w:rFonts w:ascii="Times New Roman" w:hAnsi="Times New Roman" w:cs="Times New Roman"/>
          <w:sz w:val="28"/>
          <w:szCs w:val="28"/>
          <w:shd w:val="clear" w:color="auto" w:fill="FFFFFF"/>
          <w:lang w:val="kk-KZ"/>
        </w:rPr>
      </w:pPr>
      <w:bookmarkStart w:id="32" w:name="_heading=h.17dp8vu" w:colFirst="0" w:colLast="0"/>
      <w:bookmarkEnd w:id="32"/>
      <w:r w:rsidRPr="007F08DF">
        <w:rPr>
          <w:rFonts w:ascii="Times New Roman" w:eastAsia="Times New Roman" w:hAnsi="Times New Roman" w:cs="Times New Roman"/>
          <w:sz w:val="28"/>
          <w:szCs w:val="28"/>
          <w:lang w:val="kk-KZ"/>
        </w:rPr>
        <w:t>Қорыта айтқанда,</w:t>
      </w:r>
      <w:r w:rsidRPr="007F08DF">
        <w:rPr>
          <w:rFonts w:ascii="Times New Roman" w:hAnsi="Times New Roman" w:cs="Times New Roman"/>
          <w:sz w:val="28"/>
          <w:szCs w:val="28"/>
          <w:lang w:val="kk-KZ"/>
        </w:rPr>
        <w:t xml:space="preserve"> к</w:t>
      </w:r>
      <w:r w:rsidRPr="007F08DF">
        <w:rPr>
          <w:rFonts w:ascii="Times New Roman" w:hAnsi="Times New Roman" w:cs="Times New Roman"/>
          <w:sz w:val="28"/>
          <w:szCs w:val="28"/>
          <w:shd w:val="clear" w:color="auto" w:fill="FFFFFF"/>
          <w:lang w:val="kk-KZ"/>
        </w:rPr>
        <w:t xml:space="preserve">ез келген адам ойын тіл арқылы жеткізеді десек, онда эмоциялардың да адам санасында белгілі қалыптары (сөздерде) бар дей аламыз. Себебі бір эмоциялық күйде басынан кешірген адам оны шығару үшін сөздерді қолданады. Бұл сөздер </w:t>
      </w:r>
      <w:r w:rsidRPr="007F08DF">
        <w:rPr>
          <w:rFonts w:ascii="Times New Roman" w:hAnsi="Times New Roman" w:cs="Times New Roman"/>
          <w:i/>
          <w:sz w:val="28"/>
          <w:szCs w:val="28"/>
          <w:shd w:val="clear" w:color="auto" w:fill="FFFFFF"/>
          <w:lang w:val="kk-KZ"/>
        </w:rPr>
        <w:t>эмотив</w:t>
      </w:r>
      <w:r w:rsidRPr="007F08DF">
        <w:rPr>
          <w:rFonts w:ascii="Times New Roman" w:hAnsi="Times New Roman" w:cs="Times New Roman"/>
          <w:sz w:val="28"/>
          <w:szCs w:val="28"/>
          <w:shd w:val="clear" w:color="auto" w:fill="FFFFFF"/>
          <w:lang w:val="kk-KZ"/>
        </w:rPr>
        <w:t xml:space="preserve"> болады. </w:t>
      </w:r>
      <w:r w:rsidR="0022261E">
        <w:rPr>
          <w:rFonts w:ascii="Times New Roman" w:hAnsi="Times New Roman" w:cs="Times New Roman"/>
          <w:sz w:val="28"/>
          <w:szCs w:val="28"/>
          <w:shd w:val="clear" w:color="auto" w:fill="FFFFFF"/>
          <w:lang w:val="kk-KZ"/>
        </w:rPr>
        <w:t>Қазіргі кезде</w:t>
      </w:r>
      <w:r w:rsidRPr="007F08DF">
        <w:rPr>
          <w:rFonts w:ascii="Times New Roman" w:hAnsi="Times New Roman" w:cs="Times New Roman"/>
          <w:sz w:val="28"/>
          <w:szCs w:val="28"/>
          <w:shd w:val="clear" w:color="auto" w:fill="FFFFFF"/>
          <w:lang w:val="kk-KZ"/>
        </w:rPr>
        <w:t xml:space="preserve"> бұл бағыттағы мәселелер өз маңыздылығымен көптеген зерттеудің нысанына айналуда. Эмоцияның тілдегі көрінісі лингвистикалық тұрғыдан, лингвомәдениеттану, сондай-ақ </w:t>
      </w:r>
      <w:r w:rsidR="002F2DBB">
        <w:rPr>
          <w:rFonts w:ascii="Times New Roman" w:hAnsi="Times New Roman" w:cs="Times New Roman"/>
          <w:sz w:val="28"/>
          <w:szCs w:val="28"/>
          <w:shd w:val="clear" w:color="auto" w:fill="FFFFFF"/>
          <w:lang w:val="kk-KZ"/>
        </w:rPr>
        <w:t xml:space="preserve">әлеуметтік лингвистикалық </w:t>
      </w:r>
      <w:r w:rsidRPr="007F08DF">
        <w:rPr>
          <w:rFonts w:ascii="Times New Roman" w:hAnsi="Times New Roman" w:cs="Times New Roman"/>
          <w:sz w:val="28"/>
          <w:szCs w:val="28"/>
          <w:shd w:val="clear" w:color="auto" w:fill="FFFFFF"/>
          <w:lang w:val="kk-KZ"/>
        </w:rPr>
        <w:t>ұрғыдан да өзекті.</w:t>
      </w:r>
    </w:p>
    <w:p w14:paraId="2243C45A" w14:textId="32094788" w:rsidR="00B25244" w:rsidRPr="007F08DF" w:rsidRDefault="00B25244" w:rsidP="007F08DF">
      <w:pPr>
        <w:spacing w:after="0" w:line="240" w:lineRule="auto"/>
        <w:ind w:right="-1" w:firstLine="709"/>
        <w:jc w:val="both"/>
        <w:rPr>
          <w:rFonts w:ascii="Times New Roman" w:hAnsi="Times New Roman" w:cs="Times New Roman"/>
          <w:sz w:val="28"/>
          <w:szCs w:val="28"/>
          <w:lang w:val="kk-KZ"/>
        </w:rPr>
      </w:pPr>
      <w:r w:rsidRPr="007F08DF">
        <w:rPr>
          <w:rFonts w:ascii="Times New Roman" w:eastAsia="Times New Roman" w:hAnsi="Times New Roman" w:cs="Times New Roman"/>
          <w:sz w:val="28"/>
          <w:szCs w:val="28"/>
          <w:lang w:val="kk-KZ"/>
        </w:rPr>
        <w:t xml:space="preserve">Тілдің эмотивті қызметін жүзеге асыру жолы </w:t>
      </w:r>
      <w:r w:rsidRPr="007F08DF">
        <w:rPr>
          <w:rFonts w:ascii="Times New Roman" w:eastAsia="Times New Roman" w:hAnsi="Times New Roman" w:cs="Times New Roman"/>
          <w:sz w:val="28"/>
          <w:szCs w:val="28"/>
          <w:lang w:val="tr-TR"/>
        </w:rPr>
        <w:t xml:space="preserve">– </w:t>
      </w:r>
      <w:r w:rsidRPr="007F08DF">
        <w:rPr>
          <w:rFonts w:ascii="Times New Roman" w:eastAsia="Times New Roman" w:hAnsi="Times New Roman" w:cs="Times New Roman"/>
          <w:sz w:val="28"/>
          <w:szCs w:val="28"/>
          <w:lang w:val="kk-KZ"/>
        </w:rPr>
        <w:t>эмотивті валенттілік. Ол сөздің эмотивтенуіне әсер етіп, оның өзіндік эмотивті қуатын көрсету алуына мүмкіндік жасайды, сондай</w:t>
      </w:r>
      <w:r w:rsidRPr="007F08DF">
        <w:rPr>
          <w:rFonts w:ascii="Times New Roman" w:eastAsia="Times New Roman" w:hAnsi="Times New Roman" w:cs="Times New Roman"/>
          <w:sz w:val="28"/>
          <w:szCs w:val="28"/>
          <w:lang w:val="tr-TR"/>
        </w:rPr>
        <w:t>-</w:t>
      </w:r>
      <w:r w:rsidRPr="007F08DF">
        <w:rPr>
          <w:rFonts w:ascii="Times New Roman" w:eastAsia="Times New Roman" w:hAnsi="Times New Roman" w:cs="Times New Roman"/>
          <w:sz w:val="28"/>
          <w:szCs w:val="28"/>
          <w:lang w:val="kk-KZ"/>
        </w:rPr>
        <w:t xml:space="preserve">ақ эмотивті валенттілік арқылы мәтіннің эмотивті тығыздығын (сандық, сапалық) талдауға болатыны байқалады. </w:t>
      </w:r>
      <w:r w:rsidRPr="007F08DF">
        <w:rPr>
          <w:rFonts w:ascii="Times New Roman" w:hAnsi="Times New Roman" w:cs="Times New Roman"/>
          <w:sz w:val="28"/>
          <w:szCs w:val="28"/>
          <w:lang w:val="kk-KZ"/>
        </w:rPr>
        <w:t xml:space="preserve">Эмоция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сөзге арқау болатын </w:t>
      </w:r>
      <w:r w:rsidR="009E265B">
        <w:rPr>
          <w:rFonts w:ascii="Times New Roman" w:hAnsi="Times New Roman" w:cs="Times New Roman"/>
          <w:sz w:val="28"/>
          <w:szCs w:val="28"/>
          <w:lang w:val="kk-KZ"/>
        </w:rPr>
        <w:t>уәждеме</w:t>
      </w:r>
      <w:r w:rsidRPr="007F08DF">
        <w:rPr>
          <w:rFonts w:ascii="Times New Roman" w:hAnsi="Times New Roman" w:cs="Times New Roman"/>
          <w:sz w:val="28"/>
          <w:szCs w:val="28"/>
          <w:lang w:val="kk-KZ"/>
        </w:rPr>
        <w:t xml:space="preserve">, ол тілдегі бірліктерді белгілі деңгейдегі эмотивті құрылымға айналдырады. Тілде бәрі эмоционалды не эмотивті болмауы мүмкін, бірақ қолданыста бәрі эмоцияны жеткізуге тура не жанама қызмет етіп тұрады. </w:t>
      </w:r>
    </w:p>
    <w:p w14:paraId="215AD372" w14:textId="7CEC4B4C" w:rsidR="00231867" w:rsidRPr="007F08DF" w:rsidRDefault="00231867" w:rsidP="007F08DF">
      <w:pPr>
        <w:spacing w:after="0" w:line="240" w:lineRule="auto"/>
        <w:ind w:right="-1" w:firstLine="709"/>
        <w:jc w:val="both"/>
        <w:rPr>
          <w:rFonts w:ascii="Times New Roman" w:eastAsia="Times New Roman" w:hAnsi="Times New Roman" w:cs="Times New Roman"/>
          <w:iCs/>
          <w:sz w:val="28"/>
          <w:szCs w:val="28"/>
          <w:lang w:val="kk-KZ"/>
        </w:rPr>
      </w:pPr>
      <w:r w:rsidRPr="007F08DF">
        <w:rPr>
          <w:rFonts w:ascii="Times New Roman" w:eastAsia="Times New Roman" w:hAnsi="Times New Roman" w:cs="Times New Roman"/>
          <w:iCs/>
          <w:sz w:val="28"/>
          <w:szCs w:val="28"/>
          <w:lang w:val="kk-KZ"/>
        </w:rPr>
        <w:t>Эмотивті валенттілік – тілдік бі</w:t>
      </w:r>
      <w:r w:rsidR="00F31A8F">
        <w:rPr>
          <w:rFonts w:ascii="Times New Roman" w:eastAsia="Times New Roman" w:hAnsi="Times New Roman" w:cs="Times New Roman"/>
          <w:iCs/>
          <w:sz w:val="28"/>
          <w:szCs w:val="28"/>
          <w:lang w:val="kk-KZ"/>
        </w:rPr>
        <w:t xml:space="preserve">рліктің өзге бірліктермен </w:t>
      </w:r>
      <w:r w:rsidRPr="007F08DF">
        <w:rPr>
          <w:rFonts w:ascii="Times New Roman" w:eastAsia="Times New Roman" w:hAnsi="Times New Roman" w:cs="Times New Roman"/>
          <w:iCs/>
          <w:sz w:val="28"/>
          <w:szCs w:val="28"/>
          <w:lang w:val="kk-KZ"/>
        </w:rPr>
        <w:t>айқын және айқын емес эмосемалар негізінде эмотивті байланысқа (жымдаса) түсіп, өзінің эмотивті  қызметін жүзеге асыру қабілеті.</w:t>
      </w:r>
      <w:r w:rsidRPr="007F08DF">
        <w:rPr>
          <w:rFonts w:ascii="Times New Roman" w:eastAsia="Times New Roman" w:hAnsi="Times New Roman" w:cs="Times New Roman"/>
          <w:i/>
          <w:sz w:val="28"/>
          <w:szCs w:val="28"/>
          <w:lang w:val="kk-KZ"/>
        </w:rPr>
        <w:t xml:space="preserve"> </w:t>
      </w:r>
      <w:r w:rsidRPr="007F08DF">
        <w:rPr>
          <w:rFonts w:ascii="Times New Roman" w:eastAsia="Times New Roman" w:hAnsi="Times New Roman" w:cs="Times New Roman"/>
          <w:sz w:val="28"/>
          <w:szCs w:val="28"/>
          <w:lang w:val="kk-KZ"/>
        </w:rPr>
        <w:t>Сөздің семантикалық валенттілігі сөзде эмосемалардың пайда болуы себебінен кеңейіп отырады. Осылайша сөздің жаңа, қосымша эмотивті валенттілігі пайда болады.</w:t>
      </w:r>
      <w:r w:rsidR="00B42392" w:rsidRPr="007F08DF">
        <w:rPr>
          <w:rFonts w:ascii="Times New Roman" w:eastAsia="Times New Roman" w:hAnsi="Times New Roman" w:cs="Times New Roman"/>
          <w:sz w:val="28"/>
          <w:szCs w:val="28"/>
          <w:lang w:val="kk-KZ"/>
        </w:rPr>
        <w:t xml:space="preserve"> </w:t>
      </w:r>
      <w:r w:rsidRPr="007F08DF">
        <w:rPr>
          <w:rFonts w:ascii="Times New Roman" w:eastAsia="Times New Roman" w:hAnsi="Times New Roman" w:cs="Times New Roman"/>
          <w:iCs/>
          <w:sz w:val="28"/>
          <w:szCs w:val="28"/>
          <w:lang w:val="kk-KZ"/>
        </w:rPr>
        <w:t>Тілде эмотивті валенттілік ұғымы тіл бірліктері мен тілдесім бірліктерінің тіркесімділік алаңында кеңеюі (ашылуы) және әлеуетті сөз тудырушы фактор ретінде қалыптасып келеді. Тілдің эмотивті кодының құрамдас бөлігі саналатын эмотивті валенттілік адам эмоциясының шексіздігі мен бейстандарттығына сай тілде де нормадан тыс тіркестерді тудыруы әбден мүмкін. Демек осы ерекшелігі арқылы эмотивті валенттілік тілдің эмотивті кодына кіретін жүйеішілік механизмге жатады.</w:t>
      </w:r>
    </w:p>
    <w:p w14:paraId="4B523E00" w14:textId="65BE8547" w:rsidR="00B25244" w:rsidRPr="007F08DF" w:rsidRDefault="007E204E" w:rsidP="007F08DF">
      <w:pPr>
        <w:spacing w:after="0" w:line="240" w:lineRule="auto"/>
        <w:ind w:right="-1" w:firstLine="709"/>
        <w:jc w:val="both"/>
        <w:rPr>
          <w:rFonts w:ascii="Times New Roman" w:eastAsia="Times New Roman" w:hAnsi="Times New Roman" w:cs="Times New Roman"/>
          <w:iCs/>
          <w:color w:val="000000"/>
          <w:sz w:val="28"/>
          <w:szCs w:val="28"/>
          <w:lang w:val="kk-KZ" w:eastAsia="ru-RU"/>
        </w:rPr>
      </w:pPr>
      <w:r>
        <w:rPr>
          <w:rFonts w:ascii="Times New Roman" w:eastAsia="Times New Roman" w:hAnsi="Times New Roman" w:cs="Times New Roman"/>
          <w:iCs/>
          <w:color w:val="000000"/>
          <w:sz w:val="28"/>
          <w:szCs w:val="28"/>
          <w:lang w:val="kk-KZ" w:eastAsia="ru-RU"/>
        </w:rPr>
        <w:t>Қ</w:t>
      </w:r>
      <w:r w:rsidR="00231867" w:rsidRPr="007F08DF">
        <w:rPr>
          <w:rFonts w:ascii="Times New Roman" w:eastAsia="Times New Roman" w:hAnsi="Times New Roman" w:cs="Times New Roman"/>
          <w:iCs/>
          <w:color w:val="000000"/>
          <w:sz w:val="28"/>
          <w:szCs w:val="28"/>
          <w:lang w:val="kk-KZ" w:eastAsia="ru-RU"/>
        </w:rPr>
        <w:t xml:space="preserve">азақ тіліндегі эмотивті тіл бірліктерінің лингвомәдени сипаты мен валенттілігін қарастыру </w:t>
      </w:r>
      <w:r w:rsidR="00CE6FF7" w:rsidRPr="007F08DF">
        <w:rPr>
          <w:rFonts w:ascii="Times New Roman" w:eastAsia="Times New Roman" w:hAnsi="Times New Roman" w:cs="Times New Roman"/>
          <w:iCs/>
          <w:color w:val="000000"/>
          <w:sz w:val="28"/>
          <w:szCs w:val="28"/>
          <w:lang w:val="kk-KZ" w:eastAsia="ru-RU"/>
        </w:rPr>
        <w:t xml:space="preserve">арқылы </w:t>
      </w:r>
      <w:r w:rsidR="00B22927" w:rsidRPr="007F08DF">
        <w:rPr>
          <w:rFonts w:ascii="Times New Roman" w:eastAsia="Times New Roman" w:hAnsi="Times New Roman" w:cs="Times New Roman"/>
          <w:iCs/>
          <w:color w:val="000000"/>
          <w:sz w:val="28"/>
          <w:szCs w:val="28"/>
          <w:lang w:val="kk-KZ" w:eastAsia="ru-RU"/>
        </w:rPr>
        <w:t>тілді салыстыра қарастыру қажеттігіне тоқтал</w:t>
      </w:r>
      <w:r>
        <w:rPr>
          <w:rFonts w:ascii="Times New Roman" w:eastAsia="Times New Roman" w:hAnsi="Times New Roman" w:cs="Times New Roman"/>
          <w:iCs/>
          <w:color w:val="000000"/>
          <w:sz w:val="28"/>
          <w:szCs w:val="28"/>
          <w:lang w:val="kk-KZ" w:eastAsia="ru-RU"/>
        </w:rPr>
        <w:t>амыз</w:t>
      </w:r>
      <w:r w:rsidR="00B22927" w:rsidRPr="007F08DF">
        <w:rPr>
          <w:rFonts w:ascii="Times New Roman" w:eastAsia="Times New Roman" w:hAnsi="Times New Roman" w:cs="Times New Roman"/>
          <w:iCs/>
          <w:color w:val="000000"/>
          <w:sz w:val="28"/>
          <w:szCs w:val="28"/>
          <w:lang w:val="kk-KZ" w:eastAsia="ru-RU"/>
        </w:rPr>
        <w:t>, себебі тіл ішіндегі ерекшеліктер өзге тілмен қатар қарастырылғанда, оның ұлттық әрі динамикалы ерекшеліктері ортаға шығады. Осыған орай келесі тараушаларда түркі тілдері материалдары негізінде</w:t>
      </w:r>
      <w:r w:rsidR="007A7A75">
        <w:rPr>
          <w:rFonts w:ascii="Times New Roman" w:eastAsia="Times New Roman" w:hAnsi="Times New Roman" w:cs="Times New Roman"/>
          <w:iCs/>
          <w:color w:val="000000"/>
          <w:sz w:val="28"/>
          <w:szCs w:val="28"/>
          <w:lang w:val="kk-KZ" w:eastAsia="ru-RU"/>
        </w:rPr>
        <w:t xml:space="preserve"> лингвомәдени салыстырмалы</w:t>
      </w:r>
      <w:r w:rsidR="00B22927" w:rsidRPr="007F08DF">
        <w:rPr>
          <w:rFonts w:ascii="Times New Roman" w:eastAsia="Times New Roman" w:hAnsi="Times New Roman" w:cs="Times New Roman"/>
          <w:iCs/>
          <w:color w:val="000000"/>
          <w:sz w:val="28"/>
          <w:szCs w:val="28"/>
          <w:lang w:val="kk-KZ" w:eastAsia="ru-RU"/>
        </w:rPr>
        <w:t xml:space="preserve"> талдау жүргізіледі.</w:t>
      </w:r>
    </w:p>
    <w:p w14:paraId="25011B00" w14:textId="77777777" w:rsidR="00487891" w:rsidRPr="007F08DF" w:rsidRDefault="00487891" w:rsidP="007F08DF">
      <w:pPr>
        <w:spacing w:after="0" w:line="240" w:lineRule="auto"/>
        <w:ind w:right="-1" w:firstLine="709"/>
        <w:jc w:val="both"/>
        <w:rPr>
          <w:rFonts w:ascii="Times New Roman" w:eastAsia="Times New Roman" w:hAnsi="Times New Roman" w:cs="Times New Roman"/>
          <w:iCs/>
          <w:color w:val="000000"/>
          <w:sz w:val="28"/>
          <w:szCs w:val="28"/>
          <w:lang w:val="kk-KZ" w:eastAsia="ru-RU"/>
        </w:rPr>
      </w:pPr>
    </w:p>
    <w:p w14:paraId="5A5E0102" w14:textId="0728DF67" w:rsidR="00AD5949" w:rsidRPr="009D351C" w:rsidRDefault="00487891" w:rsidP="007F08DF">
      <w:pPr>
        <w:autoSpaceDE w:val="0"/>
        <w:autoSpaceDN w:val="0"/>
        <w:adjustRightInd w:val="0"/>
        <w:snapToGrid w:val="0"/>
        <w:spacing w:after="0" w:line="240" w:lineRule="auto"/>
        <w:ind w:right="-1" w:firstLine="709"/>
        <w:jc w:val="both"/>
        <w:rPr>
          <w:rFonts w:ascii="Times New Roman" w:eastAsia="SimSun" w:hAnsi="Times New Roman" w:cs="Times New Roman"/>
          <w:b/>
          <w:sz w:val="28"/>
          <w:szCs w:val="28"/>
          <w:lang w:val="tr-TR"/>
        </w:rPr>
      </w:pPr>
      <w:r w:rsidRPr="007F08DF">
        <w:rPr>
          <w:rFonts w:ascii="Times New Roman" w:eastAsia="SimSun" w:hAnsi="Times New Roman" w:cs="Times New Roman"/>
          <w:b/>
          <w:sz w:val="28"/>
          <w:szCs w:val="28"/>
          <w:lang w:val="kk-KZ"/>
        </w:rPr>
        <w:t>1.</w:t>
      </w:r>
      <w:r w:rsidR="00AD5949" w:rsidRPr="007F08DF">
        <w:rPr>
          <w:rFonts w:ascii="Times New Roman" w:eastAsia="SimSun" w:hAnsi="Times New Roman" w:cs="Times New Roman"/>
          <w:b/>
          <w:sz w:val="28"/>
          <w:szCs w:val="28"/>
          <w:lang w:val="tr-TR"/>
        </w:rPr>
        <w:t>4</w:t>
      </w:r>
      <w:r w:rsidR="00D23BB8" w:rsidRPr="007F08DF">
        <w:rPr>
          <w:rFonts w:ascii="Times New Roman" w:eastAsia="SimSun" w:hAnsi="Times New Roman" w:cs="Times New Roman"/>
          <w:b/>
          <w:sz w:val="28"/>
          <w:szCs w:val="28"/>
          <w:lang w:val="kk-KZ"/>
        </w:rPr>
        <w:t xml:space="preserve"> </w:t>
      </w:r>
      <w:r w:rsidR="00AD5949" w:rsidRPr="007F08DF">
        <w:rPr>
          <w:rFonts w:ascii="Times New Roman" w:eastAsia="SimSun" w:hAnsi="Times New Roman" w:cs="Times New Roman"/>
          <w:b/>
          <w:sz w:val="28"/>
          <w:szCs w:val="28"/>
          <w:lang w:val="kk-KZ"/>
        </w:rPr>
        <w:t xml:space="preserve">Түркі тілдеріндегі эмотивтердің мазмұндық құрылымы және </w:t>
      </w:r>
      <w:r w:rsidR="00AD5949" w:rsidRPr="009D351C">
        <w:rPr>
          <w:rFonts w:ascii="Times New Roman" w:eastAsia="SimSun" w:hAnsi="Times New Roman" w:cs="Times New Roman"/>
          <w:b/>
          <w:sz w:val="28"/>
          <w:szCs w:val="28"/>
          <w:lang w:val="kk-KZ"/>
        </w:rPr>
        <w:t>лингвомәдени салыстырмалы сипаты</w:t>
      </w:r>
    </w:p>
    <w:p w14:paraId="6359842A" w14:textId="77777777" w:rsidR="00AD5949" w:rsidRPr="009D351C" w:rsidRDefault="00AD5949" w:rsidP="007F08DF">
      <w:pPr>
        <w:spacing w:after="0" w:line="240" w:lineRule="auto"/>
        <w:ind w:right="-1" w:firstLine="709"/>
        <w:jc w:val="both"/>
        <w:rPr>
          <w:rFonts w:ascii="Times New Roman" w:eastAsia="SimSun" w:hAnsi="Times New Roman" w:cs="Times New Roman"/>
          <w:sz w:val="16"/>
          <w:szCs w:val="16"/>
          <w:lang w:val="kk-KZ"/>
        </w:rPr>
      </w:pPr>
    </w:p>
    <w:p w14:paraId="5DA135D8" w14:textId="0CB464F2" w:rsidR="00AD5949" w:rsidRPr="00931EEB" w:rsidRDefault="00487891" w:rsidP="007F08DF">
      <w:pPr>
        <w:spacing w:after="0" w:line="240" w:lineRule="auto"/>
        <w:ind w:right="-1" w:firstLine="709"/>
        <w:jc w:val="both"/>
        <w:rPr>
          <w:rFonts w:ascii="Times New Roman" w:hAnsi="Times New Roman" w:cs="Times New Roman"/>
          <w:sz w:val="28"/>
          <w:szCs w:val="28"/>
          <w:lang w:val="kk-KZ"/>
        </w:rPr>
      </w:pPr>
      <w:r w:rsidRPr="009D351C">
        <w:rPr>
          <w:rFonts w:ascii="Times New Roman" w:eastAsia="SimSun" w:hAnsi="Times New Roman" w:cs="Times New Roman"/>
          <w:sz w:val="28"/>
          <w:szCs w:val="28"/>
          <w:lang w:val="kk-KZ"/>
        </w:rPr>
        <w:t>1.</w:t>
      </w:r>
      <w:r w:rsidR="00AD5949" w:rsidRPr="009D351C">
        <w:rPr>
          <w:rFonts w:ascii="Times New Roman" w:eastAsia="SimSun" w:hAnsi="Times New Roman" w:cs="Times New Roman"/>
          <w:sz w:val="28"/>
          <w:szCs w:val="28"/>
          <w:lang w:val="kk-KZ"/>
        </w:rPr>
        <w:t xml:space="preserve">4.1 Қазақ, түрік және әзербайжан тілдеріндегі эмотивті құрылымдар: ортақтықтар мен </w:t>
      </w:r>
      <w:r w:rsidR="00AD5949" w:rsidRPr="00931EEB">
        <w:rPr>
          <w:rFonts w:ascii="Times New Roman" w:eastAsia="SimSun" w:hAnsi="Times New Roman" w:cs="Times New Roman"/>
          <w:sz w:val="28"/>
          <w:szCs w:val="28"/>
          <w:lang w:val="kk-KZ"/>
        </w:rPr>
        <w:t>ерекшеліктер</w:t>
      </w:r>
      <w:r w:rsidR="00AD5949" w:rsidRPr="00931EEB">
        <w:rPr>
          <w:rFonts w:ascii="Times New Roman" w:hAnsi="Times New Roman" w:cs="Times New Roman"/>
          <w:sz w:val="28"/>
          <w:szCs w:val="28"/>
          <w:lang w:val="kk-KZ"/>
        </w:rPr>
        <w:t xml:space="preserve"> </w:t>
      </w:r>
    </w:p>
    <w:p w14:paraId="57F529F1" w14:textId="326F4EC9" w:rsidR="00D01E62" w:rsidRPr="00931EEB" w:rsidRDefault="00AD5949" w:rsidP="00931EEB">
      <w:pPr>
        <w:spacing w:after="0" w:line="240" w:lineRule="auto"/>
        <w:ind w:right="-1" w:firstLine="709"/>
        <w:jc w:val="both"/>
        <w:rPr>
          <w:rFonts w:ascii="Times New Roman" w:hAnsi="Times New Roman" w:cs="Times New Roman"/>
          <w:sz w:val="28"/>
          <w:szCs w:val="28"/>
          <w:lang w:val="kk-KZ"/>
        </w:rPr>
      </w:pPr>
      <w:r w:rsidRPr="00931EEB">
        <w:rPr>
          <w:rFonts w:ascii="Times New Roman" w:hAnsi="Times New Roman" w:cs="Times New Roman"/>
          <w:sz w:val="28"/>
          <w:szCs w:val="28"/>
          <w:lang w:val="kk-KZ"/>
        </w:rPr>
        <w:t>Эмоциялар – жалпыадамзаттық универсалия, десек те оның тілде көрініс табуы ұлттық негізбен астарласып жатыр, сондықтан да тіл семантикасының эмотивті компонентінің сол тілдің мәдениеттану аспектісі</w:t>
      </w:r>
      <w:r w:rsidR="009E265B">
        <w:rPr>
          <w:rFonts w:ascii="Times New Roman" w:hAnsi="Times New Roman" w:cs="Times New Roman"/>
          <w:sz w:val="28"/>
          <w:szCs w:val="28"/>
          <w:lang w:val="kk-KZ"/>
        </w:rPr>
        <w:t xml:space="preserve"> </w:t>
      </w:r>
      <w:r w:rsidRPr="00931EEB">
        <w:rPr>
          <w:rFonts w:ascii="Times New Roman" w:hAnsi="Times New Roman" w:cs="Times New Roman"/>
          <w:sz w:val="28"/>
          <w:szCs w:val="28"/>
          <w:lang w:val="kk-KZ"/>
        </w:rPr>
        <w:t xml:space="preserve">құрамында қарастырылатыны анық. Эмоция адамның тілі, ұлттық ерекшеліктеріне тәуелді болмағанымен, бәріне қатысты. Эмоцияның білдірілуі мен қабылдануы, мәні мен бағыты өзіндік мәдени сипатқа ие. Ол сипат, ол ерекшелік тіл мен сөйлесімде көрініс табады, яғни эмоцияны білдіруде әр халықтың  өзіндік мәдени ерекшеліктері бар екені анық. </w:t>
      </w:r>
      <w:r w:rsidR="00720118" w:rsidRPr="00931EEB">
        <w:rPr>
          <w:rFonts w:ascii="Times New Roman" w:hAnsi="Times New Roman" w:cs="Times New Roman"/>
          <w:sz w:val="28"/>
          <w:szCs w:val="28"/>
          <w:lang w:val="kk-KZ"/>
        </w:rPr>
        <w:t>Белгілі бір ұлт өкілі өз</w:t>
      </w:r>
      <w:r w:rsidR="00F84D73" w:rsidRPr="00931EEB">
        <w:rPr>
          <w:rFonts w:ascii="Times New Roman" w:hAnsi="Times New Roman" w:cs="Times New Roman"/>
          <w:sz w:val="28"/>
          <w:szCs w:val="28"/>
          <w:lang w:val="kk-KZ"/>
        </w:rPr>
        <w:t>інің ұлттық</w:t>
      </w:r>
      <w:r w:rsidR="00F84D73" w:rsidRPr="00931EEB">
        <w:rPr>
          <w:rFonts w:ascii="Times New Roman" w:hAnsi="Times New Roman" w:cs="Times New Roman"/>
          <w:sz w:val="28"/>
          <w:szCs w:val="28"/>
          <w:lang w:val="tr-TR"/>
        </w:rPr>
        <w:t>-</w:t>
      </w:r>
      <w:r w:rsidR="00F84D73" w:rsidRPr="00931EEB">
        <w:rPr>
          <w:rFonts w:ascii="Times New Roman" w:hAnsi="Times New Roman" w:cs="Times New Roman"/>
          <w:sz w:val="28"/>
          <w:szCs w:val="28"/>
          <w:lang w:val="kk-KZ"/>
        </w:rPr>
        <w:t>мәдени сипатына, мінез</w:t>
      </w:r>
      <w:r w:rsidR="00F84D73" w:rsidRPr="00931EEB">
        <w:rPr>
          <w:rFonts w:ascii="Times New Roman" w:hAnsi="Times New Roman" w:cs="Times New Roman"/>
          <w:sz w:val="28"/>
          <w:szCs w:val="28"/>
          <w:lang w:val="tr-TR"/>
        </w:rPr>
        <w:t>-</w:t>
      </w:r>
      <w:r w:rsidR="00F84D73" w:rsidRPr="00931EEB">
        <w:rPr>
          <w:rFonts w:ascii="Times New Roman" w:hAnsi="Times New Roman" w:cs="Times New Roman"/>
          <w:sz w:val="28"/>
          <w:szCs w:val="28"/>
          <w:lang w:val="kk-KZ"/>
        </w:rPr>
        <w:t xml:space="preserve">құлқына сай </w:t>
      </w:r>
      <w:r w:rsidRPr="00931EEB">
        <w:rPr>
          <w:rFonts w:ascii="Times New Roman" w:hAnsi="Times New Roman" w:cs="Times New Roman"/>
          <w:sz w:val="28"/>
          <w:szCs w:val="28"/>
          <w:lang w:val="kk-KZ"/>
        </w:rPr>
        <w:t>эмоцияны еркін түрде білдіретін болса (м</w:t>
      </w:r>
      <w:r w:rsidR="00F84D73" w:rsidRPr="00931EEB">
        <w:rPr>
          <w:rFonts w:ascii="Times New Roman" w:hAnsi="Times New Roman" w:cs="Times New Roman"/>
          <w:sz w:val="28"/>
          <w:szCs w:val="28"/>
          <w:lang w:val="kk-KZ"/>
        </w:rPr>
        <w:t xml:space="preserve">әселен, </w:t>
      </w:r>
      <w:r w:rsidRPr="00931EEB">
        <w:rPr>
          <w:rFonts w:ascii="Times New Roman" w:hAnsi="Times New Roman" w:cs="Times New Roman"/>
          <w:sz w:val="28"/>
          <w:szCs w:val="28"/>
          <w:lang w:val="kk-KZ"/>
        </w:rPr>
        <w:t xml:space="preserve"> араб</w:t>
      </w:r>
      <w:r w:rsidR="00F84D73" w:rsidRPr="00931EEB">
        <w:rPr>
          <w:rFonts w:ascii="Times New Roman" w:hAnsi="Times New Roman" w:cs="Times New Roman"/>
          <w:sz w:val="28"/>
          <w:szCs w:val="28"/>
          <w:lang w:val="kk-KZ"/>
        </w:rPr>
        <w:t xml:space="preserve"> халқы</w:t>
      </w:r>
      <w:r w:rsidRPr="00931EEB">
        <w:rPr>
          <w:rFonts w:ascii="Times New Roman" w:hAnsi="Times New Roman" w:cs="Times New Roman"/>
          <w:sz w:val="28"/>
          <w:szCs w:val="28"/>
          <w:lang w:val="kk-KZ"/>
        </w:rPr>
        <w:t>, латын</w:t>
      </w:r>
      <w:r w:rsidR="00BF71BD">
        <w:rPr>
          <w:rFonts w:ascii="Times New Roman" w:hAnsi="Times New Roman" w:cs="Times New Roman"/>
          <w:sz w:val="28"/>
          <w:szCs w:val="28"/>
          <w:lang w:val="kk-KZ"/>
        </w:rPr>
        <w:t xml:space="preserve"> </w:t>
      </w:r>
      <w:r w:rsidRPr="00931EEB">
        <w:rPr>
          <w:rFonts w:ascii="Times New Roman" w:hAnsi="Times New Roman" w:cs="Times New Roman"/>
          <w:sz w:val="28"/>
          <w:szCs w:val="28"/>
          <w:lang w:val="kk-KZ"/>
        </w:rPr>
        <w:t xml:space="preserve">америкалықтар), ал екінші бір </w:t>
      </w:r>
      <w:r w:rsidR="00F84D73" w:rsidRPr="00931EEB">
        <w:rPr>
          <w:rFonts w:ascii="Times New Roman" w:hAnsi="Times New Roman" w:cs="Times New Roman"/>
          <w:sz w:val="28"/>
          <w:szCs w:val="28"/>
          <w:lang w:val="kk-KZ"/>
        </w:rPr>
        <w:t>қауымда керісінше өз сезіміңе қожалық ету, ер</w:t>
      </w:r>
      <w:r w:rsidRPr="00931EEB">
        <w:rPr>
          <w:rFonts w:ascii="Times New Roman" w:hAnsi="Times New Roman" w:cs="Times New Roman"/>
          <w:sz w:val="28"/>
          <w:szCs w:val="28"/>
          <w:lang w:val="kk-KZ"/>
        </w:rPr>
        <w:t xml:space="preserve">ік бермеу, </w:t>
      </w:r>
      <w:r w:rsidR="00F84D73" w:rsidRPr="00931EEB">
        <w:rPr>
          <w:rFonts w:ascii="Times New Roman" w:hAnsi="Times New Roman" w:cs="Times New Roman"/>
          <w:sz w:val="28"/>
          <w:szCs w:val="28"/>
          <w:lang w:val="kk-KZ"/>
        </w:rPr>
        <w:t xml:space="preserve">яғни </w:t>
      </w:r>
      <w:r w:rsidRPr="00931EEB">
        <w:rPr>
          <w:rFonts w:ascii="Times New Roman" w:hAnsi="Times New Roman" w:cs="Times New Roman"/>
          <w:sz w:val="28"/>
          <w:szCs w:val="28"/>
          <w:lang w:val="kk-KZ"/>
        </w:rPr>
        <w:t>эмоция</w:t>
      </w:r>
      <w:r w:rsidR="00F84D73" w:rsidRPr="00931EEB">
        <w:rPr>
          <w:rFonts w:ascii="Times New Roman" w:hAnsi="Times New Roman" w:cs="Times New Roman"/>
          <w:sz w:val="28"/>
          <w:szCs w:val="28"/>
          <w:lang w:val="kk-KZ"/>
        </w:rPr>
        <w:t>н</w:t>
      </w:r>
      <w:r w:rsidRPr="00931EEB">
        <w:rPr>
          <w:rFonts w:ascii="Times New Roman" w:hAnsi="Times New Roman" w:cs="Times New Roman"/>
          <w:sz w:val="28"/>
          <w:szCs w:val="28"/>
          <w:lang w:val="kk-KZ"/>
        </w:rPr>
        <w:t xml:space="preserve">ы білдірмеу </w:t>
      </w:r>
      <w:r w:rsidR="00F84D73" w:rsidRPr="00931EEB">
        <w:rPr>
          <w:rFonts w:ascii="Times New Roman" w:hAnsi="Times New Roman" w:cs="Times New Roman"/>
          <w:sz w:val="28"/>
          <w:szCs w:val="28"/>
          <w:lang w:val="kk-KZ"/>
        </w:rPr>
        <w:t xml:space="preserve">оң </w:t>
      </w:r>
      <w:r w:rsidRPr="00931EEB">
        <w:rPr>
          <w:rFonts w:ascii="Times New Roman" w:hAnsi="Times New Roman" w:cs="Times New Roman"/>
          <w:sz w:val="28"/>
          <w:szCs w:val="28"/>
          <w:lang w:val="kk-KZ"/>
        </w:rPr>
        <w:t xml:space="preserve">бағаланады (эстон, </w:t>
      </w:r>
      <w:r w:rsidR="00F84D73" w:rsidRPr="00931EEB">
        <w:rPr>
          <w:rFonts w:ascii="Times New Roman" w:hAnsi="Times New Roman" w:cs="Times New Roman"/>
          <w:sz w:val="28"/>
          <w:szCs w:val="28"/>
          <w:lang w:val="kk-KZ"/>
        </w:rPr>
        <w:t xml:space="preserve">фин, </w:t>
      </w:r>
      <w:r w:rsidRPr="00931EEB">
        <w:rPr>
          <w:rFonts w:ascii="Times New Roman" w:hAnsi="Times New Roman" w:cs="Times New Roman"/>
          <w:sz w:val="28"/>
          <w:szCs w:val="28"/>
          <w:lang w:val="kk-KZ"/>
        </w:rPr>
        <w:t>ағылшындықтар, әсіресе, қытай, жапон халықтары).</w:t>
      </w:r>
      <w:r w:rsidR="00F84D73" w:rsidRPr="00931EEB">
        <w:rPr>
          <w:rFonts w:ascii="Times New Roman" w:hAnsi="Times New Roman" w:cs="Times New Roman"/>
          <w:sz w:val="28"/>
          <w:szCs w:val="28"/>
          <w:lang w:val="kk-KZ"/>
        </w:rPr>
        <w:t xml:space="preserve"> Бұдан т</w:t>
      </w:r>
      <w:r w:rsidRPr="00931EEB">
        <w:rPr>
          <w:rFonts w:ascii="Times New Roman" w:hAnsi="Times New Roman" w:cs="Times New Roman"/>
          <w:sz w:val="28"/>
          <w:szCs w:val="28"/>
          <w:lang w:val="kk-KZ"/>
        </w:rPr>
        <w:t>ілдегі эмотивті бірліктер және олардың қолданылу ерекшеліктері әр халықтың эмоцияны білдіруге қатысты мәдени шартты ерекшеліктерінің көрсеткіші</w:t>
      </w:r>
      <w:r w:rsidR="00F84D73" w:rsidRPr="00931EEB">
        <w:rPr>
          <w:rFonts w:ascii="Times New Roman" w:hAnsi="Times New Roman" w:cs="Times New Roman"/>
          <w:sz w:val="28"/>
          <w:szCs w:val="28"/>
          <w:lang w:val="kk-KZ"/>
        </w:rPr>
        <w:t xml:space="preserve"> болады деген ой түйеміз.</w:t>
      </w:r>
      <w:r w:rsidR="0050098D">
        <w:rPr>
          <w:rFonts w:ascii="Times New Roman" w:hAnsi="Times New Roman" w:cs="Times New Roman"/>
          <w:sz w:val="28"/>
          <w:szCs w:val="28"/>
          <w:lang w:val="kk-KZ"/>
        </w:rPr>
        <w:t xml:space="preserve"> </w:t>
      </w:r>
      <w:r w:rsidRPr="00931EEB">
        <w:rPr>
          <w:rFonts w:ascii="Times New Roman" w:hAnsi="Times New Roman" w:cs="Times New Roman"/>
          <w:sz w:val="28"/>
          <w:szCs w:val="28"/>
          <w:lang w:val="kk-KZ"/>
        </w:rPr>
        <w:t>Сондай</w:t>
      </w:r>
      <w:r w:rsidRPr="00931EEB">
        <w:rPr>
          <w:rFonts w:ascii="Times New Roman" w:hAnsi="Times New Roman" w:cs="Times New Roman"/>
          <w:sz w:val="28"/>
          <w:szCs w:val="28"/>
          <w:lang w:val="tr-TR"/>
        </w:rPr>
        <w:t>-</w:t>
      </w:r>
      <w:r w:rsidRPr="00931EEB">
        <w:rPr>
          <w:rFonts w:ascii="Times New Roman" w:hAnsi="Times New Roman" w:cs="Times New Roman"/>
          <w:sz w:val="28"/>
          <w:szCs w:val="28"/>
          <w:lang w:val="kk-KZ"/>
        </w:rPr>
        <w:t xml:space="preserve">ақ дәл осы эмоцияны білдірудегі мәдени және ұлттық айырмашылықтар мәдениетаралық қарым қатынаста үлкен дау, түсінбестік туғызуы да ықтимал. </w:t>
      </w:r>
    </w:p>
    <w:p w14:paraId="0B0A2297" w14:textId="1945CB40" w:rsidR="00E04236" w:rsidRPr="007F08DF" w:rsidRDefault="00AD5949" w:rsidP="007F08DF">
      <w:pPr>
        <w:pStyle w:val="a3"/>
        <w:spacing w:line="240" w:lineRule="auto"/>
        <w:ind w:right="-1" w:firstLine="709"/>
        <w:contextualSpacing/>
        <w:rPr>
          <w:szCs w:val="28"/>
          <w:lang w:val="kk-KZ"/>
        </w:rPr>
      </w:pPr>
      <w:r w:rsidRPr="00931EEB">
        <w:rPr>
          <w:szCs w:val="28"/>
          <w:lang w:val="kk-KZ"/>
        </w:rPr>
        <w:t>Белгілі Америка антропологы Г</w:t>
      </w:r>
      <w:r w:rsidR="00266AE3">
        <w:rPr>
          <w:szCs w:val="28"/>
          <w:lang w:val="kk-KZ"/>
        </w:rPr>
        <w:t>.</w:t>
      </w:r>
      <w:r w:rsidRPr="00931EEB">
        <w:rPr>
          <w:szCs w:val="28"/>
          <w:lang w:val="kk-KZ"/>
        </w:rPr>
        <w:t xml:space="preserve">Триандис өзінің </w:t>
      </w:r>
      <w:r w:rsidR="00266AE3">
        <w:rPr>
          <w:szCs w:val="28"/>
          <w:lang w:val="kk-KZ"/>
        </w:rPr>
        <w:t>м</w:t>
      </w:r>
      <w:r w:rsidR="006E1F50" w:rsidRPr="00931EEB">
        <w:rPr>
          <w:szCs w:val="28"/>
          <w:lang w:val="kk-KZ"/>
        </w:rPr>
        <w:t>әдәниет пен әлеуметтік мінез-құлыққа қатысты еңбегінде (</w:t>
      </w:r>
      <w:r w:rsidRPr="00931EEB">
        <w:rPr>
          <w:szCs w:val="28"/>
          <w:lang w:val="kk-KZ"/>
        </w:rPr>
        <w:t xml:space="preserve">Culture and Social </w:t>
      </w:r>
      <w:r w:rsidR="007E204E" w:rsidRPr="007E204E">
        <w:rPr>
          <w:szCs w:val="28"/>
          <w:lang w:val="kk-KZ"/>
        </w:rPr>
        <w:t>B</w:t>
      </w:r>
      <w:r w:rsidRPr="00931EEB">
        <w:rPr>
          <w:szCs w:val="28"/>
          <w:lang w:val="kk-KZ"/>
        </w:rPr>
        <w:t>ehavior</w:t>
      </w:r>
      <w:r w:rsidR="006E1F50" w:rsidRPr="00931EEB">
        <w:rPr>
          <w:szCs w:val="28"/>
          <w:lang w:val="kk-KZ"/>
        </w:rPr>
        <w:t xml:space="preserve">) </w:t>
      </w:r>
      <w:r w:rsidRPr="00931EEB">
        <w:rPr>
          <w:szCs w:val="28"/>
          <w:lang w:val="kk-KZ"/>
        </w:rPr>
        <w:t>кітабында мінез</w:t>
      </w:r>
      <w:r w:rsidRPr="00931EEB">
        <w:rPr>
          <w:szCs w:val="28"/>
          <w:lang w:val="tr-TR"/>
        </w:rPr>
        <w:t>-</w:t>
      </w:r>
      <w:r w:rsidRPr="00931EEB">
        <w:rPr>
          <w:szCs w:val="28"/>
          <w:lang w:val="kk-KZ"/>
        </w:rPr>
        <w:t>құлықтың эмоционалды</w:t>
      </w:r>
      <w:r w:rsidRPr="009D351C">
        <w:rPr>
          <w:szCs w:val="28"/>
          <w:lang w:val="kk-KZ"/>
        </w:rPr>
        <w:t xml:space="preserve"> кеңістіктегі ұлттық</w:t>
      </w:r>
      <w:r w:rsidRPr="009D351C">
        <w:rPr>
          <w:szCs w:val="28"/>
          <w:lang w:val="tr-TR"/>
        </w:rPr>
        <w:t>-</w:t>
      </w:r>
      <w:r w:rsidRPr="009D351C">
        <w:rPr>
          <w:szCs w:val="28"/>
          <w:lang w:val="kk-KZ"/>
        </w:rPr>
        <w:t xml:space="preserve">мәдени ерекшеліктерін түсінбеу </w:t>
      </w:r>
      <w:r w:rsidRPr="009D351C">
        <w:rPr>
          <w:szCs w:val="28"/>
          <w:lang w:val="tr-TR"/>
        </w:rPr>
        <w:t xml:space="preserve">1991 </w:t>
      </w:r>
      <w:r w:rsidRPr="009D351C">
        <w:rPr>
          <w:szCs w:val="28"/>
          <w:lang w:val="kk-KZ"/>
        </w:rPr>
        <w:t>жылғы иран</w:t>
      </w:r>
      <w:r w:rsidRPr="009D351C">
        <w:rPr>
          <w:szCs w:val="28"/>
          <w:lang w:val="tr-TR"/>
        </w:rPr>
        <w:t>-</w:t>
      </w:r>
      <w:r w:rsidRPr="009D351C">
        <w:rPr>
          <w:szCs w:val="28"/>
          <w:lang w:val="kk-KZ"/>
        </w:rPr>
        <w:t>ирак қақтығысындағы келіссөздің сәтсіз</w:t>
      </w:r>
      <w:r w:rsidR="00AF4D4C">
        <w:rPr>
          <w:szCs w:val="28"/>
          <w:lang w:val="kk-KZ"/>
        </w:rPr>
        <w:t xml:space="preserve"> аяқталуына</w:t>
      </w:r>
      <w:r w:rsidRPr="009D351C">
        <w:rPr>
          <w:szCs w:val="28"/>
          <w:lang w:val="kk-KZ"/>
        </w:rPr>
        <w:t xml:space="preserve"> себеп болғанын айтады</w:t>
      </w:r>
      <w:r w:rsidRPr="009D351C">
        <w:rPr>
          <w:szCs w:val="28"/>
          <w:lang w:val="tr-TR"/>
        </w:rPr>
        <w:t xml:space="preserve"> </w:t>
      </w:r>
      <w:r w:rsidRPr="009D351C">
        <w:rPr>
          <w:szCs w:val="28"/>
          <w:lang w:val="kk-KZ"/>
        </w:rPr>
        <w:t>[</w:t>
      </w:r>
      <w:r w:rsidR="00954606" w:rsidRPr="009D351C">
        <w:rPr>
          <w:szCs w:val="28"/>
          <w:lang w:val="kk-KZ"/>
        </w:rPr>
        <w:t>100</w:t>
      </w:r>
      <w:r w:rsidRPr="009D351C">
        <w:rPr>
          <w:szCs w:val="28"/>
          <w:lang w:val="tr-TR"/>
        </w:rPr>
        <w:t>]</w:t>
      </w:r>
      <w:r w:rsidRPr="009D351C">
        <w:rPr>
          <w:szCs w:val="28"/>
          <w:lang w:val="kk-KZ"/>
        </w:rPr>
        <w:t xml:space="preserve">. Келіссөзде тарихи оқиғаға себеп болған да екі мемлекет өкілдерінің, ирактықтардың америкалық елшілердің ұстамдылығын, келіссөз </w:t>
      </w:r>
      <w:r w:rsidRPr="007F08DF">
        <w:rPr>
          <w:szCs w:val="28"/>
          <w:lang w:val="kk-KZ"/>
        </w:rPr>
        <w:t xml:space="preserve">кезіндегі эмоцияға берілмей сөз сөйлеуін сезімтал ирактықтардың басқаша тәпсірлеуі еді. </w:t>
      </w:r>
      <w:r w:rsidR="00E04236" w:rsidRPr="007F08DF">
        <w:rPr>
          <w:szCs w:val="28"/>
          <w:lang w:val="kk-KZ"/>
        </w:rPr>
        <w:t xml:space="preserve">Бұған </w:t>
      </w:r>
      <w:r w:rsidR="00ED3991" w:rsidRPr="007F08DF">
        <w:rPr>
          <w:szCs w:val="28"/>
        </w:rPr>
        <w:t>Е.М. Верещагин, В.</w:t>
      </w:r>
      <w:r w:rsidR="00E04236" w:rsidRPr="007F08DF">
        <w:rPr>
          <w:szCs w:val="28"/>
        </w:rPr>
        <w:t>Г.</w:t>
      </w:r>
      <w:r w:rsidR="008052BE">
        <w:rPr>
          <w:szCs w:val="28"/>
          <w:lang w:val="kk-KZ"/>
        </w:rPr>
        <w:t xml:space="preserve"> </w:t>
      </w:r>
      <w:r w:rsidR="00E04236" w:rsidRPr="007F08DF">
        <w:rPr>
          <w:szCs w:val="28"/>
        </w:rPr>
        <w:t>Костомаров «Язык и культура»</w:t>
      </w:r>
      <w:r w:rsidR="00E04236" w:rsidRPr="007F08DF">
        <w:rPr>
          <w:szCs w:val="28"/>
          <w:lang w:val="kk-KZ"/>
        </w:rPr>
        <w:t xml:space="preserve"> еңбегінде былай дейді: «Д</w:t>
      </w:r>
      <w:r w:rsidR="00E04236" w:rsidRPr="007F08DF">
        <w:rPr>
          <w:szCs w:val="28"/>
        </w:rPr>
        <w:t>ело в том, что даже владея одним и тем же языком, люди не всегда могут правильно понять друг друга, и причиной часто является именно расхождение культур</w:t>
      </w:r>
      <w:r w:rsidR="00E04236" w:rsidRPr="007F08DF">
        <w:rPr>
          <w:szCs w:val="28"/>
          <w:lang w:val="kk-KZ"/>
        </w:rPr>
        <w:t xml:space="preserve"> </w:t>
      </w:r>
      <w:r w:rsidR="00E04236" w:rsidRPr="007F08DF">
        <w:rPr>
          <w:szCs w:val="28"/>
        </w:rPr>
        <w:t>[</w:t>
      </w:r>
      <w:r w:rsidR="00080BB0" w:rsidRPr="007F08DF">
        <w:rPr>
          <w:szCs w:val="28"/>
          <w:lang w:val="tr-TR"/>
        </w:rPr>
        <w:t>101</w:t>
      </w:r>
      <w:r w:rsidR="00E04236" w:rsidRPr="007F08DF">
        <w:rPr>
          <w:szCs w:val="28"/>
        </w:rPr>
        <w:t xml:space="preserve">]. </w:t>
      </w:r>
      <w:r w:rsidR="00D01E62" w:rsidRPr="007F08DF">
        <w:rPr>
          <w:szCs w:val="28"/>
          <w:lang w:val="kk-KZ"/>
        </w:rPr>
        <w:t>Мұнда</w:t>
      </w:r>
      <w:r w:rsidRPr="007F08DF">
        <w:rPr>
          <w:szCs w:val="28"/>
          <w:lang w:val="kk-KZ"/>
        </w:rPr>
        <w:t xml:space="preserve"> сөйлеу кезінде, жалпы өмірде</w:t>
      </w:r>
      <w:r w:rsidRPr="007F08DF">
        <w:rPr>
          <w:szCs w:val="28"/>
          <w:lang w:val="tr-TR"/>
        </w:rPr>
        <w:t xml:space="preserve"> </w:t>
      </w:r>
      <w:r w:rsidRPr="007F08DF">
        <w:rPr>
          <w:szCs w:val="28"/>
          <w:lang w:val="kk-KZ"/>
        </w:rPr>
        <w:t>ішкі сезімді сыртқа шығармауды дұрыс деп санайтын америкалықтардың ұлттық</w:t>
      </w:r>
      <w:r w:rsidRPr="007F08DF">
        <w:rPr>
          <w:szCs w:val="28"/>
          <w:lang w:val="tr-TR"/>
        </w:rPr>
        <w:t>-</w:t>
      </w:r>
      <w:r w:rsidRPr="007F08DF">
        <w:rPr>
          <w:szCs w:val="28"/>
          <w:lang w:val="kk-KZ"/>
        </w:rPr>
        <w:t xml:space="preserve">мәдени ерекшеліктері де маңызды фактор болып тұр. </w:t>
      </w:r>
    </w:p>
    <w:p w14:paraId="1C6533C2" w14:textId="77777777" w:rsidR="00DF09C5" w:rsidRPr="007F08DF" w:rsidRDefault="00DF09C5" w:rsidP="007F08DF">
      <w:pPr>
        <w:pStyle w:val="a3"/>
        <w:spacing w:line="240" w:lineRule="auto"/>
        <w:ind w:right="-1" w:firstLine="709"/>
        <w:contextualSpacing/>
        <w:rPr>
          <w:szCs w:val="28"/>
          <w:lang w:val="kk-KZ"/>
        </w:rPr>
      </w:pPr>
      <w:r w:rsidRPr="007F08DF">
        <w:rPr>
          <w:szCs w:val="28"/>
          <w:lang w:val="kk-KZ"/>
        </w:rPr>
        <w:t>Белгілі бір тілде сөйлейтін адамдардың мәдениеті, білімі деңгейі, әлеуметтік орны, жынысы, т.б. әр басқа болса да, белгілі бір мәдени қоғам ретінде олар бір ортақ тілге, қолданысқа сүйенеді. Сол үшін де тілдегі бірліктерді зерделеуде әр тілдің ұлттық</w:t>
      </w:r>
      <w:r w:rsidRPr="007F08DF">
        <w:rPr>
          <w:szCs w:val="28"/>
          <w:lang w:val="tr-TR"/>
        </w:rPr>
        <w:t>-</w:t>
      </w:r>
      <w:r w:rsidRPr="007F08DF">
        <w:rPr>
          <w:szCs w:val="28"/>
          <w:lang w:val="kk-KZ"/>
        </w:rPr>
        <w:t xml:space="preserve">мәдени сипатымен байланыста, тілдің ұлттық рухын сақтаушы тілдік бірліктердің мазмұнына қатысты талдануы керек. Өйткені нақты бір мәдениет ортақ тарихтан құралады, сол арқылы халықтың тілінде мәдени, ұлттық, тарихи іздер, мінез-құлық қалыптасады. Демек әр мәдениеттің өзіне тән өлшемі, қалыбы, құндылықтық көзқарасы бар. Басқаша айтқанда, тілдің эмоционалдық, этникалық құндылықтарын зерттеудің күрделілігі сол, Homo sentiens бір жағынан осы құндылықтардың көзі, екінші жағынан оның құралы, актері, имитаторы саналады.  </w:t>
      </w:r>
    </w:p>
    <w:p w14:paraId="717F5019" w14:textId="27F6F6BC" w:rsidR="00DF09C5" w:rsidRPr="007F08DF" w:rsidRDefault="00DF09C5" w:rsidP="007F08DF">
      <w:pPr>
        <w:pStyle w:val="a3"/>
        <w:spacing w:line="240" w:lineRule="auto"/>
        <w:ind w:right="-1" w:firstLine="709"/>
        <w:rPr>
          <w:szCs w:val="28"/>
          <w:lang w:val="kk-KZ"/>
        </w:rPr>
      </w:pPr>
      <w:r w:rsidRPr="007F08DF">
        <w:rPr>
          <w:szCs w:val="28"/>
          <w:lang w:val="kk-KZ"/>
        </w:rPr>
        <w:t>Тілдің эмотивті әлеуетін зерттеудің маңызды бір аспектісі – тіларалық қарым-қатынас. Тіпті бір тілден екінші тілге аударма жасауда қолданыстағы тілдік кодта берілген әлем бейнесінің ұлттық-мәдени ерекшеліктері жайлы білімнің маңызы ортаға шығады. Бір тілден екінші тілге аударма жасау үшін екі тілдің ұлттық</w:t>
      </w:r>
      <w:r w:rsidRPr="007F08DF">
        <w:rPr>
          <w:szCs w:val="28"/>
          <w:lang w:val="tr-TR"/>
        </w:rPr>
        <w:t>-</w:t>
      </w:r>
      <w:r w:rsidRPr="007F08DF">
        <w:rPr>
          <w:szCs w:val="28"/>
          <w:lang w:val="kk-KZ"/>
        </w:rPr>
        <w:t>мәдени сипатын, болмысын тану қажет. Дәл осы тұста жазба болсын, синхронды аударма болсын, екеуінде де эмотивті лексиканың болатыны белгілі. Мысалы, мәтіндегі «О, какие свежие фрукты, во рту таят» деген сөйлемдегі эмоцияны (сүйсіну) түрік тіліне «</w:t>
      </w:r>
      <w:r w:rsidRPr="007F08DF">
        <w:rPr>
          <w:szCs w:val="28"/>
          <w:lang w:val="tr-TR"/>
        </w:rPr>
        <w:t>Oh</w:t>
      </w:r>
      <w:r w:rsidRPr="007F08DF">
        <w:rPr>
          <w:szCs w:val="28"/>
          <w:lang w:val="kk-KZ"/>
        </w:rPr>
        <w:t xml:space="preserve">, ne taze meyve ya bu, </w:t>
      </w:r>
      <w:r w:rsidRPr="007F08DF">
        <w:rPr>
          <w:szCs w:val="28"/>
          <w:lang w:val="tr-TR"/>
        </w:rPr>
        <w:t>ağzımda eriyor</w:t>
      </w:r>
      <w:r w:rsidRPr="007F08DF">
        <w:rPr>
          <w:szCs w:val="28"/>
          <w:lang w:val="kk-KZ"/>
        </w:rPr>
        <w:t xml:space="preserve">» деп аударсақ, «ұнату, сүйсіну» мағынасын беру үшін таңдалған «свежий» сөзінің қазақша баламасын табу қиынға соғады. Мұнда эмотивтілік санатының маңыздылығы ортаға шығады. </w:t>
      </w:r>
      <w:r w:rsidR="00AB762E">
        <w:rPr>
          <w:szCs w:val="28"/>
          <w:lang w:val="kk-KZ"/>
        </w:rPr>
        <w:t xml:space="preserve">Демек </w:t>
      </w:r>
      <w:r w:rsidRPr="007F08DF">
        <w:rPr>
          <w:szCs w:val="28"/>
          <w:lang w:val="kk-KZ"/>
        </w:rPr>
        <w:t xml:space="preserve">тіларалық қатысымда мағыналық қана емес, сөздің тілдесімдегі эмоциялық </w:t>
      </w:r>
      <w:r w:rsidR="00237179">
        <w:rPr>
          <w:szCs w:val="28"/>
          <w:lang w:val="kk-KZ"/>
        </w:rPr>
        <w:t>рең</w:t>
      </w:r>
      <w:r w:rsidRPr="007F08DF">
        <w:rPr>
          <w:szCs w:val="28"/>
          <w:lang w:val="kk-KZ"/>
        </w:rPr>
        <w:t>, бояуы да ерекше маңызға ие.</w:t>
      </w:r>
    </w:p>
    <w:p w14:paraId="3C30B8E2" w14:textId="3D0FB85F" w:rsidR="00DF09C5" w:rsidRPr="001770EF" w:rsidRDefault="00DF09C5" w:rsidP="007F08DF">
      <w:pPr>
        <w:pStyle w:val="a3"/>
        <w:spacing w:line="240" w:lineRule="auto"/>
        <w:ind w:right="-1" w:firstLine="709"/>
        <w:rPr>
          <w:szCs w:val="28"/>
          <w:lang w:val="kk-KZ"/>
        </w:rPr>
      </w:pPr>
      <w:r w:rsidRPr="007F08DF">
        <w:rPr>
          <w:szCs w:val="28"/>
          <w:lang w:val="kk-KZ"/>
        </w:rPr>
        <w:t>Түрік тіліндегі «А</w:t>
      </w:r>
      <w:r w:rsidRPr="007F08DF">
        <w:rPr>
          <w:szCs w:val="28"/>
          <w:lang w:val="tr-TR"/>
        </w:rPr>
        <w:t>fferin</w:t>
      </w:r>
      <w:r w:rsidRPr="007F08DF">
        <w:rPr>
          <w:szCs w:val="28"/>
          <w:lang w:val="kk-KZ"/>
        </w:rPr>
        <w:t>» сөзінің эмотивті мағынасына қазақ тіліндегі «Жарайсың» (орысша «Молодец» сөзіне орай) сөзімен барлық мәнмәтінде бере алмаймыз. Сондай-ақ «</w:t>
      </w:r>
      <w:r w:rsidRPr="007F08DF">
        <w:rPr>
          <w:szCs w:val="28"/>
          <w:lang w:val="tr-TR"/>
        </w:rPr>
        <w:t>yaşasın!</w:t>
      </w:r>
      <w:r w:rsidRPr="007F08DF">
        <w:rPr>
          <w:szCs w:val="28"/>
          <w:lang w:val="kk-KZ"/>
        </w:rPr>
        <w:t>», «алақай», «жасасын!» сөздерінің де эмотивті семантикасы әртүрлі. Аудармада ғана емес, жалпы қарым</w:t>
      </w:r>
      <w:r w:rsidRPr="007F08DF">
        <w:rPr>
          <w:szCs w:val="28"/>
          <w:lang w:val="tr-TR"/>
        </w:rPr>
        <w:t>-</w:t>
      </w:r>
      <w:r w:rsidRPr="007F08DF">
        <w:rPr>
          <w:szCs w:val="28"/>
          <w:lang w:val="kk-KZ"/>
        </w:rPr>
        <w:t>қатынаста эмотивті мәнді дәл трансляциялау үшін практиканың да қажеттілігі байқалады. Мұны Ж.Жақыпов «ұлттық реалия» деп атап, баламасыз лексиканың белгілі бір құбылыс не заттың халықтың тіршілік</w:t>
      </w:r>
      <w:r w:rsidRPr="007F08DF">
        <w:rPr>
          <w:szCs w:val="28"/>
          <w:lang w:val="tr-TR"/>
        </w:rPr>
        <w:t>-</w:t>
      </w:r>
      <w:r w:rsidRPr="007F08DF">
        <w:rPr>
          <w:szCs w:val="28"/>
          <w:lang w:val="kk-KZ"/>
        </w:rPr>
        <w:t xml:space="preserve">тұрмысында болмауынан пайда </w:t>
      </w:r>
      <w:r w:rsidRPr="001770EF">
        <w:rPr>
          <w:szCs w:val="28"/>
          <w:lang w:val="kk-KZ"/>
        </w:rPr>
        <w:t>болатынын айтады: «Мәселенки, қазақ сөзі «шіміркенуді» орыстың «раздражаться» сөзімен берсеңіз, толық аударған болып шықпауы мүмкін, өйткені «раздражаться» «шіміркенудің» мағынасын, эмоциялық бояуын толық қамтып тұрған жоқ. Ал сөздікте бұл лексемалар балама ретінде берілген» [</w:t>
      </w:r>
      <w:r w:rsidR="00080BB0" w:rsidRPr="001770EF">
        <w:rPr>
          <w:szCs w:val="28"/>
          <w:lang w:val="tr-TR"/>
        </w:rPr>
        <w:t>102</w:t>
      </w:r>
      <w:r w:rsidRPr="001770EF">
        <w:rPr>
          <w:szCs w:val="28"/>
          <w:lang w:val="tr-TR"/>
        </w:rPr>
        <w:t>]</w:t>
      </w:r>
      <w:r w:rsidRPr="001770EF">
        <w:rPr>
          <w:szCs w:val="28"/>
          <w:lang w:val="kk-KZ"/>
        </w:rPr>
        <w:t>. Мұнда ғалым аудармадағы мағыналықпен қатар эмоциялық бояудың сәйкестігіне мән береді.</w:t>
      </w:r>
      <w:r w:rsidR="007E204E" w:rsidRPr="001770EF">
        <w:rPr>
          <w:szCs w:val="28"/>
          <w:lang w:val="kk-KZ"/>
        </w:rPr>
        <w:t xml:space="preserve"> </w:t>
      </w:r>
    </w:p>
    <w:p w14:paraId="6B355482" w14:textId="6AC7B617" w:rsidR="00326EC1" w:rsidRPr="001770EF" w:rsidRDefault="00AD5949" w:rsidP="007F08DF">
      <w:pPr>
        <w:spacing w:after="0" w:line="240" w:lineRule="auto"/>
        <w:ind w:right="-1" w:firstLine="709"/>
        <w:jc w:val="both"/>
        <w:rPr>
          <w:rFonts w:ascii="Times New Roman" w:hAnsi="Times New Roman" w:cs="Times New Roman"/>
          <w:sz w:val="28"/>
          <w:szCs w:val="28"/>
          <w:lang w:val="kk-KZ"/>
        </w:rPr>
      </w:pPr>
      <w:r w:rsidRPr="001770EF">
        <w:rPr>
          <w:rFonts w:ascii="Times New Roman" w:hAnsi="Times New Roman" w:cs="Times New Roman"/>
          <w:sz w:val="28"/>
          <w:szCs w:val="28"/>
          <w:lang w:val="kk-KZ"/>
        </w:rPr>
        <w:t xml:space="preserve">Бұл </w:t>
      </w:r>
      <w:r w:rsidR="00D01E62" w:rsidRPr="001770EF">
        <w:rPr>
          <w:rFonts w:ascii="Times New Roman" w:hAnsi="Times New Roman" w:cs="Times New Roman"/>
          <w:sz w:val="28"/>
          <w:szCs w:val="28"/>
          <w:lang w:val="kk-KZ"/>
        </w:rPr>
        <w:t>жағдаятты</w:t>
      </w:r>
      <w:r w:rsidRPr="001770EF">
        <w:rPr>
          <w:rFonts w:ascii="Times New Roman" w:hAnsi="Times New Roman" w:cs="Times New Roman"/>
          <w:sz w:val="28"/>
          <w:szCs w:val="28"/>
          <w:lang w:val="kk-KZ"/>
        </w:rPr>
        <w:t xml:space="preserve"> әлемдік лингвистикадағы мәселемен қарастыратын болсақ, функционалды лингвистикада М</w:t>
      </w:r>
      <w:r w:rsidR="00931EEB" w:rsidRPr="001770EF">
        <w:rPr>
          <w:rFonts w:ascii="Times New Roman" w:hAnsi="Times New Roman" w:cs="Times New Roman"/>
          <w:sz w:val="28"/>
          <w:szCs w:val="28"/>
          <w:lang w:val="kk-KZ"/>
        </w:rPr>
        <w:t xml:space="preserve">. </w:t>
      </w:r>
      <w:r w:rsidRPr="001770EF">
        <w:rPr>
          <w:rFonts w:ascii="Times New Roman" w:hAnsi="Times New Roman" w:cs="Times New Roman"/>
          <w:sz w:val="28"/>
          <w:szCs w:val="28"/>
          <w:lang w:val="kk-KZ"/>
        </w:rPr>
        <w:t xml:space="preserve">Беднарк </w:t>
      </w:r>
      <w:r w:rsidRPr="001770EF">
        <w:rPr>
          <w:rFonts w:ascii="Times New Roman" w:hAnsi="Times New Roman" w:cs="Times New Roman"/>
          <w:i/>
          <w:sz w:val="28"/>
          <w:szCs w:val="28"/>
          <w:lang w:val="kk-KZ"/>
        </w:rPr>
        <w:t>emotion talk</w:t>
      </w:r>
      <w:r w:rsidRPr="001770EF">
        <w:rPr>
          <w:rFonts w:ascii="Times New Roman" w:hAnsi="Times New Roman" w:cs="Times New Roman"/>
          <w:sz w:val="28"/>
          <w:szCs w:val="28"/>
          <w:lang w:val="kk-KZ"/>
        </w:rPr>
        <w:t xml:space="preserve"> және </w:t>
      </w:r>
      <w:r w:rsidRPr="001770EF">
        <w:rPr>
          <w:rFonts w:ascii="Times New Roman" w:hAnsi="Times New Roman" w:cs="Times New Roman"/>
          <w:i/>
          <w:sz w:val="28"/>
          <w:szCs w:val="28"/>
          <w:lang w:val="kk-KZ"/>
        </w:rPr>
        <w:t>emotional talk</w:t>
      </w:r>
      <w:r w:rsidRPr="001770EF">
        <w:rPr>
          <w:rFonts w:ascii="Times New Roman" w:hAnsi="Times New Roman" w:cs="Times New Roman"/>
          <w:sz w:val="28"/>
          <w:szCs w:val="28"/>
          <w:lang w:val="kk-KZ"/>
        </w:rPr>
        <w:t xml:space="preserve"> деген ұғымдарды</w:t>
      </w:r>
      <w:r w:rsidR="00CC158C" w:rsidRPr="001770EF">
        <w:rPr>
          <w:rFonts w:ascii="Times New Roman" w:hAnsi="Times New Roman" w:cs="Times New Roman"/>
          <w:sz w:val="28"/>
          <w:szCs w:val="28"/>
          <w:lang w:val="kk-KZ"/>
        </w:rPr>
        <w:t xml:space="preserve"> </w:t>
      </w:r>
      <w:r w:rsidR="00C7787C" w:rsidRPr="001770EF">
        <w:rPr>
          <w:rFonts w:ascii="Times New Roman" w:hAnsi="Times New Roman" w:cs="Times New Roman"/>
          <w:sz w:val="28"/>
          <w:szCs w:val="28"/>
          <w:lang w:val="kk-KZ"/>
        </w:rPr>
        <w:t>айтып, а</w:t>
      </w:r>
      <w:r w:rsidRPr="001770EF">
        <w:rPr>
          <w:rFonts w:ascii="Times New Roman" w:hAnsi="Times New Roman" w:cs="Times New Roman"/>
          <w:sz w:val="28"/>
          <w:szCs w:val="28"/>
          <w:lang w:val="kk-KZ"/>
        </w:rPr>
        <w:t xml:space="preserve">ражігін көрсетеді. </w:t>
      </w:r>
      <w:r w:rsidR="00D01E62" w:rsidRPr="001770EF">
        <w:rPr>
          <w:rFonts w:ascii="Times New Roman" w:hAnsi="Times New Roman" w:cs="Times New Roman"/>
          <w:sz w:val="28"/>
          <w:szCs w:val="28"/>
          <w:lang w:val="kk-KZ"/>
        </w:rPr>
        <w:t>А</w:t>
      </w:r>
      <w:r w:rsidRPr="001770EF">
        <w:rPr>
          <w:rFonts w:ascii="Times New Roman" w:hAnsi="Times New Roman" w:cs="Times New Roman"/>
          <w:sz w:val="28"/>
          <w:szCs w:val="28"/>
          <w:lang w:val="kk-KZ"/>
        </w:rPr>
        <w:t xml:space="preserve">лғашқысына сөйлесімде «ол ашулы көрінді», «ол жігітін жақсы көреді» сияқты сипаттау мәнді сөздерді жатқызады. </w:t>
      </w:r>
      <w:r w:rsidR="00C7787C" w:rsidRPr="001770EF">
        <w:rPr>
          <w:rFonts w:ascii="Times New Roman" w:hAnsi="Times New Roman" w:cs="Times New Roman"/>
          <w:sz w:val="28"/>
          <w:szCs w:val="28"/>
          <w:lang w:val="kk-KZ"/>
        </w:rPr>
        <w:t>Оның</w:t>
      </w:r>
      <w:r w:rsidRPr="001770EF">
        <w:rPr>
          <w:rFonts w:ascii="Times New Roman" w:hAnsi="Times New Roman" w:cs="Times New Roman"/>
          <w:sz w:val="28"/>
          <w:szCs w:val="28"/>
          <w:lang w:val="kk-KZ"/>
        </w:rPr>
        <w:t xml:space="preserve"> көмегімен </w:t>
      </w:r>
      <w:r w:rsidR="00C7787C" w:rsidRPr="001770EF">
        <w:rPr>
          <w:rFonts w:ascii="Times New Roman" w:hAnsi="Times New Roman" w:cs="Times New Roman"/>
          <w:sz w:val="28"/>
          <w:szCs w:val="28"/>
          <w:lang w:val="kk-KZ"/>
        </w:rPr>
        <w:t xml:space="preserve">адам </w:t>
      </w:r>
      <w:r w:rsidRPr="001770EF">
        <w:rPr>
          <w:rFonts w:ascii="Times New Roman" w:hAnsi="Times New Roman" w:cs="Times New Roman"/>
          <w:sz w:val="28"/>
          <w:szCs w:val="28"/>
          <w:lang w:val="kk-KZ"/>
        </w:rPr>
        <w:t xml:space="preserve">белгілі </w:t>
      </w:r>
      <w:r w:rsidR="00C7787C" w:rsidRPr="001770EF">
        <w:rPr>
          <w:rFonts w:ascii="Times New Roman" w:hAnsi="Times New Roman" w:cs="Times New Roman"/>
          <w:sz w:val="28"/>
          <w:szCs w:val="28"/>
          <w:lang w:val="kk-KZ"/>
        </w:rPr>
        <w:t xml:space="preserve">бір </w:t>
      </w:r>
      <w:r w:rsidRPr="001770EF">
        <w:rPr>
          <w:rFonts w:ascii="Times New Roman" w:hAnsi="Times New Roman" w:cs="Times New Roman"/>
          <w:sz w:val="28"/>
          <w:szCs w:val="28"/>
          <w:lang w:val="kk-KZ"/>
        </w:rPr>
        <w:t>сезімдер мен эмоциялар туралы сөз қозғаймыз. Сол себепті emotion talk тілдің эмпирикалық қызметімен байланысты [</w:t>
      </w:r>
      <w:r w:rsidR="00080BB0" w:rsidRPr="001770EF">
        <w:rPr>
          <w:rFonts w:ascii="Times New Roman" w:hAnsi="Times New Roman" w:cs="Times New Roman"/>
          <w:sz w:val="28"/>
          <w:szCs w:val="28"/>
          <w:lang w:val="tr-TR"/>
        </w:rPr>
        <w:t>103</w:t>
      </w:r>
      <w:r w:rsidRPr="001770EF">
        <w:rPr>
          <w:rFonts w:ascii="Times New Roman" w:hAnsi="Times New Roman" w:cs="Times New Roman"/>
          <w:sz w:val="28"/>
          <w:szCs w:val="28"/>
          <w:lang w:val="kk-KZ"/>
        </w:rPr>
        <w:t>]. Ал екіншісі  тікелей ішкі эмоцияны білдіру, мысалы, одағайлармен: (</w:t>
      </w:r>
      <w:r w:rsidRPr="001770EF">
        <w:rPr>
          <w:rFonts w:ascii="Times New Roman" w:hAnsi="Times New Roman" w:cs="Times New Roman"/>
          <w:i/>
          <w:sz w:val="28"/>
          <w:szCs w:val="28"/>
          <w:lang w:val="kk-KZ"/>
        </w:rPr>
        <w:t>Пах, ойбай</w:t>
      </w:r>
      <w:r w:rsidRPr="001770EF">
        <w:rPr>
          <w:rFonts w:ascii="Times New Roman" w:hAnsi="Times New Roman" w:cs="Times New Roman"/>
          <w:sz w:val="28"/>
          <w:szCs w:val="28"/>
          <w:lang w:val="kk-KZ"/>
        </w:rPr>
        <w:t xml:space="preserve">, т.б.) немесе қатты эмоцияны білдіруге арналған просодикалық тәсілдер арқылы (мысалы, айтылымның жалпы жоғары интонациямен айтылуы: </w:t>
      </w:r>
      <w:r w:rsidRPr="001770EF">
        <w:rPr>
          <w:rFonts w:ascii="Times New Roman" w:hAnsi="Times New Roman" w:cs="Times New Roman"/>
          <w:i/>
          <w:sz w:val="28"/>
          <w:szCs w:val="28"/>
          <w:lang w:val="kk-KZ"/>
        </w:rPr>
        <w:t>Көзіңді жоғалт!</w:t>
      </w:r>
      <w:r w:rsidRPr="001770EF">
        <w:rPr>
          <w:rFonts w:ascii="Times New Roman" w:hAnsi="Times New Roman" w:cs="Times New Roman"/>
          <w:sz w:val="28"/>
          <w:szCs w:val="28"/>
          <w:lang w:val="kk-KZ"/>
        </w:rPr>
        <w:t xml:space="preserve"> </w:t>
      </w:r>
      <w:r w:rsidR="00C7787C" w:rsidRPr="001770EF">
        <w:rPr>
          <w:rFonts w:ascii="Times New Roman" w:hAnsi="Times New Roman" w:cs="Times New Roman"/>
          <w:sz w:val="28"/>
          <w:szCs w:val="28"/>
          <w:lang w:val="kk-KZ"/>
        </w:rPr>
        <w:t xml:space="preserve">Сонда </w:t>
      </w:r>
      <w:r w:rsidRPr="001770EF">
        <w:rPr>
          <w:rFonts w:ascii="Times New Roman" w:hAnsi="Times New Roman" w:cs="Times New Roman"/>
          <w:i/>
          <w:sz w:val="28"/>
          <w:szCs w:val="28"/>
          <w:lang w:val="kk-KZ"/>
        </w:rPr>
        <w:t>emotion talk – эмоция туралы әңгіме, emotional talk – эмоционалды әңгіме</w:t>
      </w:r>
      <w:r w:rsidRPr="001770EF">
        <w:rPr>
          <w:rFonts w:ascii="Times New Roman" w:hAnsi="Times New Roman" w:cs="Times New Roman"/>
          <w:sz w:val="28"/>
          <w:szCs w:val="28"/>
          <w:lang w:val="kk-KZ"/>
        </w:rPr>
        <w:t xml:space="preserve">. Осы тақырыпта </w:t>
      </w:r>
      <w:r w:rsidR="00AF4D4C" w:rsidRPr="001770EF">
        <w:rPr>
          <w:rFonts w:ascii="Times New Roman" w:hAnsi="Times New Roman" w:cs="Times New Roman"/>
          <w:sz w:val="28"/>
          <w:szCs w:val="28"/>
          <w:lang w:val="kk-KZ"/>
        </w:rPr>
        <w:t xml:space="preserve">Л. </w:t>
      </w:r>
      <w:r w:rsidRPr="001770EF">
        <w:rPr>
          <w:rFonts w:ascii="Times New Roman" w:hAnsi="Times New Roman" w:cs="Times New Roman"/>
          <w:sz w:val="28"/>
          <w:szCs w:val="28"/>
          <w:lang w:val="kk-KZ"/>
        </w:rPr>
        <w:t>Альба</w:t>
      </w:r>
      <w:r w:rsidR="00414E56" w:rsidRPr="001770EF">
        <w:rPr>
          <w:rFonts w:ascii="Times New Roman" w:hAnsi="Times New Roman" w:cs="Times New Roman"/>
          <w:sz w:val="28"/>
          <w:szCs w:val="28"/>
          <w:lang w:val="kk-KZ"/>
        </w:rPr>
        <w:t xml:space="preserve"> </w:t>
      </w:r>
      <w:r w:rsidRPr="001770EF">
        <w:rPr>
          <w:rFonts w:ascii="Times New Roman" w:hAnsi="Times New Roman" w:cs="Times New Roman"/>
          <w:sz w:val="28"/>
          <w:szCs w:val="28"/>
          <w:lang w:val="kk-KZ"/>
        </w:rPr>
        <w:t xml:space="preserve">Хуэс функционалды тәсілдемеге сүйене отырып, лингвистикалық прагматика және психологиялық бағалау теориясы алаңында  зерттеулерді қолдана </w:t>
      </w:r>
      <w:r w:rsidR="00C7787C" w:rsidRPr="001770EF">
        <w:rPr>
          <w:rFonts w:ascii="Times New Roman" w:hAnsi="Times New Roman" w:cs="Times New Roman"/>
          <w:sz w:val="28"/>
          <w:szCs w:val="28"/>
          <w:lang w:val="kk-KZ"/>
        </w:rPr>
        <w:t>отырып</w:t>
      </w:r>
      <w:r w:rsidRPr="001770EF">
        <w:rPr>
          <w:rFonts w:ascii="Times New Roman" w:hAnsi="Times New Roman" w:cs="Times New Roman"/>
          <w:sz w:val="28"/>
          <w:szCs w:val="28"/>
          <w:lang w:val="kk-KZ"/>
        </w:rPr>
        <w:t xml:space="preserve">, эмоцияның </w:t>
      </w:r>
      <w:r w:rsidR="00C7787C" w:rsidRPr="001770EF">
        <w:rPr>
          <w:rFonts w:ascii="Times New Roman" w:hAnsi="Times New Roman" w:cs="Times New Roman"/>
          <w:sz w:val="28"/>
          <w:szCs w:val="28"/>
          <w:lang w:val="kk-KZ"/>
        </w:rPr>
        <w:t>а</w:t>
      </w:r>
      <w:r w:rsidRPr="001770EF">
        <w:rPr>
          <w:rFonts w:ascii="Times New Roman" w:hAnsi="Times New Roman" w:cs="Times New Roman"/>
          <w:sz w:val="28"/>
          <w:szCs w:val="28"/>
          <w:lang w:val="kk-KZ"/>
        </w:rPr>
        <w:t>спекті</w:t>
      </w:r>
      <w:r w:rsidR="00C7787C" w:rsidRPr="001770EF">
        <w:rPr>
          <w:rFonts w:ascii="Times New Roman" w:hAnsi="Times New Roman" w:cs="Times New Roman"/>
          <w:sz w:val="28"/>
          <w:szCs w:val="28"/>
          <w:lang w:val="kk-KZ"/>
        </w:rPr>
        <w:t>лерін</w:t>
      </w:r>
      <w:r w:rsidRPr="001770EF">
        <w:rPr>
          <w:rFonts w:ascii="Times New Roman" w:hAnsi="Times New Roman" w:cs="Times New Roman"/>
          <w:sz w:val="28"/>
          <w:szCs w:val="28"/>
          <w:lang w:val="kk-KZ"/>
        </w:rPr>
        <w:t xml:space="preserve"> формулалар арқылы зерттеуді ұсынады. </w:t>
      </w:r>
      <w:r w:rsidR="00C7787C" w:rsidRPr="001770EF">
        <w:rPr>
          <w:rFonts w:ascii="Times New Roman" w:hAnsi="Times New Roman" w:cs="Times New Roman"/>
          <w:sz w:val="28"/>
          <w:szCs w:val="28"/>
          <w:lang w:val="kk-KZ"/>
        </w:rPr>
        <w:t>Ғ</w:t>
      </w:r>
      <w:r w:rsidRPr="001770EF">
        <w:rPr>
          <w:rFonts w:ascii="Times New Roman" w:hAnsi="Times New Roman" w:cs="Times New Roman"/>
          <w:sz w:val="28"/>
          <w:szCs w:val="28"/>
          <w:lang w:val="kk-KZ"/>
        </w:rPr>
        <w:t>алым тілдегі эмоционалды үдерістерді эмоционалды импликатуралар туралы прагматикалық білімді қолдана отырып талдау керек дейді [</w:t>
      </w:r>
      <w:r w:rsidR="00080BB0" w:rsidRPr="001770EF">
        <w:rPr>
          <w:rFonts w:ascii="Times New Roman" w:hAnsi="Times New Roman" w:cs="Times New Roman"/>
          <w:sz w:val="28"/>
          <w:szCs w:val="28"/>
          <w:lang w:val="tr-TR"/>
        </w:rPr>
        <w:t>19</w:t>
      </w:r>
      <w:r w:rsidR="00F31A8F" w:rsidRPr="001770EF">
        <w:rPr>
          <w:rFonts w:ascii="Times New Roman" w:hAnsi="Times New Roman" w:cs="Times New Roman"/>
          <w:sz w:val="28"/>
          <w:szCs w:val="28"/>
          <w:lang w:val="kk-KZ"/>
        </w:rPr>
        <w:t>, с.</w:t>
      </w:r>
      <w:r w:rsidR="00954606" w:rsidRPr="001770EF">
        <w:rPr>
          <w:rFonts w:ascii="Times New Roman" w:hAnsi="Times New Roman" w:cs="Times New Roman"/>
          <w:sz w:val="28"/>
          <w:szCs w:val="28"/>
          <w:lang w:val="kk-KZ"/>
        </w:rPr>
        <w:t xml:space="preserve"> 21</w:t>
      </w:r>
      <w:r w:rsidRPr="001770EF">
        <w:rPr>
          <w:rFonts w:ascii="Times New Roman" w:hAnsi="Times New Roman" w:cs="Times New Roman"/>
          <w:sz w:val="28"/>
          <w:szCs w:val="28"/>
          <w:lang w:val="kk-KZ"/>
        </w:rPr>
        <w:t xml:space="preserve">]. </w:t>
      </w:r>
    </w:p>
    <w:p w14:paraId="58754328" w14:textId="2A984B8F" w:rsidR="000615EB" w:rsidRPr="001770EF" w:rsidRDefault="00931EEB" w:rsidP="00931EEB">
      <w:pPr>
        <w:spacing w:after="0" w:line="240" w:lineRule="auto"/>
        <w:ind w:right="-1" w:firstLine="709"/>
        <w:jc w:val="both"/>
        <w:rPr>
          <w:rFonts w:ascii="Times New Roman" w:hAnsi="Times New Roman" w:cs="Times New Roman"/>
          <w:sz w:val="28"/>
          <w:szCs w:val="28"/>
          <w:lang w:val="kk-KZ"/>
        </w:rPr>
      </w:pPr>
      <w:r w:rsidRPr="001770EF">
        <w:rPr>
          <w:rFonts w:ascii="Times New Roman" w:hAnsi="Times New Roman" w:cs="Times New Roman"/>
          <w:sz w:val="28"/>
          <w:szCs w:val="28"/>
          <w:lang w:val="kk-KZ"/>
        </w:rPr>
        <w:t>Эмотивт</w:t>
      </w:r>
      <w:r w:rsidR="005542E7" w:rsidRPr="001770EF">
        <w:rPr>
          <w:rFonts w:ascii="Times New Roman" w:hAnsi="Times New Roman" w:cs="Times New Roman"/>
          <w:sz w:val="28"/>
          <w:szCs w:val="28"/>
          <w:lang w:val="kk-KZ"/>
        </w:rPr>
        <w:t>і</w:t>
      </w:r>
      <w:r w:rsidRPr="001770EF">
        <w:rPr>
          <w:rFonts w:ascii="Times New Roman" w:hAnsi="Times New Roman" w:cs="Times New Roman"/>
          <w:sz w:val="28"/>
          <w:szCs w:val="28"/>
          <w:lang w:val="kk-KZ"/>
        </w:rPr>
        <w:t xml:space="preserve"> қарым</w:t>
      </w:r>
      <w:r w:rsidRPr="001770EF">
        <w:rPr>
          <w:rFonts w:ascii="Times New Roman" w:hAnsi="Times New Roman" w:cs="Times New Roman"/>
          <w:sz w:val="28"/>
          <w:szCs w:val="28"/>
          <w:lang w:val="tr-TR"/>
        </w:rPr>
        <w:t>-</w:t>
      </w:r>
      <w:r w:rsidRPr="001770EF">
        <w:rPr>
          <w:rFonts w:ascii="Times New Roman" w:hAnsi="Times New Roman" w:cs="Times New Roman"/>
          <w:sz w:val="28"/>
          <w:szCs w:val="28"/>
          <w:lang w:val="kk-KZ"/>
        </w:rPr>
        <w:t>қатынас тіл</w:t>
      </w:r>
      <w:r w:rsidR="00C7787C" w:rsidRPr="001770EF">
        <w:rPr>
          <w:rFonts w:ascii="Times New Roman" w:hAnsi="Times New Roman" w:cs="Times New Roman"/>
          <w:sz w:val="28"/>
          <w:szCs w:val="28"/>
          <w:lang w:val="kk-KZ"/>
        </w:rPr>
        <w:t>іне және тілдесушісіне</w:t>
      </w:r>
      <w:r w:rsidRPr="001770EF">
        <w:rPr>
          <w:rFonts w:ascii="Times New Roman" w:hAnsi="Times New Roman" w:cs="Times New Roman"/>
          <w:sz w:val="28"/>
          <w:szCs w:val="28"/>
          <w:lang w:val="kk-KZ"/>
        </w:rPr>
        <w:t xml:space="preserve"> қарай түрлі</w:t>
      </w:r>
      <w:r w:rsidR="00C7787C" w:rsidRPr="001770EF">
        <w:rPr>
          <w:rFonts w:ascii="Times New Roman" w:hAnsi="Times New Roman" w:cs="Times New Roman"/>
          <w:sz w:val="28"/>
          <w:szCs w:val="28"/>
          <w:lang w:val="kk-KZ"/>
        </w:rPr>
        <w:t xml:space="preserve"> деңгейде, мазмұнда</w:t>
      </w:r>
      <w:r w:rsidRPr="001770EF">
        <w:rPr>
          <w:rFonts w:ascii="Times New Roman" w:hAnsi="Times New Roman" w:cs="Times New Roman"/>
          <w:sz w:val="28"/>
          <w:szCs w:val="28"/>
          <w:lang w:val="kk-KZ"/>
        </w:rPr>
        <w:t xml:space="preserve"> өрбиді. </w:t>
      </w:r>
      <w:r w:rsidR="00AD5949" w:rsidRPr="001770EF">
        <w:rPr>
          <w:rFonts w:ascii="Times New Roman" w:hAnsi="Times New Roman" w:cs="Times New Roman"/>
          <w:sz w:val="28"/>
          <w:szCs w:val="28"/>
          <w:lang w:val="kk-KZ"/>
        </w:rPr>
        <w:t>Эмоция үш параметрмен сипатталатын психикалық үдеріс не күй деп қарастыр</w:t>
      </w:r>
      <w:r w:rsidR="00C7787C" w:rsidRPr="001770EF">
        <w:rPr>
          <w:rFonts w:ascii="Times New Roman" w:hAnsi="Times New Roman" w:cs="Times New Roman"/>
          <w:sz w:val="28"/>
          <w:szCs w:val="28"/>
          <w:lang w:val="kk-KZ"/>
        </w:rPr>
        <w:t>ыла</w:t>
      </w:r>
      <w:r w:rsidR="00AD5949" w:rsidRPr="001770EF">
        <w:rPr>
          <w:rFonts w:ascii="Times New Roman" w:hAnsi="Times New Roman" w:cs="Times New Roman"/>
          <w:sz w:val="28"/>
          <w:szCs w:val="28"/>
          <w:lang w:val="kk-KZ"/>
        </w:rPr>
        <w:t xml:space="preserve">ды: </w:t>
      </w:r>
    </w:p>
    <w:p w14:paraId="4440B682" w14:textId="7F9A9E0F" w:rsidR="000615EB" w:rsidRPr="00EE04B8" w:rsidRDefault="00AD5949" w:rsidP="007F08DF">
      <w:pPr>
        <w:spacing w:after="0" w:line="240" w:lineRule="auto"/>
        <w:ind w:right="-1" w:firstLine="709"/>
        <w:jc w:val="both"/>
        <w:rPr>
          <w:rFonts w:ascii="Times New Roman" w:hAnsi="Times New Roman" w:cs="Times New Roman"/>
          <w:sz w:val="28"/>
          <w:szCs w:val="28"/>
          <w:lang w:val="kk-KZ"/>
        </w:rPr>
      </w:pPr>
      <w:r w:rsidRPr="001770EF">
        <w:rPr>
          <w:rFonts w:ascii="Times New Roman" w:hAnsi="Times New Roman" w:cs="Times New Roman"/>
          <w:sz w:val="28"/>
          <w:szCs w:val="28"/>
          <w:lang w:val="kk-KZ"/>
        </w:rPr>
        <w:t xml:space="preserve">1) баға беру – жағымды не жағымсыз. Мысалы, </w:t>
      </w:r>
      <w:r w:rsidR="00931EEB" w:rsidRPr="001770EF">
        <w:rPr>
          <w:rFonts w:ascii="Times New Roman" w:hAnsi="Times New Roman" w:cs="Times New Roman"/>
          <w:i/>
          <w:sz w:val="28"/>
          <w:szCs w:val="28"/>
          <w:lang w:val="kk-KZ"/>
        </w:rPr>
        <w:t>бұл не деген бақыт, не деген қуаныш</w:t>
      </w:r>
      <w:r w:rsidR="0078577D" w:rsidRPr="001770EF">
        <w:rPr>
          <w:rFonts w:ascii="Times New Roman" w:hAnsi="Times New Roman" w:cs="Times New Roman"/>
          <w:sz w:val="28"/>
          <w:szCs w:val="28"/>
          <w:lang w:val="kk-KZ"/>
        </w:rPr>
        <w:t>;</w:t>
      </w:r>
      <w:r w:rsidRPr="00EE04B8">
        <w:rPr>
          <w:rFonts w:ascii="Times New Roman" w:hAnsi="Times New Roman" w:cs="Times New Roman"/>
          <w:sz w:val="28"/>
          <w:szCs w:val="28"/>
          <w:lang w:val="kk-KZ"/>
        </w:rPr>
        <w:t xml:space="preserve"> </w:t>
      </w:r>
    </w:p>
    <w:p w14:paraId="66F2C35E" w14:textId="77777777" w:rsidR="000615EB" w:rsidRPr="00EE04B8" w:rsidRDefault="00AD5949" w:rsidP="007F08DF">
      <w:pPr>
        <w:spacing w:after="0" w:line="240" w:lineRule="auto"/>
        <w:ind w:right="-1" w:firstLine="709"/>
        <w:jc w:val="both"/>
        <w:rPr>
          <w:rFonts w:ascii="Times New Roman" w:hAnsi="Times New Roman" w:cs="Times New Roman"/>
          <w:sz w:val="28"/>
          <w:szCs w:val="28"/>
          <w:lang w:val="kk-KZ"/>
        </w:rPr>
      </w:pPr>
      <w:r w:rsidRPr="00EE04B8">
        <w:rPr>
          <w:rFonts w:ascii="Times New Roman" w:hAnsi="Times New Roman" w:cs="Times New Roman"/>
          <w:sz w:val="28"/>
          <w:szCs w:val="28"/>
          <w:lang w:val="kk-KZ"/>
        </w:rPr>
        <w:t xml:space="preserve">2) ұзақтық – </w:t>
      </w:r>
      <w:r w:rsidRPr="00EE04B8">
        <w:rPr>
          <w:rFonts w:ascii="Times New Roman" w:hAnsi="Times New Roman" w:cs="Times New Roman"/>
          <w:i/>
          <w:sz w:val="28"/>
          <w:szCs w:val="28"/>
          <w:lang w:val="kk-KZ"/>
        </w:rPr>
        <w:t>оның ашуы шай орамал кепкенше</w:t>
      </w:r>
      <w:r w:rsidR="0078577D" w:rsidRPr="00EE04B8">
        <w:rPr>
          <w:rFonts w:ascii="Times New Roman" w:hAnsi="Times New Roman" w:cs="Times New Roman"/>
          <w:sz w:val="28"/>
          <w:szCs w:val="28"/>
          <w:lang w:val="kk-KZ"/>
        </w:rPr>
        <w:t>;</w:t>
      </w:r>
      <w:r w:rsidR="00F31A8F" w:rsidRPr="00EE04B8">
        <w:rPr>
          <w:rFonts w:ascii="Times New Roman" w:hAnsi="Times New Roman" w:cs="Times New Roman"/>
          <w:sz w:val="28"/>
          <w:szCs w:val="28"/>
          <w:lang w:val="kk-KZ"/>
        </w:rPr>
        <w:t xml:space="preserve"> </w:t>
      </w:r>
    </w:p>
    <w:p w14:paraId="5368218C" w14:textId="24159603" w:rsidR="005C2D28" w:rsidRPr="00EE04B8" w:rsidRDefault="00AD5949" w:rsidP="007F08DF">
      <w:pPr>
        <w:spacing w:after="0" w:line="240" w:lineRule="auto"/>
        <w:ind w:right="-1" w:firstLine="709"/>
        <w:jc w:val="both"/>
        <w:rPr>
          <w:rFonts w:ascii="Times New Roman" w:hAnsi="Times New Roman" w:cs="Times New Roman"/>
          <w:sz w:val="28"/>
          <w:szCs w:val="28"/>
          <w:lang w:val="kk-KZ"/>
        </w:rPr>
      </w:pPr>
      <w:r w:rsidRPr="00EE04B8">
        <w:rPr>
          <w:rFonts w:ascii="Times New Roman" w:hAnsi="Times New Roman" w:cs="Times New Roman"/>
          <w:sz w:val="28"/>
          <w:szCs w:val="28"/>
          <w:lang w:val="kk-KZ"/>
        </w:rPr>
        <w:t>3) қарқындылық –</w:t>
      </w:r>
      <w:r w:rsidR="00931EEB" w:rsidRPr="00EE04B8">
        <w:rPr>
          <w:rFonts w:ascii="Times New Roman" w:hAnsi="Times New Roman" w:cs="Times New Roman"/>
          <w:sz w:val="28"/>
          <w:szCs w:val="28"/>
          <w:lang w:val="kk-KZ"/>
        </w:rPr>
        <w:t xml:space="preserve"> э</w:t>
      </w:r>
      <w:r w:rsidRPr="00EE04B8">
        <w:rPr>
          <w:rFonts w:ascii="Times New Roman" w:hAnsi="Times New Roman" w:cs="Times New Roman"/>
          <w:sz w:val="28"/>
          <w:szCs w:val="28"/>
          <w:lang w:val="kk-KZ"/>
        </w:rPr>
        <w:t xml:space="preserve">моцияның </w:t>
      </w:r>
      <w:r w:rsidR="00931EEB" w:rsidRPr="00EE04B8">
        <w:rPr>
          <w:rFonts w:ascii="Times New Roman" w:hAnsi="Times New Roman" w:cs="Times New Roman"/>
          <w:sz w:val="28"/>
          <w:szCs w:val="28"/>
          <w:lang w:val="kk-KZ"/>
        </w:rPr>
        <w:t xml:space="preserve">түрлі құралдармен </w:t>
      </w:r>
      <w:r w:rsidRPr="00EE04B8">
        <w:rPr>
          <w:rFonts w:ascii="Times New Roman" w:hAnsi="Times New Roman" w:cs="Times New Roman"/>
          <w:sz w:val="28"/>
          <w:szCs w:val="28"/>
          <w:lang w:val="kk-KZ"/>
        </w:rPr>
        <w:t>әлсіз, орташа және қатты  деңгейде беріл</w:t>
      </w:r>
      <w:r w:rsidR="0078577D" w:rsidRPr="00EE04B8">
        <w:rPr>
          <w:rFonts w:ascii="Times New Roman" w:hAnsi="Times New Roman" w:cs="Times New Roman"/>
          <w:sz w:val="28"/>
          <w:szCs w:val="28"/>
          <w:lang w:val="kk-KZ"/>
        </w:rPr>
        <w:t>у</w:t>
      </w:r>
      <w:r w:rsidRPr="00EE04B8">
        <w:rPr>
          <w:rFonts w:ascii="Times New Roman" w:hAnsi="Times New Roman" w:cs="Times New Roman"/>
          <w:sz w:val="28"/>
          <w:szCs w:val="28"/>
          <w:lang w:val="kk-KZ"/>
        </w:rPr>
        <w:t xml:space="preserve">і: </w:t>
      </w:r>
      <w:r w:rsidRPr="00EE04B8">
        <w:rPr>
          <w:rFonts w:ascii="Times New Roman" w:hAnsi="Times New Roman" w:cs="Times New Roman"/>
          <w:i/>
          <w:sz w:val="28"/>
          <w:szCs w:val="28"/>
          <w:lang w:val="kk-KZ"/>
        </w:rPr>
        <w:t xml:space="preserve">ол ыңғайсызданды, </w:t>
      </w:r>
      <w:r w:rsidR="00931EEB" w:rsidRPr="00EE04B8">
        <w:rPr>
          <w:rFonts w:ascii="Times New Roman" w:hAnsi="Times New Roman" w:cs="Times New Roman"/>
          <w:i/>
          <w:sz w:val="28"/>
          <w:szCs w:val="28"/>
          <w:lang w:val="kk-KZ"/>
        </w:rPr>
        <w:t xml:space="preserve">ұялды, </w:t>
      </w:r>
      <w:r w:rsidRPr="00EE04B8">
        <w:rPr>
          <w:rFonts w:ascii="Times New Roman" w:hAnsi="Times New Roman" w:cs="Times New Roman"/>
          <w:i/>
          <w:sz w:val="28"/>
          <w:szCs w:val="28"/>
          <w:lang w:val="kk-KZ"/>
        </w:rPr>
        <w:t>қатты ыңғайсызданды, өте қатты ыңғайсызданды, жерге кіріп кете жаздады</w:t>
      </w:r>
      <w:r w:rsidRPr="00EE04B8">
        <w:rPr>
          <w:rFonts w:ascii="Times New Roman" w:hAnsi="Times New Roman" w:cs="Times New Roman"/>
          <w:sz w:val="28"/>
          <w:szCs w:val="28"/>
          <w:lang w:val="kk-KZ"/>
        </w:rPr>
        <w:t xml:space="preserve">. Осыдан эмоцияны бәрінен бұрын бағалауыштық функциясы бар білімнің ішкі күрделі жүйесі деп анықтайды. </w:t>
      </w:r>
    </w:p>
    <w:p w14:paraId="67C85BEA" w14:textId="5CF9C877" w:rsidR="00AD5949" w:rsidRPr="007F08DF" w:rsidRDefault="00AD5949" w:rsidP="007F08DF">
      <w:pPr>
        <w:spacing w:after="0" w:line="240" w:lineRule="auto"/>
        <w:ind w:right="-1" w:firstLine="709"/>
        <w:jc w:val="both"/>
        <w:rPr>
          <w:rFonts w:ascii="Times New Roman" w:hAnsi="Times New Roman" w:cs="Times New Roman"/>
          <w:sz w:val="28"/>
          <w:szCs w:val="28"/>
          <w:lang w:val="kk-KZ"/>
        </w:rPr>
      </w:pPr>
      <w:r w:rsidRPr="00EE04B8">
        <w:rPr>
          <w:rFonts w:ascii="Times New Roman" w:hAnsi="Times New Roman" w:cs="Times New Roman"/>
          <w:sz w:val="28"/>
          <w:szCs w:val="28"/>
          <w:lang w:val="kk-KZ"/>
        </w:rPr>
        <w:t>Тілде эмотивтілік санатының лингвомәдени аспектіден зерттеу лингвомәдени кеңістікке мейлінше ортақ материалды қажет етеді. Себебі сол еңбек мәдениетаралық айырмашылық, сабақтастық, ұқсастық ортаға шығаруға ықпал етеді. Ж.</w:t>
      </w:r>
      <w:r w:rsidR="00ED3991" w:rsidRPr="00EE04B8">
        <w:rPr>
          <w:rFonts w:ascii="Times New Roman" w:hAnsi="Times New Roman" w:cs="Times New Roman"/>
          <w:sz w:val="28"/>
          <w:szCs w:val="28"/>
          <w:lang w:val="kk-KZ"/>
        </w:rPr>
        <w:t xml:space="preserve"> </w:t>
      </w:r>
      <w:r w:rsidRPr="00EE04B8">
        <w:rPr>
          <w:rFonts w:ascii="Times New Roman" w:hAnsi="Times New Roman" w:cs="Times New Roman"/>
          <w:sz w:val="28"/>
          <w:szCs w:val="28"/>
          <w:lang w:val="kk-KZ"/>
        </w:rPr>
        <w:t>Манкеева: «Мәдениетті тілден бөліп алып қарамаймыз. Тіл – мәдениеттің бір көрінісі. Ол екеуінің арақатынасы ерекше маңызды</w:t>
      </w:r>
      <w:r w:rsidRPr="007F08DF">
        <w:rPr>
          <w:rFonts w:ascii="Times New Roman" w:hAnsi="Times New Roman" w:cs="Times New Roman"/>
          <w:sz w:val="28"/>
          <w:szCs w:val="28"/>
          <w:lang w:val="kk-KZ"/>
        </w:rPr>
        <w:t xml:space="preserve">. Кел келген мәдениеттің түрлері, атаулары тіл арқылы бейнеленіп, тілдің кумулятивтік қызметі арқылы көрінетіні, ұрпақтан ұрпаққа жеткізілетіні белгілі» </w:t>
      </w:r>
      <w:r w:rsidR="00495EB0"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деп, тілде бейнеленген элементтердің құндылығын көрсетеді [104]. Осы тұрғыдан Түркі тілдері мен мәдениетіне ортақ </w:t>
      </w:r>
      <w:r w:rsidRPr="007F08DF">
        <w:rPr>
          <w:rFonts w:ascii="Times New Roman" w:hAnsi="Times New Roman" w:cs="Times New Roman"/>
          <w:sz w:val="28"/>
          <w:szCs w:val="28"/>
          <w:lang w:val="tr-TR"/>
        </w:rPr>
        <w:t>XI</w:t>
      </w:r>
      <w:r w:rsidR="00ED3991" w:rsidRPr="007F08DF">
        <w:rPr>
          <w:rFonts w:ascii="Times New Roman" w:hAnsi="Times New Roman" w:cs="Times New Roman"/>
          <w:sz w:val="28"/>
          <w:szCs w:val="28"/>
          <w:lang w:val="kk-KZ"/>
        </w:rPr>
        <w:t xml:space="preserve"> ғасыр туындысы </w:t>
      </w:r>
      <w:r w:rsidRPr="007F08DF">
        <w:rPr>
          <w:rFonts w:ascii="Times New Roman" w:hAnsi="Times New Roman" w:cs="Times New Roman"/>
          <w:sz w:val="28"/>
          <w:szCs w:val="28"/>
          <w:lang w:val="kk-KZ"/>
        </w:rPr>
        <w:t xml:space="preserve">«Құтты Білік» дастанындағы </w:t>
      </w:r>
      <w:r w:rsidRPr="007F08DF">
        <w:rPr>
          <w:rFonts w:ascii="Times New Roman" w:hAnsi="Times New Roman" w:cs="Times New Roman"/>
          <w:i/>
          <w:sz w:val="28"/>
          <w:szCs w:val="28"/>
          <w:lang w:val="kk-KZ"/>
        </w:rPr>
        <w:t>«</w:t>
      </w:r>
      <w:r w:rsidRPr="007F08DF">
        <w:rPr>
          <w:rFonts w:ascii="Times New Roman" w:hAnsi="Times New Roman" w:cs="Times New Roman"/>
          <w:sz w:val="28"/>
          <w:szCs w:val="28"/>
          <w:lang w:val="kk-KZ"/>
        </w:rPr>
        <w:t xml:space="preserve">өкініш, қайғы, сағыныш, күйініш» сынды эмоциялық негативті ішкі күйді білдіретін тіл бірліктерін назарға алуға болады. «Құтты білік» пен оның ағылшын, түрік, қазақ, әзербайжан тілдеріндегі аудармаларындағы эмотивті лексиканы салыстыру арқылы оғыз-қыпшақ лингвомәдени кеңістігіндегі </w:t>
      </w:r>
      <w:r w:rsidR="00ED3991" w:rsidRPr="007F08DF">
        <w:rPr>
          <w:rFonts w:ascii="Times New Roman" w:hAnsi="Times New Roman" w:cs="Times New Roman"/>
          <w:sz w:val="28"/>
          <w:szCs w:val="28"/>
          <w:lang w:val="kk-KZ"/>
        </w:rPr>
        <w:t xml:space="preserve">эмотивтіліктің </w:t>
      </w:r>
      <w:r w:rsidRPr="007F08DF">
        <w:rPr>
          <w:rFonts w:ascii="Times New Roman" w:hAnsi="Times New Roman" w:cs="Times New Roman"/>
          <w:sz w:val="28"/>
          <w:szCs w:val="28"/>
          <w:lang w:val="kk-KZ"/>
        </w:rPr>
        <w:t>типтік параметрлік ерекшеліктерін анықтау бүкіл түркі жұртының эмоциясын білдіру жо</w:t>
      </w:r>
      <w:r w:rsidR="00ED3991" w:rsidRPr="007F08DF">
        <w:rPr>
          <w:rFonts w:ascii="Times New Roman" w:hAnsi="Times New Roman" w:cs="Times New Roman"/>
          <w:sz w:val="28"/>
          <w:szCs w:val="28"/>
          <w:lang w:val="kk-KZ"/>
        </w:rPr>
        <w:t xml:space="preserve">лдарын анықтауға ықпал етеді. </w:t>
      </w:r>
      <w:r w:rsidRPr="007F08DF">
        <w:rPr>
          <w:rFonts w:ascii="Times New Roman" w:hAnsi="Times New Roman" w:cs="Times New Roman"/>
          <w:sz w:val="28"/>
          <w:szCs w:val="28"/>
          <w:lang w:val="kk-KZ"/>
        </w:rPr>
        <w:t xml:space="preserve">Еңбекті әр түрлі тілдерге аударған кездегі эмотивті лексиканың баламалылық сипаты,  эмотивті бірліктердің таңдалуы ерекшеліктеріне талдау жасалады. </w:t>
      </w:r>
    </w:p>
    <w:p w14:paraId="0C7B0E15" w14:textId="092BABF6" w:rsidR="00AD5949" w:rsidRPr="007F08DF" w:rsidRDefault="00AD5949" w:rsidP="007F08DF">
      <w:pPr>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Эмоциялар, белгілі мәдениетке, белгілі қоғам (ұлт) менталитетіне қатысты болғандықтан, олар мәдени кеңістікте те әртүрлілікке ие. Әрбір тілде сөзге салынған эмоцияның көріністері бар. Адамның өзін қоршаған әлеммен және өз</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өзімен байланысын бейнелейтін бөлшектер әр халықтың мәдени ерекшеліктерін көрсетеді [</w:t>
      </w:r>
      <w:r w:rsidR="00080BB0" w:rsidRPr="007F08DF">
        <w:rPr>
          <w:rFonts w:ascii="Times New Roman" w:hAnsi="Times New Roman" w:cs="Times New Roman"/>
          <w:sz w:val="28"/>
          <w:szCs w:val="28"/>
          <w:lang w:val="tr-TR"/>
        </w:rPr>
        <w:t>10</w:t>
      </w:r>
      <w:r w:rsidRPr="007F08DF">
        <w:rPr>
          <w:rFonts w:ascii="Times New Roman" w:hAnsi="Times New Roman" w:cs="Times New Roman"/>
          <w:sz w:val="28"/>
          <w:szCs w:val="28"/>
          <w:lang w:val="kk-KZ"/>
        </w:rPr>
        <w:t>5]</w:t>
      </w:r>
      <w:r w:rsidRPr="007F08DF">
        <w:rPr>
          <w:rFonts w:ascii="Times New Roman" w:hAnsi="Times New Roman" w:cs="Times New Roman"/>
          <w:color w:val="000000"/>
          <w:sz w:val="28"/>
          <w:szCs w:val="28"/>
          <w:lang w:val="kk-KZ"/>
        </w:rPr>
        <w:t xml:space="preserve">. Демек эмоциялар өмір сүріп жатқан </w:t>
      </w:r>
      <w:r w:rsidRPr="007F08DF">
        <w:rPr>
          <w:rFonts w:ascii="Times New Roman" w:hAnsi="Times New Roman" w:cs="Times New Roman"/>
          <w:sz w:val="28"/>
          <w:szCs w:val="28"/>
          <w:lang w:val="kk-KZ"/>
        </w:rPr>
        <w:t>мәдениеттің болмысы мен ерекшелігіне қарай формаланады дей аламыз. «Құтты білікте» берілген эмотивті лексиканың беріліуін салыстыра саралап, бүгінгі түркі тілдері мәдениетіне қандай элементтер жеткендігін анықтауға болады. Олардың эмотивтілігін дара тұрғандағы немесе сөздіктегі мағынасынан емес, олардың әрекеттегі күйінен танимыз. Олардың әрекетке түсуі де сөз бен сөздің байланысында, не мәтінде, не ауызша сөйлесімде. Түркі тілдеріне ортақ тарихи еңбектердегі әрбір мәтінде жалпы түркі жұртының сана</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сезімі, мәдениеті, ортақ болмыс көрініс табады. </w:t>
      </w:r>
    </w:p>
    <w:p w14:paraId="67D7E895" w14:textId="6804CCBC" w:rsidR="00AD5949" w:rsidRPr="007F08DF" w:rsidRDefault="00AD5949" w:rsidP="007F08DF">
      <w:pPr>
        <w:spacing w:after="0" w:line="240" w:lineRule="auto"/>
        <w:ind w:right="-1" w:firstLine="709"/>
        <w:jc w:val="both"/>
        <w:rPr>
          <w:rFonts w:ascii="Times New Roman" w:hAnsi="Times New Roman" w:cs="Times New Roman"/>
          <w:color w:val="000000"/>
          <w:sz w:val="28"/>
          <w:szCs w:val="28"/>
          <w:shd w:val="clear" w:color="auto" w:fill="FFFFFF"/>
          <w:lang w:val="kk-KZ"/>
        </w:rPr>
      </w:pPr>
      <w:r w:rsidRPr="007F08DF">
        <w:rPr>
          <w:rFonts w:ascii="Times New Roman" w:hAnsi="Times New Roman" w:cs="Times New Roman"/>
          <w:sz w:val="28"/>
          <w:szCs w:val="28"/>
          <w:lang w:val="kk-KZ"/>
        </w:rPr>
        <w:t>Ж.</w:t>
      </w:r>
      <w:r w:rsidR="00ED3991"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Баласағұнның «Құтты білік» дастаны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көне түркі тілінде жазылған алғашқы түркі әлемінің қазыналарының бірі. </w:t>
      </w:r>
      <w:r w:rsidRPr="007F08DF">
        <w:rPr>
          <w:rFonts w:ascii="Times New Roman" w:hAnsi="Times New Roman" w:cs="Times New Roman"/>
          <w:sz w:val="28"/>
          <w:szCs w:val="28"/>
          <w:shd w:val="clear" w:color="auto" w:fill="FFFFFF"/>
          <w:lang w:val="kk-KZ"/>
        </w:rPr>
        <w:t xml:space="preserve">Дастанның тіліне келер болсақ, «қарлұқ-қыпшақ», «оғыз-қыпшақ», «түркі тілі» десек те, </w:t>
      </w:r>
      <w:r w:rsidR="00177455" w:rsidRPr="007F08DF">
        <w:rPr>
          <w:rFonts w:ascii="Times New Roman" w:hAnsi="Times New Roman" w:cs="Times New Roman"/>
          <w:sz w:val="28"/>
          <w:szCs w:val="28"/>
          <w:shd w:val="clear" w:color="auto" w:fill="FFFFFF"/>
          <w:lang w:val="kk-KZ"/>
        </w:rPr>
        <w:t>«</w:t>
      </w:r>
      <w:r w:rsidRPr="007F08DF">
        <w:rPr>
          <w:rFonts w:ascii="Times New Roman" w:hAnsi="Times New Roman" w:cs="Times New Roman"/>
          <w:sz w:val="28"/>
          <w:szCs w:val="28"/>
          <w:shd w:val="clear" w:color="auto" w:fill="FFFFFF"/>
          <w:lang w:val="kk-KZ"/>
        </w:rPr>
        <w:t>Құтты біліктің» қоспасы аз, таза түркі тіліндегі шығарма екендігі даусыз</w:t>
      </w:r>
      <w:r w:rsidR="00177455" w:rsidRPr="007F08DF">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sz w:val="28"/>
          <w:szCs w:val="28"/>
          <w:shd w:val="clear" w:color="auto" w:fill="FFFFFF"/>
          <w:lang w:val="kk-KZ"/>
        </w:rPr>
        <w:t>[</w:t>
      </w:r>
      <w:r w:rsidR="00080BB0" w:rsidRPr="007F08DF">
        <w:rPr>
          <w:rFonts w:ascii="Times New Roman" w:hAnsi="Times New Roman" w:cs="Times New Roman"/>
          <w:sz w:val="28"/>
          <w:szCs w:val="28"/>
          <w:shd w:val="clear" w:color="auto" w:fill="FFFFFF"/>
          <w:lang w:val="tr-TR"/>
        </w:rPr>
        <w:t>106</w:t>
      </w:r>
      <w:r w:rsidRPr="007F08DF">
        <w:rPr>
          <w:rFonts w:ascii="Times New Roman" w:hAnsi="Times New Roman" w:cs="Times New Roman"/>
          <w:sz w:val="28"/>
          <w:szCs w:val="28"/>
          <w:shd w:val="clear" w:color="auto" w:fill="FFFFFF"/>
          <w:lang w:val="tr-TR"/>
        </w:rPr>
        <w:t>]</w:t>
      </w:r>
      <w:r w:rsidRPr="007F08DF">
        <w:rPr>
          <w:rFonts w:ascii="Times New Roman" w:hAnsi="Times New Roman" w:cs="Times New Roman"/>
          <w:sz w:val="28"/>
          <w:szCs w:val="28"/>
          <w:shd w:val="clear" w:color="auto" w:fill="FFFFFF"/>
          <w:lang w:val="kk-KZ"/>
        </w:rPr>
        <w:t>. Сол себепті эмотивті лексиканың сонау ескі жазбалардағы рөлі қандай болды және ол өзге  түркі тілдеріне, әсіресе оғыз</w:t>
      </w:r>
      <w:r w:rsidRPr="007F08DF">
        <w:rPr>
          <w:rFonts w:ascii="Times New Roman" w:hAnsi="Times New Roman" w:cs="Times New Roman"/>
          <w:sz w:val="28"/>
          <w:szCs w:val="28"/>
          <w:shd w:val="clear" w:color="auto" w:fill="FFFFFF"/>
          <w:lang w:val="tr-TR"/>
        </w:rPr>
        <w:t>-</w:t>
      </w:r>
      <w:r w:rsidRPr="007F08DF">
        <w:rPr>
          <w:rFonts w:ascii="Times New Roman" w:hAnsi="Times New Roman" w:cs="Times New Roman"/>
          <w:sz w:val="28"/>
          <w:szCs w:val="28"/>
          <w:shd w:val="clear" w:color="auto" w:fill="FFFFFF"/>
          <w:lang w:val="kk-KZ"/>
        </w:rPr>
        <w:t xml:space="preserve">қыпшақ тілдеріне </w:t>
      </w:r>
      <w:r w:rsidRPr="007F08DF">
        <w:rPr>
          <w:rFonts w:ascii="Times New Roman" w:hAnsi="Times New Roman" w:cs="Times New Roman"/>
          <w:color w:val="000000"/>
          <w:sz w:val="28"/>
          <w:szCs w:val="28"/>
          <w:shd w:val="clear" w:color="auto" w:fill="FFFFFF"/>
          <w:lang w:val="kk-KZ"/>
        </w:rPr>
        <w:t>қалай аударылды деген сұрақтарға жауап іздеу жалпы түркілік эмотивтердің ортақтықтарын</w:t>
      </w:r>
      <w:r w:rsidR="00AF4D4C">
        <w:rPr>
          <w:rFonts w:ascii="Times New Roman" w:hAnsi="Times New Roman" w:cs="Times New Roman"/>
          <w:color w:val="000000"/>
          <w:sz w:val="28"/>
          <w:szCs w:val="28"/>
          <w:shd w:val="clear" w:color="auto" w:fill="FFFFFF"/>
          <w:lang w:val="kk-KZ"/>
        </w:rPr>
        <w:t>,</w:t>
      </w:r>
      <w:r w:rsidRPr="007F08DF">
        <w:rPr>
          <w:rFonts w:ascii="Times New Roman" w:hAnsi="Times New Roman" w:cs="Times New Roman"/>
          <w:color w:val="000000"/>
          <w:sz w:val="28"/>
          <w:szCs w:val="28"/>
          <w:shd w:val="clear" w:color="auto" w:fill="FFFFFF"/>
          <w:lang w:val="kk-KZ"/>
        </w:rPr>
        <w:t xml:space="preserve"> ортаға шығарады.</w:t>
      </w:r>
    </w:p>
    <w:p w14:paraId="61029BBB" w14:textId="03229B6C" w:rsidR="00AD5949" w:rsidRPr="007F08DF" w:rsidRDefault="00AD5949" w:rsidP="007F08DF">
      <w:pPr>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color w:val="000000"/>
          <w:sz w:val="28"/>
          <w:szCs w:val="28"/>
          <w:shd w:val="clear" w:color="auto" w:fill="FFFFFF"/>
          <w:lang w:val="kk-KZ"/>
        </w:rPr>
        <w:t xml:space="preserve">Дастанның көркемдік ерекшелігі, тілі, құрылымы, </w:t>
      </w:r>
      <w:r w:rsidR="00AF4D4C">
        <w:rPr>
          <w:rFonts w:ascii="Times New Roman" w:hAnsi="Times New Roman" w:cs="Times New Roman"/>
          <w:color w:val="000000"/>
          <w:sz w:val="28"/>
          <w:szCs w:val="28"/>
          <w:shd w:val="clear" w:color="auto" w:fill="FFFFFF"/>
          <w:lang w:val="kk-KZ"/>
        </w:rPr>
        <w:t xml:space="preserve">лингвомәдени сипаты </w:t>
      </w:r>
      <w:r w:rsidRPr="007F08DF">
        <w:rPr>
          <w:rFonts w:ascii="Times New Roman" w:hAnsi="Times New Roman" w:cs="Times New Roman"/>
          <w:color w:val="000000"/>
          <w:sz w:val="28"/>
          <w:szCs w:val="28"/>
          <w:shd w:val="clear" w:color="auto" w:fill="FFFFFF"/>
          <w:lang w:val="kk-KZ"/>
        </w:rPr>
        <w:t>философиялық</w:t>
      </w:r>
      <w:r w:rsidRPr="007F08DF">
        <w:rPr>
          <w:rFonts w:ascii="Times New Roman" w:hAnsi="Times New Roman" w:cs="Times New Roman"/>
          <w:color w:val="000000"/>
          <w:sz w:val="28"/>
          <w:szCs w:val="28"/>
          <w:shd w:val="clear" w:color="auto" w:fill="FFFFFF"/>
          <w:lang w:val="tr-TR"/>
        </w:rPr>
        <w:t>-</w:t>
      </w:r>
      <w:r w:rsidRPr="007F08DF">
        <w:rPr>
          <w:rFonts w:ascii="Times New Roman" w:hAnsi="Times New Roman" w:cs="Times New Roman"/>
          <w:sz w:val="28"/>
          <w:szCs w:val="28"/>
          <w:shd w:val="clear" w:color="auto" w:fill="FFFFFF"/>
          <w:lang w:val="kk-KZ"/>
        </w:rPr>
        <w:t>дидактикалық мәні тұрғысынан және таза тілдік тұрғыдан зерттеліп, сол бағытта елеулі зерттеулердің шыққаны белгілі. Зерттеулерге қарасақ, қараханлы түрікшесінде жазылған, сол дәуірдегі М.</w:t>
      </w:r>
      <w:r w:rsidR="00ED3991" w:rsidRPr="007F08DF">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sz w:val="28"/>
          <w:szCs w:val="28"/>
          <w:shd w:val="clear" w:color="auto" w:fill="FFFFFF"/>
          <w:lang w:val="kk-KZ"/>
        </w:rPr>
        <w:t>Қашқаридің «Диуани</w:t>
      </w:r>
      <w:r w:rsidR="00177455" w:rsidRPr="007F08DF">
        <w:rPr>
          <w:rFonts w:ascii="Times New Roman" w:hAnsi="Times New Roman" w:cs="Times New Roman"/>
          <w:sz w:val="28"/>
          <w:szCs w:val="28"/>
          <w:shd w:val="clear" w:color="auto" w:fill="FFFFFF"/>
          <w:lang w:val="kk-KZ"/>
        </w:rPr>
        <w:t xml:space="preserve"> </w:t>
      </w:r>
      <w:r w:rsidRPr="007F08DF">
        <w:rPr>
          <w:rFonts w:ascii="Times New Roman" w:hAnsi="Times New Roman" w:cs="Times New Roman"/>
          <w:sz w:val="28"/>
          <w:szCs w:val="28"/>
          <w:shd w:val="clear" w:color="auto" w:fill="FFFFFF"/>
          <w:lang w:val="kk-KZ"/>
        </w:rPr>
        <w:t xml:space="preserve">лұғаты», «Ақиқат сыйы», Диуани Хикмет және Құтты білік дастандары арасында «Құтты білік» дастанында эмоцияны білдіретін </w:t>
      </w:r>
      <w:r w:rsidR="00177455" w:rsidRPr="007F08DF">
        <w:rPr>
          <w:rFonts w:ascii="Times New Roman" w:hAnsi="Times New Roman" w:cs="Times New Roman"/>
          <w:sz w:val="28"/>
          <w:szCs w:val="28"/>
          <w:shd w:val="clear" w:color="auto" w:fill="FFFFFF"/>
          <w:lang w:val="kk-KZ"/>
        </w:rPr>
        <w:t xml:space="preserve">тілдік бірліктердің </w:t>
      </w:r>
      <w:r w:rsidRPr="007F08DF">
        <w:rPr>
          <w:rFonts w:ascii="Times New Roman" w:hAnsi="Times New Roman" w:cs="Times New Roman"/>
          <w:sz w:val="28"/>
          <w:szCs w:val="28"/>
          <w:shd w:val="clear" w:color="auto" w:fill="FFFFFF"/>
          <w:lang w:val="kk-KZ"/>
        </w:rPr>
        <w:t xml:space="preserve">молдығы байқалады. </w:t>
      </w:r>
    </w:p>
    <w:p w14:paraId="3C1D3B96" w14:textId="4A614F8A" w:rsidR="00AD5949" w:rsidRPr="007F08DF" w:rsidRDefault="00AD5949" w:rsidP="007F08DF">
      <w:pPr>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Салыстырмалы аспектіде эмотивтерді талдау үшін негізгі материал ретінде Жүсіп Баласағұнның «Құтты білік» дастанының түпнұсқа мәтіні (дайындаған </w:t>
      </w:r>
      <w:r w:rsidR="002700DE">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М.</w:t>
      </w:r>
      <w:r w:rsidR="00ED3991"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Качалын) [</w:t>
      </w:r>
      <w:r w:rsidR="00080BB0" w:rsidRPr="007F08DF">
        <w:rPr>
          <w:rFonts w:ascii="Times New Roman" w:hAnsi="Times New Roman" w:cs="Times New Roman"/>
          <w:sz w:val="28"/>
          <w:szCs w:val="28"/>
          <w:lang w:val="tr-TR"/>
        </w:rPr>
        <w:t>107</w:t>
      </w:r>
      <w:r w:rsidRPr="007F08DF">
        <w:rPr>
          <w:rFonts w:ascii="Times New Roman" w:hAnsi="Times New Roman" w:cs="Times New Roman"/>
          <w:sz w:val="28"/>
          <w:szCs w:val="28"/>
          <w:lang w:val="kk-KZ"/>
        </w:rPr>
        <w:t>], түрік тілінде Р.</w:t>
      </w:r>
      <w:r w:rsidR="00ED3991"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Араттың аудармасы (</w:t>
      </w:r>
      <w:r w:rsidRPr="007F08DF">
        <w:rPr>
          <w:rFonts w:ascii="Times New Roman" w:hAnsi="Times New Roman" w:cs="Times New Roman"/>
          <w:sz w:val="28"/>
          <w:szCs w:val="28"/>
          <w:lang w:val="tr-TR"/>
        </w:rPr>
        <w:t>1959</w:t>
      </w:r>
      <w:r w:rsidRPr="007F08DF">
        <w:rPr>
          <w:rFonts w:ascii="Times New Roman" w:hAnsi="Times New Roman" w:cs="Times New Roman"/>
          <w:sz w:val="28"/>
          <w:szCs w:val="28"/>
          <w:lang w:val="kk-KZ"/>
        </w:rPr>
        <w:t>) [</w:t>
      </w:r>
      <w:r w:rsidR="00080BB0" w:rsidRPr="007F08DF">
        <w:rPr>
          <w:rFonts w:ascii="Times New Roman" w:hAnsi="Times New Roman" w:cs="Times New Roman"/>
          <w:sz w:val="28"/>
          <w:szCs w:val="28"/>
          <w:lang w:val="tr-TR"/>
        </w:rPr>
        <w:t>108</w:t>
      </w:r>
      <w:r w:rsidRPr="007F08DF">
        <w:rPr>
          <w:rFonts w:ascii="Times New Roman" w:hAnsi="Times New Roman" w:cs="Times New Roman"/>
          <w:sz w:val="28"/>
          <w:szCs w:val="28"/>
          <w:lang w:val="kk-KZ"/>
        </w:rPr>
        <w:t xml:space="preserve">], Әзербайжанша </w:t>
      </w:r>
      <w:r w:rsidRPr="007F08DF">
        <w:rPr>
          <w:rFonts w:ascii="Times New Roman" w:hAnsi="Times New Roman" w:cs="Times New Roman"/>
          <w:sz w:val="28"/>
          <w:szCs w:val="28"/>
          <w:lang w:val="kk-KZ" w:eastAsia="ru-RU"/>
        </w:rPr>
        <w:t>К.</w:t>
      </w:r>
      <w:r w:rsidR="00ED3991" w:rsidRPr="007F08DF">
        <w:rPr>
          <w:rFonts w:ascii="Times New Roman" w:hAnsi="Times New Roman" w:cs="Times New Roman"/>
          <w:sz w:val="28"/>
          <w:szCs w:val="28"/>
          <w:lang w:val="kk-KZ" w:eastAsia="ru-RU"/>
        </w:rPr>
        <w:t xml:space="preserve"> </w:t>
      </w:r>
      <w:r w:rsidRPr="007F08DF">
        <w:rPr>
          <w:rFonts w:ascii="Times New Roman" w:hAnsi="Times New Roman" w:cs="Times New Roman"/>
          <w:sz w:val="28"/>
          <w:szCs w:val="28"/>
          <w:lang w:val="kk-KZ" w:eastAsia="ru-RU"/>
        </w:rPr>
        <w:t>Вәли</w:t>
      </w:r>
      <w:r w:rsidRPr="007F08DF">
        <w:rPr>
          <w:rFonts w:ascii="Times New Roman" w:hAnsi="Times New Roman" w:cs="Times New Roman"/>
          <w:sz w:val="28"/>
          <w:szCs w:val="28"/>
          <w:lang w:val="tr-TR" w:eastAsia="ru-RU"/>
        </w:rPr>
        <w:t>j</w:t>
      </w:r>
      <w:r w:rsidRPr="007F08DF">
        <w:rPr>
          <w:rFonts w:ascii="Times New Roman" w:hAnsi="Times New Roman" w:cs="Times New Roman"/>
          <w:sz w:val="28"/>
          <w:szCs w:val="28"/>
          <w:lang w:val="kk-KZ" w:eastAsia="ru-RU"/>
        </w:rPr>
        <w:t>ев, Р.</w:t>
      </w:r>
      <w:r w:rsidR="00ED3991" w:rsidRPr="007F08DF">
        <w:rPr>
          <w:rFonts w:ascii="Times New Roman" w:hAnsi="Times New Roman" w:cs="Times New Roman"/>
          <w:sz w:val="28"/>
          <w:szCs w:val="28"/>
          <w:lang w:val="kk-KZ" w:eastAsia="ru-RU"/>
        </w:rPr>
        <w:t xml:space="preserve"> </w:t>
      </w:r>
      <w:r w:rsidRPr="007F08DF">
        <w:rPr>
          <w:rFonts w:ascii="Times New Roman" w:hAnsi="Times New Roman" w:cs="Times New Roman"/>
          <w:sz w:val="28"/>
          <w:szCs w:val="28"/>
          <w:lang w:val="kk-KZ" w:eastAsia="ru-RU"/>
        </w:rPr>
        <w:t>Әскәр (1994) аудармасы [</w:t>
      </w:r>
      <w:r w:rsidR="00080BB0" w:rsidRPr="007F08DF">
        <w:rPr>
          <w:rFonts w:ascii="Times New Roman" w:hAnsi="Times New Roman" w:cs="Times New Roman"/>
          <w:sz w:val="28"/>
          <w:szCs w:val="28"/>
          <w:lang w:val="tr-TR" w:eastAsia="ru-RU"/>
        </w:rPr>
        <w:t>109</w:t>
      </w:r>
      <w:r w:rsidRPr="007F08DF">
        <w:rPr>
          <w:rFonts w:ascii="Times New Roman" w:hAnsi="Times New Roman" w:cs="Times New Roman"/>
          <w:sz w:val="28"/>
          <w:szCs w:val="28"/>
          <w:lang w:val="kk-KZ" w:eastAsia="ru-RU"/>
        </w:rPr>
        <w:t xml:space="preserve">], қазақша </w:t>
      </w:r>
      <w:r w:rsidR="002700DE">
        <w:rPr>
          <w:rFonts w:ascii="Times New Roman" w:hAnsi="Times New Roman" w:cs="Times New Roman"/>
          <w:sz w:val="28"/>
          <w:szCs w:val="28"/>
          <w:lang w:val="kk-KZ" w:eastAsia="ru-RU"/>
        </w:rPr>
        <w:t xml:space="preserve">                                     </w:t>
      </w:r>
      <w:r w:rsidRPr="007F08DF">
        <w:rPr>
          <w:rFonts w:ascii="Times New Roman" w:hAnsi="Times New Roman" w:cs="Times New Roman"/>
          <w:sz w:val="28"/>
          <w:szCs w:val="28"/>
          <w:lang w:val="kk-KZ" w:eastAsia="ru-RU"/>
        </w:rPr>
        <w:t>А.</w:t>
      </w:r>
      <w:r w:rsidR="008052BE">
        <w:rPr>
          <w:rFonts w:ascii="Times New Roman" w:hAnsi="Times New Roman" w:cs="Times New Roman"/>
          <w:sz w:val="28"/>
          <w:szCs w:val="28"/>
          <w:lang w:val="kk-KZ" w:eastAsia="ru-RU"/>
        </w:rPr>
        <w:t xml:space="preserve"> </w:t>
      </w:r>
      <w:r w:rsidRPr="007F08DF">
        <w:rPr>
          <w:rFonts w:ascii="Times New Roman" w:hAnsi="Times New Roman" w:cs="Times New Roman"/>
          <w:sz w:val="28"/>
          <w:szCs w:val="28"/>
          <w:lang w:val="kk-KZ" w:eastAsia="ru-RU"/>
        </w:rPr>
        <w:t>Егеубаевтың (</w:t>
      </w:r>
      <w:r w:rsidRPr="007F08DF">
        <w:rPr>
          <w:rFonts w:ascii="Times New Roman" w:hAnsi="Times New Roman" w:cs="Times New Roman"/>
          <w:sz w:val="28"/>
          <w:szCs w:val="28"/>
          <w:lang w:val="tr-TR" w:eastAsia="ru-RU"/>
        </w:rPr>
        <w:t>1986</w:t>
      </w:r>
      <w:r w:rsidRPr="007F08DF">
        <w:rPr>
          <w:rFonts w:ascii="Times New Roman" w:hAnsi="Times New Roman" w:cs="Times New Roman"/>
          <w:sz w:val="28"/>
          <w:szCs w:val="28"/>
          <w:lang w:val="kk-KZ" w:eastAsia="ru-RU"/>
        </w:rPr>
        <w:t xml:space="preserve">) аударма нұсқалары қолданылды. </w:t>
      </w:r>
      <w:r w:rsidRPr="007F08DF">
        <w:rPr>
          <w:rFonts w:ascii="Times New Roman" w:hAnsi="Times New Roman" w:cs="Times New Roman"/>
          <w:sz w:val="28"/>
          <w:szCs w:val="28"/>
          <w:lang w:val="kk-KZ"/>
        </w:rPr>
        <w:t xml:space="preserve">Осы бағытта оғыз-қыпшақ тілдерінде де біршама зерттеу жасалған. </w:t>
      </w:r>
      <w:bookmarkStart w:id="33" w:name="_Hlk100539132"/>
      <w:r w:rsidRPr="007F08DF">
        <w:rPr>
          <w:rFonts w:ascii="Times New Roman" w:hAnsi="Times New Roman" w:cs="Times New Roman"/>
          <w:sz w:val="28"/>
          <w:szCs w:val="28"/>
          <w:lang w:val="kk-KZ"/>
        </w:rPr>
        <w:t>Түрік тілінде А.</w:t>
      </w:r>
      <w:r w:rsidR="008052BE">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Тұзлының</w:t>
      </w:r>
      <w:bookmarkEnd w:id="33"/>
      <w:r w:rsidRPr="007F08DF">
        <w:rPr>
          <w:rFonts w:ascii="Times New Roman" w:hAnsi="Times New Roman" w:cs="Times New Roman"/>
          <w:sz w:val="28"/>
          <w:szCs w:val="28"/>
          <w:lang w:val="kk-KZ"/>
        </w:rPr>
        <w:t xml:space="preserve"> [1</w:t>
      </w:r>
      <w:r w:rsidR="00080BB0" w:rsidRPr="007F08DF">
        <w:rPr>
          <w:rFonts w:ascii="Times New Roman" w:hAnsi="Times New Roman" w:cs="Times New Roman"/>
          <w:sz w:val="28"/>
          <w:szCs w:val="28"/>
          <w:lang w:val="tr-TR"/>
        </w:rPr>
        <w:t>10</w:t>
      </w:r>
      <w:r w:rsidRPr="007F08DF">
        <w:rPr>
          <w:rFonts w:ascii="Times New Roman" w:hAnsi="Times New Roman" w:cs="Times New Roman"/>
          <w:sz w:val="28"/>
          <w:szCs w:val="28"/>
          <w:lang w:val="kk-KZ"/>
        </w:rPr>
        <w:t>] түрік, татар тілдерінде эмоцияны білдіруге арналған лексикалық бірліктерге арналған,  әзербайжан тілінде Т</w:t>
      </w:r>
      <w:bookmarkStart w:id="34" w:name="_Hlk100539144"/>
      <w:r w:rsidRPr="007F08DF">
        <w:rPr>
          <w:rFonts w:ascii="Times New Roman" w:hAnsi="Times New Roman" w:cs="Times New Roman"/>
          <w:sz w:val="28"/>
          <w:szCs w:val="28"/>
          <w:lang w:val="kk-KZ"/>
        </w:rPr>
        <w:t>.</w:t>
      </w:r>
      <w:r w:rsidR="00ED3991"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Джалилованың эмоция қызметін талдауға арналған «Экспрессивность в азербайджанском языке и лексические средства ее выражения</w:t>
      </w:r>
      <w:bookmarkStart w:id="35" w:name="_Hlk100539151"/>
      <w:r w:rsidRPr="007F08DF">
        <w:rPr>
          <w:rFonts w:ascii="Times New Roman" w:hAnsi="Times New Roman" w:cs="Times New Roman"/>
          <w:sz w:val="28"/>
          <w:szCs w:val="28"/>
          <w:lang w:val="kk-KZ"/>
        </w:rPr>
        <w:t>» [1</w:t>
      </w:r>
      <w:r w:rsidR="00080BB0" w:rsidRPr="007F08DF">
        <w:rPr>
          <w:rFonts w:ascii="Times New Roman" w:hAnsi="Times New Roman" w:cs="Times New Roman"/>
          <w:sz w:val="28"/>
          <w:szCs w:val="28"/>
          <w:lang w:val="tr-TR"/>
        </w:rPr>
        <w:t>1</w:t>
      </w:r>
      <w:r w:rsidRPr="007F08DF">
        <w:rPr>
          <w:rFonts w:ascii="Times New Roman" w:hAnsi="Times New Roman" w:cs="Times New Roman"/>
          <w:sz w:val="28"/>
          <w:szCs w:val="28"/>
          <w:lang w:val="kk-KZ"/>
        </w:rPr>
        <w:t xml:space="preserve">1], </w:t>
      </w:r>
      <w:bookmarkEnd w:id="34"/>
      <w:r w:rsidRPr="007F08DF">
        <w:rPr>
          <w:rFonts w:ascii="Times New Roman" w:hAnsi="Times New Roman" w:cs="Times New Roman"/>
          <w:sz w:val="28"/>
          <w:szCs w:val="28"/>
          <w:lang w:val="kk-KZ"/>
        </w:rPr>
        <w:t>З.Ф.</w:t>
      </w:r>
      <w:r w:rsidR="00ED3991"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Шайхисламова мен Ф.</w:t>
      </w:r>
      <w:r w:rsidR="008052BE">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Саньяровтың және </w:t>
      </w:r>
      <w:r w:rsidR="002700DE">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Г.</w:t>
      </w:r>
      <w:r w:rsidR="008052BE">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Исянгулованың башқұрт тіліндегі эмоция білдіру формаларына</w:t>
      </w:r>
      <w:bookmarkEnd w:id="35"/>
      <w:r w:rsidRPr="007F08DF">
        <w:rPr>
          <w:rFonts w:ascii="Times New Roman" w:hAnsi="Times New Roman" w:cs="Times New Roman"/>
          <w:sz w:val="28"/>
          <w:szCs w:val="28"/>
          <w:lang w:val="kk-KZ"/>
        </w:rPr>
        <w:t>, эмоционалды коммуникацияға қатысты еңбектерін негізге ала аламыз.</w:t>
      </w:r>
    </w:p>
    <w:p w14:paraId="4883BD7D" w14:textId="2DB3B9E7" w:rsidR="00AD5949" w:rsidRPr="007F08DF" w:rsidRDefault="00AD5949" w:rsidP="007F08DF">
      <w:pPr>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Түркі тілдері туыстас болғанымен, бір тілдегі сөздің эмотивті бояуы тұрғысынан екінші тілге дәл түсер </w:t>
      </w:r>
      <w:r w:rsidR="00D01E62" w:rsidRPr="007F08DF">
        <w:rPr>
          <w:rFonts w:ascii="Times New Roman" w:hAnsi="Times New Roman" w:cs="Times New Roman"/>
          <w:sz w:val="28"/>
          <w:szCs w:val="28"/>
          <w:lang w:val="kk-KZ"/>
        </w:rPr>
        <w:t>баламасының</w:t>
      </w:r>
      <w:r w:rsidRPr="007F08DF">
        <w:rPr>
          <w:rFonts w:ascii="Times New Roman" w:hAnsi="Times New Roman" w:cs="Times New Roman"/>
          <w:sz w:val="28"/>
          <w:szCs w:val="28"/>
          <w:lang w:val="kk-KZ"/>
        </w:rPr>
        <w:t xml:space="preserve"> болмауы әр тіл өкілінің тұрмысына, мәдени ерекшеліктеріне, салт</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санасы, тіпті тілдік құрылымдарына байланысты деуге болады. Тілдегі барлық синонимдер мағыналас сөздер болғанымен, кейде бір сөздің орнына сол сөздің синонимін оңай қоя салуға келмейтінін аңғардық. Себебі онда доминант мағынамен қатар эмотивті реңдік айырмашылық бар. Бұл тұжырымымызға жоғарыдағы мысал дәлел. Сонымен бір тілдегі сөздің эмотив ретінде бір басқа тілде эквиваленті табылмауы да мүмкін. Ал аудармада бұл «табылмау ықтималдылығы» жүрмейді, аудармашы өз бойынан өткізіп, жазушы секілді ойлап, сол күйді бастан кешіру арқылы өз тілінде сол күйге сай сөз таңдайды. «Құтты білік» дастанының түпнұсқа мәтініндегі ортақ түрік таным түсінігіндегі эмотивтерді ғана алмай, оның түркі тілдеріндегі аудармаларымен салыстыруымыздың себебі де осында.</w:t>
      </w:r>
    </w:p>
    <w:p w14:paraId="58756824" w14:textId="59BA7724" w:rsidR="00AD5949" w:rsidRPr="007F08DF" w:rsidRDefault="00AD5949" w:rsidP="007F08DF">
      <w:pPr>
        <w:spacing w:after="0" w:line="240" w:lineRule="auto"/>
        <w:ind w:right="-1" w:firstLine="709"/>
        <w:jc w:val="both"/>
        <w:rPr>
          <w:rFonts w:ascii="Times New Roman" w:hAnsi="Times New Roman" w:cs="Times New Roman"/>
          <w:sz w:val="28"/>
          <w:szCs w:val="28"/>
          <w:lang w:val="tr-TR"/>
        </w:rPr>
      </w:pPr>
      <w:r w:rsidRPr="007F08DF">
        <w:rPr>
          <w:rFonts w:ascii="Times New Roman" w:hAnsi="Times New Roman" w:cs="Times New Roman"/>
          <w:sz w:val="28"/>
          <w:szCs w:val="28"/>
          <w:lang w:val="kk-KZ"/>
        </w:rPr>
        <w:t xml:space="preserve">Сөздің эмотивке айналуына ауызша немесе жазбаша сөйлемдегі айтушыны сезімі, ойы және тыңдаушыға жеткізуді мақсат еткен ой мен сезім бөлігі, </w:t>
      </w:r>
      <w:r w:rsidR="00AF4D4C">
        <w:rPr>
          <w:rFonts w:ascii="Times New Roman" w:hAnsi="Times New Roman" w:cs="Times New Roman"/>
          <w:sz w:val="28"/>
          <w:szCs w:val="28"/>
          <w:lang w:val="kk-KZ"/>
        </w:rPr>
        <w:t>жаяғдаят</w:t>
      </w:r>
      <w:r w:rsidRPr="007F08DF">
        <w:rPr>
          <w:rFonts w:ascii="Times New Roman" w:hAnsi="Times New Roman" w:cs="Times New Roman"/>
          <w:sz w:val="28"/>
          <w:szCs w:val="28"/>
          <w:lang w:val="kk-KZ"/>
        </w:rPr>
        <w:t xml:space="preserve">, т.б. факторлар әсер етеді. Біздің ойымызша, адам айтқан әрбір сөз (немесе сөйлем) белгілі бір деңгейде </w:t>
      </w:r>
      <w:r w:rsidRPr="000A30F7">
        <w:rPr>
          <w:rFonts w:ascii="Times New Roman" w:hAnsi="Times New Roman" w:cs="Times New Roman"/>
          <w:sz w:val="28"/>
          <w:szCs w:val="28"/>
          <w:lang w:val="kk-KZ"/>
        </w:rPr>
        <w:t>эмотивті. Сондықтан талдауға тілдік бірліктерді талдағанда</w:t>
      </w:r>
      <w:r w:rsidR="00EE04B8" w:rsidRPr="000A30F7">
        <w:rPr>
          <w:rFonts w:ascii="Times New Roman" w:hAnsi="Times New Roman" w:cs="Times New Roman"/>
          <w:sz w:val="28"/>
          <w:szCs w:val="28"/>
          <w:lang w:val="kk-KZ"/>
        </w:rPr>
        <w:t>,</w:t>
      </w:r>
      <w:r w:rsidRPr="000A30F7">
        <w:rPr>
          <w:rFonts w:ascii="Times New Roman" w:hAnsi="Times New Roman" w:cs="Times New Roman"/>
          <w:sz w:val="28"/>
          <w:szCs w:val="28"/>
          <w:lang w:val="kk-KZ"/>
        </w:rPr>
        <w:t xml:space="preserve"> оларды жан</w:t>
      </w:r>
      <w:r w:rsidRPr="000A30F7">
        <w:rPr>
          <w:rFonts w:ascii="Times New Roman" w:hAnsi="Times New Roman" w:cs="Times New Roman"/>
          <w:sz w:val="28"/>
          <w:szCs w:val="28"/>
          <w:lang w:val="tr-TR"/>
        </w:rPr>
        <w:t>-</w:t>
      </w:r>
      <w:r w:rsidRPr="000A30F7">
        <w:rPr>
          <w:rFonts w:ascii="Times New Roman" w:hAnsi="Times New Roman" w:cs="Times New Roman"/>
          <w:sz w:val="28"/>
          <w:szCs w:val="28"/>
          <w:lang w:val="kk-KZ"/>
        </w:rPr>
        <w:t xml:space="preserve">жақты параметрлермен, тәсілдермен қарастыруға тырысамыз. Оған қоса эмотивті </w:t>
      </w:r>
      <w:r w:rsidR="000A30F7" w:rsidRPr="000A30F7">
        <w:rPr>
          <w:rFonts w:ascii="Times New Roman" w:hAnsi="Times New Roman" w:cs="Times New Roman"/>
          <w:sz w:val="28"/>
          <w:szCs w:val="28"/>
          <w:lang w:val="kk-KZ"/>
        </w:rPr>
        <w:t>тілдік қатысым</w:t>
      </w:r>
      <w:r w:rsidRPr="000A30F7">
        <w:rPr>
          <w:rFonts w:ascii="Times New Roman" w:hAnsi="Times New Roman" w:cs="Times New Roman"/>
          <w:sz w:val="28"/>
          <w:szCs w:val="28"/>
          <w:lang w:val="kk-KZ"/>
        </w:rPr>
        <w:t xml:space="preserve"> әр тілде әртүрлі жүзеге асады. </w:t>
      </w:r>
      <w:r w:rsidR="00EE04B8" w:rsidRPr="000A30F7">
        <w:rPr>
          <w:rFonts w:ascii="Times New Roman" w:hAnsi="Times New Roman" w:cs="Times New Roman"/>
          <w:sz w:val="28"/>
          <w:szCs w:val="28"/>
          <w:lang w:val="kk-KZ"/>
        </w:rPr>
        <w:t>Жоғарыда атап өткеніміздей, з</w:t>
      </w:r>
      <w:r w:rsidRPr="000A30F7">
        <w:rPr>
          <w:rFonts w:ascii="Times New Roman" w:hAnsi="Times New Roman" w:cs="Times New Roman"/>
          <w:sz w:val="28"/>
          <w:szCs w:val="28"/>
          <w:lang w:val="kk-KZ"/>
        </w:rPr>
        <w:t>ерттеушілер</w:t>
      </w:r>
      <w:r w:rsidRPr="000A30F7">
        <w:rPr>
          <w:rFonts w:ascii="Times New Roman" w:hAnsi="Times New Roman" w:cs="Times New Roman"/>
          <w:sz w:val="28"/>
          <w:szCs w:val="28"/>
          <w:lang w:val="tr-TR"/>
        </w:rPr>
        <w:t xml:space="preserve"> </w:t>
      </w:r>
      <w:r w:rsidRPr="000A30F7">
        <w:rPr>
          <w:rFonts w:ascii="Times New Roman" w:hAnsi="Times New Roman" w:cs="Times New Roman"/>
          <w:sz w:val="28"/>
          <w:szCs w:val="28"/>
          <w:lang w:val="kk-KZ"/>
        </w:rPr>
        <w:t xml:space="preserve">эмоцияны үш параметрмен сипатталатын психикалық үдеріс не күй деп қарастырады: </w:t>
      </w:r>
      <w:r w:rsidRPr="000A30F7">
        <w:rPr>
          <w:rFonts w:ascii="Times New Roman" w:hAnsi="Times New Roman" w:cs="Times New Roman"/>
          <w:i/>
          <w:sz w:val="28"/>
          <w:szCs w:val="28"/>
          <w:lang w:val="kk-KZ"/>
        </w:rPr>
        <w:t xml:space="preserve">бағалық, ұзақтық, қалқындылық </w:t>
      </w:r>
      <w:r w:rsidRPr="000A30F7">
        <w:rPr>
          <w:rFonts w:ascii="Times New Roman" w:hAnsi="Times New Roman" w:cs="Times New Roman"/>
          <w:sz w:val="28"/>
          <w:szCs w:val="28"/>
          <w:lang w:val="kk-KZ"/>
        </w:rPr>
        <w:t>[1</w:t>
      </w:r>
      <w:r w:rsidR="00080BB0" w:rsidRPr="000A30F7">
        <w:rPr>
          <w:rFonts w:ascii="Times New Roman" w:hAnsi="Times New Roman" w:cs="Times New Roman"/>
          <w:sz w:val="28"/>
          <w:szCs w:val="28"/>
          <w:lang w:val="kk-KZ"/>
        </w:rPr>
        <w:t>1</w:t>
      </w:r>
      <w:r w:rsidRPr="000A30F7">
        <w:rPr>
          <w:rFonts w:ascii="Times New Roman" w:hAnsi="Times New Roman" w:cs="Times New Roman"/>
          <w:sz w:val="28"/>
          <w:szCs w:val="28"/>
          <w:lang w:val="kk-KZ"/>
        </w:rPr>
        <w:t>2].</w:t>
      </w:r>
      <w:r w:rsidRPr="000A30F7">
        <w:rPr>
          <w:rFonts w:ascii="Times New Roman" w:hAnsi="Times New Roman" w:cs="Times New Roman"/>
          <w:i/>
          <w:sz w:val="28"/>
          <w:szCs w:val="28"/>
          <w:lang w:val="kk-KZ"/>
        </w:rPr>
        <w:t xml:space="preserve"> </w:t>
      </w:r>
      <w:r w:rsidRPr="000A30F7">
        <w:rPr>
          <w:rFonts w:ascii="Times New Roman" w:hAnsi="Times New Roman" w:cs="Times New Roman"/>
          <w:sz w:val="28"/>
          <w:szCs w:val="28"/>
          <w:lang w:val="kk-KZ"/>
        </w:rPr>
        <w:t>Эмоцияның параметрлерімен қоса,</w:t>
      </w:r>
      <w:r w:rsidR="000A30F7" w:rsidRPr="000A30F7">
        <w:rPr>
          <w:rFonts w:ascii="Times New Roman" w:hAnsi="Times New Roman" w:cs="Times New Roman"/>
          <w:sz w:val="28"/>
          <w:szCs w:val="28"/>
          <w:lang w:val="kk-KZ"/>
        </w:rPr>
        <w:t xml:space="preserve"> тілдесім кезінде </w:t>
      </w:r>
      <w:r w:rsidRPr="000A30F7">
        <w:rPr>
          <w:rFonts w:ascii="Times New Roman" w:hAnsi="Times New Roman" w:cs="Times New Roman"/>
          <w:sz w:val="28"/>
          <w:szCs w:val="28"/>
          <w:lang w:val="kk-KZ"/>
        </w:rPr>
        <w:t>эмоция</w:t>
      </w:r>
      <w:r w:rsidR="000A30F7"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 xml:space="preserve">түрлі тәсілмен берілуі мүмкін: </w:t>
      </w:r>
      <w:r w:rsidRPr="000A30F7">
        <w:rPr>
          <w:rFonts w:ascii="Times New Roman" w:hAnsi="Times New Roman" w:cs="Times New Roman"/>
          <w:i/>
          <w:sz w:val="28"/>
          <w:szCs w:val="28"/>
          <w:lang w:val="kk-KZ"/>
        </w:rPr>
        <w:t>аталу, сипатталу, білдірілу немесе метафоралық қалыпқа түсірілу</w:t>
      </w:r>
      <w:r w:rsidR="00AF4D4C" w:rsidRPr="000A30F7">
        <w:rPr>
          <w:rFonts w:ascii="Times New Roman" w:hAnsi="Times New Roman" w:cs="Times New Roman"/>
          <w:i/>
          <w:sz w:val="28"/>
          <w:szCs w:val="28"/>
          <w:lang w:val="kk-KZ"/>
        </w:rPr>
        <w:t>, т.</w:t>
      </w:r>
      <w:r w:rsidR="000A30F7" w:rsidRPr="000A30F7">
        <w:rPr>
          <w:rFonts w:ascii="Times New Roman" w:hAnsi="Times New Roman" w:cs="Times New Roman"/>
          <w:i/>
          <w:sz w:val="28"/>
          <w:szCs w:val="28"/>
          <w:lang w:val="kk-KZ"/>
        </w:rPr>
        <w:t>с</w:t>
      </w:r>
      <w:r w:rsidR="00AF4D4C" w:rsidRPr="000A30F7">
        <w:rPr>
          <w:rFonts w:ascii="Times New Roman" w:hAnsi="Times New Roman" w:cs="Times New Roman"/>
          <w:i/>
          <w:sz w:val="28"/>
          <w:szCs w:val="28"/>
          <w:lang w:val="kk-KZ"/>
        </w:rPr>
        <w:t>.</w:t>
      </w:r>
      <w:r w:rsidR="000A30F7" w:rsidRPr="000A30F7">
        <w:rPr>
          <w:rFonts w:ascii="Times New Roman" w:hAnsi="Times New Roman" w:cs="Times New Roman"/>
          <w:i/>
          <w:sz w:val="28"/>
          <w:szCs w:val="28"/>
          <w:lang w:val="kk-KZ"/>
        </w:rPr>
        <w:t>с.</w:t>
      </w:r>
      <w:r w:rsidRPr="000A30F7">
        <w:rPr>
          <w:rFonts w:ascii="Times New Roman" w:hAnsi="Times New Roman" w:cs="Times New Roman"/>
          <w:i/>
          <w:sz w:val="28"/>
          <w:szCs w:val="28"/>
          <w:lang w:val="kk-KZ"/>
        </w:rPr>
        <w:t xml:space="preserve"> </w:t>
      </w:r>
      <w:r w:rsidR="00A3058B" w:rsidRPr="000A30F7">
        <w:rPr>
          <w:rFonts w:ascii="Times New Roman" w:hAnsi="Times New Roman" w:cs="Times New Roman"/>
          <w:sz w:val="28"/>
          <w:szCs w:val="28"/>
          <w:lang w:val="kk-KZ"/>
        </w:rPr>
        <w:t>Демек</w:t>
      </w:r>
      <w:r w:rsidRPr="000A30F7">
        <w:rPr>
          <w:rFonts w:ascii="Times New Roman" w:hAnsi="Times New Roman" w:cs="Times New Roman"/>
          <w:sz w:val="28"/>
          <w:szCs w:val="28"/>
          <w:lang w:val="kk-KZ"/>
        </w:rPr>
        <w:t xml:space="preserve"> </w:t>
      </w:r>
      <w:r w:rsidR="00AF4D4C" w:rsidRPr="000A30F7">
        <w:rPr>
          <w:rFonts w:ascii="Times New Roman" w:hAnsi="Times New Roman" w:cs="Times New Roman"/>
          <w:sz w:val="28"/>
          <w:szCs w:val="28"/>
          <w:lang w:val="kk-KZ"/>
        </w:rPr>
        <w:t xml:space="preserve">сөйлеуші </w:t>
      </w:r>
      <w:r w:rsidRPr="000A30F7">
        <w:rPr>
          <w:rFonts w:ascii="Times New Roman" w:hAnsi="Times New Roman" w:cs="Times New Roman"/>
          <w:sz w:val="28"/>
          <w:szCs w:val="28"/>
          <w:lang w:val="kk-KZ"/>
        </w:rPr>
        <w:t xml:space="preserve">өз эмоциясына, ситуацияға сай тәсілдерді де (ол </w:t>
      </w:r>
      <w:r w:rsidR="00EE04B8" w:rsidRPr="000A30F7">
        <w:rPr>
          <w:rFonts w:ascii="Times New Roman" w:hAnsi="Times New Roman" w:cs="Times New Roman"/>
          <w:sz w:val="28"/>
          <w:szCs w:val="28"/>
          <w:lang w:val="kk-KZ"/>
        </w:rPr>
        <w:t xml:space="preserve">тіл </w:t>
      </w:r>
      <w:r w:rsidRPr="000A30F7">
        <w:rPr>
          <w:rFonts w:ascii="Times New Roman" w:hAnsi="Times New Roman" w:cs="Times New Roman"/>
          <w:sz w:val="28"/>
          <w:szCs w:val="28"/>
          <w:lang w:val="kk-KZ"/>
        </w:rPr>
        <w:t>үйрен</w:t>
      </w:r>
      <w:r w:rsidR="00EE04B8" w:rsidRPr="000A30F7">
        <w:rPr>
          <w:rFonts w:ascii="Times New Roman" w:hAnsi="Times New Roman" w:cs="Times New Roman"/>
          <w:sz w:val="28"/>
          <w:szCs w:val="28"/>
          <w:lang w:val="kk-KZ"/>
        </w:rPr>
        <w:t>у</w:t>
      </w:r>
      <w:r w:rsidRPr="000A30F7">
        <w:rPr>
          <w:rFonts w:ascii="Times New Roman" w:hAnsi="Times New Roman" w:cs="Times New Roman"/>
          <w:sz w:val="28"/>
          <w:szCs w:val="28"/>
          <w:lang w:val="kk-KZ"/>
        </w:rPr>
        <w:t>ші болуы да мүмкін) таңдап отырады. Алайда эмоцияны білдіретін сөздің бәрі «эмотив» бола бермейді.</w:t>
      </w:r>
      <w:r w:rsidR="00A3058B" w:rsidRPr="000A30F7">
        <w:rPr>
          <w:rFonts w:ascii="Times New Roman" w:hAnsi="Times New Roman" w:cs="Times New Roman"/>
          <w:sz w:val="28"/>
          <w:szCs w:val="28"/>
          <w:lang w:val="kk-KZ"/>
        </w:rPr>
        <w:t xml:space="preserve"> </w:t>
      </w:r>
      <w:r w:rsidRPr="000A30F7">
        <w:rPr>
          <w:rFonts w:ascii="Times New Roman" w:hAnsi="Times New Roman" w:cs="Times New Roman"/>
          <w:sz w:val="28"/>
          <w:szCs w:val="28"/>
          <w:lang w:val="kk-KZ"/>
        </w:rPr>
        <w:t xml:space="preserve">Бұл сөзімізді </w:t>
      </w:r>
      <w:r w:rsidRPr="000A30F7">
        <w:rPr>
          <w:rFonts w:ascii="Times New Roman" w:hAnsi="Times New Roman" w:cs="Times New Roman"/>
          <w:i/>
          <w:sz w:val="28"/>
          <w:szCs w:val="28"/>
          <w:lang w:val="kk-KZ"/>
        </w:rPr>
        <w:t>өкініш, өкіну</w:t>
      </w:r>
      <w:r w:rsidRPr="000A30F7">
        <w:rPr>
          <w:rFonts w:ascii="Times New Roman" w:hAnsi="Times New Roman" w:cs="Times New Roman"/>
          <w:sz w:val="28"/>
          <w:szCs w:val="28"/>
          <w:lang w:val="kk-KZ"/>
        </w:rPr>
        <w:t xml:space="preserve"> эмоциясы арқылы түсіндірер болсақ,</w:t>
      </w:r>
      <w:r w:rsidRPr="007F08DF">
        <w:rPr>
          <w:rFonts w:ascii="Times New Roman" w:hAnsi="Times New Roman" w:cs="Times New Roman"/>
          <w:sz w:val="28"/>
          <w:szCs w:val="28"/>
          <w:lang w:val="kk-KZ"/>
        </w:rPr>
        <w:t xml:space="preserve"> «Құтты білікте» бұл номинация түрінде </w:t>
      </w:r>
      <w:r w:rsidRPr="007F08DF">
        <w:rPr>
          <w:rFonts w:ascii="Times New Roman" w:hAnsi="Times New Roman" w:cs="Times New Roman"/>
          <w:i/>
          <w:sz w:val="28"/>
          <w:szCs w:val="28"/>
          <w:lang w:val="kk-KZ"/>
        </w:rPr>
        <w:t>«ökün»</w:t>
      </w:r>
      <w:r w:rsidRPr="007F08DF">
        <w:rPr>
          <w:rFonts w:ascii="Times New Roman" w:hAnsi="Times New Roman" w:cs="Times New Roman"/>
          <w:sz w:val="28"/>
          <w:szCs w:val="28"/>
          <w:lang w:val="kk-KZ"/>
        </w:rPr>
        <w:t xml:space="preserve"> сөзімен </w:t>
      </w:r>
      <w:r w:rsidRPr="007F08DF">
        <w:rPr>
          <w:rFonts w:ascii="Times New Roman" w:hAnsi="Times New Roman" w:cs="Times New Roman"/>
          <w:sz w:val="28"/>
          <w:szCs w:val="28"/>
          <w:lang w:val="tr-TR"/>
        </w:rPr>
        <w:t>931</w:t>
      </w:r>
      <w:r w:rsidRPr="007F08DF">
        <w:rPr>
          <w:rFonts w:ascii="Times New Roman" w:hAnsi="Times New Roman" w:cs="Times New Roman"/>
          <w:sz w:val="28"/>
          <w:szCs w:val="28"/>
          <w:lang w:val="kk-KZ"/>
        </w:rPr>
        <w:t xml:space="preserve"> рет кездеседі. Сондай</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ақ автор </w:t>
      </w:r>
      <w:r w:rsidR="00AF4D4C">
        <w:rPr>
          <w:rFonts w:ascii="Times New Roman" w:hAnsi="Times New Roman" w:cs="Times New Roman"/>
          <w:sz w:val="28"/>
          <w:szCs w:val="28"/>
          <w:lang w:val="kk-KZ"/>
        </w:rPr>
        <w:t xml:space="preserve">кейіпкерінің сөзімен де </w:t>
      </w:r>
      <w:r w:rsidRPr="007F08DF">
        <w:rPr>
          <w:rFonts w:ascii="Times New Roman" w:hAnsi="Times New Roman" w:cs="Times New Roman"/>
          <w:sz w:val="28"/>
          <w:szCs w:val="28"/>
          <w:lang w:val="kk-KZ"/>
        </w:rPr>
        <w:t>аузынан да ішкі сезімін, өкінішін беріп отырады</w:t>
      </w:r>
      <w:r w:rsidR="00653406">
        <w:rPr>
          <w:rFonts w:ascii="Times New Roman" w:hAnsi="Times New Roman" w:cs="Times New Roman"/>
          <w:sz w:val="28"/>
          <w:szCs w:val="28"/>
          <w:lang w:val="kk-KZ"/>
        </w:rPr>
        <w:t xml:space="preserve"> </w:t>
      </w:r>
      <w:r w:rsidR="00653406" w:rsidRPr="00653406">
        <w:rPr>
          <w:rFonts w:ascii="Times New Roman" w:hAnsi="Times New Roman" w:cs="Times New Roman"/>
          <w:sz w:val="28"/>
          <w:szCs w:val="28"/>
          <w:lang w:val="kk-KZ"/>
        </w:rPr>
        <w:t>[113]</w:t>
      </w:r>
      <w:r w:rsidRPr="007F08DF">
        <w:rPr>
          <w:rFonts w:ascii="Times New Roman" w:hAnsi="Times New Roman" w:cs="Times New Roman"/>
          <w:sz w:val="28"/>
          <w:szCs w:val="28"/>
          <w:lang w:val="kk-KZ"/>
        </w:rPr>
        <w:t>. Түпнұсқасында айтушы кейіпкер эмоциясын «өкінді» сөзі арқылы номинация тәсілімен сипаттай келе, келесі өлең жолында ол күйін өз сөзімен айтқызады</w:t>
      </w:r>
      <w:r w:rsidR="00B42392" w:rsidRPr="007F08DF">
        <w:rPr>
          <w:rFonts w:ascii="Times New Roman" w:hAnsi="Times New Roman" w:cs="Times New Roman"/>
          <w:sz w:val="28"/>
          <w:szCs w:val="28"/>
          <w:lang w:val="kk-KZ"/>
        </w:rPr>
        <w:t xml:space="preserve"> (Өкіну // қаз. Күңіренді // түрік. </w:t>
      </w:r>
      <w:r w:rsidR="00B42392" w:rsidRPr="007F08DF">
        <w:rPr>
          <w:rFonts w:ascii="Times New Roman" w:hAnsi="Times New Roman" w:cs="Times New Roman"/>
          <w:sz w:val="28"/>
          <w:szCs w:val="28"/>
          <w:lang w:val="tr-TR"/>
        </w:rPr>
        <w:t xml:space="preserve">Pişman oldu </w:t>
      </w:r>
      <w:r w:rsidR="00B42392" w:rsidRPr="007F08DF">
        <w:rPr>
          <w:rFonts w:ascii="Times New Roman" w:hAnsi="Times New Roman" w:cs="Times New Roman"/>
          <w:sz w:val="28"/>
          <w:szCs w:val="28"/>
          <w:lang w:val="kk-KZ"/>
        </w:rPr>
        <w:t>// азерб.</w:t>
      </w:r>
      <w:r w:rsidR="00B42392" w:rsidRPr="007F08DF">
        <w:rPr>
          <w:rFonts w:ascii="Times New Roman" w:hAnsi="Times New Roman" w:cs="Times New Roman"/>
          <w:sz w:val="28"/>
          <w:szCs w:val="28"/>
          <w:lang w:val="tr-TR"/>
        </w:rPr>
        <w:t>peşman oldu</w:t>
      </w:r>
      <w:r w:rsidR="00B42392"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 </w:t>
      </w:r>
    </w:p>
    <w:p w14:paraId="2B290473" w14:textId="3AF6692A" w:rsidR="00AD5949" w:rsidRPr="007F08DF" w:rsidRDefault="00D01E62" w:rsidP="007F08DF">
      <w:pPr>
        <w:pStyle w:val="Default"/>
        <w:ind w:right="-1" w:firstLine="709"/>
        <w:jc w:val="both"/>
        <w:rPr>
          <w:i/>
          <w:sz w:val="28"/>
          <w:szCs w:val="28"/>
          <w:lang w:val="kk-KZ"/>
        </w:rPr>
      </w:pPr>
      <w:r w:rsidRPr="007F08DF">
        <w:rPr>
          <w:i/>
          <w:sz w:val="28"/>
          <w:szCs w:val="28"/>
          <w:lang w:val="kk-KZ"/>
        </w:rPr>
        <w:t>КТТ</w:t>
      </w:r>
      <w:r w:rsidR="00AD5949" w:rsidRPr="007F08DF">
        <w:rPr>
          <w:i/>
          <w:sz w:val="28"/>
          <w:szCs w:val="28"/>
          <w:lang w:val="kk-KZ"/>
        </w:rPr>
        <w:t>:</w:t>
      </w:r>
    </w:p>
    <w:p w14:paraId="5F9C66C6" w14:textId="435C90E7" w:rsidR="00AD5949" w:rsidRPr="005542E7" w:rsidRDefault="00AD5949" w:rsidP="007F08DF">
      <w:pPr>
        <w:pStyle w:val="Default"/>
        <w:ind w:right="-1" w:firstLine="709"/>
        <w:jc w:val="both"/>
        <w:rPr>
          <w:i/>
          <w:sz w:val="28"/>
          <w:szCs w:val="28"/>
          <w:lang w:val="kk-KZ"/>
        </w:rPr>
      </w:pPr>
      <w:r w:rsidRPr="005542E7">
        <w:rPr>
          <w:i/>
          <w:sz w:val="28"/>
          <w:szCs w:val="28"/>
          <w:lang w:val="kk-KZ"/>
        </w:rPr>
        <w:t>ökündi bu ay toldı tındı uluğ, ayur-men yitürdüm könilik yoluğ</w:t>
      </w:r>
      <w:r w:rsidR="005542E7">
        <w:rPr>
          <w:i/>
          <w:sz w:val="28"/>
          <w:szCs w:val="28"/>
          <w:lang w:val="kk-KZ"/>
        </w:rPr>
        <w:t>.</w:t>
      </w:r>
      <w:r w:rsidRPr="005542E7">
        <w:rPr>
          <w:i/>
          <w:sz w:val="28"/>
          <w:szCs w:val="28"/>
          <w:lang w:val="tr-TR"/>
        </w:rPr>
        <w:t xml:space="preserve"> </w:t>
      </w:r>
    </w:p>
    <w:p w14:paraId="0E1FA036" w14:textId="5F77A118" w:rsidR="00AD5949" w:rsidRPr="007F08DF" w:rsidRDefault="005C2D28" w:rsidP="007F08DF">
      <w:pPr>
        <w:spacing w:after="0" w:line="240" w:lineRule="auto"/>
        <w:ind w:right="-1" w:firstLine="709"/>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Қаз.</w:t>
      </w:r>
      <w:r w:rsidR="00AD5949" w:rsidRPr="007F08DF">
        <w:rPr>
          <w:rFonts w:ascii="Times New Roman" w:hAnsi="Times New Roman" w:cs="Times New Roman"/>
          <w:i/>
          <w:sz w:val="28"/>
          <w:szCs w:val="28"/>
          <w:lang w:val="kk-KZ"/>
        </w:rPr>
        <w:t xml:space="preserve">: Күңіренді, қайраны жоқ қолынан: «Жаңылдым», </w:t>
      </w:r>
      <w:r w:rsidR="00AF4D4C" w:rsidRPr="007F08DF">
        <w:rPr>
          <w:rFonts w:ascii="Times New Roman" w:hAnsi="Times New Roman" w:cs="Times New Roman"/>
          <w:sz w:val="28"/>
          <w:szCs w:val="28"/>
          <w:lang w:val="tr-TR"/>
        </w:rPr>
        <w:t>–</w:t>
      </w:r>
      <w:r w:rsidR="00AD5949" w:rsidRPr="007F08DF">
        <w:rPr>
          <w:rFonts w:ascii="Times New Roman" w:hAnsi="Times New Roman" w:cs="Times New Roman"/>
          <w:i/>
          <w:sz w:val="28"/>
          <w:szCs w:val="28"/>
          <w:lang w:val="kk-KZ"/>
        </w:rPr>
        <w:t xml:space="preserve"> деп, </w:t>
      </w:r>
      <w:r w:rsidR="00AF4D4C" w:rsidRPr="007F08DF">
        <w:rPr>
          <w:rFonts w:ascii="Times New Roman" w:hAnsi="Times New Roman" w:cs="Times New Roman"/>
          <w:sz w:val="28"/>
          <w:szCs w:val="28"/>
          <w:lang w:val="tr-TR"/>
        </w:rPr>
        <w:t>–</w:t>
      </w:r>
      <w:r w:rsidR="00AD5949" w:rsidRPr="007F08DF">
        <w:rPr>
          <w:rFonts w:ascii="Times New Roman" w:hAnsi="Times New Roman" w:cs="Times New Roman"/>
          <w:i/>
          <w:sz w:val="28"/>
          <w:szCs w:val="28"/>
          <w:lang w:val="kk-KZ"/>
        </w:rPr>
        <w:t xml:space="preserve"> туралықтың</w:t>
      </w:r>
      <w:r w:rsidR="0090079A">
        <w:rPr>
          <w:rFonts w:ascii="Times New Roman" w:hAnsi="Times New Roman" w:cs="Times New Roman"/>
          <w:i/>
          <w:sz w:val="28"/>
          <w:szCs w:val="28"/>
          <w:lang w:val="kk-KZ"/>
        </w:rPr>
        <w:t xml:space="preserve"> </w:t>
      </w:r>
      <w:r w:rsidR="00AD5949" w:rsidRPr="007F08DF">
        <w:rPr>
          <w:rFonts w:ascii="Times New Roman" w:hAnsi="Times New Roman" w:cs="Times New Roman"/>
          <w:i/>
          <w:sz w:val="28"/>
          <w:szCs w:val="28"/>
          <w:lang w:val="kk-KZ"/>
        </w:rPr>
        <w:t>жолынан!</w:t>
      </w:r>
    </w:p>
    <w:p w14:paraId="6E51E8C5" w14:textId="7D0C32BA" w:rsidR="00AD5949" w:rsidRPr="007F08DF" w:rsidRDefault="00D47877" w:rsidP="007F08DF">
      <w:pPr>
        <w:spacing w:after="0" w:line="240" w:lineRule="auto"/>
        <w:ind w:right="-1" w:firstLine="709"/>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Түрік.</w:t>
      </w:r>
      <w:r w:rsidR="00AD5949" w:rsidRPr="007F08DF">
        <w:rPr>
          <w:rFonts w:ascii="Times New Roman" w:hAnsi="Times New Roman" w:cs="Times New Roman"/>
          <w:i/>
          <w:sz w:val="28"/>
          <w:szCs w:val="28"/>
          <w:lang w:val="kk-KZ"/>
        </w:rPr>
        <w:t>:</w:t>
      </w:r>
      <w:r w:rsidR="00AD5949" w:rsidRPr="007F08DF">
        <w:rPr>
          <w:rFonts w:ascii="Times New Roman" w:hAnsi="Times New Roman" w:cs="Times New Roman"/>
          <w:i/>
          <w:sz w:val="28"/>
          <w:szCs w:val="28"/>
          <w:lang w:val="tr-TR"/>
        </w:rPr>
        <w:t xml:space="preserve"> Bu Ay-Toldı </w:t>
      </w:r>
      <w:r w:rsidR="00AD5949" w:rsidRPr="007F08DF">
        <w:rPr>
          <w:rFonts w:ascii="Times New Roman" w:hAnsi="Times New Roman" w:cs="Times New Roman"/>
          <w:sz w:val="28"/>
          <w:szCs w:val="28"/>
          <w:lang w:val="tr-TR"/>
        </w:rPr>
        <w:t>pesiman oldu</w:t>
      </w:r>
      <w:r w:rsidR="00AD5949" w:rsidRPr="007F08DF">
        <w:rPr>
          <w:rFonts w:ascii="Times New Roman" w:hAnsi="Times New Roman" w:cs="Times New Roman"/>
          <w:i/>
          <w:sz w:val="28"/>
          <w:szCs w:val="28"/>
          <w:lang w:val="kk-KZ"/>
        </w:rPr>
        <w:t>,</w:t>
      </w:r>
      <w:r w:rsidR="00AD5949" w:rsidRPr="007F08DF">
        <w:rPr>
          <w:rFonts w:ascii="Times New Roman" w:hAnsi="Times New Roman" w:cs="Times New Roman"/>
          <w:i/>
          <w:sz w:val="28"/>
          <w:szCs w:val="28"/>
          <w:lang w:val="tr-TR"/>
        </w:rPr>
        <w:t xml:space="preserve"> uzun müddet sustu: sonra şöyle dedi: </w:t>
      </w:r>
      <w:r w:rsidR="00B519C9" w:rsidRPr="007F08DF">
        <w:rPr>
          <w:rFonts w:ascii="Times New Roman" w:hAnsi="Times New Roman" w:cs="Times New Roman"/>
          <w:sz w:val="28"/>
          <w:szCs w:val="28"/>
          <w:lang w:val="tr-TR"/>
        </w:rPr>
        <w:t>–</w:t>
      </w:r>
      <w:r w:rsidR="00AD5949" w:rsidRPr="007F08DF">
        <w:rPr>
          <w:rFonts w:ascii="Times New Roman" w:hAnsi="Times New Roman" w:cs="Times New Roman"/>
          <w:i/>
          <w:sz w:val="28"/>
          <w:szCs w:val="28"/>
          <w:lang w:val="tr-TR"/>
        </w:rPr>
        <w:t xml:space="preserve"> Ben doğru yolu kaybetmişim</w:t>
      </w:r>
      <w:r w:rsidR="00AD5949" w:rsidRPr="007F08DF">
        <w:rPr>
          <w:rFonts w:ascii="Times New Roman" w:hAnsi="Times New Roman" w:cs="Times New Roman"/>
          <w:i/>
          <w:sz w:val="28"/>
          <w:szCs w:val="28"/>
          <w:lang w:val="kk-KZ"/>
        </w:rPr>
        <w:t>.</w:t>
      </w:r>
    </w:p>
    <w:p w14:paraId="575BAD66" w14:textId="066170DA" w:rsidR="00AD5949" w:rsidRPr="007F08DF" w:rsidRDefault="00D47877" w:rsidP="007F08DF">
      <w:pPr>
        <w:spacing w:after="0" w:line="240" w:lineRule="auto"/>
        <w:ind w:right="-1" w:firstLine="709"/>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Әзерб.:</w:t>
      </w:r>
      <w:r w:rsidR="00AD5949" w:rsidRPr="007F08DF">
        <w:rPr>
          <w:rFonts w:ascii="Times New Roman" w:hAnsi="Times New Roman" w:cs="Times New Roman"/>
          <w:i/>
          <w:sz w:val="28"/>
          <w:szCs w:val="28"/>
          <w:lang w:val="kk-KZ"/>
        </w:rPr>
        <w:t xml:space="preserve"> А</w:t>
      </w:r>
      <w:r w:rsidR="00AD5949" w:rsidRPr="007F08DF">
        <w:rPr>
          <w:rFonts w:ascii="Times New Roman" w:hAnsi="Times New Roman" w:cs="Times New Roman"/>
          <w:i/>
          <w:sz w:val="28"/>
          <w:szCs w:val="28"/>
          <w:lang w:val="tr-TR"/>
        </w:rPr>
        <w:t>j</w:t>
      </w:r>
      <w:r w:rsidR="00AD5949" w:rsidRPr="007F08DF">
        <w:rPr>
          <w:rFonts w:ascii="Times New Roman" w:hAnsi="Times New Roman" w:cs="Times New Roman"/>
          <w:i/>
          <w:sz w:val="28"/>
          <w:szCs w:val="28"/>
          <w:lang w:val="kk-KZ"/>
        </w:rPr>
        <w:t xml:space="preserve">долду </w:t>
      </w:r>
      <w:r w:rsidR="00AD5949" w:rsidRPr="007F08DF">
        <w:rPr>
          <w:rFonts w:ascii="Times New Roman" w:hAnsi="Times New Roman" w:cs="Times New Roman"/>
          <w:sz w:val="28"/>
          <w:szCs w:val="28"/>
          <w:lang w:val="kk-KZ"/>
        </w:rPr>
        <w:t>пешман олду</w:t>
      </w:r>
      <w:r w:rsidR="00AD5949" w:rsidRPr="007F08DF">
        <w:rPr>
          <w:rFonts w:ascii="Times New Roman" w:hAnsi="Times New Roman" w:cs="Times New Roman"/>
          <w:i/>
          <w:sz w:val="28"/>
          <w:szCs w:val="28"/>
          <w:lang w:val="kk-KZ"/>
        </w:rPr>
        <w:t xml:space="preserve">, узун мүддәт сусду, Деди: </w:t>
      </w:r>
      <w:r w:rsidR="00B519C9" w:rsidRPr="007F08DF">
        <w:rPr>
          <w:rFonts w:ascii="Times New Roman" w:hAnsi="Times New Roman" w:cs="Times New Roman"/>
          <w:sz w:val="28"/>
          <w:szCs w:val="28"/>
          <w:lang w:val="tr-TR"/>
        </w:rPr>
        <w:t>–</w:t>
      </w:r>
      <w:r w:rsidR="00AD5949" w:rsidRPr="007F08DF">
        <w:rPr>
          <w:rFonts w:ascii="Times New Roman" w:hAnsi="Times New Roman" w:cs="Times New Roman"/>
          <w:i/>
          <w:sz w:val="28"/>
          <w:szCs w:val="28"/>
          <w:lang w:val="kk-KZ"/>
        </w:rPr>
        <w:t xml:space="preserve"> Мән һәгигәт</w:t>
      </w:r>
      <w:r w:rsidR="00AD5949" w:rsidRPr="007F08DF">
        <w:rPr>
          <w:rFonts w:ascii="Times New Roman" w:hAnsi="Times New Roman" w:cs="Times New Roman"/>
          <w:i/>
          <w:sz w:val="28"/>
          <w:szCs w:val="28"/>
          <w:lang w:val="tr-TR"/>
        </w:rPr>
        <w:t xml:space="preserve"> jo</w:t>
      </w:r>
      <w:r w:rsidR="00AD5949" w:rsidRPr="007F08DF">
        <w:rPr>
          <w:rFonts w:ascii="Times New Roman" w:hAnsi="Times New Roman" w:cs="Times New Roman"/>
          <w:i/>
          <w:sz w:val="28"/>
          <w:szCs w:val="28"/>
          <w:lang w:val="kk-KZ"/>
        </w:rPr>
        <w:t>луну итирмишәм.</w:t>
      </w:r>
    </w:p>
    <w:p w14:paraId="7BFEBCA7" w14:textId="40D1F87E" w:rsidR="00AD5949" w:rsidRPr="00495EB0" w:rsidRDefault="00AD5949" w:rsidP="007F08DF">
      <w:pPr>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Берілген мысалда және оның аудармаларында «өкін</w:t>
      </w:r>
      <w:r w:rsidR="009A37A4" w:rsidRPr="007F08DF">
        <w:rPr>
          <w:rFonts w:ascii="Times New Roman" w:hAnsi="Times New Roman" w:cs="Times New Roman"/>
          <w:sz w:val="28"/>
          <w:szCs w:val="28"/>
          <w:lang w:val="kk-KZ"/>
        </w:rPr>
        <w:t>іш</w:t>
      </w:r>
      <w:r w:rsidRPr="007F08DF">
        <w:rPr>
          <w:rFonts w:ascii="Times New Roman" w:hAnsi="Times New Roman" w:cs="Times New Roman"/>
          <w:sz w:val="28"/>
          <w:szCs w:val="28"/>
          <w:lang w:val="kk-KZ"/>
        </w:rPr>
        <w:t xml:space="preserve">» </w:t>
      </w:r>
      <w:r w:rsidR="009A37A4" w:rsidRPr="007F08DF">
        <w:rPr>
          <w:rFonts w:ascii="Times New Roman" w:hAnsi="Times New Roman" w:cs="Times New Roman"/>
          <w:sz w:val="28"/>
          <w:szCs w:val="28"/>
          <w:lang w:val="kk-KZ"/>
        </w:rPr>
        <w:t xml:space="preserve">сезімінің </w:t>
      </w:r>
      <w:r w:rsidRPr="007F08DF">
        <w:rPr>
          <w:rFonts w:ascii="Times New Roman" w:hAnsi="Times New Roman" w:cs="Times New Roman"/>
          <w:sz w:val="28"/>
          <w:szCs w:val="28"/>
          <w:lang w:val="kk-KZ"/>
        </w:rPr>
        <w:t>деңгейін, айтушының ішкі күйін «</w:t>
      </w:r>
      <w:r w:rsidRPr="007F08DF">
        <w:rPr>
          <w:rFonts w:ascii="Times New Roman" w:hAnsi="Times New Roman" w:cs="Times New Roman"/>
          <w:i/>
          <w:sz w:val="28"/>
          <w:szCs w:val="28"/>
          <w:lang w:val="kk-KZ"/>
        </w:rPr>
        <w:t>ayur-men yitürdüm könilik yoluğ»</w:t>
      </w:r>
      <w:r w:rsidRPr="007F08DF">
        <w:rPr>
          <w:rFonts w:ascii="Times New Roman" w:hAnsi="Times New Roman" w:cs="Times New Roman"/>
          <w:sz w:val="28"/>
          <w:szCs w:val="28"/>
          <w:lang w:val="kk-KZ"/>
        </w:rPr>
        <w:t xml:space="preserve"> мысалы арқылы білеміз. Ал сөйлемдегі қалған бірліктер «өкінді», «бір сәт ойлануы» сол cөздің эмотивті қуатын, бояуын арттыра түседі. Қазақ тілінде</w:t>
      </w:r>
      <w:r w:rsidR="00BE3BE6">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 xml:space="preserve"> </w:t>
      </w:r>
      <w:r w:rsidR="00B519C9" w:rsidRPr="007F08DF">
        <w:rPr>
          <w:rFonts w:ascii="Times New Roman" w:hAnsi="Times New Roman" w:cs="Times New Roman"/>
          <w:sz w:val="28"/>
          <w:szCs w:val="28"/>
          <w:lang w:val="tr-TR"/>
        </w:rPr>
        <w:t>–</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туралықтың жолынан жаңылдым», түрікше аудармасында</w:t>
      </w:r>
      <w:r w:rsidR="00BE3BE6">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 </w:t>
      </w:r>
      <w:r w:rsidR="00B519C9"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w:t>
      </w:r>
      <w:r w:rsidR="00AB762E" w:rsidRPr="007F08DF">
        <w:rPr>
          <w:rFonts w:ascii="Times New Roman" w:hAnsi="Times New Roman" w:cs="Times New Roman"/>
          <w:sz w:val="28"/>
          <w:szCs w:val="28"/>
          <w:lang w:val="tr-TR"/>
        </w:rPr>
        <w:t>b</w:t>
      </w:r>
      <w:r w:rsidRPr="007F08DF">
        <w:rPr>
          <w:rFonts w:ascii="Times New Roman" w:hAnsi="Times New Roman" w:cs="Times New Roman"/>
          <w:sz w:val="28"/>
          <w:szCs w:val="28"/>
          <w:lang w:val="tr-TR"/>
        </w:rPr>
        <w:t>en doğru yolu kaybetmişim</w:t>
      </w:r>
      <w:r w:rsidRPr="007F08DF">
        <w:rPr>
          <w:rFonts w:ascii="Times New Roman" w:hAnsi="Times New Roman" w:cs="Times New Roman"/>
          <w:sz w:val="28"/>
          <w:szCs w:val="28"/>
          <w:lang w:val="kk-KZ"/>
        </w:rPr>
        <w:t>», әзербайжанша</w:t>
      </w:r>
      <w:r w:rsidR="00BE3BE6">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00BE3BE6">
        <w:rPr>
          <w:rFonts w:ascii="Times New Roman" w:hAnsi="Times New Roman" w:cs="Times New Roman"/>
          <w:sz w:val="28"/>
          <w:szCs w:val="28"/>
          <w:lang w:val="kk-KZ"/>
        </w:rPr>
        <w:t xml:space="preserve"> </w:t>
      </w:r>
      <w:r w:rsidR="005542E7" w:rsidRPr="007F08DF">
        <w:rPr>
          <w:rFonts w:ascii="Times New Roman" w:hAnsi="Times New Roman" w:cs="Times New Roman"/>
          <w:sz w:val="28"/>
          <w:szCs w:val="28"/>
          <w:lang w:val="tr-TR"/>
        </w:rPr>
        <w:t>–</w:t>
      </w:r>
      <w:r w:rsidR="005542E7">
        <w:rPr>
          <w:rFonts w:ascii="Times New Roman" w:hAnsi="Times New Roman" w:cs="Times New Roman"/>
          <w:sz w:val="28"/>
          <w:szCs w:val="28"/>
          <w:lang w:val="kk-KZ"/>
        </w:rPr>
        <w:t xml:space="preserve"> </w:t>
      </w:r>
      <w:r w:rsidRPr="007F08DF">
        <w:rPr>
          <w:rFonts w:ascii="Times New Roman" w:hAnsi="Times New Roman" w:cs="Times New Roman"/>
          <w:i/>
          <w:sz w:val="28"/>
          <w:szCs w:val="28"/>
          <w:lang w:val="kk-KZ"/>
        </w:rPr>
        <w:t>Мән һәгигәт</w:t>
      </w:r>
      <w:r w:rsidRPr="007F08DF">
        <w:rPr>
          <w:rFonts w:ascii="Times New Roman" w:hAnsi="Times New Roman" w:cs="Times New Roman"/>
          <w:i/>
          <w:sz w:val="28"/>
          <w:szCs w:val="28"/>
          <w:lang w:val="tr-TR"/>
        </w:rPr>
        <w:t xml:space="preserve"> jo</w:t>
      </w:r>
      <w:r w:rsidRPr="007F08DF">
        <w:rPr>
          <w:rFonts w:ascii="Times New Roman" w:hAnsi="Times New Roman" w:cs="Times New Roman"/>
          <w:i/>
          <w:sz w:val="28"/>
          <w:szCs w:val="28"/>
          <w:lang w:val="kk-KZ"/>
        </w:rPr>
        <w:t>луну итирмишәм».</w:t>
      </w:r>
      <w:r w:rsidRPr="007F08DF">
        <w:rPr>
          <w:rFonts w:ascii="Times New Roman" w:hAnsi="Times New Roman" w:cs="Times New Roman"/>
          <w:sz w:val="28"/>
          <w:szCs w:val="28"/>
          <w:lang w:val="kk-KZ"/>
        </w:rPr>
        <w:t xml:space="preserve"> Әр тілде «өкініш» эмоциясын берсе де аудармалардың аудармашының сезімді беру тәсілімен берілгенін ескергеніміз жөн. М.Оразов: </w:t>
      </w:r>
      <w:r w:rsidR="00414CA9">
        <w:rPr>
          <w:rFonts w:ascii="Times New Roman" w:hAnsi="Times New Roman" w:cs="Times New Roman"/>
          <w:sz w:val="28"/>
          <w:szCs w:val="28"/>
          <w:lang w:val="kk-KZ"/>
        </w:rPr>
        <w:t>«</w:t>
      </w:r>
      <w:r w:rsidRPr="007F08DF">
        <w:rPr>
          <w:rFonts w:ascii="Times New Roman" w:hAnsi="Times New Roman" w:cs="Times New Roman"/>
          <w:i/>
          <w:sz w:val="28"/>
          <w:szCs w:val="28"/>
          <w:lang w:val="kk-KZ"/>
        </w:rPr>
        <w:t xml:space="preserve">Мысалы, қазақ тілінде қайғы, қуаныш, жылау, күлу, шаттану, өлім сияқты сөздердің барлығы анық. Жалпы олардың мағынасында эмоцияны білдіретін семаның барлығы да анық, бірақ олар сөздің лексикалық </w:t>
      </w:r>
      <w:r w:rsidRPr="00495EB0">
        <w:rPr>
          <w:rFonts w:ascii="Times New Roman" w:hAnsi="Times New Roman" w:cs="Times New Roman"/>
          <w:i/>
          <w:sz w:val="28"/>
          <w:szCs w:val="28"/>
          <w:lang w:val="kk-KZ"/>
        </w:rPr>
        <w:t xml:space="preserve">мағынасына негіз болып тұрған жоқ. Сондықтан да В.А.Звегинцев пен Щмелевтердің қайғы, қуаныш, ашу, араз сияқты сөздерде эмоциялық-экспрессивтік мағына жоқ деп оларды </w:t>
      </w:r>
      <w:r w:rsidR="009A37A4" w:rsidRPr="00495EB0">
        <w:rPr>
          <w:rFonts w:ascii="Times New Roman" w:hAnsi="Times New Roman" w:cs="Times New Roman"/>
          <w:i/>
          <w:sz w:val="28"/>
          <w:szCs w:val="28"/>
          <w:lang w:val="kk-KZ"/>
        </w:rPr>
        <w:t>бейтарап</w:t>
      </w:r>
      <w:r w:rsidRPr="00495EB0">
        <w:rPr>
          <w:rFonts w:ascii="Times New Roman" w:hAnsi="Times New Roman" w:cs="Times New Roman"/>
          <w:i/>
          <w:sz w:val="28"/>
          <w:szCs w:val="28"/>
          <w:lang w:val="kk-KZ"/>
        </w:rPr>
        <w:t xml:space="preserve"> лексикалық қатарына косқаны дұрыс</w:t>
      </w:r>
      <w:r w:rsidR="00414CA9">
        <w:rPr>
          <w:rFonts w:ascii="Times New Roman" w:hAnsi="Times New Roman" w:cs="Times New Roman"/>
          <w:i/>
          <w:sz w:val="28"/>
          <w:szCs w:val="28"/>
          <w:lang w:val="kk-KZ"/>
        </w:rPr>
        <w:t>»</w:t>
      </w:r>
      <w:r w:rsidRPr="00495EB0">
        <w:rPr>
          <w:rFonts w:ascii="Times New Roman" w:hAnsi="Times New Roman" w:cs="Times New Roman"/>
          <w:i/>
          <w:sz w:val="28"/>
          <w:szCs w:val="28"/>
          <w:lang w:val="kk-KZ"/>
        </w:rPr>
        <w:t xml:space="preserve"> </w:t>
      </w:r>
      <w:r w:rsidRPr="00495EB0">
        <w:rPr>
          <w:rFonts w:ascii="Times New Roman" w:hAnsi="Times New Roman" w:cs="Times New Roman"/>
          <w:sz w:val="28"/>
          <w:szCs w:val="28"/>
          <w:lang w:val="kk-KZ"/>
        </w:rPr>
        <w:t>[</w:t>
      </w:r>
      <w:r w:rsidR="002230A4" w:rsidRPr="00495EB0">
        <w:rPr>
          <w:rFonts w:ascii="Times New Roman" w:hAnsi="Times New Roman" w:cs="Times New Roman"/>
          <w:sz w:val="28"/>
          <w:szCs w:val="28"/>
          <w:lang w:val="kk-KZ"/>
        </w:rPr>
        <w:t>68</w:t>
      </w:r>
      <w:r w:rsidR="0090079A" w:rsidRPr="00495EB0">
        <w:rPr>
          <w:rFonts w:ascii="Times New Roman" w:hAnsi="Times New Roman" w:cs="Times New Roman"/>
          <w:sz w:val="28"/>
          <w:szCs w:val="28"/>
          <w:lang w:val="kk-KZ"/>
        </w:rPr>
        <w:t xml:space="preserve">, </w:t>
      </w:r>
      <w:r w:rsidR="00954606" w:rsidRPr="00495EB0">
        <w:rPr>
          <w:rFonts w:ascii="Times New Roman" w:hAnsi="Times New Roman" w:cs="Times New Roman"/>
          <w:sz w:val="28"/>
          <w:szCs w:val="28"/>
          <w:lang w:val="kk-KZ"/>
        </w:rPr>
        <w:t>б. 45</w:t>
      </w:r>
      <w:r w:rsidRPr="00495EB0">
        <w:rPr>
          <w:rFonts w:ascii="Times New Roman" w:hAnsi="Times New Roman" w:cs="Times New Roman"/>
          <w:sz w:val="28"/>
          <w:szCs w:val="28"/>
          <w:lang w:val="kk-KZ"/>
        </w:rPr>
        <w:t>].</w:t>
      </w:r>
    </w:p>
    <w:p w14:paraId="2520A94B" w14:textId="44227334" w:rsidR="005A3458" w:rsidRPr="005A3458" w:rsidRDefault="00AD5949" w:rsidP="007F08DF">
      <w:pPr>
        <w:spacing w:after="0" w:line="240" w:lineRule="auto"/>
        <w:ind w:right="-1" w:firstLine="709"/>
        <w:jc w:val="both"/>
        <w:rPr>
          <w:rFonts w:ascii="Times New Roman" w:hAnsi="Times New Roman" w:cs="Times New Roman"/>
          <w:sz w:val="28"/>
          <w:szCs w:val="28"/>
          <w:shd w:val="clear" w:color="auto" w:fill="FFFFFF"/>
          <w:lang w:val="kk-KZ"/>
        </w:rPr>
      </w:pPr>
      <w:r w:rsidRPr="00495EB0">
        <w:rPr>
          <w:rFonts w:ascii="Times New Roman" w:hAnsi="Times New Roman" w:cs="Times New Roman"/>
          <w:sz w:val="28"/>
          <w:szCs w:val="28"/>
          <w:lang w:val="kk-KZ"/>
        </w:rPr>
        <w:t>Кейіпкер эмоциясын, ішкі</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сыртқы күйін сипаттауда қазақ тіліндегі аудармада кейіпкердің өкініп күңіреніп, бір сәт үнсіз қалғандығы айтылмайды (</w:t>
      </w:r>
      <w:r w:rsidRPr="007F08DF">
        <w:rPr>
          <w:rFonts w:ascii="Times New Roman" w:hAnsi="Times New Roman" w:cs="Times New Roman"/>
          <w:sz w:val="28"/>
          <w:szCs w:val="28"/>
          <w:lang w:val="tr-TR"/>
        </w:rPr>
        <w:t xml:space="preserve">tındı </w:t>
      </w:r>
      <w:r w:rsidRPr="007F08DF">
        <w:rPr>
          <w:rFonts w:ascii="Times New Roman" w:hAnsi="Times New Roman" w:cs="Times New Roman"/>
          <w:sz w:val="28"/>
          <w:szCs w:val="28"/>
          <w:lang w:val="kk-KZ"/>
        </w:rPr>
        <w:t xml:space="preserve">(түпнұсқа) </w:t>
      </w:r>
      <w:r w:rsidRPr="007F08DF">
        <w:rPr>
          <w:rFonts w:ascii="Times New Roman" w:hAnsi="Times New Roman" w:cs="Times New Roman"/>
          <w:sz w:val="28"/>
          <w:szCs w:val="28"/>
          <w:lang w:val="tr-TR"/>
        </w:rPr>
        <w:t xml:space="preserve">– sustu </w:t>
      </w:r>
      <w:r w:rsidRPr="007F08DF">
        <w:rPr>
          <w:rFonts w:ascii="Times New Roman" w:hAnsi="Times New Roman" w:cs="Times New Roman"/>
          <w:sz w:val="28"/>
          <w:szCs w:val="28"/>
          <w:lang w:val="kk-KZ"/>
        </w:rPr>
        <w:t>(түрік)</w:t>
      </w:r>
      <w:r w:rsidRPr="007F08DF">
        <w:rPr>
          <w:rFonts w:ascii="Times New Roman" w:hAnsi="Times New Roman" w:cs="Times New Roman"/>
          <w:sz w:val="28"/>
          <w:szCs w:val="28"/>
          <w:lang w:val="tr-TR"/>
        </w:rPr>
        <w:t xml:space="preserve"> – s</w:t>
      </w:r>
      <w:r w:rsidRPr="007F08DF">
        <w:rPr>
          <w:rFonts w:ascii="Times New Roman" w:hAnsi="Times New Roman" w:cs="Times New Roman"/>
          <w:sz w:val="28"/>
          <w:szCs w:val="28"/>
          <w:lang w:val="kk-KZ"/>
        </w:rPr>
        <w:t>u</w:t>
      </w:r>
      <w:r w:rsidRPr="007F08DF">
        <w:rPr>
          <w:rFonts w:ascii="Times New Roman" w:hAnsi="Times New Roman" w:cs="Times New Roman"/>
          <w:sz w:val="28"/>
          <w:szCs w:val="28"/>
          <w:lang w:val="tr-TR"/>
        </w:rPr>
        <w:t>sdu</w:t>
      </w:r>
      <w:r w:rsidRPr="007F08DF">
        <w:rPr>
          <w:rFonts w:ascii="Times New Roman" w:hAnsi="Times New Roman" w:cs="Times New Roman"/>
          <w:sz w:val="28"/>
          <w:szCs w:val="28"/>
          <w:lang w:val="kk-KZ"/>
        </w:rPr>
        <w:t xml:space="preserve"> (әзерб.). Бұған қазақ тілінде түпнұсқадағы «тынды» сөзінің әдетте </w:t>
      </w:r>
      <w:r w:rsidRPr="007F08DF">
        <w:rPr>
          <w:rFonts w:ascii="Times New Roman" w:hAnsi="Times New Roman" w:cs="Times New Roman"/>
          <w:color w:val="000000"/>
          <w:sz w:val="28"/>
          <w:szCs w:val="28"/>
          <w:shd w:val="clear" w:color="auto" w:fill="FFFFFF"/>
          <w:lang w:val="kk-KZ"/>
        </w:rPr>
        <w:t>«Белгілі бір іс</w:t>
      </w:r>
      <w:r w:rsidR="00E65185">
        <w:rPr>
          <w:rFonts w:ascii="Times New Roman" w:hAnsi="Times New Roman" w:cs="Times New Roman"/>
          <w:color w:val="000000"/>
          <w:sz w:val="28"/>
          <w:szCs w:val="28"/>
          <w:shd w:val="clear" w:color="auto" w:fill="FFFFFF"/>
          <w:lang w:val="kk-KZ"/>
        </w:rPr>
        <w:t>-</w:t>
      </w:r>
      <w:r w:rsidRPr="007F08DF">
        <w:rPr>
          <w:rFonts w:ascii="Times New Roman" w:hAnsi="Times New Roman" w:cs="Times New Roman"/>
          <w:color w:val="000000"/>
          <w:sz w:val="28"/>
          <w:szCs w:val="28"/>
          <w:shd w:val="clear" w:color="auto" w:fill="FFFFFF"/>
          <w:lang w:val="kk-KZ"/>
        </w:rPr>
        <w:t>әрекеттің тамам болуы; тоқталу» (</w:t>
      </w:r>
      <w:r w:rsidR="00BE3BE6">
        <w:rPr>
          <w:rFonts w:ascii="Times New Roman" w:hAnsi="Times New Roman" w:cs="Times New Roman"/>
          <w:color w:val="000000"/>
          <w:sz w:val="28"/>
          <w:szCs w:val="28"/>
          <w:shd w:val="clear" w:color="auto" w:fill="FFFFFF"/>
          <w:lang w:val="kk-KZ"/>
        </w:rPr>
        <w:t xml:space="preserve">Қосымша А, </w:t>
      </w:r>
      <w:r w:rsidRPr="007F08DF">
        <w:rPr>
          <w:rFonts w:ascii="Times New Roman" w:hAnsi="Times New Roman" w:cs="Times New Roman"/>
          <w:color w:val="000000"/>
          <w:sz w:val="28"/>
          <w:szCs w:val="28"/>
          <w:shd w:val="clear" w:color="auto" w:fill="FFFFFF"/>
          <w:lang w:val="kk-KZ"/>
        </w:rPr>
        <w:t xml:space="preserve">ҚӘТС) мағынасында қолданылуы </w:t>
      </w:r>
      <w:r w:rsidRPr="00EE04B8">
        <w:rPr>
          <w:rFonts w:ascii="Times New Roman" w:hAnsi="Times New Roman" w:cs="Times New Roman"/>
          <w:sz w:val="28"/>
          <w:szCs w:val="28"/>
          <w:shd w:val="clear" w:color="auto" w:fill="FFFFFF"/>
          <w:lang w:val="kk-KZ"/>
        </w:rPr>
        <w:t>және аудармашының «қайраны жоқ қолынан» деп көрнекі тілмен әсерлей беруді жөн көргендігі себеп болуы мүмкін.</w:t>
      </w:r>
      <w:r w:rsidR="005A3458">
        <w:rPr>
          <w:rFonts w:ascii="Times New Roman" w:hAnsi="Times New Roman" w:cs="Times New Roman"/>
          <w:sz w:val="28"/>
          <w:szCs w:val="28"/>
          <w:shd w:val="clear" w:color="auto" w:fill="FFFFFF"/>
          <w:lang w:val="kk-KZ"/>
        </w:rPr>
        <w:t xml:space="preserve"> Қазақ ғалымы А.Байтұрсынұлының пікірінше, тілдің көрнектілігі сөздің таза, дұрыс, анық </w:t>
      </w:r>
      <w:r w:rsidR="005A3458" w:rsidRPr="005A3458">
        <w:rPr>
          <w:rFonts w:ascii="Times New Roman" w:hAnsi="Times New Roman" w:cs="Times New Roman"/>
          <w:sz w:val="28"/>
          <w:szCs w:val="28"/>
          <w:shd w:val="clear" w:color="auto" w:fill="FFFFFF"/>
          <w:lang w:val="kk-KZ"/>
        </w:rPr>
        <w:t xml:space="preserve">және дәл айтылуының үстінде талғау сөздің көрнекі болуын да керек етеді </w:t>
      </w:r>
      <w:r w:rsidR="005A3458" w:rsidRPr="005A3458">
        <w:rPr>
          <w:rFonts w:ascii="Times New Roman" w:hAnsi="Times New Roman" w:cs="Times New Roman"/>
          <w:sz w:val="28"/>
          <w:szCs w:val="28"/>
          <w:lang w:val="kk-KZ"/>
        </w:rPr>
        <w:t xml:space="preserve">[25, б. </w:t>
      </w:r>
      <w:r w:rsidR="005A3458" w:rsidRPr="005A3458">
        <w:rPr>
          <w:rFonts w:ascii="Times New Roman" w:hAnsi="Times New Roman" w:cs="Times New Roman"/>
          <w:sz w:val="28"/>
          <w:szCs w:val="28"/>
          <w:lang w:val="tr-TR"/>
        </w:rPr>
        <w:t>62</w:t>
      </w:r>
      <w:r w:rsidR="005A3458" w:rsidRPr="005A3458">
        <w:rPr>
          <w:rFonts w:ascii="Times New Roman" w:hAnsi="Times New Roman" w:cs="Times New Roman"/>
          <w:sz w:val="28"/>
          <w:szCs w:val="28"/>
          <w:lang w:val="kk-KZ"/>
        </w:rPr>
        <w:t>]. Яғни ғалым айтқандай, адамға дерексіз затқа қарағанда деректі зат түсінікті, ал жансыз заттан  гөрі жанды заттың күйі таныс болады. Сол себепті адам сөйлеген кезде сөзі түсінікті болуы үшін дерексізді деректіше, бернесізді бернеліше сипаттайды.</w:t>
      </w:r>
    </w:p>
    <w:p w14:paraId="49183024" w14:textId="13B84622" w:rsidR="00AD5949" w:rsidRPr="007F08DF" w:rsidRDefault="00AD5949" w:rsidP="007F08DF">
      <w:pPr>
        <w:spacing w:after="0" w:line="240" w:lineRule="auto"/>
        <w:ind w:right="-1" w:firstLine="709"/>
        <w:jc w:val="both"/>
        <w:rPr>
          <w:rFonts w:ascii="Times New Roman" w:hAnsi="Times New Roman" w:cs="Times New Roman"/>
          <w:sz w:val="28"/>
          <w:szCs w:val="28"/>
          <w:lang w:val="tr-TR"/>
        </w:rPr>
      </w:pPr>
      <w:r w:rsidRPr="005A3458">
        <w:rPr>
          <w:rFonts w:ascii="Times New Roman" w:hAnsi="Times New Roman" w:cs="Times New Roman"/>
          <w:sz w:val="28"/>
          <w:szCs w:val="28"/>
          <w:lang w:val="kk-KZ"/>
        </w:rPr>
        <w:t>Мәтінде не сөйлесімде эмоцияны сипаттаушы не атаушы сөздер (мысалы, қуанды, өкіну, сағынды т.б.) семантикалық</w:t>
      </w:r>
      <w:r w:rsidRPr="00EE04B8">
        <w:rPr>
          <w:rFonts w:ascii="Times New Roman" w:hAnsi="Times New Roman" w:cs="Times New Roman"/>
          <w:sz w:val="28"/>
          <w:szCs w:val="28"/>
          <w:lang w:val="kk-KZ"/>
        </w:rPr>
        <w:t xml:space="preserve"> тұрғыдан кейіпкердің эмоциясын ашу үшін қолданылады. «Өкіну» сөзінің көне түркі тіліндегі нұсқасы түрік, әзірбайжан тілінде «</w:t>
      </w:r>
      <w:r w:rsidRPr="00EE04B8">
        <w:rPr>
          <w:rFonts w:ascii="Times New Roman" w:hAnsi="Times New Roman" w:cs="Times New Roman"/>
          <w:sz w:val="28"/>
          <w:szCs w:val="28"/>
          <w:lang w:val="tr-TR"/>
        </w:rPr>
        <w:t>ökünç</w:t>
      </w:r>
      <w:r w:rsidRPr="00EE04B8">
        <w:rPr>
          <w:rFonts w:ascii="Times New Roman" w:hAnsi="Times New Roman" w:cs="Times New Roman"/>
          <w:sz w:val="28"/>
          <w:szCs w:val="28"/>
          <w:lang w:val="kk-KZ"/>
        </w:rPr>
        <w:t xml:space="preserve"> (сожаление</w:t>
      </w:r>
      <w:r w:rsidRPr="007F08DF">
        <w:rPr>
          <w:rFonts w:ascii="Times New Roman" w:hAnsi="Times New Roman" w:cs="Times New Roman"/>
          <w:sz w:val="28"/>
          <w:szCs w:val="28"/>
          <w:lang w:val="kk-KZ"/>
        </w:rPr>
        <w:t xml:space="preserve">)» сөзінде сақталған, ал «өкіну» етістігінің орнына басқа сөз актив қолданыста: түпнұсқада «Ökün»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каяться, сожалеть</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w:t>
      </w:r>
      <w:r w:rsidR="005B1C7B" w:rsidRPr="007F08DF">
        <w:rPr>
          <w:rFonts w:ascii="Times New Roman" w:hAnsi="Times New Roman" w:cs="Times New Roman"/>
          <w:sz w:val="28"/>
          <w:szCs w:val="28"/>
          <w:lang w:val="kk-KZ"/>
        </w:rPr>
        <w:t>Қосымша А</w:t>
      </w:r>
      <w:r w:rsidR="00213EAC"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әзербайжан тілінде «</w:t>
      </w:r>
      <w:r w:rsidRPr="007F08DF">
        <w:rPr>
          <w:rFonts w:ascii="Times New Roman" w:hAnsi="Times New Roman" w:cs="Times New Roman"/>
          <w:sz w:val="28"/>
          <w:szCs w:val="28"/>
          <w:lang w:val="tr-TR"/>
        </w:rPr>
        <w:t>Peşman</w:t>
      </w:r>
      <w:r w:rsidRPr="007F08DF">
        <w:rPr>
          <w:rFonts w:ascii="Times New Roman" w:hAnsi="Times New Roman" w:cs="Times New Roman"/>
          <w:sz w:val="28"/>
          <w:szCs w:val="28"/>
          <w:lang w:val="kk-KZ"/>
        </w:rPr>
        <w:t>»</w:t>
      </w:r>
      <w:r w:rsidRPr="007F08DF">
        <w:rPr>
          <w:rFonts w:ascii="Times New Roman" w:hAnsi="Times New Roman" w:cs="Times New Roman"/>
          <w:sz w:val="28"/>
          <w:szCs w:val="28"/>
          <w:lang w:val="tr-TR"/>
        </w:rPr>
        <w:t xml:space="preserve"> – </w:t>
      </w:r>
      <w:r w:rsidRPr="007F08DF">
        <w:rPr>
          <w:rFonts w:ascii="Times New Roman" w:eastAsia="Times New Roman" w:hAnsi="Times New Roman" w:cs="Times New Roman"/>
          <w:sz w:val="28"/>
          <w:szCs w:val="28"/>
          <w:lang w:val="tr-TR" w:eastAsia="ru-RU"/>
        </w:rPr>
        <w:t>Öz səhvini və ya nöqsanını başa düşərək buna təəssüflənmə</w:t>
      </w:r>
      <w:r w:rsidRPr="007F08DF">
        <w:rPr>
          <w:rFonts w:ascii="Times New Roman" w:eastAsia="Times New Roman" w:hAnsi="Times New Roman" w:cs="Times New Roman"/>
          <w:sz w:val="28"/>
          <w:szCs w:val="28"/>
          <w:lang w:val="kk-KZ" w:eastAsia="ru-RU"/>
        </w:rPr>
        <w:t>; түрік тілінде «</w:t>
      </w:r>
      <w:r w:rsidRPr="007F08DF">
        <w:rPr>
          <w:rFonts w:ascii="Times New Roman" w:hAnsi="Times New Roman" w:cs="Times New Roman"/>
          <w:sz w:val="28"/>
          <w:szCs w:val="28"/>
          <w:lang w:val="tr-TR"/>
        </w:rPr>
        <w:t>Pişman</w:t>
      </w:r>
      <w:r w:rsidRPr="007F08DF">
        <w:rPr>
          <w:rFonts w:ascii="Times New Roman" w:hAnsi="Times New Roman" w:cs="Times New Roman"/>
          <w:sz w:val="28"/>
          <w:szCs w:val="28"/>
          <w:lang w:val="kk-KZ"/>
        </w:rPr>
        <w:t>»</w:t>
      </w:r>
      <w:r w:rsidRPr="007F08DF">
        <w:rPr>
          <w:rFonts w:ascii="Times New Roman" w:hAnsi="Times New Roman" w:cs="Times New Roman"/>
          <w:sz w:val="28"/>
          <w:szCs w:val="28"/>
          <w:lang w:val="tr-TR"/>
        </w:rPr>
        <w:t xml:space="preserve"> </w:t>
      </w:r>
      <w:r w:rsidRPr="007F08DF">
        <w:rPr>
          <w:rFonts w:ascii="Times New Roman" w:hAnsi="Times New Roman" w:cs="Times New Roman"/>
          <w:color w:val="000000"/>
          <w:sz w:val="28"/>
          <w:szCs w:val="28"/>
          <w:lang w:val="kk-KZ"/>
        </w:rPr>
        <w:t>Yaptığı bir işin veya davranışın olumsuz sonucunu görerek üzülen, nadim</w:t>
      </w:r>
      <w:r w:rsidRPr="007F08DF">
        <w:rPr>
          <w:rFonts w:ascii="Times New Roman" w:hAnsi="Times New Roman" w:cs="Times New Roman"/>
          <w:color w:val="000000"/>
          <w:sz w:val="28"/>
          <w:szCs w:val="28"/>
          <w:lang w:val="tr-TR"/>
        </w:rPr>
        <w:t xml:space="preserve"> </w:t>
      </w:r>
      <w:r w:rsidR="005537C4" w:rsidRPr="007F08DF">
        <w:rPr>
          <w:rFonts w:ascii="Times New Roman" w:hAnsi="Times New Roman" w:cs="Times New Roman"/>
          <w:color w:val="000000"/>
          <w:sz w:val="28"/>
          <w:szCs w:val="28"/>
          <w:lang w:val="kk-KZ"/>
        </w:rPr>
        <w:t>(</w:t>
      </w:r>
      <w:r w:rsidR="005B1C7B" w:rsidRPr="007F08DF">
        <w:rPr>
          <w:rFonts w:ascii="Times New Roman" w:hAnsi="Times New Roman" w:cs="Times New Roman"/>
          <w:color w:val="000000"/>
          <w:sz w:val="28"/>
          <w:szCs w:val="28"/>
          <w:lang w:val="kk-KZ"/>
        </w:rPr>
        <w:t>Қосымша А</w:t>
      </w:r>
      <w:r w:rsidR="005537C4" w:rsidRPr="007F08DF">
        <w:rPr>
          <w:rFonts w:ascii="Times New Roman" w:hAnsi="Times New Roman" w:cs="Times New Roman"/>
          <w:color w:val="000000"/>
          <w:sz w:val="28"/>
          <w:szCs w:val="28"/>
          <w:lang w:val="kk-KZ"/>
        </w:rPr>
        <w:t>)</w:t>
      </w:r>
      <w:r w:rsidRPr="007F08DF">
        <w:rPr>
          <w:rFonts w:ascii="Times New Roman" w:hAnsi="Times New Roman" w:cs="Times New Roman"/>
          <w:color w:val="000000"/>
          <w:sz w:val="28"/>
          <w:szCs w:val="28"/>
          <w:lang w:val="kk-KZ"/>
        </w:rPr>
        <w:t xml:space="preserve">. </w:t>
      </w:r>
      <w:r w:rsidRPr="007F08DF">
        <w:rPr>
          <w:rFonts w:ascii="Times New Roman" w:hAnsi="Times New Roman" w:cs="Times New Roman"/>
          <w:bCs/>
          <w:sz w:val="28"/>
          <w:szCs w:val="28"/>
          <w:lang w:val="kk-KZ"/>
        </w:rPr>
        <w:t xml:space="preserve">Парсы тілінен алынған </w:t>
      </w:r>
      <w:r w:rsidR="002E374D" w:rsidRPr="007F08DF">
        <w:rPr>
          <w:rFonts w:ascii="Times New Roman" w:hAnsi="Times New Roman" w:cs="Times New Roman"/>
          <w:iCs/>
          <w:sz w:val="28"/>
          <w:szCs w:val="28"/>
          <w:lang w:val="tr-TR"/>
        </w:rPr>
        <w:t>paşimān</w:t>
      </w:r>
      <w:r w:rsidR="002E374D" w:rsidRPr="007F08DF">
        <w:rPr>
          <w:rFonts w:ascii="Times New Roman" w:hAnsi="Times New Roman" w:cs="Times New Roman"/>
          <w:iCs/>
          <w:sz w:val="28"/>
          <w:szCs w:val="28"/>
          <w:lang w:val="kk-KZ"/>
        </w:rPr>
        <w:t xml:space="preserve"> </w:t>
      </w:r>
      <w:r w:rsidRPr="007F08DF">
        <w:rPr>
          <w:rFonts w:ascii="Times New Roman" w:hAnsi="Times New Roman" w:cs="Times New Roman"/>
          <w:iCs/>
          <w:sz w:val="28"/>
          <w:szCs w:val="28"/>
          <w:lang w:val="kk-KZ"/>
        </w:rPr>
        <w:t xml:space="preserve">немесе </w:t>
      </w:r>
      <w:r w:rsidRPr="007F08DF">
        <w:rPr>
          <w:rFonts w:ascii="Times New Roman" w:hAnsi="Times New Roman" w:cs="Times New Roman"/>
          <w:iCs/>
          <w:sz w:val="28"/>
          <w:szCs w:val="28"/>
          <w:lang w:val="tr-TR"/>
        </w:rPr>
        <w:t>paşmān</w:t>
      </w:r>
      <w:r w:rsidRPr="007F08DF">
        <w:rPr>
          <w:rFonts w:ascii="Times New Roman" w:hAnsi="Times New Roman" w:cs="Times New Roman"/>
          <w:iCs/>
          <w:sz w:val="28"/>
          <w:szCs w:val="28"/>
          <w:lang w:val="kk-KZ"/>
        </w:rPr>
        <w:t xml:space="preserve"> </w:t>
      </w:r>
      <w:r w:rsidRPr="007F08DF">
        <w:rPr>
          <w:rFonts w:ascii="Times New Roman" w:hAnsi="Times New Roman" w:cs="Times New Roman"/>
          <w:sz w:val="28"/>
          <w:szCs w:val="28"/>
          <w:lang w:val="tr-TR"/>
        </w:rPr>
        <w:t>پشمان</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sözcüğünden alıntıdır. Farsça sözcük</w:t>
      </w:r>
      <w:r w:rsidRPr="007F08DF">
        <w:rPr>
          <w:rFonts w:ascii="Times New Roman" w:hAnsi="Times New Roman" w:cs="Times New Roman"/>
          <w:sz w:val="28"/>
          <w:szCs w:val="28"/>
          <w:lang w:val="kk-KZ"/>
        </w:rPr>
        <w:t xml:space="preserve"> </w:t>
      </w:r>
      <w:r w:rsidRPr="007F08DF">
        <w:rPr>
          <w:rFonts w:ascii="Times New Roman" w:hAnsi="Times New Roman" w:cs="Times New Roman"/>
          <w:bCs/>
          <w:sz w:val="28"/>
          <w:szCs w:val="28"/>
          <w:lang w:val="tr-TR"/>
        </w:rPr>
        <w:t>Orta Farsça (Pehlevice veya Partça)</w:t>
      </w:r>
      <w:r w:rsidR="002E374D" w:rsidRPr="007F08DF">
        <w:rPr>
          <w:rFonts w:ascii="Times New Roman" w:hAnsi="Times New Roman" w:cs="Times New Roman"/>
          <w:sz w:val="28"/>
          <w:szCs w:val="28"/>
          <w:lang w:val="kk-KZ"/>
        </w:rPr>
        <w:t xml:space="preserve"> </w:t>
      </w:r>
      <w:r w:rsidRPr="007F08DF">
        <w:rPr>
          <w:rFonts w:ascii="Times New Roman" w:hAnsi="Times New Roman" w:cs="Times New Roman"/>
          <w:iCs/>
          <w:sz w:val="28"/>
          <w:szCs w:val="28"/>
          <w:lang w:val="tr-TR"/>
        </w:rPr>
        <w:t>paşēmān</w:t>
      </w:r>
      <w:r w:rsidRPr="007F08DF">
        <w:rPr>
          <w:rFonts w:ascii="Times New Roman" w:hAnsi="Times New Roman" w:cs="Times New Roman"/>
          <w:sz w:val="28"/>
          <w:szCs w:val="28"/>
          <w:lang w:val="tr-TR"/>
        </w:rPr>
        <w:t> "'geri-düşünen', a.a." sözcüğünden evrilmiştir. Bu sözcük</w:t>
      </w:r>
      <w:r w:rsidRPr="007F08DF">
        <w:rPr>
          <w:rFonts w:ascii="Times New Roman" w:hAnsi="Times New Roman" w:cs="Times New Roman"/>
          <w:sz w:val="28"/>
          <w:szCs w:val="28"/>
          <w:lang w:val="kk-KZ"/>
        </w:rPr>
        <w:t xml:space="preserve"> </w:t>
      </w:r>
      <w:r w:rsidRPr="007F08DF">
        <w:rPr>
          <w:rFonts w:ascii="Times New Roman" w:hAnsi="Times New Roman" w:cs="Times New Roman"/>
          <w:bCs/>
          <w:sz w:val="28"/>
          <w:szCs w:val="28"/>
          <w:lang w:val="tr-TR"/>
        </w:rPr>
        <w:t>Orta Farsça (Pehlevice veya Partça)</w:t>
      </w:r>
      <w:r w:rsidRPr="007F08DF">
        <w:rPr>
          <w:rFonts w:ascii="Times New Roman" w:hAnsi="Times New Roman" w:cs="Times New Roman"/>
          <w:sz w:val="28"/>
          <w:szCs w:val="28"/>
          <w:lang w:val="kk-KZ"/>
        </w:rPr>
        <w:t xml:space="preserve"> </w:t>
      </w:r>
      <w:r w:rsidRPr="007F08DF">
        <w:rPr>
          <w:rFonts w:ascii="Times New Roman" w:hAnsi="Times New Roman" w:cs="Times New Roman"/>
          <w:iCs/>
          <w:sz w:val="28"/>
          <w:szCs w:val="28"/>
          <w:lang w:val="tr-TR"/>
        </w:rPr>
        <w:t>paş</w:t>
      </w:r>
      <w:r w:rsidRPr="007F08DF">
        <w:rPr>
          <w:rFonts w:ascii="Times New Roman" w:hAnsi="Times New Roman" w:cs="Times New Roman"/>
          <w:iCs/>
          <w:sz w:val="28"/>
          <w:szCs w:val="28"/>
          <w:lang w:val="kk-KZ"/>
        </w:rPr>
        <w:t xml:space="preserve"> </w:t>
      </w:r>
      <w:r w:rsidRPr="007F08DF">
        <w:rPr>
          <w:rFonts w:ascii="Times New Roman" w:hAnsi="Times New Roman" w:cs="Times New Roman"/>
          <w:sz w:val="28"/>
          <w:szCs w:val="28"/>
          <w:lang w:val="tr-TR"/>
        </w:rPr>
        <w:t>veya</w:t>
      </w:r>
      <w:r w:rsidRPr="007F08DF">
        <w:rPr>
          <w:rFonts w:ascii="Times New Roman" w:hAnsi="Times New Roman" w:cs="Times New Roman"/>
          <w:iCs/>
          <w:sz w:val="28"/>
          <w:szCs w:val="28"/>
          <w:lang w:val="kk-KZ"/>
        </w:rPr>
        <w:t xml:space="preserve"> </w:t>
      </w:r>
      <w:r w:rsidRPr="007F08DF">
        <w:rPr>
          <w:rFonts w:ascii="Times New Roman" w:hAnsi="Times New Roman" w:cs="Times New Roman"/>
          <w:iCs/>
          <w:sz w:val="28"/>
          <w:szCs w:val="28"/>
          <w:lang w:val="tr-TR"/>
        </w:rPr>
        <w:t>paşē</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"art, arka" ve</w:t>
      </w:r>
      <w:r w:rsidRPr="007F08DF">
        <w:rPr>
          <w:rFonts w:ascii="Times New Roman" w:hAnsi="Times New Roman" w:cs="Times New Roman"/>
          <w:sz w:val="28"/>
          <w:szCs w:val="28"/>
          <w:lang w:val="kk-KZ"/>
        </w:rPr>
        <w:t xml:space="preserve"> </w:t>
      </w:r>
      <w:r w:rsidRPr="007F08DF">
        <w:rPr>
          <w:rFonts w:ascii="Times New Roman" w:hAnsi="Times New Roman" w:cs="Times New Roman"/>
          <w:bCs/>
          <w:sz w:val="28"/>
          <w:szCs w:val="28"/>
          <w:lang w:val="tr-TR"/>
        </w:rPr>
        <w:t>Orta Farsça (Pehlevice veya Partça)</w:t>
      </w:r>
      <w:r w:rsidRPr="007F08DF">
        <w:rPr>
          <w:rFonts w:ascii="Times New Roman" w:hAnsi="Times New Roman" w:cs="Times New Roman"/>
          <w:sz w:val="28"/>
          <w:szCs w:val="28"/>
          <w:lang w:val="kk-KZ"/>
        </w:rPr>
        <w:t xml:space="preserve"> </w:t>
      </w:r>
      <w:r w:rsidRPr="007F08DF">
        <w:rPr>
          <w:rFonts w:ascii="Times New Roman" w:hAnsi="Times New Roman" w:cs="Times New Roman"/>
          <w:iCs/>
          <w:sz w:val="28"/>
          <w:szCs w:val="28"/>
          <w:lang w:val="tr-TR"/>
        </w:rPr>
        <w:t>+mān</w:t>
      </w:r>
      <w:r w:rsidRPr="007F08DF">
        <w:rPr>
          <w:rFonts w:ascii="Times New Roman" w:hAnsi="Times New Roman" w:cs="Times New Roman"/>
          <w:sz w:val="28"/>
          <w:szCs w:val="28"/>
          <w:lang w:val="tr-TR"/>
        </w:rPr>
        <w:t> "düşünen" sözcüklerinin bileşiğidir</w:t>
      </w:r>
      <w:r w:rsidR="00B742FA" w:rsidRPr="007F08DF">
        <w:rPr>
          <w:rFonts w:ascii="Times New Roman" w:hAnsi="Times New Roman" w:cs="Times New Roman"/>
          <w:sz w:val="28"/>
          <w:szCs w:val="28"/>
          <w:lang w:val="tr-TR"/>
        </w:rPr>
        <w:t xml:space="preserve"> </w:t>
      </w:r>
      <w:r w:rsidR="00213EAC" w:rsidRPr="007F08DF">
        <w:rPr>
          <w:rFonts w:ascii="Times New Roman" w:hAnsi="Times New Roman" w:cs="Times New Roman"/>
          <w:sz w:val="28"/>
          <w:szCs w:val="28"/>
          <w:lang w:val="kk-KZ"/>
        </w:rPr>
        <w:t>(</w:t>
      </w:r>
      <w:r w:rsidR="005B1C7B" w:rsidRPr="007F08DF">
        <w:rPr>
          <w:rFonts w:ascii="Times New Roman" w:hAnsi="Times New Roman" w:cs="Times New Roman"/>
          <w:sz w:val="28"/>
          <w:szCs w:val="28"/>
          <w:lang w:val="kk-KZ"/>
        </w:rPr>
        <w:t>Қосымша А</w:t>
      </w:r>
      <w:r w:rsidR="00213EAC" w:rsidRPr="007F08DF">
        <w:rPr>
          <w:rFonts w:ascii="Times New Roman" w:hAnsi="Times New Roman" w:cs="Times New Roman"/>
          <w:sz w:val="28"/>
          <w:szCs w:val="28"/>
          <w:lang w:val="kk-KZ"/>
        </w:rPr>
        <w:t>)</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w:t>
      </w:r>
    </w:p>
    <w:p w14:paraId="50664B5B" w14:textId="1F674AC3" w:rsidR="00CC698F" w:rsidRPr="009D351C" w:rsidRDefault="00AD5949" w:rsidP="007F08DF">
      <w:pPr>
        <w:spacing w:after="0" w:line="240" w:lineRule="auto"/>
        <w:ind w:right="-1" w:firstLine="709"/>
        <w:jc w:val="both"/>
        <w:rPr>
          <w:rStyle w:val="a5"/>
          <w:rFonts w:ascii="Times New Roman" w:hAnsi="Times New Roman" w:cs="Times New Roman"/>
          <w:iCs/>
          <w:color w:val="auto"/>
          <w:sz w:val="28"/>
          <w:szCs w:val="28"/>
          <w:u w:val="none"/>
          <w:lang w:val="kk-KZ"/>
        </w:rPr>
      </w:pPr>
      <w:r w:rsidRPr="007F08DF">
        <w:rPr>
          <w:rFonts w:ascii="Times New Roman" w:hAnsi="Times New Roman" w:cs="Times New Roman"/>
          <w:sz w:val="28"/>
          <w:szCs w:val="28"/>
          <w:shd w:val="clear" w:color="auto" w:fill="FFFFFF"/>
          <w:lang w:val="kk-KZ"/>
        </w:rPr>
        <w:t>Қазақ тілінде көне түркі тіліндегі «</w:t>
      </w:r>
      <w:r w:rsidRPr="007F08DF">
        <w:rPr>
          <w:rFonts w:ascii="Times New Roman" w:hAnsi="Times New Roman" w:cs="Times New Roman"/>
          <w:sz w:val="28"/>
          <w:szCs w:val="28"/>
          <w:shd w:val="clear" w:color="auto" w:fill="FFFFFF"/>
          <w:lang w:val="tr-TR"/>
        </w:rPr>
        <w:t>ökün</w:t>
      </w:r>
      <w:r w:rsidRPr="007F08DF">
        <w:rPr>
          <w:rFonts w:ascii="Times New Roman" w:hAnsi="Times New Roman" w:cs="Times New Roman"/>
          <w:sz w:val="28"/>
          <w:szCs w:val="28"/>
          <w:shd w:val="clear" w:color="auto" w:fill="FFFFFF"/>
          <w:lang w:val="kk-KZ"/>
        </w:rPr>
        <w:t>» сөзі мағыналық, эмоционалды бояу тұрғысынан дәлме дәл қолданыста (өкіну) болса да, аудармашы А.Егеубай «күңірену» сөзін қолданған (</w:t>
      </w:r>
      <w:r w:rsidR="00B474EB" w:rsidRPr="007F08DF">
        <w:rPr>
          <w:rFonts w:ascii="Times New Roman" w:hAnsi="Times New Roman" w:cs="Times New Roman"/>
          <w:sz w:val="28"/>
          <w:szCs w:val="28"/>
          <w:shd w:val="clear" w:color="auto" w:fill="FFFFFF"/>
          <w:lang w:val="kk-KZ"/>
        </w:rPr>
        <w:t xml:space="preserve">эмоциялық </w:t>
      </w:r>
      <w:r w:rsidRPr="007F08DF">
        <w:rPr>
          <w:rFonts w:ascii="Times New Roman" w:hAnsi="Times New Roman" w:cs="Times New Roman"/>
          <w:sz w:val="28"/>
          <w:szCs w:val="28"/>
          <w:shd w:val="clear" w:color="auto" w:fill="FFFFFF"/>
          <w:lang w:val="kk-KZ"/>
        </w:rPr>
        <w:t xml:space="preserve">мәні терең: </w:t>
      </w:r>
      <w:r w:rsidRPr="007F08DF">
        <w:rPr>
          <w:rStyle w:val="w"/>
          <w:rFonts w:ascii="Times New Roman" w:hAnsi="Times New Roman" w:cs="Times New Roman"/>
          <w:sz w:val="28"/>
          <w:szCs w:val="28"/>
          <w:shd w:val="clear" w:color="auto" w:fill="FFFFFF"/>
          <w:lang w:val="kk-KZ"/>
        </w:rPr>
        <w:t>зарлану,</w:t>
      </w:r>
      <w:r w:rsidRPr="007F08DF">
        <w:rPr>
          <w:rFonts w:ascii="Times New Roman" w:hAnsi="Times New Roman" w:cs="Times New Roman"/>
          <w:sz w:val="28"/>
          <w:szCs w:val="28"/>
          <w:shd w:val="clear" w:color="auto" w:fill="FFFFFF"/>
          <w:lang w:val="kk-KZ"/>
        </w:rPr>
        <w:t xml:space="preserve"> </w:t>
      </w:r>
      <w:r w:rsidRPr="007F08DF">
        <w:rPr>
          <w:rStyle w:val="w"/>
          <w:rFonts w:ascii="Times New Roman" w:hAnsi="Times New Roman" w:cs="Times New Roman"/>
          <w:sz w:val="28"/>
          <w:szCs w:val="28"/>
          <w:shd w:val="clear" w:color="auto" w:fill="FFFFFF"/>
          <w:lang w:val="kk-KZ"/>
        </w:rPr>
        <w:t>азалану,</w:t>
      </w:r>
      <w:r w:rsidRPr="007F08DF">
        <w:rPr>
          <w:rFonts w:ascii="Times New Roman" w:hAnsi="Times New Roman" w:cs="Times New Roman"/>
          <w:sz w:val="28"/>
          <w:szCs w:val="28"/>
          <w:shd w:val="clear" w:color="auto" w:fill="FFFFFF"/>
          <w:lang w:val="kk-KZ"/>
        </w:rPr>
        <w:t xml:space="preserve"> </w:t>
      </w:r>
      <w:r w:rsidRPr="007F08DF">
        <w:rPr>
          <w:rStyle w:val="w"/>
          <w:rFonts w:ascii="Times New Roman" w:hAnsi="Times New Roman" w:cs="Times New Roman"/>
          <w:sz w:val="28"/>
          <w:szCs w:val="28"/>
          <w:shd w:val="clear" w:color="auto" w:fill="FFFFFF"/>
          <w:lang w:val="kk-KZ"/>
        </w:rPr>
        <w:t>қапалану).</w:t>
      </w:r>
      <w:r w:rsidRPr="007F08DF">
        <w:rPr>
          <w:rStyle w:val="w"/>
          <w:rFonts w:ascii="Times New Roman" w:hAnsi="Times New Roman" w:cs="Times New Roman"/>
          <w:sz w:val="28"/>
          <w:szCs w:val="28"/>
          <w:shd w:val="clear" w:color="auto" w:fill="FFFFFF"/>
          <w:lang w:val="tr-TR"/>
        </w:rPr>
        <w:t xml:space="preserve"> </w:t>
      </w:r>
      <w:r w:rsidRPr="007F08DF">
        <w:rPr>
          <w:rFonts w:ascii="Times New Roman" w:hAnsi="Times New Roman" w:cs="Times New Roman"/>
          <w:sz w:val="28"/>
          <w:szCs w:val="28"/>
          <w:lang w:val="kk-KZ"/>
        </w:rPr>
        <w:t>Эмоцияны атағаннан гөрі «күңірену» сөзі бейнелі түрде өкініштің дәрежесін көрсету мақсатында қазақша аудармаға алынғандығы байқалады. Барлық аудармалардағы эмоция (өкініш) «ұзақтық» параметріне сай, ол сезімнің бір сәттік эмоциялық күй еместігін көреміз. Сондай</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ақ қ</w:t>
      </w:r>
      <w:r w:rsidRPr="007F08DF">
        <w:rPr>
          <w:rStyle w:val="w"/>
          <w:rFonts w:ascii="Times New Roman" w:hAnsi="Times New Roman" w:cs="Times New Roman"/>
          <w:sz w:val="28"/>
          <w:szCs w:val="28"/>
          <w:lang w:val="kk-KZ"/>
        </w:rPr>
        <w:t xml:space="preserve">азақ тілінде </w:t>
      </w:r>
      <w:r w:rsidRPr="007F08DF">
        <w:rPr>
          <w:rStyle w:val="w"/>
          <w:rFonts w:ascii="Times New Roman" w:hAnsi="Times New Roman" w:cs="Times New Roman"/>
          <w:i/>
          <w:sz w:val="28"/>
          <w:szCs w:val="28"/>
          <w:lang w:val="kk-KZ"/>
        </w:rPr>
        <w:t>«пұшайман</w:t>
      </w:r>
      <w:r w:rsidRPr="007F08DF">
        <w:rPr>
          <w:rStyle w:val="w"/>
          <w:rFonts w:ascii="Times New Roman" w:hAnsi="Times New Roman" w:cs="Times New Roman"/>
          <w:b/>
          <w:i/>
          <w:sz w:val="28"/>
          <w:szCs w:val="28"/>
          <w:lang w:val="kk-KZ"/>
        </w:rPr>
        <w:t>»</w:t>
      </w:r>
      <w:r w:rsidRPr="007F08DF">
        <w:rPr>
          <w:rStyle w:val="w"/>
          <w:rFonts w:ascii="Times New Roman" w:hAnsi="Times New Roman" w:cs="Times New Roman"/>
          <w:b/>
          <w:sz w:val="28"/>
          <w:szCs w:val="28"/>
          <w:lang w:val="kk-KZ"/>
        </w:rPr>
        <w:t xml:space="preserve"> </w:t>
      </w:r>
      <w:r w:rsidRPr="007F08DF">
        <w:rPr>
          <w:rStyle w:val="w"/>
          <w:rFonts w:ascii="Times New Roman" w:hAnsi="Times New Roman" w:cs="Times New Roman"/>
          <w:sz w:val="28"/>
          <w:szCs w:val="28"/>
          <w:lang w:val="kk-KZ"/>
        </w:rPr>
        <w:t>(жоғарыда берілген «</w:t>
      </w:r>
      <w:r w:rsidRPr="007F08DF">
        <w:rPr>
          <w:rStyle w:val="w"/>
          <w:rFonts w:ascii="Times New Roman" w:hAnsi="Times New Roman" w:cs="Times New Roman"/>
          <w:sz w:val="28"/>
          <w:szCs w:val="28"/>
          <w:lang w:val="tr-TR"/>
        </w:rPr>
        <w:t>pişman</w:t>
      </w:r>
      <w:r w:rsidRPr="007F08DF">
        <w:rPr>
          <w:rStyle w:val="w"/>
          <w:rFonts w:ascii="Times New Roman" w:hAnsi="Times New Roman" w:cs="Times New Roman"/>
          <w:sz w:val="28"/>
          <w:szCs w:val="28"/>
          <w:lang w:val="kk-KZ"/>
        </w:rPr>
        <w:t>» сөзінің эквиваленті) сөзінің эмотив ретінде «сорлы», бейшара, мүсәпір, опық жеген кісі сынды реңдері бар. «өкініш», «өкіну,</w:t>
      </w:r>
      <w:r w:rsidRPr="007F08DF">
        <w:rPr>
          <w:rFonts w:ascii="Times New Roman" w:hAnsi="Times New Roman" w:cs="Times New Roman"/>
          <w:sz w:val="28"/>
          <w:szCs w:val="28"/>
          <w:lang w:val="kk-KZ"/>
        </w:rPr>
        <w:t xml:space="preserve"> </w:t>
      </w:r>
      <w:r w:rsidRPr="007F08DF">
        <w:rPr>
          <w:rStyle w:val="w"/>
          <w:rFonts w:ascii="Times New Roman" w:hAnsi="Times New Roman" w:cs="Times New Roman"/>
          <w:sz w:val="28"/>
          <w:szCs w:val="28"/>
          <w:lang w:val="kk-KZ"/>
        </w:rPr>
        <w:t xml:space="preserve">опық жеу». </w:t>
      </w:r>
      <w:r w:rsidRPr="009D351C">
        <w:rPr>
          <w:rStyle w:val="w"/>
          <w:rFonts w:ascii="Times New Roman" w:hAnsi="Times New Roman" w:cs="Times New Roman"/>
          <w:sz w:val="28"/>
          <w:szCs w:val="28"/>
          <w:lang w:val="kk-KZ"/>
        </w:rPr>
        <w:t>Қазақ фольклорлық</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жырларында</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«өкініштен</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 xml:space="preserve">іші өртену» ұғымындағы «пұшманға іші толу», </w:t>
      </w:r>
      <w:r w:rsidRPr="009D351C">
        <w:rPr>
          <w:rFonts w:ascii="Times New Roman" w:hAnsi="Times New Roman" w:cs="Times New Roman"/>
          <w:sz w:val="28"/>
          <w:szCs w:val="28"/>
          <w:lang w:val="kk-KZ"/>
        </w:rPr>
        <w:t>«</w:t>
      </w:r>
      <w:r w:rsidRPr="009D351C">
        <w:rPr>
          <w:rStyle w:val="w"/>
          <w:rFonts w:ascii="Times New Roman" w:hAnsi="Times New Roman" w:cs="Times New Roman"/>
          <w:sz w:val="28"/>
          <w:szCs w:val="28"/>
          <w:lang w:val="kk-KZ"/>
        </w:rPr>
        <w:t>опық жеу»</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мағынасындағы</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«пұшайман</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жеу»</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тіркестері жиі</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kk-KZ"/>
        </w:rPr>
        <w:t>кездеседі (</w:t>
      </w:r>
      <w:bookmarkStart w:id="36" w:name="_Hlk107795382"/>
      <w:r w:rsidR="005B1C7B" w:rsidRPr="009D351C">
        <w:rPr>
          <w:rStyle w:val="w"/>
          <w:rFonts w:ascii="Times New Roman" w:hAnsi="Times New Roman" w:cs="Times New Roman"/>
          <w:sz w:val="28"/>
          <w:szCs w:val="28"/>
          <w:lang w:val="kk-KZ"/>
        </w:rPr>
        <w:t>Қосымша А</w:t>
      </w:r>
      <w:bookmarkEnd w:id="36"/>
      <w:r w:rsidRPr="009D351C">
        <w:rPr>
          <w:rStyle w:val="w"/>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Д</w:t>
      </w:r>
      <w:r w:rsidRPr="009D351C">
        <w:rPr>
          <w:rStyle w:val="a5"/>
          <w:rFonts w:ascii="Times New Roman" w:hAnsi="Times New Roman" w:cs="Times New Roman"/>
          <w:iCs/>
          <w:color w:val="auto"/>
          <w:sz w:val="28"/>
          <w:szCs w:val="28"/>
          <w:u w:val="none"/>
          <w:lang w:val="kk-KZ"/>
        </w:rPr>
        <w:t>емек «пұшайман болу» тіркесінің эмотив ретінде қолданысы «Құтты білік» дастаны секілді ескі мәтіндермен де байланыста жатыр.</w:t>
      </w:r>
      <w:r w:rsidR="00CC698F" w:rsidRPr="009D351C">
        <w:rPr>
          <w:rStyle w:val="a5"/>
          <w:rFonts w:ascii="Times New Roman" w:hAnsi="Times New Roman" w:cs="Times New Roman"/>
          <w:iCs/>
          <w:color w:val="auto"/>
          <w:sz w:val="28"/>
          <w:szCs w:val="28"/>
          <w:u w:val="none"/>
          <w:lang w:val="kk-KZ"/>
        </w:rPr>
        <w:t xml:space="preserve"> </w:t>
      </w:r>
    </w:p>
    <w:p w14:paraId="17ED33C6" w14:textId="65D59C01" w:rsidR="004E1CA1" w:rsidRDefault="00AD5949" w:rsidP="007F08DF">
      <w:pPr>
        <w:spacing w:after="0" w:line="240" w:lineRule="auto"/>
        <w:ind w:right="-1" w:firstLine="709"/>
        <w:jc w:val="both"/>
        <w:rPr>
          <w:rFonts w:ascii="Times New Roman" w:hAnsi="Times New Roman" w:cs="Times New Roman"/>
          <w:sz w:val="28"/>
          <w:szCs w:val="28"/>
          <w:lang w:val="kk-KZ"/>
        </w:rPr>
      </w:pPr>
      <w:r w:rsidRPr="00CC14C9">
        <w:rPr>
          <w:rFonts w:ascii="Times New Roman" w:hAnsi="Times New Roman" w:cs="Times New Roman"/>
          <w:sz w:val="28"/>
          <w:szCs w:val="28"/>
          <w:lang w:val="kk-KZ"/>
        </w:rPr>
        <w:t xml:space="preserve">Эмоцияны </w:t>
      </w:r>
      <w:r w:rsidR="00BE7A9D" w:rsidRPr="00CC14C9">
        <w:rPr>
          <w:rFonts w:ascii="Times New Roman" w:hAnsi="Times New Roman" w:cs="Times New Roman"/>
          <w:sz w:val="28"/>
          <w:szCs w:val="28"/>
          <w:lang w:val="kk-KZ"/>
        </w:rPr>
        <w:t>жай ғана</w:t>
      </w:r>
      <w:r w:rsidRPr="00CC14C9">
        <w:rPr>
          <w:rFonts w:ascii="Times New Roman" w:hAnsi="Times New Roman" w:cs="Times New Roman"/>
          <w:sz w:val="28"/>
          <w:szCs w:val="28"/>
          <w:lang w:val="kk-KZ"/>
        </w:rPr>
        <w:t xml:space="preserve"> сипаттайтын сөздер</w:t>
      </w:r>
      <w:r w:rsidR="00BE7A9D" w:rsidRPr="00CC14C9">
        <w:rPr>
          <w:rFonts w:ascii="Times New Roman" w:hAnsi="Times New Roman" w:cs="Times New Roman"/>
          <w:sz w:val="28"/>
          <w:szCs w:val="28"/>
          <w:lang w:val="kk-KZ"/>
        </w:rPr>
        <w:t>ді</w:t>
      </w:r>
      <w:r w:rsidRPr="00CC14C9">
        <w:rPr>
          <w:rFonts w:ascii="Times New Roman" w:hAnsi="Times New Roman" w:cs="Times New Roman"/>
          <w:sz w:val="28"/>
          <w:szCs w:val="28"/>
          <w:lang w:val="kk-KZ"/>
        </w:rPr>
        <w:t xml:space="preserve"> эмотивті де</w:t>
      </w:r>
      <w:r w:rsidR="00BE7A9D" w:rsidRPr="00CC14C9">
        <w:rPr>
          <w:rFonts w:ascii="Times New Roman" w:hAnsi="Times New Roman" w:cs="Times New Roman"/>
          <w:sz w:val="28"/>
          <w:szCs w:val="28"/>
          <w:lang w:val="kk-KZ"/>
        </w:rPr>
        <w:t>й алмаймыз</w:t>
      </w:r>
      <w:r w:rsidRPr="00CC14C9">
        <w:rPr>
          <w:rFonts w:ascii="Times New Roman" w:hAnsi="Times New Roman" w:cs="Times New Roman"/>
          <w:sz w:val="28"/>
          <w:szCs w:val="28"/>
          <w:lang w:val="kk-KZ"/>
        </w:rPr>
        <w:t xml:space="preserve">. Себебі сөйлеуші </w:t>
      </w:r>
      <w:r w:rsidR="00BE7A9D" w:rsidRPr="00CC14C9">
        <w:rPr>
          <w:rFonts w:ascii="Times New Roman" w:hAnsi="Times New Roman" w:cs="Times New Roman"/>
          <w:sz w:val="28"/>
          <w:szCs w:val="28"/>
          <w:lang w:val="kk-KZ"/>
        </w:rPr>
        <w:t>тілдесім кезінде</w:t>
      </w:r>
      <w:r w:rsidR="00CC14C9" w:rsidRPr="00CC14C9">
        <w:rPr>
          <w:rFonts w:ascii="Times New Roman" w:hAnsi="Times New Roman" w:cs="Times New Roman"/>
          <w:sz w:val="28"/>
          <w:szCs w:val="28"/>
          <w:lang w:val="kk-KZ"/>
        </w:rPr>
        <w:t xml:space="preserve"> белгілі көңіл күйді, эмоциялық толқу сезімдерін басынан өткермей, жай жанама түрде, не бұрынғы тәжірибесіне сүйене белгілеуі мүмкін. Алайда</w:t>
      </w:r>
      <w:r w:rsidRPr="00CC14C9">
        <w:rPr>
          <w:rFonts w:ascii="Times New Roman" w:hAnsi="Times New Roman" w:cs="Times New Roman"/>
          <w:sz w:val="28"/>
          <w:szCs w:val="28"/>
          <w:lang w:val="kk-KZ"/>
        </w:rPr>
        <w:t xml:space="preserve"> мұндай белгілердің нағыз эмотивті </w:t>
      </w:r>
      <w:r w:rsidR="00BE7A9D" w:rsidRPr="00CC14C9">
        <w:rPr>
          <w:rFonts w:ascii="Times New Roman" w:hAnsi="Times New Roman" w:cs="Times New Roman"/>
          <w:sz w:val="28"/>
          <w:szCs w:val="28"/>
          <w:lang w:val="kk-KZ"/>
        </w:rPr>
        <w:t xml:space="preserve">мәнді </w:t>
      </w:r>
      <w:r w:rsidRPr="00CC14C9">
        <w:rPr>
          <w:rFonts w:ascii="Times New Roman" w:hAnsi="Times New Roman" w:cs="Times New Roman"/>
          <w:sz w:val="28"/>
          <w:szCs w:val="28"/>
          <w:lang w:val="kk-KZ"/>
        </w:rPr>
        <w:t xml:space="preserve">сөйлемдерден </w:t>
      </w:r>
      <w:r w:rsidR="000615EB" w:rsidRPr="00CC14C9">
        <w:rPr>
          <w:rFonts w:ascii="Times New Roman" w:hAnsi="Times New Roman" w:cs="Times New Roman"/>
          <w:sz w:val="28"/>
          <w:szCs w:val="28"/>
          <w:lang w:val="kk-KZ"/>
        </w:rPr>
        <w:t>алыстап кетпейтін тұстары да кездеседі</w:t>
      </w:r>
      <w:r w:rsidRPr="00CC14C9">
        <w:rPr>
          <w:rFonts w:ascii="Times New Roman" w:hAnsi="Times New Roman" w:cs="Times New Roman"/>
          <w:sz w:val="28"/>
          <w:szCs w:val="28"/>
          <w:lang w:val="kk-KZ"/>
        </w:rPr>
        <w:t xml:space="preserve">. </w:t>
      </w:r>
      <w:r w:rsidR="00BE7A9D" w:rsidRPr="00CC14C9">
        <w:rPr>
          <w:rFonts w:ascii="Times New Roman" w:hAnsi="Times New Roman" w:cs="Times New Roman"/>
          <w:sz w:val="28"/>
          <w:szCs w:val="28"/>
          <w:lang w:val="kk-KZ"/>
        </w:rPr>
        <w:t>Демек</w:t>
      </w:r>
      <w:r w:rsidRPr="00CC14C9">
        <w:rPr>
          <w:rFonts w:ascii="Times New Roman" w:hAnsi="Times New Roman" w:cs="Times New Roman"/>
          <w:sz w:val="28"/>
          <w:szCs w:val="28"/>
          <w:lang w:val="kk-KZ"/>
        </w:rPr>
        <w:t xml:space="preserve"> эмоцияны білдіруші синтаксистік және просодикалық сипаттағы (интонация, эллипсис, қайталау, т.</w:t>
      </w:r>
      <w:r w:rsidR="00CC14C9" w:rsidRPr="00CC14C9">
        <w:rPr>
          <w:rFonts w:ascii="Times New Roman" w:hAnsi="Times New Roman" w:cs="Times New Roman"/>
          <w:sz w:val="28"/>
          <w:szCs w:val="28"/>
          <w:lang w:val="kk-KZ"/>
        </w:rPr>
        <w:t>с</w:t>
      </w:r>
      <w:r w:rsidRPr="00CC14C9">
        <w:rPr>
          <w:rFonts w:ascii="Times New Roman" w:hAnsi="Times New Roman" w:cs="Times New Roman"/>
          <w:sz w:val="28"/>
          <w:szCs w:val="28"/>
          <w:lang w:val="kk-KZ"/>
        </w:rPr>
        <w:t>.</w:t>
      </w:r>
      <w:r w:rsidR="00CC14C9" w:rsidRPr="00CC14C9">
        <w:rPr>
          <w:rFonts w:ascii="Times New Roman" w:hAnsi="Times New Roman" w:cs="Times New Roman"/>
          <w:sz w:val="28"/>
          <w:szCs w:val="28"/>
          <w:lang w:val="kk-KZ"/>
        </w:rPr>
        <w:t>с.</w:t>
      </w:r>
      <w:r w:rsidRPr="00CC14C9">
        <w:rPr>
          <w:rFonts w:ascii="Times New Roman" w:hAnsi="Times New Roman" w:cs="Times New Roman"/>
          <w:sz w:val="28"/>
          <w:szCs w:val="28"/>
          <w:lang w:val="kk-KZ"/>
        </w:rPr>
        <w:t>) белгілермен</w:t>
      </w:r>
      <w:r w:rsidR="00CC14C9" w:rsidRPr="00CC14C9">
        <w:rPr>
          <w:rFonts w:ascii="Times New Roman" w:hAnsi="Times New Roman" w:cs="Times New Roman"/>
          <w:sz w:val="28"/>
          <w:szCs w:val="28"/>
          <w:lang w:val="kk-KZ"/>
        </w:rPr>
        <w:t xml:space="preserve"> қатар</w:t>
      </w:r>
      <w:r w:rsidRPr="00CC14C9">
        <w:rPr>
          <w:rFonts w:ascii="Times New Roman" w:hAnsi="Times New Roman" w:cs="Times New Roman"/>
          <w:sz w:val="28"/>
          <w:szCs w:val="28"/>
          <w:lang w:val="kk-KZ"/>
        </w:rPr>
        <w:t xml:space="preserve"> кездесіп жатады. Жоғарыда берілген өкініш сезімінің  «Құтты білікте» «</w:t>
      </w:r>
      <w:r w:rsidRPr="00CC14C9">
        <w:rPr>
          <w:rFonts w:ascii="Times New Roman" w:hAnsi="Times New Roman" w:cs="Times New Roman"/>
          <w:sz w:val="28"/>
          <w:szCs w:val="28"/>
          <w:lang w:val="tr-TR"/>
        </w:rPr>
        <w:t>nelük</w:t>
      </w:r>
      <w:r w:rsidRPr="00CC14C9">
        <w:rPr>
          <w:rFonts w:ascii="Times New Roman" w:hAnsi="Times New Roman" w:cs="Times New Roman"/>
          <w:sz w:val="28"/>
          <w:szCs w:val="28"/>
          <w:lang w:val="kk-KZ"/>
        </w:rPr>
        <w:t>,</w:t>
      </w:r>
      <w:r w:rsidRPr="00CC14C9">
        <w:rPr>
          <w:rFonts w:ascii="Times New Roman" w:hAnsi="Times New Roman" w:cs="Times New Roman"/>
          <w:sz w:val="28"/>
          <w:szCs w:val="28"/>
          <w:lang w:val="tr-TR"/>
        </w:rPr>
        <w:t xml:space="preserve"> ne erki</w:t>
      </w:r>
      <w:r w:rsidRPr="00CC14C9">
        <w:rPr>
          <w:rFonts w:ascii="Times New Roman" w:hAnsi="Times New Roman" w:cs="Times New Roman"/>
          <w:sz w:val="28"/>
          <w:szCs w:val="28"/>
          <w:lang w:val="kk-KZ"/>
        </w:rPr>
        <w:t xml:space="preserve">» </w:t>
      </w:r>
      <w:r w:rsidR="00ED65EF" w:rsidRPr="00CC14C9">
        <w:rPr>
          <w:rFonts w:ascii="Times New Roman" w:hAnsi="Times New Roman" w:cs="Times New Roman"/>
          <w:sz w:val="28"/>
          <w:szCs w:val="28"/>
          <w:lang w:val="kk-KZ"/>
        </w:rPr>
        <w:t xml:space="preserve">формасы </w:t>
      </w:r>
      <w:r w:rsidRPr="00CC14C9">
        <w:rPr>
          <w:rFonts w:ascii="Times New Roman" w:hAnsi="Times New Roman" w:cs="Times New Roman"/>
          <w:sz w:val="28"/>
          <w:szCs w:val="28"/>
          <w:lang w:val="kk-KZ"/>
        </w:rPr>
        <w:t xml:space="preserve">арқылы берілу </w:t>
      </w:r>
      <w:r w:rsidRPr="009D351C">
        <w:rPr>
          <w:rFonts w:ascii="Times New Roman" w:hAnsi="Times New Roman" w:cs="Times New Roman"/>
          <w:sz w:val="28"/>
          <w:szCs w:val="28"/>
          <w:lang w:val="kk-KZ"/>
        </w:rPr>
        <w:t>тәсілін қарастырсақ</w:t>
      </w:r>
      <w:r w:rsidR="00BE7A9D" w:rsidRPr="009D351C">
        <w:rPr>
          <w:rFonts w:ascii="Times New Roman" w:hAnsi="Times New Roman" w:cs="Times New Roman"/>
          <w:sz w:val="28"/>
          <w:szCs w:val="28"/>
          <w:lang w:val="kk-KZ"/>
        </w:rPr>
        <w:t xml:space="preserve"> </w:t>
      </w:r>
      <w:r w:rsidR="00ED4A4D" w:rsidRPr="009D351C">
        <w:rPr>
          <w:rFonts w:ascii="Times New Roman" w:hAnsi="Times New Roman" w:cs="Times New Roman"/>
          <w:sz w:val="28"/>
          <w:szCs w:val="28"/>
          <w:lang w:val="kk-KZ"/>
        </w:rPr>
        <w:t xml:space="preserve"> </w:t>
      </w:r>
      <w:r w:rsidR="00BE7A9D" w:rsidRPr="009D351C">
        <w:rPr>
          <w:rFonts w:ascii="Times New Roman" w:hAnsi="Times New Roman" w:cs="Times New Roman"/>
          <w:sz w:val="28"/>
          <w:szCs w:val="28"/>
          <w:lang w:val="kk-KZ"/>
        </w:rPr>
        <w:t>(1-кестеде берілген)</w:t>
      </w:r>
      <w:r w:rsidRPr="009D351C">
        <w:rPr>
          <w:rFonts w:ascii="Times New Roman" w:hAnsi="Times New Roman" w:cs="Times New Roman"/>
          <w:sz w:val="28"/>
          <w:szCs w:val="28"/>
          <w:lang w:val="kk-KZ"/>
        </w:rPr>
        <w:t>:</w:t>
      </w:r>
    </w:p>
    <w:p w14:paraId="20F3DF2B" w14:textId="77777777" w:rsidR="00514D8B" w:rsidRDefault="00514D8B" w:rsidP="007F08DF">
      <w:pPr>
        <w:spacing w:after="0" w:line="240" w:lineRule="auto"/>
        <w:rPr>
          <w:rFonts w:ascii="Times New Roman" w:hAnsi="Times New Roman" w:cs="Times New Roman"/>
          <w:sz w:val="28"/>
          <w:szCs w:val="28"/>
          <w:lang w:val="kk-KZ"/>
        </w:rPr>
      </w:pPr>
    </w:p>
    <w:p w14:paraId="023A21B2" w14:textId="3150192A" w:rsidR="00487891" w:rsidRPr="008F1024" w:rsidRDefault="002E374D" w:rsidP="007F08DF">
      <w:pPr>
        <w:spacing w:after="0" w:line="240" w:lineRule="auto"/>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Кесте </w:t>
      </w:r>
      <w:r w:rsidR="003101C0" w:rsidRPr="009D351C">
        <w:rPr>
          <w:rFonts w:ascii="Times New Roman" w:hAnsi="Times New Roman" w:cs="Times New Roman"/>
          <w:sz w:val="28"/>
          <w:szCs w:val="28"/>
          <w:lang w:val="kk-KZ"/>
        </w:rPr>
        <w:t>1</w:t>
      </w:r>
      <w:r w:rsidRPr="009D351C">
        <w:rPr>
          <w:rFonts w:ascii="Times New Roman" w:hAnsi="Times New Roman" w:cs="Times New Roman"/>
          <w:sz w:val="28"/>
          <w:szCs w:val="28"/>
          <w:lang w:val="kk-KZ"/>
        </w:rPr>
        <w:t xml:space="preserve"> – </w:t>
      </w:r>
      <w:r w:rsidR="00AD5949" w:rsidRPr="009D351C">
        <w:rPr>
          <w:rFonts w:ascii="Times New Roman" w:hAnsi="Times New Roman" w:cs="Times New Roman"/>
          <w:sz w:val="28"/>
          <w:szCs w:val="28"/>
          <w:lang w:val="kk-KZ"/>
        </w:rPr>
        <w:t>Өкініш эмоциясының «</w:t>
      </w:r>
      <w:r w:rsidR="00AD5949" w:rsidRPr="009D351C">
        <w:rPr>
          <w:rFonts w:ascii="Times New Roman" w:hAnsi="Times New Roman" w:cs="Times New Roman"/>
          <w:sz w:val="28"/>
          <w:szCs w:val="28"/>
          <w:lang w:val="tr-TR"/>
        </w:rPr>
        <w:t>nelük</w:t>
      </w:r>
      <w:r w:rsidR="00AD5949" w:rsidRPr="009D351C">
        <w:rPr>
          <w:rFonts w:ascii="Times New Roman" w:hAnsi="Times New Roman" w:cs="Times New Roman"/>
          <w:sz w:val="28"/>
          <w:szCs w:val="28"/>
          <w:lang w:val="kk-KZ"/>
        </w:rPr>
        <w:t xml:space="preserve">» </w:t>
      </w:r>
      <w:r w:rsidR="00D53352">
        <w:rPr>
          <w:rFonts w:ascii="Times New Roman" w:hAnsi="Times New Roman" w:cs="Times New Roman"/>
          <w:sz w:val="28"/>
          <w:szCs w:val="28"/>
          <w:lang w:val="kk-KZ"/>
        </w:rPr>
        <w:t>сұраулығы</w:t>
      </w:r>
      <w:r w:rsidR="00AD5949" w:rsidRPr="009D351C">
        <w:rPr>
          <w:rFonts w:ascii="Times New Roman" w:hAnsi="Times New Roman" w:cs="Times New Roman"/>
          <w:sz w:val="28"/>
          <w:szCs w:val="28"/>
          <w:lang w:val="kk-KZ"/>
        </w:rPr>
        <w:t xml:space="preserve"> арқылы берілуі</w:t>
      </w:r>
    </w:p>
    <w:p w14:paraId="4F0E0772" w14:textId="77777777" w:rsidR="003101C0" w:rsidRPr="009D351C" w:rsidRDefault="003101C0" w:rsidP="007F08DF">
      <w:pPr>
        <w:spacing w:after="0" w:line="240" w:lineRule="auto"/>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2309"/>
        <w:gridCol w:w="2546"/>
        <w:gridCol w:w="2430"/>
        <w:gridCol w:w="2206"/>
      </w:tblGrid>
      <w:tr w:rsidR="009D351C" w:rsidRPr="009D351C" w14:paraId="2FA9620B" w14:textId="77777777" w:rsidTr="00EE027C">
        <w:trPr>
          <w:jc w:val="center"/>
        </w:trPr>
        <w:tc>
          <w:tcPr>
            <w:tcW w:w="2309" w:type="dxa"/>
          </w:tcPr>
          <w:p w14:paraId="3AFA38DF"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Түпнұсқа</w:t>
            </w:r>
          </w:p>
        </w:tc>
        <w:tc>
          <w:tcPr>
            <w:tcW w:w="2546" w:type="dxa"/>
          </w:tcPr>
          <w:p w14:paraId="2C64A65F"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Қазақша</w:t>
            </w:r>
          </w:p>
        </w:tc>
        <w:tc>
          <w:tcPr>
            <w:tcW w:w="2430" w:type="dxa"/>
          </w:tcPr>
          <w:p w14:paraId="2C4F4F73"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Түрікше</w:t>
            </w:r>
          </w:p>
        </w:tc>
        <w:tc>
          <w:tcPr>
            <w:tcW w:w="2206" w:type="dxa"/>
          </w:tcPr>
          <w:p w14:paraId="79A7A672"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Әзербайжанша</w:t>
            </w:r>
          </w:p>
        </w:tc>
      </w:tr>
      <w:tr w:rsidR="009D351C" w:rsidRPr="00C41901" w14:paraId="5AFD6C76" w14:textId="77777777" w:rsidTr="00EE027C">
        <w:trPr>
          <w:jc w:val="center"/>
        </w:trPr>
        <w:tc>
          <w:tcPr>
            <w:tcW w:w="2309" w:type="dxa"/>
          </w:tcPr>
          <w:p w14:paraId="102318F0" w14:textId="3EA3DF7C" w:rsidR="00AD5949" w:rsidRPr="009D351C" w:rsidRDefault="00AD5949" w:rsidP="007F08DF">
            <w:pPr>
              <w:pStyle w:val="Default"/>
              <w:jc w:val="both"/>
              <w:rPr>
                <w:color w:val="auto"/>
                <w:lang w:val="kk-KZ"/>
              </w:rPr>
            </w:pPr>
            <w:r w:rsidRPr="009D351C">
              <w:rPr>
                <w:i/>
                <w:color w:val="auto"/>
                <w:lang w:val="kk-KZ"/>
              </w:rPr>
              <w:t xml:space="preserve">nelük </w:t>
            </w:r>
            <w:r w:rsidRPr="009D351C">
              <w:rPr>
                <w:color w:val="auto"/>
                <w:lang w:val="kk-KZ"/>
              </w:rPr>
              <w:t xml:space="preserve">tirdim erdi bu altun kümüş </w:t>
            </w:r>
          </w:p>
          <w:p w14:paraId="34D3DD36" w14:textId="0F77E111" w:rsidR="00AD5949" w:rsidRPr="009D351C" w:rsidRDefault="00AD5949" w:rsidP="007F08DF">
            <w:pPr>
              <w:pStyle w:val="Default"/>
              <w:jc w:val="both"/>
              <w:rPr>
                <w:color w:val="auto"/>
                <w:lang w:val="kk-KZ"/>
              </w:rPr>
            </w:pPr>
            <w:r w:rsidRPr="009D351C">
              <w:rPr>
                <w:i/>
                <w:color w:val="auto"/>
                <w:lang w:val="kk-KZ"/>
              </w:rPr>
              <w:t>nelük</w:t>
            </w:r>
            <w:r w:rsidR="002E374D" w:rsidRPr="009D351C">
              <w:rPr>
                <w:color w:val="auto"/>
                <w:lang w:val="kk-KZ"/>
              </w:rPr>
              <w:t xml:space="preserve"> kılmadım men çığayka ülüş </w:t>
            </w:r>
          </w:p>
        </w:tc>
        <w:tc>
          <w:tcPr>
            <w:tcW w:w="2546" w:type="dxa"/>
          </w:tcPr>
          <w:p w14:paraId="3EDA2A59" w14:textId="23A78DAB"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i/>
                <w:sz w:val="24"/>
                <w:szCs w:val="24"/>
                <w:lang w:val="kk-KZ"/>
              </w:rPr>
              <w:t>Неге</w:t>
            </w:r>
            <w:r w:rsidRPr="009D351C">
              <w:rPr>
                <w:rFonts w:ascii="Times New Roman" w:hAnsi="Times New Roman" w:cs="Times New Roman"/>
                <w:sz w:val="24"/>
                <w:szCs w:val="24"/>
                <w:lang w:val="kk-KZ"/>
              </w:rPr>
              <w:t xml:space="preserve"> керек күмісің мен алтының, </w:t>
            </w:r>
          </w:p>
          <w:p w14:paraId="157CE53F" w14:textId="3F5990DB"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i/>
                <w:sz w:val="24"/>
                <w:szCs w:val="24"/>
                <w:lang w:val="kk-KZ"/>
              </w:rPr>
              <w:t>Бөлмедім бе</w:t>
            </w:r>
            <w:r w:rsidRPr="009D351C">
              <w:rPr>
                <w:rFonts w:ascii="Times New Roman" w:hAnsi="Times New Roman" w:cs="Times New Roman"/>
                <w:sz w:val="24"/>
                <w:szCs w:val="24"/>
                <w:lang w:val="kk-KZ"/>
              </w:rPr>
              <w:t xml:space="preserve"> </w:t>
            </w:r>
            <w:r w:rsidRPr="009D351C">
              <w:rPr>
                <w:rFonts w:ascii="Times New Roman" w:hAnsi="Times New Roman" w:cs="Times New Roman"/>
                <w:sz w:val="24"/>
                <w:szCs w:val="24"/>
                <w:lang w:val="tr-TR"/>
              </w:rPr>
              <w:t>–</w:t>
            </w:r>
            <w:r w:rsidR="002E374D" w:rsidRPr="009D351C">
              <w:rPr>
                <w:rFonts w:ascii="Times New Roman" w:hAnsi="Times New Roman" w:cs="Times New Roman"/>
                <w:sz w:val="24"/>
                <w:szCs w:val="24"/>
                <w:lang w:val="kk-KZ"/>
              </w:rPr>
              <w:t xml:space="preserve"> сауабын ап жарлының</w:t>
            </w:r>
          </w:p>
        </w:tc>
        <w:tc>
          <w:tcPr>
            <w:tcW w:w="2430" w:type="dxa"/>
          </w:tcPr>
          <w:p w14:paraId="73736C4A" w14:textId="77777777" w:rsidR="00AD5949" w:rsidRPr="009D351C" w:rsidRDefault="00AD5949" w:rsidP="007F08DF">
            <w:pPr>
              <w:jc w:val="both"/>
              <w:rPr>
                <w:rFonts w:ascii="Times New Roman" w:hAnsi="Times New Roman" w:cs="Times New Roman"/>
                <w:sz w:val="24"/>
                <w:szCs w:val="24"/>
                <w:lang w:val="tr-TR"/>
              </w:rPr>
            </w:pPr>
            <w:r w:rsidRPr="009D351C">
              <w:rPr>
                <w:rFonts w:ascii="Times New Roman" w:hAnsi="Times New Roman" w:cs="Times New Roman"/>
                <w:i/>
                <w:sz w:val="24"/>
                <w:szCs w:val="24"/>
                <w:lang w:val="tr-TR"/>
              </w:rPr>
              <w:t>Niçin</w:t>
            </w:r>
            <w:r w:rsidRPr="009D351C">
              <w:rPr>
                <w:rFonts w:ascii="Times New Roman" w:hAnsi="Times New Roman" w:cs="Times New Roman"/>
                <w:sz w:val="24"/>
                <w:szCs w:val="24"/>
                <w:lang w:val="tr-TR"/>
              </w:rPr>
              <w:t xml:space="preserve"> bu altın-gümüşü topladım</w:t>
            </w:r>
            <w:r w:rsidRPr="009D351C">
              <w:rPr>
                <w:rFonts w:ascii="Times New Roman" w:hAnsi="Times New Roman" w:cs="Times New Roman"/>
                <w:sz w:val="24"/>
                <w:szCs w:val="24"/>
                <w:lang w:val="kk-KZ"/>
              </w:rPr>
              <w:t>,</w:t>
            </w:r>
            <w:r w:rsidRPr="009D351C">
              <w:rPr>
                <w:rFonts w:ascii="Times New Roman" w:hAnsi="Times New Roman" w:cs="Times New Roman"/>
                <w:sz w:val="24"/>
                <w:szCs w:val="24"/>
                <w:lang w:val="tr-TR"/>
              </w:rPr>
              <w:t xml:space="preserve"> </w:t>
            </w:r>
            <w:r w:rsidRPr="009D351C">
              <w:rPr>
                <w:rFonts w:ascii="Times New Roman" w:hAnsi="Times New Roman" w:cs="Times New Roman"/>
                <w:i/>
                <w:sz w:val="24"/>
                <w:szCs w:val="24"/>
                <w:lang w:val="tr-TR"/>
              </w:rPr>
              <w:t>niçin</w:t>
            </w:r>
            <w:r w:rsidRPr="009D351C">
              <w:rPr>
                <w:rFonts w:ascii="Times New Roman" w:hAnsi="Times New Roman" w:cs="Times New Roman"/>
                <w:sz w:val="24"/>
                <w:szCs w:val="24"/>
                <w:lang w:val="tr-TR"/>
              </w:rPr>
              <w:t xml:space="preserve"> bunları yoksullara dağıtmadım.</w:t>
            </w:r>
          </w:p>
        </w:tc>
        <w:tc>
          <w:tcPr>
            <w:tcW w:w="2206" w:type="dxa"/>
          </w:tcPr>
          <w:p w14:paraId="2E0E3AE2"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i/>
                <w:sz w:val="24"/>
                <w:szCs w:val="24"/>
                <w:lang w:val="kk-KZ"/>
              </w:rPr>
              <w:t>Ни</w:t>
            </w:r>
            <w:r w:rsidRPr="009D351C">
              <w:rPr>
                <w:rFonts w:ascii="Times New Roman" w:hAnsi="Times New Roman" w:cs="Times New Roman"/>
                <w:i/>
                <w:sz w:val="24"/>
                <w:szCs w:val="24"/>
                <w:lang w:val="tr-TR"/>
              </w:rPr>
              <w:t>j</w:t>
            </w:r>
            <w:r w:rsidRPr="009D351C">
              <w:rPr>
                <w:rFonts w:ascii="Times New Roman" w:hAnsi="Times New Roman" w:cs="Times New Roman"/>
                <w:i/>
                <w:sz w:val="24"/>
                <w:szCs w:val="24"/>
                <w:lang w:val="kk-KZ"/>
              </w:rPr>
              <w:t xml:space="preserve">ә </w:t>
            </w:r>
            <w:r w:rsidRPr="009D351C">
              <w:rPr>
                <w:rFonts w:ascii="Times New Roman" w:hAnsi="Times New Roman" w:cs="Times New Roman"/>
                <w:sz w:val="24"/>
                <w:szCs w:val="24"/>
                <w:lang w:val="kk-KZ"/>
              </w:rPr>
              <w:t>бу гызыл</w:t>
            </w:r>
            <w:r w:rsidRPr="009D351C">
              <w:rPr>
                <w:rFonts w:ascii="Times New Roman" w:hAnsi="Times New Roman" w:cs="Times New Roman"/>
                <w:sz w:val="24"/>
                <w:szCs w:val="24"/>
                <w:lang w:val="tr-TR"/>
              </w:rPr>
              <w:t>-</w:t>
            </w:r>
            <w:r w:rsidRPr="009D351C">
              <w:rPr>
                <w:rFonts w:ascii="Times New Roman" w:hAnsi="Times New Roman" w:cs="Times New Roman"/>
                <w:sz w:val="24"/>
                <w:szCs w:val="24"/>
                <w:lang w:val="kk-KZ"/>
              </w:rPr>
              <w:t>күмүшү,</w:t>
            </w:r>
          </w:p>
          <w:p w14:paraId="72F5CE6F"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Ни</w:t>
            </w:r>
            <w:r w:rsidRPr="009D351C">
              <w:rPr>
                <w:rFonts w:ascii="Times New Roman" w:hAnsi="Times New Roman" w:cs="Times New Roman"/>
                <w:sz w:val="24"/>
                <w:szCs w:val="24"/>
                <w:lang w:val="tr-TR"/>
              </w:rPr>
              <w:t>j</w:t>
            </w:r>
            <w:r w:rsidRPr="009D351C">
              <w:rPr>
                <w:rFonts w:ascii="Times New Roman" w:hAnsi="Times New Roman" w:cs="Times New Roman"/>
                <w:sz w:val="24"/>
                <w:szCs w:val="24"/>
                <w:lang w:val="kk-KZ"/>
              </w:rPr>
              <w:t xml:space="preserve">ә онлары </w:t>
            </w:r>
            <w:r w:rsidRPr="009D351C">
              <w:rPr>
                <w:rFonts w:ascii="Times New Roman" w:hAnsi="Times New Roman" w:cs="Times New Roman"/>
                <w:sz w:val="24"/>
                <w:szCs w:val="24"/>
                <w:lang w:val="tr-TR"/>
              </w:rPr>
              <w:t>joх</w:t>
            </w:r>
            <w:r w:rsidRPr="009D351C">
              <w:rPr>
                <w:rFonts w:ascii="Times New Roman" w:hAnsi="Times New Roman" w:cs="Times New Roman"/>
                <w:sz w:val="24"/>
                <w:szCs w:val="24"/>
                <w:lang w:val="kk-KZ"/>
              </w:rPr>
              <w:t>суллара паjламадым?</w:t>
            </w:r>
          </w:p>
        </w:tc>
      </w:tr>
      <w:tr w:rsidR="00AD5949" w:rsidRPr="00C41901" w14:paraId="2AB4D089" w14:textId="77777777" w:rsidTr="00EE027C">
        <w:trPr>
          <w:jc w:val="center"/>
        </w:trPr>
        <w:tc>
          <w:tcPr>
            <w:tcW w:w="2309" w:type="dxa"/>
          </w:tcPr>
          <w:p w14:paraId="4736D9B0" w14:textId="19AD2D17" w:rsidR="00AD5949" w:rsidRPr="007F08DF" w:rsidRDefault="00AD5949" w:rsidP="007F08DF">
            <w:pPr>
              <w:pStyle w:val="Default"/>
              <w:jc w:val="both"/>
              <w:rPr>
                <w:lang w:val="kk-KZ"/>
              </w:rPr>
            </w:pPr>
            <w:r w:rsidRPr="007F08DF">
              <w:rPr>
                <w:i/>
                <w:lang w:val="kk-KZ"/>
              </w:rPr>
              <w:t>nelük</w:t>
            </w:r>
            <w:r w:rsidRPr="007F08DF">
              <w:rPr>
                <w:lang w:val="kk-KZ"/>
              </w:rPr>
              <w:t xml:space="preserve"> kodtum erki bu edgü işig </w:t>
            </w:r>
          </w:p>
          <w:p w14:paraId="181D7160" w14:textId="56E7F39E" w:rsidR="00AD5949" w:rsidRPr="007F08DF" w:rsidRDefault="00AD5949" w:rsidP="007F08DF">
            <w:pPr>
              <w:jc w:val="both"/>
              <w:rPr>
                <w:rFonts w:ascii="Times New Roman" w:hAnsi="Times New Roman" w:cs="Times New Roman"/>
                <w:sz w:val="24"/>
                <w:szCs w:val="24"/>
                <w:lang w:val="kk-KZ"/>
              </w:rPr>
            </w:pPr>
            <w:r w:rsidRPr="007F08DF">
              <w:rPr>
                <w:rFonts w:ascii="Times New Roman" w:hAnsi="Times New Roman" w:cs="Times New Roman"/>
                <w:i/>
                <w:sz w:val="24"/>
                <w:szCs w:val="24"/>
                <w:lang w:val="kk-KZ"/>
              </w:rPr>
              <w:t>nelük</w:t>
            </w:r>
            <w:r w:rsidRPr="007F08DF">
              <w:rPr>
                <w:rFonts w:ascii="Times New Roman" w:hAnsi="Times New Roman" w:cs="Times New Roman"/>
                <w:sz w:val="24"/>
                <w:szCs w:val="24"/>
                <w:lang w:val="kk-KZ"/>
              </w:rPr>
              <w:t xml:space="preserve"> söktüm erki yazuksuz kişig</w:t>
            </w:r>
            <w:r w:rsidR="002E374D" w:rsidRPr="007F08DF">
              <w:rPr>
                <w:rFonts w:ascii="Times New Roman" w:hAnsi="Times New Roman" w:cs="Times New Roman"/>
                <w:sz w:val="24"/>
                <w:szCs w:val="24"/>
                <w:lang w:val="tr-TR"/>
              </w:rPr>
              <w:t xml:space="preserve">   </w:t>
            </w:r>
          </w:p>
        </w:tc>
        <w:tc>
          <w:tcPr>
            <w:tcW w:w="2546" w:type="dxa"/>
          </w:tcPr>
          <w:p w14:paraId="3C9333E9" w14:textId="77777777" w:rsidR="00AD5949" w:rsidRPr="007F08DF" w:rsidRDefault="00AD5949" w:rsidP="007F08DF">
            <w:pPr>
              <w:jc w:val="both"/>
              <w:rPr>
                <w:rFonts w:ascii="Times New Roman" w:hAnsi="Times New Roman" w:cs="Times New Roman"/>
                <w:sz w:val="24"/>
                <w:szCs w:val="24"/>
                <w:lang w:val="kk-KZ"/>
              </w:rPr>
            </w:pPr>
            <w:r w:rsidRPr="007F08DF">
              <w:rPr>
                <w:rFonts w:ascii="Times New Roman" w:hAnsi="Times New Roman" w:cs="Times New Roman"/>
                <w:i/>
                <w:sz w:val="24"/>
                <w:szCs w:val="24"/>
                <w:lang w:val="kk-KZ"/>
              </w:rPr>
              <w:t>Неге</w:t>
            </w:r>
            <w:r w:rsidRPr="007F08DF">
              <w:rPr>
                <w:rFonts w:ascii="Times New Roman" w:hAnsi="Times New Roman" w:cs="Times New Roman"/>
                <w:sz w:val="24"/>
                <w:szCs w:val="24"/>
                <w:lang w:val="kk-KZ"/>
              </w:rPr>
              <w:t xml:space="preserve"> қойдым</w:t>
            </w:r>
            <w:r w:rsidRPr="007F08DF">
              <w:rPr>
                <w:rFonts w:ascii="Times New Roman" w:hAnsi="Times New Roman" w:cs="Times New Roman"/>
                <w:sz w:val="24"/>
                <w:szCs w:val="24"/>
                <w:lang w:val="tr-TR"/>
              </w:rPr>
              <w:t xml:space="preserve"> </w:t>
            </w:r>
            <w:r w:rsidRPr="007F08DF">
              <w:rPr>
                <w:rFonts w:ascii="Times New Roman" w:hAnsi="Times New Roman" w:cs="Times New Roman"/>
                <w:sz w:val="24"/>
                <w:szCs w:val="24"/>
                <w:lang w:val="kk-KZ"/>
              </w:rPr>
              <w:t>жұртқа құлақ салғанды,</w:t>
            </w:r>
          </w:p>
          <w:p w14:paraId="5B642A60" w14:textId="7C49E9DC" w:rsidR="00AD5949" w:rsidRPr="007F08DF" w:rsidRDefault="00AD5949" w:rsidP="007F08DF">
            <w:pPr>
              <w:jc w:val="both"/>
              <w:rPr>
                <w:rFonts w:ascii="Times New Roman" w:hAnsi="Times New Roman" w:cs="Times New Roman"/>
                <w:sz w:val="24"/>
                <w:szCs w:val="24"/>
                <w:lang w:val="tr-TR"/>
              </w:rPr>
            </w:pPr>
            <w:r w:rsidRPr="007F08DF">
              <w:rPr>
                <w:rFonts w:ascii="Times New Roman" w:hAnsi="Times New Roman" w:cs="Times New Roman"/>
                <w:i/>
                <w:sz w:val="24"/>
                <w:szCs w:val="24"/>
                <w:lang w:val="kk-KZ"/>
              </w:rPr>
              <w:t xml:space="preserve">Неге </w:t>
            </w:r>
            <w:r w:rsidRPr="007F08DF">
              <w:rPr>
                <w:rFonts w:ascii="Times New Roman" w:hAnsi="Times New Roman" w:cs="Times New Roman"/>
                <w:sz w:val="24"/>
                <w:szCs w:val="24"/>
                <w:lang w:val="kk-KZ"/>
              </w:rPr>
              <w:t xml:space="preserve">сөктім, жазығы жоқ жандарды. </w:t>
            </w:r>
          </w:p>
        </w:tc>
        <w:tc>
          <w:tcPr>
            <w:tcW w:w="2430" w:type="dxa"/>
          </w:tcPr>
          <w:p w14:paraId="2CBA7952" w14:textId="77777777" w:rsidR="00AD5949" w:rsidRPr="007F08DF" w:rsidRDefault="00AD5949" w:rsidP="007F08DF">
            <w:pPr>
              <w:jc w:val="both"/>
              <w:rPr>
                <w:rFonts w:ascii="Times New Roman" w:hAnsi="Times New Roman" w:cs="Times New Roman"/>
                <w:sz w:val="24"/>
                <w:szCs w:val="24"/>
                <w:lang w:val="tr-TR"/>
              </w:rPr>
            </w:pPr>
            <w:r w:rsidRPr="007F08DF">
              <w:rPr>
                <w:rFonts w:ascii="Times New Roman" w:hAnsi="Times New Roman" w:cs="Times New Roman"/>
                <w:i/>
                <w:sz w:val="24"/>
                <w:szCs w:val="24"/>
                <w:lang w:val="tr-TR"/>
              </w:rPr>
              <w:t>Ah, sanki niçin</w:t>
            </w:r>
            <w:r w:rsidRPr="007F08DF">
              <w:rPr>
                <w:rFonts w:ascii="Times New Roman" w:hAnsi="Times New Roman" w:cs="Times New Roman"/>
                <w:sz w:val="24"/>
                <w:szCs w:val="24"/>
                <w:lang w:val="tr-TR"/>
              </w:rPr>
              <w:t xml:space="preserve"> bu iyi işi bıraktım: </w:t>
            </w:r>
          </w:p>
          <w:p w14:paraId="08CD0D78" w14:textId="77777777" w:rsidR="00AD5949" w:rsidRPr="007F08DF" w:rsidRDefault="00AD5949" w:rsidP="007F08DF">
            <w:pPr>
              <w:jc w:val="both"/>
              <w:rPr>
                <w:rFonts w:ascii="Times New Roman" w:hAnsi="Times New Roman" w:cs="Times New Roman"/>
                <w:sz w:val="24"/>
                <w:szCs w:val="24"/>
                <w:lang w:val="tr-TR"/>
              </w:rPr>
            </w:pPr>
            <w:r w:rsidRPr="007F08DF">
              <w:rPr>
                <w:rFonts w:ascii="Times New Roman" w:hAnsi="Times New Roman" w:cs="Times New Roman"/>
                <w:i/>
                <w:sz w:val="24"/>
                <w:szCs w:val="24"/>
                <w:lang w:val="tr-TR"/>
              </w:rPr>
              <w:t>Niçin</w:t>
            </w:r>
            <w:r w:rsidRPr="007F08DF">
              <w:rPr>
                <w:rFonts w:ascii="Times New Roman" w:hAnsi="Times New Roman" w:cs="Times New Roman"/>
                <w:sz w:val="24"/>
                <w:szCs w:val="24"/>
                <w:lang w:val="tr-TR"/>
              </w:rPr>
              <w:t xml:space="preserve"> bu günahsız insanlara kötü sözler söyledim.</w:t>
            </w:r>
          </w:p>
        </w:tc>
        <w:tc>
          <w:tcPr>
            <w:tcW w:w="2206" w:type="dxa"/>
          </w:tcPr>
          <w:p w14:paraId="3D8A5D6E" w14:textId="77777777" w:rsidR="00AD5949" w:rsidRPr="007F08DF" w:rsidRDefault="00AD5949" w:rsidP="007F08DF">
            <w:pPr>
              <w:jc w:val="both"/>
              <w:rPr>
                <w:rFonts w:ascii="Times New Roman" w:hAnsi="Times New Roman" w:cs="Times New Roman"/>
                <w:sz w:val="24"/>
                <w:szCs w:val="24"/>
                <w:lang w:val="kk-KZ"/>
              </w:rPr>
            </w:pPr>
            <w:r w:rsidRPr="007F08DF">
              <w:rPr>
                <w:rFonts w:ascii="Times New Roman" w:hAnsi="Times New Roman" w:cs="Times New Roman"/>
                <w:i/>
                <w:sz w:val="24"/>
                <w:szCs w:val="24"/>
                <w:lang w:val="kk-KZ"/>
              </w:rPr>
              <w:t>Ни</w:t>
            </w:r>
            <w:r w:rsidRPr="007F08DF">
              <w:rPr>
                <w:rFonts w:ascii="Times New Roman" w:hAnsi="Times New Roman" w:cs="Times New Roman"/>
                <w:i/>
                <w:sz w:val="24"/>
                <w:szCs w:val="24"/>
                <w:lang w:val="tr-TR"/>
              </w:rPr>
              <w:t>j</w:t>
            </w:r>
            <w:r w:rsidRPr="007F08DF">
              <w:rPr>
                <w:rFonts w:ascii="Times New Roman" w:hAnsi="Times New Roman" w:cs="Times New Roman"/>
                <w:i/>
                <w:sz w:val="24"/>
                <w:szCs w:val="24"/>
                <w:lang w:val="kk-KZ"/>
              </w:rPr>
              <w:t>ә</w:t>
            </w:r>
            <w:r w:rsidRPr="007F08DF">
              <w:rPr>
                <w:rFonts w:ascii="Times New Roman" w:hAnsi="Times New Roman" w:cs="Times New Roman"/>
                <w:sz w:val="24"/>
                <w:szCs w:val="24"/>
                <w:lang w:val="kk-KZ"/>
              </w:rPr>
              <w:t xml:space="preserve"> бу </w:t>
            </w:r>
            <w:r w:rsidRPr="007F08DF">
              <w:rPr>
                <w:rFonts w:ascii="Times New Roman" w:hAnsi="Times New Roman" w:cs="Times New Roman"/>
                <w:sz w:val="24"/>
                <w:szCs w:val="24"/>
                <w:lang w:val="tr-TR"/>
              </w:rPr>
              <w:t>j</w:t>
            </w:r>
            <w:r w:rsidRPr="007F08DF">
              <w:rPr>
                <w:rFonts w:ascii="Times New Roman" w:hAnsi="Times New Roman" w:cs="Times New Roman"/>
                <w:sz w:val="24"/>
                <w:szCs w:val="24"/>
                <w:lang w:val="kk-KZ"/>
              </w:rPr>
              <w:t>ахшы ишдән әл чәкдим,</w:t>
            </w:r>
          </w:p>
          <w:p w14:paraId="002F1E94" w14:textId="77777777" w:rsidR="00AD5949" w:rsidRPr="007F08DF" w:rsidRDefault="00AD5949" w:rsidP="007F08DF">
            <w:pPr>
              <w:jc w:val="both"/>
              <w:rPr>
                <w:rFonts w:ascii="Times New Roman" w:hAnsi="Times New Roman" w:cs="Times New Roman"/>
                <w:sz w:val="24"/>
                <w:szCs w:val="24"/>
                <w:lang w:val="kk-KZ"/>
              </w:rPr>
            </w:pPr>
            <w:r w:rsidRPr="007F08DF">
              <w:rPr>
                <w:rFonts w:ascii="Times New Roman" w:hAnsi="Times New Roman" w:cs="Times New Roman"/>
                <w:i/>
                <w:sz w:val="24"/>
                <w:szCs w:val="24"/>
                <w:lang w:val="kk-KZ"/>
              </w:rPr>
              <w:t>Ни</w:t>
            </w:r>
            <w:r w:rsidRPr="007F08DF">
              <w:rPr>
                <w:rFonts w:ascii="Times New Roman" w:hAnsi="Times New Roman" w:cs="Times New Roman"/>
                <w:i/>
                <w:sz w:val="24"/>
                <w:szCs w:val="24"/>
                <w:lang w:val="tr-TR"/>
              </w:rPr>
              <w:t>j</w:t>
            </w:r>
            <w:r w:rsidRPr="007F08DF">
              <w:rPr>
                <w:rFonts w:ascii="Times New Roman" w:hAnsi="Times New Roman" w:cs="Times New Roman"/>
                <w:i/>
                <w:sz w:val="24"/>
                <w:szCs w:val="24"/>
                <w:lang w:val="kk-KZ"/>
              </w:rPr>
              <w:t>ә</w:t>
            </w:r>
            <w:r w:rsidRPr="007F08DF">
              <w:rPr>
                <w:rFonts w:ascii="Times New Roman" w:hAnsi="Times New Roman" w:cs="Times New Roman"/>
                <w:sz w:val="24"/>
                <w:szCs w:val="24"/>
                <w:lang w:val="kk-KZ"/>
              </w:rPr>
              <w:t xml:space="preserve"> бу </w:t>
            </w:r>
            <w:r w:rsidRPr="007F08DF">
              <w:rPr>
                <w:rFonts w:ascii="Times New Roman" w:hAnsi="Times New Roman" w:cs="Times New Roman"/>
                <w:sz w:val="24"/>
                <w:szCs w:val="24"/>
                <w:lang w:val="tr-TR"/>
              </w:rPr>
              <w:t>j</w:t>
            </w:r>
            <w:r w:rsidRPr="007F08DF">
              <w:rPr>
                <w:rFonts w:ascii="Times New Roman" w:hAnsi="Times New Roman" w:cs="Times New Roman"/>
                <w:sz w:val="24"/>
                <w:szCs w:val="24"/>
                <w:lang w:val="kk-KZ"/>
              </w:rPr>
              <w:t>азыг инсанлары сө</w:t>
            </w:r>
            <w:r w:rsidRPr="007F08DF">
              <w:rPr>
                <w:rFonts w:ascii="Times New Roman" w:hAnsi="Times New Roman" w:cs="Times New Roman"/>
                <w:sz w:val="24"/>
                <w:szCs w:val="24"/>
                <w:lang w:val="tr-TR"/>
              </w:rPr>
              <w:t>j</w:t>
            </w:r>
            <w:r w:rsidRPr="007F08DF">
              <w:rPr>
                <w:rFonts w:ascii="Times New Roman" w:hAnsi="Times New Roman" w:cs="Times New Roman"/>
                <w:sz w:val="24"/>
                <w:szCs w:val="24"/>
                <w:lang w:val="kk-KZ"/>
              </w:rPr>
              <w:t>дүм?</w:t>
            </w:r>
          </w:p>
        </w:tc>
      </w:tr>
      <w:tr w:rsidR="00EE027C" w:rsidRPr="00C41901" w14:paraId="110BFD07" w14:textId="77777777" w:rsidTr="00EE027C">
        <w:trPr>
          <w:jc w:val="center"/>
        </w:trPr>
        <w:tc>
          <w:tcPr>
            <w:tcW w:w="2309" w:type="dxa"/>
          </w:tcPr>
          <w:p w14:paraId="64C6F9F3" w14:textId="77777777" w:rsidR="00EE027C" w:rsidRPr="007F08DF" w:rsidRDefault="00EE027C" w:rsidP="007F08DF">
            <w:pPr>
              <w:pStyle w:val="Default"/>
              <w:jc w:val="both"/>
              <w:rPr>
                <w:lang w:val="tr-TR"/>
              </w:rPr>
            </w:pPr>
            <w:r w:rsidRPr="007F08DF">
              <w:rPr>
                <w:i/>
                <w:lang w:val="tr-TR"/>
              </w:rPr>
              <w:t xml:space="preserve">nelük </w:t>
            </w:r>
            <w:r w:rsidRPr="007F08DF">
              <w:rPr>
                <w:lang w:val="tr-TR"/>
              </w:rPr>
              <w:t xml:space="preserve">toğdum erki yana ölgeli </w:t>
            </w:r>
          </w:p>
          <w:p w14:paraId="406FC794" w14:textId="77777777" w:rsidR="00EE027C" w:rsidRPr="007F08DF" w:rsidRDefault="00EE027C" w:rsidP="007F08DF">
            <w:pPr>
              <w:jc w:val="both"/>
              <w:rPr>
                <w:rFonts w:ascii="Times New Roman" w:hAnsi="Times New Roman" w:cs="Times New Roman"/>
                <w:sz w:val="24"/>
                <w:szCs w:val="24"/>
                <w:lang w:val="tr-TR"/>
              </w:rPr>
            </w:pPr>
            <w:r w:rsidRPr="007F08DF">
              <w:rPr>
                <w:rFonts w:ascii="Times New Roman" w:hAnsi="Times New Roman" w:cs="Times New Roman"/>
                <w:i/>
                <w:sz w:val="24"/>
                <w:szCs w:val="24"/>
                <w:lang w:val="tr-TR"/>
              </w:rPr>
              <w:t>nelük</w:t>
            </w:r>
            <w:r w:rsidRPr="007F08DF">
              <w:rPr>
                <w:rFonts w:ascii="Times New Roman" w:hAnsi="Times New Roman" w:cs="Times New Roman"/>
                <w:sz w:val="24"/>
                <w:szCs w:val="24"/>
                <w:lang w:val="tr-TR"/>
              </w:rPr>
              <w:t xml:space="preserve"> küldüm erki sığıt körgeli</w:t>
            </w:r>
          </w:p>
        </w:tc>
        <w:tc>
          <w:tcPr>
            <w:tcW w:w="2546" w:type="dxa"/>
          </w:tcPr>
          <w:p w14:paraId="1B484C9D" w14:textId="77777777" w:rsidR="00EE027C" w:rsidRPr="007F08DF" w:rsidRDefault="00EE027C" w:rsidP="007F08DF">
            <w:pPr>
              <w:jc w:val="both"/>
              <w:rPr>
                <w:rFonts w:ascii="Times New Roman" w:hAnsi="Times New Roman" w:cs="Times New Roman"/>
                <w:sz w:val="24"/>
                <w:szCs w:val="24"/>
                <w:lang w:val="kk-KZ"/>
              </w:rPr>
            </w:pPr>
            <w:r w:rsidRPr="007F08DF">
              <w:rPr>
                <w:rFonts w:ascii="Times New Roman" w:hAnsi="Times New Roman" w:cs="Times New Roman"/>
                <w:i/>
                <w:sz w:val="24"/>
                <w:szCs w:val="24"/>
                <w:lang w:val="kk-KZ"/>
              </w:rPr>
              <w:t xml:space="preserve">Неге </w:t>
            </w:r>
            <w:r w:rsidRPr="007F08DF">
              <w:rPr>
                <w:rFonts w:ascii="Times New Roman" w:hAnsi="Times New Roman" w:cs="Times New Roman"/>
                <w:sz w:val="24"/>
                <w:szCs w:val="24"/>
                <w:lang w:val="kk-KZ"/>
              </w:rPr>
              <w:t>тудым, тұрса күтіп бір өлім?</w:t>
            </w:r>
          </w:p>
          <w:p w14:paraId="3FAFE054" w14:textId="77777777" w:rsidR="00EE027C" w:rsidRPr="007F08DF" w:rsidRDefault="00EE027C" w:rsidP="007F08DF">
            <w:pPr>
              <w:jc w:val="both"/>
              <w:rPr>
                <w:rFonts w:ascii="Times New Roman" w:hAnsi="Times New Roman" w:cs="Times New Roman"/>
                <w:sz w:val="24"/>
                <w:szCs w:val="24"/>
                <w:lang w:val="tr-TR"/>
              </w:rPr>
            </w:pPr>
            <w:r w:rsidRPr="007F08DF">
              <w:rPr>
                <w:rFonts w:ascii="Times New Roman" w:hAnsi="Times New Roman" w:cs="Times New Roman"/>
                <w:i/>
                <w:sz w:val="24"/>
                <w:szCs w:val="24"/>
                <w:lang w:val="kk-KZ"/>
              </w:rPr>
              <w:t>Неге</w:t>
            </w:r>
            <w:r w:rsidRPr="007F08DF">
              <w:rPr>
                <w:rFonts w:ascii="Times New Roman" w:hAnsi="Times New Roman" w:cs="Times New Roman"/>
                <w:sz w:val="24"/>
                <w:szCs w:val="24"/>
                <w:lang w:val="kk-KZ"/>
              </w:rPr>
              <w:t xml:space="preserve"> күлдім, қайғы барын білемін. </w:t>
            </w:r>
          </w:p>
          <w:p w14:paraId="593DC052" w14:textId="77777777" w:rsidR="00EE027C" w:rsidRPr="007F08DF" w:rsidRDefault="00EE027C" w:rsidP="007F08DF">
            <w:pPr>
              <w:jc w:val="both"/>
              <w:rPr>
                <w:rFonts w:ascii="Times New Roman" w:hAnsi="Times New Roman" w:cs="Times New Roman"/>
                <w:sz w:val="24"/>
                <w:szCs w:val="24"/>
                <w:lang w:val="tr-TR"/>
              </w:rPr>
            </w:pPr>
          </w:p>
        </w:tc>
        <w:tc>
          <w:tcPr>
            <w:tcW w:w="2430" w:type="dxa"/>
          </w:tcPr>
          <w:p w14:paraId="3107E068" w14:textId="77777777" w:rsidR="00EE027C" w:rsidRPr="007F08DF" w:rsidRDefault="00EE027C" w:rsidP="007F08DF">
            <w:pPr>
              <w:jc w:val="both"/>
              <w:rPr>
                <w:rFonts w:ascii="Times New Roman" w:hAnsi="Times New Roman" w:cs="Times New Roman"/>
                <w:sz w:val="24"/>
                <w:szCs w:val="24"/>
                <w:lang w:val="tr-TR"/>
              </w:rPr>
            </w:pPr>
            <w:r w:rsidRPr="007F08DF">
              <w:rPr>
                <w:rFonts w:ascii="Times New Roman" w:hAnsi="Times New Roman" w:cs="Times New Roman"/>
                <w:sz w:val="24"/>
                <w:szCs w:val="24"/>
                <w:lang w:val="kk-KZ"/>
              </w:rPr>
              <w:t>Ölece</w:t>
            </w:r>
            <w:r w:rsidRPr="007F08DF">
              <w:rPr>
                <w:rFonts w:ascii="Times New Roman" w:hAnsi="Times New Roman" w:cs="Times New Roman"/>
                <w:sz w:val="24"/>
                <w:szCs w:val="24"/>
                <w:lang w:val="tr-TR"/>
              </w:rPr>
              <w:t>k olduktan sonra,</w:t>
            </w:r>
            <w:r w:rsidRPr="007F08DF">
              <w:rPr>
                <w:rFonts w:ascii="Times New Roman" w:hAnsi="Times New Roman" w:cs="Times New Roman"/>
                <w:sz w:val="24"/>
                <w:szCs w:val="24"/>
                <w:lang w:val="kk-KZ"/>
              </w:rPr>
              <w:t xml:space="preserve"> </w:t>
            </w:r>
            <w:r w:rsidRPr="007F08DF">
              <w:rPr>
                <w:rFonts w:ascii="Times New Roman" w:hAnsi="Times New Roman" w:cs="Times New Roman"/>
                <w:i/>
                <w:sz w:val="24"/>
                <w:szCs w:val="24"/>
                <w:lang w:val="tr-TR"/>
              </w:rPr>
              <w:t>sanki niye</w:t>
            </w:r>
            <w:r w:rsidRPr="007F08DF">
              <w:rPr>
                <w:rFonts w:ascii="Times New Roman" w:hAnsi="Times New Roman" w:cs="Times New Roman"/>
                <w:sz w:val="24"/>
                <w:szCs w:val="24"/>
                <w:lang w:val="tr-TR"/>
              </w:rPr>
              <w:t xml:space="preserve"> doğdum: ağlayacak olduktan sonra, </w:t>
            </w:r>
            <w:r w:rsidRPr="007F08DF">
              <w:rPr>
                <w:rFonts w:ascii="Times New Roman" w:hAnsi="Times New Roman" w:cs="Times New Roman"/>
                <w:i/>
                <w:sz w:val="24"/>
                <w:szCs w:val="24"/>
                <w:lang w:val="tr-TR"/>
              </w:rPr>
              <w:t>sanki niye</w:t>
            </w:r>
            <w:r w:rsidRPr="007F08DF">
              <w:rPr>
                <w:rFonts w:ascii="Times New Roman" w:hAnsi="Times New Roman" w:cs="Times New Roman"/>
                <w:sz w:val="24"/>
                <w:szCs w:val="24"/>
                <w:lang w:val="tr-TR"/>
              </w:rPr>
              <w:t xml:space="preserve"> güldüm.</w:t>
            </w:r>
          </w:p>
        </w:tc>
        <w:tc>
          <w:tcPr>
            <w:tcW w:w="2206" w:type="dxa"/>
          </w:tcPr>
          <w:p w14:paraId="1638CEB9" w14:textId="77777777" w:rsidR="00EE027C" w:rsidRPr="007F08DF" w:rsidRDefault="00EE027C"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kk-KZ"/>
              </w:rPr>
              <w:t xml:space="preserve">Өләчәкдимсә, </w:t>
            </w:r>
            <w:r w:rsidRPr="007F08DF">
              <w:rPr>
                <w:rFonts w:ascii="Times New Roman" w:hAnsi="Times New Roman" w:cs="Times New Roman"/>
                <w:i/>
                <w:sz w:val="24"/>
                <w:szCs w:val="24"/>
                <w:lang w:val="kk-KZ"/>
              </w:rPr>
              <w:t>ни</w:t>
            </w:r>
            <w:r w:rsidRPr="007F08DF">
              <w:rPr>
                <w:rFonts w:ascii="Times New Roman" w:hAnsi="Times New Roman" w:cs="Times New Roman"/>
                <w:i/>
                <w:sz w:val="24"/>
                <w:szCs w:val="24"/>
                <w:lang w:val="tr-TR"/>
              </w:rPr>
              <w:t>j</w:t>
            </w:r>
            <w:r w:rsidRPr="007F08DF">
              <w:rPr>
                <w:rFonts w:ascii="Times New Roman" w:hAnsi="Times New Roman" w:cs="Times New Roman"/>
                <w:i/>
                <w:sz w:val="24"/>
                <w:szCs w:val="24"/>
                <w:lang w:val="kk-KZ"/>
              </w:rPr>
              <w:t>ә</w:t>
            </w:r>
            <w:r w:rsidRPr="007F08DF">
              <w:rPr>
                <w:rFonts w:ascii="Times New Roman" w:hAnsi="Times New Roman" w:cs="Times New Roman"/>
                <w:sz w:val="24"/>
                <w:szCs w:val="24"/>
                <w:lang w:val="kk-KZ"/>
              </w:rPr>
              <w:t xml:space="preserve"> доғулдум?</w:t>
            </w:r>
          </w:p>
          <w:p w14:paraId="1C5F59FD" w14:textId="77777777" w:rsidR="00EE027C" w:rsidRPr="007F08DF" w:rsidRDefault="00EE027C"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kk-KZ"/>
              </w:rPr>
              <w:t>Ағла</w:t>
            </w:r>
            <w:r w:rsidRPr="007F08DF">
              <w:rPr>
                <w:rFonts w:ascii="Times New Roman" w:hAnsi="Times New Roman" w:cs="Times New Roman"/>
                <w:sz w:val="24"/>
                <w:szCs w:val="24"/>
                <w:lang w:val="tr-TR"/>
              </w:rPr>
              <w:t>j</w:t>
            </w:r>
            <w:r w:rsidRPr="007F08DF">
              <w:rPr>
                <w:rFonts w:ascii="Times New Roman" w:hAnsi="Times New Roman" w:cs="Times New Roman"/>
                <w:sz w:val="24"/>
                <w:szCs w:val="24"/>
                <w:lang w:val="kk-KZ"/>
              </w:rPr>
              <w:t xml:space="preserve">ачагдымса, </w:t>
            </w:r>
            <w:r w:rsidRPr="007F08DF">
              <w:rPr>
                <w:rFonts w:ascii="Times New Roman" w:hAnsi="Times New Roman" w:cs="Times New Roman"/>
                <w:i/>
                <w:sz w:val="24"/>
                <w:szCs w:val="24"/>
                <w:lang w:val="kk-KZ"/>
              </w:rPr>
              <w:t>нә үчүн</w:t>
            </w:r>
            <w:r w:rsidRPr="007F08DF">
              <w:rPr>
                <w:rFonts w:ascii="Times New Roman" w:hAnsi="Times New Roman" w:cs="Times New Roman"/>
                <w:sz w:val="24"/>
                <w:szCs w:val="24"/>
                <w:lang w:val="kk-KZ"/>
              </w:rPr>
              <w:t xml:space="preserve"> күлдүм?</w:t>
            </w:r>
          </w:p>
        </w:tc>
      </w:tr>
    </w:tbl>
    <w:p w14:paraId="0BAB4E8E" w14:textId="77777777" w:rsidR="00EE027C" w:rsidRPr="007F08DF" w:rsidRDefault="00EE027C" w:rsidP="007F08DF">
      <w:pPr>
        <w:spacing w:after="0" w:line="240" w:lineRule="auto"/>
        <w:ind w:firstLine="708"/>
        <w:jc w:val="both"/>
        <w:rPr>
          <w:rFonts w:ascii="Times New Roman" w:hAnsi="Times New Roman" w:cs="Times New Roman"/>
          <w:sz w:val="28"/>
          <w:szCs w:val="28"/>
          <w:lang w:val="tr-TR"/>
        </w:rPr>
      </w:pPr>
    </w:p>
    <w:p w14:paraId="47FC40A3" w14:textId="20186472" w:rsidR="00AD5949" w:rsidRPr="007F08DF" w:rsidRDefault="00AD5949" w:rsidP="007F08DF">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Б</w:t>
      </w:r>
      <w:r w:rsidRPr="007F08DF">
        <w:rPr>
          <w:rFonts w:ascii="Times New Roman" w:hAnsi="Times New Roman" w:cs="Times New Roman"/>
          <w:sz w:val="28"/>
          <w:szCs w:val="28"/>
          <w:lang w:val="kk-KZ"/>
        </w:rPr>
        <w:t>ұл аудармалардан қазақшада оқырманға әсерлі жеткізуге ұмтылысын, әдеби әрі түпнұсқа мәтінде берілген қазіргі қазақ тіліндегі актив</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пассив қабаттағы сөздерді жандандыра (söktüm </w:t>
      </w:r>
      <w:r w:rsidRPr="007F08DF">
        <w:rPr>
          <w:rFonts w:ascii="Times New Roman" w:hAnsi="Times New Roman" w:cs="Times New Roman"/>
          <w:sz w:val="28"/>
          <w:szCs w:val="28"/>
          <w:lang w:val="tr-TR"/>
        </w:rPr>
        <w:t>-</w:t>
      </w:r>
      <w:r w:rsidRPr="007F08DF">
        <w:rPr>
          <w:rFonts w:ascii="Times New Roman" w:hAnsi="Times New Roman" w:cs="Times New Roman"/>
          <w:i/>
          <w:sz w:val="28"/>
          <w:szCs w:val="28"/>
          <w:lang w:val="kk-KZ"/>
        </w:rPr>
        <w:t xml:space="preserve"> неге </w:t>
      </w:r>
      <w:r w:rsidRPr="007F08DF">
        <w:rPr>
          <w:rFonts w:ascii="Times New Roman" w:hAnsi="Times New Roman" w:cs="Times New Roman"/>
          <w:sz w:val="28"/>
          <w:szCs w:val="28"/>
          <w:lang w:val="kk-KZ"/>
        </w:rPr>
        <w:t xml:space="preserve">сөктім) қолданған. Ал түрік тілінде автор оқырманға барынша мағынаны жеткізуге (söktüm </w:t>
      </w:r>
      <w:r w:rsidRPr="007F08DF">
        <w:rPr>
          <w:rFonts w:ascii="Times New Roman" w:hAnsi="Times New Roman" w:cs="Times New Roman"/>
          <w:sz w:val="28"/>
          <w:szCs w:val="28"/>
          <w:lang w:val="tr-TR"/>
        </w:rPr>
        <w:t>- kötü sözler söyledim</w:t>
      </w:r>
      <w:r w:rsidRPr="007F08DF">
        <w:rPr>
          <w:rFonts w:ascii="Times New Roman" w:hAnsi="Times New Roman" w:cs="Times New Roman"/>
          <w:sz w:val="28"/>
          <w:szCs w:val="28"/>
          <w:lang w:val="kk-KZ"/>
        </w:rPr>
        <w:t>), екінші мысал аудармасына «А</w:t>
      </w:r>
      <w:r w:rsidRPr="007F08DF">
        <w:rPr>
          <w:rFonts w:ascii="Times New Roman" w:hAnsi="Times New Roman" w:cs="Times New Roman"/>
          <w:sz w:val="28"/>
          <w:szCs w:val="28"/>
          <w:lang w:val="tr-TR"/>
        </w:rPr>
        <w:t>h</w:t>
      </w:r>
      <w:r w:rsidRPr="007F08DF">
        <w:rPr>
          <w:rFonts w:ascii="Times New Roman" w:hAnsi="Times New Roman" w:cs="Times New Roman"/>
          <w:sz w:val="28"/>
          <w:szCs w:val="28"/>
          <w:lang w:val="kk-KZ"/>
        </w:rPr>
        <w:t>!» көңіл күй одағайын қосу арқылы айтушының налуын, ішкі өкінішін бірге беруді жөн көрген</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(«А</w:t>
      </w:r>
      <w:r w:rsidRPr="007F08DF">
        <w:rPr>
          <w:rFonts w:ascii="Times New Roman" w:hAnsi="Times New Roman" w:cs="Times New Roman"/>
          <w:sz w:val="28"/>
          <w:szCs w:val="28"/>
          <w:lang w:val="tr-TR"/>
        </w:rPr>
        <w:t>h</w:t>
      </w:r>
      <w:r w:rsidRPr="007F08DF">
        <w:rPr>
          <w:rFonts w:ascii="Times New Roman" w:hAnsi="Times New Roman" w:cs="Times New Roman"/>
          <w:sz w:val="28"/>
          <w:szCs w:val="28"/>
          <w:lang w:val="kk-KZ"/>
        </w:rPr>
        <w:t>!») [</w:t>
      </w:r>
      <w:r w:rsidR="00B742FA" w:rsidRPr="007F08DF">
        <w:rPr>
          <w:rFonts w:ascii="Times New Roman" w:hAnsi="Times New Roman" w:cs="Times New Roman"/>
          <w:sz w:val="28"/>
          <w:szCs w:val="28"/>
          <w:lang w:val="kk-KZ"/>
        </w:rPr>
        <w:t>108</w:t>
      </w:r>
      <w:r w:rsidR="00CE1546">
        <w:rPr>
          <w:rFonts w:ascii="Times New Roman" w:hAnsi="Times New Roman" w:cs="Times New Roman"/>
          <w:sz w:val="28"/>
          <w:szCs w:val="28"/>
          <w:lang w:val="kk-KZ"/>
        </w:rPr>
        <w:t xml:space="preserve">, </w:t>
      </w:r>
      <w:r w:rsidR="00CE1546">
        <w:rPr>
          <w:rFonts w:ascii="Times New Roman" w:hAnsi="Times New Roman" w:cs="Times New Roman"/>
          <w:sz w:val="28"/>
          <w:szCs w:val="28"/>
          <w:lang w:val="tr-TR"/>
        </w:rPr>
        <w:t xml:space="preserve"> s. 69</w:t>
      </w:r>
      <w:r w:rsidRPr="007F08DF">
        <w:rPr>
          <w:rFonts w:ascii="Times New Roman" w:hAnsi="Times New Roman" w:cs="Times New Roman"/>
          <w:sz w:val="28"/>
          <w:szCs w:val="28"/>
          <w:lang w:val="kk-KZ"/>
        </w:rPr>
        <w:t>].</w:t>
      </w:r>
    </w:p>
    <w:p w14:paraId="7F58426E" w14:textId="0C8E94BE" w:rsidR="00AD5949" w:rsidRPr="009B2AC6" w:rsidRDefault="00AD5949" w:rsidP="009B2AC6">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Жүсіп Баласағұн өкінішті, ішкі қайғыны өз</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өз</w:t>
      </w:r>
      <w:r w:rsidR="0090079A">
        <w:rPr>
          <w:rFonts w:ascii="Times New Roman" w:hAnsi="Times New Roman" w:cs="Times New Roman"/>
          <w:sz w:val="28"/>
          <w:szCs w:val="28"/>
          <w:lang w:val="kk-KZ"/>
        </w:rPr>
        <w:t xml:space="preserve">іне «неге?» сұрағын қою арқылы </w:t>
      </w:r>
      <w:r w:rsidRPr="007F08DF">
        <w:rPr>
          <w:rFonts w:ascii="Times New Roman" w:hAnsi="Times New Roman" w:cs="Times New Roman"/>
          <w:sz w:val="28"/>
          <w:szCs w:val="28"/>
          <w:lang w:val="kk-KZ"/>
        </w:rPr>
        <w:t>білдіртсе, оның түркі тілдеріндегі аудармаларында «Неге?» (қаз</w:t>
      </w:r>
      <w:r w:rsidR="00C631DB"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w:t>
      </w:r>
      <w:r w:rsidRPr="007F08DF">
        <w:rPr>
          <w:rFonts w:ascii="Times New Roman" w:hAnsi="Times New Roman" w:cs="Times New Roman"/>
          <w:sz w:val="28"/>
          <w:szCs w:val="28"/>
          <w:lang w:val="tr-TR"/>
        </w:rPr>
        <w:t>Niçin</w:t>
      </w:r>
      <w:r w:rsidRPr="007F08DF">
        <w:rPr>
          <w:rFonts w:ascii="Times New Roman" w:hAnsi="Times New Roman" w:cs="Times New Roman"/>
          <w:sz w:val="28"/>
          <w:szCs w:val="28"/>
          <w:lang w:val="kk-KZ"/>
        </w:rPr>
        <w:t>» (түрік</w:t>
      </w:r>
      <w:r w:rsidR="00C631DB"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«ни</w:t>
      </w:r>
      <w:r w:rsidRPr="007F08DF">
        <w:rPr>
          <w:rFonts w:ascii="Times New Roman" w:hAnsi="Times New Roman" w:cs="Times New Roman"/>
          <w:sz w:val="28"/>
          <w:szCs w:val="28"/>
          <w:lang w:val="tr-TR"/>
        </w:rPr>
        <w:t>j</w:t>
      </w:r>
      <w:r w:rsidRPr="007F08DF">
        <w:rPr>
          <w:rFonts w:ascii="Times New Roman" w:hAnsi="Times New Roman" w:cs="Times New Roman"/>
          <w:sz w:val="28"/>
          <w:szCs w:val="28"/>
          <w:lang w:val="kk-KZ"/>
        </w:rPr>
        <w:t>ә» (</w:t>
      </w:r>
      <w:r w:rsidR="00C631DB" w:rsidRPr="007F08DF">
        <w:rPr>
          <w:rFonts w:ascii="Times New Roman" w:hAnsi="Times New Roman" w:cs="Times New Roman"/>
          <w:sz w:val="28"/>
          <w:szCs w:val="28"/>
          <w:lang w:val="kk-KZ"/>
        </w:rPr>
        <w:t>ә</w:t>
      </w:r>
      <w:r w:rsidRPr="007F08DF">
        <w:rPr>
          <w:rFonts w:ascii="Times New Roman" w:hAnsi="Times New Roman" w:cs="Times New Roman"/>
          <w:sz w:val="28"/>
          <w:szCs w:val="28"/>
          <w:lang w:val="kk-KZ"/>
        </w:rPr>
        <w:t>зерб</w:t>
      </w:r>
      <w:r w:rsidR="00C631DB"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«why?» (ағылшын) сұрау есімдігі арқылы берілген. Осы мысалдардан барлық аудармаларда түпнұсқа мәтіндегі тәсіл сақталғандығыны байқалады.</w:t>
      </w:r>
      <w:r w:rsidR="009B2AC6">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Көне түркі сөздігінде (</w:t>
      </w:r>
      <w:r w:rsidR="005B1C7B" w:rsidRPr="007F08DF">
        <w:rPr>
          <w:rFonts w:ascii="Times New Roman" w:hAnsi="Times New Roman" w:cs="Times New Roman"/>
          <w:sz w:val="28"/>
          <w:szCs w:val="28"/>
          <w:lang w:val="kk-KZ"/>
        </w:rPr>
        <w:t>Қосымша А</w:t>
      </w:r>
      <w:r w:rsidRPr="007F08DF">
        <w:rPr>
          <w:rFonts w:ascii="Times New Roman" w:hAnsi="Times New Roman" w:cs="Times New Roman"/>
          <w:sz w:val="28"/>
          <w:szCs w:val="28"/>
          <w:lang w:val="kk-KZ"/>
        </w:rPr>
        <w:t>): «</w:t>
      </w:r>
      <w:r w:rsidRPr="007F08DF">
        <w:rPr>
          <w:rFonts w:ascii="Times New Roman" w:hAnsi="Times New Roman" w:cs="Times New Roman"/>
          <w:i/>
          <w:sz w:val="28"/>
          <w:szCs w:val="28"/>
          <w:lang w:val="tr-TR"/>
        </w:rPr>
        <w:t>nelük</w:t>
      </w:r>
      <w:r w:rsidRPr="007F08DF">
        <w:rPr>
          <w:rFonts w:ascii="Times New Roman" w:hAnsi="Times New Roman" w:cs="Times New Roman"/>
          <w:b/>
          <w:sz w:val="28"/>
          <w:szCs w:val="28"/>
          <w:lang w:val="kk-KZ"/>
        </w:rPr>
        <w:t xml:space="preserve"> </w:t>
      </w:r>
      <w:r w:rsidRPr="007F08DF">
        <w:rPr>
          <w:rFonts w:ascii="Times New Roman" w:hAnsi="Times New Roman" w:cs="Times New Roman"/>
          <w:sz w:val="28"/>
          <w:szCs w:val="28"/>
          <w:lang w:val="kk-KZ"/>
        </w:rPr>
        <w:t>как? Отчего? Каким образом? Почему? Qan</w:t>
      </w:r>
      <w:r w:rsidRPr="007F08DF">
        <w:rPr>
          <w:rFonts w:ascii="Times New Roman" w:hAnsi="Times New Roman" w:cs="Times New Roman"/>
          <w:sz w:val="28"/>
          <w:szCs w:val="28"/>
          <w:lang w:val="en-US"/>
        </w:rPr>
        <w:t>γ</w:t>
      </w:r>
      <w:r w:rsidRPr="007F08DF">
        <w:rPr>
          <w:rFonts w:ascii="Times New Roman" w:hAnsi="Times New Roman" w:cs="Times New Roman"/>
          <w:sz w:val="28"/>
          <w:szCs w:val="28"/>
          <w:lang w:val="kk-KZ"/>
        </w:rPr>
        <w:t>ï nȩl</w:t>
      </w:r>
      <w:r w:rsidRPr="007F08DF">
        <w:rPr>
          <w:rFonts w:ascii="Times New Roman" w:hAnsi="Times New Roman" w:cs="Times New Roman"/>
          <w:sz w:val="28"/>
          <w:szCs w:val="28"/>
          <w:lang w:val="tr-TR"/>
        </w:rPr>
        <w:t xml:space="preserve">ük ölgӓj </w:t>
      </w:r>
      <w:r w:rsidRPr="007F08DF">
        <w:rPr>
          <w:rFonts w:ascii="Times New Roman" w:hAnsi="Times New Roman" w:cs="Times New Roman"/>
          <w:sz w:val="28"/>
          <w:szCs w:val="28"/>
          <w:lang w:val="kk-KZ"/>
        </w:rPr>
        <w:t>ol bȩglig ol каким образом иссякнуть водоем, когда он княжеский?» деп келіп, жоғарыдағы біз келтірген мысалды қоса береді. Оның да аудармасы «зачем скопил я богатства эти? Почему я (его) беднякам не р</w:t>
      </w:r>
      <w:r w:rsidRPr="007F08DF">
        <w:rPr>
          <w:rFonts w:ascii="Times New Roman" w:hAnsi="Times New Roman" w:cs="Times New Roman"/>
          <w:sz w:val="28"/>
          <w:szCs w:val="28"/>
        </w:rPr>
        <w:t>а</w:t>
      </w:r>
      <w:r w:rsidRPr="007F08DF">
        <w:rPr>
          <w:rFonts w:ascii="Times New Roman" w:hAnsi="Times New Roman" w:cs="Times New Roman"/>
          <w:sz w:val="28"/>
          <w:szCs w:val="28"/>
          <w:lang w:val="kk-KZ"/>
        </w:rPr>
        <w:t xml:space="preserve">здал? </w:t>
      </w:r>
      <w:r w:rsidR="00954606">
        <w:rPr>
          <w:rFonts w:ascii="Times New Roman" w:hAnsi="Times New Roman" w:cs="Times New Roman"/>
          <w:sz w:val="28"/>
          <w:szCs w:val="28"/>
          <w:lang w:val="kk-KZ"/>
        </w:rPr>
        <w:t>(</w:t>
      </w:r>
      <w:r w:rsidR="00992BE1" w:rsidRPr="005107EF">
        <w:rPr>
          <w:rFonts w:ascii="Times New Roman" w:hAnsi="Times New Roman" w:cs="Times New Roman"/>
          <w:sz w:val="28"/>
          <w:szCs w:val="28"/>
          <w:lang w:val="kk-KZ"/>
        </w:rPr>
        <w:t>Қосымша А</w:t>
      </w:r>
      <w:r w:rsidR="00954606" w:rsidRPr="005107EF">
        <w:rPr>
          <w:rFonts w:ascii="Times New Roman" w:hAnsi="Times New Roman" w:cs="Times New Roman"/>
          <w:sz w:val="28"/>
          <w:szCs w:val="28"/>
          <w:lang w:val="kk-KZ"/>
        </w:rPr>
        <w:t xml:space="preserve">: ДТС) </w:t>
      </w:r>
    </w:p>
    <w:p w14:paraId="3BA6652C" w14:textId="77777777" w:rsidR="00E81BCF" w:rsidRPr="007F08DF" w:rsidRDefault="00E81BCF"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КТТ:</w:t>
      </w:r>
    </w:p>
    <w:p w14:paraId="77F96394" w14:textId="16905F58" w:rsidR="00AD5949" w:rsidRPr="007F08DF" w:rsidRDefault="00AD5949" w:rsidP="007F08DF">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Yazuḳum </w:t>
      </w:r>
      <w:r w:rsidRPr="007F08DF">
        <w:rPr>
          <w:rFonts w:ascii="Times New Roman" w:hAnsi="Times New Roman" w:cs="Times New Roman"/>
          <w:i/>
          <w:sz w:val="28"/>
          <w:szCs w:val="28"/>
          <w:lang w:val="kk-KZ"/>
        </w:rPr>
        <w:t>ne erki</w:t>
      </w:r>
      <w:r w:rsidRPr="007F08DF">
        <w:rPr>
          <w:rFonts w:ascii="Times New Roman" w:hAnsi="Times New Roman" w:cs="Times New Roman"/>
          <w:sz w:val="28"/>
          <w:szCs w:val="28"/>
          <w:lang w:val="kk-KZ"/>
        </w:rPr>
        <w:t xml:space="preserve"> bilümez özüm / Ayu birsü eṿre eşitsü sözüm (638).</w:t>
      </w:r>
    </w:p>
    <w:p w14:paraId="57FF7642" w14:textId="77777777" w:rsidR="00E81BCF" w:rsidRPr="007F08DF" w:rsidRDefault="00E81BCF"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Түрік.:</w:t>
      </w:r>
    </w:p>
    <w:p w14:paraId="356E1B14" w14:textId="25981F8F"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 xml:space="preserve">“Acaba günahım nedir, kendim bilmiyorum; </w:t>
      </w:r>
    </w:p>
    <w:p w14:paraId="5C11A0E9"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bana bunu söyle, sonra bir de benim sözümü dinle” (KB 638).</w:t>
      </w:r>
    </w:p>
    <w:p w14:paraId="2B56F1E6"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(Айтолдының Күнтудыға қойған сұрағы, көмек сұрауы)</w:t>
      </w:r>
    </w:p>
    <w:p w14:paraId="65B59D6A" w14:textId="77777777" w:rsidR="00E81BCF" w:rsidRPr="007F08DF" w:rsidRDefault="00E81BCF"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Әзерб.:</w:t>
      </w:r>
    </w:p>
    <w:p w14:paraId="418AC392" w14:textId="293B5EEE"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 xml:space="preserve">Negü ḳaḍġu tegdi ne erki ḥalıng / Manga sözlegil söz sen açġıl tiling </w:t>
      </w:r>
    </w:p>
    <w:p w14:paraId="037D88AA"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“Başına ne gibi bir derd geldi, neyin var, bana söyle, izah et” (KB 5687).</w:t>
      </w:r>
    </w:p>
    <w:p w14:paraId="01F0A652" w14:textId="77777777" w:rsidR="00AD5949" w:rsidRPr="007F08DF" w:rsidRDefault="00AD5949" w:rsidP="007F08DF">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Өдгүрміштің Өгдүлмішке айтқан бұл сұрағында өзінің не дерті барын, соны айтқанын қалайды, сол арқылы сөзінде дертін білмегеннен шыққан уайым, шарасыздың хәлін байқатады.</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Мысалдарымызды жалғастырар болсақ, жоғарыда берілген мысалдағы Айтолдының өкінішін оны жылауын аталу және сипаттау арқылы да береді:</w:t>
      </w:r>
    </w:p>
    <w:p w14:paraId="082952FC" w14:textId="18B52006" w:rsidR="00AD5949" w:rsidRPr="007F08DF" w:rsidRDefault="006769BB" w:rsidP="007F08DF">
      <w:pPr>
        <w:autoSpaceDE w:val="0"/>
        <w:autoSpaceDN w:val="0"/>
        <w:adjustRightInd w:val="0"/>
        <w:spacing w:after="0" w:line="240" w:lineRule="auto"/>
        <w:ind w:firstLine="708"/>
        <w:jc w:val="both"/>
        <w:rPr>
          <w:rFonts w:ascii="Times New Roman" w:hAnsi="Times New Roman" w:cs="Times New Roman"/>
          <w:i/>
          <w:color w:val="000000"/>
          <w:sz w:val="28"/>
          <w:szCs w:val="28"/>
          <w:u w:val="single"/>
          <w:lang w:val="kk-KZ"/>
        </w:rPr>
      </w:pPr>
      <w:r w:rsidRPr="007F08DF">
        <w:rPr>
          <w:rFonts w:ascii="Times New Roman" w:hAnsi="Times New Roman" w:cs="Times New Roman"/>
          <w:i/>
          <w:color w:val="000000"/>
          <w:sz w:val="28"/>
          <w:szCs w:val="28"/>
          <w:lang w:val="kk-KZ"/>
        </w:rPr>
        <w:t>КТТ</w:t>
      </w:r>
      <w:r w:rsidR="00AD5949" w:rsidRPr="007F08DF">
        <w:rPr>
          <w:rFonts w:ascii="Times New Roman" w:hAnsi="Times New Roman" w:cs="Times New Roman"/>
          <w:i/>
          <w:color w:val="000000"/>
          <w:sz w:val="28"/>
          <w:szCs w:val="28"/>
          <w:lang w:val="kk-KZ"/>
        </w:rPr>
        <w:t>:</w:t>
      </w:r>
    </w:p>
    <w:p w14:paraId="3461540F"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bu ay toldı öknüp üküş yığladı ökünçi bu yérde asığ kılmadı (</w:t>
      </w:r>
      <w:r w:rsidRPr="007F08DF">
        <w:rPr>
          <w:rFonts w:ascii="Times New Roman" w:hAnsi="Times New Roman" w:cs="Times New Roman"/>
          <w:i/>
          <w:sz w:val="28"/>
          <w:szCs w:val="28"/>
          <w:lang w:val="tr-TR"/>
        </w:rPr>
        <w:t xml:space="preserve">KB </w:t>
      </w:r>
      <w:r w:rsidRPr="007F08DF">
        <w:rPr>
          <w:rFonts w:ascii="Times New Roman" w:hAnsi="Times New Roman" w:cs="Times New Roman"/>
          <w:i/>
          <w:sz w:val="28"/>
          <w:szCs w:val="28"/>
          <w:lang w:val="kk-KZ"/>
        </w:rPr>
        <w:t>1149).</w:t>
      </w:r>
    </w:p>
    <w:p w14:paraId="14E28B00" w14:textId="6BD97FA6" w:rsidR="00AD5949" w:rsidRPr="007F08DF" w:rsidRDefault="00C631DB"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Қаз.</w:t>
      </w:r>
      <w:r w:rsidR="00AD5949" w:rsidRPr="007F08DF">
        <w:rPr>
          <w:rFonts w:ascii="Times New Roman" w:hAnsi="Times New Roman" w:cs="Times New Roman"/>
          <w:i/>
          <w:sz w:val="28"/>
          <w:szCs w:val="28"/>
          <w:lang w:val="kk-KZ"/>
        </w:rPr>
        <w:t>:</w:t>
      </w:r>
    </w:p>
    <w:p w14:paraId="51FB3523"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Бұл Айтолды</w:t>
      </w:r>
      <w:r w:rsidRPr="007F08DF">
        <w:rPr>
          <w:rFonts w:ascii="Times New Roman" w:hAnsi="Times New Roman" w:cs="Times New Roman"/>
          <w:sz w:val="28"/>
          <w:szCs w:val="28"/>
          <w:lang w:val="kk-KZ"/>
        </w:rPr>
        <w:t xml:space="preserve"> еңіреді </w:t>
      </w:r>
      <w:r w:rsidRPr="007F08DF">
        <w:rPr>
          <w:rFonts w:ascii="Times New Roman" w:hAnsi="Times New Roman" w:cs="Times New Roman"/>
          <w:i/>
          <w:sz w:val="28"/>
          <w:szCs w:val="28"/>
          <w:lang w:val="kk-KZ"/>
        </w:rPr>
        <w:t>ес кетіп,</w:t>
      </w:r>
    </w:p>
    <w:p w14:paraId="2D324F67"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 xml:space="preserve">Қандай қайыр </w:t>
      </w:r>
      <w:r w:rsidRPr="007F08DF">
        <w:rPr>
          <w:rFonts w:ascii="Times New Roman" w:hAnsi="Times New Roman" w:cs="Times New Roman"/>
          <w:sz w:val="28"/>
          <w:szCs w:val="28"/>
          <w:lang w:val="kk-KZ"/>
        </w:rPr>
        <w:t>өкінгеннен</w:t>
      </w:r>
      <w:r w:rsidRPr="007F08DF">
        <w:rPr>
          <w:rFonts w:ascii="Times New Roman" w:hAnsi="Times New Roman" w:cs="Times New Roman"/>
          <w:i/>
          <w:sz w:val="28"/>
          <w:szCs w:val="28"/>
          <w:lang w:val="kk-KZ"/>
        </w:rPr>
        <w:t xml:space="preserve"> кештетіп?</w:t>
      </w:r>
    </w:p>
    <w:p w14:paraId="7E1CEFBE" w14:textId="5285EDB5"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Түрік</w:t>
      </w:r>
      <w:r w:rsidR="00C631DB"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w:t>
      </w:r>
    </w:p>
    <w:p w14:paraId="3726373F" w14:textId="62774BF2" w:rsidR="00AD5949" w:rsidRPr="007F08DF" w:rsidRDefault="00AD5949" w:rsidP="007F08DF">
      <w:pPr>
        <w:spacing w:after="0" w:line="240" w:lineRule="auto"/>
        <w:ind w:left="708"/>
        <w:jc w:val="both"/>
        <w:rPr>
          <w:rFonts w:ascii="Times New Roman" w:hAnsi="Times New Roman" w:cs="Times New Roman"/>
          <w:i/>
          <w:sz w:val="28"/>
          <w:szCs w:val="28"/>
          <w:lang w:val="kk-KZ"/>
        </w:rPr>
      </w:pPr>
      <w:r w:rsidRPr="007F08DF">
        <w:rPr>
          <w:rFonts w:ascii="Times New Roman" w:hAnsi="Times New Roman" w:cs="Times New Roman"/>
          <w:i/>
          <w:sz w:val="28"/>
          <w:szCs w:val="28"/>
          <w:lang w:val="tr-TR"/>
        </w:rPr>
        <w:t>Ay-Toldı peşiman olup</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w:t>
      </w:r>
      <w:r w:rsidRPr="007F08DF">
        <w:rPr>
          <w:rFonts w:ascii="Times New Roman" w:hAnsi="Times New Roman" w:cs="Times New Roman"/>
          <w:sz w:val="28"/>
          <w:szCs w:val="28"/>
          <w:lang w:val="tr-TR"/>
        </w:rPr>
        <w:t>çok ağladı</w:t>
      </w:r>
      <w:r w:rsidRPr="007F08DF">
        <w:rPr>
          <w:rFonts w:ascii="Times New Roman" w:hAnsi="Times New Roman" w:cs="Times New Roman"/>
          <w:sz w:val="28"/>
          <w:szCs w:val="28"/>
          <w:lang w:val="kk-KZ"/>
        </w:rPr>
        <w:t>,</w:t>
      </w:r>
      <w:r w:rsidRPr="007F08DF">
        <w:rPr>
          <w:rFonts w:ascii="Times New Roman" w:hAnsi="Times New Roman" w:cs="Times New Roman"/>
          <w:i/>
          <w:sz w:val="28"/>
          <w:szCs w:val="28"/>
          <w:lang w:val="tr-TR"/>
        </w:rPr>
        <w:t xml:space="preserve"> fakat bu halinde </w:t>
      </w:r>
      <w:r w:rsidRPr="007F08DF">
        <w:rPr>
          <w:rFonts w:ascii="Times New Roman" w:hAnsi="Times New Roman" w:cs="Times New Roman"/>
          <w:sz w:val="28"/>
          <w:szCs w:val="28"/>
          <w:lang w:val="tr-TR"/>
        </w:rPr>
        <w:t>peşimanlığı</w:t>
      </w:r>
      <w:r w:rsidRPr="007F08DF">
        <w:rPr>
          <w:rFonts w:ascii="Times New Roman" w:hAnsi="Times New Roman" w:cs="Times New Roman"/>
          <w:i/>
          <w:sz w:val="28"/>
          <w:szCs w:val="28"/>
          <w:lang w:val="kk-KZ"/>
        </w:rPr>
        <w:t xml:space="preserve"> </w:t>
      </w:r>
      <w:r w:rsidRPr="007F08DF">
        <w:rPr>
          <w:rFonts w:ascii="Times New Roman" w:hAnsi="Times New Roman" w:cs="Times New Roman"/>
          <w:i/>
          <w:sz w:val="28"/>
          <w:szCs w:val="28"/>
          <w:lang w:val="tr-TR"/>
        </w:rPr>
        <w:t>fayda etmedi.</w:t>
      </w:r>
      <w:r w:rsidRPr="007F08DF">
        <w:rPr>
          <w:rFonts w:ascii="Times New Roman" w:hAnsi="Times New Roman" w:cs="Times New Roman"/>
          <w:i/>
          <w:sz w:val="28"/>
          <w:szCs w:val="28"/>
          <w:lang w:val="tr-TR"/>
        </w:rPr>
        <w:br/>
      </w:r>
      <w:r w:rsidRPr="007F08DF">
        <w:rPr>
          <w:rFonts w:ascii="Times New Roman" w:hAnsi="Times New Roman" w:cs="Times New Roman"/>
          <w:i/>
          <w:sz w:val="28"/>
          <w:szCs w:val="28"/>
          <w:lang w:val="kk-KZ"/>
        </w:rPr>
        <w:t>Әзерб</w:t>
      </w:r>
      <w:r w:rsidR="00C631DB"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w:t>
      </w:r>
    </w:p>
    <w:p w14:paraId="50224307"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А</w:t>
      </w:r>
      <w:r w:rsidRPr="007F08DF">
        <w:rPr>
          <w:rFonts w:ascii="Times New Roman" w:hAnsi="Times New Roman" w:cs="Times New Roman"/>
          <w:i/>
          <w:sz w:val="28"/>
          <w:szCs w:val="28"/>
          <w:lang w:val="tr-TR"/>
        </w:rPr>
        <w:t>j</w:t>
      </w:r>
      <w:r w:rsidRPr="007F08DF">
        <w:rPr>
          <w:rFonts w:ascii="Times New Roman" w:hAnsi="Times New Roman" w:cs="Times New Roman"/>
          <w:i/>
          <w:sz w:val="28"/>
          <w:szCs w:val="28"/>
          <w:lang w:val="kk-KZ"/>
        </w:rPr>
        <w:t>долду пешман олду, чох ағлады,</w:t>
      </w:r>
    </w:p>
    <w:p w14:paraId="6C4A4DEB" w14:textId="77777777" w:rsidR="006769BB"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 xml:space="preserve">Анчаг бу </w:t>
      </w:r>
      <w:r w:rsidRPr="007F08DF">
        <w:rPr>
          <w:rFonts w:ascii="Times New Roman" w:hAnsi="Times New Roman" w:cs="Times New Roman"/>
          <w:i/>
          <w:sz w:val="28"/>
          <w:szCs w:val="28"/>
          <w:lang w:val="tr-TR"/>
        </w:rPr>
        <w:t>j</w:t>
      </w:r>
      <w:r w:rsidRPr="007F08DF">
        <w:rPr>
          <w:rFonts w:ascii="Times New Roman" w:hAnsi="Times New Roman" w:cs="Times New Roman"/>
          <w:i/>
          <w:sz w:val="28"/>
          <w:szCs w:val="28"/>
          <w:lang w:val="kk-KZ"/>
        </w:rPr>
        <w:t>ердә пешманчылыг хе</w:t>
      </w:r>
      <w:r w:rsidRPr="007F08DF">
        <w:rPr>
          <w:rFonts w:ascii="Times New Roman" w:hAnsi="Times New Roman" w:cs="Times New Roman"/>
          <w:i/>
          <w:sz w:val="28"/>
          <w:szCs w:val="28"/>
          <w:lang w:val="tr-TR"/>
        </w:rPr>
        <w:t>j</w:t>
      </w:r>
      <w:r w:rsidRPr="007F08DF">
        <w:rPr>
          <w:rFonts w:ascii="Times New Roman" w:hAnsi="Times New Roman" w:cs="Times New Roman"/>
          <w:i/>
          <w:sz w:val="28"/>
          <w:szCs w:val="28"/>
          <w:lang w:val="kk-KZ"/>
        </w:rPr>
        <w:t>ир вермәди.</w:t>
      </w:r>
    </w:p>
    <w:p w14:paraId="66E4A0EE" w14:textId="4127602D" w:rsidR="00AD5949" w:rsidRPr="007F08DF" w:rsidRDefault="00AD5949" w:rsidP="009B2AC6">
      <w:pPr>
        <w:spacing w:after="0" w:line="240" w:lineRule="auto"/>
        <w:jc w:val="both"/>
        <w:rPr>
          <w:rFonts w:ascii="Times New Roman" w:hAnsi="Times New Roman" w:cs="Times New Roman"/>
          <w:sz w:val="28"/>
          <w:szCs w:val="28"/>
          <w:lang w:val="kk-KZ"/>
        </w:rPr>
      </w:pPr>
      <w:r w:rsidRPr="007F08DF">
        <w:rPr>
          <w:rFonts w:ascii="Times New Roman" w:hAnsi="Times New Roman" w:cs="Times New Roman"/>
          <w:i/>
          <w:sz w:val="28"/>
          <w:szCs w:val="28"/>
          <w:lang w:val="kk-KZ"/>
        </w:rPr>
        <w:t xml:space="preserve">öknüp yığladı // еңіреді ес кетіп // </w:t>
      </w:r>
      <w:r w:rsidRPr="007F08DF">
        <w:rPr>
          <w:rFonts w:ascii="Times New Roman" w:hAnsi="Times New Roman" w:cs="Times New Roman"/>
          <w:i/>
          <w:sz w:val="28"/>
          <w:szCs w:val="28"/>
          <w:lang w:val="tr-TR"/>
        </w:rPr>
        <w:t>peşiman olup</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çok ağladı</w:t>
      </w:r>
      <w:r w:rsidRPr="007F08DF">
        <w:rPr>
          <w:rFonts w:ascii="Times New Roman" w:hAnsi="Times New Roman" w:cs="Times New Roman"/>
          <w:i/>
          <w:sz w:val="28"/>
          <w:szCs w:val="28"/>
          <w:lang w:val="kk-KZ"/>
        </w:rPr>
        <w:t xml:space="preserve"> // пешман олду, чох</w:t>
      </w:r>
      <w:r w:rsidR="00EE194E" w:rsidRPr="007F08DF">
        <w:rPr>
          <w:rFonts w:ascii="Times New Roman" w:hAnsi="Times New Roman" w:cs="Times New Roman"/>
          <w:i/>
          <w:sz w:val="28"/>
          <w:szCs w:val="28"/>
          <w:lang w:val="kk-KZ"/>
        </w:rPr>
        <w:t xml:space="preserve"> </w:t>
      </w:r>
      <w:r w:rsidRPr="007F08DF">
        <w:rPr>
          <w:rFonts w:ascii="Times New Roman" w:hAnsi="Times New Roman" w:cs="Times New Roman"/>
          <w:i/>
          <w:sz w:val="28"/>
          <w:szCs w:val="28"/>
          <w:lang w:val="kk-KZ"/>
        </w:rPr>
        <w:t>ағлады</w:t>
      </w:r>
      <w:r w:rsidR="009B2AC6">
        <w:rPr>
          <w:rFonts w:ascii="Times New Roman" w:hAnsi="Times New Roman" w:cs="Times New Roman"/>
          <w:i/>
          <w:sz w:val="28"/>
          <w:szCs w:val="28"/>
          <w:lang w:val="kk-KZ"/>
        </w:rPr>
        <w:t xml:space="preserve">. </w:t>
      </w:r>
      <w:r w:rsidRPr="007F08DF">
        <w:rPr>
          <w:rFonts w:ascii="Times New Roman" w:hAnsi="Times New Roman" w:cs="Times New Roman"/>
          <w:sz w:val="28"/>
          <w:szCs w:val="28"/>
          <w:lang w:val="kk-KZ"/>
        </w:rPr>
        <w:t>Бұл мысалдардан</w:t>
      </w:r>
      <w:r w:rsidR="00653406" w:rsidRPr="00653406">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жоғарыда айтылған эмоцияның </w:t>
      </w:r>
      <w:r w:rsidR="00F61718" w:rsidRPr="007F08DF">
        <w:rPr>
          <w:rFonts w:ascii="Times New Roman" w:hAnsi="Times New Roman" w:cs="Times New Roman"/>
          <w:i/>
          <w:sz w:val="28"/>
          <w:szCs w:val="28"/>
          <w:lang w:val="kk-KZ"/>
        </w:rPr>
        <w:t>қарқындылығы</w:t>
      </w:r>
      <w:r w:rsidRPr="007F08DF">
        <w:rPr>
          <w:rFonts w:ascii="Times New Roman" w:hAnsi="Times New Roman" w:cs="Times New Roman"/>
          <w:sz w:val="28"/>
          <w:szCs w:val="28"/>
          <w:lang w:val="kk-KZ"/>
        </w:rPr>
        <w:t xml:space="preserve"> параметрін де көреміз. Мұны автор мен аудармашылар сипаттау, номинациялау тәсілдері арқылы беріп отыр. Мәселен, қазақша нұсқасында А.</w:t>
      </w:r>
      <w:r w:rsidR="00745219">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Егеубай түрік аудармашысындай тура аудармасы (</w:t>
      </w:r>
      <w:r w:rsidRPr="007F08DF">
        <w:rPr>
          <w:rFonts w:ascii="Times New Roman" w:hAnsi="Times New Roman" w:cs="Times New Roman"/>
          <w:i/>
          <w:sz w:val="28"/>
          <w:szCs w:val="28"/>
          <w:lang w:val="kk-KZ"/>
        </w:rPr>
        <w:t xml:space="preserve">yığladı, </w:t>
      </w:r>
      <w:r w:rsidRPr="007F08DF">
        <w:rPr>
          <w:rFonts w:ascii="Times New Roman" w:hAnsi="Times New Roman" w:cs="Times New Roman"/>
          <w:i/>
          <w:sz w:val="28"/>
          <w:szCs w:val="28"/>
          <w:lang w:val="tr-TR"/>
        </w:rPr>
        <w:t>ağladı</w:t>
      </w:r>
      <w:r w:rsidRPr="007F08DF">
        <w:rPr>
          <w:rFonts w:ascii="Times New Roman" w:hAnsi="Times New Roman" w:cs="Times New Roman"/>
          <w:sz w:val="28"/>
          <w:szCs w:val="28"/>
          <w:lang w:val="kk-KZ"/>
        </w:rPr>
        <w:t>) «жылау» сөзін емес, өкініш</w:t>
      </w:r>
      <w:r w:rsidR="006B0C1D">
        <w:rPr>
          <w:rFonts w:ascii="Times New Roman" w:hAnsi="Times New Roman" w:cs="Times New Roman"/>
          <w:sz w:val="28"/>
          <w:szCs w:val="28"/>
          <w:lang w:val="kk-KZ"/>
        </w:rPr>
        <w:t xml:space="preserve"> сезімінің қарқындылығын </w:t>
      </w:r>
      <w:r w:rsidRPr="007F08DF">
        <w:rPr>
          <w:rFonts w:ascii="Times New Roman" w:hAnsi="Times New Roman" w:cs="Times New Roman"/>
          <w:sz w:val="28"/>
          <w:szCs w:val="28"/>
          <w:lang w:val="kk-KZ"/>
        </w:rPr>
        <w:t xml:space="preserve">көрсету мақсатында «еңіреді – </w:t>
      </w:r>
      <w:r w:rsidRPr="007F08DF">
        <w:rPr>
          <w:rFonts w:ascii="Times New Roman" w:hAnsi="Times New Roman" w:cs="Times New Roman"/>
          <w:i/>
          <w:sz w:val="28"/>
          <w:szCs w:val="28"/>
          <w:lang w:val="tr-TR"/>
        </w:rPr>
        <w:t>ağladı</w:t>
      </w:r>
      <w:r w:rsidRPr="007F08DF">
        <w:rPr>
          <w:rFonts w:ascii="Times New Roman" w:hAnsi="Times New Roman" w:cs="Times New Roman"/>
          <w:sz w:val="28"/>
          <w:szCs w:val="28"/>
          <w:lang w:val="kk-KZ"/>
        </w:rPr>
        <w:t xml:space="preserve">» сөзін тиімді пайдаланады. </w:t>
      </w:r>
      <w:r w:rsidRPr="007F08DF">
        <w:rPr>
          <w:rFonts w:ascii="Times New Roman" w:hAnsi="Times New Roman" w:cs="Times New Roman"/>
          <w:sz w:val="28"/>
          <w:szCs w:val="28"/>
          <w:lang w:val="tr-TR"/>
        </w:rPr>
        <w:t>Б</w:t>
      </w:r>
      <w:r w:rsidRPr="007F08DF">
        <w:rPr>
          <w:rFonts w:ascii="Times New Roman" w:hAnsi="Times New Roman" w:cs="Times New Roman"/>
          <w:sz w:val="28"/>
          <w:szCs w:val="28"/>
          <w:lang w:val="kk-KZ"/>
        </w:rPr>
        <w:t>ұл параметр Баласағұнда былай да берілген:</w:t>
      </w:r>
    </w:p>
    <w:p w14:paraId="6BFEC843" w14:textId="6DB71A6A" w:rsidR="00AD5949" w:rsidRPr="007F08DF" w:rsidRDefault="00AD5949" w:rsidP="007F08DF">
      <w:pPr>
        <w:autoSpaceDE w:val="0"/>
        <w:autoSpaceDN w:val="0"/>
        <w:adjustRightInd w:val="0"/>
        <w:spacing w:after="0" w:line="240" w:lineRule="auto"/>
        <w:ind w:firstLine="708"/>
        <w:jc w:val="both"/>
        <w:rPr>
          <w:rFonts w:ascii="Times New Roman" w:hAnsi="Times New Roman" w:cs="Times New Roman"/>
          <w:i/>
          <w:color w:val="000000"/>
          <w:sz w:val="28"/>
          <w:szCs w:val="28"/>
          <w:lang w:val="kk-KZ"/>
        </w:rPr>
      </w:pPr>
      <w:r w:rsidRPr="007F08DF">
        <w:rPr>
          <w:rFonts w:ascii="Times New Roman" w:hAnsi="Times New Roman" w:cs="Times New Roman"/>
          <w:i/>
          <w:color w:val="000000"/>
          <w:sz w:val="28"/>
          <w:szCs w:val="28"/>
          <w:lang w:val="kk-KZ"/>
        </w:rPr>
        <w:t>К</w:t>
      </w:r>
      <w:r w:rsidR="00C631DB" w:rsidRPr="007F08DF">
        <w:rPr>
          <w:rFonts w:ascii="Times New Roman" w:hAnsi="Times New Roman" w:cs="Times New Roman"/>
          <w:i/>
          <w:color w:val="000000"/>
          <w:sz w:val="28"/>
          <w:szCs w:val="28"/>
          <w:lang w:val="kk-KZ"/>
        </w:rPr>
        <w:t>ТТ</w:t>
      </w:r>
      <w:r w:rsidRPr="007F08DF">
        <w:rPr>
          <w:rFonts w:ascii="Times New Roman" w:hAnsi="Times New Roman" w:cs="Times New Roman"/>
          <w:i/>
          <w:color w:val="000000"/>
          <w:sz w:val="28"/>
          <w:szCs w:val="28"/>
          <w:lang w:val="kk-KZ"/>
        </w:rPr>
        <w:t>:</w:t>
      </w:r>
    </w:p>
    <w:p w14:paraId="2855B192"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turup kuçtı ögdülmiş odğurmışığ öpüp yığladı yérke tökti yaşığ (</w:t>
      </w:r>
      <w:r w:rsidRPr="007F08DF">
        <w:rPr>
          <w:rFonts w:ascii="Times New Roman" w:hAnsi="Times New Roman" w:cs="Times New Roman"/>
          <w:i/>
          <w:sz w:val="28"/>
          <w:szCs w:val="28"/>
          <w:lang w:val="tr-TR"/>
        </w:rPr>
        <w:t>6196</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w:t>
      </w:r>
      <w:r w:rsidRPr="007F08DF">
        <w:rPr>
          <w:rFonts w:ascii="Times New Roman" w:hAnsi="Times New Roman" w:cs="Times New Roman"/>
          <w:i/>
          <w:sz w:val="28"/>
          <w:szCs w:val="28"/>
          <w:lang w:val="kk-KZ"/>
        </w:rPr>
        <w:t>sığıt birle çıktı kör andın turup atın mindi keldi yüz ewke urup</w:t>
      </w:r>
    </w:p>
    <w:p w14:paraId="7A89F1FF" w14:textId="6917C32B"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Қаз</w:t>
      </w:r>
      <w:r w:rsidR="00C631DB"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w:t>
      </w:r>
    </w:p>
    <w:p w14:paraId="1915BA2D"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Өгдүлміш Одғұрмышты тұрып құшты, Көз жасы жерге тамып, өбіп, қысты.</w:t>
      </w:r>
    </w:p>
    <w:p w14:paraId="7194119C" w14:textId="2A4EC512"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Түрік</w:t>
      </w:r>
      <w:r w:rsidR="00C631DB"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w:t>
      </w:r>
    </w:p>
    <w:p w14:paraId="58746F87" w14:textId="77777777" w:rsidR="00AD5949" w:rsidRPr="007F08DF" w:rsidRDefault="00AD5949" w:rsidP="007F08DF">
      <w:pPr>
        <w:spacing w:after="0" w:line="240" w:lineRule="auto"/>
        <w:ind w:firstLine="708"/>
        <w:jc w:val="both"/>
        <w:rPr>
          <w:rFonts w:ascii="Times New Roman" w:hAnsi="Times New Roman" w:cs="Times New Roman"/>
          <w:i/>
          <w:sz w:val="28"/>
          <w:szCs w:val="28"/>
          <w:lang w:val="tr-TR"/>
        </w:rPr>
      </w:pPr>
      <w:r w:rsidRPr="007F08DF">
        <w:rPr>
          <w:rFonts w:ascii="Times New Roman" w:hAnsi="Times New Roman" w:cs="Times New Roman"/>
          <w:i/>
          <w:sz w:val="28"/>
          <w:szCs w:val="28"/>
          <w:lang w:val="tr-TR"/>
        </w:rPr>
        <w:t>Öğdülmiş kalkıp</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Odgurmış ı kucakladı ve öpüp ağlayarak</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göz yaşı döktü.</w:t>
      </w:r>
    </w:p>
    <w:p w14:paraId="05E77094" w14:textId="262D1382"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Әзерб</w:t>
      </w:r>
      <w:r w:rsidR="00C631DB"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w:t>
      </w:r>
    </w:p>
    <w:p w14:paraId="1AD68BC6" w14:textId="77777777" w:rsidR="00AD5949" w:rsidRPr="007F08DF" w:rsidRDefault="00AD5949" w:rsidP="007F08DF">
      <w:pPr>
        <w:spacing w:after="0" w:line="240" w:lineRule="auto"/>
        <w:ind w:firstLine="708"/>
        <w:jc w:val="both"/>
        <w:rPr>
          <w:rFonts w:ascii="Times New Roman" w:hAnsi="Times New Roman" w:cs="Times New Roman"/>
          <w:i/>
          <w:sz w:val="28"/>
          <w:szCs w:val="28"/>
          <w:lang w:val="kk-KZ"/>
        </w:rPr>
      </w:pPr>
      <w:r w:rsidRPr="007F08DF">
        <w:rPr>
          <w:rFonts w:ascii="Times New Roman" w:hAnsi="Times New Roman" w:cs="Times New Roman"/>
          <w:i/>
          <w:sz w:val="28"/>
          <w:szCs w:val="28"/>
          <w:lang w:val="kk-KZ"/>
        </w:rPr>
        <w:t>Ө</w:t>
      </w:r>
      <w:r w:rsidRPr="007F08DF">
        <w:rPr>
          <w:rFonts w:ascii="Times New Roman" w:hAnsi="Times New Roman" w:cs="Times New Roman"/>
          <w:i/>
          <w:sz w:val="28"/>
          <w:szCs w:val="28"/>
          <w:lang w:val="tr-TR"/>
        </w:rPr>
        <w:t>j</w:t>
      </w:r>
      <w:r w:rsidRPr="007F08DF">
        <w:rPr>
          <w:rFonts w:ascii="Times New Roman" w:hAnsi="Times New Roman" w:cs="Times New Roman"/>
          <w:i/>
          <w:sz w:val="28"/>
          <w:szCs w:val="28"/>
          <w:lang w:val="kk-KZ"/>
        </w:rPr>
        <w:t>дүлмүш галхыб Одгурмушу гучаглады,Өнүб ағла</w:t>
      </w:r>
      <w:r w:rsidRPr="007F08DF">
        <w:rPr>
          <w:rFonts w:ascii="Times New Roman" w:hAnsi="Times New Roman" w:cs="Times New Roman"/>
          <w:i/>
          <w:sz w:val="28"/>
          <w:szCs w:val="28"/>
          <w:lang w:val="tr-TR"/>
        </w:rPr>
        <w:t>j</w:t>
      </w:r>
      <w:r w:rsidRPr="007F08DF">
        <w:rPr>
          <w:rFonts w:ascii="Times New Roman" w:hAnsi="Times New Roman" w:cs="Times New Roman"/>
          <w:i/>
          <w:sz w:val="28"/>
          <w:szCs w:val="28"/>
          <w:lang w:val="kk-KZ"/>
        </w:rPr>
        <w:t xml:space="preserve">араг </w:t>
      </w:r>
      <w:r w:rsidRPr="007F08DF">
        <w:rPr>
          <w:rFonts w:ascii="Times New Roman" w:hAnsi="Times New Roman" w:cs="Times New Roman"/>
          <w:sz w:val="28"/>
          <w:szCs w:val="28"/>
          <w:lang w:val="kk-KZ"/>
        </w:rPr>
        <w:t xml:space="preserve">көз </w:t>
      </w:r>
      <w:r w:rsidRPr="007F08DF">
        <w:rPr>
          <w:rFonts w:ascii="Times New Roman" w:hAnsi="Times New Roman" w:cs="Times New Roman"/>
          <w:sz w:val="28"/>
          <w:szCs w:val="28"/>
          <w:lang w:val="tr-TR"/>
        </w:rPr>
        <w:t>j</w:t>
      </w:r>
      <w:r w:rsidRPr="007F08DF">
        <w:rPr>
          <w:rFonts w:ascii="Times New Roman" w:hAnsi="Times New Roman" w:cs="Times New Roman"/>
          <w:sz w:val="28"/>
          <w:szCs w:val="28"/>
          <w:lang w:val="kk-KZ"/>
        </w:rPr>
        <w:t>ашы төкдү</w:t>
      </w:r>
      <w:r w:rsidRPr="007F08DF">
        <w:rPr>
          <w:rFonts w:ascii="Times New Roman" w:hAnsi="Times New Roman" w:cs="Times New Roman"/>
          <w:i/>
          <w:sz w:val="28"/>
          <w:szCs w:val="28"/>
          <w:lang w:val="kk-KZ"/>
        </w:rPr>
        <w:t>.</w:t>
      </w:r>
    </w:p>
    <w:p w14:paraId="72B52A88" w14:textId="1EA17A49" w:rsidR="00AD5949" w:rsidRPr="009D351C" w:rsidRDefault="00AD5949" w:rsidP="009B2AC6">
      <w:pPr>
        <w:spacing w:after="0" w:line="240" w:lineRule="auto"/>
        <w:ind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Қайғыны бөлісу, күш жігер беру, жұбату мәнін білдіретін бұл жолдарда «жасын төгу» сөзі қолданып кейіпкердің күйін бейнелі бергенін көреміз. Түркі тілдерінде «жасын төгу, құшақтау», т.б кейіпкер эмоциясының сыртқы бейнесін көрсету үшін </w:t>
      </w:r>
      <w:r w:rsidRPr="00CE1546">
        <w:rPr>
          <w:rFonts w:ascii="Times New Roman" w:hAnsi="Times New Roman" w:cs="Times New Roman"/>
          <w:sz w:val="28"/>
          <w:szCs w:val="28"/>
          <w:lang w:val="kk-KZ"/>
        </w:rPr>
        <w:t>қолданылады [1</w:t>
      </w:r>
      <w:r w:rsidR="00B742FA" w:rsidRPr="00CE1546">
        <w:rPr>
          <w:rFonts w:ascii="Times New Roman" w:hAnsi="Times New Roman" w:cs="Times New Roman"/>
          <w:sz w:val="28"/>
          <w:szCs w:val="28"/>
          <w:lang w:val="kk-KZ"/>
        </w:rPr>
        <w:t>1</w:t>
      </w:r>
      <w:r w:rsidR="00954606" w:rsidRPr="00CE1546">
        <w:rPr>
          <w:rFonts w:ascii="Times New Roman" w:hAnsi="Times New Roman" w:cs="Times New Roman"/>
          <w:sz w:val="28"/>
          <w:szCs w:val="28"/>
          <w:lang w:val="kk-KZ"/>
        </w:rPr>
        <w:t>3</w:t>
      </w:r>
      <w:r w:rsidRPr="00CE1546">
        <w:rPr>
          <w:rFonts w:ascii="Times New Roman" w:hAnsi="Times New Roman" w:cs="Times New Roman"/>
          <w:sz w:val="28"/>
          <w:szCs w:val="28"/>
          <w:lang w:val="kk-KZ"/>
        </w:rPr>
        <w:t xml:space="preserve">]. Бұл көп </w:t>
      </w:r>
      <w:r w:rsidRPr="007F08DF">
        <w:rPr>
          <w:rFonts w:ascii="Times New Roman" w:hAnsi="Times New Roman" w:cs="Times New Roman"/>
          <w:sz w:val="28"/>
          <w:szCs w:val="28"/>
          <w:lang w:val="kk-KZ"/>
        </w:rPr>
        <w:t>тәлге тән,</w:t>
      </w:r>
      <w:r w:rsidR="00CE1546">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 </w:t>
      </w:r>
      <w:r w:rsidR="00CE1546" w:rsidRPr="007F08DF">
        <w:rPr>
          <w:rFonts w:ascii="Times New Roman" w:hAnsi="Times New Roman" w:cs="Times New Roman"/>
          <w:sz w:val="28"/>
          <w:szCs w:val="28"/>
          <w:lang w:val="tr-TR"/>
        </w:rPr>
        <w:t>–</w:t>
      </w:r>
      <w:r w:rsidR="00CE1546">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әмбебап. А.</w:t>
      </w:r>
      <w:r w:rsidR="0090079A">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Вежбицкая өз еңбегінде орыс және ағылшын тіліндегі «көздің жасы» мағынасындағы сөздердің эмотивті қызметін былай түсіндіреді: </w:t>
      </w:r>
      <w:r w:rsidRPr="007F08DF">
        <w:rPr>
          <w:rFonts w:ascii="Times New Roman" w:hAnsi="Times New Roman" w:cs="Times New Roman"/>
          <w:i/>
          <w:sz w:val="28"/>
          <w:szCs w:val="28"/>
          <w:lang w:val="kk-KZ"/>
        </w:rPr>
        <w:t xml:space="preserve">«Русское слово слезы используется для указания на внешнее выражение эмоций значительно шире, чем его английское tears, и имеет более широкую сочетаемость: лить слезы, проливать слезы, заливаться слезами, обливаться слезами </w:t>
      </w:r>
      <w:r w:rsidRPr="007F08DF">
        <w:rPr>
          <w:rFonts w:ascii="Times New Roman" w:hAnsi="Times New Roman" w:cs="Times New Roman"/>
          <w:sz w:val="28"/>
          <w:szCs w:val="28"/>
          <w:lang w:val="kk-KZ"/>
        </w:rPr>
        <w:t>[</w:t>
      </w:r>
      <w:r w:rsidR="00CE1546">
        <w:rPr>
          <w:rFonts w:ascii="Times New Roman" w:hAnsi="Times New Roman" w:cs="Times New Roman"/>
          <w:sz w:val="28"/>
          <w:szCs w:val="28"/>
          <w:lang w:val="tr-TR"/>
        </w:rPr>
        <w:t>70</w:t>
      </w:r>
      <w:r w:rsidR="00B742FA" w:rsidRPr="007F08DF">
        <w:rPr>
          <w:rFonts w:ascii="Times New Roman" w:hAnsi="Times New Roman" w:cs="Times New Roman"/>
          <w:sz w:val="28"/>
          <w:szCs w:val="28"/>
          <w:lang w:val="kk-KZ"/>
        </w:rPr>
        <w:t xml:space="preserve">, </w:t>
      </w:r>
      <w:r w:rsidR="00CE1546" w:rsidRPr="00CE1546">
        <w:rPr>
          <w:rFonts w:ascii="Times New Roman" w:hAnsi="Times New Roman" w:cs="Times New Roman"/>
          <w:sz w:val="28"/>
          <w:szCs w:val="28"/>
          <w:lang w:val="kk-KZ"/>
        </w:rPr>
        <w:t>с</w:t>
      </w:r>
      <w:r w:rsidR="00B742FA" w:rsidRPr="007F08DF">
        <w:rPr>
          <w:rFonts w:ascii="Times New Roman" w:hAnsi="Times New Roman" w:cs="Times New Roman"/>
          <w:sz w:val="28"/>
          <w:szCs w:val="28"/>
          <w:lang w:val="kk-KZ"/>
        </w:rPr>
        <w:t xml:space="preserve">. </w:t>
      </w:r>
      <w:r w:rsidR="0090079A">
        <w:rPr>
          <w:rFonts w:ascii="Times New Roman" w:hAnsi="Times New Roman" w:cs="Times New Roman"/>
          <w:sz w:val="28"/>
          <w:szCs w:val="28"/>
          <w:lang w:val="kk-KZ"/>
        </w:rPr>
        <w:t>4</w:t>
      </w:r>
      <w:r w:rsidRPr="007F08DF">
        <w:rPr>
          <w:rFonts w:ascii="Times New Roman" w:hAnsi="Times New Roman" w:cs="Times New Roman"/>
          <w:sz w:val="28"/>
          <w:szCs w:val="28"/>
          <w:lang w:val="kk-KZ"/>
        </w:rPr>
        <w:t>46].</w:t>
      </w:r>
      <w:r w:rsidR="0090079A">
        <w:rPr>
          <w:rFonts w:ascii="Times New Roman" w:hAnsi="Times New Roman" w:cs="Times New Roman"/>
          <w:sz w:val="28"/>
          <w:szCs w:val="28"/>
          <w:lang w:val="kk-KZ"/>
        </w:rPr>
        <w:t xml:space="preserve"> </w:t>
      </w:r>
      <w:r w:rsidRPr="008052BE">
        <w:rPr>
          <w:rFonts w:ascii="Times New Roman" w:hAnsi="Times New Roman" w:cs="Times New Roman"/>
          <w:sz w:val="28"/>
          <w:szCs w:val="28"/>
          <w:lang w:val="kk-KZ"/>
        </w:rPr>
        <w:t>Қ.</w:t>
      </w:r>
      <w:r w:rsidR="002E374D" w:rsidRPr="008052BE">
        <w:rPr>
          <w:rFonts w:ascii="Times New Roman" w:hAnsi="Times New Roman" w:cs="Times New Roman"/>
          <w:sz w:val="28"/>
          <w:szCs w:val="28"/>
          <w:lang w:val="kk-KZ"/>
        </w:rPr>
        <w:t xml:space="preserve"> </w:t>
      </w:r>
      <w:r w:rsidRPr="008052BE">
        <w:rPr>
          <w:rFonts w:ascii="Times New Roman" w:hAnsi="Times New Roman" w:cs="Times New Roman"/>
          <w:sz w:val="28"/>
          <w:szCs w:val="28"/>
          <w:lang w:val="kk-KZ"/>
        </w:rPr>
        <w:t xml:space="preserve">Жаманбаева бұл аталған терең жан күйлерінің атаулары </w:t>
      </w:r>
      <w:r w:rsidRPr="007F08DF">
        <w:rPr>
          <w:rFonts w:ascii="Times New Roman" w:hAnsi="Times New Roman" w:cs="Times New Roman"/>
          <w:sz w:val="28"/>
          <w:szCs w:val="28"/>
          <w:lang w:val="kk-KZ"/>
        </w:rPr>
        <w:t xml:space="preserve">концепт ішінде өзара шағын мағыналық топтарға </w:t>
      </w:r>
      <w:r w:rsidRPr="009D351C">
        <w:rPr>
          <w:rFonts w:ascii="Times New Roman" w:hAnsi="Times New Roman" w:cs="Times New Roman"/>
          <w:sz w:val="28"/>
          <w:szCs w:val="28"/>
          <w:lang w:val="kk-KZ"/>
        </w:rPr>
        <w:t xml:space="preserve">бөлінеді дейді: мысалы, </w:t>
      </w:r>
      <w:r w:rsidRPr="009D351C">
        <w:rPr>
          <w:rFonts w:ascii="Times New Roman" w:hAnsi="Times New Roman" w:cs="Times New Roman"/>
          <w:i/>
          <w:sz w:val="28"/>
          <w:szCs w:val="28"/>
          <w:lang w:val="kk-KZ"/>
        </w:rPr>
        <w:t>жалығу, жабығу, құлазу, қажу, торығу, түңілу, аңсау, жуасу, жоғалу</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тоғызы бір мағыналық жікке бағынады дейді [</w:t>
      </w:r>
      <w:r w:rsidR="00954606" w:rsidRPr="009D351C">
        <w:rPr>
          <w:rFonts w:ascii="Times New Roman" w:hAnsi="Times New Roman" w:cs="Times New Roman"/>
          <w:sz w:val="28"/>
          <w:szCs w:val="28"/>
          <w:lang w:val="kk-KZ"/>
        </w:rPr>
        <w:t>114</w:t>
      </w:r>
      <w:r w:rsidRPr="009D351C">
        <w:rPr>
          <w:rFonts w:ascii="Times New Roman" w:hAnsi="Times New Roman" w:cs="Times New Roman"/>
          <w:sz w:val="28"/>
          <w:szCs w:val="28"/>
          <w:lang w:val="kk-KZ"/>
        </w:rPr>
        <w:t>]. Осы эмоциялардың берілуін төмендегі мысалдармен қарастырайық: Жабығу, қажу, күйіну сезімін білдіру «Құтты білік» дастанында одағайлардың көмегімен де жүзеге асады. Мәселен:</w:t>
      </w:r>
    </w:p>
    <w:p w14:paraId="2B2DA303" w14:textId="07DB3227" w:rsidR="00AD5949" w:rsidRPr="009D351C" w:rsidRDefault="00F61718" w:rsidP="007F08DF">
      <w:pPr>
        <w:autoSpaceDE w:val="0"/>
        <w:autoSpaceDN w:val="0"/>
        <w:adjustRightInd w:val="0"/>
        <w:spacing w:after="0" w:line="240" w:lineRule="auto"/>
        <w:ind w:firstLine="454"/>
        <w:jc w:val="both"/>
        <w:rPr>
          <w:rFonts w:ascii="Times New Roman" w:hAnsi="Times New Roman" w:cs="Times New Roman"/>
          <w:i/>
          <w:sz w:val="28"/>
          <w:szCs w:val="28"/>
          <w:u w:val="single"/>
          <w:lang w:val="kk-KZ"/>
        </w:rPr>
      </w:pPr>
      <w:r w:rsidRPr="009D351C">
        <w:rPr>
          <w:rFonts w:ascii="Times New Roman" w:hAnsi="Times New Roman" w:cs="Times New Roman"/>
          <w:i/>
          <w:sz w:val="28"/>
          <w:szCs w:val="28"/>
          <w:lang w:val="kk-KZ"/>
        </w:rPr>
        <w:t>КТТ</w:t>
      </w:r>
      <w:r w:rsidR="00AD5949" w:rsidRPr="009D351C">
        <w:rPr>
          <w:rFonts w:ascii="Times New Roman" w:hAnsi="Times New Roman" w:cs="Times New Roman"/>
          <w:i/>
          <w:sz w:val="28"/>
          <w:szCs w:val="28"/>
          <w:lang w:val="kk-KZ"/>
        </w:rPr>
        <w:t>:</w:t>
      </w:r>
    </w:p>
    <w:p w14:paraId="10D36A75" w14:textId="27CB64B2" w:rsidR="00AD5949" w:rsidRPr="009D351C" w:rsidRDefault="00AD5949" w:rsidP="007F08DF">
      <w:pPr>
        <w:spacing w:after="0" w:line="240" w:lineRule="auto"/>
        <w:ind w:firstLine="454"/>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ayur ay ınançsız ajun bivefâ nelük kıldıñ emdi maña sen cefâ</w:t>
      </w:r>
      <w:r w:rsidRPr="009D351C">
        <w:rPr>
          <w:rFonts w:ascii="Times New Roman" w:hAnsi="Times New Roman" w:cs="Times New Roman"/>
          <w:i/>
          <w:sz w:val="28"/>
          <w:szCs w:val="28"/>
          <w:lang w:val="tr-TR"/>
        </w:rPr>
        <w:t xml:space="preserve"> </w:t>
      </w:r>
    </w:p>
    <w:p w14:paraId="19A7BF1B" w14:textId="02741249" w:rsidR="00AD5949" w:rsidRPr="009D351C" w:rsidRDefault="00AD5949" w:rsidP="007F08DF">
      <w:pPr>
        <w:spacing w:after="0" w:line="240" w:lineRule="auto"/>
        <w:ind w:firstLine="454"/>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Қаз</w:t>
      </w:r>
      <w:r w:rsidR="00F61718"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535B35EA" w14:textId="77777777" w:rsidR="00AD5949" w:rsidRPr="00ED65EF" w:rsidRDefault="00AD5949" w:rsidP="007F08DF">
      <w:pPr>
        <w:spacing w:after="0" w:line="240" w:lineRule="auto"/>
        <w:ind w:firstLine="454"/>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О, дүние, қатыгез, суық па едің </w:t>
      </w:r>
      <w:r w:rsidRPr="00ED65EF">
        <w:rPr>
          <w:rFonts w:ascii="Times New Roman" w:hAnsi="Times New Roman" w:cs="Times New Roman"/>
          <w:i/>
          <w:sz w:val="28"/>
          <w:szCs w:val="28"/>
          <w:lang w:val="kk-KZ"/>
        </w:rPr>
        <w:t>апырмай,</w:t>
      </w:r>
    </w:p>
    <w:p w14:paraId="6D303A4E" w14:textId="77777777" w:rsidR="00AD5949" w:rsidRPr="009D351C" w:rsidRDefault="00AD5949" w:rsidP="007F08DF">
      <w:pPr>
        <w:spacing w:after="0" w:line="240" w:lineRule="auto"/>
        <w:ind w:firstLine="454"/>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Не күнәм бар, алмайтын қайғы</w:t>
      </w:r>
      <w:r w:rsidRPr="009D351C">
        <w:rPr>
          <w:rFonts w:ascii="Times New Roman" w:hAnsi="Times New Roman" w:cs="Times New Roman"/>
          <w:i/>
          <w:sz w:val="28"/>
          <w:szCs w:val="28"/>
          <w:lang w:val="tr-TR"/>
        </w:rPr>
        <w:t>-</w:t>
      </w:r>
      <w:r w:rsidRPr="009D351C">
        <w:rPr>
          <w:rFonts w:ascii="Times New Roman" w:hAnsi="Times New Roman" w:cs="Times New Roman"/>
          <w:i/>
          <w:sz w:val="28"/>
          <w:szCs w:val="28"/>
          <w:lang w:val="kk-KZ"/>
        </w:rPr>
        <w:t>шерге батырмай?!</w:t>
      </w:r>
    </w:p>
    <w:p w14:paraId="6E39BC8B" w14:textId="5A73A257" w:rsidR="00AD5949" w:rsidRPr="009D351C" w:rsidRDefault="00AD5949" w:rsidP="007F08DF">
      <w:pPr>
        <w:spacing w:after="0" w:line="240" w:lineRule="auto"/>
        <w:ind w:firstLine="454"/>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Түрік</w:t>
      </w:r>
      <w:r w:rsidR="00F61718"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3803043A" w14:textId="750E331D" w:rsidR="00AD5949" w:rsidRPr="009D351C" w:rsidRDefault="00AD5949" w:rsidP="007F08DF">
      <w:pPr>
        <w:spacing w:after="0" w:line="240" w:lineRule="auto"/>
        <w:ind w:firstLine="454"/>
        <w:jc w:val="both"/>
        <w:rPr>
          <w:rFonts w:ascii="Times New Roman" w:hAnsi="Times New Roman" w:cs="Times New Roman"/>
          <w:i/>
          <w:sz w:val="28"/>
          <w:szCs w:val="28"/>
          <w:lang w:val="tr-TR"/>
        </w:rPr>
      </w:pPr>
      <w:r w:rsidRPr="009D351C">
        <w:rPr>
          <w:rFonts w:ascii="Times New Roman" w:hAnsi="Times New Roman" w:cs="Times New Roman"/>
          <w:sz w:val="28"/>
          <w:szCs w:val="28"/>
          <w:lang w:val="tr-TR"/>
        </w:rPr>
        <w:t>Ey</w:t>
      </w:r>
      <w:r w:rsidRPr="009D351C">
        <w:rPr>
          <w:rFonts w:ascii="Times New Roman" w:hAnsi="Times New Roman" w:cs="Times New Roman"/>
          <w:i/>
          <w:sz w:val="28"/>
          <w:szCs w:val="28"/>
          <w:lang w:val="tr-TR"/>
        </w:rPr>
        <w:t xml:space="preserve"> vefasız</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tr-TR"/>
        </w:rPr>
        <w:t xml:space="preserve"> güvenilmez dünya</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tr-TR"/>
        </w:rPr>
        <w:t xml:space="preserve"> </w:t>
      </w:r>
      <w:r w:rsidR="00543B79" w:rsidRPr="007F08DF">
        <w:rPr>
          <w:rFonts w:ascii="Times New Roman" w:hAnsi="Times New Roman" w:cs="Times New Roman"/>
          <w:sz w:val="28"/>
          <w:szCs w:val="28"/>
          <w:lang w:val="tr-TR"/>
        </w:rPr>
        <w:t>–</w:t>
      </w:r>
      <w:r w:rsidRPr="009D351C">
        <w:rPr>
          <w:rFonts w:ascii="Times New Roman" w:hAnsi="Times New Roman" w:cs="Times New Roman"/>
          <w:i/>
          <w:sz w:val="28"/>
          <w:szCs w:val="28"/>
          <w:lang w:val="tr-TR"/>
        </w:rPr>
        <w:t xml:space="preserve"> dedi – niçin şimdi bana cefa ediyorsun.</w:t>
      </w:r>
    </w:p>
    <w:p w14:paraId="66C5F5EA" w14:textId="688992D7" w:rsidR="00AD5949" w:rsidRPr="009D351C" w:rsidRDefault="00AD5949" w:rsidP="007F08DF">
      <w:pPr>
        <w:spacing w:after="0" w:line="240" w:lineRule="auto"/>
        <w:ind w:firstLine="454"/>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Әзерб</w:t>
      </w:r>
      <w:r w:rsidR="00F61718"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537811D6" w14:textId="717EC7FF" w:rsidR="00AD5949" w:rsidRPr="009D351C" w:rsidRDefault="00AD5949" w:rsidP="007F08DF">
      <w:pPr>
        <w:spacing w:after="0" w:line="240" w:lineRule="auto"/>
        <w:ind w:firstLine="454"/>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Деди: </w:t>
      </w:r>
      <w:r w:rsidR="00543B79" w:rsidRPr="007F08DF">
        <w:rPr>
          <w:rFonts w:ascii="Times New Roman" w:hAnsi="Times New Roman" w:cs="Times New Roman"/>
          <w:sz w:val="28"/>
          <w:szCs w:val="28"/>
          <w:lang w:val="tr-TR"/>
        </w:rPr>
        <w:t>–</w:t>
      </w:r>
      <w:r w:rsidRPr="009D351C">
        <w:rPr>
          <w:rFonts w:ascii="Times New Roman" w:hAnsi="Times New Roman" w:cs="Times New Roman"/>
          <w:i/>
          <w:sz w:val="28"/>
          <w:szCs w:val="28"/>
          <w:lang w:val="tr-TR"/>
        </w:rPr>
        <w:t xml:space="preserve"> Ej бив</w:t>
      </w:r>
      <w:r w:rsidRPr="009D351C">
        <w:rPr>
          <w:rFonts w:ascii="Times New Roman" w:hAnsi="Times New Roman" w:cs="Times New Roman"/>
          <w:i/>
          <w:sz w:val="28"/>
          <w:szCs w:val="28"/>
          <w:lang w:val="kk-KZ"/>
        </w:rPr>
        <w:t>әфа, инамсыз дүн</w:t>
      </w:r>
      <w:r w:rsidRPr="009D351C">
        <w:rPr>
          <w:rFonts w:ascii="Times New Roman" w:hAnsi="Times New Roman" w:cs="Times New Roman"/>
          <w:i/>
          <w:sz w:val="28"/>
          <w:szCs w:val="28"/>
          <w:lang w:val="tr-TR"/>
        </w:rPr>
        <w:t>ja</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tr-TR"/>
        </w:rPr>
        <w:t xml:space="preserve"> </w:t>
      </w:r>
      <w:r w:rsidRPr="009D351C">
        <w:rPr>
          <w:rFonts w:ascii="Times New Roman" w:hAnsi="Times New Roman" w:cs="Times New Roman"/>
          <w:i/>
          <w:sz w:val="28"/>
          <w:szCs w:val="28"/>
          <w:lang w:val="kk-KZ"/>
        </w:rPr>
        <w:t>Ни</w:t>
      </w:r>
      <w:r w:rsidRPr="009D351C">
        <w:rPr>
          <w:rFonts w:ascii="Times New Roman" w:hAnsi="Times New Roman" w:cs="Times New Roman"/>
          <w:i/>
          <w:sz w:val="28"/>
          <w:szCs w:val="28"/>
          <w:lang w:val="tr-TR"/>
        </w:rPr>
        <w:t>j</w:t>
      </w:r>
      <w:r w:rsidRPr="009D351C">
        <w:rPr>
          <w:rFonts w:ascii="Times New Roman" w:hAnsi="Times New Roman" w:cs="Times New Roman"/>
          <w:i/>
          <w:sz w:val="28"/>
          <w:szCs w:val="28"/>
          <w:lang w:val="kk-KZ"/>
        </w:rPr>
        <w:t>ә сән мәнә чәфа едирсән?</w:t>
      </w:r>
    </w:p>
    <w:p w14:paraId="405113F0" w14:textId="6289B025" w:rsidR="00AD5949" w:rsidRPr="009D351C" w:rsidRDefault="00AD5949"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Автор «ұзақтық» параметріне тән кейіпкердің ұзақ жылғы күйініш, жабығу эмоциясын жауапсыз сұрақтармен береді. Көне түркі тіліндегі </w:t>
      </w:r>
      <w:r w:rsidRPr="009D351C">
        <w:rPr>
          <w:rFonts w:ascii="Times New Roman" w:hAnsi="Times New Roman" w:cs="Times New Roman"/>
          <w:i/>
          <w:sz w:val="28"/>
          <w:szCs w:val="28"/>
          <w:lang w:val="kk-KZ"/>
        </w:rPr>
        <w:t xml:space="preserve">cefâ </w:t>
      </w:r>
      <w:r w:rsidRPr="009D351C">
        <w:rPr>
          <w:rFonts w:ascii="Times New Roman" w:hAnsi="Times New Roman" w:cs="Times New Roman"/>
          <w:sz w:val="28"/>
          <w:szCs w:val="28"/>
          <w:lang w:val="kk-KZ"/>
        </w:rPr>
        <w:t>сөзінің қазіргі түрік және әзербайжан тілінде қолданыста, тіпті реніш пен күйініш сезімі араласқан «</w:t>
      </w:r>
      <w:r w:rsidRPr="009D351C">
        <w:rPr>
          <w:rFonts w:ascii="Times New Roman" w:hAnsi="Times New Roman" w:cs="Times New Roman"/>
          <w:i/>
          <w:sz w:val="28"/>
          <w:szCs w:val="28"/>
          <w:lang w:val="kk-KZ"/>
        </w:rPr>
        <w:t xml:space="preserve">nelük kıldıñ emdi maña sen cefâ» </w:t>
      </w:r>
      <w:r w:rsidRPr="009D351C">
        <w:rPr>
          <w:rFonts w:ascii="Times New Roman" w:hAnsi="Times New Roman" w:cs="Times New Roman"/>
          <w:sz w:val="28"/>
          <w:szCs w:val="28"/>
          <w:lang w:val="kk-KZ"/>
        </w:rPr>
        <w:t>сұрағында үш нұсқасында да</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эмоция бояуы, берілуі бірдей деп айта аламыз: </w:t>
      </w:r>
      <w:r w:rsidRPr="009D351C">
        <w:rPr>
          <w:rFonts w:ascii="Times New Roman" w:hAnsi="Times New Roman" w:cs="Times New Roman"/>
          <w:i/>
          <w:sz w:val="28"/>
          <w:szCs w:val="28"/>
          <w:lang w:val="kk-KZ"/>
        </w:rPr>
        <w:t xml:space="preserve">түрікше: </w:t>
      </w:r>
      <w:r w:rsidRPr="009D351C">
        <w:rPr>
          <w:rFonts w:ascii="Times New Roman" w:hAnsi="Times New Roman" w:cs="Times New Roman"/>
          <w:i/>
          <w:sz w:val="28"/>
          <w:szCs w:val="28"/>
          <w:lang w:val="tr-TR"/>
        </w:rPr>
        <w:t xml:space="preserve">niçin şimdi bana cefa ediyorsun </w:t>
      </w:r>
      <w:r w:rsidRPr="009D351C">
        <w:rPr>
          <w:rFonts w:ascii="Times New Roman" w:hAnsi="Times New Roman" w:cs="Times New Roman"/>
          <w:i/>
          <w:sz w:val="28"/>
          <w:szCs w:val="28"/>
          <w:lang w:val="kk-KZ"/>
        </w:rPr>
        <w:t xml:space="preserve">; әзербайжанша: </w:t>
      </w:r>
      <w:r w:rsidRPr="009D351C">
        <w:rPr>
          <w:rFonts w:ascii="Times New Roman" w:hAnsi="Times New Roman" w:cs="Times New Roman"/>
          <w:i/>
          <w:sz w:val="28"/>
          <w:szCs w:val="28"/>
          <w:lang w:val="tr-TR"/>
        </w:rPr>
        <w:t>n</w:t>
      </w:r>
      <w:r w:rsidRPr="009D351C">
        <w:rPr>
          <w:rFonts w:ascii="Times New Roman" w:hAnsi="Times New Roman" w:cs="Times New Roman"/>
          <w:i/>
          <w:sz w:val="28"/>
          <w:szCs w:val="28"/>
          <w:lang w:val="kk-KZ"/>
        </w:rPr>
        <w:t>и</w:t>
      </w:r>
      <w:r w:rsidRPr="009D351C">
        <w:rPr>
          <w:rFonts w:ascii="Times New Roman" w:hAnsi="Times New Roman" w:cs="Times New Roman"/>
          <w:i/>
          <w:sz w:val="28"/>
          <w:szCs w:val="28"/>
          <w:lang w:val="tr-TR"/>
        </w:rPr>
        <w:t>j</w:t>
      </w:r>
      <w:r w:rsidRPr="009D351C">
        <w:rPr>
          <w:rFonts w:ascii="Times New Roman" w:hAnsi="Times New Roman" w:cs="Times New Roman"/>
          <w:i/>
          <w:sz w:val="28"/>
          <w:szCs w:val="28"/>
          <w:lang w:val="kk-KZ"/>
        </w:rPr>
        <w:t>ә сән мәнә чәфа едирсән?</w:t>
      </w:r>
      <w:r w:rsidR="0090079A"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w:t>
      </w:r>
      <w:r w:rsidR="00B742FA" w:rsidRPr="009D351C">
        <w:rPr>
          <w:rFonts w:ascii="Times New Roman" w:hAnsi="Times New Roman" w:cs="Times New Roman"/>
          <w:sz w:val="28"/>
          <w:szCs w:val="28"/>
          <w:lang w:val="kk-KZ"/>
        </w:rPr>
        <w:t>10</w:t>
      </w:r>
      <w:r w:rsidRPr="009D351C">
        <w:rPr>
          <w:rFonts w:ascii="Times New Roman" w:hAnsi="Times New Roman" w:cs="Times New Roman"/>
          <w:sz w:val="28"/>
          <w:szCs w:val="28"/>
          <w:lang w:val="kk-KZ"/>
        </w:rPr>
        <w:t>9</w:t>
      </w:r>
      <w:r w:rsidR="006D3756" w:rsidRPr="009D351C">
        <w:rPr>
          <w:rFonts w:ascii="Times New Roman" w:hAnsi="Times New Roman" w:cs="Times New Roman"/>
          <w:sz w:val="28"/>
          <w:szCs w:val="28"/>
          <w:lang w:val="kk-KZ"/>
        </w:rPr>
        <w:t>, s. 163</w:t>
      </w:r>
      <w:r w:rsidRPr="009D351C">
        <w:rPr>
          <w:rFonts w:ascii="Times New Roman" w:hAnsi="Times New Roman" w:cs="Times New Roman"/>
          <w:sz w:val="28"/>
          <w:szCs w:val="28"/>
          <w:lang w:val="kk-KZ"/>
        </w:rPr>
        <w:t>].</w:t>
      </w:r>
    </w:p>
    <w:p w14:paraId="0176A5D3" w14:textId="007C31E1" w:rsidR="00AD5949" w:rsidRPr="009D351C" w:rsidRDefault="00AD5949"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Эмотивтер</w:t>
      </w:r>
      <w:r w:rsidR="00B52145" w:rsidRPr="009D351C">
        <w:rPr>
          <w:rFonts w:ascii="Times New Roman" w:hAnsi="Times New Roman" w:cs="Times New Roman"/>
          <w:sz w:val="28"/>
          <w:szCs w:val="28"/>
          <w:lang w:val="kk-KZ"/>
        </w:rPr>
        <w:t>дің эмотивтілігі</w:t>
      </w:r>
      <w:r w:rsidRPr="009D351C">
        <w:rPr>
          <w:rFonts w:ascii="Times New Roman" w:hAnsi="Times New Roman" w:cs="Times New Roman"/>
          <w:sz w:val="28"/>
          <w:szCs w:val="28"/>
          <w:lang w:val="kk-KZ"/>
        </w:rPr>
        <w:t xml:space="preserve"> мәнмәтінде дұрыс, дәл </w:t>
      </w:r>
      <w:r w:rsidR="00AB1F52" w:rsidRPr="009D351C">
        <w:rPr>
          <w:rFonts w:ascii="Times New Roman" w:hAnsi="Times New Roman" w:cs="Times New Roman"/>
          <w:sz w:val="28"/>
          <w:szCs w:val="28"/>
          <w:lang w:val="kk-KZ"/>
        </w:rPr>
        <w:t>көрінеді</w:t>
      </w:r>
      <w:r w:rsidRPr="009D351C">
        <w:rPr>
          <w:rFonts w:ascii="Times New Roman" w:hAnsi="Times New Roman" w:cs="Times New Roman"/>
          <w:sz w:val="28"/>
          <w:szCs w:val="28"/>
          <w:lang w:val="kk-KZ"/>
        </w:rPr>
        <w:t>. Мәселен бір мәтіннен үзінді алып талдағанда, оның өзге бөлім не шумақтармен байланысты екендігін, мағыналық қатысын ұмытпаған жөн. Жоғарыда талданған толғанысты, қиналысты сезімді беретін жолдардың алдында автор айтушыны былай сипаттайды:</w:t>
      </w:r>
    </w:p>
    <w:p w14:paraId="3FC435A4" w14:textId="6A0D9EC2" w:rsidR="00AD5949" w:rsidRPr="009D351C" w:rsidRDefault="000375D0" w:rsidP="007F08DF">
      <w:pPr>
        <w:spacing w:after="0" w:line="240" w:lineRule="auto"/>
        <w:ind w:firstLine="708"/>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КТТ</w:t>
      </w:r>
      <w:r w:rsidR="00AD5949" w:rsidRPr="009D351C">
        <w:rPr>
          <w:rFonts w:ascii="Times New Roman" w:hAnsi="Times New Roman" w:cs="Times New Roman"/>
          <w:i/>
          <w:sz w:val="28"/>
          <w:szCs w:val="28"/>
          <w:lang w:val="kk-KZ"/>
        </w:rPr>
        <w:t>:</w:t>
      </w:r>
    </w:p>
    <w:p w14:paraId="654AB1F0" w14:textId="77777777" w:rsidR="00AD5949" w:rsidRPr="00ED65EF" w:rsidRDefault="00AD5949" w:rsidP="007F08DF">
      <w:pPr>
        <w:spacing w:after="0" w:line="240" w:lineRule="auto"/>
        <w:ind w:firstLine="708"/>
        <w:jc w:val="both"/>
        <w:rPr>
          <w:rFonts w:ascii="Times New Roman" w:hAnsi="Times New Roman" w:cs="Times New Roman"/>
          <w:i/>
          <w:sz w:val="28"/>
          <w:szCs w:val="28"/>
          <w:lang w:val="kk-KZ"/>
        </w:rPr>
      </w:pPr>
      <w:r w:rsidRPr="00ED65EF">
        <w:rPr>
          <w:rFonts w:ascii="Times New Roman" w:hAnsi="Times New Roman" w:cs="Times New Roman"/>
          <w:i/>
          <w:sz w:val="28"/>
          <w:szCs w:val="28"/>
          <w:lang w:val="kk-KZ"/>
        </w:rPr>
        <w:t>sözin kesti oğlın kuçup yığladı olındı yana ol ökünçler yédi</w:t>
      </w:r>
      <w:r w:rsidRPr="00ED65EF">
        <w:rPr>
          <w:rFonts w:ascii="Times New Roman" w:hAnsi="Times New Roman" w:cs="Times New Roman"/>
          <w:i/>
          <w:sz w:val="28"/>
          <w:szCs w:val="28"/>
          <w:lang w:val="tr-TR"/>
        </w:rPr>
        <w:t xml:space="preserve"> </w:t>
      </w:r>
      <w:r w:rsidRPr="00ED65EF">
        <w:rPr>
          <w:rFonts w:ascii="Times New Roman" w:hAnsi="Times New Roman" w:cs="Times New Roman"/>
          <w:i/>
          <w:sz w:val="28"/>
          <w:szCs w:val="28"/>
          <w:lang w:val="kk-KZ"/>
        </w:rPr>
        <w:t>(</w:t>
      </w:r>
      <w:r w:rsidRPr="00ED65EF">
        <w:rPr>
          <w:rFonts w:ascii="Times New Roman" w:hAnsi="Times New Roman" w:cs="Times New Roman"/>
          <w:i/>
          <w:sz w:val="28"/>
          <w:szCs w:val="28"/>
          <w:lang w:val="tr-TR"/>
        </w:rPr>
        <w:t>151</w:t>
      </w:r>
      <w:r w:rsidRPr="00ED65EF">
        <w:rPr>
          <w:rFonts w:ascii="Times New Roman" w:hAnsi="Times New Roman" w:cs="Times New Roman"/>
          <w:i/>
          <w:sz w:val="28"/>
          <w:szCs w:val="28"/>
          <w:lang w:val="kk-KZ"/>
        </w:rPr>
        <w:t>0).</w:t>
      </w:r>
    </w:p>
    <w:p w14:paraId="7D9935ED" w14:textId="4A97B6B3" w:rsidR="00AD5949" w:rsidRPr="00ED65EF" w:rsidRDefault="00AD5949" w:rsidP="007F08DF">
      <w:pPr>
        <w:spacing w:after="0" w:line="240" w:lineRule="auto"/>
        <w:ind w:firstLine="708"/>
        <w:jc w:val="both"/>
        <w:rPr>
          <w:rFonts w:ascii="Times New Roman" w:hAnsi="Times New Roman" w:cs="Times New Roman"/>
          <w:i/>
          <w:sz w:val="28"/>
          <w:szCs w:val="28"/>
          <w:lang w:val="kk-KZ"/>
        </w:rPr>
      </w:pPr>
      <w:r w:rsidRPr="00ED65EF">
        <w:rPr>
          <w:rFonts w:ascii="Times New Roman" w:hAnsi="Times New Roman" w:cs="Times New Roman"/>
          <w:i/>
          <w:sz w:val="28"/>
          <w:szCs w:val="28"/>
          <w:lang w:val="kk-KZ"/>
        </w:rPr>
        <w:t>Қаз</w:t>
      </w:r>
      <w:r w:rsidR="000375D0" w:rsidRPr="00ED65EF">
        <w:rPr>
          <w:rFonts w:ascii="Times New Roman" w:hAnsi="Times New Roman" w:cs="Times New Roman"/>
          <w:i/>
          <w:sz w:val="28"/>
          <w:szCs w:val="28"/>
          <w:lang w:val="kk-KZ"/>
        </w:rPr>
        <w:t>.</w:t>
      </w:r>
      <w:r w:rsidRPr="00ED65EF">
        <w:rPr>
          <w:rFonts w:ascii="Times New Roman" w:hAnsi="Times New Roman" w:cs="Times New Roman"/>
          <w:i/>
          <w:sz w:val="28"/>
          <w:szCs w:val="28"/>
          <w:lang w:val="kk-KZ"/>
        </w:rPr>
        <w:t>:</w:t>
      </w:r>
    </w:p>
    <w:p w14:paraId="79B6BAF5" w14:textId="77777777" w:rsidR="00AD5949" w:rsidRPr="00ED65EF" w:rsidRDefault="00AD5949" w:rsidP="007F08DF">
      <w:pPr>
        <w:spacing w:after="0" w:line="240" w:lineRule="auto"/>
        <w:ind w:firstLine="708"/>
        <w:jc w:val="both"/>
        <w:rPr>
          <w:rFonts w:ascii="Times New Roman" w:hAnsi="Times New Roman" w:cs="Times New Roman"/>
          <w:i/>
          <w:sz w:val="28"/>
          <w:szCs w:val="28"/>
          <w:u w:val="single"/>
          <w:lang w:val="kk-KZ"/>
        </w:rPr>
      </w:pPr>
      <w:r w:rsidRPr="00ED65EF">
        <w:rPr>
          <w:rFonts w:ascii="Times New Roman" w:hAnsi="Times New Roman" w:cs="Times New Roman"/>
          <w:i/>
          <w:sz w:val="28"/>
          <w:szCs w:val="28"/>
          <w:lang w:val="kk-KZ"/>
        </w:rPr>
        <w:t>Сөзін үзіп, жасы төгіп егілді, Ұлын құшып, уайымға көмілді.</w:t>
      </w:r>
    </w:p>
    <w:p w14:paraId="722F3E90" w14:textId="6CF4ED40" w:rsidR="00AD5949" w:rsidRPr="00ED65EF" w:rsidRDefault="00AD5949" w:rsidP="007F08DF">
      <w:pPr>
        <w:spacing w:after="0" w:line="240" w:lineRule="auto"/>
        <w:ind w:firstLine="708"/>
        <w:jc w:val="both"/>
        <w:rPr>
          <w:rFonts w:ascii="Times New Roman" w:hAnsi="Times New Roman" w:cs="Times New Roman"/>
          <w:i/>
          <w:sz w:val="28"/>
          <w:szCs w:val="28"/>
          <w:lang w:val="kk-KZ"/>
        </w:rPr>
      </w:pPr>
      <w:r w:rsidRPr="00ED65EF">
        <w:rPr>
          <w:rFonts w:ascii="Times New Roman" w:hAnsi="Times New Roman" w:cs="Times New Roman"/>
          <w:i/>
          <w:sz w:val="28"/>
          <w:szCs w:val="28"/>
          <w:lang w:val="kk-KZ"/>
        </w:rPr>
        <w:t>Түрік</w:t>
      </w:r>
      <w:r w:rsidR="000375D0" w:rsidRPr="00ED65EF">
        <w:rPr>
          <w:rFonts w:ascii="Times New Roman" w:hAnsi="Times New Roman" w:cs="Times New Roman"/>
          <w:i/>
          <w:sz w:val="28"/>
          <w:szCs w:val="28"/>
          <w:lang w:val="kk-KZ"/>
        </w:rPr>
        <w:t>.</w:t>
      </w:r>
      <w:r w:rsidRPr="00ED65EF">
        <w:rPr>
          <w:rFonts w:ascii="Times New Roman" w:hAnsi="Times New Roman" w:cs="Times New Roman"/>
          <w:i/>
          <w:sz w:val="28"/>
          <w:szCs w:val="28"/>
          <w:lang w:val="kk-KZ"/>
        </w:rPr>
        <w:t>:</w:t>
      </w:r>
    </w:p>
    <w:p w14:paraId="19801A5E" w14:textId="77777777" w:rsidR="00AD5949" w:rsidRPr="00ED65EF" w:rsidRDefault="00AD5949" w:rsidP="007F08DF">
      <w:pPr>
        <w:spacing w:after="0" w:line="240" w:lineRule="auto"/>
        <w:ind w:firstLine="708"/>
        <w:jc w:val="both"/>
        <w:rPr>
          <w:rFonts w:ascii="Times New Roman" w:hAnsi="Times New Roman" w:cs="Times New Roman"/>
          <w:i/>
          <w:sz w:val="28"/>
          <w:szCs w:val="28"/>
          <w:lang w:val="tr-TR"/>
        </w:rPr>
      </w:pPr>
      <w:r w:rsidRPr="00ED65EF">
        <w:rPr>
          <w:rFonts w:ascii="Times New Roman" w:hAnsi="Times New Roman" w:cs="Times New Roman"/>
          <w:i/>
          <w:sz w:val="28"/>
          <w:szCs w:val="28"/>
          <w:lang w:val="tr-TR"/>
        </w:rPr>
        <w:t>Sustu</w:t>
      </w:r>
      <w:r w:rsidRPr="00ED65EF">
        <w:rPr>
          <w:rFonts w:ascii="Times New Roman" w:hAnsi="Times New Roman" w:cs="Times New Roman"/>
          <w:i/>
          <w:sz w:val="28"/>
          <w:szCs w:val="28"/>
          <w:lang w:val="kk-KZ"/>
        </w:rPr>
        <w:t>,</w:t>
      </w:r>
      <w:r w:rsidRPr="00ED65EF">
        <w:rPr>
          <w:rFonts w:ascii="Times New Roman" w:hAnsi="Times New Roman" w:cs="Times New Roman"/>
          <w:i/>
          <w:sz w:val="28"/>
          <w:szCs w:val="28"/>
          <w:lang w:val="tr-TR"/>
        </w:rPr>
        <w:t xml:space="preserve"> oğlunu kucaklayıp</w:t>
      </w:r>
      <w:r w:rsidRPr="00ED65EF">
        <w:rPr>
          <w:rFonts w:ascii="Times New Roman" w:hAnsi="Times New Roman" w:cs="Times New Roman"/>
          <w:i/>
          <w:sz w:val="28"/>
          <w:szCs w:val="28"/>
          <w:lang w:val="kk-KZ"/>
        </w:rPr>
        <w:t>,</w:t>
      </w:r>
      <w:r w:rsidRPr="00ED65EF">
        <w:rPr>
          <w:rFonts w:ascii="Times New Roman" w:hAnsi="Times New Roman" w:cs="Times New Roman"/>
          <w:i/>
          <w:sz w:val="28"/>
          <w:szCs w:val="28"/>
          <w:lang w:val="tr-TR"/>
        </w:rPr>
        <w:t xml:space="preserve"> ağladı: tekrar ah-vah etti ve peşimanlıklar getirdi.</w:t>
      </w:r>
    </w:p>
    <w:p w14:paraId="62804BF5" w14:textId="6F04B1EC" w:rsidR="00AD5949" w:rsidRPr="00ED65EF" w:rsidRDefault="00AD5949" w:rsidP="007F08DF">
      <w:pPr>
        <w:spacing w:after="0" w:line="240" w:lineRule="auto"/>
        <w:ind w:firstLine="708"/>
        <w:jc w:val="both"/>
        <w:rPr>
          <w:rFonts w:ascii="Times New Roman" w:hAnsi="Times New Roman" w:cs="Times New Roman"/>
          <w:i/>
          <w:sz w:val="28"/>
          <w:szCs w:val="28"/>
          <w:lang w:val="kk-KZ"/>
        </w:rPr>
      </w:pPr>
      <w:r w:rsidRPr="00ED65EF">
        <w:rPr>
          <w:rFonts w:ascii="Times New Roman" w:hAnsi="Times New Roman" w:cs="Times New Roman"/>
          <w:i/>
          <w:sz w:val="28"/>
          <w:szCs w:val="28"/>
          <w:lang w:val="kk-KZ"/>
        </w:rPr>
        <w:t>Әзерб</w:t>
      </w:r>
      <w:r w:rsidR="000375D0" w:rsidRPr="00ED65EF">
        <w:rPr>
          <w:rFonts w:ascii="Times New Roman" w:hAnsi="Times New Roman" w:cs="Times New Roman"/>
          <w:i/>
          <w:sz w:val="28"/>
          <w:szCs w:val="28"/>
          <w:lang w:val="kk-KZ"/>
        </w:rPr>
        <w:t>.</w:t>
      </w:r>
      <w:r w:rsidRPr="00ED65EF">
        <w:rPr>
          <w:rFonts w:ascii="Times New Roman" w:hAnsi="Times New Roman" w:cs="Times New Roman"/>
          <w:i/>
          <w:sz w:val="28"/>
          <w:szCs w:val="28"/>
          <w:lang w:val="kk-KZ"/>
        </w:rPr>
        <w:t>:</w:t>
      </w:r>
    </w:p>
    <w:p w14:paraId="6EEEDE9A" w14:textId="77777777" w:rsidR="00AD5949" w:rsidRPr="00ED65EF" w:rsidRDefault="00AD5949" w:rsidP="007F08DF">
      <w:pPr>
        <w:spacing w:after="0" w:line="240" w:lineRule="auto"/>
        <w:ind w:firstLine="708"/>
        <w:jc w:val="both"/>
        <w:rPr>
          <w:rFonts w:ascii="Times New Roman" w:hAnsi="Times New Roman" w:cs="Times New Roman"/>
          <w:i/>
          <w:sz w:val="28"/>
          <w:szCs w:val="28"/>
          <w:lang w:val="kk-KZ"/>
        </w:rPr>
      </w:pPr>
      <w:r w:rsidRPr="00ED65EF">
        <w:rPr>
          <w:rFonts w:ascii="Times New Roman" w:hAnsi="Times New Roman" w:cs="Times New Roman"/>
          <w:i/>
          <w:sz w:val="28"/>
          <w:szCs w:val="28"/>
          <w:lang w:val="kk-KZ"/>
        </w:rPr>
        <w:t>Сөзүнү кәсди, оғлуну гучаглады, аһ</w:t>
      </w:r>
      <w:r w:rsidRPr="00ED65EF">
        <w:rPr>
          <w:rFonts w:ascii="Times New Roman" w:hAnsi="Times New Roman" w:cs="Times New Roman"/>
          <w:i/>
          <w:sz w:val="28"/>
          <w:szCs w:val="28"/>
          <w:lang w:val="tr-TR"/>
        </w:rPr>
        <w:t>-</w:t>
      </w:r>
      <w:r w:rsidRPr="00ED65EF">
        <w:rPr>
          <w:rFonts w:ascii="Times New Roman" w:hAnsi="Times New Roman" w:cs="Times New Roman"/>
          <w:i/>
          <w:sz w:val="28"/>
          <w:szCs w:val="28"/>
          <w:lang w:val="kk-KZ"/>
        </w:rPr>
        <w:t xml:space="preserve">ваһ етди тәкрар пешманчылыг </w:t>
      </w:r>
      <w:r w:rsidRPr="00ED65EF">
        <w:rPr>
          <w:rFonts w:ascii="Times New Roman" w:hAnsi="Times New Roman" w:cs="Times New Roman"/>
          <w:i/>
          <w:sz w:val="28"/>
          <w:szCs w:val="28"/>
          <w:lang w:val="tr-TR"/>
        </w:rPr>
        <w:t>j</w:t>
      </w:r>
      <w:r w:rsidRPr="00ED65EF">
        <w:rPr>
          <w:rFonts w:ascii="Times New Roman" w:hAnsi="Times New Roman" w:cs="Times New Roman"/>
          <w:i/>
          <w:sz w:val="28"/>
          <w:szCs w:val="28"/>
          <w:lang w:val="kk-KZ"/>
        </w:rPr>
        <w:t>еди.</w:t>
      </w:r>
    </w:p>
    <w:p w14:paraId="5CDEA9A9" w14:textId="54E911F4" w:rsidR="00AD5949" w:rsidRPr="009D351C" w:rsidRDefault="00AD5949"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w:t>
      </w:r>
      <w:r w:rsidR="008D4277" w:rsidRPr="009D351C">
        <w:rPr>
          <w:rFonts w:ascii="Times New Roman" w:hAnsi="Times New Roman" w:cs="Times New Roman"/>
          <w:sz w:val="28"/>
          <w:szCs w:val="28"/>
          <w:lang w:val="kk-KZ"/>
        </w:rPr>
        <w:t>.</w:t>
      </w:r>
      <w:r w:rsidR="002E374D"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Баласағұн тіліндегі </w:t>
      </w:r>
      <w:r w:rsidRPr="009D351C">
        <w:rPr>
          <w:rFonts w:ascii="Times New Roman" w:hAnsi="Times New Roman" w:cs="Times New Roman"/>
          <w:i/>
          <w:iCs/>
          <w:sz w:val="28"/>
          <w:szCs w:val="28"/>
          <w:lang w:val="kk-KZ"/>
        </w:rPr>
        <w:t>«</w:t>
      </w:r>
      <w:r w:rsidRPr="009D351C">
        <w:rPr>
          <w:rFonts w:ascii="Times New Roman" w:hAnsi="Times New Roman" w:cs="Times New Roman"/>
          <w:i/>
          <w:iCs/>
          <w:sz w:val="28"/>
          <w:szCs w:val="28"/>
          <w:lang w:val="tr-TR"/>
        </w:rPr>
        <w:t xml:space="preserve">ökünçler </w:t>
      </w:r>
      <w:r w:rsidRPr="009D351C">
        <w:rPr>
          <w:rFonts w:ascii="Times New Roman" w:hAnsi="Times New Roman" w:cs="Times New Roman"/>
          <w:i/>
          <w:iCs/>
          <w:sz w:val="28"/>
          <w:szCs w:val="28"/>
          <w:lang w:val="kk-KZ"/>
        </w:rPr>
        <w:t>yédi»</w:t>
      </w:r>
      <w:r w:rsidRPr="009D351C">
        <w:rPr>
          <w:rFonts w:ascii="Times New Roman" w:hAnsi="Times New Roman" w:cs="Times New Roman"/>
          <w:b/>
          <w:i/>
          <w:sz w:val="28"/>
          <w:szCs w:val="28"/>
          <w:lang w:val="kk-KZ"/>
        </w:rPr>
        <w:t xml:space="preserve"> </w:t>
      </w:r>
      <w:r w:rsidRPr="009D351C">
        <w:rPr>
          <w:rFonts w:ascii="Times New Roman" w:hAnsi="Times New Roman" w:cs="Times New Roman"/>
          <w:sz w:val="28"/>
          <w:szCs w:val="28"/>
          <w:lang w:val="kk-KZ"/>
        </w:rPr>
        <w:t xml:space="preserve">тіркесінен түркі халықтарының кейіпкердің ішкі дүниесін сипаттауда фразеологизмдерді қолдану ерекшелігінің </w:t>
      </w:r>
      <w:r w:rsidRPr="009D351C">
        <w:rPr>
          <w:rFonts w:ascii="Times New Roman" w:hAnsi="Times New Roman" w:cs="Times New Roman"/>
          <w:sz w:val="28"/>
          <w:szCs w:val="28"/>
          <w:lang w:val="tr-TR"/>
        </w:rPr>
        <w:t>Х</w:t>
      </w:r>
      <w:r w:rsidRPr="009D351C">
        <w:rPr>
          <w:rFonts w:ascii="Times New Roman" w:hAnsi="Times New Roman" w:cs="Times New Roman"/>
          <w:sz w:val="28"/>
          <w:szCs w:val="28"/>
          <w:lang w:val="kk-KZ"/>
        </w:rPr>
        <w:t>І ғасырмен сабақтастығын көреміз. Көне түркі тілінен сөзбе-сөз аударғанда «Сөзін тоқтатып, ұлын құшақтап жылады, тағы да күрсінді, ішін өкініш өртеді» болады. Аудармашы А.</w:t>
      </w:r>
      <w:r w:rsidR="002E374D"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Егеубай «жылады» сөзінің орнына эмотивті бо</w:t>
      </w:r>
      <w:r w:rsidR="008D4277" w:rsidRPr="009D351C">
        <w:rPr>
          <w:rFonts w:ascii="Times New Roman" w:hAnsi="Times New Roman" w:cs="Times New Roman"/>
          <w:sz w:val="28"/>
          <w:szCs w:val="28"/>
          <w:lang w:val="kk-KZ"/>
        </w:rPr>
        <w:t>я</w:t>
      </w:r>
      <w:r w:rsidRPr="009D351C">
        <w:rPr>
          <w:rFonts w:ascii="Times New Roman" w:hAnsi="Times New Roman" w:cs="Times New Roman"/>
          <w:sz w:val="28"/>
          <w:szCs w:val="28"/>
          <w:lang w:val="kk-KZ"/>
        </w:rPr>
        <w:t xml:space="preserve">уы басым «егілді» сөзін пайдаланады. Демек мұнда «егілді» (ҚӘТС: </w:t>
      </w:r>
      <w:r w:rsidRPr="009D351C">
        <w:rPr>
          <w:rFonts w:ascii="Times New Roman" w:hAnsi="Times New Roman" w:cs="Times New Roman"/>
          <w:sz w:val="28"/>
          <w:szCs w:val="28"/>
          <w:shd w:val="clear" w:color="auto" w:fill="FFFFFF"/>
          <w:lang w:val="kk-KZ"/>
        </w:rPr>
        <w:t>Егіл етістігінің қимыл атауы; іші-бауыр, елжір</w:t>
      </w:r>
      <w:r w:rsidR="008D4277" w:rsidRPr="009D351C">
        <w:rPr>
          <w:rFonts w:ascii="Times New Roman" w:hAnsi="Times New Roman" w:cs="Times New Roman"/>
          <w:sz w:val="28"/>
          <w:szCs w:val="28"/>
          <w:shd w:val="clear" w:color="auto" w:fill="FFFFFF"/>
          <w:lang w:val="kk-KZ"/>
        </w:rPr>
        <w:t>е</w:t>
      </w:r>
      <w:r w:rsidR="002E374D" w:rsidRPr="009D351C">
        <w:rPr>
          <w:rFonts w:ascii="Times New Roman" w:hAnsi="Times New Roman" w:cs="Times New Roman"/>
          <w:sz w:val="28"/>
          <w:szCs w:val="28"/>
          <w:shd w:val="clear" w:color="auto" w:fill="FFFFFF"/>
          <w:lang w:val="kk-KZ"/>
        </w:rPr>
        <w:t>у, көңілі босау, езілу</w:t>
      </w:r>
      <w:r w:rsidRPr="009D351C">
        <w:rPr>
          <w:rFonts w:ascii="Times New Roman" w:hAnsi="Times New Roman" w:cs="Times New Roman"/>
          <w:sz w:val="28"/>
          <w:szCs w:val="28"/>
          <w:shd w:val="clear" w:color="auto" w:fill="FFFFFF"/>
          <w:lang w:val="kk-KZ"/>
        </w:rPr>
        <w:t>) сөзін қолдану арқылы эмотивтің әлеуеті ескерілген. Автор тарапынан аяу, кейіпкер күйін өз басынан кешіру сезімі бар. Түрік тілінде автор Жүсіп Баласағұн лексикасын сақтауға тырысып, барынша автордың өз сөздігімен беруді жөн көрген (</w:t>
      </w:r>
      <w:r w:rsidRPr="009D351C">
        <w:rPr>
          <w:rFonts w:ascii="Times New Roman" w:hAnsi="Times New Roman" w:cs="Times New Roman"/>
          <w:i/>
          <w:sz w:val="28"/>
          <w:szCs w:val="28"/>
          <w:lang w:val="kk-KZ"/>
        </w:rPr>
        <w:t>yığladı</w:t>
      </w:r>
      <w:r w:rsidR="00ED65EF">
        <w:rPr>
          <w:rFonts w:ascii="Times New Roman" w:hAnsi="Times New Roman" w:cs="Times New Roman"/>
          <w:i/>
          <w:sz w:val="28"/>
          <w:szCs w:val="28"/>
          <w:lang w:val="kk-KZ"/>
        </w:rPr>
        <w:t xml:space="preserve"> </w:t>
      </w:r>
      <w:r w:rsidR="00ED65EF">
        <w:rPr>
          <w:rFonts w:ascii="Times New Roman" w:hAnsi="Times New Roman" w:cs="Times New Roman"/>
          <w:i/>
          <w:sz w:val="28"/>
          <w:szCs w:val="28"/>
          <w:lang w:val="tr-TR"/>
        </w:rPr>
        <w:t>–</w:t>
      </w:r>
      <w:r w:rsidRPr="009D351C">
        <w:rPr>
          <w:rFonts w:ascii="Times New Roman" w:hAnsi="Times New Roman" w:cs="Times New Roman"/>
          <w:i/>
          <w:sz w:val="28"/>
          <w:szCs w:val="28"/>
          <w:lang w:val="tr-TR"/>
        </w:rPr>
        <w:t xml:space="preserve"> ağladı</w:t>
      </w:r>
      <w:r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 xml:space="preserve">Әзербайжанша нұсқасында </w:t>
      </w:r>
      <w:r w:rsidR="007D122C">
        <w:rPr>
          <w:rFonts w:ascii="Times New Roman" w:hAnsi="Times New Roman" w:cs="Times New Roman"/>
          <w:sz w:val="28"/>
          <w:szCs w:val="28"/>
          <w:lang w:val="kk-KZ"/>
        </w:rPr>
        <w:t xml:space="preserve">бұл </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tr-TR"/>
        </w:rPr>
        <w:t xml:space="preserve">ökünçler </w:t>
      </w:r>
      <w:r w:rsidRPr="009D351C">
        <w:rPr>
          <w:rFonts w:ascii="Times New Roman" w:hAnsi="Times New Roman" w:cs="Times New Roman"/>
          <w:i/>
          <w:sz w:val="28"/>
          <w:szCs w:val="28"/>
          <w:lang w:val="kk-KZ"/>
        </w:rPr>
        <w:t xml:space="preserve">yédi» </w:t>
      </w:r>
      <w:r w:rsidR="00543B79" w:rsidRPr="007F08DF">
        <w:rPr>
          <w:rFonts w:ascii="Times New Roman" w:hAnsi="Times New Roman" w:cs="Times New Roman"/>
          <w:sz w:val="28"/>
          <w:szCs w:val="28"/>
          <w:lang w:val="tr-TR"/>
        </w:rPr>
        <w:t>–</w:t>
      </w:r>
      <w:r w:rsidRPr="009D351C">
        <w:rPr>
          <w:rFonts w:ascii="Times New Roman" w:hAnsi="Times New Roman" w:cs="Times New Roman"/>
          <w:i/>
          <w:sz w:val="28"/>
          <w:szCs w:val="28"/>
          <w:lang w:val="kk-KZ"/>
        </w:rPr>
        <w:t xml:space="preserve"> пешманчылыг </w:t>
      </w:r>
      <w:r w:rsidRPr="009D351C">
        <w:rPr>
          <w:rFonts w:ascii="Times New Roman" w:hAnsi="Times New Roman" w:cs="Times New Roman"/>
          <w:i/>
          <w:sz w:val="28"/>
          <w:szCs w:val="28"/>
          <w:lang w:val="tr-TR"/>
        </w:rPr>
        <w:t>j</w:t>
      </w:r>
      <w:r w:rsidRPr="009D351C">
        <w:rPr>
          <w:rFonts w:ascii="Times New Roman" w:hAnsi="Times New Roman" w:cs="Times New Roman"/>
          <w:i/>
          <w:sz w:val="28"/>
          <w:szCs w:val="28"/>
          <w:lang w:val="kk-KZ"/>
        </w:rPr>
        <w:t>еди</w:t>
      </w:r>
      <w:r w:rsidR="007D122C">
        <w:rPr>
          <w:rFonts w:ascii="Times New Roman" w:hAnsi="Times New Roman" w:cs="Times New Roman"/>
          <w:i/>
          <w:sz w:val="28"/>
          <w:szCs w:val="28"/>
          <w:lang w:val="kk-KZ"/>
        </w:rPr>
        <w:t xml:space="preserve"> </w:t>
      </w:r>
      <w:r w:rsidR="007D122C" w:rsidRPr="007D122C">
        <w:rPr>
          <w:rFonts w:ascii="Times New Roman" w:hAnsi="Times New Roman" w:cs="Times New Roman"/>
          <w:sz w:val="28"/>
          <w:szCs w:val="28"/>
          <w:lang w:val="kk-KZ"/>
        </w:rPr>
        <w:t>деген тіркестермен</w:t>
      </w:r>
      <w:r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көрініс табады.</w:t>
      </w:r>
    </w:p>
    <w:p w14:paraId="651FB200" w14:textId="19A1E911" w:rsidR="00AD5949" w:rsidRPr="009D351C" w:rsidRDefault="00AD5949" w:rsidP="007F08DF">
      <w:pPr>
        <w:spacing w:after="0" w:line="240" w:lineRule="auto"/>
        <w:ind w:firstLine="708"/>
        <w:jc w:val="both"/>
        <w:rPr>
          <w:rFonts w:ascii="Times New Roman" w:hAnsi="Times New Roman" w:cs="Times New Roman"/>
          <w:sz w:val="28"/>
          <w:szCs w:val="28"/>
          <w:lang w:val="tr-TR"/>
        </w:rPr>
      </w:pPr>
      <w:r w:rsidRPr="009D351C">
        <w:rPr>
          <w:rFonts w:ascii="Times New Roman" w:hAnsi="Times New Roman" w:cs="Times New Roman"/>
          <w:sz w:val="28"/>
          <w:szCs w:val="28"/>
          <w:lang w:val="kk-KZ"/>
        </w:rPr>
        <w:t>А.</w:t>
      </w:r>
      <w:r w:rsidR="002E374D"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Тұзлының зерттеуі бойынша қыпшақ және оғыз тілдеріндегі (мысалы, түрік, татар) эмоцияны білдіретін бірліктердің, әсіресе фразеологизмдердің көпшілігі «уайым мен мазасыздық», «реніш пен қайғы», «өкпе» және «қуаныш» сезімдерін білдіретін тіркестер екендігін байқайды. </w:t>
      </w:r>
      <w:r w:rsidR="001E65B8" w:rsidRPr="009D351C">
        <w:rPr>
          <w:rFonts w:ascii="Times New Roman" w:hAnsi="Times New Roman" w:cs="Times New Roman"/>
          <w:sz w:val="28"/>
          <w:szCs w:val="28"/>
          <w:lang w:val="kk-KZ"/>
        </w:rPr>
        <w:t>Адам сезім мен эмоцияларын білдіретін бірліктердің қайнар көзі де алуан</w:t>
      </w:r>
      <w:r w:rsidR="00632115" w:rsidRPr="009D351C">
        <w:rPr>
          <w:rFonts w:ascii="Times New Roman" w:hAnsi="Times New Roman" w:cs="Times New Roman"/>
          <w:sz w:val="28"/>
          <w:szCs w:val="28"/>
          <w:lang w:val="kk-KZ"/>
        </w:rPr>
        <w:t>. Ауыспалы мағынада мақал</w:t>
      </w:r>
      <w:r w:rsidR="00632115" w:rsidRPr="009D351C">
        <w:rPr>
          <w:rFonts w:ascii="Times New Roman" w:hAnsi="Times New Roman" w:cs="Times New Roman"/>
          <w:sz w:val="28"/>
          <w:szCs w:val="28"/>
          <w:lang w:val="tr-TR"/>
        </w:rPr>
        <w:t>-</w:t>
      </w:r>
      <w:r w:rsidR="00632115" w:rsidRPr="009D351C">
        <w:rPr>
          <w:rFonts w:ascii="Times New Roman" w:hAnsi="Times New Roman" w:cs="Times New Roman"/>
          <w:sz w:val="28"/>
          <w:szCs w:val="28"/>
          <w:lang w:val="kk-KZ"/>
        </w:rPr>
        <w:t xml:space="preserve">мәтелдердің ішкі қалып түрлері (мазмұны) психологиядағыдай эмоццияның үш құрамдас бөлігі ретінде ажыратылады: </w:t>
      </w:r>
      <w:r w:rsidR="00632115" w:rsidRPr="009D351C">
        <w:rPr>
          <w:rFonts w:ascii="Times New Roman" w:hAnsi="Times New Roman" w:cs="Times New Roman"/>
          <w:sz w:val="28"/>
          <w:szCs w:val="28"/>
          <w:lang w:val="tr-TR"/>
        </w:rPr>
        <w:t>1</w:t>
      </w:r>
      <w:r w:rsidR="00632115" w:rsidRPr="009D351C">
        <w:rPr>
          <w:rFonts w:ascii="Times New Roman" w:hAnsi="Times New Roman" w:cs="Times New Roman"/>
          <w:sz w:val="28"/>
          <w:szCs w:val="28"/>
          <w:lang w:val="kk-KZ"/>
        </w:rPr>
        <w:t>) ішкі ағзаның физиологиялық өзгерістері мен кісінің белгілі бір эмоцияны басынан кешіргенде білінетін физиологиялық жай</w:t>
      </w:r>
      <w:r w:rsidR="00632115" w:rsidRPr="009D351C">
        <w:rPr>
          <w:rFonts w:ascii="Times New Roman" w:hAnsi="Times New Roman" w:cs="Times New Roman"/>
          <w:sz w:val="28"/>
          <w:szCs w:val="28"/>
          <w:lang w:val="tr-TR"/>
        </w:rPr>
        <w:t>-</w:t>
      </w:r>
      <w:r w:rsidR="00632115" w:rsidRPr="009D351C">
        <w:rPr>
          <w:rFonts w:ascii="Times New Roman" w:hAnsi="Times New Roman" w:cs="Times New Roman"/>
          <w:sz w:val="28"/>
          <w:szCs w:val="28"/>
          <w:lang w:val="kk-KZ"/>
        </w:rPr>
        <w:t xml:space="preserve">күйі; </w:t>
      </w:r>
      <w:r w:rsidR="00632115" w:rsidRPr="009D351C">
        <w:rPr>
          <w:rFonts w:ascii="Times New Roman" w:hAnsi="Times New Roman" w:cs="Times New Roman"/>
          <w:sz w:val="28"/>
          <w:szCs w:val="28"/>
          <w:lang w:val="tr-TR"/>
        </w:rPr>
        <w:t>2</w:t>
      </w:r>
      <w:r w:rsidR="00632115" w:rsidRPr="009D351C">
        <w:rPr>
          <w:rFonts w:ascii="Times New Roman" w:hAnsi="Times New Roman" w:cs="Times New Roman"/>
          <w:sz w:val="28"/>
          <w:szCs w:val="28"/>
          <w:lang w:val="kk-KZ"/>
        </w:rPr>
        <w:t xml:space="preserve">) кісінің әсерін және көзқарасын білдіру әрекеттері (ым, ишара, дене қимылдары, белсенді әрекеттер); </w:t>
      </w:r>
      <w:r w:rsidR="00632115" w:rsidRPr="009D351C">
        <w:rPr>
          <w:rFonts w:ascii="Times New Roman" w:hAnsi="Times New Roman" w:cs="Times New Roman"/>
          <w:sz w:val="28"/>
          <w:szCs w:val="28"/>
          <w:lang w:val="tr-TR"/>
        </w:rPr>
        <w:t>3</w:t>
      </w:r>
      <w:r w:rsidR="00632115" w:rsidRPr="009D351C">
        <w:rPr>
          <w:rFonts w:ascii="Times New Roman" w:hAnsi="Times New Roman" w:cs="Times New Roman"/>
          <w:sz w:val="28"/>
          <w:szCs w:val="28"/>
          <w:lang w:val="kk-KZ"/>
        </w:rPr>
        <w:t xml:space="preserve">) жүрек сезімдері </w:t>
      </w:r>
      <w:r w:rsidR="00156B33" w:rsidRPr="009D351C">
        <w:rPr>
          <w:rFonts w:ascii="Times New Roman" w:hAnsi="Times New Roman" w:cs="Times New Roman"/>
          <w:sz w:val="28"/>
          <w:szCs w:val="28"/>
          <w:lang w:val="kk-KZ"/>
        </w:rPr>
        <w:t>(</w:t>
      </w:r>
      <w:r w:rsidR="00632115" w:rsidRPr="009D351C">
        <w:rPr>
          <w:rFonts w:ascii="Times New Roman" w:hAnsi="Times New Roman" w:cs="Times New Roman"/>
          <w:sz w:val="28"/>
          <w:szCs w:val="28"/>
          <w:lang w:val="kk-KZ"/>
        </w:rPr>
        <w:t xml:space="preserve">түпн. </w:t>
      </w:r>
      <w:r w:rsidRPr="009D351C">
        <w:rPr>
          <w:rFonts w:ascii="Times New Roman" w:hAnsi="Times New Roman" w:cs="Times New Roman"/>
          <w:i/>
          <w:sz w:val="28"/>
          <w:szCs w:val="28"/>
          <w:lang w:val="kk-KZ"/>
        </w:rPr>
        <w:t xml:space="preserve">İnsan his ve duygularını ifade eden deyimlerin kaynakları da çok ve çeşitlidir. Mecaza dayanan deyimlerin iç kalıbının çeşitleri psikolojide bilinen üç his bileşeni olarak ayrılmaktadır: 1) İç organların fizyolojik değişiklikleri ve kişinin belirli duyguyu yaşarken hissettiği fizyolojik duyular; 2) Kişinin tepkisi ve davranış biçimi (mimik, jestler, vücut hareketleri ve aktif hareketler; 3) Yüreğin iç hisleri </w:t>
      </w:r>
      <w:r w:rsidR="00632115"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[1</w:t>
      </w:r>
      <w:r w:rsidR="00B742FA" w:rsidRPr="009D351C">
        <w:rPr>
          <w:rFonts w:ascii="Times New Roman" w:hAnsi="Times New Roman" w:cs="Times New Roman"/>
          <w:i/>
          <w:sz w:val="28"/>
          <w:szCs w:val="28"/>
          <w:lang w:val="kk-KZ"/>
        </w:rPr>
        <w:t>1</w:t>
      </w:r>
      <w:r w:rsidRPr="009D351C">
        <w:rPr>
          <w:rFonts w:ascii="Times New Roman" w:hAnsi="Times New Roman" w:cs="Times New Roman"/>
          <w:i/>
          <w:sz w:val="28"/>
          <w:szCs w:val="28"/>
          <w:lang w:val="kk-KZ"/>
        </w:rPr>
        <w:t>0</w:t>
      </w:r>
      <w:r w:rsidR="00CE1546" w:rsidRPr="009D351C">
        <w:rPr>
          <w:rFonts w:ascii="Times New Roman" w:hAnsi="Times New Roman" w:cs="Times New Roman"/>
          <w:i/>
          <w:sz w:val="28"/>
          <w:szCs w:val="28"/>
          <w:lang w:val="kk-KZ"/>
        </w:rPr>
        <w:t xml:space="preserve">, </w:t>
      </w:r>
      <w:r w:rsidR="00CE1546" w:rsidRPr="009D351C">
        <w:rPr>
          <w:rFonts w:ascii="Times New Roman" w:hAnsi="Times New Roman" w:cs="Times New Roman"/>
          <w:i/>
          <w:sz w:val="28"/>
          <w:szCs w:val="28"/>
          <w:lang w:val="tr-TR"/>
        </w:rPr>
        <w:t>s. 15</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 </w:t>
      </w:r>
    </w:p>
    <w:p w14:paraId="0BFCA2A3" w14:textId="6849FF21" w:rsidR="00AD5949" w:rsidRPr="009D351C" w:rsidRDefault="00AD5949"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Жоғарыда келті</w:t>
      </w:r>
      <w:r w:rsidR="001E6A8B" w:rsidRPr="009D351C">
        <w:rPr>
          <w:rFonts w:ascii="Times New Roman" w:hAnsi="Times New Roman" w:cs="Times New Roman"/>
          <w:sz w:val="28"/>
          <w:szCs w:val="28"/>
          <w:lang w:val="kk-KZ"/>
        </w:rPr>
        <w:t>ріл</w:t>
      </w:r>
      <w:r w:rsidRPr="009D351C">
        <w:rPr>
          <w:rFonts w:ascii="Times New Roman" w:hAnsi="Times New Roman" w:cs="Times New Roman"/>
          <w:sz w:val="28"/>
          <w:szCs w:val="28"/>
          <w:lang w:val="kk-KZ"/>
        </w:rPr>
        <w:t xml:space="preserve">ген өкініш, қайғы, уайым, құлазу сынды </w:t>
      </w:r>
      <w:r w:rsidR="00C931D5" w:rsidRPr="009D351C">
        <w:rPr>
          <w:rFonts w:ascii="Times New Roman" w:hAnsi="Times New Roman" w:cs="Times New Roman"/>
          <w:sz w:val="28"/>
          <w:szCs w:val="28"/>
          <w:lang w:val="kk-KZ"/>
        </w:rPr>
        <w:t xml:space="preserve">сезімдердің жүрек сезімдеріне жатқызамыз. Бұл жағымсыз күйді </w:t>
      </w:r>
      <w:r w:rsidRPr="009D351C">
        <w:rPr>
          <w:rFonts w:ascii="Times New Roman" w:hAnsi="Times New Roman" w:cs="Times New Roman"/>
          <w:sz w:val="28"/>
          <w:szCs w:val="28"/>
          <w:lang w:val="kk-KZ"/>
        </w:rPr>
        <w:t>қазақ тілінде «мұң» концептісімен байланыстыра аламыз. «Мұң, ең алдымен, өте күшті сезім мен эмоцияны жинақтап, тәртіпке, жүйеге түсіретін психикалық форма бол</w:t>
      </w:r>
      <w:r w:rsidR="000723BC">
        <w:rPr>
          <w:rFonts w:ascii="Times New Roman" w:hAnsi="Times New Roman" w:cs="Times New Roman"/>
          <w:sz w:val="28"/>
          <w:szCs w:val="28"/>
          <w:lang w:val="kk-KZ"/>
        </w:rPr>
        <w:t>ады</w:t>
      </w:r>
      <w:r w:rsidRPr="009D351C">
        <w:rPr>
          <w:rFonts w:ascii="Times New Roman" w:hAnsi="Times New Roman" w:cs="Times New Roman"/>
          <w:sz w:val="28"/>
          <w:szCs w:val="28"/>
          <w:lang w:val="kk-KZ"/>
        </w:rPr>
        <w:t xml:space="preserve">. Эмоция түрлері психикалық формаға түскенде ғана лирикалық көңіл күйіне көшпек. </w:t>
      </w:r>
      <w:r w:rsidR="001E6A8B" w:rsidRPr="009D351C">
        <w:rPr>
          <w:rFonts w:ascii="Times New Roman" w:hAnsi="Times New Roman" w:cs="Times New Roman"/>
          <w:sz w:val="28"/>
          <w:szCs w:val="28"/>
          <w:lang w:val="kk-KZ"/>
        </w:rPr>
        <w:t>М</w:t>
      </w:r>
      <w:r w:rsidRPr="009D351C">
        <w:rPr>
          <w:rFonts w:ascii="Times New Roman" w:hAnsi="Times New Roman" w:cs="Times New Roman"/>
          <w:sz w:val="28"/>
          <w:szCs w:val="28"/>
          <w:lang w:val="kk-KZ"/>
        </w:rPr>
        <w:t xml:space="preserve">ұң иррационалды күшке айналуы үшін, алдымен, лирикалық эмоцияға өтеді. Осыдан келіп бірте-бірте психикалық үдерістер мен күштердің жиынтығын, тұтастығын түзетін экзистенция туады. Осыдан бастап мұң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толғанысқа берілудің өте күрделі формасына айналады [</w:t>
      </w:r>
      <w:r w:rsidR="004A077B" w:rsidRPr="009D351C">
        <w:rPr>
          <w:rFonts w:ascii="Times New Roman" w:hAnsi="Times New Roman" w:cs="Times New Roman"/>
          <w:sz w:val="28"/>
          <w:szCs w:val="28"/>
          <w:lang w:val="kk-KZ"/>
        </w:rPr>
        <w:t>114,</w:t>
      </w:r>
      <w:r w:rsidR="00B742FA" w:rsidRPr="009D351C">
        <w:rPr>
          <w:rFonts w:ascii="Times New Roman" w:hAnsi="Times New Roman" w:cs="Times New Roman"/>
          <w:sz w:val="28"/>
          <w:szCs w:val="28"/>
          <w:lang w:val="kk-KZ"/>
        </w:rPr>
        <w:t xml:space="preserve"> б. </w:t>
      </w:r>
      <w:r w:rsidRPr="009D351C">
        <w:rPr>
          <w:rFonts w:ascii="Times New Roman" w:hAnsi="Times New Roman" w:cs="Times New Roman"/>
          <w:sz w:val="28"/>
          <w:szCs w:val="28"/>
          <w:lang w:val="tr-TR"/>
        </w:rPr>
        <w:t>69]</w:t>
      </w:r>
      <w:r w:rsidRPr="009D351C">
        <w:rPr>
          <w:rFonts w:ascii="Times New Roman" w:hAnsi="Times New Roman" w:cs="Times New Roman"/>
          <w:sz w:val="28"/>
          <w:szCs w:val="28"/>
          <w:lang w:val="kk-KZ"/>
        </w:rPr>
        <w:t xml:space="preserve">. Мұңның ең жоғарғы формасы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объективті күшке айналған даналық формасы. Бұл тұста шығармашылы</w:t>
      </w:r>
      <w:r w:rsidR="001C3B28">
        <w:rPr>
          <w:rFonts w:ascii="Times New Roman" w:hAnsi="Times New Roman" w:cs="Times New Roman"/>
          <w:sz w:val="28"/>
          <w:szCs w:val="28"/>
          <w:lang w:val="kk-KZ"/>
        </w:rPr>
        <w:t>қ</w:t>
      </w:r>
      <w:r w:rsidRPr="009D351C">
        <w:rPr>
          <w:rFonts w:ascii="Times New Roman" w:hAnsi="Times New Roman" w:cs="Times New Roman"/>
          <w:sz w:val="28"/>
          <w:szCs w:val="28"/>
          <w:lang w:val="kk-KZ"/>
        </w:rPr>
        <w:t xml:space="preserve">тың ең жоғарғы актісі ретінде дін мен өнер бірігеді. </w:t>
      </w:r>
    </w:p>
    <w:p w14:paraId="75F80B9F" w14:textId="59D0F8C6" w:rsidR="00AD5949" w:rsidRPr="009D351C" w:rsidRDefault="00AD5949"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Концептінің басты бөлігі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мұң. Қалғандары мұңның болмысын анықтайтын бөліктер. Концепт ішінде мұң күйінің атқаратын қызметі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барлық терең, күшті жан күйлерін түйсік әлеміне трансформациялау. </w:t>
      </w:r>
      <w:r w:rsidR="005B08F9" w:rsidRPr="009D351C">
        <w:rPr>
          <w:rFonts w:ascii="Times New Roman" w:hAnsi="Times New Roman" w:cs="Times New Roman"/>
          <w:sz w:val="28"/>
          <w:szCs w:val="28"/>
          <w:lang w:val="kk-KZ"/>
        </w:rPr>
        <w:t>Демек</w:t>
      </w:r>
      <w:r w:rsidRPr="009D351C">
        <w:rPr>
          <w:rFonts w:ascii="Times New Roman" w:hAnsi="Times New Roman" w:cs="Times New Roman"/>
          <w:sz w:val="28"/>
          <w:szCs w:val="28"/>
          <w:lang w:val="kk-KZ"/>
        </w:rPr>
        <w:t xml:space="preserve"> терең, күшті жан күйлері мұң күшімен өзге формаға көшіріліп (сипаты, мазмұны өзгертіліп), бірте-бірте түйсік әлемін толтыратын болады. Сонымен мұң концептісіне ішінде қаралатын терең жан күйлері мыналар</w:t>
      </w:r>
      <w:r w:rsidR="00DB078D" w:rsidRPr="009D351C">
        <w:rPr>
          <w:rFonts w:ascii="Times New Roman" w:hAnsi="Times New Roman" w:cs="Times New Roman"/>
          <w:sz w:val="28"/>
          <w:szCs w:val="28"/>
          <w:lang w:val="kk-KZ"/>
        </w:rPr>
        <w:t xml:space="preserve"> (2-кестеде берілген</w:t>
      </w:r>
      <w:r w:rsidR="00BE114B"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w:t>
      </w:r>
      <w:r w:rsidR="00BE114B" w:rsidRPr="009D351C">
        <w:rPr>
          <w:rFonts w:ascii="Times New Roman" w:hAnsi="Times New Roman" w:cs="Times New Roman"/>
          <w:iCs/>
          <w:sz w:val="28"/>
          <w:szCs w:val="28"/>
          <w:lang w:val="kk-KZ"/>
        </w:rPr>
        <w:t xml:space="preserve"> </w:t>
      </w:r>
      <w:r w:rsidR="00BE114B" w:rsidRPr="009D351C">
        <w:rPr>
          <w:rFonts w:ascii="Times New Roman" w:hAnsi="Times New Roman" w:cs="Times New Roman"/>
          <w:i/>
          <w:iCs/>
          <w:sz w:val="28"/>
          <w:szCs w:val="28"/>
          <w:lang w:val="kk-KZ"/>
        </w:rPr>
        <w:t>Ескерту</w:t>
      </w:r>
      <w:r w:rsidR="00BE114B" w:rsidRPr="009D351C">
        <w:rPr>
          <w:rFonts w:ascii="Times New Roman" w:hAnsi="Times New Roman" w:cs="Times New Roman"/>
          <w:iCs/>
          <w:sz w:val="28"/>
          <w:szCs w:val="28"/>
          <w:lang w:val="kk-KZ"/>
        </w:rPr>
        <w:t xml:space="preserve"> </w:t>
      </w:r>
      <w:r w:rsidR="00BE114B" w:rsidRPr="009D351C">
        <w:rPr>
          <w:rFonts w:ascii="Times New Roman" w:hAnsi="Times New Roman" w:cs="Times New Roman"/>
          <w:iCs/>
          <w:sz w:val="28"/>
          <w:szCs w:val="28"/>
          <w:lang w:val="tr-TR"/>
        </w:rPr>
        <w:t xml:space="preserve">– </w:t>
      </w:r>
      <w:r w:rsidR="00BE114B" w:rsidRPr="009D351C">
        <w:rPr>
          <w:rFonts w:ascii="Times New Roman" w:hAnsi="Times New Roman" w:cs="Times New Roman"/>
          <w:iCs/>
          <w:sz w:val="28"/>
          <w:szCs w:val="28"/>
          <w:lang w:val="kk-KZ"/>
        </w:rPr>
        <w:t xml:space="preserve">кесте еңбектен алынған [114, б. </w:t>
      </w:r>
      <w:r w:rsidR="00BE114B" w:rsidRPr="009D351C">
        <w:rPr>
          <w:rFonts w:ascii="Times New Roman" w:hAnsi="Times New Roman" w:cs="Times New Roman"/>
          <w:iCs/>
          <w:sz w:val="28"/>
          <w:szCs w:val="28"/>
          <w:lang w:val="tr-TR"/>
        </w:rPr>
        <w:t>70</w:t>
      </w:r>
      <w:r w:rsidR="00BE114B" w:rsidRPr="009D351C">
        <w:rPr>
          <w:rFonts w:ascii="Times New Roman" w:hAnsi="Times New Roman" w:cs="Times New Roman"/>
          <w:iCs/>
          <w:sz w:val="28"/>
          <w:szCs w:val="28"/>
          <w:lang w:val="kk-KZ"/>
        </w:rPr>
        <w:t>]</w:t>
      </w:r>
    </w:p>
    <w:p w14:paraId="5583FDC8" w14:textId="77777777" w:rsidR="003101C0" w:rsidRPr="009D351C" w:rsidRDefault="003101C0" w:rsidP="007F08DF">
      <w:pPr>
        <w:spacing w:after="0" w:line="240" w:lineRule="auto"/>
        <w:rPr>
          <w:rFonts w:ascii="Times New Roman" w:hAnsi="Times New Roman" w:cs="Times New Roman"/>
          <w:sz w:val="28"/>
          <w:szCs w:val="28"/>
          <w:lang w:val="kk-KZ"/>
        </w:rPr>
      </w:pPr>
    </w:p>
    <w:p w14:paraId="47E2CCBF" w14:textId="3E6D4648" w:rsidR="00AD5949" w:rsidRPr="009D351C" w:rsidRDefault="002E374D" w:rsidP="007F08DF">
      <w:pPr>
        <w:spacing w:after="0" w:line="240" w:lineRule="auto"/>
        <w:rPr>
          <w:rFonts w:ascii="Times New Roman" w:hAnsi="Times New Roman" w:cs="Times New Roman"/>
          <w:iCs/>
          <w:sz w:val="28"/>
          <w:szCs w:val="28"/>
          <w:lang w:val="kk-KZ"/>
        </w:rPr>
      </w:pPr>
      <w:r w:rsidRPr="009D351C">
        <w:rPr>
          <w:rFonts w:ascii="Times New Roman" w:hAnsi="Times New Roman" w:cs="Times New Roman"/>
          <w:iCs/>
          <w:sz w:val="28"/>
          <w:szCs w:val="28"/>
          <w:lang w:val="kk-KZ"/>
        </w:rPr>
        <w:t xml:space="preserve">Кесте </w:t>
      </w:r>
      <w:r w:rsidR="00DB078D" w:rsidRPr="009D351C">
        <w:rPr>
          <w:rFonts w:ascii="Times New Roman" w:hAnsi="Times New Roman" w:cs="Times New Roman"/>
          <w:iCs/>
          <w:sz w:val="28"/>
          <w:szCs w:val="28"/>
          <w:lang w:val="kk-KZ"/>
        </w:rPr>
        <w:t>2</w:t>
      </w:r>
      <w:r w:rsidRPr="009D351C">
        <w:rPr>
          <w:rFonts w:ascii="Times New Roman" w:hAnsi="Times New Roman" w:cs="Times New Roman"/>
          <w:iCs/>
          <w:sz w:val="28"/>
          <w:szCs w:val="28"/>
          <w:lang w:val="kk-KZ"/>
        </w:rPr>
        <w:t xml:space="preserve"> – </w:t>
      </w:r>
      <w:r w:rsidR="00DB078D" w:rsidRPr="009D351C">
        <w:rPr>
          <w:rFonts w:ascii="Times New Roman" w:hAnsi="Times New Roman" w:cs="Times New Roman"/>
          <w:iCs/>
          <w:sz w:val="28"/>
          <w:szCs w:val="28"/>
          <w:lang w:val="kk-KZ"/>
        </w:rPr>
        <w:t>Мұң концептісіне тән адамның жан күйі</w:t>
      </w:r>
    </w:p>
    <w:p w14:paraId="2B187666" w14:textId="77777777" w:rsidR="003101C0" w:rsidRPr="009D351C" w:rsidRDefault="003101C0" w:rsidP="007F08DF">
      <w:pPr>
        <w:spacing w:after="0" w:line="240" w:lineRule="auto"/>
        <w:ind w:firstLine="708"/>
        <w:rPr>
          <w:rFonts w:ascii="Times New Roman" w:hAnsi="Times New Roman" w:cs="Times New Roman"/>
          <w:iCs/>
          <w:sz w:val="16"/>
          <w:szCs w:val="16"/>
          <w:lang w:val="kk-KZ"/>
        </w:rPr>
      </w:pPr>
    </w:p>
    <w:tbl>
      <w:tblPr>
        <w:tblStyle w:val="a7"/>
        <w:tblW w:w="0" w:type="auto"/>
        <w:jc w:val="center"/>
        <w:tblLook w:val="04A0" w:firstRow="1" w:lastRow="0" w:firstColumn="1" w:lastColumn="0" w:noHBand="0" w:noVBand="1"/>
      </w:tblPr>
      <w:tblGrid>
        <w:gridCol w:w="3908"/>
        <w:gridCol w:w="2835"/>
        <w:gridCol w:w="2801"/>
      </w:tblGrid>
      <w:tr w:rsidR="009D351C" w:rsidRPr="009D351C" w14:paraId="5919DACA" w14:textId="77777777" w:rsidTr="002E374D">
        <w:trPr>
          <w:jc w:val="center"/>
        </w:trPr>
        <w:tc>
          <w:tcPr>
            <w:tcW w:w="9544" w:type="dxa"/>
            <w:gridSpan w:val="3"/>
          </w:tcPr>
          <w:p w14:paraId="6C0363D5" w14:textId="0829F6A3" w:rsidR="003F6AE9" w:rsidRPr="009D351C" w:rsidRDefault="003F6AE9" w:rsidP="007F08DF">
            <w:pPr>
              <w:jc w:val="center"/>
              <w:rPr>
                <w:rFonts w:ascii="Times New Roman" w:hAnsi="Times New Roman" w:cs="Times New Roman"/>
                <w:sz w:val="24"/>
                <w:szCs w:val="24"/>
                <w:lang w:val="kk-KZ"/>
              </w:rPr>
            </w:pPr>
            <w:r w:rsidRPr="009D351C">
              <w:rPr>
                <w:rFonts w:ascii="Times New Roman" w:hAnsi="Times New Roman" w:cs="Times New Roman"/>
                <w:sz w:val="24"/>
                <w:szCs w:val="24"/>
                <w:lang w:val="kk-KZ"/>
              </w:rPr>
              <w:t>Мұң</w:t>
            </w:r>
          </w:p>
        </w:tc>
      </w:tr>
      <w:tr w:rsidR="00AD5949" w:rsidRPr="009D351C" w14:paraId="4088DD44" w14:textId="77777777" w:rsidTr="002E374D">
        <w:trPr>
          <w:jc w:val="center"/>
        </w:trPr>
        <w:tc>
          <w:tcPr>
            <w:tcW w:w="3908" w:type="dxa"/>
          </w:tcPr>
          <w:p w14:paraId="62D58A22"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Құштарлық</w:t>
            </w:r>
          </w:p>
          <w:p w14:paraId="352136E2"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Тылсымды аңсау</w:t>
            </w:r>
          </w:p>
          <w:p w14:paraId="56435198"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Ұлан аңсау</w:t>
            </w:r>
          </w:p>
          <w:p w14:paraId="6F9E17B9"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Өлімді аңсау</w:t>
            </w:r>
          </w:p>
          <w:p w14:paraId="1F00F671"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Құдайды аңсау</w:t>
            </w:r>
          </w:p>
          <w:p w14:paraId="02FB05A0"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Түпсіз үрей</w:t>
            </w:r>
          </w:p>
          <w:p w14:paraId="731383EB"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Тыныштық</w:t>
            </w:r>
          </w:p>
          <w:p w14:paraId="4EB8C270"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Жатсыну</w:t>
            </w:r>
          </w:p>
          <w:p w14:paraId="21081B08" w14:textId="77777777" w:rsidR="00AD5949" w:rsidRPr="009D351C" w:rsidRDefault="00AD5949"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Қайғы қасірет</w:t>
            </w:r>
          </w:p>
          <w:p w14:paraId="107B580F" w14:textId="6949B380" w:rsidR="00AD5949" w:rsidRPr="009D351C" w:rsidRDefault="002E374D" w:rsidP="007F08DF">
            <w:pPr>
              <w:jc w:val="both"/>
              <w:rPr>
                <w:rFonts w:ascii="Times New Roman" w:hAnsi="Times New Roman" w:cs="Times New Roman"/>
                <w:i/>
                <w:sz w:val="24"/>
                <w:szCs w:val="24"/>
                <w:lang w:val="kk-KZ"/>
              </w:rPr>
            </w:pPr>
            <w:r w:rsidRPr="009D351C">
              <w:rPr>
                <w:rFonts w:ascii="Times New Roman" w:hAnsi="Times New Roman" w:cs="Times New Roman"/>
                <w:i/>
                <w:sz w:val="24"/>
                <w:szCs w:val="24"/>
                <w:lang w:val="kk-KZ"/>
              </w:rPr>
              <w:t>Ызалы мұң</w:t>
            </w:r>
          </w:p>
        </w:tc>
        <w:tc>
          <w:tcPr>
            <w:tcW w:w="2835" w:type="dxa"/>
          </w:tcPr>
          <w:p w14:paraId="66EDFE2E"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 xml:space="preserve">Торығу </w:t>
            </w:r>
          </w:p>
          <w:p w14:paraId="533D1688"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Құлазу</w:t>
            </w:r>
          </w:p>
          <w:p w14:paraId="699647DB"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Жалығу</w:t>
            </w:r>
          </w:p>
          <w:p w14:paraId="454F7E57"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Түңілу</w:t>
            </w:r>
          </w:p>
          <w:p w14:paraId="15AEAB05"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Қажу</w:t>
            </w:r>
          </w:p>
          <w:p w14:paraId="68E3A95E"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Жабығу</w:t>
            </w:r>
          </w:p>
          <w:p w14:paraId="00E57117"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Жуасу</w:t>
            </w:r>
          </w:p>
          <w:p w14:paraId="7D302F15"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Жалғыздық</w:t>
            </w:r>
          </w:p>
          <w:p w14:paraId="3C8B2D85"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Қайғы мұң</w:t>
            </w:r>
          </w:p>
          <w:p w14:paraId="2E36A3B5" w14:textId="527D6706"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Ызалы уайым</w:t>
            </w:r>
          </w:p>
        </w:tc>
        <w:tc>
          <w:tcPr>
            <w:tcW w:w="2801" w:type="dxa"/>
          </w:tcPr>
          <w:p w14:paraId="0133244F"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Түпсіз қасірет</w:t>
            </w:r>
          </w:p>
          <w:p w14:paraId="22049E1A"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Түпсіз ой</w:t>
            </w:r>
          </w:p>
          <w:p w14:paraId="26321627"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Тұңғиықты аңсау</w:t>
            </w:r>
          </w:p>
          <w:p w14:paraId="6A8898D0"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Қайғы рақаты</w:t>
            </w:r>
          </w:p>
          <w:p w14:paraId="155B666D"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Мұңмен түңілу</w:t>
            </w:r>
          </w:p>
          <w:p w14:paraId="6E753352"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Көптен түңілу</w:t>
            </w:r>
          </w:p>
          <w:p w14:paraId="213EB4D2"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Жасырын сыр</w:t>
            </w:r>
          </w:p>
          <w:p w14:paraId="7DABA2A5" w14:textId="77777777" w:rsidR="00AD5949" w:rsidRPr="009D351C" w:rsidRDefault="00AD594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Ызалы күлкі</w:t>
            </w:r>
          </w:p>
          <w:p w14:paraId="3C8B8349" w14:textId="5A463573" w:rsidR="00AD5949" w:rsidRPr="009D351C" w:rsidRDefault="005B08F9"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Ж</w:t>
            </w:r>
            <w:r w:rsidR="00AD5949" w:rsidRPr="009D351C">
              <w:rPr>
                <w:rFonts w:ascii="Times New Roman" w:hAnsi="Times New Roman" w:cs="Times New Roman"/>
                <w:sz w:val="24"/>
                <w:szCs w:val="24"/>
                <w:lang w:val="kk-KZ"/>
              </w:rPr>
              <w:t>оғалу</w:t>
            </w:r>
            <w:r w:rsidRPr="009D351C">
              <w:rPr>
                <w:rFonts w:ascii="Times New Roman" w:hAnsi="Times New Roman" w:cs="Times New Roman"/>
                <w:sz w:val="24"/>
                <w:szCs w:val="24"/>
                <w:lang w:val="kk-KZ"/>
              </w:rPr>
              <w:t xml:space="preserve"> </w:t>
            </w:r>
          </w:p>
          <w:p w14:paraId="4F385E5C" w14:textId="77777777" w:rsidR="00AD5949" w:rsidRPr="009D351C" w:rsidRDefault="00AD5949" w:rsidP="007F08DF">
            <w:pPr>
              <w:jc w:val="both"/>
              <w:rPr>
                <w:rFonts w:ascii="Times New Roman" w:hAnsi="Times New Roman" w:cs="Times New Roman"/>
                <w:sz w:val="24"/>
                <w:szCs w:val="24"/>
                <w:lang w:val="kk-KZ"/>
              </w:rPr>
            </w:pPr>
          </w:p>
        </w:tc>
      </w:tr>
    </w:tbl>
    <w:p w14:paraId="50B3CED1" w14:textId="77777777" w:rsidR="00DB078D" w:rsidRPr="009D351C" w:rsidRDefault="00DB078D" w:rsidP="007F08DF">
      <w:pPr>
        <w:spacing w:after="0" w:line="240" w:lineRule="auto"/>
        <w:ind w:firstLine="708"/>
        <w:jc w:val="both"/>
        <w:rPr>
          <w:rFonts w:ascii="Times New Roman" w:hAnsi="Times New Roman" w:cs="Times New Roman"/>
          <w:sz w:val="28"/>
          <w:szCs w:val="28"/>
          <w:lang w:val="kk-KZ"/>
        </w:rPr>
      </w:pPr>
    </w:p>
    <w:p w14:paraId="5D9D5E7B" w14:textId="0DC4DF8E" w:rsidR="00AD5949" w:rsidRPr="009D351C" w:rsidRDefault="00FF1E30" w:rsidP="00BF71BD">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tr-TR"/>
        </w:rPr>
        <w:t>2-</w:t>
      </w:r>
      <w:r w:rsidRPr="009D351C">
        <w:rPr>
          <w:rFonts w:ascii="Times New Roman" w:hAnsi="Times New Roman" w:cs="Times New Roman"/>
          <w:sz w:val="28"/>
          <w:szCs w:val="28"/>
          <w:lang w:val="kk-KZ"/>
        </w:rPr>
        <w:t>кестеден байқағанымыздай, мұң</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қайғыға қатысты эмотивті бірліктерді таратып келтіріп өткенмен, олардың әрқайсысын </w:t>
      </w:r>
      <w:r w:rsidR="00BF71BD">
        <w:rPr>
          <w:rFonts w:ascii="Times New Roman" w:hAnsi="Times New Roman" w:cs="Times New Roman"/>
          <w:sz w:val="28"/>
          <w:szCs w:val="28"/>
          <w:lang w:val="kk-KZ"/>
        </w:rPr>
        <w:t>тереңірек</w:t>
      </w:r>
      <w:r w:rsidRPr="009D351C">
        <w:rPr>
          <w:rFonts w:ascii="Times New Roman" w:hAnsi="Times New Roman" w:cs="Times New Roman"/>
          <w:sz w:val="28"/>
          <w:szCs w:val="28"/>
          <w:lang w:val="kk-KZ"/>
        </w:rPr>
        <w:t xml:space="preserve"> қарастырғанда, эмоцияның да ішкі бөліктеріне бойлау қажеттігін көреміз.</w:t>
      </w:r>
      <w:r w:rsidR="00B25587" w:rsidRPr="009D351C">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kk-KZ"/>
        </w:rPr>
        <w:t>«Санадағы бұрынғы берік байланыстардың логикалы түйіні үзілгенде, күдік пен күмән туады. Ол кейде торығуға ұласады. Осылайша ағза танымның жаңа шегіне өтуге дайындалады</w:t>
      </w:r>
      <w:r w:rsidR="00EB214B">
        <w:rPr>
          <w:rFonts w:ascii="Times New Roman" w:hAnsi="Times New Roman" w:cs="Times New Roman"/>
          <w:sz w:val="28"/>
          <w:szCs w:val="28"/>
          <w:lang w:val="kk-KZ"/>
        </w:rPr>
        <w:t>»</w:t>
      </w:r>
      <w:r w:rsidR="00EB214B" w:rsidRPr="00EB214B">
        <w:rPr>
          <w:rFonts w:ascii="Times New Roman" w:hAnsi="Times New Roman" w:cs="Times New Roman"/>
          <w:sz w:val="28"/>
          <w:szCs w:val="28"/>
          <w:lang w:val="kk-KZ"/>
        </w:rPr>
        <w:t xml:space="preserve"> </w:t>
      </w:r>
      <w:r w:rsidR="00EB214B" w:rsidRPr="009D351C">
        <w:rPr>
          <w:rFonts w:ascii="Times New Roman" w:hAnsi="Times New Roman" w:cs="Times New Roman"/>
          <w:sz w:val="28"/>
          <w:szCs w:val="28"/>
          <w:lang w:val="kk-KZ"/>
        </w:rPr>
        <w:t>[1</w:t>
      </w:r>
      <w:r w:rsidR="00EB214B" w:rsidRPr="009D351C">
        <w:rPr>
          <w:rFonts w:ascii="Times New Roman" w:hAnsi="Times New Roman" w:cs="Times New Roman"/>
          <w:sz w:val="28"/>
          <w:szCs w:val="28"/>
          <w:lang w:val="tr-TR"/>
        </w:rPr>
        <w:t>1</w:t>
      </w:r>
      <w:r w:rsidR="00EB214B" w:rsidRPr="009D351C">
        <w:rPr>
          <w:rFonts w:ascii="Times New Roman" w:hAnsi="Times New Roman" w:cs="Times New Roman"/>
          <w:sz w:val="28"/>
          <w:szCs w:val="28"/>
          <w:lang w:val="kk-KZ"/>
        </w:rPr>
        <w:t>4, б. 104]</w:t>
      </w:r>
      <w:r w:rsidR="00EB214B" w:rsidRPr="00EB214B">
        <w:rPr>
          <w:rFonts w:ascii="Times New Roman" w:hAnsi="Times New Roman" w:cs="Times New Roman"/>
          <w:bCs/>
          <w:sz w:val="28"/>
          <w:szCs w:val="28"/>
          <w:lang w:val="kk-KZ"/>
        </w:rPr>
        <w:t>.</w:t>
      </w:r>
      <w:r w:rsidR="00EB214B" w:rsidRPr="009D351C">
        <w:rPr>
          <w:rFonts w:ascii="Times New Roman" w:hAnsi="Times New Roman" w:cs="Times New Roman"/>
          <w:sz w:val="28"/>
          <w:szCs w:val="28"/>
          <w:lang w:val="kk-KZ"/>
        </w:rPr>
        <w:t xml:space="preserve">  </w:t>
      </w:r>
      <w:r w:rsidR="00EB214B">
        <w:rPr>
          <w:rFonts w:ascii="Times New Roman" w:hAnsi="Times New Roman" w:cs="Times New Roman"/>
          <w:sz w:val="28"/>
          <w:szCs w:val="28"/>
          <w:lang w:val="kk-KZ"/>
        </w:rPr>
        <w:t>Ғалымдардың пікірінше, адамның жайсыз күйі әу</w:t>
      </w:r>
      <w:r w:rsidR="00990835">
        <w:rPr>
          <w:rFonts w:ascii="Times New Roman" w:hAnsi="Times New Roman" w:cs="Times New Roman"/>
          <w:sz w:val="28"/>
          <w:szCs w:val="28"/>
          <w:lang w:val="kk-KZ"/>
        </w:rPr>
        <w:t xml:space="preserve"> баста тек сол сезімді тудырған әсермен </w:t>
      </w:r>
      <w:r w:rsidR="00AD5949" w:rsidRPr="009D351C">
        <w:rPr>
          <w:rFonts w:ascii="Times New Roman" w:hAnsi="Times New Roman" w:cs="Times New Roman"/>
          <w:sz w:val="28"/>
          <w:szCs w:val="28"/>
          <w:lang w:val="kk-KZ"/>
        </w:rPr>
        <w:t xml:space="preserve">байланыстырылса, келесі сатыға әлгі көңіл күйі өзін туғызған әсермен емес, енді мүлдем басқа нәрсемен байланыстырыла бастайды. </w:t>
      </w:r>
      <w:r w:rsidR="00990835">
        <w:rPr>
          <w:rFonts w:ascii="Times New Roman" w:hAnsi="Times New Roman" w:cs="Times New Roman"/>
          <w:sz w:val="28"/>
          <w:szCs w:val="28"/>
          <w:lang w:val="kk-KZ"/>
        </w:rPr>
        <w:t>Мәселен</w:t>
      </w:r>
      <w:r w:rsidR="00AD5949" w:rsidRPr="009D351C">
        <w:rPr>
          <w:rFonts w:ascii="Times New Roman" w:hAnsi="Times New Roman" w:cs="Times New Roman"/>
          <w:sz w:val="28"/>
          <w:szCs w:val="28"/>
          <w:lang w:val="kk-KZ"/>
        </w:rPr>
        <w:t>, күмән</w:t>
      </w:r>
      <w:r w:rsidR="00990835">
        <w:rPr>
          <w:rFonts w:ascii="Times New Roman" w:hAnsi="Times New Roman" w:cs="Times New Roman"/>
          <w:sz w:val="28"/>
          <w:szCs w:val="28"/>
          <w:lang w:val="kk-KZ"/>
        </w:rPr>
        <w:t>дану</w:t>
      </w:r>
      <w:r w:rsidR="00AD5949" w:rsidRPr="009D351C">
        <w:rPr>
          <w:rFonts w:ascii="Times New Roman" w:hAnsi="Times New Roman" w:cs="Times New Roman"/>
          <w:sz w:val="28"/>
          <w:szCs w:val="28"/>
          <w:lang w:val="kk-KZ"/>
        </w:rPr>
        <w:t xml:space="preserve">, </w:t>
      </w:r>
      <w:r w:rsidR="00990835">
        <w:rPr>
          <w:rFonts w:ascii="Times New Roman" w:hAnsi="Times New Roman" w:cs="Times New Roman"/>
          <w:sz w:val="28"/>
          <w:szCs w:val="28"/>
          <w:lang w:val="kk-KZ"/>
        </w:rPr>
        <w:t xml:space="preserve">түңілу, торығу </w:t>
      </w:r>
      <w:r w:rsidR="00AD5949" w:rsidRPr="009D351C">
        <w:rPr>
          <w:rFonts w:ascii="Times New Roman" w:hAnsi="Times New Roman" w:cs="Times New Roman"/>
          <w:sz w:val="28"/>
          <w:szCs w:val="28"/>
          <w:lang w:val="kk-KZ"/>
        </w:rPr>
        <w:t>бұрынғы өздерін ту</w:t>
      </w:r>
      <w:r w:rsidR="004C0AC6">
        <w:rPr>
          <w:rFonts w:ascii="Times New Roman" w:hAnsi="Times New Roman" w:cs="Times New Roman"/>
          <w:sz w:val="28"/>
          <w:szCs w:val="28"/>
          <w:lang w:val="kk-KZ"/>
        </w:rPr>
        <w:t>д</w:t>
      </w:r>
      <w:r w:rsidR="00AD5949" w:rsidRPr="009D351C">
        <w:rPr>
          <w:rFonts w:ascii="Times New Roman" w:hAnsi="Times New Roman" w:cs="Times New Roman"/>
          <w:sz w:val="28"/>
          <w:szCs w:val="28"/>
          <w:lang w:val="kk-KZ"/>
        </w:rPr>
        <w:t xml:space="preserve">ызған әсерлерден </w:t>
      </w:r>
      <w:r w:rsidR="004C0AC6">
        <w:rPr>
          <w:rFonts w:ascii="Times New Roman" w:hAnsi="Times New Roman" w:cs="Times New Roman"/>
          <w:sz w:val="28"/>
          <w:szCs w:val="28"/>
          <w:lang w:val="kk-KZ"/>
        </w:rPr>
        <w:t>қашық</w:t>
      </w:r>
      <w:r w:rsidR="00AD5949" w:rsidRPr="009D351C">
        <w:rPr>
          <w:rFonts w:ascii="Times New Roman" w:hAnsi="Times New Roman" w:cs="Times New Roman"/>
          <w:sz w:val="28"/>
          <w:szCs w:val="28"/>
          <w:lang w:val="kk-KZ"/>
        </w:rPr>
        <w:t>тап, таза танымдық үдерістегі қызметі</w:t>
      </w:r>
      <w:r w:rsidR="004C0AC6">
        <w:rPr>
          <w:rFonts w:ascii="Times New Roman" w:hAnsi="Times New Roman" w:cs="Times New Roman"/>
          <w:sz w:val="28"/>
          <w:szCs w:val="28"/>
          <w:lang w:val="kk-KZ"/>
        </w:rPr>
        <w:t>н</w:t>
      </w:r>
      <w:r w:rsidR="00AD5949" w:rsidRPr="009D351C">
        <w:rPr>
          <w:rFonts w:ascii="Times New Roman" w:hAnsi="Times New Roman" w:cs="Times New Roman"/>
          <w:sz w:val="28"/>
          <w:szCs w:val="28"/>
          <w:lang w:val="kk-KZ"/>
        </w:rPr>
        <w:t>ен көріне бастайды</w:t>
      </w:r>
      <w:r w:rsidR="004C0AC6">
        <w:rPr>
          <w:rFonts w:ascii="Times New Roman" w:hAnsi="Times New Roman" w:cs="Times New Roman"/>
          <w:sz w:val="28"/>
          <w:szCs w:val="28"/>
          <w:lang w:val="kk-KZ"/>
        </w:rPr>
        <w:t>.</w:t>
      </w:r>
      <w:r w:rsidR="00AD5949" w:rsidRPr="009D351C">
        <w:rPr>
          <w:rFonts w:ascii="Times New Roman" w:hAnsi="Times New Roman" w:cs="Times New Roman"/>
          <w:sz w:val="28"/>
          <w:szCs w:val="28"/>
          <w:lang w:val="kk-KZ"/>
        </w:rPr>
        <w:t xml:space="preserve"> </w:t>
      </w:r>
    </w:p>
    <w:p w14:paraId="793E7A48" w14:textId="798E85E7" w:rsidR="00AD5949" w:rsidRPr="009D351C" w:rsidRDefault="004735C2" w:rsidP="00A32365">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i/>
          <w:sz w:val="28"/>
          <w:szCs w:val="28"/>
          <w:lang w:val="kk-KZ"/>
        </w:rPr>
        <w:t>КТТ</w:t>
      </w:r>
      <w:r w:rsidR="00AD5949" w:rsidRPr="009D351C">
        <w:rPr>
          <w:rFonts w:ascii="Times New Roman" w:hAnsi="Times New Roman" w:cs="Times New Roman"/>
          <w:i/>
          <w:sz w:val="28"/>
          <w:szCs w:val="28"/>
          <w:lang w:val="kk-KZ"/>
        </w:rPr>
        <w:t>:</w:t>
      </w:r>
    </w:p>
    <w:p w14:paraId="6CE6280C" w14:textId="77777777" w:rsidR="00AD5949" w:rsidRPr="009D351C" w:rsidRDefault="00AD5949" w:rsidP="00A32365">
      <w:pPr>
        <w:spacing w:after="0" w:line="240" w:lineRule="auto"/>
        <w:ind w:firstLine="709"/>
        <w:jc w:val="both"/>
        <w:rPr>
          <w:rFonts w:ascii="Times New Roman" w:hAnsi="Times New Roman" w:cs="Times New Roman"/>
          <w:i/>
          <w:sz w:val="28"/>
          <w:szCs w:val="28"/>
          <w:lang w:val="tr-TR"/>
        </w:rPr>
      </w:pPr>
      <w:r w:rsidRPr="009D351C">
        <w:rPr>
          <w:rFonts w:ascii="Times New Roman" w:hAnsi="Times New Roman" w:cs="Times New Roman"/>
          <w:i/>
          <w:sz w:val="28"/>
          <w:szCs w:val="28"/>
          <w:lang w:val="tr-TR"/>
        </w:rPr>
        <w:t>sakındı kör ay toldı erdemleri ayur ay dirîğâ ol erde eri</w:t>
      </w:r>
      <w:r w:rsidRPr="009D351C">
        <w:rPr>
          <w:rFonts w:ascii="Times New Roman" w:hAnsi="Times New Roman" w:cs="Times New Roman"/>
          <w:i/>
          <w:sz w:val="28"/>
          <w:szCs w:val="28"/>
          <w:lang w:val="kk-KZ"/>
        </w:rPr>
        <w:t xml:space="preserve"> (</w:t>
      </w:r>
      <w:r w:rsidRPr="009D351C">
        <w:rPr>
          <w:rFonts w:ascii="Times New Roman" w:hAnsi="Times New Roman" w:cs="Times New Roman"/>
          <w:i/>
          <w:sz w:val="28"/>
          <w:szCs w:val="28"/>
          <w:lang w:val="tr-TR"/>
        </w:rPr>
        <w:t>1574</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tr-TR"/>
        </w:rPr>
        <w:t>.</w:t>
      </w:r>
    </w:p>
    <w:p w14:paraId="549B32FE" w14:textId="5996953D"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Қаз</w:t>
      </w:r>
      <w:r w:rsidR="004735C2">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610023FF" w14:textId="77777777"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Айтолдыны еске ап, өзін демеді:«</w:t>
      </w:r>
      <w:r w:rsidRPr="009D351C">
        <w:rPr>
          <w:rFonts w:ascii="Times New Roman" w:hAnsi="Times New Roman" w:cs="Times New Roman"/>
          <w:sz w:val="28"/>
          <w:szCs w:val="28"/>
          <w:lang w:val="kk-KZ"/>
        </w:rPr>
        <w:t>Ей, дариға</w:t>
      </w:r>
      <w:r w:rsidRPr="009D351C">
        <w:rPr>
          <w:rFonts w:ascii="Times New Roman" w:hAnsi="Times New Roman" w:cs="Times New Roman"/>
          <w:i/>
          <w:sz w:val="28"/>
          <w:szCs w:val="28"/>
          <w:lang w:val="kk-KZ"/>
        </w:rPr>
        <w:t xml:space="preserve">, асқан ерен ер </w:t>
      </w:r>
      <w:r w:rsidRPr="009D351C">
        <w:rPr>
          <w:rFonts w:ascii="Times New Roman" w:hAnsi="Times New Roman" w:cs="Times New Roman"/>
          <w:sz w:val="28"/>
          <w:szCs w:val="28"/>
          <w:lang w:val="kk-KZ"/>
        </w:rPr>
        <w:t xml:space="preserve">еді! </w:t>
      </w:r>
      <w:r w:rsidRPr="009D351C">
        <w:rPr>
          <w:rFonts w:ascii="Times New Roman" w:hAnsi="Times New Roman" w:cs="Times New Roman"/>
          <w:i/>
          <w:sz w:val="28"/>
          <w:szCs w:val="28"/>
          <w:lang w:val="kk-KZ"/>
        </w:rPr>
        <w:t>...»</w:t>
      </w:r>
    </w:p>
    <w:p w14:paraId="5D71D2CA" w14:textId="2EB06174"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Түрік</w:t>
      </w:r>
      <w:r w:rsidR="004735C2">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72B07176" w14:textId="77777777"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tr-TR"/>
        </w:rPr>
        <w:t xml:space="preserve">O zaman Ay-Toldı`nın fazıletini hatırladı ve: - </w:t>
      </w:r>
      <w:r w:rsidRPr="009D351C">
        <w:rPr>
          <w:rFonts w:ascii="Times New Roman" w:hAnsi="Times New Roman" w:cs="Times New Roman"/>
          <w:sz w:val="28"/>
          <w:szCs w:val="28"/>
          <w:lang w:val="tr-TR"/>
        </w:rPr>
        <w:t>Ah yazık,</w:t>
      </w:r>
      <w:r w:rsidRPr="009D351C">
        <w:rPr>
          <w:rFonts w:ascii="Times New Roman" w:hAnsi="Times New Roman" w:cs="Times New Roman"/>
          <w:i/>
          <w:sz w:val="28"/>
          <w:szCs w:val="28"/>
          <w:lang w:val="tr-TR"/>
        </w:rPr>
        <w:t xml:space="preserve"> o erler eri </w:t>
      </w:r>
      <w:r w:rsidRPr="009D351C">
        <w:rPr>
          <w:rFonts w:ascii="Times New Roman" w:hAnsi="Times New Roman" w:cs="Times New Roman"/>
          <w:sz w:val="28"/>
          <w:szCs w:val="28"/>
          <w:lang w:val="tr-TR"/>
        </w:rPr>
        <w:t xml:space="preserve">idi </w:t>
      </w:r>
      <w:r w:rsidRPr="009D351C">
        <w:rPr>
          <w:rFonts w:ascii="Times New Roman" w:hAnsi="Times New Roman" w:cs="Times New Roman"/>
          <w:i/>
          <w:sz w:val="28"/>
          <w:szCs w:val="28"/>
          <w:lang w:val="tr-TR"/>
        </w:rPr>
        <w:t>– dedi</w:t>
      </w:r>
      <w:r w:rsidRPr="009D351C">
        <w:rPr>
          <w:rFonts w:ascii="Times New Roman" w:hAnsi="Times New Roman" w:cs="Times New Roman"/>
          <w:i/>
          <w:sz w:val="28"/>
          <w:szCs w:val="28"/>
          <w:lang w:val="kk-KZ"/>
        </w:rPr>
        <w:t>.</w:t>
      </w:r>
    </w:p>
    <w:p w14:paraId="75FDB326" w14:textId="2DBCAB59"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Әзерб</w:t>
      </w:r>
      <w:r w:rsidR="004735C2">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20CEBF9A" w14:textId="77777777"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tr-TR"/>
        </w:rPr>
        <w:t>Aj</w:t>
      </w:r>
      <w:r w:rsidRPr="009D351C">
        <w:rPr>
          <w:rFonts w:ascii="Times New Roman" w:hAnsi="Times New Roman" w:cs="Times New Roman"/>
          <w:i/>
          <w:sz w:val="28"/>
          <w:szCs w:val="28"/>
          <w:lang w:val="kk-KZ"/>
        </w:rPr>
        <w:t xml:space="preserve">долдунун әрдәмләрини хатырлады, </w:t>
      </w:r>
      <w:r w:rsidRPr="009D351C">
        <w:rPr>
          <w:rFonts w:ascii="Times New Roman" w:hAnsi="Times New Roman" w:cs="Times New Roman"/>
          <w:i/>
          <w:sz w:val="28"/>
          <w:szCs w:val="28"/>
          <w:lang w:val="tr-TR"/>
        </w:rPr>
        <w:t xml:space="preserve">- </w:t>
      </w:r>
      <w:r w:rsidRPr="009D351C">
        <w:rPr>
          <w:rFonts w:ascii="Times New Roman" w:hAnsi="Times New Roman" w:cs="Times New Roman"/>
          <w:i/>
          <w:sz w:val="28"/>
          <w:szCs w:val="28"/>
          <w:lang w:val="kk-KZ"/>
        </w:rPr>
        <w:t>Аһ, һе</w:t>
      </w:r>
      <w:r w:rsidRPr="009D351C">
        <w:rPr>
          <w:rFonts w:ascii="Times New Roman" w:hAnsi="Times New Roman" w:cs="Times New Roman"/>
          <w:i/>
          <w:sz w:val="28"/>
          <w:szCs w:val="28"/>
          <w:lang w:val="tr-TR"/>
        </w:rPr>
        <w:t>j</w:t>
      </w:r>
      <w:r w:rsidRPr="009D351C">
        <w:rPr>
          <w:rFonts w:ascii="Times New Roman" w:hAnsi="Times New Roman" w:cs="Times New Roman"/>
          <w:i/>
          <w:sz w:val="28"/>
          <w:szCs w:val="28"/>
          <w:lang w:val="kk-KZ"/>
        </w:rPr>
        <w:t xml:space="preserve">ф әрләр әри иди, </w:t>
      </w:r>
      <w:r w:rsidRPr="009D351C">
        <w:rPr>
          <w:rFonts w:ascii="Times New Roman" w:hAnsi="Times New Roman" w:cs="Times New Roman"/>
          <w:i/>
          <w:sz w:val="28"/>
          <w:szCs w:val="28"/>
          <w:lang w:val="tr-TR"/>
        </w:rPr>
        <w:t>-</w:t>
      </w:r>
      <w:r w:rsidRPr="009D351C">
        <w:rPr>
          <w:rFonts w:ascii="Times New Roman" w:hAnsi="Times New Roman" w:cs="Times New Roman"/>
          <w:i/>
          <w:sz w:val="28"/>
          <w:szCs w:val="28"/>
          <w:lang w:val="kk-KZ"/>
        </w:rPr>
        <w:t xml:space="preserve"> деди.</w:t>
      </w:r>
    </w:p>
    <w:p w14:paraId="36994818" w14:textId="1AC3655D" w:rsidR="00AD5949" w:rsidRPr="009D351C" w:rsidRDefault="00AD5949" w:rsidP="00A32365">
      <w:pPr>
        <w:spacing w:after="0" w:line="240" w:lineRule="auto"/>
        <w:ind w:firstLine="709"/>
        <w:jc w:val="both"/>
        <w:rPr>
          <w:rFonts w:ascii="Times New Roman" w:hAnsi="Times New Roman" w:cs="Times New Roman"/>
          <w:sz w:val="28"/>
          <w:szCs w:val="28"/>
          <w:highlight w:val="yellow"/>
          <w:lang w:val="kk-KZ"/>
        </w:rPr>
      </w:pPr>
      <w:r w:rsidRPr="009D351C">
        <w:rPr>
          <w:rFonts w:ascii="Times New Roman" w:hAnsi="Times New Roman" w:cs="Times New Roman"/>
          <w:sz w:val="28"/>
          <w:szCs w:val="28"/>
          <w:lang w:val="kk-KZ"/>
        </w:rPr>
        <w:t>Мысалдағы  эмотив «</w:t>
      </w:r>
      <w:r w:rsidRPr="009D351C">
        <w:rPr>
          <w:rFonts w:ascii="Times New Roman" w:hAnsi="Times New Roman" w:cs="Times New Roman"/>
          <w:i/>
          <w:sz w:val="28"/>
          <w:szCs w:val="28"/>
          <w:lang w:val="tr-TR"/>
        </w:rPr>
        <w:t>dirîğâ</w:t>
      </w:r>
      <w:r w:rsidRPr="009D351C">
        <w:rPr>
          <w:rFonts w:ascii="Times New Roman" w:hAnsi="Times New Roman" w:cs="Times New Roman"/>
          <w:sz w:val="28"/>
          <w:szCs w:val="28"/>
          <w:lang w:val="kk-KZ"/>
        </w:rPr>
        <w:t xml:space="preserve">» көне түркі сөздігінде </w:t>
      </w:r>
      <w:r w:rsidR="005537C4" w:rsidRPr="009D351C">
        <w:rPr>
          <w:rFonts w:ascii="Times New Roman" w:hAnsi="Times New Roman" w:cs="Times New Roman"/>
          <w:sz w:val="28"/>
          <w:szCs w:val="28"/>
          <w:lang w:val="kk-KZ"/>
        </w:rPr>
        <w:t>(</w:t>
      </w:r>
      <w:r w:rsidR="005B1C7B" w:rsidRPr="009D351C">
        <w:rPr>
          <w:rFonts w:ascii="Times New Roman" w:hAnsi="Times New Roman" w:cs="Times New Roman"/>
          <w:sz w:val="28"/>
          <w:szCs w:val="28"/>
          <w:lang w:val="kk-KZ"/>
        </w:rPr>
        <w:t>Қосымша А</w:t>
      </w:r>
      <w:r w:rsidR="005537C4"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tr-TR"/>
        </w:rPr>
        <w:t xml:space="preserve">Dӓrıγa </w:t>
      </w:r>
      <w:r w:rsidRPr="009D351C">
        <w:rPr>
          <w:rFonts w:ascii="Times New Roman" w:hAnsi="Times New Roman" w:cs="Times New Roman"/>
          <w:i/>
          <w:sz w:val="28"/>
          <w:szCs w:val="28"/>
          <w:lang w:val="kk-KZ"/>
        </w:rPr>
        <w:t xml:space="preserve">межд. увы! о, горе!: </w:t>
      </w:r>
      <w:r w:rsidRPr="009D351C">
        <w:rPr>
          <w:rFonts w:ascii="Times New Roman" w:hAnsi="Times New Roman" w:cs="Times New Roman"/>
          <w:i/>
          <w:sz w:val="28"/>
          <w:szCs w:val="28"/>
          <w:lang w:val="tr-TR"/>
        </w:rPr>
        <w:t xml:space="preserve">jana bir kün otrup muŋadti elig / ajur aj dӓrıγa jetürdüm erig </w:t>
      </w:r>
      <w:r w:rsidRPr="009D351C">
        <w:rPr>
          <w:rFonts w:ascii="Times New Roman" w:hAnsi="Times New Roman" w:cs="Times New Roman"/>
          <w:i/>
          <w:sz w:val="28"/>
          <w:szCs w:val="28"/>
          <w:lang w:val="kk-KZ"/>
        </w:rPr>
        <w:t>и снова однажды, сидя, предался скорби правитель, (он) говорил: «О, горе, и потерял (истинного) мужа».</w:t>
      </w:r>
      <w:r w:rsidRPr="009D351C">
        <w:rPr>
          <w:rFonts w:ascii="Times New Roman" w:hAnsi="Times New Roman" w:cs="Times New Roman"/>
          <w:sz w:val="28"/>
          <w:szCs w:val="28"/>
          <w:lang w:val="kk-KZ"/>
        </w:rPr>
        <w:t xml:space="preserve">  Парсы тілінен енген </w:t>
      </w:r>
      <w:r w:rsidRPr="009D351C">
        <w:rPr>
          <w:rFonts w:ascii="Times New Roman" w:hAnsi="Times New Roman" w:cs="Times New Roman"/>
          <w:bCs/>
          <w:sz w:val="28"/>
          <w:szCs w:val="28"/>
          <w:lang w:val="kk-KZ"/>
        </w:rPr>
        <w:t>diriğa / dirîğâ / دریغا түрік тілінде</w:t>
      </w:r>
      <w:r w:rsidRPr="009D351C">
        <w:rPr>
          <w:rFonts w:ascii="Times New Roman" w:hAnsi="Times New Roman" w:cs="Times New Roman"/>
          <w:b/>
          <w:bCs/>
          <w:sz w:val="28"/>
          <w:szCs w:val="28"/>
          <w:lang w:val="kk-KZ"/>
        </w:rPr>
        <w:t xml:space="preserve"> </w:t>
      </w:r>
      <w:r w:rsidRPr="009D351C">
        <w:rPr>
          <w:rFonts w:ascii="Times New Roman" w:hAnsi="Times New Roman" w:cs="Times New Roman"/>
          <w:bCs/>
          <w:i/>
          <w:sz w:val="28"/>
          <w:szCs w:val="28"/>
          <w:lang w:val="tr-TR"/>
        </w:rPr>
        <w:t>n</w:t>
      </w:r>
      <w:r w:rsidRPr="009D351C">
        <w:rPr>
          <w:rFonts w:ascii="Times New Roman" w:hAnsi="Times New Roman" w:cs="Times New Roman"/>
          <w:i/>
          <w:sz w:val="28"/>
          <w:szCs w:val="28"/>
          <w:lang w:val="kk-KZ"/>
        </w:rPr>
        <w:t>e yazık ki, vah vah, eyvahlar olsun</w:t>
      </w:r>
      <w:r w:rsidRPr="009D351C">
        <w:rPr>
          <w:rFonts w:ascii="Times New Roman" w:hAnsi="Times New Roman" w:cs="Times New Roman"/>
          <w:sz w:val="28"/>
          <w:szCs w:val="28"/>
          <w:lang w:val="kk-KZ"/>
        </w:rPr>
        <w:t xml:space="preserve">, қазақ тілінде </w:t>
      </w:r>
      <w:r w:rsidRPr="009D351C">
        <w:rPr>
          <w:rFonts w:ascii="Times New Roman" w:hAnsi="Times New Roman" w:cs="Times New Roman"/>
          <w:i/>
          <w:sz w:val="28"/>
          <w:szCs w:val="28"/>
          <w:lang w:val="kk-KZ"/>
        </w:rPr>
        <w:t>пах, шіркін, дариға</w:t>
      </w:r>
      <w:r w:rsidRPr="009D351C">
        <w:rPr>
          <w:rFonts w:ascii="Times New Roman" w:hAnsi="Times New Roman" w:cs="Times New Roman"/>
          <w:sz w:val="28"/>
          <w:szCs w:val="28"/>
          <w:lang w:val="kk-KZ"/>
        </w:rPr>
        <w:t xml:space="preserve"> мағынасын береді</w:t>
      </w:r>
      <w:r w:rsidR="00A04C43">
        <w:rPr>
          <w:rFonts w:ascii="Times New Roman" w:hAnsi="Times New Roman" w:cs="Times New Roman"/>
          <w:sz w:val="28"/>
          <w:szCs w:val="28"/>
          <w:lang w:val="kk-KZ"/>
        </w:rPr>
        <w:t>, п</w:t>
      </w:r>
      <w:r w:rsidRPr="009D351C">
        <w:rPr>
          <w:rStyle w:val="w"/>
          <w:rFonts w:ascii="Times New Roman" w:hAnsi="Times New Roman" w:cs="Times New Roman"/>
          <w:sz w:val="28"/>
          <w:szCs w:val="28"/>
          <w:lang w:val="tr-TR"/>
        </w:rPr>
        <w:t>арсы</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тіліндегі</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мағынасы</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«өкініш»,</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«армандау,</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өкіну,</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ренжу</w:t>
      </w:r>
      <w:r w:rsidRPr="009D351C">
        <w:rPr>
          <w:rStyle w:val="w"/>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сезімін</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білдіретін</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ода</w:t>
      </w:r>
      <w:r w:rsidRPr="009D351C">
        <w:rPr>
          <w:rStyle w:val="w"/>
          <w:rFonts w:ascii="Times New Roman" w:hAnsi="Times New Roman" w:cs="Times New Roman"/>
          <w:sz w:val="28"/>
          <w:szCs w:val="28"/>
          <w:lang w:val="kk-KZ"/>
        </w:rPr>
        <w:t>ғ</w:t>
      </w:r>
      <w:r w:rsidRPr="009D351C">
        <w:rPr>
          <w:rStyle w:val="w"/>
          <w:rFonts w:ascii="Times New Roman" w:hAnsi="Times New Roman" w:cs="Times New Roman"/>
          <w:sz w:val="28"/>
          <w:szCs w:val="28"/>
          <w:lang w:val="tr-TR"/>
        </w:rPr>
        <w:t>ай».</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Қазақ</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тілінде</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«шіркін,</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қайран</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дүние,</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қап,</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әттең»</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тәрізді</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ұ</w:t>
      </w:r>
      <w:r w:rsidRPr="009D351C">
        <w:rPr>
          <w:rStyle w:val="w"/>
          <w:rFonts w:ascii="Times New Roman" w:hAnsi="Times New Roman" w:cs="Times New Roman"/>
          <w:sz w:val="28"/>
          <w:szCs w:val="28"/>
          <w:lang w:val="kk-KZ"/>
        </w:rPr>
        <w:t>ғ</w:t>
      </w:r>
      <w:r w:rsidRPr="009D351C">
        <w:rPr>
          <w:rStyle w:val="w"/>
          <w:rFonts w:ascii="Times New Roman" w:hAnsi="Times New Roman" w:cs="Times New Roman"/>
          <w:sz w:val="28"/>
          <w:szCs w:val="28"/>
          <w:lang w:val="tr-TR"/>
        </w:rPr>
        <w:t>ымдарда</w:t>
      </w:r>
      <w:r w:rsidRPr="009D351C">
        <w:rPr>
          <w:rFonts w:ascii="Times New Roman" w:hAnsi="Times New Roman" w:cs="Times New Roman"/>
          <w:sz w:val="28"/>
          <w:szCs w:val="28"/>
          <w:lang w:val="kk-KZ"/>
        </w:rPr>
        <w:t xml:space="preserve"> </w:t>
      </w:r>
      <w:r w:rsidRPr="009D351C">
        <w:rPr>
          <w:rStyle w:val="w"/>
          <w:rFonts w:ascii="Times New Roman" w:hAnsi="Times New Roman" w:cs="Times New Roman"/>
          <w:sz w:val="28"/>
          <w:szCs w:val="28"/>
          <w:lang w:val="tr-TR"/>
        </w:rPr>
        <w:t>қолданылады.</w:t>
      </w:r>
      <w:r w:rsidRPr="009D351C">
        <w:rPr>
          <w:rFonts w:ascii="Times New Roman" w:hAnsi="Times New Roman" w:cs="Times New Roman"/>
          <w:sz w:val="28"/>
          <w:szCs w:val="28"/>
          <w:lang w:val="kk-KZ"/>
        </w:rPr>
        <w:t xml:space="preserve"> </w:t>
      </w:r>
      <w:r w:rsidR="00EC66CD" w:rsidRPr="009D351C">
        <w:rPr>
          <w:rFonts w:ascii="Times New Roman" w:hAnsi="Times New Roman" w:cs="Times New Roman"/>
          <w:sz w:val="28"/>
          <w:szCs w:val="28"/>
          <w:lang w:val="kk-KZ"/>
        </w:rPr>
        <w:t>Б</w:t>
      </w:r>
      <w:r w:rsidRPr="009D351C">
        <w:rPr>
          <w:rFonts w:ascii="Times New Roman" w:hAnsi="Times New Roman" w:cs="Times New Roman"/>
          <w:sz w:val="28"/>
          <w:szCs w:val="28"/>
          <w:lang w:val="kk-KZ"/>
        </w:rPr>
        <w:t>ұл эмотив</w:t>
      </w:r>
      <w:r w:rsidR="00EC66CD" w:rsidRPr="009D351C">
        <w:rPr>
          <w:rFonts w:ascii="Times New Roman" w:hAnsi="Times New Roman" w:cs="Times New Roman"/>
          <w:sz w:val="28"/>
          <w:szCs w:val="28"/>
          <w:lang w:val="kk-KZ"/>
        </w:rPr>
        <w:t xml:space="preserve"> – </w:t>
      </w:r>
      <w:r w:rsidRPr="009D351C">
        <w:rPr>
          <w:rFonts w:ascii="Times New Roman" w:hAnsi="Times New Roman" w:cs="Times New Roman"/>
          <w:sz w:val="28"/>
          <w:szCs w:val="28"/>
          <w:lang w:val="kk-KZ"/>
        </w:rPr>
        <w:t xml:space="preserve">мәнмәтінде </w:t>
      </w:r>
      <w:r w:rsidR="00EC66CD" w:rsidRPr="009D351C">
        <w:rPr>
          <w:rFonts w:ascii="Times New Roman" w:hAnsi="Times New Roman" w:cs="Times New Roman"/>
          <w:sz w:val="28"/>
          <w:szCs w:val="28"/>
          <w:lang w:val="kk-KZ"/>
        </w:rPr>
        <w:t xml:space="preserve">көбіне </w:t>
      </w:r>
      <w:r w:rsidRPr="009D351C">
        <w:rPr>
          <w:rFonts w:ascii="Times New Roman" w:hAnsi="Times New Roman" w:cs="Times New Roman"/>
          <w:sz w:val="28"/>
          <w:szCs w:val="28"/>
          <w:lang w:val="kk-KZ"/>
        </w:rPr>
        <w:t xml:space="preserve">жайсыз көңіл күйді білдіруші. «Дариға» одағайы қазақ тілінде жоғарыда талданған «айналайын» эмотиві секілді қазақ тілінде көне түркі мәтіндерінен сақталған ішкі күйді дәл бере алатын </w:t>
      </w:r>
      <w:r w:rsidR="00EC66CD" w:rsidRPr="009D351C">
        <w:rPr>
          <w:rFonts w:ascii="Times New Roman" w:hAnsi="Times New Roman" w:cs="Times New Roman"/>
          <w:sz w:val="28"/>
          <w:szCs w:val="28"/>
          <w:lang w:val="kk-KZ"/>
        </w:rPr>
        <w:t>сөз.</w:t>
      </w:r>
      <w:r w:rsidRPr="009D351C">
        <w:rPr>
          <w:rFonts w:ascii="Times New Roman" w:hAnsi="Times New Roman" w:cs="Times New Roman"/>
          <w:sz w:val="28"/>
          <w:szCs w:val="28"/>
          <w:lang w:val="kk-KZ"/>
        </w:rPr>
        <w:t xml:space="preserve"> Бай</w:t>
      </w:r>
      <w:r w:rsidR="00EC66CD" w:rsidRPr="009D351C">
        <w:rPr>
          <w:rFonts w:ascii="Times New Roman" w:hAnsi="Times New Roman" w:cs="Times New Roman"/>
          <w:sz w:val="28"/>
          <w:szCs w:val="28"/>
          <w:lang w:val="kk-KZ"/>
        </w:rPr>
        <w:t>қағанымыздай</w:t>
      </w:r>
      <w:r w:rsidRPr="009D351C">
        <w:rPr>
          <w:rFonts w:ascii="Times New Roman" w:hAnsi="Times New Roman" w:cs="Times New Roman"/>
          <w:sz w:val="28"/>
          <w:szCs w:val="28"/>
          <w:lang w:val="kk-KZ"/>
        </w:rPr>
        <w:t xml:space="preserve">, түрік және әзербайжан тілдерінде оны </w:t>
      </w:r>
      <w:r w:rsidRPr="009D351C">
        <w:rPr>
          <w:rFonts w:ascii="Times New Roman" w:hAnsi="Times New Roman" w:cs="Times New Roman"/>
          <w:i/>
          <w:sz w:val="28"/>
          <w:szCs w:val="28"/>
          <w:lang w:val="tr-TR"/>
        </w:rPr>
        <w:t>Ah yazık</w:t>
      </w:r>
      <w:r w:rsidRPr="009D351C">
        <w:rPr>
          <w:rFonts w:ascii="Times New Roman" w:hAnsi="Times New Roman" w:cs="Times New Roman"/>
          <w:i/>
          <w:sz w:val="28"/>
          <w:szCs w:val="28"/>
          <w:lang w:val="kk-KZ"/>
        </w:rPr>
        <w:t>, Аһ, һе</w:t>
      </w:r>
      <w:r w:rsidRPr="009D351C">
        <w:rPr>
          <w:rFonts w:ascii="Times New Roman" w:hAnsi="Times New Roman" w:cs="Times New Roman"/>
          <w:i/>
          <w:sz w:val="28"/>
          <w:szCs w:val="28"/>
          <w:lang w:val="tr-TR"/>
        </w:rPr>
        <w:t>j</w:t>
      </w:r>
      <w:r w:rsidRPr="009D351C">
        <w:rPr>
          <w:rFonts w:ascii="Times New Roman" w:hAnsi="Times New Roman" w:cs="Times New Roman"/>
          <w:i/>
          <w:sz w:val="28"/>
          <w:szCs w:val="28"/>
          <w:lang w:val="kk-KZ"/>
        </w:rPr>
        <w:t>ф д</w:t>
      </w:r>
      <w:r w:rsidRPr="009D351C">
        <w:rPr>
          <w:rFonts w:ascii="Times New Roman" w:hAnsi="Times New Roman" w:cs="Times New Roman"/>
          <w:sz w:val="28"/>
          <w:szCs w:val="28"/>
          <w:lang w:val="kk-KZ"/>
        </w:rPr>
        <w:t xml:space="preserve">еп берсе де, түпнұсқадағы эмотивтің дәл </w:t>
      </w:r>
      <w:r w:rsidR="00EC66CD" w:rsidRPr="009D351C">
        <w:rPr>
          <w:rFonts w:ascii="Times New Roman" w:hAnsi="Times New Roman" w:cs="Times New Roman"/>
          <w:sz w:val="28"/>
          <w:szCs w:val="28"/>
          <w:lang w:val="kk-KZ"/>
        </w:rPr>
        <w:t>баламасы</w:t>
      </w:r>
      <w:r w:rsidRPr="009D351C">
        <w:rPr>
          <w:rFonts w:ascii="Times New Roman" w:hAnsi="Times New Roman" w:cs="Times New Roman"/>
          <w:sz w:val="28"/>
          <w:szCs w:val="28"/>
          <w:lang w:val="kk-KZ"/>
        </w:rPr>
        <w:t xml:space="preserve"> бола алмайды. Десе де аудармашы өз тілі шеңберіндегі сөздікпен беретіні сөзсіз. </w:t>
      </w:r>
    </w:p>
    <w:p w14:paraId="316F8FB2" w14:textId="2162E8B0" w:rsidR="00AD5949" w:rsidRPr="009D351C" w:rsidRDefault="00AD5949" w:rsidP="00A32365">
      <w:pPr>
        <w:spacing w:after="0" w:line="240" w:lineRule="auto"/>
        <w:ind w:firstLine="709"/>
        <w:jc w:val="both"/>
        <w:rPr>
          <w:rFonts w:ascii="Times New Roman" w:hAnsi="Times New Roman" w:cs="Times New Roman"/>
          <w:b/>
          <w:i/>
          <w:sz w:val="28"/>
          <w:szCs w:val="28"/>
          <w:lang w:val="kk-KZ"/>
        </w:rPr>
      </w:pPr>
      <w:r w:rsidRPr="009D351C">
        <w:rPr>
          <w:rFonts w:ascii="Times New Roman" w:hAnsi="Times New Roman" w:cs="Times New Roman"/>
          <w:sz w:val="28"/>
          <w:szCs w:val="28"/>
          <w:lang w:val="kk-KZ"/>
        </w:rPr>
        <w:t>Адамның ішкі әлеміне бағытталып «лақтырылған қатты, жұмсақ, жылы, тәтті т.б. зат» кейпіндегі сөздің құлақ немесе көкей «қуысынан» өтіп, бойға тараған күші организмге жағымды әсер етіп, адамда қуану, шаттану, ұнату, жақсы көру, жадырау, сабасына түсу, маңғаздану, орнығу, байсалдану т.б. эмоцияларды тудыратын болса, «жұмсалған суық, өткір т.б. қару» , «атылған оқ» кейпіндегі сөз ренжу, ашулану, торығу, күйіну, ызалану т.б. жағымсыз сезім-күйлерді пайда болдырады [</w:t>
      </w:r>
      <w:r w:rsidR="00B742FA" w:rsidRPr="009D351C">
        <w:rPr>
          <w:rFonts w:ascii="Times New Roman" w:hAnsi="Times New Roman" w:cs="Times New Roman"/>
          <w:sz w:val="28"/>
          <w:szCs w:val="28"/>
          <w:lang w:val="tr-TR"/>
        </w:rPr>
        <w:t>3</w:t>
      </w:r>
      <w:r w:rsidRPr="009D351C">
        <w:rPr>
          <w:rFonts w:ascii="Times New Roman" w:hAnsi="Times New Roman" w:cs="Times New Roman"/>
          <w:sz w:val="28"/>
          <w:szCs w:val="28"/>
          <w:lang w:val="kk-KZ"/>
        </w:rPr>
        <w:t xml:space="preserve">5, </w:t>
      </w:r>
      <w:r w:rsidR="00C15305" w:rsidRPr="009D351C">
        <w:rPr>
          <w:rFonts w:ascii="Times New Roman" w:hAnsi="Times New Roman" w:cs="Times New Roman"/>
          <w:sz w:val="28"/>
          <w:szCs w:val="28"/>
          <w:lang w:val="kk-KZ"/>
        </w:rPr>
        <w:t xml:space="preserve">б. </w:t>
      </w:r>
      <w:r w:rsidRPr="009D351C">
        <w:rPr>
          <w:rFonts w:ascii="Times New Roman" w:hAnsi="Times New Roman" w:cs="Times New Roman"/>
          <w:sz w:val="28"/>
          <w:szCs w:val="28"/>
          <w:lang w:val="kk-KZ"/>
        </w:rPr>
        <w:t>109]. Жағымсыз «ашу» эмоциясының көне түркі тілінде берілу жолын талдау үшін, Құтты білік дастанында Е</w:t>
      </w:r>
      <w:r w:rsidR="00715875" w:rsidRPr="009D351C">
        <w:rPr>
          <w:rFonts w:ascii="Times New Roman" w:hAnsi="Times New Roman" w:cs="Times New Roman"/>
          <w:sz w:val="28"/>
          <w:szCs w:val="28"/>
          <w:lang w:val="kk-KZ"/>
        </w:rPr>
        <w:t>л</w:t>
      </w:r>
      <w:r w:rsidRPr="009D351C">
        <w:rPr>
          <w:rFonts w:ascii="Times New Roman" w:hAnsi="Times New Roman" w:cs="Times New Roman"/>
          <w:sz w:val="28"/>
          <w:szCs w:val="28"/>
          <w:lang w:val="kk-KZ"/>
        </w:rPr>
        <w:t>іктің Айтолды</w:t>
      </w:r>
      <w:r w:rsidR="007158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сұрағына жауабын мысал ете аламыз:</w:t>
      </w:r>
    </w:p>
    <w:p w14:paraId="1FE86460" w14:textId="09D8A93B" w:rsidR="00AD5949" w:rsidRPr="009D351C" w:rsidRDefault="00EC66CD" w:rsidP="00A32365">
      <w:pPr>
        <w:autoSpaceDE w:val="0"/>
        <w:autoSpaceDN w:val="0"/>
        <w:adjustRightInd w:val="0"/>
        <w:spacing w:after="0" w:line="240" w:lineRule="auto"/>
        <w:ind w:firstLine="709"/>
        <w:contextualSpacing/>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КТТ</w:t>
      </w:r>
      <w:r w:rsidR="00AD5949" w:rsidRPr="009D351C">
        <w:rPr>
          <w:rFonts w:ascii="Times New Roman" w:hAnsi="Times New Roman" w:cs="Times New Roman"/>
          <w:i/>
          <w:sz w:val="28"/>
          <w:szCs w:val="28"/>
          <w:lang w:val="kk-KZ"/>
        </w:rPr>
        <w:t>:</w:t>
      </w:r>
    </w:p>
    <w:p w14:paraId="315F8002" w14:textId="42AE52D7" w:rsidR="00AD5949" w:rsidRPr="009D351C" w:rsidRDefault="00AD5949" w:rsidP="00A32365">
      <w:pPr>
        <w:autoSpaceDE w:val="0"/>
        <w:autoSpaceDN w:val="0"/>
        <w:adjustRightInd w:val="0"/>
        <w:spacing w:after="0" w:line="240" w:lineRule="auto"/>
        <w:ind w:firstLine="709"/>
        <w:contextualSpacing/>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yana ok buşup aydı ilig sözi </w:t>
      </w:r>
    </w:p>
    <w:p w14:paraId="37BE8AFE" w14:textId="2936B1FD" w:rsidR="00AD5949" w:rsidRPr="009D351C" w:rsidRDefault="00AD5949" w:rsidP="00A32365">
      <w:pPr>
        <w:autoSpaceDE w:val="0"/>
        <w:autoSpaceDN w:val="0"/>
        <w:adjustRightInd w:val="0"/>
        <w:spacing w:after="0" w:line="240" w:lineRule="auto"/>
        <w:ind w:firstLine="709"/>
        <w:contextualSpacing/>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ayur ay biligsiz kişi munduzı </w:t>
      </w:r>
    </w:p>
    <w:p w14:paraId="23E709F1" w14:textId="77777777" w:rsidR="00AD5949" w:rsidRPr="009D351C" w:rsidRDefault="00AD5949" w:rsidP="00A32365">
      <w:pPr>
        <w:autoSpaceDE w:val="0"/>
        <w:autoSpaceDN w:val="0"/>
        <w:adjustRightInd w:val="0"/>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özüñke baka kör kim erdiñ maña </w:t>
      </w:r>
    </w:p>
    <w:p w14:paraId="717529F4" w14:textId="1DA83FF1"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kayudın kelir bu fuzûlluk saña</w:t>
      </w:r>
    </w:p>
    <w:p w14:paraId="03690A4A" w14:textId="1A2C6590"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Қаз</w:t>
      </w:r>
      <w:r w:rsidR="00EC66CD"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6FBC77AC" w14:textId="77777777"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Сөйледі Елік ашуланып, арқырап: </w:t>
      </w:r>
      <w:r w:rsidRPr="009D351C">
        <w:rPr>
          <w:rFonts w:ascii="Times New Roman" w:hAnsi="Times New Roman" w:cs="Times New Roman"/>
          <w:i/>
          <w:sz w:val="28"/>
          <w:szCs w:val="28"/>
          <w:lang w:val="tr-TR"/>
        </w:rPr>
        <w:t>-</w:t>
      </w:r>
      <w:r w:rsidRPr="009D351C">
        <w:rPr>
          <w:rFonts w:ascii="Times New Roman" w:hAnsi="Times New Roman" w:cs="Times New Roman"/>
          <w:i/>
          <w:sz w:val="28"/>
          <w:szCs w:val="28"/>
          <w:lang w:val="kk-KZ"/>
        </w:rPr>
        <w:t>Ей, білімсіз, кісі екенсің ақымақ!</w:t>
      </w:r>
    </w:p>
    <w:p w14:paraId="2C47E391" w14:textId="1842A987" w:rsidR="00AD5949" w:rsidRPr="009D351C" w:rsidRDefault="00AD5949" w:rsidP="004735C2">
      <w:pPr>
        <w:spacing w:after="0" w:line="240" w:lineRule="auto"/>
        <w:ind w:left="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Қара өзіңе, кім едің сен мен үшін, Қайдан келген мардымсу мен керісу.</w:t>
      </w:r>
      <w:r w:rsidRPr="009D351C">
        <w:rPr>
          <w:rFonts w:ascii="Times New Roman" w:hAnsi="Times New Roman" w:cs="Times New Roman"/>
          <w:i/>
          <w:sz w:val="28"/>
          <w:szCs w:val="28"/>
          <w:lang w:val="kk-KZ"/>
        </w:rPr>
        <w:br/>
        <w:t>Түрік</w:t>
      </w:r>
      <w:r w:rsidR="00EC66CD"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5CF202AC" w14:textId="77777777" w:rsidR="00AD5949" w:rsidRPr="009D351C" w:rsidRDefault="00AD5949" w:rsidP="00A32365">
      <w:pPr>
        <w:spacing w:after="0" w:line="240" w:lineRule="auto"/>
        <w:ind w:firstLine="709"/>
        <w:jc w:val="both"/>
        <w:rPr>
          <w:rFonts w:ascii="Times New Roman" w:hAnsi="Times New Roman" w:cs="Times New Roman"/>
          <w:i/>
          <w:sz w:val="28"/>
          <w:szCs w:val="28"/>
          <w:lang w:val="tr-TR"/>
        </w:rPr>
      </w:pPr>
      <w:r w:rsidRPr="009D351C">
        <w:rPr>
          <w:rFonts w:ascii="Times New Roman" w:hAnsi="Times New Roman" w:cs="Times New Roman"/>
          <w:i/>
          <w:sz w:val="28"/>
          <w:szCs w:val="28"/>
          <w:lang w:val="tr-TR"/>
        </w:rPr>
        <w:t xml:space="preserve">Hükümdar aynı şekilde hiddetle konuşmağa devam etti ve dedi: </w:t>
      </w:r>
    </w:p>
    <w:p w14:paraId="4B5D67E3" w14:textId="77777777" w:rsidR="00AD5949" w:rsidRPr="009D351C" w:rsidRDefault="00AD5949" w:rsidP="00A32365">
      <w:pPr>
        <w:spacing w:after="0" w:line="240" w:lineRule="auto"/>
        <w:ind w:firstLine="709"/>
        <w:jc w:val="both"/>
        <w:rPr>
          <w:rFonts w:ascii="Times New Roman" w:hAnsi="Times New Roman" w:cs="Times New Roman"/>
          <w:i/>
          <w:sz w:val="28"/>
          <w:szCs w:val="28"/>
          <w:lang w:val="tr-TR"/>
        </w:rPr>
      </w:pPr>
      <w:r w:rsidRPr="009D351C">
        <w:rPr>
          <w:rFonts w:ascii="Times New Roman" w:hAnsi="Times New Roman" w:cs="Times New Roman"/>
          <w:i/>
          <w:sz w:val="28"/>
          <w:szCs w:val="28"/>
          <w:lang w:val="tr-TR"/>
        </w:rPr>
        <w:t>- Ey</w:t>
      </w:r>
      <w:r w:rsidRPr="009D351C">
        <w:rPr>
          <w:rFonts w:ascii="Times New Roman" w:hAnsi="Times New Roman" w:cs="Times New Roman"/>
          <w:i/>
          <w:sz w:val="28"/>
          <w:szCs w:val="28"/>
          <w:lang w:val="kk-KZ"/>
        </w:rPr>
        <w:t xml:space="preserve">, </w:t>
      </w:r>
      <w:r w:rsidRPr="009D351C">
        <w:rPr>
          <w:rFonts w:ascii="Times New Roman" w:hAnsi="Times New Roman" w:cs="Times New Roman"/>
          <w:i/>
          <w:sz w:val="28"/>
          <w:szCs w:val="28"/>
          <w:lang w:val="tr-TR"/>
        </w:rPr>
        <w:t>bilgisiz</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tr-TR"/>
        </w:rPr>
        <w:t xml:space="preserve"> ey ahmak insan! </w:t>
      </w:r>
    </w:p>
    <w:p w14:paraId="59673C6A" w14:textId="77777777" w:rsidR="00AD5949" w:rsidRPr="009D351C" w:rsidRDefault="00AD5949" w:rsidP="00A32365">
      <w:pPr>
        <w:spacing w:after="0" w:line="240" w:lineRule="auto"/>
        <w:ind w:firstLine="709"/>
        <w:jc w:val="both"/>
        <w:rPr>
          <w:rFonts w:ascii="Times New Roman" w:hAnsi="Times New Roman" w:cs="Times New Roman"/>
          <w:i/>
          <w:sz w:val="28"/>
          <w:szCs w:val="28"/>
          <w:lang w:val="en-US"/>
        </w:rPr>
      </w:pPr>
      <w:r w:rsidRPr="009D351C">
        <w:rPr>
          <w:rFonts w:ascii="Times New Roman" w:hAnsi="Times New Roman" w:cs="Times New Roman"/>
          <w:i/>
          <w:sz w:val="28"/>
          <w:szCs w:val="28"/>
          <w:lang w:val="tr-TR"/>
        </w:rPr>
        <w:t>Kendine bir bak</w:t>
      </w:r>
      <w:r w:rsidRPr="009D351C">
        <w:rPr>
          <w:rFonts w:ascii="Times New Roman" w:hAnsi="Times New Roman" w:cs="Times New Roman"/>
          <w:i/>
          <w:sz w:val="28"/>
          <w:szCs w:val="28"/>
          <w:lang w:val="kk-KZ"/>
        </w:rPr>
        <w:t xml:space="preserve">, </w:t>
      </w:r>
      <w:r w:rsidRPr="009D351C">
        <w:rPr>
          <w:rFonts w:ascii="Times New Roman" w:hAnsi="Times New Roman" w:cs="Times New Roman"/>
          <w:i/>
          <w:sz w:val="28"/>
          <w:szCs w:val="28"/>
          <w:lang w:val="tr-TR"/>
        </w:rPr>
        <w:t>sen benim için kim idin</w:t>
      </w:r>
      <w:r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en-US"/>
        </w:rPr>
        <w:t xml:space="preserve"> </w:t>
      </w:r>
      <w:r w:rsidRPr="009D351C">
        <w:rPr>
          <w:rFonts w:ascii="Times New Roman" w:hAnsi="Times New Roman" w:cs="Times New Roman"/>
          <w:i/>
          <w:sz w:val="28"/>
          <w:szCs w:val="28"/>
          <w:lang w:val="tr-TR"/>
        </w:rPr>
        <w:t>sana bu küstahlık nereden geliyor</w:t>
      </w:r>
      <w:r w:rsidRPr="009D351C">
        <w:rPr>
          <w:rFonts w:ascii="Times New Roman" w:hAnsi="Times New Roman" w:cs="Times New Roman"/>
          <w:i/>
          <w:sz w:val="28"/>
          <w:szCs w:val="28"/>
          <w:lang w:val="en-US"/>
        </w:rPr>
        <w:t>?</w:t>
      </w:r>
    </w:p>
    <w:p w14:paraId="68859D40" w14:textId="2D4F193B"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Әзерб</w:t>
      </w:r>
      <w:r w:rsidR="00EC66CD"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w:t>
      </w:r>
    </w:p>
    <w:p w14:paraId="68EE8BEB" w14:textId="77777777"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Елик </w:t>
      </w:r>
      <w:r w:rsidRPr="009D351C">
        <w:rPr>
          <w:rFonts w:ascii="Times New Roman" w:hAnsi="Times New Roman" w:cs="Times New Roman"/>
          <w:i/>
          <w:sz w:val="28"/>
          <w:szCs w:val="28"/>
          <w:lang w:val="tr-TR"/>
        </w:rPr>
        <w:t>j</w:t>
      </w:r>
      <w:r w:rsidRPr="009D351C">
        <w:rPr>
          <w:rFonts w:ascii="Times New Roman" w:hAnsi="Times New Roman" w:cs="Times New Roman"/>
          <w:i/>
          <w:sz w:val="28"/>
          <w:szCs w:val="28"/>
          <w:lang w:val="kk-KZ"/>
        </w:rPr>
        <w:t>енә һирслә сөзә башлады, Деди: ej  биликсиз, ахмаг инсан.</w:t>
      </w:r>
    </w:p>
    <w:p w14:paraId="227AB740" w14:textId="77777777" w:rsidR="00AD5949" w:rsidRPr="009D351C" w:rsidRDefault="00AD5949" w:rsidP="00A32365">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Өзүнә бах, сән мәним үчүн ким идин, ниjә белә ахмаглыг едирсән?</w:t>
      </w:r>
    </w:p>
    <w:p w14:paraId="58D4D5E9" w14:textId="36AC188F" w:rsidR="00AD5949" w:rsidRPr="009D351C" w:rsidRDefault="00AD5949" w:rsidP="00A32365">
      <w:pPr>
        <w:autoSpaceDE w:val="0"/>
        <w:autoSpaceDN w:val="0"/>
        <w:adjustRightInd w:val="0"/>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Еліктің ашуы, ашу үстінде </w:t>
      </w:r>
      <w:r w:rsidR="00BF71BD">
        <w:rPr>
          <w:rFonts w:ascii="Times New Roman" w:hAnsi="Times New Roman" w:cs="Times New Roman"/>
          <w:sz w:val="28"/>
          <w:szCs w:val="28"/>
          <w:lang w:val="kk-KZ"/>
        </w:rPr>
        <w:t>тыңдаушы</w:t>
      </w:r>
      <w:r w:rsidRPr="009D351C">
        <w:rPr>
          <w:rFonts w:ascii="Times New Roman" w:hAnsi="Times New Roman" w:cs="Times New Roman"/>
          <w:sz w:val="28"/>
          <w:szCs w:val="28"/>
          <w:lang w:val="kk-KZ"/>
        </w:rPr>
        <w:t xml:space="preserve"> адамға деген ыза мен реніш сезімі қатар жеткізіл</w:t>
      </w:r>
      <w:r w:rsidR="00E70A93" w:rsidRPr="009D351C">
        <w:rPr>
          <w:rFonts w:ascii="Times New Roman" w:hAnsi="Times New Roman" w:cs="Times New Roman"/>
          <w:sz w:val="28"/>
          <w:szCs w:val="28"/>
          <w:lang w:val="kk-KZ"/>
        </w:rPr>
        <w:t xml:space="preserve">еді. Еліктің басшы болуы, </w:t>
      </w:r>
      <w:r w:rsidR="00890325">
        <w:rPr>
          <w:rFonts w:ascii="Times New Roman" w:hAnsi="Times New Roman" w:cs="Times New Roman"/>
          <w:sz w:val="28"/>
          <w:szCs w:val="28"/>
          <w:lang w:val="kk-KZ"/>
        </w:rPr>
        <w:t xml:space="preserve">үстемдігі </w:t>
      </w:r>
      <w:r w:rsidR="00E70A93" w:rsidRPr="009D351C">
        <w:rPr>
          <w:rFonts w:ascii="Times New Roman" w:hAnsi="Times New Roman" w:cs="Times New Roman"/>
          <w:sz w:val="28"/>
          <w:szCs w:val="28"/>
          <w:lang w:val="kk-KZ"/>
        </w:rPr>
        <w:t xml:space="preserve">оның </w:t>
      </w:r>
      <w:r w:rsidRPr="009D351C">
        <w:rPr>
          <w:rFonts w:ascii="Times New Roman" w:hAnsi="Times New Roman" w:cs="Times New Roman"/>
          <w:sz w:val="28"/>
          <w:szCs w:val="28"/>
          <w:lang w:val="kk-KZ"/>
        </w:rPr>
        <w:t>қарсысындағы кісіні орнын білдіруінен</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ақ байқалады. </w:t>
      </w:r>
      <w:r w:rsidR="00FF1E30" w:rsidRPr="009D351C">
        <w:rPr>
          <w:rFonts w:ascii="Times New Roman" w:hAnsi="Times New Roman" w:cs="Times New Roman"/>
          <w:sz w:val="28"/>
          <w:szCs w:val="28"/>
          <w:lang w:val="kk-KZ"/>
        </w:rPr>
        <w:t xml:space="preserve">Сол себепті адам сезімін, </w:t>
      </w:r>
      <w:r w:rsidRPr="009D351C">
        <w:rPr>
          <w:rFonts w:ascii="Times New Roman" w:hAnsi="Times New Roman" w:cs="Times New Roman"/>
          <w:sz w:val="28"/>
          <w:szCs w:val="28"/>
          <w:lang w:val="kk-KZ"/>
        </w:rPr>
        <w:t xml:space="preserve">эмоциясын ашуда (қабылдауда) тұлғаның жеке ерекшеліктері, ол адам шыққан қоғамның мәдени ерекшелігі, сол сәттегі адамның физикалық және психикалық күйі сынды </w:t>
      </w:r>
      <w:r w:rsidR="00FF1E30" w:rsidRPr="009D351C">
        <w:rPr>
          <w:rFonts w:ascii="Times New Roman" w:hAnsi="Times New Roman" w:cs="Times New Roman"/>
          <w:sz w:val="28"/>
          <w:szCs w:val="28"/>
          <w:lang w:val="kk-KZ"/>
        </w:rPr>
        <w:t>қосалқы компоненттерге</w:t>
      </w:r>
      <w:r w:rsidRPr="009D351C">
        <w:rPr>
          <w:rFonts w:ascii="Times New Roman" w:hAnsi="Times New Roman" w:cs="Times New Roman"/>
          <w:sz w:val="28"/>
          <w:szCs w:val="28"/>
          <w:lang w:val="kk-KZ"/>
        </w:rPr>
        <w:t xml:space="preserve"> </w:t>
      </w:r>
      <w:r w:rsidR="00FF1E30" w:rsidRPr="009D351C">
        <w:rPr>
          <w:rFonts w:ascii="Times New Roman" w:hAnsi="Times New Roman" w:cs="Times New Roman"/>
          <w:sz w:val="28"/>
          <w:szCs w:val="28"/>
          <w:lang w:val="kk-KZ"/>
        </w:rPr>
        <w:t>де назар аударылуы тиіс. Түптен келгенде, олардың қосалқы емес негізгі белгілерге де жататынын көреміз.</w:t>
      </w:r>
    </w:p>
    <w:p w14:paraId="781F264E" w14:textId="62625CCC" w:rsidR="00AD5949" w:rsidRPr="009D351C" w:rsidRDefault="00AD5949" w:rsidP="00A32365">
      <w:pPr>
        <w:autoSpaceDE w:val="0"/>
        <w:autoSpaceDN w:val="0"/>
        <w:adjustRightInd w:val="0"/>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Көне түркі тілінде «Ей, білімсіз, ақымақ!» (ayur ay biligsiz kişi munduzı) деп басталуы  өзге түркі тілдерінде де бір эмотивті параметрмен, бояумен берілген. «Өзіне қара, сен мен үшін кімсің?!» (</w:t>
      </w:r>
      <w:r w:rsidRPr="009D351C">
        <w:rPr>
          <w:rFonts w:ascii="Times New Roman" w:hAnsi="Times New Roman" w:cs="Times New Roman"/>
          <w:i/>
          <w:sz w:val="28"/>
          <w:szCs w:val="28"/>
          <w:lang w:val="kk-KZ"/>
        </w:rPr>
        <w:t>özüñke baka kör kim erdiñ maña)</w:t>
      </w:r>
      <w:r w:rsidRPr="009D351C">
        <w:rPr>
          <w:rFonts w:ascii="Times New Roman" w:hAnsi="Times New Roman" w:cs="Times New Roman"/>
          <w:b/>
          <w:i/>
          <w:sz w:val="28"/>
          <w:szCs w:val="28"/>
          <w:u w:val="single"/>
          <w:lang w:val="kk-KZ"/>
        </w:rPr>
        <w:t xml:space="preserve"> </w:t>
      </w:r>
      <w:r w:rsidRPr="009D351C">
        <w:rPr>
          <w:rFonts w:ascii="Times New Roman" w:hAnsi="Times New Roman" w:cs="Times New Roman"/>
          <w:sz w:val="28"/>
          <w:szCs w:val="28"/>
          <w:lang w:val="kk-KZ"/>
        </w:rPr>
        <w:t xml:space="preserve">сөзімен тыңдаушыға деген ызаның деңгейін </w:t>
      </w:r>
      <w:r w:rsidR="00890325">
        <w:rPr>
          <w:rFonts w:ascii="Times New Roman" w:hAnsi="Times New Roman" w:cs="Times New Roman"/>
          <w:sz w:val="28"/>
          <w:szCs w:val="28"/>
          <w:lang w:val="kk-KZ"/>
        </w:rPr>
        <w:t>көрсетеді</w:t>
      </w:r>
      <w:r w:rsidRPr="009D351C">
        <w:rPr>
          <w:rFonts w:ascii="Times New Roman" w:hAnsi="Times New Roman" w:cs="Times New Roman"/>
          <w:sz w:val="28"/>
          <w:szCs w:val="28"/>
          <w:lang w:val="kk-KZ"/>
        </w:rPr>
        <w:t xml:space="preserve"> [1</w:t>
      </w:r>
      <w:r w:rsidR="00B742FA" w:rsidRPr="009D351C">
        <w:rPr>
          <w:rFonts w:ascii="Times New Roman" w:hAnsi="Times New Roman" w:cs="Times New Roman"/>
          <w:sz w:val="28"/>
          <w:szCs w:val="28"/>
          <w:lang w:val="tr-TR"/>
        </w:rPr>
        <w:t>1</w:t>
      </w:r>
      <w:r w:rsidR="004A077B" w:rsidRPr="009D351C">
        <w:rPr>
          <w:rFonts w:ascii="Times New Roman" w:hAnsi="Times New Roman" w:cs="Times New Roman"/>
          <w:sz w:val="28"/>
          <w:szCs w:val="28"/>
          <w:lang w:val="kk-KZ"/>
        </w:rPr>
        <w:t>5</w:t>
      </w:r>
      <w:r w:rsidRPr="009D351C">
        <w:rPr>
          <w:rFonts w:ascii="Times New Roman" w:hAnsi="Times New Roman" w:cs="Times New Roman"/>
          <w:sz w:val="28"/>
          <w:szCs w:val="28"/>
          <w:lang w:val="kk-KZ"/>
        </w:rPr>
        <w:t>]. Оған автордың кейіпкер сөзінен бұрын оның эмоциясын сипаттауы да көркем әдебиетке тән бейнелілікті, эмоцияның ашылуын, дәл берілуін көздейді.</w:t>
      </w:r>
    </w:p>
    <w:p w14:paraId="5E0D764B" w14:textId="2E37BBDA" w:rsidR="00AD5949" w:rsidRPr="009D351C" w:rsidRDefault="00890325" w:rsidP="00A3236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Осындай ерекшеліктерге қатысты р</w:t>
      </w:r>
      <w:r w:rsidR="00AD5949" w:rsidRPr="009D351C">
        <w:rPr>
          <w:rFonts w:ascii="Times New Roman" w:hAnsi="Times New Roman" w:cs="Times New Roman"/>
          <w:sz w:val="28"/>
          <w:szCs w:val="28"/>
          <w:lang w:val="kk-KZ"/>
        </w:rPr>
        <w:t xml:space="preserve">ационалды және эмоционалды коммуникативтік әрекет қатынасының  мәселесі психология мен </w:t>
      </w:r>
      <w:r w:rsidR="008B14E5">
        <w:rPr>
          <w:rFonts w:ascii="Times New Roman" w:hAnsi="Times New Roman" w:cs="Times New Roman"/>
          <w:sz w:val="28"/>
          <w:szCs w:val="28"/>
          <w:lang w:val="kk-KZ"/>
        </w:rPr>
        <w:t xml:space="preserve">тіл білімінде </w:t>
      </w:r>
      <w:r w:rsidR="00AD5949" w:rsidRPr="009D351C">
        <w:rPr>
          <w:rFonts w:ascii="Times New Roman" w:hAnsi="Times New Roman" w:cs="Times New Roman"/>
          <w:sz w:val="28"/>
          <w:szCs w:val="28"/>
          <w:lang w:val="kk-KZ"/>
        </w:rPr>
        <w:t>әлі күнге нақты шешімін таппай келеді. Мысалы, психолог Б.Ф.</w:t>
      </w:r>
      <w:r w:rsidR="00A32365" w:rsidRPr="009D351C">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kk-KZ"/>
        </w:rPr>
        <w:t>Поршнев</w:t>
      </w:r>
      <w:r w:rsidR="004735C2">
        <w:rPr>
          <w:rFonts w:ascii="Times New Roman" w:hAnsi="Times New Roman" w:cs="Times New Roman"/>
          <w:sz w:val="28"/>
          <w:szCs w:val="28"/>
          <w:lang w:val="kk-KZ"/>
        </w:rPr>
        <w:t>:</w:t>
      </w:r>
      <w:r w:rsidR="00AD5949" w:rsidRPr="009D351C">
        <w:rPr>
          <w:rFonts w:ascii="Times New Roman" w:hAnsi="Times New Roman" w:cs="Times New Roman"/>
          <w:sz w:val="28"/>
          <w:szCs w:val="28"/>
          <w:lang w:val="kk-KZ"/>
        </w:rPr>
        <w:t xml:space="preserve"> </w:t>
      </w:r>
      <w:r w:rsidR="00AD5949" w:rsidRPr="004735C2">
        <w:rPr>
          <w:rFonts w:ascii="Times New Roman" w:hAnsi="Times New Roman" w:cs="Times New Roman"/>
          <w:sz w:val="28"/>
          <w:szCs w:val="28"/>
          <w:lang w:val="kk-KZ"/>
        </w:rPr>
        <w:t>«всякая речь, обращенная в другому или другим, есть внушение»</w:t>
      </w:r>
      <w:r w:rsidR="004735C2">
        <w:rPr>
          <w:rFonts w:ascii="Times New Roman" w:hAnsi="Times New Roman" w:cs="Times New Roman"/>
          <w:sz w:val="28"/>
          <w:szCs w:val="28"/>
          <w:lang w:val="kk-KZ"/>
        </w:rPr>
        <w:t xml:space="preserve">, </w:t>
      </w:r>
      <w:r w:rsidR="004735C2" w:rsidRPr="007F08DF">
        <w:rPr>
          <w:rFonts w:ascii="Times New Roman" w:hAnsi="Times New Roman" w:cs="Times New Roman"/>
          <w:sz w:val="28"/>
          <w:szCs w:val="28"/>
          <w:lang w:val="tr-TR"/>
        </w:rPr>
        <w:t>–</w:t>
      </w:r>
      <w:r w:rsidR="00AD5949" w:rsidRPr="004735C2">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kk-KZ"/>
        </w:rPr>
        <w:t>д</w:t>
      </w:r>
      <w:r w:rsidR="00972D8A">
        <w:rPr>
          <w:rFonts w:ascii="Times New Roman" w:hAnsi="Times New Roman" w:cs="Times New Roman"/>
          <w:sz w:val="28"/>
          <w:szCs w:val="28"/>
          <w:lang w:val="kk-KZ"/>
        </w:rPr>
        <w:t>ейд</w:t>
      </w:r>
      <w:r w:rsidR="00AD5949" w:rsidRPr="009D351C">
        <w:rPr>
          <w:rFonts w:ascii="Times New Roman" w:hAnsi="Times New Roman" w:cs="Times New Roman"/>
          <w:sz w:val="28"/>
          <w:szCs w:val="28"/>
          <w:lang w:val="kk-KZ"/>
        </w:rPr>
        <w:t xml:space="preserve">і </w:t>
      </w:r>
      <w:r w:rsidR="00AD5949" w:rsidRPr="009D351C">
        <w:rPr>
          <w:rFonts w:ascii="Times New Roman" w:hAnsi="Times New Roman" w:cs="Times New Roman"/>
          <w:sz w:val="28"/>
          <w:szCs w:val="28"/>
        </w:rPr>
        <w:t>[1</w:t>
      </w:r>
      <w:r w:rsidR="00B742FA" w:rsidRPr="009D351C">
        <w:rPr>
          <w:rFonts w:ascii="Times New Roman" w:hAnsi="Times New Roman" w:cs="Times New Roman"/>
          <w:sz w:val="28"/>
          <w:szCs w:val="28"/>
          <w:lang w:val="tr-TR"/>
        </w:rPr>
        <w:t>1</w:t>
      </w:r>
      <w:r w:rsidR="004A077B" w:rsidRPr="009D351C">
        <w:rPr>
          <w:rFonts w:ascii="Times New Roman" w:hAnsi="Times New Roman" w:cs="Times New Roman"/>
          <w:sz w:val="28"/>
          <w:szCs w:val="28"/>
          <w:lang w:val="kk-KZ"/>
        </w:rPr>
        <w:t>6</w:t>
      </w:r>
      <w:r w:rsidR="00AD5949" w:rsidRPr="009D351C">
        <w:rPr>
          <w:rFonts w:ascii="Times New Roman" w:hAnsi="Times New Roman" w:cs="Times New Roman"/>
          <w:sz w:val="28"/>
          <w:szCs w:val="28"/>
        </w:rPr>
        <w:t>]</w:t>
      </w:r>
      <w:r w:rsidR="00AD5949" w:rsidRPr="009D351C">
        <w:rPr>
          <w:rFonts w:ascii="Times New Roman" w:hAnsi="Times New Roman" w:cs="Times New Roman"/>
          <w:sz w:val="28"/>
          <w:szCs w:val="28"/>
          <w:lang w:val="kk-KZ"/>
        </w:rPr>
        <w:t xml:space="preserve">. Алайда лингвистер мен психологтар көбіне логикалық ниет пен адресатқа деген эмоционалды </w:t>
      </w:r>
      <w:r w:rsidR="000A781C" w:rsidRPr="009D351C">
        <w:rPr>
          <w:rFonts w:ascii="Times New Roman" w:hAnsi="Times New Roman" w:cs="Times New Roman"/>
          <w:sz w:val="28"/>
          <w:szCs w:val="28"/>
          <w:lang w:val="kk-KZ"/>
        </w:rPr>
        <w:t>көзқарас</w:t>
      </w:r>
      <w:r w:rsidR="00AD5949" w:rsidRPr="009D351C">
        <w:rPr>
          <w:rFonts w:ascii="Times New Roman" w:hAnsi="Times New Roman" w:cs="Times New Roman"/>
          <w:sz w:val="28"/>
          <w:szCs w:val="28"/>
          <w:lang w:val="kk-KZ"/>
        </w:rPr>
        <w:t xml:space="preserve"> біріккенде сөйлесім әрекетінің әсерлілігі арта түсетінін айтады. Жоғарыдағыдай диалогтарда адресант өз </w:t>
      </w:r>
      <w:r w:rsidR="000F3112" w:rsidRPr="009D351C">
        <w:rPr>
          <w:rFonts w:ascii="Times New Roman" w:hAnsi="Times New Roman" w:cs="Times New Roman"/>
          <w:sz w:val="28"/>
          <w:szCs w:val="28"/>
          <w:lang w:val="kk-KZ"/>
        </w:rPr>
        <w:t>орны мен беделінің</w:t>
      </w:r>
      <w:r w:rsidR="00AD5949" w:rsidRPr="009D351C">
        <w:rPr>
          <w:rFonts w:ascii="Times New Roman" w:hAnsi="Times New Roman" w:cs="Times New Roman"/>
          <w:sz w:val="28"/>
          <w:szCs w:val="28"/>
          <w:lang w:val="kk-KZ"/>
        </w:rPr>
        <w:t xml:space="preserve"> адресат тарапынан қабылданған аксиома екендігін біліп сөз етеді. А.</w:t>
      </w:r>
      <w:r w:rsidR="0040206C" w:rsidRPr="009D351C">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kk-KZ"/>
        </w:rPr>
        <w:t>Станиславская осыған қатысты мынадай ой айтады:</w:t>
      </w:r>
      <w:r w:rsidR="00AB4E68" w:rsidRPr="009D351C">
        <w:rPr>
          <w:rFonts w:ascii="Times New Roman" w:hAnsi="Times New Roman" w:cs="Times New Roman"/>
          <w:sz w:val="28"/>
          <w:szCs w:val="28"/>
          <w:lang w:val="kk-KZ"/>
        </w:rPr>
        <w:t xml:space="preserve"> «Мұндай үстем әрекет, әсер етудің басты факторларының бірі сөйлеушінің адресат үшін беделді, өзінен жоғары топ өкілі</w:t>
      </w:r>
      <w:r w:rsidR="000723BC">
        <w:rPr>
          <w:rFonts w:ascii="Times New Roman" w:hAnsi="Times New Roman" w:cs="Times New Roman"/>
          <w:sz w:val="28"/>
          <w:szCs w:val="28"/>
          <w:lang w:val="kk-KZ"/>
        </w:rPr>
        <w:t>нен</w:t>
      </w:r>
      <w:r w:rsidR="00AB4E68" w:rsidRPr="009D351C">
        <w:rPr>
          <w:rFonts w:ascii="Times New Roman" w:hAnsi="Times New Roman" w:cs="Times New Roman"/>
          <w:sz w:val="28"/>
          <w:szCs w:val="28"/>
          <w:lang w:val="kk-KZ"/>
        </w:rPr>
        <w:t xml:space="preserve"> болуы</w:t>
      </w:r>
      <w:r w:rsidR="000723BC">
        <w:rPr>
          <w:rFonts w:ascii="Times New Roman" w:hAnsi="Times New Roman" w:cs="Times New Roman"/>
          <w:sz w:val="28"/>
          <w:szCs w:val="28"/>
          <w:lang w:val="kk-KZ"/>
        </w:rPr>
        <w:t xml:space="preserve"> да ықтимал</w:t>
      </w:r>
      <w:r w:rsidR="00AB4E68" w:rsidRPr="009D351C">
        <w:rPr>
          <w:rFonts w:ascii="Times New Roman" w:hAnsi="Times New Roman" w:cs="Times New Roman"/>
          <w:sz w:val="28"/>
          <w:szCs w:val="28"/>
          <w:lang w:val="kk-KZ"/>
        </w:rPr>
        <w:t>. Осы үстемдік сөйлеушінің тілін сенімді, әсері нәтижелі болатынына сенімділігінде, сондай</w:t>
      </w:r>
      <w:r w:rsidR="00AB4E68" w:rsidRPr="009D351C">
        <w:rPr>
          <w:rFonts w:ascii="Times New Roman" w:hAnsi="Times New Roman" w:cs="Times New Roman"/>
          <w:sz w:val="28"/>
          <w:szCs w:val="28"/>
          <w:lang w:val="tr-TR"/>
        </w:rPr>
        <w:t>-</w:t>
      </w:r>
      <w:r w:rsidR="00AB4E68" w:rsidRPr="009D351C">
        <w:rPr>
          <w:rFonts w:ascii="Times New Roman" w:hAnsi="Times New Roman" w:cs="Times New Roman"/>
          <w:sz w:val="28"/>
          <w:szCs w:val="28"/>
          <w:lang w:val="kk-KZ"/>
        </w:rPr>
        <w:t xml:space="preserve">ақ қарсы тараптың да әсерге берілуге икемін, дайындығынан негіз алады </w:t>
      </w:r>
      <w:r w:rsidR="00AD5949" w:rsidRPr="009D351C">
        <w:rPr>
          <w:rFonts w:ascii="Times New Roman" w:hAnsi="Times New Roman" w:cs="Times New Roman"/>
          <w:sz w:val="28"/>
          <w:szCs w:val="28"/>
          <w:lang w:val="kk-KZ"/>
        </w:rPr>
        <w:t>[</w:t>
      </w:r>
      <w:r w:rsidR="00AD5949" w:rsidRPr="009D351C">
        <w:rPr>
          <w:rFonts w:ascii="Times New Roman" w:hAnsi="Times New Roman" w:cs="Times New Roman"/>
          <w:sz w:val="28"/>
          <w:szCs w:val="28"/>
          <w:lang w:val="tr-TR"/>
        </w:rPr>
        <w:t>1</w:t>
      </w:r>
      <w:r w:rsidR="004A077B" w:rsidRPr="009D351C">
        <w:rPr>
          <w:rFonts w:ascii="Times New Roman" w:hAnsi="Times New Roman" w:cs="Times New Roman"/>
          <w:sz w:val="28"/>
          <w:szCs w:val="28"/>
          <w:lang w:val="kk-KZ"/>
        </w:rPr>
        <w:t>17</w:t>
      </w:r>
      <w:r w:rsidR="00AD5949" w:rsidRPr="009D351C">
        <w:rPr>
          <w:rFonts w:ascii="Times New Roman" w:hAnsi="Times New Roman" w:cs="Times New Roman"/>
          <w:sz w:val="28"/>
          <w:szCs w:val="28"/>
          <w:lang w:val="kk-KZ"/>
        </w:rPr>
        <w:t>]. Тілдесімдегі мұндай қатынастар эмоцияны жеткізушінің сөзін қуатты</w:t>
      </w:r>
      <w:r w:rsidR="00AB4E68" w:rsidRPr="009D351C">
        <w:rPr>
          <w:rFonts w:ascii="Times New Roman" w:hAnsi="Times New Roman" w:cs="Times New Roman"/>
          <w:sz w:val="28"/>
          <w:szCs w:val="28"/>
          <w:lang w:val="kk-KZ"/>
        </w:rPr>
        <w:t xml:space="preserve">, айқын, өтімді </w:t>
      </w:r>
      <w:r w:rsidR="00AD5949" w:rsidRPr="009D351C">
        <w:rPr>
          <w:rFonts w:ascii="Times New Roman" w:hAnsi="Times New Roman" w:cs="Times New Roman"/>
          <w:sz w:val="28"/>
          <w:szCs w:val="28"/>
          <w:lang w:val="kk-KZ"/>
        </w:rPr>
        <w:t>ете түседі.</w:t>
      </w:r>
    </w:p>
    <w:p w14:paraId="4580141B" w14:textId="01D5EC07" w:rsidR="00AD5949" w:rsidRPr="00515EA1" w:rsidRDefault="00AD5949" w:rsidP="009B1F3F">
      <w:pPr>
        <w:spacing w:after="0" w:line="240" w:lineRule="auto"/>
        <w:ind w:firstLine="709"/>
        <w:jc w:val="both"/>
        <w:rPr>
          <w:rFonts w:ascii="Times New Roman" w:hAnsi="Times New Roman" w:cs="Times New Roman"/>
          <w:b/>
          <w:i/>
          <w:sz w:val="28"/>
          <w:szCs w:val="28"/>
          <w:u w:val="single"/>
          <w:lang w:val="kk-KZ"/>
        </w:rPr>
      </w:pPr>
      <w:r w:rsidRPr="009D351C">
        <w:rPr>
          <w:rFonts w:ascii="Times New Roman" w:hAnsi="Times New Roman" w:cs="Times New Roman"/>
          <w:sz w:val="28"/>
          <w:szCs w:val="28"/>
          <w:lang w:val="kk-KZ"/>
        </w:rPr>
        <w:t>Жүсіп Хас Хажиптің «Құтты білік» дастанында адам және тіршілікке қатысты терең  насихат, өсиетті түсіндіруде ішкі сезімге, эмоцияға да орын берілген. Эмоцияны білдіруде Ж</w:t>
      </w:r>
      <w:r w:rsidR="000F3112" w:rsidRPr="009D351C">
        <w:rPr>
          <w:rFonts w:ascii="Times New Roman" w:hAnsi="Times New Roman" w:cs="Times New Roman"/>
          <w:sz w:val="28"/>
          <w:szCs w:val="28"/>
          <w:lang w:val="kk-KZ"/>
        </w:rPr>
        <w:t>.</w:t>
      </w:r>
      <w:r w:rsidR="0090079A"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Баласағұн жалпы ортақ тілді қолданса да «өкінген кісі, мұңды жан не дер, тыңда» деп өзі де терең сезімдерді басынан өткереді. Сол арқылы адам болу үгітінен бөлек, білікті адам болу үшін де эмоциялардың ерекшеліктерін, оны басқара білу, қазіргі тілмен айтқанда, «эмоционалды зиятты» сөз етеді. Оған ғалым Н.</w:t>
      </w:r>
      <w:r w:rsidR="0040206C"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Калкан түркі тілінде жазылған </w:t>
      </w:r>
      <w:r w:rsidR="0007103E" w:rsidRPr="009D351C">
        <w:rPr>
          <w:rFonts w:ascii="Times New Roman" w:hAnsi="Times New Roman" w:cs="Times New Roman"/>
          <w:sz w:val="28"/>
          <w:szCs w:val="28"/>
          <w:lang w:val="kk-KZ"/>
        </w:rPr>
        <w:t>Құтты біліктегі жағымды және жағымсыз эмоциялар туралы («</w:t>
      </w:r>
      <w:r w:rsidRPr="009D351C">
        <w:rPr>
          <w:rFonts w:ascii="Times New Roman" w:hAnsi="Times New Roman" w:cs="Times New Roman"/>
          <w:sz w:val="28"/>
          <w:szCs w:val="28"/>
          <w:lang w:val="tr-TR"/>
        </w:rPr>
        <w:t>K</w:t>
      </w:r>
      <w:r w:rsidRPr="009D351C">
        <w:rPr>
          <w:rFonts w:ascii="Times New Roman" w:hAnsi="Times New Roman" w:cs="Times New Roman"/>
          <w:bCs/>
          <w:sz w:val="28"/>
          <w:szCs w:val="28"/>
          <w:lang w:val="kk-KZ"/>
        </w:rPr>
        <w:t xml:space="preserve">utadgu </w:t>
      </w:r>
      <w:r w:rsidRPr="009D351C">
        <w:rPr>
          <w:rFonts w:ascii="Times New Roman" w:hAnsi="Times New Roman" w:cs="Times New Roman"/>
          <w:bCs/>
          <w:sz w:val="28"/>
          <w:szCs w:val="28"/>
          <w:lang w:val="tr-TR"/>
        </w:rPr>
        <w:t>B</w:t>
      </w:r>
      <w:r w:rsidRPr="009D351C">
        <w:rPr>
          <w:rFonts w:ascii="Times New Roman" w:hAnsi="Times New Roman" w:cs="Times New Roman"/>
          <w:bCs/>
          <w:sz w:val="28"/>
          <w:szCs w:val="28"/>
          <w:lang w:val="kk-KZ"/>
        </w:rPr>
        <w:t>ilig’de olumlu ve olumsuz duygular</w:t>
      </w:r>
      <w:r w:rsidR="0007103E" w:rsidRPr="009D351C">
        <w:rPr>
          <w:rFonts w:ascii="Times New Roman" w:hAnsi="Times New Roman" w:cs="Times New Roman"/>
          <w:bCs/>
          <w:sz w:val="28"/>
          <w:szCs w:val="28"/>
          <w:lang w:val="kk-KZ"/>
        </w:rPr>
        <w:t>)</w:t>
      </w:r>
      <w:r w:rsidRPr="009D351C">
        <w:rPr>
          <w:rFonts w:ascii="Times New Roman" w:hAnsi="Times New Roman" w:cs="Times New Roman"/>
          <w:bCs/>
          <w:sz w:val="28"/>
          <w:szCs w:val="28"/>
          <w:lang w:val="kk-KZ"/>
        </w:rPr>
        <w:t xml:space="preserve"> мақаласында былай дейді:</w:t>
      </w:r>
      <w:r w:rsidR="00F737A4">
        <w:rPr>
          <w:rFonts w:ascii="Times New Roman" w:hAnsi="Times New Roman" w:cs="Times New Roman"/>
          <w:bCs/>
          <w:sz w:val="28"/>
          <w:szCs w:val="28"/>
          <w:lang w:val="kk-KZ"/>
        </w:rPr>
        <w:t xml:space="preserve"> «Хажиптің мәтін құрылымында берілетін сөйлеу тілі эмоция ортақтығы мен жеткізілуіне де ықпал етеді. </w:t>
      </w:r>
      <w:r w:rsidR="00BB4214">
        <w:rPr>
          <w:rFonts w:ascii="Times New Roman" w:hAnsi="Times New Roman" w:cs="Times New Roman"/>
          <w:bCs/>
          <w:sz w:val="28"/>
          <w:szCs w:val="28"/>
          <w:lang w:val="kk-KZ"/>
        </w:rPr>
        <w:t>«</w:t>
      </w:r>
      <w:r w:rsidR="000B1963">
        <w:rPr>
          <w:rFonts w:ascii="Times New Roman" w:hAnsi="Times New Roman" w:cs="Times New Roman"/>
          <w:bCs/>
          <w:sz w:val="28"/>
          <w:szCs w:val="28"/>
          <w:lang w:val="kk-KZ"/>
        </w:rPr>
        <w:t xml:space="preserve">Эмоцияларға қатысты Құтты білікте </w:t>
      </w:r>
      <w:r w:rsidR="000B1963" w:rsidRPr="00515EA1">
        <w:rPr>
          <w:rFonts w:ascii="Times New Roman" w:hAnsi="Times New Roman" w:cs="Times New Roman"/>
          <w:sz w:val="28"/>
          <w:szCs w:val="28"/>
          <w:lang w:val="kk-KZ"/>
        </w:rPr>
        <w:t>“</w:t>
      </w:r>
      <w:r w:rsidR="000B1963" w:rsidRPr="00515EA1">
        <w:rPr>
          <w:rFonts w:ascii="Times New Roman" w:hAnsi="Times New Roman" w:cs="Times New Roman"/>
          <w:i/>
          <w:iCs/>
          <w:sz w:val="28"/>
          <w:szCs w:val="28"/>
          <w:lang w:val="kk-KZ"/>
        </w:rPr>
        <w:t>köŋüldeş</w:t>
      </w:r>
      <w:r w:rsidR="000B1963" w:rsidRPr="00515EA1">
        <w:rPr>
          <w:rFonts w:ascii="Times New Roman" w:hAnsi="Times New Roman" w:cs="Times New Roman"/>
          <w:sz w:val="28"/>
          <w:szCs w:val="28"/>
          <w:lang w:val="kk-KZ"/>
        </w:rPr>
        <w:t xml:space="preserve">” </w:t>
      </w:r>
      <w:r w:rsidR="000B1963">
        <w:rPr>
          <w:rFonts w:ascii="Times New Roman" w:hAnsi="Times New Roman" w:cs="Times New Roman"/>
          <w:sz w:val="28"/>
          <w:szCs w:val="28"/>
          <w:lang w:val="kk-KZ"/>
        </w:rPr>
        <w:t xml:space="preserve">және </w:t>
      </w:r>
      <w:r w:rsidR="000B1963" w:rsidRPr="00515EA1">
        <w:rPr>
          <w:rFonts w:ascii="Times New Roman" w:hAnsi="Times New Roman" w:cs="Times New Roman"/>
          <w:sz w:val="28"/>
          <w:szCs w:val="28"/>
          <w:lang w:val="kk-KZ"/>
        </w:rPr>
        <w:t>“</w:t>
      </w:r>
      <w:r w:rsidR="000B1963" w:rsidRPr="00515EA1">
        <w:rPr>
          <w:rFonts w:ascii="Times New Roman" w:hAnsi="Times New Roman" w:cs="Times New Roman"/>
          <w:i/>
          <w:iCs/>
          <w:sz w:val="28"/>
          <w:szCs w:val="28"/>
          <w:lang w:val="kk-KZ"/>
        </w:rPr>
        <w:t>örüglük</w:t>
      </w:r>
      <w:r w:rsidR="000B1963" w:rsidRPr="00515EA1">
        <w:rPr>
          <w:rFonts w:ascii="Times New Roman" w:hAnsi="Times New Roman" w:cs="Times New Roman"/>
          <w:sz w:val="28"/>
          <w:szCs w:val="28"/>
          <w:lang w:val="kk-KZ"/>
        </w:rPr>
        <w:t xml:space="preserve">” </w:t>
      </w:r>
      <w:r w:rsidR="000B1963">
        <w:rPr>
          <w:rFonts w:ascii="Times New Roman" w:hAnsi="Times New Roman" w:cs="Times New Roman"/>
          <w:sz w:val="28"/>
          <w:szCs w:val="28"/>
          <w:lang w:val="kk-KZ"/>
        </w:rPr>
        <w:t xml:space="preserve">сөздері назар аудартады. </w:t>
      </w:r>
      <w:r w:rsidR="009B1F3F">
        <w:rPr>
          <w:rFonts w:ascii="Times New Roman" w:hAnsi="Times New Roman" w:cs="Times New Roman"/>
          <w:sz w:val="28"/>
          <w:szCs w:val="28"/>
          <w:lang w:val="kk-KZ"/>
        </w:rPr>
        <w:t>Білімділік (</w:t>
      </w:r>
      <w:r w:rsidR="009B1F3F" w:rsidRPr="00515EA1">
        <w:rPr>
          <w:rFonts w:ascii="Times New Roman" w:hAnsi="Times New Roman" w:cs="Times New Roman"/>
          <w:i/>
          <w:iCs/>
          <w:sz w:val="28"/>
          <w:szCs w:val="28"/>
          <w:lang w:val="kk-KZ"/>
        </w:rPr>
        <w:t>örüglük</w:t>
      </w:r>
      <w:r w:rsidR="009B1F3F">
        <w:rPr>
          <w:rFonts w:ascii="Times New Roman" w:hAnsi="Times New Roman" w:cs="Times New Roman"/>
          <w:i/>
          <w:iCs/>
          <w:sz w:val="28"/>
          <w:szCs w:val="28"/>
          <w:lang w:val="kk-KZ"/>
        </w:rPr>
        <w:t xml:space="preserve">) </w:t>
      </w:r>
      <w:r w:rsidR="009B1F3F" w:rsidRPr="009B1F3F">
        <w:rPr>
          <w:rFonts w:ascii="Times New Roman" w:hAnsi="Times New Roman" w:cs="Times New Roman"/>
          <w:sz w:val="28"/>
          <w:szCs w:val="28"/>
          <w:lang w:val="kk-KZ"/>
        </w:rPr>
        <w:t>т</w:t>
      </w:r>
      <w:r w:rsidR="009B1F3F">
        <w:rPr>
          <w:rFonts w:ascii="Times New Roman" w:hAnsi="Times New Roman" w:cs="Times New Roman"/>
          <w:sz w:val="28"/>
          <w:szCs w:val="28"/>
          <w:lang w:val="kk-KZ"/>
        </w:rPr>
        <w:t xml:space="preserve">ыныштық, суыққандылық түрінде түсіндіріліген. </w:t>
      </w:r>
      <w:r w:rsidR="000B1963" w:rsidRPr="000B1963">
        <w:rPr>
          <w:rFonts w:ascii="Times New Roman" w:hAnsi="Times New Roman" w:cs="Times New Roman"/>
          <w:sz w:val="28"/>
          <w:szCs w:val="28"/>
          <w:lang w:val="kk-KZ"/>
        </w:rPr>
        <w:t xml:space="preserve">İtidal эмоция, ой, </w:t>
      </w:r>
      <w:r w:rsidR="009B1F3F">
        <w:rPr>
          <w:rFonts w:ascii="Times New Roman" w:hAnsi="Times New Roman" w:cs="Times New Roman"/>
          <w:sz w:val="28"/>
          <w:szCs w:val="28"/>
          <w:lang w:val="kk-KZ"/>
        </w:rPr>
        <w:t>мораль</w:t>
      </w:r>
      <w:r w:rsidR="000B1963" w:rsidRPr="000B1963">
        <w:rPr>
          <w:rFonts w:ascii="Times New Roman" w:hAnsi="Times New Roman" w:cs="Times New Roman"/>
          <w:sz w:val="28"/>
          <w:szCs w:val="28"/>
          <w:lang w:val="kk-KZ"/>
        </w:rPr>
        <w:t xml:space="preserve"> және</w:t>
      </w:r>
      <w:r w:rsidR="009B1F3F">
        <w:rPr>
          <w:rFonts w:ascii="Times New Roman" w:hAnsi="Times New Roman" w:cs="Times New Roman"/>
          <w:sz w:val="28"/>
          <w:szCs w:val="28"/>
          <w:lang w:val="kk-KZ"/>
        </w:rPr>
        <w:t xml:space="preserve"> әрекеттеріндегі тұрақтылық, баланс мағынасындағы ұғым деп танылған. Еңбекте эмоцияларда да бір </w:t>
      </w:r>
      <w:r w:rsidR="00BB4214">
        <w:rPr>
          <w:rFonts w:ascii="Times New Roman" w:hAnsi="Times New Roman" w:cs="Times New Roman"/>
          <w:sz w:val="28"/>
          <w:szCs w:val="28"/>
          <w:lang w:val="kk-KZ"/>
        </w:rPr>
        <w:t>шекара, деңгей</w:t>
      </w:r>
      <w:r w:rsidR="009B1F3F">
        <w:rPr>
          <w:rFonts w:ascii="Times New Roman" w:hAnsi="Times New Roman" w:cs="Times New Roman"/>
          <w:sz w:val="28"/>
          <w:szCs w:val="28"/>
          <w:lang w:val="kk-KZ"/>
        </w:rPr>
        <w:t xml:space="preserve"> болуы керектігі білдірілген </w:t>
      </w:r>
      <w:r w:rsidR="00BB4214">
        <w:rPr>
          <w:rFonts w:ascii="Times New Roman" w:hAnsi="Times New Roman" w:cs="Times New Roman"/>
          <w:sz w:val="28"/>
          <w:szCs w:val="28"/>
          <w:lang w:val="kk-KZ"/>
        </w:rPr>
        <w:t xml:space="preserve">һәм қуаныш, сүйініш сияқты жағымды эмоцияларда, һәм өкпе, жеккөру сынды жағымсыз эмоцияларда әсірелеуден, қатты кетуден аулақ болуы керектігі баса айтылған» (түпн. </w:t>
      </w:r>
      <w:r w:rsidRPr="009D351C">
        <w:rPr>
          <w:rFonts w:ascii="Times New Roman" w:hAnsi="Times New Roman" w:cs="Times New Roman"/>
          <w:i/>
          <w:sz w:val="28"/>
          <w:szCs w:val="28"/>
          <w:lang w:val="kk-KZ"/>
        </w:rPr>
        <w:t>«</w:t>
      </w:r>
      <w:r w:rsidRPr="009D351C">
        <w:rPr>
          <w:rFonts w:ascii="Times New Roman" w:hAnsi="Times New Roman" w:cs="Times New Roman"/>
          <w:sz w:val="28"/>
          <w:szCs w:val="28"/>
          <w:lang w:val="kk-KZ"/>
        </w:rPr>
        <w:t xml:space="preserve">Hâcib’in metin kurgusunda yapmış olduğu bu anlatım biçimi duygu ortaklığı ve paylaşımını da sağlamaktadır. Duygularla ilgili </w:t>
      </w:r>
      <w:r w:rsidRPr="00515EA1">
        <w:rPr>
          <w:rFonts w:ascii="Times New Roman" w:hAnsi="Times New Roman" w:cs="Times New Roman"/>
          <w:sz w:val="28"/>
          <w:szCs w:val="28"/>
          <w:lang w:val="kk-KZ"/>
        </w:rPr>
        <w:t>KB’de “</w:t>
      </w:r>
      <w:r w:rsidRPr="00515EA1">
        <w:rPr>
          <w:rFonts w:ascii="Times New Roman" w:hAnsi="Times New Roman" w:cs="Times New Roman"/>
          <w:i/>
          <w:iCs/>
          <w:sz w:val="28"/>
          <w:szCs w:val="28"/>
          <w:lang w:val="kk-KZ"/>
        </w:rPr>
        <w:t>köŋüldeş</w:t>
      </w:r>
      <w:r w:rsidRPr="00515EA1">
        <w:rPr>
          <w:rFonts w:ascii="Times New Roman" w:hAnsi="Times New Roman" w:cs="Times New Roman"/>
          <w:sz w:val="28"/>
          <w:szCs w:val="28"/>
          <w:lang w:val="kk-KZ"/>
        </w:rPr>
        <w:t>” ve “</w:t>
      </w:r>
      <w:r w:rsidRPr="00515EA1">
        <w:rPr>
          <w:rFonts w:ascii="Times New Roman" w:hAnsi="Times New Roman" w:cs="Times New Roman"/>
          <w:i/>
          <w:iCs/>
          <w:sz w:val="28"/>
          <w:szCs w:val="28"/>
          <w:lang w:val="kk-KZ"/>
        </w:rPr>
        <w:t>örüglük</w:t>
      </w:r>
      <w:r w:rsidRPr="00515EA1">
        <w:rPr>
          <w:rFonts w:ascii="Times New Roman" w:hAnsi="Times New Roman" w:cs="Times New Roman"/>
          <w:sz w:val="28"/>
          <w:szCs w:val="28"/>
          <w:lang w:val="kk-KZ"/>
        </w:rPr>
        <w:t>” kelimeleri dikkat çekicidir.</w:t>
      </w:r>
      <w:r w:rsidR="009B1F3F">
        <w:rPr>
          <w:rFonts w:ascii="Times New Roman" w:hAnsi="Times New Roman" w:cs="Times New Roman"/>
          <w:sz w:val="28"/>
          <w:szCs w:val="28"/>
          <w:lang w:val="kk-KZ"/>
        </w:rPr>
        <w:t xml:space="preserve"> </w:t>
      </w:r>
      <w:r w:rsidRPr="00515EA1">
        <w:rPr>
          <w:rFonts w:ascii="Times New Roman" w:hAnsi="Times New Roman" w:cs="Times New Roman"/>
          <w:i/>
          <w:iCs/>
          <w:sz w:val="28"/>
          <w:szCs w:val="28"/>
          <w:lang w:val="kk-KZ"/>
        </w:rPr>
        <w:t xml:space="preserve">Örüglük </w:t>
      </w:r>
      <w:r w:rsidRPr="00515EA1">
        <w:rPr>
          <w:rFonts w:ascii="Times New Roman" w:hAnsi="Times New Roman" w:cs="Times New Roman"/>
          <w:sz w:val="28"/>
          <w:szCs w:val="28"/>
          <w:lang w:val="kk-KZ"/>
        </w:rPr>
        <w:t xml:space="preserve">“itidal, sükûnet” olarak anlamlandırılmıştır. </w:t>
      </w:r>
      <w:r w:rsidRPr="00515EA1">
        <w:rPr>
          <w:rFonts w:ascii="Times New Roman" w:hAnsi="Times New Roman" w:cs="Times New Roman"/>
          <w:i/>
          <w:iCs/>
          <w:sz w:val="28"/>
          <w:szCs w:val="28"/>
          <w:lang w:val="kk-KZ"/>
        </w:rPr>
        <w:t xml:space="preserve">İtidal </w:t>
      </w:r>
      <w:r w:rsidRPr="00515EA1">
        <w:rPr>
          <w:rFonts w:ascii="Times New Roman" w:hAnsi="Times New Roman" w:cs="Times New Roman"/>
          <w:sz w:val="28"/>
          <w:szCs w:val="28"/>
          <w:lang w:val="kk-KZ"/>
        </w:rPr>
        <w:t>“Duygu, düşünce, ahlâk ve davranışlardaki denge anlamında bir terim”</w:t>
      </w:r>
      <w:r w:rsidR="009B1F3F">
        <w:rPr>
          <w:rFonts w:ascii="Times New Roman" w:hAnsi="Times New Roman" w:cs="Times New Roman"/>
          <w:sz w:val="28"/>
          <w:szCs w:val="28"/>
          <w:lang w:val="kk-KZ"/>
        </w:rPr>
        <w:t>.</w:t>
      </w:r>
      <w:r w:rsidRPr="00515EA1">
        <w:rPr>
          <w:rFonts w:ascii="Times New Roman" w:hAnsi="Times New Roman" w:cs="Times New Roman"/>
          <w:sz w:val="28"/>
          <w:szCs w:val="28"/>
          <w:lang w:val="kk-KZ"/>
        </w:rPr>
        <w:t xml:space="preserve"> diye tanımlanmıştır. Eserde duygularda da bir denge olması gerektiği belirtilmiş hem </w:t>
      </w:r>
      <w:r w:rsidRPr="00515EA1">
        <w:rPr>
          <w:rFonts w:ascii="Times New Roman" w:hAnsi="Times New Roman" w:cs="Times New Roman"/>
          <w:i/>
          <w:iCs/>
          <w:sz w:val="28"/>
          <w:szCs w:val="28"/>
          <w:lang w:val="kk-KZ"/>
        </w:rPr>
        <w:t>sevinç</w:t>
      </w:r>
      <w:r w:rsidRPr="00515EA1">
        <w:rPr>
          <w:rFonts w:ascii="Times New Roman" w:hAnsi="Times New Roman" w:cs="Times New Roman"/>
          <w:sz w:val="28"/>
          <w:szCs w:val="28"/>
          <w:lang w:val="kk-KZ"/>
        </w:rPr>
        <w:t xml:space="preserve">, </w:t>
      </w:r>
      <w:r w:rsidRPr="00515EA1">
        <w:rPr>
          <w:rFonts w:ascii="Times New Roman" w:hAnsi="Times New Roman" w:cs="Times New Roman"/>
          <w:i/>
          <w:iCs/>
          <w:sz w:val="28"/>
          <w:szCs w:val="28"/>
          <w:lang w:val="kk-KZ"/>
        </w:rPr>
        <w:t xml:space="preserve">sevgi </w:t>
      </w:r>
      <w:r w:rsidRPr="00515EA1">
        <w:rPr>
          <w:rFonts w:ascii="Times New Roman" w:hAnsi="Times New Roman" w:cs="Times New Roman"/>
          <w:sz w:val="28"/>
          <w:szCs w:val="28"/>
          <w:lang w:val="kk-KZ"/>
        </w:rPr>
        <w:t xml:space="preserve">gibi olumlu duygularda hem de </w:t>
      </w:r>
      <w:r w:rsidRPr="00515EA1">
        <w:rPr>
          <w:rFonts w:ascii="Times New Roman" w:hAnsi="Times New Roman" w:cs="Times New Roman"/>
          <w:i/>
          <w:iCs/>
          <w:sz w:val="28"/>
          <w:szCs w:val="28"/>
          <w:lang w:val="kk-KZ"/>
        </w:rPr>
        <w:t>öfke</w:t>
      </w:r>
      <w:r w:rsidRPr="00515EA1">
        <w:rPr>
          <w:rFonts w:ascii="Times New Roman" w:hAnsi="Times New Roman" w:cs="Times New Roman"/>
          <w:sz w:val="28"/>
          <w:szCs w:val="28"/>
          <w:lang w:val="kk-KZ"/>
        </w:rPr>
        <w:t xml:space="preserve">, </w:t>
      </w:r>
      <w:r w:rsidRPr="00515EA1">
        <w:rPr>
          <w:rFonts w:ascii="Times New Roman" w:hAnsi="Times New Roman" w:cs="Times New Roman"/>
          <w:i/>
          <w:iCs/>
          <w:sz w:val="28"/>
          <w:szCs w:val="28"/>
          <w:lang w:val="kk-KZ"/>
        </w:rPr>
        <w:t xml:space="preserve">nefret </w:t>
      </w:r>
      <w:r w:rsidRPr="00515EA1">
        <w:rPr>
          <w:rFonts w:ascii="Times New Roman" w:hAnsi="Times New Roman" w:cs="Times New Roman"/>
          <w:sz w:val="28"/>
          <w:szCs w:val="28"/>
          <w:lang w:val="kk-KZ"/>
        </w:rPr>
        <w:t>gibi olumsuz duygularda aşırılıktan uzak durulması gerektiği vurgulanmıştır»</w:t>
      </w:r>
      <w:r w:rsidR="00BB4214">
        <w:rPr>
          <w:rFonts w:ascii="Times New Roman" w:hAnsi="Times New Roman" w:cs="Times New Roman"/>
          <w:sz w:val="28"/>
          <w:szCs w:val="28"/>
          <w:lang w:val="kk-KZ"/>
        </w:rPr>
        <w:t xml:space="preserve">) </w:t>
      </w:r>
      <w:r w:rsidRPr="00515EA1">
        <w:rPr>
          <w:rFonts w:ascii="Times New Roman" w:hAnsi="Times New Roman" w:cs="Times New Roman"/>
          <w:sz w:val="28"/>
          <w:szCs w:val="28"/>
          <w:lang w:val="kk-KZ"/>
        </w:rPr>
        <w:t>[</w:t>
      </w:r>
      <w:r w:rsidR="00B742FA" w:rsidRPr="00515EA1">
        <w:rPr>
          <w:rFonts w:ascii="Times New Roman" w:hAnsi="Times New Roman" w:cs="Times New Roman"/>
          <w:sz w:val="28"/>
          <w:szCs w:val="28"/>
          <w:lang w:val="tr-TR"/>
        </w:rPr>
        <w:t>1</w:t>
      </w:r>
      <w:r w:rsidR="004A077B" w:rsidRPr="00515EA1">
        <w:rPr>
          <w:rFonts w:ascii="Times New Roman" w:hAnsi="Times New Roman" w:cs="Times New Roman"/>
          <w:sz w:val="28"/>
          <w:szCs w:val="28"/>
          <w:lang w:val="kk-KZ"/>
        </w:rPr>
        <w:t>18</w:t>
      </w:r>
      <w:r w:rsidRPr="00515EA1">
        <w:rPr>
          <w:rFonts w:ascii="Times New Roman" w:hAnsi="Times New Roman" w:cs="Times New Roman"/>
          <w:sz w:val="28"/>
          <w:szCs w:val="28"/>
          <w:lang w:val="tr-TR"/>
        </w:rPr>
        <w:t>]</w:t>
      </w:r>
      <w:r w:rsidRPr="00515EA1">
        <w:rPr>
          <w:rFonts w:ascii="Times New Roman" w:hAnsi="Times New Roman" w:cs="Times New Roman"/>
          <w:sz w:val="28"/>
          <w:szCs w:val="28"/>
          <w:lang w:val="kk-KZ"/>
        </w:rPr>
        <w:t>.</w:t>
      </w:r>
      <w:r w:rsidR="00B25587" w:rsidRPr="00515EA1">
        <w:rPr>
          <w:rFonts w:ascii="Times New Roman" w:hAnsi="Times New Roman" w:cs="Times New Roman"/>
          <w:sz w:val="28"/>
          <w:szCs w:val="28"/>
          <w:lang w:val="kk-KZ"/>
        </w:rPr>
        <w:t xml:space="preserve"> </w:t>
      </w:r>
    </w:p>
    <w:p w14:paraId="5D90291F" w14:textId="4006620A" w:rsidR="00AD5949" w:rsidRPr="00EE04B8" w:rsidRDefault="00AD5949" w:rsidP="00A32365">
      <w:pPr>
        <w:spacing w:after="0" w:line="240" w:lineRule="auto"/>
        <w:ind w:firstLine="709"/>
        <w:jc w:val="both"/>
        <w:rPr>
          <w:rFonts w:ascii="Times New Roman" w:hAnsi="Times New Roman" w:cs="Times New Roman"/>
          <w:sz w:val="28"/>
          <w:szCs w:val="28"/>
          <w:lang w:val="kk-KZ"/>
        </w:rPr>
      </w:pPr>
      <w:r w:rsidRPr="00515EA1">
        <w:rPr>
          <w:rFonts w:ascii="Times New Roman" w:hAnsi="Times New Roman" w:cs="Times New Roman"/>
          <w:sz w:val="28"/>
          <w:szCs w:val="28"/>
          <w:lang w:val="kk-KZ"/>
        </w:rPr>
        <w:t xml:space="preserve">Түркі тілдеріндегі, «Құтты білік» дастанындағы эмотивті лексиканы талдай келе және ол мысалдардың </w:t>
      </w:r>
      <w:r w:rsidR="000E0FF1" w:rsidRPr="00515EA1">
        <w:rPr>
          <w:rFonts w:ascii="Times New Roman" w:hAnsi="Times New Roman" w:cs="Times New Roman"/>
          <w:sz w:val="28"/>
          <w:szCs w:val="28"/>
          <w:lang w:val="kk-KZ"/>
        </w:rPr>
        <w:t>қазақ, түрік, әзербайжан</w:t>
      </w:r>
      <w:r w:rsidRPr="00515EA1">
        <w:rPr>
          <w:rFonts w:ascii="Times New Roman" w:hAnsi="Times New Roman" w:cs="Times New Roman"/>
          <w:sz w:val="28"/>
          <w:szCs w:val="28"/>
          <w:lang w:val="kk-KZ"/>
        </w:rPr>
        <w:t xml:space="preserve"> тілдеріндегі аудармаларын салыстыру нәтижесінде: </w:t>
      </w:r>
      <w:r w:rsidRPr="00515EA1">
        <w:rPr>
          <w:rFonts w:ascii="Times New Roman" w:hAnsi="Times New Roman" w:cs="Times New Roman"/>
          <w:sz w:val="28"/>
          <w:szCs w:val="28"/>
          <w:lang w:val="tr-TR"/>
        </w:rPr>
        <w:t xml:space="preserve">1. </w:t>
      </w:r>
      <w:r w:rsidRPr="00515EA1">
        <w:rPr>
          <w:rFonts w:ascii="Times New Roman" w:hAnsi="Times New Roman" w:cs="Times New Roman"/>
          <w:sz w:val="28"/>
          <w:szCs w:val="28"/>
          <w:lang w:val="kk-KZ"/>
        </w:rPr>
        <w:t xml:space="preserve">Сөздердің эмотивті қызметте қолданылу жиілігі бойынша мәтінде ең көп білдірілетін эмоция </w:t>
      </w:r>
      <w:r w:rsidRPr="00515EA1">
        <w:rPr>
          <w:rFonts w:ascii="Times New Roman" w:hAnsi="Times New Roman" w:cs="Times New Roman"/>
          <w:sz w:val="28"/>
          <w:szCs w:val="28"/>
          <w:lang w:val="tr-TR"/>
        </w:rPr>
        <w:t>–</w:t>
      </w:r>
      <w:r w:rsidRPr="00515EA1">
        <w:rPr>
          <w:rFonts w:ascii="Times New Roman" w:hAnsi="Times New Roman" w:cs="Times New Roman"/>
          <w:sz w:val="28"/>
          <w:szCs w:val="28"/>
          <w:lang w:val="kk-KZ"/>
        </w:rPr>
        <w:t xml:space="preserve"> өкініш.</w:t>
      </w:r>
      <w:r w:rsidR="00960CF8" w:rsidRPr="00515EA1">
        <w:rPr>
          <w:rFonts w:ascii="Times New Roman" w:hAnsi="Times New Roman" w:cs="Times New Roman"/>
          <w:sz w:val="28"/>
          <w:szCs w:val="28"/>
          <w:lang w:val="kk-KZ"/>
        </w:rPr>
        <w:t xml:space="preserve"> Бұл лексикалық қорының басым бөлігі жағымсыз мәнде екенін білдіреді. </w:t>
      </w:r>
      <w:r w:rsidRPr="00515EA1">
        <w:rPr>
          <w:rFonts w:ascii="Times New Roman" w:hAnsi="Times New Roman" w:cs="Times New Roman"/>
          <w:sz w:val="28"/>
          <w:szCs w:val="28"/>
          <w:lang w:val="kk-KZ"/>
        </w:rPr>
        <w:t xml:space="preserve">Ол эмоцияны білдірудің бірнеше тәсілдерімен беріліп отырады. Бірде автор өкінішті сипаттай келе, кейіпкеріне өз өкінішін, өз өзіне ренішін, налу сезімін сөздерімен білдіртсе, бірде символдық, бейнелі тәсілдер алға шығып отырады. Тек номинация арқылы өкініш сезімін білдіретін бұл </w:t>
      </w:r>
      <w:r w:rsidRPr="00515EA1">
        <w:rPr>
          <w:rFonts w:ascii="Times New Roman" w:hAnsi="Times New Roman" w:cs="Times New Roman"/>
          <w:i/>
          <w:sz w:val="28"/>
          <w:szCs w:val="28"/>
          <w:lang w:val="kk-KZ"/>
        </w:rPr>
        <w:t>«ökün»</w:t>
      </w:r>
      <w:r w:rsidRPr="00515EA1">
        <w:rPr>
          <w:rFonts w:ascii="Times New Roman" w:hAnsi="Times New Roman" w:cs="Times New Roman"/>
          <w:sz w:val="28"/>
          <w:szCs w:val="28"/>
          <w:lang w:val="kk-KZ"/>
        </w:rPr>
        <w:t xml:space="preserve"> сөзімен</w:t>
      </w:r>
      <w:r w:rsidR="00326A76" w:rsidRPr="00515EA1">
        <w:rPr>
          <w:rFonts w:ascii="Times New Roman" w:hAnsi="Times New Roman" w:cs="Times New Roman"/>
          <w:sz w:val="28"/>
          <w:szCs w:val="28"/>
          <w:lang w:val="kk-KZ"/>
        </w:rPr>
        <w:t xml:space="preserve"> </w:t>
      </w:r>
      <w:r w:rsidRPr="00515EA1">
        <w:rPr>
          <w:rFonts w:ascii="Times New Roman" w:hAnsi="Times New Roman" w:cs="Times New Roman"/>
          <w:sz w:val="28"/>
          <w:szCs w:val="28"/>
          <w:lang w:val="kk-KZ"/>
        </w:rPr>
        <w:t>кездеседі</w:t>
      </w:r>
      <w:r w:rsidR="0040206C" w:rsidRPr="00515EA1">
        <w:rPr>
          <w:rFonts w:ascii="Times New Roman" w:hAnsi="Times New Roman" w:cs="Times New Roman"/>
          <w:sz w:val="28"/>
          <w:szCs w:val="28"/>
          <w:lang w:val="kk-KZ"/>
        </w:rPr>
        <w:t>.</w:t>
      </w:r>
      <w:r w:rsidRPr="00515EA1">
        <w:rPr>
          <w:rFonts w:ascii="Times New Roman" w:hAnsi="Times New Roman" w:cs="Times New Roman"/>
          <w:sz w:val="28"/>
          <w:szCs w:val="28"/>
          <w:lang w:val="kk-KZ"/>
        </w:rPr>
        <w:t xml:space="preserve"> </w:t>
      </w:r>
      <w:r w:rsidRPr="00515EA1">
        <w:rPr>
          <w:rFonts w:ascii="Times New Roman" w:hAnsi="Times New Roman" w:cs="Times New Roman"/>
          <w:sz w:val="28"/>
          <w:szCs w:val="28"/>
          <w:lang w:val="tr-TR"/>
        </w:rPr>
        <w:t xml:space="preserve">2. </w:t>
      </w:r>
      <w:r w:rsidRPr="00515EA1">
        <w:rPr>
          <w:rFonts w:ascii="Times New Roman" w:hAnsi="Times New Roman" w:cs="Times New Roman"/>
          <w:sz w:val="28"/>
          <w:szCs w:val="28"/>
          <w:lang w:val="kk-KZ"/>
        </w:rPr>
        <w:t xml:space="preserve">«Құтты білік» көне түркі тілінде жазылса да, эмоцияны бейнелеуші, білдіруші, сипаттаушы тіл бірліктерінің, сөз тіркестерінің көбі бүгінгі түркі тілдерінде актив қолданыста екендігі анықталды. Яғни эмотивті </w:t>
      </w:r>
      <w:r w:rsidRPr="009D351C">
        <w:rPr>
          <w:rFonts w:ascii="Times New Roman" w:hAnsi="Times New Roman" w:cs="Times New Roman"/>
          <w:sz w:val="28"/>
          <w:szCs w:val="28"/>
          <w:lang w:val="kk-KZ"/>
        </w:rPr>
        <w:t>лексиканың ұлттық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мәдени ортақтықтары ортаға шықты</w:t>
      </w:r>
      <w:r w:rsidR="0040206C"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3.</w:t>
      </w:r>
      <w:r w:rsidRPr="009D351C">
        <w:rPr>
          <w:rFonts w:ascii="Times New Roman" w:hAnsi="Times New Roman" w:cs="Times New Roman"/>
          <w:sz w:val="28"/>
          <w:szCs w:val="28"/>
          <w:lang w:val="kk-KZ"/>
        </w:rPr>
        <w:t xml:space="preserve"> Ал аудармалар арқылы эмотивті бірліктердің тіларалық </w:t>
      </w:r>
      <w:r w:rsidRPr="00EE04B8">
        <w:rPr>
          <w:rFonts w:ascii="Times New Roman" w:hAnsi="Times New Roman" w:cs="Times New Roman"/>
          <w:sz w:val="28"/>
          <w:szCs w:val="28"/>
          <w:lang w:val="kk-KZ"/>
        </w:rPr>
        <w:t>байланыстағы функциясы, семантикасы, екінші тілге аударылу ерекшеліктері анықталды</w:t>
      </w:r>
      <w:r w:rsidR="000E0FF1" w:rsidRPr="00EE04B8">
        <w:rPr>
          <w:rFonts w:ascii="Times New Roman" w:hAnsi="Times New Roman" w:cs="Times New Roman"/>
          <w:sz w:val="28"/>
          <w:szCs w:val="28"/>
          <w:lang w:val="kk-KZ"/>
        </w:rPr>
        <w:t>.</w:t>
      </w:r>
    </w:p>
    <w:p w14:paraId="7E8677E1" w14:textId="4BD444D3" w:rsidR="00AD5949" w:rsidRPr="00EE04B8" w:rsidRDefault="00AD5949" w:rsidP="00A32365">
      <w:pPr>
        <w:spacing w:after="0" w:line="240" w:lineRule="auto"/>
        <w:ind w:firstLine="709"/>
        <w:jc w:val="both"/>
        <w:rPr>
          <w:rFonts w:ascii="Times New Roman" w:hAnsi="Times New Roman" w:cs="Times New Roman"/>
          <w:sz w:val="28"/>
          <w:szCs w:val="28"/>
          <w:lang w:val="kk-KZ"/>
        </w:rPr>
      </w:pPr>
      <w:r w:rsidRPr="00EE04B8">
        <w:rPr>
          <w:rFonts w:ascii="Times New Roman" w:hAnsi="Times New Roman" w:cs="Times New Roman"/>
          <w:sz w:val="28"/>
          <w:szCs w:val="28"/>
          <w:lang w:val="kk-KZ"/>
        </w:rPr>
        <w:t xml:space="preserve">Эмоция адамның тілі, ұлттық ерекшеліктеріне </w:t>
      </w:r>
      <w:r w:rsidR="00EE04B8" w:rsidRPr="00EE04B8">
        <w:rPr>
          <w:rFonts w:ascii="Times New Roman" w:hAnsi="Times New Roman" w:cs="Times New Roman"/>
          <w:sz w:val="28"/>
          <w:szCs w:val="28"/>
          <w:lang w:val="kk-KZ"/>
        </w:rPr>
        <w:t xml:space="preserve">тікелей </w:t>
      </w:r>
      <w:r w:rsidRPr="00EE04B8">
        <w:rPr>
          <w:rFonts w:ascii="Times New Roman" w:hAnsi="Times New Roman" w:cs="Times New Roman"/>
          <w:sz w:val="28"/>
          <w:szCs w:val="28"/>
          <w:lang w:val="kk-KZ"/>
        </w:rPr>
        <w:t>тәуелді болмағанымен</w:t>
      </w:r>
      <w:r w:rsidR="00D03A96">
        <w:rPr>
          <w:rFonts w:ascii="Times New Roman" w:hAnsi="Times New Roman" w:cs="Times New Roman"/>
          <w:sz w:val="28"/>
          <w:szCs w:val="28"/>
          <w:lang w:val="kk-KZ"/>
        </w:rPr>
        <w:t>, –</w:t>
      </w:r>
      <w:r w:rsidRPr="00EE04B8">
        <w:rPr>
          <w:rFonts w:ascii="Times New Roman" w:hAnsi="Times New Roman" w:cs="Times New Roman"/>
          <w:sz w:val="28"/>
          <w:szCs w:val="28"/>
          <w:lang w:val="kk-KZ"/>
        </w:rPr>
        <w:t xml:space="preserve"> бәріне қатысты. </w:t>
      </w:r>
      <w:r w:rsidR="00EE04B8" w:rsidRPr="00EE04B8">
        <w:rPr>
          <w:rFonts w:ascii="Times New Roman" w:hAnsi="Times New Roman" w:cs="Times New Roman"/>
          <w:sz w:val="28"/>
          <w:szCs w:val="28"/>
          <w:lang w:val="kk-KZ"/>
        </w:rPr>
        <w:t xml:space="preserve">Эмоцияның </w:t>
      </w:r>
      <w:r w:rsidRPr="00EE04B8">
        <w:rPr>
          <w:rFonts w:ascii="Times New Roman" w:hAnsi="Times New Roman" w:cs="Times New Roman"/>
          <w:sz w:val="28"/>
          <w:szCs w:val="28"/>
          <w:lang w:val="kk-KZ"/>
        </w:rPr>
        <w:t>білдірілуі мен қабылдануы, мәні мен бағыты өзіндік мәдени сипатқа ие. Әрине, ол сипат, ол ерекшелік тіл мен сөйлесімде көрініс табады. Тіпті ғалымдардың өзі де белгілі бір оқиғаға әртүрлі мәдениет өкілдері әртүрлі эмоциямен қарайтынын дәлелдеген. Т.</w:t>
      </w:r>
      <w:r w:rsidR="0040206C" w:rsidRPr="00EE04B8">
        <w:rPr>
          <w:rFonts w:ascii="Times New Roman" w:hAnsi="Times New Roman" w:cs="Times New Roman"/>
          <w:sz w:val="28"/>
          <w:szCs w:val="28"/>
          <w:lang w:val="kk-KZ"/>
        </w:rPr>
        <w:t xml:space="preserve"> </w:t>
      </w:r>
      <w:r w:rsidRPr="00EE04B8">
        <w:rPr>
          <w:rFonts w:ascii="Times New Roman" w:hAnsi="Times New Roman" w:cs="Times New Roman"/>
          <w:sz w:val="28"/>
          <w:szCs w:val="28"/>
          <w:lang w:val="kk-KZ"/>
        </w:rPr>
        <w:t xml:space="preserve">Ларина өз </w:t>
      </w:r>
      <w:r w:rsidR="00EE04B8" w:rsidRPr="00EE04B8">
        <w:rPr>
          <w:rFonts w:ascii="Times New Roman" w:hAnsi="Times New Roman" w:cs="Times New Roman"/>
          <w:sz w:val="28"/>
          <w:szCs w:val="28"/>
          <w:lang w:val="kk-KZ"/>
        </w:rPr>
        <w:t>зерттеуінде</w:t>
      </w:r>
      <w:r w:rsidRPr="00EE04B8">
        <w:rPr>
          <w:rFonts w:ascii="Times New Roman" w:hAnsi="Times New Roman" w:cs="Times New Roman"/>
          <w:sz w:val="28"/>
          <w:szCs w:val="28"/>
          <w:lang w:val="kk-KZ"/>
        </w:rPr>
        <w:t xml:space="preserve"> жеке қарым-қатынастағы мәселелерге еуропалықтарға қарағанда, жапондықтар көбіне мұңды сезіммен қарайтынын</w:t>
      </w:r>
      <w:r w:rsidR="00EE04B8" w:rsidRPr="00EE04B8">
        <w:rPr>
          <w:rFonts w:ascii="Times New Roman" w:hAnsi="Times New Roman" w:cs="Times New Roman"/>
          <w:sz w:val="28"/>
          <w:szCs w:val="28"/>
          <w:lang w:val="kk-KZ"/>
        </w:rPr>
        <w:t xml:space="preserve"> келтіреді </w:t>
      </w:r>
      <w:r w:rsidR="00B742FA" w:rsidRPr="00EE04B8">
        <w:rPr>
          <w:rFonts w:ascii="Times New Roman" w:hAnsi="Times New Roman" w:cs="Times New Roman"/>
          <w:sz w:val="28"/>
          <w:szCs w:val="28"/>
          <w:lang w:val="kk-KZ"/>
        </w:rPr>
        <w:t>[1</w:t>
      </w:r>
      <w:r w:rsidR="004A077B" w:rsidRPr="00EE04B8">
        <w:rPr>
          <w:rFonts w:ascii="Times New Roman" w:hAnsi="Times New Roman" w:cs="Times New Roman"/>
          <w:sz w:val="28"/>
          <w:szCs w:val="28"/>
          <w:lang w:val="kk-KZ"/>
        </w:rPr>
        <w:t>19</w:t>
      </w:r>
      <w:r w:rsidR="00B742FA" w:rsidRPr="00EE04B8">
        <w:rPr>
          <w:rFonts w:ascii="Times New Roman" w:hAnsi="Times New Roman" w:cs="Times New Roman"/>
          <w:sz w:val="28"/>
          <w:szCs w:val="28"/>
          <w:lang w:val="kk-KZ"/>
        </w:rPr>
        <w:t>]</w:t>
      </w:r>
      <w:r w:rsidRPr="00EE04B8">
        <w:rPr>
          <w:rFonts w:ascii="Times New Roman" w:hAnsi="Times New Roman" w:cs="Times New Roman"/>
          <w:sz w:val="28"/>
          <w:szCs w:val="28"/>
          <w:lang w:val="kk-KZ"/>
        </w:rPr>
        <w:t>.</w:t>
      </w:r>
      <w:r w:rsidRPr="00EE04B8">
        <w:rPr>
          <w:rFonts w:ascii="Times New Roman" w:hAnsi="Times New Roman" w:cs="Times New Roman"/>
          <w:b/>
          <w:sz w:val="28"/>
          <w:szCs w:val="28"/>
          <w:lang w:val="kk-KZ"/>
        </w:rPr>
        <w:t xml:space="preserve"> </w:t>
      </w:r>
      <w:r w:rsidR="000615EB" w:rsidRPr="00EE04B8">
        <w:rPr>
          <w:rFonts w:ascii="Times New Roman" w:hAnsi="Times New Roman" w:cs="Times New Roman"/>
          <w:sz w:val="28"/>
          <w:szCs w:val="28"/>
          <w:lang w:val="kk-KZ"/>
        </w:rPr>
        <w:t>Демек адам эмоциясын білдіргенде, әрбір халықтың қауым ретінде қалыптасқан салт</w:t>
      </w:r>
      <w:r w:rsidR="000615EB" w:rsidRPr="00EE04B8">
        <w:rPr>
          <w:rFonts w:ascii="Times New Roman" w:hAnsi="Times New Roman" w:cs="Times New Roman"/>
          <w:sz w:val="28"/>
          <w:szCs w:val="28"/>
          <w:lang w:val="tr-TR"/>
        </w:rPr>
        <w:t>-</w:t>
      </w:r>
      <w:r w:rsidR="000615EB" w:rsidRPr="00EE04B8">
        <w:rPr>
          <w:rFonts w:ascii="Times New Roman" w:hAnsi="Times New Roman" w:cs="Times New Roman"/>
          <w:sz w:val="28"/>
          <w:szCs w:val="28"/>
          <w:lang w:val="kk-KZ"/>
        </w:rPr>
        <w:t>санасы, эмоциялық ерекшеліктері, танымы, тәрбиесі</w:t>
      </w:r>
      <w:r w:rsidRPr="00EE04B8">
        <w:rPr>
          <w:rFonts w:ascii="Times New Roman" w:hAnsi="Times New Roman" w:cs="Times New Roman"/>
          <w:sz w:val="28"/>
          <w:szCs w:val="28"/>
          <w:lang w:val="kk-KZ"/>
        </w:rPr>
        <w:t xml:space="preserve"> </w:t>
      </w:r>
      <w:r w:rsidR="000615EB" w:rsidRPr="00EE04B8">
        <w:rPr>
          <w:rFonts w:ascii="Times New Roman" w:hAnsi="Times New Roman" w:cs="Times New Roman"/>
          <w:sz w:val="28"/>
          <w:szCs w:val="28"/>
          <w:lang w:val="kk-KZ"/>
        </w:rPr>
        <w:t>қоса білінеді</w:t>
      </w:r>
      <w:r w:rsidRPr="00EE04B8">
        <w:rPr>
          <w:rFonts w:ascii="Times New Roman" w:hAnsi="Times New Roman" w:cs="Times New Roman"/>
          <w:sz w:val="28"/>
          <w:szCs w:val="28"/>
          <w:lang w:val="kk-KZ"/>
        </w:rPr>
        <w:t>.</w:t>
      </w:r>
    </w:p>
    <w:p w14:paraId="07B1E8FB" w14:textId="77777777" w:rsidR="00AD5949" w:rsidRPr="00EE04B8" w:rsidRDefault="00AD5949" w:rsidP="00A32365">
      <w:pPr>
        <w:spacing w:after="0" w:line="240" w:lineRule="auto"/>
        <w:ind w:firstLine="709"/>
        <w:jc w:val="both"/>
        <w:rPr>
          <w:rFonts w:ascii="Times New Roman" w:hAnsi="Times New Roman" w:cs="Times New Roman"/>
          <w:sz w:val="28"/>
          <w:szCs w:val="28"/>
          <w:lang w:val="kk-KZ"/>
        </w:rPr>
      </w:pPr>
      <w:r w:rsidRPr="00EE04B8">
        <w:rPr>
          <w:rFonts w:ascii="Times New Roman" w:hAnsi="Times New Roman" w:cs="Times New Roman"/>
          <w:sz w:val="28"/>
          <w:szCs w:val="28"/>
          <w:lang w:val="kk-KZ"/>
        </w:rPr>
        <w:t>Бұл салыстыру нәтижесі мынадай мәселелерді ашады:</w:t>
      </w:r>
    </w:p>
    <w:p w14:paraId="4F438A92" w14:textId="0582360B" w:rsidR="00AD5949" w:rsidRPr="009D351C" w:rsidRDefault="00AD5949" w:rsidP="00A32365">
      <w:pPr>
        <w:pStyle w:val="a6"/>
        <w:numPr>
          <w:ilvl w:val="0"/>
          <w:numId w:val="25"/>
        </w:numPr>
        <w:tabs>
          <w:tab w:val="left" w:pos="993"/>
        </w:tabs>
        <w:ind w:left="0" w:firstLine="709"/>
        <w:rPr>
          <w:rFonts w:cs="Times New Roman"/>
          <w:i/>
          <w:szCs w:val="28"/>
          <w:lang w:val="kk-KZ"/>
        </w:rPr>
      </w:pPr>
      <w:r w:rsidRPr="00EE04B8">
        <w:rPr>
          <w:rFonts w:cs="Times New Roman"/>
          <w:i/>
          <w:szCs w:val="28"/>
          <w:lang w:val="kk-KZ"/>
        </w:rPr>
        <w:t>Түркі тілдеріндегі эмотивті</w:t>
      </w:r>
      <w:r w:rsidRPr="009D351C">
        <w:rPr>
          <w:rFonts w:cs="Times New Roman"/>
          <w:i/>
          <w:szCs w:val="28"/>
          <w:lang w:val="kk-KZ"/>
        </w:rPr>
        <w:t xml:space="preserve"> бірліктер сөздігінің жасалуы</w:t>
      </w:r>
      <w:r w:rsidR="00446C03">
        <w:rPr>
          <w:rFonts w:cs="Times New Roman"/>
          <w:i/>
          <w:szCs w:val="28"/>
          <w:lang w:val="kk-KZ"/>
        </w:rPr>
        <w:t>:</w:t>
      </w:r>
    </w:p>
    <w:p w14:paraId="6D27F561" w14:textId="500A4A1A" w:rsidR="00AD5949" w:rsidRPr="009D351C" w:rsidRDefault="00AD5949" w:rsidP="00A32365">
      <w:pPr>
        <w:pStyle w:val="a6"/>
        <w:numPr>
          <w:ilvl w:val="0"/>
          <w:numId w:val="25"/>
        </w:numPr>
        <w:tabs>
          <w:tab w:val="left" w:pos="993"/>
        </w:tabs>
        <w:ind w:left="0" w:firstLine="709"/>
        <w:rPr>
          <w:rFonts w:cs="Times New Roman"/>
          <w:i/>
          <w:szCs w:val="28"/>
          <w:lang w:val="kk-KZ"/>
        </w:rPr>
      </w:pPr>
      <w:r w:rsidRPr="009D351C">
        <w:rPr>
          <w:rFonts w:cs="Times New Roman"/>
          <w:i/>
          <w:szCs w:val="28"/>
          <w:lang w:val="kk-KZ"/>
        </w:rPr>
        <w:t>Әрбір түркі тілінің эмоционалды әлеуетін анықтау мақсатында зерттеулер жүргізу</w:t>
      </w:r>
      <w:r w:rsidR="00446C03">
        <w:rPr>
          <w:rFonts w:cs="Times New Roman"/>
          <w:i/>
          <w:szCs w:val="28"/>
          <w:lang w:val="kk-KZ"/>
        </w:rPr>
        <w:t>;</w:t>
      </w:r>
    </w:p>
    <w:p w14:paraId="30FD6B1F" w14:textId="14906FEF" w:rsidR="00AD5949" w:rsidRPr="009D351C" w:rsidRDefault="00AD5949" w:rsidP="00A32365">
      <w:pPr>
        <w:pStyle w:val="a6"/>
        <w:numPr>
          <w:ilvl w:val="0"/>
          <w:numId w:val="25"/>
        </w:numPr>
        <w:tabs>
          <w:tab w:val="left" w:pos="993"/>
        </w:tabs>
        <w:ind w:left="0" w:firstLine="709"/>
        <w:rPr>
          <w:rFonts w:cs="Times New Roman"/>
          <w:i/>
          <w:szCs w:val="28"/>
          <w:lang w:val="kk-KZ"/>
        </w:rPr>
      </w:pPr>
      <w:r w:rsidRPr="009D351C">
        <w:rPr>
          <w:rFonts w:cs="Times New Roman"/>
          <w:i/>
          <w:szCs w:val="28"/>
          <w:lang w:val="kk-KZ"/>
        </w:rPr>
        <w:t>Әр тіл тарихы мен ұлт мәдениетінің тілдің эмотивті әлеуетін зерделеу</w:t>
      </w:r>
      <w:r w:rsidR="00446C03">
        <w:rPr>
          <w:rFonts w:cs="Times New Roman"/>
          <w:i/>
          <w:szCs w:val="28"/>
          <w:lang w:val="kk-KZ"/>
        </w:rPr>
        <w:t>;</w:t>
      </w:r>
    </w:p>
    <w:p w14:paraId="050358DC" w14:textId="497661F4" w:rsidR="00AD5949" w:rsidRPr="009D351C" w:rsidRDefault="00AD5949" w:rsidP="00A32365">
      <w:pPr>
        <w:pStyle w:val="a6"/>
        <w:numPr>
          <w:ilvl w:val="0"/>
          <w:numId w:val="25"/>
        </w:numPr>
        <w:tabs>
          <w:tab w:val="left" w:pos="993"/>
        </w:tabs>
        <w:ind w:left="0" w:firstLine="709"/>
        <w:rPr>
          <w:rFonts w:cs="Times New Roman"/>
          <w:i/>
          <w:szCs w:val="28"/>
          <w:lang w:val="kk-KZ"/>
        </w:rPr>
      </w:pPr>
      <w:r w:rsidRPr="009D351C">
        <w:rPr>
          <w:rFonts w:cs="Times New Roman"/>
          <w:i/>
          <w:szCs w:val="28"/>
          <w:lang w:val="kk-KZ"/>
        </w:rPr>
        <w:t>Тілдегі әрбір бірлікке эмотивті тұрғыдан қарау</w:t>
      </w:r>
      <w:r w:rsidR="00446C03">
        <w:rPr>
          <w:rFonts w:cs="Times New Roman"/>
          <w:i/>
          <w:szCs w:val="28"/>
          <w:lang w:val="kk-KZ"/>
        </w:rPr>
        <w:t>;</w:t>
      </w:r>
    </w:p>
    <w:p w14:paraId="6C74A62B" w14:textId="6AF9A451" w:rsidR="00AD5949" w:rsidRPr="009D351C" w:rsidRDefault="00AD5949" w:rsidP="00A32365">
      <w:pPr>
        <w:pStyle w:val="a6"/>
        <w:numPr>
          <w:ilvl w:val="0"/>
          <w:numId w:val="25"/>
        </w:numPr>
        <w:tabs>
          <w:tab w:val="left" w:pos="993"/>
        </w:tabs>
        <w:ind w:left="0" w:firstLine="709"/>
        <w:rPr>
          <w:rFonts w:cs="Times New Roman"/>
          <w:i/>
          <w:szCs w:val="28"/>
          <w:lang w:val="kk-KZ"/>
        </w:rPr>
      </w:pPr>
      <w:r w:rsidRPr="009D351C">
        <w:rPr>
          <w:rFonts w:cs="Times New Roman"/>
          <w:i/>
          <w:szCs w:val="28"/>
          <w:lang w:val="kk-KZ"/>
        </w:rPr>
        <w:t>Тіларалық эксперименттер жүргізу</w:t>
      </w:r>
      <w:r w:rsidR="00446C03">
        <w:rPr>
          <w:rFonts w:cs="Times New Roman"/>
          <w:i/>
          <w:szCs w:val="28"/>
          <w:lang w:val="kk-KZ"/>
        </w:rPr>
        <w:t>;</w:t>
      </w:r>
    </w:p>
    <w:p w14:paraId="5217ACF1" w14:textId="77777777" w:rsidR="00AD5949" w:rsidRPr="009D351C" w:rsidRDefault="00AD5949" w:rsidP="00A32365">
      <w:pPr>
        <w:pStyle w:val="a6"/>
        <w:numPr>
          <w:ilvl w:val="0"/>
          <w:numId w:val="25"/>
        </w:numPr>
        <w:tabs>
          <w:tab w:val="left" w:pos="993"/>
        </w:tabs>
        <w:ind w:left="0" w:firstLine="709"/>
        <w:rPr>
          <w:rFonts w:cs="Times New Roman"/>
          <w:i/>
          <w:szCs w:val="28"/>
          <w:lang w:val="kk-KZ"/>
        </w:rPr>
      </w:pPr>
      <w:r w:rsidRPr="009D351C">
        <w:rPr>
          <w:rFonts w:cs="Times New Roman"/>
          <w:i/>
          <w:szCs w:val="28"/>
          <w:lang w:val="kk-KZ"/>
        </w:rPr>
        <w:t>Аударма саласында адресант эмоциясының дұрыс тәржімелену мәселесі, т.б.</w:t>
      </w:r>
    </w:p>
    <w:p w14:paraId="715273FD" w14:textId="6F37EC92" w:rsidR="00AD5949" w:rsidRPr="00A32365" w:rsidRDefault="00AD5949" w:rsidP="00A32365">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Белгілі бір мәдениетке тән сөздің табиғатын, мәнін түсіну үшін оның эмотивті </w:t>
      </w:r>
      <w:r w:rsidR="00446C03">
        <w:rPr>
          <w:rFonts w:ascii="Times New Roman" w:hAnsi="Times New Roman" w:cs="Times New Roman"/>
          <w:sz w:val="28"/>
          <w:szCs w:val="28"/>
          <w:lang w:val="kk-KZ"/>
        </w:rPr>
        <w:t>белгілеріне</w:t>
      </w:r>
      <w:r w:rsidRPr="009D351C">
        <w:rPr>
          <w:rFonts w:ascii="Times New Roman" w:hAnsi="Times New Roman" w:cs="Times New Roman"/>
          <w:sz w:val="28"/>
          <w:szCs w:val="28"/>
          <w:lang w:val="kk-KZ"/>
        </w:rPr>
        <w:t xml:space="preserve"> мән беру қажет. Мысалы, </w:t>
      </w:r>
      <w:r w:rsidRPr="009D351C">
        <w:rPr>
          <w:rFonts w:ascii="Times New Roman" w:hAnsi="Times New Roman" w:cs="Times New Roman"/>
          <w:i/>
          <w:sz w:val="28"/>
          <w:szCs w:val="28"/>
          <w:lang w:val="kk-KZ"/>
        </w:rPr>
        <w:t>қатын</w:t>
      </w:r>
      <w:r w:rsidRPr="009D351C">
        <w:rPr>
          <w:rFonts w:ascii="Times New Roman" w:hAnsi="Times New Roman" w:cs="Times New Roman"/>
          <w:sz w:val="28"/>
          <w:szCs w:val="28"/>
          <w:lang w:val="kk-KZ"/>
        </w:rPr>
        <w:t xml:space="preserve"> сөзі түсіндірме сөздікте «зайып, жар, жұбай» деп берілген 2. Жалпы әйел атаулы. 3. Ауысп. Сужүрек, қорқақ. </w:t>
      </w:r>
      <w:r w:rsidRPr="009D351C">
        <w:rPr>
          <w:rFonts w:ascii="Times New Roman" w:hAnsi="Times New Roman" w:cs="Times New Roman"/>
          <w:i/>
          <w:sz w:val="28"/>
          <w:szCs w:val="28"/>
          <w:lang w:val="kk-KZ"/>
        </w:rPr>
        <w:t xml:space="preserve">*қатын алды – үйленді, қатын ашу – болар болмас нәрсеге шап ете қалатын ашу, қатын болу – күйеуге тию, ерге шығу. Қатын өсек – шындыққа жанаспайтын бос сөз. қатын үстіне барды – әйелі бар адамға күйеуге тию </w:t>
      </w:r>
      <w:r w:rsidR="00587819" w:rsidRPr="009D351C">
        <w:rPr>
          <w:rFonts w:ascii="Times New Roman" w:hAnsi="Times New Roman" w:cs="Times New Roman"/>
          <w:sz w:val="28"/>
          <w:szCs w:val="28"/>
          <w:lang w:val="kk-KZ"/>
        </w:rPr>
        <w:t>(</w:t>
      </w:r>
      <w:r w:rsidR="005B1C7B" w:rsidRPr="009D351C">
        <w:rPr>
          <w:rFonts w:ascii="Times New Roman" w:hAnsi="Times New Roman" w:cs="Times New Roman"/>
          <w:sz w:val="28"/>
          <w:szCs w:val="28"/>
          <w:lang w:val="kk-KZ"/>
        </w:rPr>
        <w:t>Қосымша А</w:t>
      </w:r>
      <w:r w:rsidR="00587819"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Берілген анықтама мен мысалдардан сөздің тек тура не ауыспалы мағынада емес, эмоционалды мақсатта да қолданылатынын, оның эмотивті реңі бірде жағымды, бірде жағымсыз бояуға ие болатыны байқалады. Қазақ тілінде «қатын» сөзінің біреуді мақтау, жоғарылату мағынасында да, сондай-ақ төмендету мақсатында да қолданылатыны белгілі. Еркекке </w:t>
      </w:r>
      <w:r w:rsidRPr="009D351C">
        <w:rPr>
          <w:rFonts w:ascii="Times New Roman" w:hAnsi="Times New Roman" w:cs="Times New Roman"/>
          <w:i/>
          <w:sz w:val="28"/>
          <w:szCs w:val="28"/>
          <w:lang w:val="kk-KZ"/>
        </w:rPr>
        <w:t>«қатын екенсің»</w:t>
      </w:r>
      <w:r w:rsidRPr="009D351C">
        <w:rPr>
          <w:rFonts w:ascii="Times New Roman" w:hAnsi="Times New Roman" w:cs="Times New Roman"/>
          <w:sz w:val="28"/>
          <w:szCs w:val="28"/>
          <w:lang w:val="kk-KZ"/>
        </w:rPr>
        <w:t xml:space="preserve"> десек, ондағы мақсат та эмоция да белгілі</w:t>
      </w:r>
      <w:r w:rsidR="00446C03">
        <w:rPr>
          <w:rFonts w:ascii="Times New Roman" w:hAnsi="Times New Roman" w:cs="Times New Roman"/>
          <w:sz w:val="28"/>
          <w:szCs w:val="28"/>
          <w:lang w:val="kk-KZ"/>
        </w:rPr>
        <w:t>: кішірейту, намысына тию, ашулану.</w:t>
      </w:r>
      <w:r w:rsidRPr="009D351C">
        <w:rPr>
          <w:rFonts w:ascii="Times New Roman" w:hAnsi="Times New Roman" w:cs="Times New Roman"/>
          <w:sz w:val="28"/>
          <w:szCs w:val="28"/>
          <w:lang w:val="kk-KZ"/>
        </w:rPr>
        <w:t xml:space="preserve"> Ал әйелдер қауымы </w:t>
      </w:r>
      <w:r w:rsidRPr="009D351C">
        <w:rPr>
          <w:rFonts w:ascii="Times New Roman" w:hAnsi="Times New Roman" w:cs="Times New Roman"/>
          <w:i/>
          <w:sz w:val="28"/>
          <w:szCs w:val="28"/>
          <w:lang w:val="kk-KZ"/>
        </w:rPr>
        <w:t>«қатын екенсің»</w:t>
      </w:r>
      <w:r w:rsidRPr="009D351C">
        <w:rPr>
          <w:rFonts w:ascii="Times New Roman" w:hAnsi="Times New Roman" w:cs="Times New Roman"/>
          <w:sz w:val="28"/>
          <w:szCs w:val="28"/>
          <w:lang w:val="kk-KZ"/>
        </w:rPr>
        <w:t xml:space="preserve"> не </w:t>
      </w:r>
      <w:r w:rsidRPr="009D351C">
        <w:rPr>
          <w:rFonts w:ascii="Times New Roman" w:hAnsi="Times New Roman" w:cs="Times New Roman"/>
          <w:i/>
          <w:sz w:val="28"/>
          <w:szCs w:val="28"/>
          <w:lang w:val="kk-KZ"/>
        </w:rPr>
        <w:t xml:space="preserve">«кімнің қатыны екен мынау?» </w:t>
      </w:r>
      <w:r w:rsidRPr="009D351C">
        <w:rPr>
          <w:rFonts w:ascii="Times New Roman" w:hAnsi="Times New Roman" w:cs="Times New Roman"/>
          <w:sz w:val="28"/>
          <w:szCs w:val="28"/>
          <w:lang w:val="kk-KZ"/>
        </w:rPr>
        <w:t xml:space="preserve">деген сөзді жағдаятқа, қарым-қатынасқа, айтылу ырғағына, ортаға сәйкес әртүрлі қабылдайды. «Қатын» сөзінің шығу тегінде </w:t>
      </w:r>
      <w:r w:rsidRPr="00A32365">
        <w:rPr>
          <w:rFonts w:ascii="Times New Roman" w:hAnsi="Times New Roman" w:cs="Times New Roman"/>
          <w:sz w:val="28"/>
          <w:szCs w:val="28"/>
          <w:lang w:val="kk-KZ"/>
        </w:rPr>
        <w:t>жағымды мәні болғанымен, ол сөздің қазіргі қазақ қолданысында жағымды рең</w:t>
      </w:r>
      <w:r w:rsidR="001271F5" w:rsidRPr="00A32365">
        <w:rPr>
          <w:rFonts w:ascii="Times New Roman" w:hAnsi="Times New Roman" w:cs="Times New Roman"/>
          <w:sz w:val="28"/>
          <w:szCs w:val="28"/>
          <w:lang w:val="kk-KZ"/>
        </w:rPr>
        <w:t>д</w:t>
      </w:r>
      <w:r w:rsidRPr="00A32365">
        <w:rPr>
          <w:rFonts w:ascii="Times New Roman" w:hAnsi="Times New Roman" w:cs="Times New Roman"/>
          <w:sz w:val="28"/>
          <w:szCs w:val="28"/>
          <w:lang w:val="kk-KZ"/>
        </w:rPr>
        <w:t>е қабылданбауына негіз бола алмайды. Өйткені қолданы</w:t>
      </w:r>
      <w:r w:rsidR="00446C03">
        <w:rPr>
          <w:rFonts w:ascii="Times New Roman" w:hAnsi="Times New Roman" w:cs="Times New Roman"/>
          <w:sz w:val="28"/>
          <w:szCs w:val="28"/>
          <w:lang w:val="kk-KZ"/>
        </w:rPr>
        <w:t>ста</w:t>
      </w:r>
      <w:r w:rsidRPr="00A32365">
        <w:rPr>
          <w:rFonts w:ascii="Times New Roman" w:hAnsi="Times New Roman" w:cs="Times New Roman"/>
          <w:sz w:val="28"/>
          <w:szCs w:val="28"/>
          <w:lang w:val="kk-KZ"/>
        </w:rPr>
        <w:t xml:space="preserve"> адамның ойын, эмоциясын жеткізуде оның түп мағынасы емес, эмоциялық реңі </w:t>
      </w:r>
      <w:r w:rsidR="00DD1E42">
        <w:rPr>
          <w:rFonts w:ascii="Times New Roman" w:hAnsi="Times New Roman" w:cs="Times New Roman"/>
          <w:sz w:val="28"/>
          <w:szCs w:val="28"/>
          <w:lang w:val="kk-KZ"/>
        </w:rPr>
        <w:t xml:space="preserve">басым </w:t>
      </w:r>
      <w:r w:rsidRPr="00A32365">
        <w:rPr>
          <w:rFonts w:ascii="Times New Roman" w:hAnsi="Times New Roman" w:cs="Times New Roman"/>
          <w:sz w:val="28"/>
          <w:szCs w:val="28"/>
          <w:lang w:val="kk-KZ"/>
        </w:rPr>
        <w:t>рөл ойнап тұруы мүмкін:</w:t>
      </w:r>
    </w:p>
    <w:p w14:paraId="033893F8" w14:textId="27ED9B9F" w:rsidR="00AD5949" w:rsidRPr="00A32365" w:rsidRDefault="00DD1E42" w:rsidP="00A32365">
      <w:pPr>
        <w:spacing w:after="0" w:line="240" w:lineRule="auto"/>
        <w:ind w:firstLine="709"/>
        <w:jc w:val="both"/>
        <w:rPr>
          <w:rFonts w:ascii="Times New Roman" w:hAnsi="Times New Roman" w:cs="Times New Roman"/>
          <w:sz w:val="28"/>
          <w:szCs w:val="28"/>
          <w:shd w:val="clear" w:color="auto" w:fill="FFFFFF"/>
          <w:lang w:val="kk-KZ"/>
        </w:rPr>
      </w:pPr>
      <w:r w:rsidRPr="00A32365">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AD5949" w:rsidRPr="00A32365">
        <w:rPr>
          <w:rFonts w:ascii="Times New Roman" w:hAnsi="Times New Roman" w:cs="Times New Roman"/>
          <w:i/>
          <w:sz w:val="28"/>
          <w:szCs w:val="28"/>
          <w:shd w:val="clear" w:color="auto" w:fill="FFFFFF"/>
          <w:lang w:val="kk-KZ"/>
        </w:rPr>
        <w:t>Сен қатын</w:t>
      </w:r>
      <w:r w:rsidR="00AD5949" w:rsidRPr="00A32365">
        <w:rPr>
          <w:rFonts w:ascii="Times New Roman" w:hAnsi="Times New Roman" w:cs="Times New Roman"/>
          <w:sz w:val="28"/>
          <w:szCs w:val="28"/>
          <w:shd w:val="clear" w:color="auto" w:fill="FFFFFF"/>
          <w:lang w:val="kk-KZ"/>
        </w:rPr>
        <w:t>, осы сен неменеңе әлде</w:t>
      </w:r>
      <w:r>
        <w:rPr>
          <w:rFonts w:ascii="Times New Roman" w:hAnsi="Times New Roman" w:cs="Times New Roman"/>
          <w:sz w:val="28"/>
          <w:szCs w:val="28"/>
          <w:shd w:val="clear" w:color="auto" w:fill="FFFFFF"/>
          <w:lang w:val="kk-KZ"/>
        </w:rPr>
        <w:t>қ</w:t>
      </w:r>
      <w:r w:rsidR="00AD5949" w:rsidRPr="00A32365">
        <w:rPr>
          <w:rFonts w:ascii="Times New Roman" w:hAnsi="Times New Roman" w:cs="Times New Roman"/>
          <w:sz w:val="28"/>
          <w:szCs w:val="28"/>
          <w:shd w:val="clear" w:color="auto" w:fill="FFFFFF"/>
          <w:lang w:val="kk-KZ"/>
        </w:rPr>
        <w:t xml:space="preserve">андай боласың, елден жинап алған балаларың өсіп алғасын жұртқа тастап кеткенде көрермін. </w:t>
      </w:r>
    </w:p>
    <w:p w14:paraId="2C9149AB" w14:textId="1CB6B050" w:rsidR="00AD5949" w:rsidRPr="00A32365" w:rsidRDefault="00AD5949" w:rsidP="00A32365">
      <w:pPr>
        <w:spacing w:after="0" w:line="240" w:lineRule="auto"/>
        <w:ind w:firstLine="709"/>
        <w:jc w:val="both"/>
        <w:rPr>
          <w:rFonts w:ascii="Times New Roman" w:hAnsi="Times New Roman" w:cs="Times New Roman"/>
          <w:sz w:val="28"/>
          <w:szCs w:val="28"/>
          <w:shd w:val="clear" w:color="auto" w:fill="FFFFFF"/>
          <w:lang w:val="kk-KZ"/>
        </w:rPr>
      </w:pPr>
      <w:r w:rsidRPr="00A32365">
        <w:rPr>
          <w:rFonts w:ascii="Times New Roman" w:hAnsi="Times New Roman" w:cs="Times New Roman"/>
          <w:sz w:val="28"/>
          <w:szCs w:val="28"/>
          <w:shd w:val="clear" w:color="auto" w:fill="FFFFFF"/>
          <w:lang w:val="kk-KZ"/>
        </w:rPr>
        <w:t xml:space="preserve">– </w:t>
      </w:r>
      <w:r w:rsidRPr="00A32365">
        <w:rPr>
          <w:rFonts w:ascii="Times New Roman" w:hAnsi="Times New Roman" w:cs="Times New Roman"/>
          <w:i/>
          <w:sz w:val="28"/>
          <w:szCs w:val="28"/>
          <w:shd w:val="clear" w:color="auto" w:fill="FFFFFF"/>
          <w:lang w:val="kk-KZ"/>
        </w:rPr>
        <w:t>Әй, қатын</w:t>
      </w:r>
      <w:r w:rsidRPr="00A32365">
        <w:rPr>
          <w:rFonts w:ascii="Times New Roman" w:hAnsi="Times New Roman" w:cs="Times New Roman"/>
          <w:sz w:val="28"/>
          <w:szCs w:val="28"/>
          <w:shd w:val="clear" w:color="auto" w:fill="FFFFFF"/>
          <w:lang w:val="kk-KZ"/>
        </w:rPr>
        <w:t>, тезірек ас қамда, бүгін бізге қонақ келеді, – дейді.</w:t>
      </w:r>
    </w:p>
    <w:p w14:paraId="5CC3DDEB" w14:textId="71154CAA" w:rsidR="00AD5949" w:rsidRPr="00A32365" w:rsidRDefault="00AD5949" w:rsidP="00A32365">
      <w:pPr>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shd w:val="clear" w:color="auto" w:fill="FFFFFF"/>
          <w:lang w:val="kk-KZ"/>
        </w:rPr>
        <w:t xml:space="preserve">– Мен, – дейдi </w:t>
      </w:r>
      <w:r w:rsidRPr="00A32365">
        <w:rPr>
          <w:rFonts w:ascii="Times New Roman" w:hAnsi="Times New Roman" w:cs="Times New Roman"/>
          <w:i/>
          <w:sz w:val="28"/>
          <w:szCs w:val="28"/>
          <w:shd w:val="clear" w:color="auto" w:fill="FFFFFF"/>
          <w:lang w:val="kk-KZ"/>
        </w:rPr>
        <w:t>көкбет қатын</w:t>
      </w:r>
      <w:r w:rsidRPr="00A32365">
        <w:rPr>
          <w:rFonts w:ascii="Times New Roman" w:hAnsi="Times New Roman" w:cs="Times New Roman"/>
          <w:sz w:val="28"/>
          <w:szCs w:val="28"/>
          <w:shd w:val="clear" w:color="auto" w:fill="FFFFFF"/>
          <w:lang w:val="kk-KZ"/>
        </w:rPr>
        <w:t xml:space="preserve"> зәрлене быжалақтап. </w:t>
      </w:r>
    </w:p>
    <w:p w14:paraId="61256513" w14:textId="2DD65CC7" w:rsidR="00AD5949" w:rsidRPr="00DE6379" w:rsidRDefault="00864F6D" w:rsidP="00A32365">
      <w:pPr>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AD5949" w:rsidRPr="00A32365">
        <w:rPr>
          <w:rFonts w:ascii="Times New Roman" w:hAnsi="Times New Roman" w:cs="Times New Roman"/>
          <w:sz w:val="28"/>
          <w:szCs w:val="28"/>
          <w:shd w:val="clear" w:color="auto" w:fill="FFFFFF"/>
          <w:lang w:val="kk-KZ"/>
        </w:rPr>
        <w:t>Енді шынын айту керек</w:t>
      </w:r>
      <w:r w:rsidR="00DD1E42">
        <w:rPr>
          <w:rFonts w:ascii="Times New Roman" w:hAnsi="Times New Roman" w:cs="Times New Roman"/>
          <w:sz w:val="28"/>
          <w:szCs w:val="28"/>
          <w:shd w:val="clear" w:color="auto" w:fill="FFFFFF"/>
          <w:lang w:val="kk-KZ"/>
        </w:rPr>
        <w:t>,</w:t>
      </w:r>
      <w:r w:rsidR="00AD5949" w:rsidRPr="00A32365">
        <w:rPr>
          <w:rFonts w:ascii="Times New Roman" w:hAnsi="Times New Roman" w:cs="Times New Roman"/>
          <w:sz w:val="28"/>
          <w:szCs w:val="28"/>
          <w:shd w:val="clear" w:color="auto" w:fill="FFFFFF"/>
          <w:lang w:val="kk-KZ"/>
        </w:rPr>
        <w:t xml:space="preserve"> сізге бір жағымпазданғаным емес сіз өжет, осындай бір ер мінезділігіңіз бар кейбір азаматтар ренжімесін, кейбірі деп жатырмын. </w:t>
      </w:r>
      <w:r w:rsidR="00AD5949" w:rsidRPr="00A32365">
        <w:rPr>
          <w:rFonts w:ascii="Times New Roman" w:hAnsi="Times New Roman" w:cs="Times New Roman"/>
          <w:i/>
          <w:sz w:val="28"/>
          <w:szCs w:val="28"/>
          <w:shd w:val="clear" w:color="auto" w:fill="FFFFFF"/>
          <w:lang w:val="kk-KZ"/>
        </w:rPr>
        <w:t>Тіпті қатын сияқты болып кеткен.</w:t>
      </w:r>
      <w:r w:rsidR="00AD5949" w:rsidRPr="00A32365">
        <w:rPr>
          <w:rFonts w:ascii="Times New Roman" w:hAnsi="Times New Roman" w:cs="Times New Roman"/>
          <w:sz w:val="28"/>
          <w:szCs w:val="28"/>
          <w:shd w:val="clear" w:color="auto" w:fill="FFFFFF"/>
          <w:lang w:val="kk-KZ"/>
        </w:rPr>
        <w:t xml:space="preserve"> Мысал</w:t>
      </w:r>
      <w:r w:rsidR="00DD1E42">
        <w:rPr>
          <w:rFonts w:ascii="Times New Roman" w:hAnsi="Times New Roman" w:cs="Times New Roman"/>
          <w:sz w:val="28"/>
          <w:szCs w:val="28"/>
          <w:shd w:val="clear" w:color="auto" w:fill="FFFFFF"/>
          <w:lang w:val="kk-KZ"/>
        </w:rPr>
        <w:t>ы</w:t>
      </w:r>
      <w:r w:rsidR="00AD5949" w:rsidRPr="00A32365">
        <w:rPr>
          <w:rFonts w:ascii="Times New Roman" w:hAnsi="Times New Roman" w:cs="Times New Roman"/>
          <w:sz w:val="28"/>
          <w:szCs w:val="28"/>
          <w:shd w:val="clear" w:color="auto" w:fill="FFFFFF"/>
          <w:lang w:val="kk-KZ"/>
        </w:rPr>
        <w:t>ға сұхбатқа шақырса</w:t>
      </w:r>
      <w:r w:rsidR="00DD1E42">
        <w:rPr>
          <w:rFonts w:ascii="Times New Roman" w:hAnsi="Times New Roman" w:cs="Times New Roman"/>
          <w:sz w:val="28"/>
          <w:szCs w:val="28"/>
          <w:shd w:val="clear" w:color="auto" w:fill="FFFFFF"/>
          <w:lang w:val="kk-KZ"/>
        </w:rPr>
        <w:t>,</w:t>
      </w:r>
      <w:r w:rsidR="00AD5949" w:rsidRPr="00A32365">
        <w:rPr>
          <w:rFonts w:ascii="Times New Roman" w:hAnsi="Times New Roman" w:cs="Times New Roman"/>
          <w:sz w:val="28"/>
          <w:szCs w:val="28"/>
          <w:shd w:val="clear" w:color="auto" w:fill="FFFFFF"/>
          <w:lang w:val="kk-KZ"/>
        </w:rPr>
        <w:t xml:space="preserve"> уәдесінде тұрмайды, келемін деп келмей қояды. Екі </w:t>
      </w:r>
      <w:r w:rsidR="00AD5949" w:rsidRPr="00DE6379">
        <w:rPr>
          <w:rFonts w:ascii="Times New Roman" w:hAnsi="Times New Roman" w:cs="Times New Roman"/>
          <w:sz w:val="28"/>
          <w:szCs w:val="28"/>
          <w:shd w:val="clear" w:color="auto" w:fill="FFFFFF"/>
          <w:lang w:val="kk-KZ"/>
        </w:rPr>
        <w:t>сөйлейтіндер де бар арасында. Сіз болсаңыз, айттыңыз уәдеңізде тұрдыңыз, иә?</w:t>
      </w:r>
      <w:r w:rsidR="00AD5949" w:rsidRPr="00DE6379">
        <w:rPr>
          <w:rFonts w:ascii="Times New Roman" w:hAnsi="Times New Roman" w:cs="Times New Roman"/>
          <w:sz w:val="28"/>
          <w:szCs w:val="28"/>
          <w:lang w:val="kk-KZ"/>
        </w:rPr>
        <w:t xml:space="preserve"> </w:t>
      </w:r>
      <w:r w:rsidR="00AD5949" w:rsidRPr="00DE6379">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АСТКК</w:t>
      </w:r>
      <w:r w:rsidR="00AD5949" w:rsidRPr="00DE6379">
        <w:rPr>
          <w:rFonts w:ascii="Times New Roman" w:hAnsi="Times New Roman" w:cs="Times New Roman"/>
          <w:sz w:val="28"/>
          <w:szCs w:val="28"/>
          <w:shd w:val="clear" w:color="auto" w:fill="FFFFFF"/>
          <w:lang w:val="kk-KZ"/>
        </w:rPr>
        <w:t>)</w:t>
      </w:r>
      <w:r w:rsidRPr="0096186D">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tr-TR"/>
        </w:rPr>
        <w:t>67</w:t>
      </w:r>
      <w:r w:rsidRPr="0096186D">
        <w:rPr>
          <w:rFonts w:ascii="Times New Roman" w:hAnsi="Times New Roman" w:cs="Times New Roman"/>
          <w:sz w:val="28"/>
          <w:szCs w:val="28"/>
          <w:shd w:val="clear" w:color="auto" w:fill="FFFFFF"/>
          <w:lang w:val="kk-KZ"/>
        </w:rPr>
        <w:t>]</w:t>
      </w:r>
      <w:r w:rsidR="00AD5949" w:rsidRPr="00DE6379">
        <w:rPr>
          <w:rFonts w:ascii="Times New Roman" w:hAnsi="Times New Roman" w:cs="Times New Roman"/>
          <w:sz w:val="28"/>
          <w:szCs w:val="28"/>
          <w:shd w:val="clear" w:color="auto" w:fill="FFFFFF"/>
          <w:lang w:val="kk-KZ"/>
        </w:rPr>
        <w:t xml:space="preserve">. </w:t>
      </w:r>
    </w:p>
    <w:p w14:paraId="2B1D9C35" w14:textId="63C78368" w:rsidR="00AD5949" w:rsidRPr="00DE6379" w:rsidRDefault="00AD5949" w:rsidP="00A32365">
      <w:pPr>
        <w:spacing w:after="0" w:line="240" w:lineRule="auto"/>
        <w:ind w:firstLine="709"/>
        <w:jc w:val="both"/>
        <w:rPr>
          <w:rFonts w:ascii="Times New Roman" w:hAnsi="Times New Roman" w:cs="Times New Roman"/>
          <w:color w:val="000000"/>
          <w:sz w:val="28"/>
          <w:szCs w:val="28"/>
          <w:lang w:val="kk-KZ"/>
        </w:rPr>
      </w:pPr>
      <w:r w:rsidRPr="00DE6379">
        <w:rPr>
          <w:rFonts w:ascii="Times New Roman" w:hAnsi="Times New Roman" w:cs="Times New Roman"/>
          <w:sz w:val="28"/>
          <w:szCs w:val="28"/>
          <w:lang w:val="kk-KZ"/>
        </w:rPr>
        <w:t>Бұл пікірімізді түрік мәдениетіндегі мысалдармен толықтырар болсақ, түрікшеде «</w:t>
      </w:r>
      <w:r w:rsidRPr="00DE6379">
        <w:rPr>
          <w:rFonts w:ascii="Times New Roman" w:hAnsi="Times New Roman" w:cs="Times New Roman"/>
          <w:sz w:val="28"/>
          <w:szCs w:val="28"/>
          <w:lang w:val="tr-TR"/>
        </w:rPr>
        <w:t xml:space="preserve">rahmetli </w:t>
      </w:r>
      <w:r w:rsidRPr="00DE6379">
        <w:rPr>
          <w:rFonts w:ascii="Times New Roman" w:hAnsi="Times New Roman" w:cs="Times New Roman"/>
          <w:sz w:val="28"/>
          <w:szCs w:val="28"/>
          <w:lang w:val="kk-KZ"/>
        </w:rPr>
        <w:t>olmak»  (марқұм болу), «</w:t>
      </w:r>
      <w:r w:rsidRPr="00DE6379">
        <w:rPr>
          <w:rFonts w:ascii="Times New Roman" w:hAnsi="Times New Roman" w:cs="Times New Roman"/>
          <w:sz w:val="28"/>
          <w:szCs w:val="28"/>
          <w:lang w:val="tr-TR"/>
        </w:rPr>
        <w:t>ölmek</w:t>
      </w:r>
      <w:r w:rsidRPr="00DE6379">
        <w:rPr>
          <w:rFonts w:ascii="Times New Roman" w:hAnsi="Times New Roman" w:cs="Times New Roman"/>
          <w:sz w:val="28"/>
          <w:szCs w:val="28"/>
          <w:lang w:val="kk-KZ"/>
        </w:rPr>
        <w:t>» (өлу),</w:t>
      </w:r>
      <w:r w:rsidRPr="00DE6379">
        <w:rPr>
          <w:rFonts w:ascii="Times New Roman" w:hAnsi="Times New Roman" w:cs="Times New Roman"/>
          <w:sz w:val="28"/>
          <w:szCs w:val="28"/>
          <w:lang w:val="tr-TR"/>
        </w:rPr>
        <w:t xml:space="preserve"> </w:t>
      </w:r>
      <w:r w:rsidRPr="00DE6379">
        <w:rPr>
          <w:rFonts w:ascii="Times New Roman" w:hAnsi="Times New Roman" w:cs="Times New Roman"/>
          <w:sz w:val="28"/>
          <w:szCs w:val="28"/>
          <w:lang w:val="kk-KZ"/>
        </w:rPr>
        <w:t>«</w:t>
      </w:r>
      <w:r w:rsidRPr="00DE6379">
        <w:rPr>
          <w:rFonts w:ascii="Times New Roman" w:hAnsi="Times New Roman" w:cs="Times New Roman"/>
          <w:sz w:val="28"/>
          <w:szCs w:val="28"/>
          <w:lang w:val="tr-TR"/>
        </w:rPr>
        <w:t>gebermek</w:t>
      </w:r>
      <w:r w:rsidRPr="00DE6379">
        <w:rPr>
          <w:rFonts w:ascii="Times New Roman" w:hAnsi="Times New Roman" w:cs="Times New Roman"/>
          <w:sz w:val="28"/>
          <w:szCs w:val="28"/>
          <w:lang w:val="kk-KZ"/>
        </w:rPr>
        <w:t>»</w:t>
      </w:r>
      <w:r w:rsidRPr="00DE6379">
        <w:rPr>
          <w:rFonts w:ascii="Times New Roman" w:hAnsi="Times New Roman" w:cs="Times New Roman"/>
          <w:sz w:val="28"/>
          <w:szCs w:val="28"/>
          <w:lang w:val="tr-TR"/>
        </w:rPr>
        <w:t xml:space="preserve"> </w:t>
      </w:r>
      <w:r w:rsidRPr="00DE6379">
        <w:rPr>
          <w:rFonts w:ascii="Times New Roman" w:hAnsi="Times New Roman" w:cs="Times New Roman"/>
          <w:sz w:val="28"/>
          <w:szCs w:val="28"/>
          <w:lang w:val="kk-KZ"/>
        </w:rPr>
        <w:t xml:space="preserve"> (жаны шығу – жағымсыз мағынада) сөздерінің адам қарым-қатынасында маңызды рөлі, өз қыры, психологиялық факторы бар эмоциялармен қатысты күйді білдіретін әралуан мағынаға ие, соған сай қолданылады да. Бұл сөздердің эмотивті бірлік ретінде қолданылуы туралы Д.</w:t>
      </w:r>
      <w:r w:rsidR="003D208B" w:rsidRPr="00DE6379">
        <w:rPr>
          <w:rFonts w:ascii="Times New Roman" w:hAnsi="Times New Roman" w:cs="Times New Roman"/>
          <w:sz w:val="28"/>
          <w:szCs w:val="28"/>
          <w:lang w:val="kk-KZ"/>
        </w:rPr>
        <w:t xml:space="preserve"> </w:t>
      </w:r>
      <w:r w:rsidRPr="00DE6379">
        <w:rPr>
          <w:rFonts w:ascii="Times New Roman" w:hAnsi="Times New Roman" w:cs="Times New Roman"/>
          <w:sz w:val="28"/>
          <w:szCs w:val="28"/>
          <w:lang w:val="kk-KZ"/>
        </w:rPr>
        <w:t xml:space="preserve">Джүджелоғлы өз мақаласында былай дейді: </w:t>
      </w:r>
      <w:r w:rsidR="00DE6379" w:rsidRPr="00DE6379">
        <w:rPr>
          <w:rFonts w:ascii="Times New Roman" w:hAnsi="Times New Roman" w:cs="Times New Roman"/>
          <w:sz w:val="28"/>
          <w:szCs w:val="28"/>
          <w:lang w:val="kk-KZ"/>
        </w:rPr>
        <w:t xml:space="preserve">–  </w:t>
      </w:r>
      <w:r w:rsidR="00D00412" w:rsidRPr="00DE6379">
        <w:rPr>
          <w:rFonts w:ascii="Times New Roman" w:hAnsi="Times New Roman" w:cs="Times New Roman"/>
          <w:sz w:val="28"/>
          <w:szCs w:val="28"/>
          <w:lang w:val="kk-KZ"/>
        </w:rPr>
        <w:t>«біздер үшін біреулер «рахметлі» (марқұм) болады, енді бірі «өледі», «қайтыс болады», келесі бір «жаны шығады», «гебереді» (түрік. қиналып өлу)</w:t>
      </w:r>
      <w:r w:rsidR="00DE6379" w:rsidRPr="00DE6379">
        <w:rPr>
          <w:rFonts w:ascii="Times New Roman" w:hAnsi="Times New Roman" w:cs="Times New Roman"/>
          <w:sz w:val="28"/>
          <w:szCs w:val="28"/>
          <w:lang w:val="kk-KZ"/>
        </w:rPr>
        <w:t>»</w:t>
      </w:r>
      <w:r w:rsidR="00D00412" w:rsidRPr="00DE6379">
        <w:rPr>
          <w:rFonts w:ascii="Times New Roman" w:hAnsi="Times New Roman" w:cs="Times New Roman"/>
          <w:sz w:val="28"/>
          <w:szCs w:val="28"/>
          <w:lang w:val="kk-KZ"/>
        </w:rPr>
        <w:t>. Түрік тілінде эмоция мен ойларымызды білдіргенде қолданып жүрген бұл бірліктер психолингвистикалық және әлеуметтік лингвистикалық түсініктегі сөздер</w:t>
      </w:r>
      <w:r w:rsidR="003011FC" w:rsidRPr="00DE6379">
        <w:rPr>
          <w:rFonts w:ascii="Times New Roman" w:hAnsi="Times New Roman" w:cs="Times New Roman"/>
          <w:sz w:val="28"/>
          <w:szCs w:val="28"/>
          <w:lang w:val="kk-KZ"/>
        </w:rPr>
        <w:t xml:space="preserve">. (түпн. </w:t>
      </w:r>
      <w:r w:rsidRPr="00DE6379">
        <w:rPr>
          <w:rFonts w:ascii="Times New Roman" w:hAnsi="Times New Roman" w:cs="Times New Roman"/>
          <w:i/>
          <w:sz w:val="28"/>
          <w:szCs w:val="28"/>
          <w:lang w:val="kk-KZ"/>
        </w:rPr>
        <w:t>«</w:t>
      </w:r>
      <w:r w:rsidRPr="00DE6379">
        <w:rPr>
          <w:rFonts w:ascii="Times New Roman" w:hAnsi="Times New Roman" w:cs="Times New Roman"/>
          <w:i/>
          <w:sz w:val="28"/>
          <w:szCs w:val="28"/>
          <w:lang w:val="tr-TR"/>
        </w:rPr>
        <w:t xml:space="preserve">...Bizler için bazıları </w:t>
      </w:r>
      <w:r w:rsidRPr="00DE6379">
        <w:rPr>
          <w:rFonts w:ascii="Times New Roman" w:hAnsi="Times New Roman" w:cs="Times New Roman"/>
          <w:i/>
          <w:sz w:val="28"/>
          <w:szCs w:val="28"/>
          <w:lang w:val="kk-KZ"/>
        </w:rPr>
        <w:t>«</w:t>
      </w:r>
      <w:r w:rsidRPr="00DE6379">
        <w:rPr>
          <w:rFonts w:ascii="Times New Roman" w:hAnsi="Times New Roman" w:cs="Times New Roman"/>
          <w:i/>
          <w:sz w:val="28"/>
          <w:szCs w:val="28"/>
          <w:lang w:val="tr-TR"/>
        </w:rPr>
        <w:t>rahmetli</w:t>
      </w:r>
      <w:r w:rsidRPr="00DE6379">
        <w:rPr>
          <w:rFonts w:ascii="Times New Roman" w:hAnsi="Times New Roman" w:cs="Times New Roman"/>
          <w:i/>
          <w:sz w:val="28"/>
          <w:szCs w:val="28"/>
          <w:lang w:val="kk-KZ"/>
        </w:rPr>
        <w:t>»</w:t>
      </w:r>
      <w:r w:rsidRPr="00DE6379">
        <w:rPr>
          <w:rFonts w:ascii="Times New Roman" w:hAnsi="Times New Roman" w:cs="Times New Roman"/>
          <w:i/>
          <w:sz w:val="28"/>
          <w:szCs w:val="28"/>
          <w:lang w:val="tr-TR"/>
        </w:rPr>
        <w:t xml:space="preserve"> olur bazıları </w:t>
      </w:r>
      <w:r w:rsidRPr="00DE6379">
        <w:rPr>
          <w:rFonts w:ascii="Times New Roman" w:hAnsi="Times New Roman" w:cs="Times New Roman"/>
          <w:i/>
          <w:sz w:val="28"/>
          <w:szCs w:val="28"/>
          <w:lang w:val="kk-KZ"/>
        </w:rPr>
        <w:t>«</w:t>
      </w:r>
      <w:r w:rsidRPr="00DE6379">
        <w:rPr>
          <w:rFonts w:ascii="Times New Roman" w:hAnsi="Times New Roman" w:cs="Times New Roman"/>
          <w:i/>
          <w:sz w:val="28"/>
          <w:szCs w:val="28"/>
          <w:lang w:val="tr-TR"/>
        </w:rPr>
        <w:t>ölür</w:t>
      </w:r>
      <w:r w:rsidRPr="00DE6379">
        <w:rPr>
          <w:rFonts w:ascii="Times New Roman" w:hAnsi="Times New Roman" w:cs="Times New Roman"/>
          <w:i/>
          <w:sz w:val="28"/>
          <w:szCs w:val="28"/>
          <w:lang w:val="kk-KZ"/>
        </w:rPr>
        <w:t>»</w:t>
      </w:r>
      <w:r w:rsidRPr="00DE6379">
        <w:rPr>
          <w:rFonts w:ascii="Times New Roman" w:hAnsi="Times New Roman" w:cs="Times New Roman"/>
          <w:i/>
          <w:sz w:val="28"/>
          <w:szCs w:val="28"/>
          <w:lang w:val="tr-TR"/>
        </w:rPr>
        <w:t xml:space="preserve"> bazıları da </w:t>
      </w:r>
      <w:r w:rsidRPr="00DE6379">
        <w:rPr>
          <w:rFonts w:ascii="Times New Roman" w:hAnsi="Times New Roman" w:cs="Times New Roman"/>
          <w:i/>
          <w:sz w:val="28"/>
          <w:szCs w:val="28"/>
          <w:lang w:val="kk-KZ"/>
        </w:rPr>
        <w:t>«</w:t>
      </w:r>
      <w:r w:rsidRPr="00DE6379">
        <w:rPr>
          <w:rFonts w:ascii="Times New Roman" w:hAnsi="Times New Roman" w:cs="Times New Roman"/>
          <w:i/>
          <w:sz w:val="28"/>
          <w:szCs w:val="28"/>
          <w:lang w:val="tr-TR"/>
        </w:rPr>
        <w:t>geberir</w:t>
      </w:r>
      <w:r w:rsidRPr="00DE6379">
        <w:rPr>
          <w:rFonts w:ascii="Times New Roman" w:hAnsi="Times New Roman" w:cs="Times New Roman"/>
          <w:i/>
          <w:sz w:val="28"/>
          <w:szCs w:val="28"/>
          <w:lang w:val="kk-KZ"/>
        </w:rPr>
        <w:t>»</w:t>
      </w:r>
      <w:r w:rsidRPr="00DE6379">
        <w:rPr>
          <w:rFonts w:ascii="Times New Roman" w:hAnsi="Times New Roman" w:cs="Times New Roman"/>
          <w:i/>
          <w:sz w:val="28"/>
          <w:szCs w:val="28"/>
          <w:lang w:val="tr-TR"/>
        </w:rPr>
        <w:t>. Türkiye Türkçesi içinde duygu ve düsüncelerimizi ifade etmede kullanagelmiş olduğumuz bu kelime, icra modeli içerisinde yer almış bir çalışma dalı olan Psikolinguistik ve Sosyolinguistik anlamda Türkçe bir kelimedir</w:t>
      </w:r>
      <w:r w:rsidRPr="00DE6379">
        <w:rPr>
          <w:rFonts w:ascii="Times New Roman" w:hAnsi="Times New Roman" w:cs="Times New Roman"/>
          <w:i/>
          <w:sz w:val="28"/>
          <w:szCs w:val="28"/>
          <w:lang w:val="kk-KZ"/>
        </w:rPr>
        <w:t>»</w:t>
      </w:r>
      <w:r w:rsidR="003011FC" w:rsidRPr="00DE6379">
        <w:rPr>
          <w:rFonts w:ascii="Times New Roman" w:hAnsi="Times New Roman" w:cs="Times New Roman"/>
          <w:i/>
          <w:sz w:val="28"/>
          <w:szCs w:val="28"/>
          <w:lang w:val="kk-KZ"/>
        </w:rPr>
        <w:t>)</w:t>
      </w:r>
      <w:r w:rsidRPr="00DE6379">
        <w:rPr>
          <w:rFonts w:ascii="Times New Roman" w:hAnsi="Times New Roman" w:cs="Times New Roman"/>
          <w:sz w:val="28"/>
          <w:szCs w:val="28"/>
          <w:lang w:val="tr-TR"/>
        </w:rPr>
        <w:t xml:space="preserve"> [</w:t>
      </w:r>
      <w:r w:rsidR="002F67A1" w:rsidRPr="00DE6379">
        <w:rPr>
          <w:rFonts w:ascii="Times New Roman" w:hAnsi="Times New Roman" w:cs="Times New Roman"/>
          <w:sz w:val="28"/>
          <w:szCs w:val="28"/>
          <w:lang w:val="tr-TR"/>
        </w:rPr>
        <w:t>12</w:t>
      </w:r>
      <w:r w:rsidR="004A077B" w:rsidRPr="00DE6379">
        <w:rPr>
          <w:rFonts w:ascii="Times New Roman" w:hAnsi="Times New Roman" w:cs="Times New Roman"/>
          <w:sz w:val="28"/>
          <w:szCs w:val="28"/>
          <w:lang w:val="kk-KZ"/>
        </w:rPr>
        <w:t>0</w:t>
      </w:r>
      <w:r w:rsidRPr="00DE6379">
        <w:rPr>
          <w:rFonts w:ascii="Times New Roman" w:hAnsi="Times New Roman" w:cs="Times New Roman"/>
          <w:sz w:val="28"/>
          <w:szCs w:val="28"/>
          <w:lang w:val="tr-TR"/>
        </w:rPr>
        <w:t>]</w:t>
      </w:r>
      <w:r w:rsidRPr="00DE6379">
        <w:rPr>
          <w:rFonts w:ascii="Times New Roman" w:hAnsi="Times New Roman" w:cs="Times New Roman"/>
          <w:sz w:val="28"/>
          <w:szCs w:val="28"/>
          <w:lang w:val="kk-KZ"/>
        </w:rPr>
        <w:t xml:space="preserve">. Кірме сөздер де </w:t>
      </w:r>
      <w:r w:rsidR="00D03A96">
        <w:rPr>
          <w:rFonts w:ascii="Times New Roman" w:hAnsi="Times New Roman" w:cs="Times New Roman"/>
          <w:sz w:val="28"/>
          <w:szCs w:val="28"/>
          <w:lang w:val="kk-KZ"/>
        </w:rPr>
        <w:t>балама сөз</w:t>
      </w:r>
      <w:r w:rsidRPr="00DE6379">
        <w:rPr>
          <w:rFonts w:ascii="Times New Roman" w:hAnsi="Times New Roman" w:cs="Times New Roman"/>
          <w:sz w:val="28"/>
          <w:szCs w:val="28"/>
          <w:lang w:val="kk-KZ"/>
        </w:rPr>
        <w:t xml:space="preserve"> не синонимдер ретінде емес, эмотивті реңі арқылы да тілден ерекше орын алад</w:t>
      </w:r>
      <w:r w:rsidR="00D03A96">
        <w:rPr>
          <w:rFonts w:ascii="Times New Roman" w:hAnsi="Times New Roman" w:cs="Times New Roman"/>
          <w:sz w:val="28"/>
          <w:szCs w:val="28"/>
          <w:lang w:val="kk-KZ"/>
        </w:rPr>
        <w:t>ы</w:t>
      </w:r>
      <w:r w:rsidRPr="00DE6379">
        <w:rPr>
          <w:rFonts w:ascii="Times New Roman" w:hAnsi="Times New Roman" w:cs="Times New Roman"/>
          <w:sz w:val="28"/>
          <w:szCs w:val="28"/>
          <w:lang w:val="kk-KZ"/>
        </w:rPr>
        <w:t>. М</w:t>
      </w:r>
      <w:r w:rsidR="00D03A96">
        <w:rPr>
          <w:rFonts w:ascii="Times New Roman" w:hAnsi="Times New Roman" w:cs="Times New Roman"/>
          <w:sz w:val="28"/>
          <w:szCs w:val="28"/>
          <w:lang w:val="kk-KZ"/>
        </w:rPr>
        <w:t>әселен</w:t>
      </w:r>
      <w:r w:rsidRPr="00DE6379">
        <w:rPr>
          <w:rFonts w:ascii="Times New Roman" w:hAnsi="Times New Roman" w:cs="Times New Roman"/>
          <w:sz w:val="28"/>
          <w:szCs w:val="28"/>
          <w:lang w:val="kk-KZ"/>
        </w:rPr>
        <w:t xml:space="preserve">, жоғарыда талданған «рахметлі» (қазақшасы: </w:t>
      </w:r>
      <w:r w:rsidRPr="00DE6379">
        <w:rPr>
          <w:rFonts w:ascii="Times New Roman" w:hAnsi="Times New Roman" w:cs="Times New Roman"/>
          <w:i/>
          <w:sz w:val="28"/>
          <w:szCs w:val="28"/>
          <w:lang w:val="kk-KZ"/>
        </w:rPr>
        <w:t>марқұм</w:t>
      </w:r>
      <w:r w:rsidRPr="00DE6379">
        <w:rPr>
          <w:rFonts w:ascii="Times New Roman" w:hAnsi="Times New Roman" w:cs="Times New Roman"/>
          <w:sz w:val="28"/>
          <w:szCs w:val="28"/>
          <w:lang w:val="kk-KZ"/>
        </w:rPr>
        <w:t xml:space="preserve">) сөзін кірме сөз </w:t>
      </w:r>
      <w:r w:rsidR="00D03A96">
        <w:rPr>
          <w:rFonts w:ascii="Times New Roman" w:hAnsi="Times New Roman" w:cs="Times New Roman"/>
          <w:sz w:val="28"/>
          <w:szCs w:val="28"/>
          <w:lang w:val="kk-KZ"/>
        </w:rPr>
        <w:t>деп</w:t>
      </w:r>
      <w:r w:rsidRPr="00DE6379">
        <w:rPr>
          <w:rFonts w:ascii="Times New Roman" w:hAnsi="Times New Roman" w:cs="Times New Roman"/>
          <w:sz w:val="28"/>
          <w:szCs w:val="28"/>
          <w:lang w:val="kk-KZ"/>
        </w:rPr>
        <w:t xml:space="preserve"> қолданғымыз келмесе де, оның орнына «өлі» не «өлген» сөзі</w:t>
      </w:r>
      <w:r w:rsidR="00C52BA1">
        <w:rPr>
          <w:rFonts w:ascii="Times New Roman" w:hAnsi="Times New Roman" w:cs="Times New Roman"/>
          <w:sz w:val="28"/>
          <w:szCs w:val="28"/>
          <w:lang w:val="kk-KZ"/>
        </w:rPr>
        <w:t xml:space="preserve"> келмейтіні</w:t>
      </w:r>
      <w:r w:rsidRPr="00DE6379">
        <w:rPr>
          <w:rFonts w:ascii="Times New Roman" w:hAnsi="Times New Roman" w:cs="Times New Roman"/>
          <w:sz w:val="28"/>
          <w:szCs w:val="28"/>
          <w:lang w:val="kk-KZ"/>
        </w:rPr>
        <w:t xml:space="preserve"> белгілі. </w:t>
      </w:r>
      <w:r w:rsidR="00D03A96">
        <w:rPr>
          <w:rFonts w:ascii="Times New Roman" w:hAnsi="Times New Roman" w:cs="Times New Roman"/>
          <w:sz w:val="28"/>
          <w:szCs w:val="28"/>
          <w:lang w:val="kk-KZ"/>
        </w:rPr>
        <w:t>Талданған</w:t>
      </w:r>
      <w:r w:rsidRPr="00DE6379">
        <w:rPr>
          <w:rFonts w:ascii="Times New Roman" w:hAnsi="Times New Roman" w:cs="Times New Roman"/>
          <w:sz w:val="28"/>
          <w:szCs w:val="28"/>
          <w:lang w:val="kk-KZ"/>
        </w:rPr>
        <w:t xml:space="preserve"> мысалдардан</w:t>
      </w:r>
      <w:r w:rsidRPr="00DE6379">
        <w:rPr>
          <w:rFonts w:ascii="Times New Roman" w:hAnsi="Times New Roman" w:cs="Times New Roman"/>
          <w:sz w:val="28"/>
          <w:szCs w:val="28"/>
          <w:lang w:val="tr-TR"/>
        </w:rPr>
        <w:t>-</w:t>
      </w:r>
      <w:r w:rsidRPr="00DE6379">
        <w:rPr>
          <w:rFonts w:ascii="Times New Roman" w:hAnsi="Times New Roman" w:cs="Times New Roman"/>
          <w:sz w:val="28"/>
          <w:szCs w:val="28"/>
          <w:lang w:val="kk-KZ"/>
        </w:rPr>
        <w:t xml:space="preserve">ақ белгілі бір тілдегі кірме, жаңа – қандай сөз болсын </w:t>
      </w:r>
      <w:r w:rsidRPr="00DE6379">
        <w:rPr>
          <w:rFonts w:ascii="Times New Roman" w:hAnsi="Times New Roman" w:cs="Times New Roman"/>
          <w:sz w:val="28"/>
          <w:szCs w:val="28"/>
          <w:lang w:val="tr-TR"/>
        </w:rPr>
        <w:t>–</w:t>
      </w:r>
      <w:r w:rsidRPr="00DE6379">
        <w:rPr>
          <w:rFonts w:ascii="Times New Roman" w:hAnsi="Times New Roman" w:cs="Times New Roman"/>
          <w:sz w:val="28"/>
          <w:szCs w:val="28"/>
          <w:lang w:val="kk-KZ"/>
        </w:rPr>
        <w:t xml:space="preserve"> бәрі де, тіпті бір мағынаны білдіретін сөздер де тілде, қолданыста өзіндік ерекше, әр лебізге сай қолданыс табатынын, сол әртүрлі лебізді білдіру үшін өмір сүретінін байқаймыз. </w:t>
      </w:r>
    </w:p>
    <w:p w14:paraId="29FE6B09" w14:textId="14C585DB" w:rsidR="00AD5949" w:rsidRPr="00A32365" w:rsidRDefault="008E5CF3" w:rsidP="00A3236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Тілде эмоциялар жеке әрі әмбебап сипатқа ие. </w:t>
      </w:r>
      <w:r w:rsidR="00AD5949" w:rsidRPr="00DE6379">
        <w:rPr>
          <w:rFonts w:ascii="Times New Roman" w:hAnsi="Times New Roman" w:cs="Times New Roman"/>
          <w:sz w:val="28"/>
          <w:szCs w:val="28"/>
          <w:lang w:val="kk-KZ"/>
        </w:rPr>
        <w:t xml:space="preserve">Бұл </w:t>
      </w:r>
      <w:r w:rsidR="00DE6379">
        <w:rPr>
          <w:rFonts w:ascii="Times New Roman" w:hAnsi="Times New Roman" w:cs="Times New Roman"/>
          <w:sz w:val="28"/>
          <w:szCs w:val="28"/>
          <w:lang w:val="kk-KZ"/>
        </w:rPr>
        <w:t xml:space="preserve">ойдың біршама </w:t>
      </w:r>
      <w:r w:rsidR="00AD5949" w:rsidRPr="00DE6379">
        <w:rPr>
          <w:rFonts w:ascii="Times New Roman" w:hAnsi="Times New Roman" w:cs="Times New Roman"/>
          <w:sz w:val="28"/>
          <w:szCs w:val="28"/>
          <w:lang w:val="kk-KZ"/>
        </w:rPr>
        <w:t xml:space="preserve">еңбектерде дәлелденгенін көре аламыз. Бұл пікірге қатысты </w:t>
      </w:r>
      <w:r w:rsidR="004F74B6" w:rsidRPr="00DE6379">
        <w:rPr>
          <w:rFonts w:ascii="Times New Roman" w:hAnsi="Times New Roman" w:cs="Times New Roman"/>
          <w:sz w:val="28"/>
          <w:szCs w:val="28"/>
          <w:lang w:val="kk-KZ"/>
        </w:rPr>
        <w:t>Л.</w:t>
      </w:r>
      <w:r w:rsidR="0040206C" w:rsidRPr="00DE6379">
        <w:rPr>
          <w:rFonts w:ascii="Times New Roman" w:hAnsi="Times New Roman" w:cs="Times New Roman"/>
          <w:sz w:val="28"/>
          <w:szCs w:val="28"/>
          <w:lang w:val="kk-KZ"/>
        </w:rPr>
        <w:t> </w:t>
      </w:r>
      <w:r w:rsidR="00AD5949" w:rsidRPr="00DE6379">
        <w:rPr>
          <w:rFonts w:ascii="Times New Roman" w:hAnsi="Times New Roman" w:cs="Times New Roman"/>
          <w:sz w:val="28"/>
          <w:szCs w:val="28"/>
          <w:lang w:val="kk-KZ"/>
        </w:rPr>
        <w:t>Альба</w:t>
      </w:r>
      <w:r w:rsidR="00414E56">
        <w:rPr>
          <w:rFonts w:ascii="Times New Roman" w:hAnsi="Times New Roman" w:cs="Times New Roman"/>
          <w:sz w:val="28"/>
          <w:szCs w:val="28"/>
          <w:lang w:val="kk-KZ"/>
        </w:rPr>
        <w:t xml:space="preserve"> </w:t>
      </w:r>
      <w:r w:rsidR="00AB762E" w:rsidRPr="00DE6379">
        <w:rPr>
          <w:rFonts w:ascii="Times New Roman" w:hAnsi="Times New Roman" w:cs="Times New Roman"/>
          <w:sz w:val="28"/>
          <w:szCs w:val="28"/>
          <w:lang w:val="kk-KZ"/>
        </w:rPr>
        <w:t>Хуэс</w:t>
      </w:r>
      <w:r w:rsidR="00AD5949" w:rsidRPr="00DE6379">
        <w:rPr>
          <w:rFonts w:ascii="Times New Roman" w:hAnsi="Times New Roman" w:cs="Times New Roman"/>
          <w:sz w:val="28"/>
          <w:szCs w:val="28"/>
          <w:lang w:val="kk-KZ"/>
        </w:rPr>
        <w:t xml:space="preserve">, </w:t>
      </w:r>
      <w:r w:rsidR="002700DE">
        <w:rPr>
          <w:rFonts w:ascii="Times New Roman" w:hAnsi="Times New Roman" w:cs="Times New Roman"/>
          <w:sz w:val="28"/>
          <w:szCs w:val="28"/>
          <w:lang w:val="kk-KZ"/>
        </w:rPr>
        <w:t xml:space="preserve">                  </w:t>
      </w:r>
      <w:r w:rsidR="004F74B6" w:rsidRPr="00DE6379">
        <w:rPr>
          <w:rFonts w:ascii="Times New Roman" w:hAnsi="Times New Roman" w:cs="Times New Roman"/>
          <w:sz w:val="28"/>
          <w:szCs w:val="28"/>
          <w:lang w:val="kk-KZ"/>
        </w:rPr>
        <w:t>Т.В.</w:t>
      </w:r>
      <w:r w:rsidR="0040206C" w:rsidRPr="00DE6379">
        <w:rPr>
          <w:rFonts w:ascii="Times New Roman" w:hAnsi="Times New Roman" w:cs="Times New Roman"/>
          <w:sz w:val="28"/>
          <w:szCs w:val="28"/>
          <w:lang w:val="kk-KZ"/>
        </w:rPr>
        <w:t xml:space="preserve"> </w:t>
      </w:r>
      <w:r w:rsidR="00AD5949" w:rsidRPr="00DE6379">
        <w:rPr>
          <w:rFonts w:ascii="Times New Roman" w:hAnsi="Times New Roman" w:cs="Times New Roman"/>
          <w:sz w:val="28"/>
          <w:szCs w:val="28"/>
          <w:lang w:val="kk-KZ"/>
        </w:rPr>
        <w:t xml:space="preserve">Ларина мақаласынан мынадай мысал келтіруге болады: </w:t>
      </w:r>
      <w:r w:rsidR="00AD5949" w:rsidRPr="00DE6379">
        <w:rPr>
          <w:rFonts w:ascii="Times New Roman" w:hAnsi="Times New Roman" w:cs="Times New Roman"/>
          <w:i/>
          <w:sz w:val="28"/>
          <w:szCs w:val="28"/>
          <w:lang w:val="kk-KZ"/>
        </w:rPr>
        <w:t xml:space="preserve">The term </w:t>
      </w:r>
      <w:r w:rsidR="00AD5949" w:rsidRPr="00DE6379">
        <w:rPr>
          <w:rFonts w:ascii="Times New Roman" w:hAnsi="Times New Roman" w:cs="Times New Roman"/>
          <w:sz w:val="28"/>
          <w:szCs w:val="28"/>
          <w:lang w:val="kk-KZ"/>
        </w:rPr>
        <w:t xml:space="preserve">disgust </w:t>
      </w:r>
      <w:r w:rsidR="00AD5949" w:rsidRPr="00DE6379">
        <w:rPr>
          <w:rFonts w:ascii="Times New Roman" w:hAnsi="Times New Roman" w:cs="Times New Roman"/>
          <w:i/>
          <w:sz w:val="28"/>
          <w:szCs w:val="28"/>
          <w:lang w:val="en-US"/>
        </w:rPr>
        <w:t>i</w:t>
      </w:r>
      <w:r w:rsidR="00AD5949" w:rsidRPr="00DE6379">
        <w:rPr>
          <w:rFonts w:ascii="Times New Roman" w:hAnsi="Times New Roman" w:cs="Times New Roman"/>
          <w:i/>
          <w:sz w:val="28"/>
          <w:szCs w:val="28"/>
          <w:lang w:val="tr-TR"/>
        </w:rPr>
        <w:t>n Englısh has no exact equivalent in Pol</w:t>
      </w:r>
      <w:r w:rsidR="00AD5949" w:rsidRPr="00DE6379">
        <w:rPr>
          <w:rFonts w:ascii="Times New Roman" w:hAnsi="Times New Roman" w:cs="Times New Roman"/>
          <w:i/>
          <w:sz w:val="28"/>
          <w:szCs w:val="28"/>
          <w:lang w:val="kk-KZ"/>
        </w:rPr>
        <w:t xml:space="preserve">ish, and consepts such as Japanese </w:t>
      </w:r>
      <w:r w:rsidR="00AD5949" w:rsidRPr="00DE6379">
        <w:rPr>
          <w:rFonts w:ascii="Times New Roman" w:hAnsi="Times New Roman" w:cs="Times New Roman"/>
          <w:sz w:val="28"/>
          <w:szCs w:val="28"/>
          <w:lang w:val="kk-KZ"/>
        </w:rPr>
        <w:t>Amae</w:t>
      </w:r>
      <w:r w:rsidR="00AD5949" w:rsidRPr="00DE6379">
        <w:rPr>
          <w:rFonts w:ascii="Times New Roman" w:hAnsi="Times New Roman" w:cs="Times New Roman"/>
          <w:i/>
          <w:sz w:val="28"/>
          <w:szCs w:val="28"/>
          <w:lang w:val="kk-KZ"/>
        </w:rPr>
        <w:t xml:space="preserve"> (</w:t>
      </w:r>
      <w:r w:rsidR="00AD5949" w:rsidRPr="00DE6379">
        <w:rPr>
          <w:rFonts w:ascii="Times New Roman" w:hAnsi="Times New Roman" w:cs="Times New Roman"/>
          <w:i/>
          <w:sz w:val="28"/>
          <w:szCs w:val="28"/>
          <w:lang w:val="en-US"/>
        </w:rPr>
        <w:t>the feeling get from surrendering to another in perfect safety</w:t>
      </w:r>
      <w:r w:rsidR="00AD5949" w:rsidRPr="00DE6379">
        <w:rPr>
          <w:rFonts w:ascii="Times New Roman" w:hAnsi="Times New Roman" w:cs="Times New Roman"/>
          <w:i/>
          <w:sz w:val="28"/>
          <w:szCs w:val="28"/>
          <w:lang w:val="kk-KZ"/>
        </w:rPr>
        <w:t xml:space="preserve">) </w:t>
      </w:r>
      <w:r w:rsidR="00AD5949" w:rsidRPr="00DE6379">
        <w:rPr>
          <w:rFonts w:ascii="Times New Roman" w:hAnsi="Times New Roman" w:cs="Times New Roman"/>
          <w:i/>
          <w:sz w:val="28"/>
          <w:szCs w:val="28"/>
          <w:lang w:val="en-US"/>
        </w:rPr>
        <w:t xml:space="preserve">or German </w:t>
      </w:r>
      <w:r w:rsidR="00AD5949" w:rsidRPr="00DE6379">
        <w:rPr>
          <w:rFonts w:ascii="Times New Roman" w:hAnsi="Times New Roman" w:cs="Times New Roman"/>
          <w:sz w:val="28"/>
          <w:szCs w:val="28"/>
          <w:lang w:val="en-US"/>
        </w:rPr>
        <w:t>Schadenfreude</w:t>
      </w:r>
      <w:r w:rsidR="00AD5949" w:rsidRPr="00DE6379">
        <w:rPr>
          <w:rFonts w:ascii="Times New Roman" w:hAnsi="Times New Roman" w:cs="Times New Roman"/>
          <w:i/>
          <w:sz w:val="28"/>
          <w:szCs w:val="28"/>
          <w:lang w:val="en-US"/>
        </w:rPr>
        <w:t xml:space="preserve"> </w:t>
      </w:r>
      <w:r w:rsidR="00AD5949" w:rsidRPr="00DE6379">
        <w:rPr>
          <w:rFonts w:ascii="Times New Roman" w:hAnsi="Times New Roman" w:cs="Times New Roman"/>
          <w:i/>
          <w:sz w:val="28"/>
          <w:szCs w:val="28"/>
          <w:lang w:val="kk-KZ"/>
        </w:rPr>
        <w:t>(шадөфғойда) (</w:t>
      </w:r>
      <w:r w:rsidR="00AD5949" w:rsidRPr="00DE6379">
        <w:rPr>
          <w:rStyle w:val="aa"/>
          <w:rFonts w:ascii="Times New Roman" w:hAnsi="Times New Roman" w:cs="Times New Roman"/>
          <w:bCs/>
          <w:i w:val="0"/>
          <w:sz w:val="28"/>
          <w:szCs w:val="28"/>
          <w:shd w:val="clear" w:color="auto" w:fill="FFFFFF"/>
          <w:lang w:val="en-US"/>
        </w:rPr>
        <w:t>satisfaction or pleasure felt at someone else's misfortune</w:t>
      </w:r>
      <w:r w:rsidR="00AD5949" w:rsidRPr="00DE6379">
        <w:rPr>
          <w:rFonts w:ascii="Times New Roman" w:hAnsi="Times New Roman" w:cs="Times New Roman"/>
          <w:i/>
          <w:sz w:val="28"/>
          <w:szCs w:val="28"/>
          <w:lang w:val="kk-KZ"/>
        </w:rPr>
        <w:t>)</w:t>
      </w:r>
      <w:r w:rsidR="00AD5949" w:rsidRPr="00DE6379">
        <w:rPr>
          <w:rFonts w:ascii="Times New Roman" w:hAnsi="Times New Roman" w:cs="Times New Roman"/>
          <w:i/>
          <w:sz w:val="28"/>
          <w:szCs w:val="28"/>
          <w:lang w:val="en-US"/>
        </w:rPr>
        <w:t xml:space="preserve"> have no equivalent terms in other language </w:t>
      </w:r>
      <w:r w:rsidR="00AD5949" w:rsidRPr="00DE6379">
        <w:rPr>
          <w:rFonts w:ascii="Times New Roman" w:hAnsi="Times New Roman" w:cs="Times New Roman"/>
          <w:sz w:val="28"/>
          <w:szCs w:val="28"/>
          <w:lang w:val="en-US"/>
        </w:rPr>
        <w:t>[1</w:t>
      </w:r>
      <w:r w:rsidR="004A077B" w:rsidRPr="00DE6379">
        <w:rPr>
          <w:rFonts w:ascii="Times New Roman" w:hAnsi="Times New Roman" w:cs="Times New Roman"/>
          <w:sz w:val="28"/>
          <w:szCs w:val="28"/>
          <w:lang w:val="kk-KZ"/>
        </w:rPr>
        <w:t>1</w:t>
      </w:r>
      <w:r w:rsidR="00653406" w:rsidRPr="00DE6379">
        <w:rPr>
          <w:rFonts w:ascii="Times New Roman" w:hAnsi="Times New Roman" w:cs="Times New Roman"/>
          <w:sz w:val="28"/>
          <w:szCs w:val="28"/>
          <w:lang w:val="tr-TR"/>
        </w:rPr>
        <w:t>9</w:t>
      </w:r>
      <w:r w:rsidR="00653406" w:rsidRPr="00DE6379">
        <w:rPr>
          <w:rFonts w:ascii="Times New Roman" w:hAnsi="Times New Roman" w:cs="Times New Roman"/>
          <w:sz w:val="28"/>
          <w:szCs w:val="28"/>
          <w:lang w:val="kk-KZ"/>
        </w:rPr>
        <w:t xml:space="preserve">, </w:t>
      </w:r>
      <w:r w:rsidR="00475CD2" w:rsidRPr="00DE6379">
        <w:rPr>
          <w:rFonts w:ascii="Times New Roman" w:hAnsi="Times New Roman" w:cs="Times New Roman"/>
          <w:sz w:val="28"/>
          <w:szCs w:val="28"/>
          <w:lang w:val="kk-KZ"/>
        </w:rPr>
        <w:t xml:space="preserve">с. </w:t>
      </w:r>
      <w:r w:rsidR="00653406" w:rsidRPr="00DE6379">
        <w:rPr>
          <w:rFonts w:ascii="Times New Roman" w:hAnsi="Times New Roman" w:cs="Times New Roman"/>
          <w:sz w:val="28"/>
          <w:szCs w:val="28"/>
          <w:lang w:val="tr-TR"/>
        </w:rPr>
        <w:t>1</w:t>
      </w:r>
      <w:r w:rsidR="00475CD2" w:rsidRPr="00DE6379">
        <w:rPr>
          <w:rFonts w:ascii="Times New Roman" w:hAnsi="Times New Roman" w:cs="Times New Roman"/>
          <w:sz w:val="28"/>
          <w:szCs w:val="28"/>
          <w:lang w:val="tr-TR"/>
        </w:rPr>
        <w:t>48</w:t>
      </w:r>
      <w:r w:rsidR="00AD5949" w:rsidRPr="00DE6379">
        <w:rPr>
          <w:rFonts w:ascii="Times New Roman" w:hAnsi="Times New Roman" w:cs="Times New Roman"/>
          <w:sz w:val="28"/>
          <w:szCs w:val="28"/>
          <w:lang w:val="en-US"/>
        </w:rPr>
        <w:t>]</w:t>
      </w:r>
      <w:r w:rsidR="00AD5949" w:rsidRPr="00DE6379">
        <w:rPr>
          <w:rFonts w:ascii="Times New Roman" w:hAnsi="Times New Roman" w:cs="Times New Roman"/>
          <w:sz w:val="28"/>
          <w:szCs w:val="28"/>
          <w:lang w:val="kk-KZ"/>
        </w:rPr>
        <w:t>. Ал А.</w:t>
      </w:r>
      <w:r w:rsidR="0040206C" w:rsidRPr="00DE6379">
        <w:rPr>
          <w:rFonts w:ascii="Times New Roman" w:hAnsi="Times New Roman" w:cs="Times New Roman"/>
          <w:sz w:val="28"/>
          <w:szCs w:val="28"/>
          <w:lang w:val="kk-KZ"/>
        </w:rPr>
        <w:t> </w:t>
      </w:r>
      <w:r w:rsidR="00AD5949" w:rsidRPr="00DE6379">
        <w:rPr>
          <w:rFonts w:ascii="Times New Roman" w:hAnsi="Times New Roman" w:cs="Times New Roman"/>
          <w:sz w:val="28"/>
          <w:szCs w:val="28"/>
          <w:lang w:val="kk-KZ"/>
        </w:rPr>
        <w:t>Вежбицская ағылшын тіліндегі «</w:t>
      </w:r>
      <w:r w:rsidR="00AD5949" w:rsidRPr="00DE6379">
        <w:rPr>
          <w:rFonts w:ascii="Times New Roman" w:hAnsi="Times New Roman" w:cs="Times New Roman"/>
          <w:sz w:val="28"/>
          <w:szCs w:val="28"/>
          <w:lang w:val="tr-TR"/>
        </w:rPr>
        <w:t>sad</w:t>
      </w:r>
      <w:r w:rsidR="00AD5949" w:rsidRPr="00DE6379">
        <w:rPr>
          <w:rFonts w:ascii="Times New Roman" w:hAnsi="Times New Roman" w:cs="Times New Roman"/>
          <w:sz w:val="28"/>
          <w:szCs w:val="28"/>
          <w:lang w:val="kk-KZ"/>
        </w:rPr>
        <w:t>»</w:t>
      </w:r>
      <w:r w:rsidR="00AD5949" w:rsidRPr="00DE6379">
        <w:rPr>
          <w:rFonts w:ascii="Times New Roman" w:hAnsi="Times New Roman" w:cs="Times New Roman"/>
          <w:sz w:val="28"/>
          <w:szCs w:val="28"/>
          <w:lang w:val="tr-TR"/>
        </w:rPr>
        <w:t xml:space="preserve"> and </w:t>
      </w:r>
      <w:r w:rsidR="00AD5949" w:rsidRPr="00DE6379">
        <w:rPr>
          <w:rFonts w:ascii="Times New Roman" w:hAnsi="Times New Roman" w:cs="Times New Roman"/>
          <w:sz w:val="28"/>
          <w:szCs w:val="28"/>
          <w:lang w:val="kk-KZ"/>
        </w:rPr>
        <w:t>«</w:t>
      </w:r>
      <w:r w:rsidR="00AD5949" w:rsidRPr="00DE6379">
        <w:rPr>
          <w:rFonts w:ascii="Times New Roman" w:hAnsi="Times New Roman" w:cs="Times New Roman"/>
          <w:sz w:val="28"/>
          <w:szCs w:val="28"/>
          <w:lang w:val="tr-TR"/>
        </w:rPr>
        <w:t>sadness</w:t>
      </w:r>
      <w:r w:rsidR="00AD5949" w:rsidRPr="00DE6379">
        <w:rPr>
          <w:rFonts w:ascii="Times New Roman" w:hAnsi="Times New Roman" w:cs="Times New Roman"/>
          <w:sz w:val="28"/>
          <w:szCs w:val="28"/>
          <w:lang w:val="kk-KZ"/>
        </w:rPr>
        <w:t>» сөздерінің орыс тілінде де қайғы-мұңға қатысты параметрлік айырмашылықтарын көрсететін нақты эквиваленті жоғын а</w:t>
      </w:r>
      <w:r w:rsidR="0040206C" w:rsidRPr="00DE6379">
        <w:rPr>
          <w:rFonts w:ascii="Times New Roman" w:hAnsi="Times New Roman" w:cs="Times New Roman"/>
          <w:sz w:val="28"/>
          <w:szCs w:val="28"/>
          <w:lang w:val="kk-KZ"/>
        </w:rPr>
        <w:t xml:space="preserve">йтады (печаль, </w:t>
      </w:r>
      <w:r w:rsidRPr="00DE6379">
        <w:rPr>
          <w:rFonts w:ascii="Times New Roman" w:hAnsi="Times New Roman" w:cs="Times New Roman"/>
          <w:sz w:val="28"/>
          <w:szCs w:val="28"/>
          <w:lang w:val="kk-KZ"/>
        </w:rPr>
        <w:t>грусть,</w:t>
      </w:r>
      <w:r>
        <w:rPr>
          <w:rFonts w:ascii="Times New Roman" w:hAnsi="Times New Roman" w:cs="Times New Roman"/>
          <w:sz w:val="28"/>
          <w:szCs w:val="28"/>
          <w:lang w:val="kk-KZ"/>
        </w:rPr>
        <w:t xml:space="preserve"> </w:t>
      </w:r>
      <w:r w:rsidR="0040206C" w:rsidRPr="00DE6379">
        <w:rPr>
          <w:rFonts w:ascii="Times New Roman" w:hAnsi="Times New Roman" w:cs="Times New Roman"/>
          <w:sz w:val="28"/>
          <w:szCs w:val="28"/>
          <w:lang w:val="kk-KZ"/>
        </w:rPr>
        <w:t xml:space="preserve">тоска). </w:t>
      </w:r>
      <w:r w:rsidR="00AD5949" w:rsidRPr="00DE6379">
        <w:rPr>
          <w:rFonts w:ascii="Times New Roman" w:hAnsi="Times New Roman" w:cs="Times New Roman"/>
          <w:sz w:val="28"/>
          <w:szCs w:val="28"/>
          <w:lang w:val="kk-KZ"/>
        </w:rPr>
        <w:t xml:space="preserve">Мәселен, жапон тіліндегі </w:t>
      </w:r>
      <w:r w:rsidR="00384DFC" w:rsidRPr="00DE6379">
        <w:rPr>
          <w:rFonts w:ascii="Times New Roman" w:eastAsia="Times New Roman" w:hAnsi="Times New Roman" w:cs="Times New Roman"/>
          <w:kern w:val="36"/>
          <w:sz w:val="28"/>
          <w:szCs w:val="28"/>
          <w:lang w:val="kk-KZ" w:eastAsia="ru-RU"/>
        </w:rPr>
        <w:t>amae</w:t>
      </w:r>
      <w:r w:rsidR="00AD5949" w:rsidRPr="00DE6379">
        <w:rPr>
          <w:rFonts w:ascii="Times New Roman" w:eastAsia="Times New Roman" w:hAnsi="Times New Roman" w:cs="Times New Roman"/>
          <w:caps/>
          <w:kern w:val="36"/>
          <w:sz w:val="28"/>
          <w:szCs w:val="28"/>
          <w:lang w:val="kk-KZ" w:eastAsia="ru-RU"/>
        </w:rPr>
        <w:t xml:space="preserve"> (</w:t>
      </w:r>
      <w:r w:rsidR="00AD5949" w:rsidRPr="00DE6379">
        <w:rPr>
          <w:rFonts w:ascii="Times New Roman" w:eastAsia="MS Gothic" w:hAnsi="Times New Roman" w:cs="Times New Roman"/>
          <w:caps/>
          <w:kern w:val="36"/>
          <w:sz w:val="28"/>
          <w:szCs w:val="28"/>
          <w:lang w:val="kk-KZ" w:eastAsia="ru-RU"/>
        </w:rPr>
        <w:t>甘</w:t>
      </w:r>
      <w:r w:rsidR="00AD5949" w:rsidRPr="00DE6379">
        <w:rPr>
          <w:rFonts w:ascii="Times New Roman" w:eastAsia="MS Gothic" w:hAnsi="Times New Roman" w:cs="Times New Roman"/>
          <w:caps/>
          <w:kern w:val="36"/>
          <w:sz w:val="28"/>
          <w:szCs w:val="28"/>
          <w:lang w:eastAsia="ru-RU"/>
        </w:rPr>
        <w:t>え</w:t>
      </w:r>
      <w:r w:rsidR="00AD5949" w:rsidRPr="00DE6379">
        <w:rPr>
          <w:rFonts w:ascii="Times New Roman" w:eastAsia="Times New Roman" w:hAnsi="Times New Roman" w:cs="Times New Roman"/>
          <w:caps/>
          <w:kern w:val="36"/>
          <w:sz w:val="28"/>
          <w:szCs w:val="28"/>
          <w:lang w:val="kk-KZ" w:eastAsia="ru-RU"/>
        </w:rPr>
        <w:t xml:space="preserve">) </w:t>
      </w:r>
      <w:r w:rsidR="00AD5949" w:rsidRPr="00DE6379">
        <w:rPr>
          <w:rFonts w:ascii="Times New Roman" w:hAnsi="Times New Roman" w:cs="Times New Roman"/>
          <w:sz w:val="28"/>
          <w:szCs w:val="28"/>
          <w:lang w:val="kk-KZ"/>
        </w:rPr>
        <w:t>(біреуге деген толық сенімділік, арқа сүйеу сезімі</w:t>
      </w:r>
      <w:r w:rsidR="00AD5949" w:rsidRPr="00A32365">
        <w:rPr>
          <w:rFonts w:ascii="Times New Roman" w:hAnsi="Times New Roman" w:cs="Times New Roman"/>
          <w:sz w:val="28"/>
          <w:szCs w:val="28"/>
          <w:lang w:val="kk-KZ"/>
        </w:rPr>
        <w:t>). Осы «амай» (оқылуы) сөзінің де біреуге деген кінәратсыз сенгенде айтылатыны тіл</w:t>
      </w:r>
      <w:r w:rsidR="00AD5949" w:rsidRPr="00A32365">
        <w:rPr>
          <w:rFonts w:ascii="Times New Roman" w:hAnsi="Times New Roman" w:cs="Times New Roman"/>
          <w:sz w:val="28"/>
          <w:szCs w:val="28"/>
          <w:lang w:val="tr-TR"/>
        </w:rPr>
        <w:t>-</w:t>
      </w:r>
      <w:r w:rsidR="00AD5949" w:rsidRPr="00A32365">
        <w:rPr>
          <w:rFonts w:ascii="Times New Roman" w:hAnsi="Times New Roman" w:cs="Times New Roman"/>
          <w:sz w:val="28"/>
          <w:szCs w:val="28"/>
          <w:lang w:val="kk-KZ"/>
        </w:rPr>
        <w:t xml:space="preserve">тілдің өзіндік ерекшелігін көрсетеді. Мәдени концептілер адамның ана тілінде вербалданады. </w:t>
      </w:r>
    </w:p>
    <w:p w14:paraId="205CF138" w14:textId="77777777" w:rsidR="00AD5949" w:rsidRPr="00A32365" w:rsidRDefault="00AD5949" w:rsidP="00A32365">
      <w:pPr>
        <w:pStyle w:val="a3"/>
        <w:tabs>
          <w:tab w:val="left" w:pos="993"/>
        </w:tabs>
        <w:spacing w:line="240" w:lineRule="auto"/>
        <w:ind w:firstLine="709"/>
        <w:rPr>
          <w:i/>
          <w:szCs w:val="28"/>
          <w:lang w:val="kk-KZ"/>
        </w:rPr>
      </w:pPr>
      <w:r w:rsidRPr="00A32365">
        <w:rPr>
          <w:szCs w:val="28"/>
          <w:lang w:val="kk-KZ"/>
        </w:rPr>
        <w:t>Мәдениетаралық тілдесімде коммуникативтік ыңғайсыздық тудыратын лингвомәдени кедергі болады. Басқаша айтқанда, мәдени концептілердің төркіні (жаны) төл (ұлттық) болуына байланысты өзге тілге, өзге мәдени планетаға аударылмайтын (неперевыражаемый) болуы мүмкін. Мұны лингвистикада лакуна деп білеміз. Мұндай мәселелер түркі тілдері арасындағы мәдени</w:t>
      </w:r>
      <w:r w:rsidRPr="00A32365">
        <w:rPr>
          <w:szCs w:val="28"/>
          <w:lang w:val="tr-TR"/>
        </w:rPr>
        <w:t>-</w:t>
      </w:r>
      <w:r w:rsidRPr="00A32365">
        <w:rPr>
          <w:szCs w:val="28"/>
          <w:lang w:val="kk-KZ"/>
        </w:rPr>
        <w:t xml:space="preserve">тілдік қатынаста да жиі кездеседі. Мәселен, қазақ тіліндегі «айналайын» сөзінің эмотивті реңін, мағынасын дәл сол күйінде түрік немесе әзербайжан тілдеріне аудару қиын. </w:t>
      </w:r>
      <w:r w:rsidRPr="00A32365">
        <w:rPr>
          <w:i/>
          <w:szCs w:val="28"/>
          <w:lang w:val="kk-KZ"/>
        </w:rPr>
        <w:t xml:space="preserve">«Айналайын» сөзінің сөздіктегі мағынасы: </w:t>
      </w:r>
    </w:p>
    <w:p w14:paraId="289EA69F" w14:textId="77777777" w:rsidR="00AD5949" w:rsidRPr="00A32365" w:rsidRDefault="00AD5949" w:rsidP="00A32365">
      <w:pPr>
        <w:pStyle w:val="a9"/>
        <w:numPr>
          <w:ilvl w:val="0"/>
          <w:numId w:val="3"/>
        </w:numPr>
        <w:shd w:val="clear" w:color="auto" w:fill="FFFFFF"/>
        <w:tabs>
          <w:tab w:val="left" w:pos="993"/>
        </w:tabs>
        <w:spacing w:before="0" w:beforeAutospacing="0" w:after="0" w:afterAutospacing="0"/>
        <w:ind w:left="0" w:firstLine="709"/>
        <w:jc w:val="both"/>
        <w:rPr>
          <w:rStyle w:val="w"/>
          <w:sz w:val="28"/>
          <w:szCs w:val="28"/>
          <w:lang w:val="kk-KZ"/>
        </w:rPr>
      </w:pPr>
      <w:r w:rsidRPr="00A32365">
        <w:rPr>
          <w:sz w:val="28"/>
          <w:szCs w:val="28"/>
          <w:lang w:val="kk-KZ"/>
        </w:rPr>
        <w:t>«</w:t>
      </w:r>
      <w:r w:rsidRPr="00A32365">
        <w:rPr>
          <w:rStyle w:val="w"/>
          <w:sz w:val="28"/>
          <w:szCs w:val="28"/>
          <w:shd w:val="clear" w:color="auto" w:fill="FFFFFF"/>
          <w:lang w:val="kk-KZ"/>
        </w:rPr>
        <w:t xml:space="preserve">од.экспр. Үлкен адамның өзінен кіші адамды жақсы көргенде айтатын сөзі». </w:t>
      </w:r>
    </w:p>
    <w:p w14:paraId="696ADADB" w14:textId="17F6E06F" w:rsidR="00AD5949" w:rsidRPr="00A32365" w:rsidRDefault="002E374D" w:rsidP="00A32365">
      <w:pPr>
        <w:pStyle w:val="a9"/>
        <w:shd w:val="clear" w:color="auto" w:fill="FFFFFF"/>
        <w:tabs>
          <w:tab w:val="left" w:pos="993"/>
        </w:tabs>
        <w:spacing w:before="0" w:beforeAutospacing="0" w:after="0" w:afterAutospacing="0"/>
        <w:ind w:firstLine="709"/>
        <w:jc w:val="both"/>
        <w:rPr>
          <w:i/>
          <w:sz w:val="28"/>
          <w:szCs w:val="28"/>
          <w:lang w:val="kk-KZ"/>
        </w:rPr>
      </w:pPr>
      <w:r w:rsidRPr="00A32365">
        <w:rPr>
          <w:i/>
          <w:sz w:val="28"/>
          <w:szCs w:val="28"/>
          <w:lang w:val="kk-KZ"/>
        </w:rPr>
        <w:t xml:space="preserve">Жалғыз </w:t>
      </w:r>
      <w:r w:rsidR="0040206C">
        <w:rPr>
          <w:i/>
          <w:sz w:val="28"/>
          <w:szCs w:val="28"/>
          <w:lang w:val="kk-KZ"/>
        </w:rPr>
        <w:t xml:space="preserve">өзi бір түспей жар </w:t>
      </w:r>
      <w:r w:rsidR="00AD5949" w:rsidRPr="00A32365">
        <w:rPr>
          <w:i/>
          <w:sz w:val="28"/>
          <w:szCs w:val="28"/>
          <w:lang w:val="kk-KZ"/>
        </w:rPr>
        <w:t>басынан,</w:t>
      </w:r>
    </w:p>
    <w:p w14:paraId="435AED22" w14:textId="3E4AE379" w:rsidR="00AD5949" w:rsidRPr="00A32365" w:rsidRDefault="0040206C" w:rsidP="00A32365">
      <w:pPr>
        <w:shd w:val="clear" w:color="auto" w:fill="FFFFFF"/>
        <w:tabs>
          <w:tab w:val="left" w:pos="993"/>
        </w:tabs>
        <w:spacing w:after="0" w:line="240" w:lineRule="auto"/>
        <w:ind w:firstLine="709"/>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 xml:space="preserve">Көз ұшында </w:t>
      </w:r>
      <w:r w:rsidR="00AD5949" w:rsidRPr="00A32365">
        <w:rPr>
          <w:rFonts w:ascii="Times New Roman" w:eastAsia="Times New Roman" w:hAnsi="Times New Roman" w:cs="Times New Roman"/>
          <w:i/>
          <w:sz w:val="28"/>
          <w:szCs w:val="28"/>
          <w:lang w:val="kk-KZ" w:eastAsia="ru-RU"/>
        </w:rPr>
        <w:t>көз</w:t>
      </w:r>
      <w:r>
        <w:rPr>
          <w:rFonts w:ascii="Times New Roman" w:eastAsia="Times New Roman" w:hAnsi="Times New Roman" w:cs="Times New Roman"/>
          <w:i/>
          <w:sz w:val="28"/>
          <w:szCs w:val="28"/>
          <w:lang w:val="kk-KZ" w:eastAsia="ru-RU"/>
        </w:rPr>
        <w:t xml:space="preserve"> алмай </w:t>
      </w:r>
      <w:r w:rsidR="00AD5949" w:rsidRPr="00A32365">
        <w:rPr>
          <w:rFonts w:ascii="Times New Roman" w:eastAsia="Times New Roman" w:hAnsi="Times New Roman" w:cs="Times New Roman"/>
          <w:i/>
          <w:sz w:val="28"/>
          <w:szCs w:val="28"/>
          <w:lang w:val="kk-KZ" w:eastAsia="ru-RU"/>
        </w:rPr>
        <w:t>арбашыдан,</w:t>
      </w:r>
    </w:p>
    <w:p w14:paraId="12480892" w14:textId="736FD524" w:rsidR="00AD5949" w:rsidRPr="00A32365" w:rsidRDefault="00AD5949" w:rsidP="00A32365">
      <w:pPr>
        <w:shd w:val="clear" w:color="auto" w:fill="FFFFFF"/>
        <w:tabs>
          <w:tab w:val="left" w:pos="993"/>
        </w:tabs>
        <w:spacing w:after="0" w:line="240" w:lineRule="auto"/>
        <w:ind w:firstLine="709"/>
        <w:jc w:val="both"/>
        <w:rPr>
          <w:rFonts w:ascii="Times New Roman" w:eastAsia="Times New Roman" w:hAnsi="Times New Roman" w:cs="Times New Roman"/>
          <w:i/>
          <w:sz w:val="28"/>
          <w:szCs w:val="28"/>
          <w:lang w:val="kk-KZ" w:eastAsia="ru-RU"/>
        </w:rPr>
      </w:pPr>
      <w:r w:rsidRPr="0040206C">
        <w:rPr>
          <w:rFonts w:ascii="Times New Roman" w:eastAsia="Times New Roman" w:hAnsi="Times New Roman" w:cs="Times New Roman"/>
          <w:bCs/>
          <w:sz w:val="28"/>
          <w:szCs w:val="28"/>
          <w:lang w:val="kk-KZ" w:eastAsia="ru-RU"/>
        </w:rPr>
        <w:t>Айналайын</w:t>
      </w:r>
      <w:r w:rsidR="0040206C">
        <w:rPr>
          <w:rFonts w:ascii="Times New Roman" w:eastAsia="Times New Roman" w:hAnsi="Times New Roman" w:cs="Times New Roman"/>
          <w:i/>
          <w:sz w:val="28"/>
          <w:szCs w:val="28"/>
          <w:lang w:val="kk-KZ" w:eastAsia="ru-RU"/>
        </w:rPr>
        <w:t xml:space="preserve"> күтер де тұрар </w:t>
      </w:r>
      <w:r w:rsidRPr="00A32365">
        <w:rPr>
          <w:rFonts w:ascii="Times New Roman" w:eastAsia="Times New Roman" w:hAnsi="Times New Roman" w:cs="Times New Roman"/>
          <w:i/>
          <w:sz w:val="28"/>
          <w:szCs w:val="28"/>
          <w:lang w:val="kk-KZ" w:eastAsia="ru-RU"/>
        </w:rPr>
        <w:t>едi,</w:t>
      </w:r>
    </w:p>
    <w:p w14:paraId="707D8CFF" w14:textId="09698EF0" w:rsidR="00AD5949" w:rsidRPr="00A32365" w:rsidRDefault="00AD5949" w:rsidP="00A32365">
      <w:pPr>
        <w:shd w:val="clear" w:color="auto" w:fill="FFFFFF"/>
        <w:tabs>
          <w:tab w:val="left" w:pos="993"/>
        </w:tabs>
        <w:spacing w:after="0" w:line="240" w:lineRule="auto"/>
        <w:ind w:firstLine="709"/>
        <w:jc w:val="both"/>
        <w:rPr>
          <w:rFonts w:ascii="Times New Roman" w:eastAsia="Times New Roman" w:hAnsi="Times New Roman" w:cs="Times New Roman"/>
          <w:i/>
          <w:sz w:val="28"/>
          <w:szCs w:val="28"/>
          <w:lang w:val="kk-KZ" w:eastAsia="ru-RU"/>
        </w:rPr>
      </w:pPr>
      <w:r w:rsidRPr="00A32365">
        <w:rPr>
          <w:rFonts w:ascii="Times New Roman" w:eastAsia="Times New Roman" w:hAnsi="Times New Roman" w:cs="Times New Roman"/>
          <w:i/>
          <w:sz w:val="28"/>
          <w:szCs w:val="28"/>
          <w:lang w:val="kk-KZ" w:eastAsia="ru-RU"/>
        </w:rPr>
        <w:t>Б</w:t>
      </w:r>
      <w:r w:rsidR="0040206C">
        <w:rPr>
          <w:rFonts w:ascii="Times New Roman" w:eastAsia="Times New Roman" w:hAnsi="Times New Roman" w:cs="Times New Roman"/>
          <w:i/>
          <w:sz w:val="28"/>
          <w:szCs w:val="28"/>
          <w:lang w:val="kk-KZ" w:eastAsia="ru-RU"/>
        </w:rPr>
        <w:t xml:space="preserve">ейтаныс жан өткенше дәл қасынан </w:t>
      </w:r>
      <w:r w:rsidRPr="00A32365">
        <w:rPr>
          <w:rFonts w:ascii="Times New Roman" w:eastAsia="Times New Roman" w:hAnsi="Times New Roman" w:cs="Times New Roman"/>
          <w:i/>
          <w:sz w:val="28"/>
          <w:szCs w:val="28"/>
          <w:lang w:val="kk-KZ" w:eastAsia="ru-RU"/>
        </w:rPr>
        <w:t>(М.</w:t>
      </w:r>
      <w:r w:rsidR="0040206C">
        <w:rPr>
          <w:rFonts w:ascii="Times New Roman" w:eastAsia="Times New Roman" w:hAnsi="Times New Roman" w:cs="Times New Roman"/>
          <w:i/>
          <w:sz w:val="28"/>
          <w:szCs w:val="28"/>
          <w:lang w:val="kk-KZ" w:eastAsia="ru-RU"/>
        </w:rPr>
        <w:t xml:space="preserve"> Мақатаев, </w:t>
      </w:r>
      <w:r w:rsidRPr="00A32365">
        <w:rPr>
          <w:rFonts w:ascii="Times New Roman" w:eastAsia="Times New Roman" w:hAnsi="Times New Roman" w:cs="Times New Roman"/>
          <w:i/>
          <w:sz w:val="28"/>
          <w:szCs w:val="28"/>
          <w:lang w:val="kk-KZ" w:eastAsia="ru-RU"/>
        </w:rPr>
        <w:t>Шығ.)</w:t>
      </w:r>
    </w:p>
    <w:p w14:paraId="1B97092D" w14:textId="77777777" w:rsidR="00AD5949" w:rsidRPr="00A32365" w:rsidRDefault="00AD5949" w:rsidP="00A32365">
      <w:pPr>
        <w:pStyle w:val="a6"/>
        <w:numPr>
          <w:ilvl w:val="0"/>
          <w:numId w:val="3"/>
        </w:numPr>
        <w:shd w:val="clear" w:color="auto" w:fill="FFFFFF"/>
        <w:tabs>
          <w:tab w:val="left" w:pos="993"/>
        </w:tabs>
        <w:ind w:left="0" w:firstLine="709"/>
        <w:rPr>
          <w:rFonts w:eastAsia="Times New Roman" w:cs="Times New Roman"/>
          <w:bCs/>
          <w:szCs w:val="28"/>
          <w:lang w:val="kk-KZ" w:eastAsia="ru-RU"/>
        </w:rPr>
      </w:pPr>
      <w:r w:rsidRPr="00A32365">
        <w:rPr>
          <w:rFonts w:eastAsia="Times New Roman" w:cs="Times New Roman"/>
          <w:bCs/>
          <w:szCs w:val="28"/>
          <w:lang w:val="kk-KZ" w:eastAsia="ru-RU"/>
        </w:rPr>
        <w:t>Еркелету, көңіл күйін білдіретін «қарағым», «қалқам» мәтіндегі қаратпа атауыш.</w:t>
      </w:r>
    </w:p>
    <w:p w14:paraId="0C47C49D" w14:textId="536C4DC0" w:rsidR="00AD5949" w:rsidRPr="00A32365" w:rsidRDefault="00AD5949" w:rsidP="00A32365">
      <w:pPr>
        <w:shd w:val="clear" w:color="auto" w:fill="FFFFFF"/>
        <w:tabs>
          <w:tab w:val="left" w:pos="993"/>
        </w:tabs>
        <w:spacing w:after="0" w:line="240" w:lineRule="auto"/>
        <w:ind w:firstLine="709"/>
        <w:jc w:val="both"/>
        <w:rPr>
          <w:rFonts w:ascii="Times New Roman" w:eastAsia="Times New Roman" w:hAnsi="Times New Roman" w:cs="Times New Roman"/>
          <w:i/>
          <w:sz w:val="28"/>
          <w:szCs w:val="28"/>
          <w:lang w:val="kk-KZ" w:eastAsia="ru-RU"/>
        </w:rPr>
      </w:pPr>
      <w:r w:rsidRPr="0040206C">
        <w:rPr>
          <w:rFonts w:ascii="Times New Roman" w:eastAsia="Times New Roman" w:hAnsi="Times New Roman" w:cs="Times New Roman"/>
          <w:bCs/>
          <w:sz w:val="28"/>
          <w:szCs w:val="28"/>
          <w:lang w:val="kk-KZ" w:eastAsia="ru-RU"/>
        </w:rPr>
        <w:t>Айналайын</w:t>
      </w:r>
      <w:r w:rsidR="0040206C" w:rsidRPr="0040206C">
        <w:rPr>
          <w:rFonts w:ascii="Times New Roman" w:eastAsia="Times New Roman" w:hAnsi="Times New Roman" w:cs="Times New Roman"/>
          <w:sz w:val="28"/>
          <w:szCs w:val="28"/>
          <w:lang w:val="kk-KZ" w:eastAsia="ru-RU"/>
        </w:rPr>
        <w:t>,</w:t>
      </w:r>
      <w:r w:rsidR="0040206C">
        <w:rPr>
          <w:rFonts w:ascii="Times New Roman" w:eastAsia="Times New Roman" w:hAnsi="Times New Roman" w:cs="Times New Roman"/>
          <w:i/>
          <w:sz w:val="28"/>
          <w:szCs w:val="28"/>
          <w:lang w:val="kk-KZ" w:eastAsia="ru-RU"/>
        </w:rPr>
        <w:t xml:space="preserve"> абайла, Тастайды жүк бүкір </w:t>
      </w:r>
      <w:r w:rsidRPr="00A32365">
        <w:rPr>
          <w:rFonts w:ascii="Times New Roman" w:eastAsia="Times New Roman" w:hAnsi="Times New Roman" w:cs="Times New Roman"/>
          <w:i/>
          <w:sz w:val="28"/>
          <w:szCs w:val="28"/>
          <w:lang w:val="kk-KZ" w:eastAsia="ru-RU"/>
        </w:rPr>
        <w:t>ғып.</w:t>
      </w:r>
    </w:p>
    <w:p w14:paraId="384E7687" w14:textId="05EB9605" w:rsidR="00AD5949" w:rsidRPr="00A32365" w:rsidRDefault="0040206C" w:rsidP="00A32365">
      <w:pPr>
        <w:shd w:val="clear" w:color="auto" w:fill="FFFFFF"/>
        <w:tabs>
          <w:tab w:val="left" w:pos="993"/>
        </w:tabs>
        <w:spacing w:after="0" w:line="240" w:lineRule="auto"/>
        <w:ind w:firstLine="709"/>
        <w:jc w:val="both"/>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 xml:space="preserve">Аман </w:t>
      </w:r>
      <w:r w:rsidR="00AD5949" w:rsidRPr="00A32365">
        <w:rPr>
          <w:rFonts w:ascii="Times New Roman" w:eastAsia="Times New Roman" w:hAnsi="Times New Roman" w:cs="Times New Roman"/>
          <w:i/>
          <w:sz w:val="28"/>
          <w:szCs w:val="28"/>
          <w:lang w:val="kk-KZ" w:eastAsia="ru-RU"/>
        </w:rPr>
        <w:t>болса</w:t>
      </w:r>
      <w:r>
        <w:rPr>
          <w:rFonts w:ascii="Times New Roman" w:eastAsia="Times New Roman" w:hAnsi="Times New Roman" w:cs="Times New Roman"/>
          <w:i/>
          <w:sz w:val="28"/>
          <w:szCs w:val="28"/>
          <w:lang w:val="kk-KZ" w:eastAsia="ru-RU"/>
        </w:rPr>
        <w:t xml:space="preserve">қ алайда Бүкірлікке - Шүкірлік! </w:t>
      </w:r>
      <w:r w:rsidR="00AD5949" w:rsidRPr="00A32365">
        <w:rPr>
          <w:rFonts w:ascii="Times New Roman" w:eastAsia="Times New Roman" w:hAnsi="Times New Roman" w:cs="Times New Roman"/>
          <w:i/>
          <w:sz w:val="28"/>
          <w:szCs w:val="28"/>
          <w:lang w:val="kk-KZ" w:eastAsia="ru-RU"/>
        </w:rPr>
        <w:t>(Қ.</w:t>
      </w:r>
      <w:r>
        <w:rPr>
          <w:rFonts w:ascii="Times New Roman" w:eastAsia="Times New Roman" w:hAnsi="Times New Roman" w:cs="Times New Roman"/>
          <w:i/>
          <w:sz w:val="28"/>
          <w:szCs w:val="28"/>
          <w:lang w:val="kk-KZ" w:eastAsia="ru-RU"/>
        </w:rPr>
        <w:t xml:space="preserve"> Мырзалиев, Мәңгі </w:t>
      </w:r>
      <w:r w:rsidR="00AD5949" w:rsidRPr="00A32365">
        <w:rPr>
          <w:rFonts w:ascii="Times New Roman" w:eastAsia="Times New Roman" w:hAnsi="Times New Roman" w:cs="Times New Roman"/>
          <w:i/>
          <w:sz w:val="28"/>
          <w:szCs w:val="28"/>
          <w:lang w:val="kk-KZ" w:eastAsia="ru-RU"/>
        </w:rPr>
        <w:t>майдан).</w:t>
      </w:r>
    </w:p>
    <w:p w14:paraId="3525FB6D" w14:textId="77777777" w:rsidR="00AD5949" w:rsidRPr="00A32365" w:rsidRDefault="00AD5949" w:rsidP="00A32365">
      <w:pPr>
        <w:pStyle w:val="a6"/>
        <w:numPr>
          <w:ilvl w:val="0"/>
          <w:numId w:val="3"/>
        </w:numPr>
        <w:shd w:val="clear" w:color="auto" w:fill="FFFFFF"/>
        <w:tabs>
          <w:tab w:val="left" w:pos="993"/>
        </w:tabs>
        <w:ind w:left="0" w:firstLine="709"/>
        <w:rPr>
          <w:rFonts w:eastAsia="Times New Roman" w:cs="Times New Roman"/>
          <w:szCs w:val="28"/>
          <w:lang w:val="kk-KZ" w:eastAsia="ru-RU"/>
        </w:rPr>
      </w:pPr>
      <w:r w:rsidRPr="00A32365">
        <w:rPr>
          <w:rFonts w:eastAsia="Times New Roman" w:cs="Times New Roman"/>
          <w:iCs/>
          <w:szCs w:val="28"/>
          <w:lang w:val="kk-KZ" w:eastAsia="ru-RU"/>
        </w:rPr>
        <w:t>Жалынып, жалбарыну мағынасындағы одағай сөз</w:t>
      </w:r>
      <w:r w:rsidRPr="00A32365">
        <w:rPr>
          <w:rFonts w:eastAsia="Times New Roman" w:cs="Times New Roman"/>
          <w:i/>
          <w:iCs/>
          <w:szCs w:val="28"/>
          <w:lang w:val="kk-KZ" w:eastAsia="ru-RU"/>
        </w:rPr>
        <w:t>.</w:t>
      </w:r>
    </w:p>
    <w:p w14:paraId="0D2B4B09" w14:textId="6D8A7F73" w:rsidR="00AD5949" w:rsidRPr="00A32365" w:rsidRDefault="00AD5949" w:rsidP="00A32365">
      <w:pPr>
        <w:tabs>
          <w:tab w:val="left" w:pos="993"/>
        </w:tabs>
        <w:spacing w:after="0" w:line="240" w:lineRule="auto"/>
        <w:ind w:firstLine="709"/>
        <w:jc w:val="both"/>
        <w:rPr>
          <w:rFonts w:ascii="Times New Roman" w:hAnsi="Times New Roman" w:cs="Times New Roman"/>
          <w:sz w:val="28"/>
          <w:szCs w:val="28"/>
          <w:lang w:val="kk-KZ"/>
        </w:rPr>
      </w:pPr>
      <w:r w:rsidRPr="0040206C">
        <w:rPr>
          <w:rFonts w:ascii="Times New Roman" w:eastAsia="Times New Roman" w:hAnsi="Times New Roman" w:cs="Times New Roman"/>
          <w:bCs/>
          <w:sz w:val="28"/>
          <w:szCs w:val="28"/>
          <w:lang w:val="kk-KZ" w:eastAsia="ru-RU"/>
        </w:rPr>
        <w:t xml:space="preserve">Айналайын </w:t>
      </w:r>
      <w:r w:rsidRPr="00A32365">
        <w:rPr>
          <w:rFonts w:ascii="Times New Roman" w:eastAsia="Times New Roman" w:hAnsi="Times New Roman" w:cs="Times New Roman"/>
          <w:i/>
          <w:sz w:val="28"/>
          <w:szCs w:val="28"/>
          <w:lang w:val="kk-KZ" w:eastAsia="ru-RU"/>
        </w:rPr>
        <w:t>Құдай</w:t>
      </w:r>
      <w:r w:rsidRPr="00A32365">
        <w:rPr>
          <w:rFonts w:ascii="Times New Roman" w:eastAsia="Times New Roman" w:hAnsi="Times New Roman" w:cs="Times New Roman"/>
          <w:i/>
          <w:sz w:val="28"/>
          <w:szCs w:val="28"/>
          <w:lang w:val="tr-TR" w:eastAsia="ru-RU"/>
        </w:rPr>
        <w:t>-</w:t>
      </w:r>
      <w:r w:rsidRPr="00A32365">
        <w:rPr>
          <w:rFonts w:ascii="Times New Roman" w:eastAsia="Times New Roman" w:hAnsi="Times New Roman" w:cs="Times New Roman"/>
          <w:i/>
          <w:sz w:val="28"/>
          <w:szCs w:val="28"/>
          <w:lang w:val="kk-KZ" w:eastAsia="ru-RU"/>
        </w:rPr>
        <w:t>ау, Қапалық салдың жасымнан. Шешенің зарын тарттырдың Бес жасымда басымнан (Абай, Тол. жин.).</w:t>
      </w:r>
      <w:r w:rsidR="0040206C">
        <w:rPr>
          <w:rFonts w:ascii="Times New Roman" w:hAnsi="Times New Roman" w:cs="Times New Roman"/>
          <w:sz w:val="28"/>
          <w:szCs w:val="28"/>
          <w:shd w:val="clear" w:color="auto" w:fill="FFFFFF"/>
          <w:lang w:val="kk-KZ"/>
        </w:rPr>
        <w:t xml:space="preserve"> </w:t>
      </w:r>
      <w:r w:rsidRPr="00A32365">
        <w:rPr>
          <w:rFonts w:ascii="Times New Roman" w:hAnsi="Times New Roman" w:cs="Times New Roman"/>
          <w:sz w:val="28"/>
          <w:szCs w:val="28"/>
          <w:lang w:val="kk-KZ"/>
        </w:rPr>
        <w:t xml:space="preserve">Иісіңнен айналайын </w:t>
      </w:r>
      <w:r w:rsidRPr="00A32365">
        <w:rPr>
          <w:rFonts w:ascii="Times New Roman" w:hAnsi="Times New Roman" w:cs="Times New Roman"/>
          <w:sz w:val="28"/>
          <w:szCs w:val="28"/>
          <w:shd w:val="clear" w:color="auto" w:fill="FFFFFF"/>
          <w:lang w:val="kk-KZ"/>
        </w:rPr>
        <w:t>— э к с п р е с с и в т і. с ү й с і н у. Өзіне жақын адамын айналып-толғанғанда, аңсап, сағынғанда айтылатын жақсы көру сөзі</w:t>
      </w:r>
      <w:r w:rsidR="005B1C7B" w:rsidRPr="00A32365">
        <w:rPr>
          <w:rFonts w:ascii="Times New Roman" w:hAnsi="Times New Roman" w:cs="Times New Roman"/>
          <w:sz w:val="28"/>
          <w:szCs w:val="28"/>
          <w:shd w:val="clear" w:color="auto" w:fill="FFFFFF"/>
          <w:lang w:val="kk-KZ"/>
        </w:rPr>
        <w:t xml:space="preserve"> (Қосымша А</w:t>
      </w:r>
      <w:r w:rsidR="00587819" w:rsidRPr="00A32365">
        <w:rPr>
          <w:rFonts w:ascii="Times New Roman" w:hAnsi="Times New Roman" w:cs="Times New Roman"/>
          <w:sz w:val="28"/>
          <w:szCs w:val="28"/>
          <w:shd w:val="clear" w:color="auto" w:fill="FFFFFF"/>
          <w:lang w:val="kk-KZ"/>
        </w:rPr>
        <w:t>)</w:t>
      </w:r>
      <w:r w:rsidRPr="00A32365">
        <w:rPr>
          <w:rFonts w:ascii="Times New Roman" w:hAnsi="Times New Roman" w:cs="Times New Roman"/>
          <w:sz w:val="28"/>
          <w:szCs w:val="28"/>
          <w:shd w:val="clear" w:color="auto" w:fill="FFFFFF"/>
          <w:lang w:val="kk-KZ"/>
        </w:rPr>
        <w:t>.</w:t>
      </w:r>
    </w:p>
    <w:p w14:paraId="50EA41DB" w14:textId="4A4093FA" w:rsidR="00AD5949" w:rsidRPr="00A32365" w:rsidRDefault="00AD5949" w:rsidP="00A32365">
      <w:pPr>
        <w:tabs>
          <w:tab w:val="left" w:pos="993"/>
        </w:tabs>
        <w:spacing w:after="0" w:line="240" w:lineRule="auto"/>
        <w:ind w:firstLine="709"/>
        <w:jc w:val="both"/>
        <w:rPr>
          <w:rFonts w:ascii="Times New Roman" w:hAnsi="Times New Roman" w:cs="Times New Roman"/>
          <w:b/>
          <w:sz w:val="28"/>
          <w:szCs w:val="28"/>
          <w:lang w:val="kk-KZ"/>
        </w:rPr>
      </w:pPr>
      <w:r w:rsidRPr="00A32365">
        <w:rPr>
          <w:rFonts w:ascii="Times New Roman" w:hAnsi="Times New Roman" w:cs="Times New Roman"/>
          <w:i/>
          <w:sz w:val="28"/>
          <w:szCs w:val="28"/>
          <w:lang w:val="kk-KZ"/>
        </w:rPr>
        <w:t>«Айналайын»</w:t>
      </w:r>
      <w:r w:rsidRPr="00A32365">
        <w:rPr>
          <w:rFonts w:ascii="Times New Roman" w:hAnsi="Times New Roman" w:cs="Times New Roman"/>
          <w:sz w:val="28"/>
          <w:szCs w:val="28"/>
          <w:lang w:val="kk-KZ"/>
        </w:rPr>
        <w:t xml:space="preserve"> сөзі көрсетілген мысалдарда эмотив қызметін атқарып тұр. Өне бойына айтушының ішкі сезіміне сай эмоциялық </w:t>
      </w:r>
      <w:r w:rsidR="00237179">
        <w:rPr>
          <w:rFonts w:ascii="Times New Roman" w:hAnsi="Times New Roman" w:cs="Times New Roman"/>
          <w:sz w:val="28"/>
          <w:szCs w:val="28"/>
          <w:lang w:val="kk-KZ"/>
        </w:rPr>
        <w:t>рең</w:t>
      </w:r>
      <w:r w:rsidRPr="00A32365">
        <w:rPr>
          <w:rFonts w:ascii="Times New Roman" w:hAnsi="Times New Roman" w:cs="Times New Roman"/>
          <w:sz w:val="28"/>
          <w:szCs w:val="28"/>
          <w:lang w:val="kk-KZ"/>
        </w:rPr>
        <w:t xml:space="preserve"> сақтай отырып, этимологиялық тұрғыдан тарихы тереңге жайлаған «айналу» жоралғысымен байланысын да жоймай келеді. Яғни бұл сөзді қолданушы сөздің түп төркінінен хабары болмаса да, сөздің ішкі шынайы әрі терең эмоцияға сай таңдалып, эмотивке айналып тұрғаны анық. </w:t>
      </w:r>
      <w:r w:rsidRPr="00A32365">
        <w:rPr>
          <w:rStyle w:val="a8"/>
          <w:rFonts w:ascii="Times New Roman" w:hAnsi="Times New Roman" w:cs="Times New Roman"/>
          <w:b w:val="0"/>
          <w:sz w:val="28"/>
          <w:szCs w:val="28"/>
          <w:lang w:val="kk-KZ"/>
        </w:rPr>
        <w:t xml:space="preserve">Қазақ тіліндегі «айналайын» сөзін одағай болғандығынан емес, өзіндік табиғатынан қай сөйлемде, қандай қолданыста болмасын «эмотив» болады дей аламыз. </w:t>
      </w:r>
    </w:p>
    <w:p w14:paraId="45ED4121" w14:textId="5CE5B522" w:rsidR="00AD5949" w:rsidRPr="00A32365" w:rsidRDefault="00AD5949" w:rsidP="00A32365">
      <w:pPr>
        <w:tabs>
          <w:tab w:val="left" w:pos="993"/>
        </w:tabs>
        <w:spacing w:after="0" w:line="240" w:lineRule="auto"/>
        <w:ind w:firstLine="709"/>
        <w:jc w:val="both"/>
        <w:rPr>
          <w:rFonts w:ascii="Times New Roman" w:eastAsia="Times New Roman" w:hAnsi="Times New Roman" w:cs="Times New Roman"/>
          <w:sz w:val="28"/>
          <w:szCs w:val="28"/>
          <w:lang w:val="kk-KZ" w:eastAsia="ru-RU"/>
        </w:rPr>
      </w:pPr>
      <w:r w:rsidRPr="00A32365">
        <w:rPr>
          <w:rFonts w:ascii="Times New Roman" w:eastAsia="Times New Roman" w:hAnsi="Times New Roman" w:cs="Times New Roman"/>
          <w:sz w:val="28"/>
          <w:szCs w:val="28"/>
          <w:lang w:val="kk-KZ" w:eastAsia="ru-RU"/>
        </w:rPr>
        <w:t>Түрік немесе әзербайжан тілінде бұл сөздің түбірі «айналу» етістігі қазақ тіліндегідей мағынада жиі қолданылады. Алайда эмотив ретінде аудармасы ситуациясына қарай әртүрлі аударылар еді. Бұл жерде этимологиялық тұрғыдан «айналу» рәсімінің бүгінгі қазақ мәдениетінде «айналайын» сөзінің бойында сақталып, өзге тілдерде ұмыт қалғандығын назарда ұстауымыз керек</w:t>
      </w:r>
      <w:r w:rsidR="00B73662" w:rsidRPr="00A32365">
        <w:rPr>
          <w:rFonts w:ascii="Times New Roman" w:eastAsia="Times New Roman" w:hAnsi="Times New Roman" w:cs="Times New Roman"/>
          <w:sz w:val="28"/>
          <w:szCs w:val="28"/>
          <w:lang w:val="kk-KZ" w:eastAsia="ru-RU"/>
        </w:rPr>
        <w:t xml:space="preserve"> (</w:t>
      </w:r>
      <w:r w:rsidR="005B1C7B" w:rsidRPr="00A32365">
        <w:rPr>
          <w:rFonts w:ascii="Times New Roman" w:eastAsia="Times New Roman" w:hAnsi="Times New Roman" w:cs="Times New Roman"/>
          <w:sz w:val="28"/>
          <w:szCs w:val="28"/>
          <w:lang w:val="kk-KZ" w:eastAsia="ru-RU"/>
        </w:rPr>
        <w:t>Қосымша</w:t>
      </w:r>
      <w:r w:rsidR="0040206C">
        <w:rPr>
          <w:rFonts w:ascii="Times New Roman" w:eastAsia="Times New Roman" w:hAnsi="Times New Roman" w:cs="Times New Roman"/>
          <w:sz w:val="28"/>
          <w:szCs w:val="28"/>
          <w:lang w:val="kk-KZ" w:eastAsia="ru-RU"/>
        </w:rPr>
        <w:t> </w:t>
      </w:r>
      <w:r w:rsidR="005B1C7B" w:rsidRPr="00A32365">
        <w:rPr>
          <w:rFonts w:ascii="Times New Roman" w:eastAsia="Times New Roman" w:hAnsi="Times New Roman" w:cs="Times New Roman"/>
          <w:sz w:val="28"/>
          <w:szCs w:val="28"/>
          <w:lang w:val="kk-KZ" w:eastAsia="ru-RU"/>
        </w:rPr>
        <w:t>А</w:t>
      </w:r>
      <w:r w:rsidR="00B73662" w:rsidRPr="00A32365">
        <w:rPr>
          <w:rFonts w:ascii="Times New Roman" w:eastAsia="Times New Roman" w:hAnsi="Times New Roman" w:cs="Times New Roman"/>
          <w:sz w:val="28"/>
          <w:szCs w:val="28"/>
          <w:lang w:val="kk-KZ" w:eastAsia="ru-RU"/>
        </w:rPr>
        <w:t>)</w:t>
      </w:r>
      <w:r w:rsidRPr="00A32365">
        <w:rPr>
          <w:rFonts w:ascii="Times New Roman" w:eastAsia="Times New Roman" w:hAnsi="Times New Roman" w:cs="Times New Roman"/>
          <w:sz w:val="28"/>
          <w:szCs w:val="28"/>
          <w:lang w:val="kk-KZ" w:eastAsia="ru-RU"/>
        </w:rPr>
        <w:t xml:space="preserve">. </w:t>
      </w:r>
    </w:p>
    <w:p w14:paraId="39E86F46" w14:textId="63EC9D34" w:rsidR="00AD5949" w:rsidRPr="00A32365" w:rsidRDefault="00AD5949" w:rsidP="00A32365">
      <w:pPr>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 xml:space="preserve">Байқағанымыздай, </w:t>
      </w:r>
      <w:r w:rsidRPr="00A32365">
        <w:rPr>
          <w:rFonts w:ascii="Times New Roman" w:hAnsi="Times New Roman" w:cs="Times New Roman"/>
          <w:i/>
          <w:sz w:val="28"/>
          <w:szCs w:val="28"/>
          <w:lang w:val="kk-KZ"/>
        </w:rPr>
        <w:t>«айналайын»</w:t>
      </w:r>
      <w:r w:rsidRPr="00A32365">
        <w:rPr>
          <w:rFonts w:ascii="Times New Roman" w:hAnsi="Times New Roman" w:cs="Times New Roman"/>
          <w:sz w:val="28"/>
          <w:szCs w:val="28"/>
          <w:lang w:val="kk-KZ"/>
        </w:rPr>
        <w:t xml:space="preserve"> сөзі жоғарыда көрсетілген мысалдарда эмотив қызметін атқарып тұр. Өне бойына айтушының ішкі сезіміне сай эмоциялық </w:t>
      </w:r>
      <w:r w:rsidR="00237179">
        <w:rPr>
          <w:rFonts w:ascii="Times New Roman" w:hAnsi="Times New Roman" w:cs="Times New Roman"/>
          <w:sz w:val="28"/>
          <w:szCs w:val="28"/>
          <w:lang w:val="kk-KZ"/>
        </w:rPr>
        <w:t>рең</w:t>
      </w:r>
      <w:r w:rsidRPr="00A32365">
        <w:rPr>
          <w:rFonts w:ascii="Times New Roman" w:hAnsi="Times New Roman" w:cs="Times New Roman"/>
          <w:sz w:val="28"/>
          <w:szCs w:val="28"/>
          <w:lang w:val="kk-KZ"/>
        </w:rPr>
        <w:t xml:space="preserve"> сақтай отырып, этимологиялық тұрғыдан тарихы тереңге жайлаған «айналу» жоралғысымен байланысын да жоймай келеді. Яғни бұл сөзді қолданушы сөздің түп төркінінен хабары болмаса да, сөздің ішкі шынайы әрі терең эмоцияға сай таңдалып, эмотивке айналып тұрғаны анық. </w:t>
      </w:r>
      <w:r w:rsidRPr="00A32365">
        <w:rPr>
          <w:rFonts w:ascii="Times New Roman" w:eastAsia="Times New Roman" w:hAnsi="Times New Roman" w:cs="Times New Roman"/>
          <w:sz w:val="28"/>
          <w:szCs w:val="28"/>
          <w:lang w:val="kk-KZ" w:eastAsia="ru-RU"/>
        </w:rPr>
        <w:t>О.</w:t>
      </w:r>
      <w:r w:rsidR="0040206C">
        <w:rPr>
          <w:rFonts w:ascii="Times New Roman" w:eastAsia="Times New Roman" w:hAnsi="Times New Roman" w:cs="Times New Roman"/>
          <w:sz w:val="28"/>
          <w:szCs w:val="28"/>
          <w:lang w:val="kk-KZ" w:eastAsia="ru-RU"/>
        </w:rPr>
        <w:t> </w:t>
      </w:r>
      <w:r w:rsidRPr="00A32365">
        <w:rPr>
          <w:rFonts w:ascii="Times New Roman" w:eastAsia="Times New Roman" w:hAnsi="Times New Roman" w:cs="Times New Roman"/>
          <w:sz w:val="28"/>
          <w:szCs w:val="28"/>
          <w:lang w:val="kk-KZ" w:eastAsia="ru-RU"/>
        </w:rPr>
        <w:t xml:space="preserve">Сүлейменовтің "Айналайын" атты </w:t>
      </w:r>
      <w:r w:rsidR="00C52BA1">
        <w:rPr>
          <w:rFonts w:ascii="Times New Roman" w:eastAsia="Times New Roman" w:hAnsi="Times New Roman" w:cs="Times New Roman"/>
          <w:sz w:val="28"/>
          <w:szCs w:val="28"/>
          <w:lang w:val="kk-KZ" w:eastAsia="ru-RU"/>
        </w:rPr>
        <w:t>өлеңін келтірейік:</w:t>
      </w:r>
    </w:p>
    <w:p w14:paraId="25019391" w14:textId="77777777" w:rsidR="00AD5949" w:rsidRPr="00A32365" w:rsidRDefault="00AD5949" w:rsidP="00A32365">
      <w:pPr>
        <w:spacing w:after="0" w:line="240" w:lineRule="auto"/>
        <w:ind w:firstLine="709"/>
        <w:jc w:val="both"/>
        <w:rPr>
          <w:rFonts w:ascii="Times New Roman" w:eastAsia="Times New Roman" w:hAnsi="Times New Roman" w:cs="Times New Roman"/>
          <w:i/>
          <w:sz w:val="28"/>
          <w:szCs w:val="28"/>
          <w:lang w:val="kk-KZ" w:eastAsia="ru-RU"/>
        </w:rPr>
      </w:pPr>
      <w:r w:rsidRPr="00A32365">
        <w:rPr>
          <w:rFonts w:ascii="Times New Roman" w:eastAsia="Times New Roman" w:hAnsi="Times New Roman" w:cs="Times New Roman"/>
          <w:i/>
          <w:sz w:val="28"/>
          <w:szCs w:val="28"/>
          <w:lang w:val="kk-KZ" w:eastAsia="ru-RU"/>
        </w:rPr>
        <w:t>Айналайын – чудесное слово,</w:t>
      </w:r>
    </w:p>
    <w:p w14:paraId="4886F1EC" w14:textId="77777777" w:rsidR="00AD5949" w:rsidRPr="00A32365" w:rsidRDefault="00AD5949" w:rsidP="00A32365">
      <w:pPr>
        <w:spacing w:after="0" w:line="240" w:lineRule="auto"/>
        <w:ind w:firstLine="709"/>
        <w:jc w:val="both"/>
        <w:rPr>
          <w:rFonts w:ascii="Times New Roman" w:eastAsia="Times New Roman" w:hAnsi="Times New Roman" w:cs="Times New Roman"/>
          <w:i/>
          <w:sz w:val="28"/>
          <w:szCs w:val="28"/>
          <w:lang w:eastAsia="ru-RU"/>
        </w:rPr>
      </w:pPr>
      <w:r w:rsidRPr="00A32365">
        <w:rPr>
          <w:rFonts w:ascii="Times New Roman" w:eastAsia="Times New Roman" w:hAnsi="Times New Roman" w:cs="Times New Roman"/>
          <w:i/>
          <w:sz w:val="28"/>
          <w:szCs w:val="28"/>
          <w:lang w:eastAsia="ru-RU"/>
        </w:rPr>
        <w:t>Жаль, что русский его не поймет,</w:t>
      </w:r>
    </w:p>
    <w:p w14:paraId="7BFBD92D" w14:textId="77777777" w:rsidR="00AD5949" w:rsidRPr="00A32365" w:rsidRDefault="00AD5949" w:rsidP="00A32365">
      <w:pPr>
        <w:spacing w:after="0" w:line="240" w:lineRule="auto"/>
        <w:ind w:firstLine="709"/>
        <w:jc w:val="both"/>
        <w:rPr>
          <w:rFonts w:ascii="Times New Roman" w:eastAsia="Times New Roman" w:hAnsi="Times New Roman" w:cs="Times New Roman"/>
          <w:i/>
          <w:sz w:val="28"/>
          <w:szCs w:val="28"/>
          <w:lang w:eastAsia="ru-RU"/>
        </w:rPr>
      </w:pPr>
      <w:r w:rsidRPr="00A32365">
        <w:rPr>
          <w:rFonts w:ascii="Times New Roman" w:eastAsia="Times New Roman" w:hAnsi="Times New Roman" w:cs="Times New Roman"/>
          <w:i/>
          <w:sz w:val="28"/>
          <w:szCs w:val="28"/>
          <w:lang w:eastAsia="ru-RU"/>
        </w:rPr>
        <w:t>Объяснить я готов ему снова,</w:t>
      </w:r>
    </w:p>
    <w:p w14:paraId="07C78983" w14:textId="6EEA24E1" w:rsidR="00AD5949" w:rsidRPr="00A32365" w:rsidRDefault="00AD5949" w:rsidP="00A32365">
      <w:pPr>
        <w:spacing w:after="0" w:line="240" w:lineRule="auto"/>
        <w:ind w:firstLine="709"/>
        <w:jc w:val="both"/>
        <w:rPr>
          <w:rFonts w:ascii="Times New Roman" w:eastAsia="Times New Roman" w:hAnsi="Times New Roman" w:cs="Times New Roman"/>
          <w:sz w:val="28"/>
          <w:szCs w:val="28"/>
          <w:lang w:val="kk-KZ" w:eastAsia="ru-RU"/>
        </w:rPr>
      </w:pPr>
      <w:r w:rsidRPr="00A32365">
        <w:rPr>
          <w:rFonts w:ascii="Times New Roman" w:eastAsia="Times New Roman" w:hAnsi="Times New Roman" w:cs="Times New Roman"/>
          <w:i/>
          <w:sz w:val="28"/>
          <w:szCs w:val="28"/>
          <w:lang w:eastAsia="ru-RU"/>
        </w:rPr>
        <w:t xml:space="preserve">Только бедно звучит </w:t>
      </w:r>
      <w:r w:rsidRPr="00475CD2">
        <w:rPr>
          <w:rFonts w:ascii="Times New Roman" w:eastAsia="Times New Roman" w:hAnsi="Times New Roman" w:cs="Times New Roman"/>
          <w:i/>
          <w:sz w:val="28"/>
          <w:szCs w:val="28"/>
          <w:lang w:eastAsia="ru-RU"/>
        </w:rPr>
        <w:t>перевод</w:t>
      </w:r>
      <w:r w:rsidR="000A6B9B">
        <w:rPr>
          <w:rFonts w:ascii="Times New Roman" w:eastAsia="Times New Roman" w:hAnsi="Times New Roman" w:cs="Times New Roman"/>
          <w:i/>
          <w:sz w:val="28"/>
          <w:szCs w:val="28"/>
          <w:lang w:val="kk-KZ" w:eastAsia="ru-RU"/>
        </w:rPr>
        <w:t>,</w:t>
      </w:r>
      <w:r w:rsidRPr="00475CD2">
        <w:rPr>
          <w:rFonts w:ascii="Times New Roman" w:eastAsia="Times New Roman" w:hAnsi="Times New Roman" w:cs="Times New Roman"/>
          <w:sz w:val="28"/>
          <w:szCs w:val="28"/>
          <w:lang w:eastAsia="ru-RU"/>
        </w:rPr>
        <w:t xml:space="preserve"> </w:t>
      </w:r>
      <w:r w:rsidRPr="00475CD2">
        <w:rPr>
          <w:rFonts w:ascii="Times New Roman" w:hAnsi="Times New Roman" w:cs="Times New Roman"/>
          <w:sz w:val="28"/>
          <w:szCs w:val="28"/>
          <w:lang w:val="tr-TR"/>
        </w:rPr>
        <w:t>–</w:t>
      </w:r>
      <w:r w:rsidRPr="00475CD2">
        <w:rPr>
          <w:rFonts w:ascii="Times New Roman" w:eastAsia="Times New Roman" w:hAnsi="Times New Roman" w:cs="Times New Roman"/>
          <w:sz w:val="28"/>
          <w:szCs w:val="28"/>
          <w:lang w:eastAsia="ru-RU"/>
        </w:rPr>
        <w:t xml:space="preserve"> дейді де ақын "айналайын" сөзін Есениннің "Шаганэсіне" теңейді</w:t>
      </w:r>
      <w:r w:rsidRPr="00475CD2">
        <w:rPr>
          <w:rFonts w:ascii="Times New Roman" w:eastAsia="Times New Roman" w:hAnsi="Times New Roman" w:cs="Times New Roman"/>
          <w:sz w:val="28"/>
          <w:szCs w:val="28"/>
          <w:lang w:val="kk-KZ" w:eastAsia="ru-RU"/>
        </w:rPr>
        <w:t xml:space="preserve"> </w:t>
      </w:r>
      <w:r w:rsidRPr="00475CD2">
        <w:rPr>
          <w:rFonts w:ascii="Times New Roman" w:eastAsia="Times New Roman" w:hAnsi="Times New Roman" w:cs="Times New Roman"/>
          <w:sz w:val="28"/>
          <w:szCs w:val="28"/>
          <w:lang w:eastAsia="ru-RU"/>
        </w:rPr>
        <w:t>[</w:t>
      </w:r>
      <w:r w:rsidR="008468E3" w:rsidRPr="00475CD2">
        <w:rPr>
          <w:rFonts w:ascii="Times New Roman" w:eastAsia="Times New Roman" w:hAnsi="Times New Roman" w:cs="Times New Roman"/>
          <w:sz w:val="28"/>
          <w:szCs w:val="28"/>
          <w:lang w:val="tr-TR" w:eastAsia="ru-RU"/>
        </w:rPr>
        <w:t>12</w:t>
      </w:r>
      <w:r w:rsidR="00475CD2" w:rsidRPr="00475CD2">
        <w:rPr>
          <w:rFonts w:ascii="Times New Roman" w:eastAsia="Times New Roman" w:hAnsi="Times New Roman" w:cs="Times New Roman"/>
          <w:sz w:val="28"/>
          <w:szCs w:val="28"/>
          <w:lang w:val="tr-TR" w:eastAsia="ru-RU"/>
        </w:rPr>
        <w:t>1</w:t>
      </w:r>
      <w:r w:rsidRPr="00475CD2">
        <w:rPr>
          <w:rFonts w:ascii="Times New Roman" w:eastAsia="Times New Roman" w:hAnsi="Times New Roman" w:cs="Times New Roman"/>
          <w:sz w:val="28"/>
          <w:szCs w:val="28"/>
          <w:lang w:eastAsia="ru-RU"/>
        </w:rPr>
        <w:t xml:space="preserve">]. </w:t>
      </w:r>
      <w:r w:rsidRPr="00A32365">
        <w:rPr>
          <w:rFonts w:ascii="Times New Roman" w:eastAsia="Times New Roman" w:hAnsi="Times New Roman" w:cs="Times New Roman"/>
          <w:sz w:val="28"/>
          <w:szCs w:val="28"/>
          <w:lang w:eastAsia="ru-RU"/>
        </w:rPr>
        <w:t>Ал шетелдік досы қазақша "қимастықтың, сыйластықтың ұраны" болатын сөз сұрағанда</w:t>
      </w:r>
      <w:r w:rsidRPr="00A32365">
        <w:rPr>
          <w:rFonts w:ascii="Times New Roman" w:eastAsia="Times New Roman" w:hAnsi="Times New Roman" w:cs="Times New Roman"/>
          <w:sz w:val="28"/>
          <w:szCs w:val="28"/>
          <w:lang w:val="kk-KZ" w:eastAsia="ru-RU"/>
        </w:rPr>
        <w:t>,</w:t>
      </w:r>
      <w:r w:rsidRPr="00A32365">
        <w:rPr>
          <w:rFonts w:ascii="Times New Roman" w:eastAsia="Times New Roman" w:hAnsi="Times New Roman" w:cs="Times New Roman"/>
          <w:sz w:val="28"/>
          <w:szCs w:val="28"/>
          <w:lang w:eastAsia="ru-RU"/>
        </w:rPr>
        <w:t xml:space="preserve"> ақын Кәкімбек Салықов оған "Айналайынды" ай</w:t>
      </w:r>
      <w:r w:rsidRPr="00A32365">
        <w:rPr>
          <w:rFonts w:ascii="Times New Roman" w:eastAsia="Times New Roman" w:hAnsi="Times New Roman" w:cs="Times New Roman"/>
          <w:sz w:val="28"/>
          <w:szCs w:val="28"/>
          <w:lang w:val="kk-KZ" w:eastAsia="ru-RU"/>
        </w:rPr>
        <w:t>тады</w:t>
      </w:r>
      <w:r w:rsidRPr="00A32365">
        <w:rPr>
          <w:rFonts w:ascii="Times New Roman" w:eastAsia="Times New Roman" w:hAnsi="Times New Roman" w:cs="Times New Roman"/>
          <w:sz w:val="28"/>
          <w:szCs w:val="28"/>
          <w:lang w:eastAsia="ru-RU"/>
        </w:rPr>
        <w:t xml:space="preserve"> да:</w:t>
      </w:r>
      <w:r w:rsidR="00DD03DB">
        <w:rPr>
          <w:rFonts w:ascii="Times New Roman" w:eastAsia="Times New Roman" w:hAnsi="Times New Roman" w:cs="Times New Roman"/>
          <w:sz w:val="28"/>
          <w:szCs w:val="28"/>
          <w:lang w:val="kk-KZ" w:eastAsia="ru-RU"/>
        </w:rPr>
        <w:t xml:space="preserve"> </w:t>
      </w:r>
      <w:r w:rsidR="00DD03DB" w:rsidRPr="00A32365">
        <w:rPr>
          <w:rFonts w:ascii="Times New Roman" w:hAnsi="Times New Roman" w:cs="Times New Roman"/>
          <w:sz w:val="28"/>
          <w:szCs w:val="28"/>
          <w:lang w:val="tr-TR"/>
        </w:rPr>
        <w:t>–</w:t>
      </w:r>
      <w:r w:rsidRPr="00A32365">
        <w:rPr>
          <w:rFonts w:ascii="Times New Roman" w:eastAsia="Times New Roman" w:hAnsi="Times New Roman" w:cs="Times New Roman"/>
          <w:sz w:val="28"/>
          <w:szCs w:val="28"/>
          <w:lang w:val="kk-KZ" w:eastAsia="ru-RU"/>
        </w:rPr>
        <w:t xml:space="preserve"> </w:t>
      </w:r>
      <w:r w:rsidRPr="00A32365">
        <w:rPr>
          <w:rFonts w:ascii="Times New Roman" w:eastAsia="Times New Roman" w:hAnsi="Times New Roman" w:cs="Times New Roman"/>
          <w:i/>
          <w:sz w:val="28"/>
          <w:szCs w:val="28"/>
          <w:lang w:eastAsia="ru-RU"/>
        </w:rPr>
        <w:t>Бүкіл әлем сөйлегенде бір тілде,</w:t>
      </w:r>
      <w:r w:rsidRPr="00A32365">
        <w:rPr>
          <w:rFonts w:ascii="Times New Roman" w:eastAsia="Times New Roman" w:hAnsi="Times New Roman" w:cs="Times New Roman"/>
          <w:i/>
          <w:sz w:val="28"/>
          <w:szCs w:val="28"/>
          <w:lang w:val="kk-KZ" w:eastAsia="ru-RU"/>
        </w:rPr>
        <w:t xml:space="preserve"> // "Айналайын" деген сөзді сақтармыз</w:t>
      </w:r>
      <w:r w:rsidRPr="00A32365">
        <w:rPr>
          <w:rFonts w:ascii="Times New Roman" w:eastAsia="Times New Roman" w:hAnsi="Times New Roman" w:cs="Times New Roman"/>
          <w:sz w:val="28"/>
          <w:szCs w:val="28"/>
          <w:lang w:val="kk-KZ" w:eastAsia="ru-RU"/>
        </w:rPr>
        <w:t xml:space="preserve">, </w:t>
      </w:r>
      <w:r w:rsidRPr="00A32365">
        <w:rPr>
          <w:rFonts w:ascii="Times New Roman" w:hAnsi="Times New Roman" w:cs="Times New Roman"/>
          <w:sz w:val="28"/>
          <w:szCs w:val="28"/>
          <w:lang w:val="tr-TR"/>
        </w:rPr>
        <w:t>–</w:t>
      </w:r>
      <w:r w:rsidRPr="00A32365">
        <w:rPr>
          <w:rFonts w:ascii="Times New Roman" w:eastAsia="Times New Roman" w:hAnsi="Times New Roman" w:cs="Times New Roman"/>
          <w:sz w:val="28"/>
          <w:szCs w:val="28"/>
          <w:lang w:val="kk-KZ" w:eastAsia="ru-RU"/>
        </w:rPr>
        <w:t xml:space="preserve"> деп жырға қосады.</w:t>
      </w:r>
      <w:r w:rsidR="00DD03DB">
        <w:rPr>
          <w:rFonts w:ascii="Times New Roman" w:eastAsia="Times New Roman" w:hAnsi="Times New Roman" w:cs="Times New Roman"/>
          <w:sz w:val="28"/>
          <w:szCs w:val="28"/>
          <w:lang w:val="kk-KZ" w:eastAsia="ru-RU"/>
        </w:rPr>
        <w:t xml:space="preserve"> Бұл лингвомәдени тұрғыдан қазақ тіліне тән эмотивті код бола алады.</w:t>
      </w:r>
    </w:p>
    <w:p w14:paraId="0CF32B4D" w14:textId="316B83DD" w:rsidR="00AD5949" w:rsidRPr="00A32365" w:rsidRDefault="00AD5949" w:rsidP="00A32365">
      <w:pPr>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Қазақ тіліндегі «айналайын» сөзінің қазақ тілінде эмотив ретіндегі реңдік ерекшелігі де көп. Яғни түп мағынасында эмотивті лексика ретіне жағымды эмоцияны білдірсе де, потенциатив болғанда жағдаятқа қарай реңі жағымсыз, жақтырмау мәнді эмотивтерге айналып отырады. Оны мысалдар арқылы ажыратып көрейік.</w:t>
      </w:r>
      <w:r w:rsidR="008337FA" w:rsidRPr="00A32365">
        <w:rPr>
          <w:rFonts w:ascii="Times New Roman" w:hAnsi="Times New Roman" w:cs="Times New Roman"/>
          <w:sz w:val="28"/>
          <w:szCs w:val="28"/>
          <w:lang w:val="kk-KZ"/>
        </w:rPr>
        <w:t xml:space="preserve"> </w:t>
      </w:r>
    </w:p>
    <w:p w14:paraId="67D0F21A" w14:textId="4BE643C9" w:rsidR="00AD5949" w:rsidRPr="00A32365" w:rsidRDefault="00AD5949" w:rsidP="00A32365">
      <w:pPr>
        <w:spacing w:after="0" w:line="240" w:lineRule="auto"/>
        <w:ind w:firstLine="709"/>
        <w:rPr>
          <w:rFonts w:ascii="Times New Roman" w:hAnsi="Times New Roman" w:cs="Times New Roman"/>
          <w:sz w:val="28"/>
          <w:szCs w:val="28"/>
          <w:lang w:val="kk-KZ"/>
        </w:rPr>
      </w:pPr>
      <w:r w:rsidRPr="00A32365">
        <w:rPr>
          <w:rFonts w:ascii="Times New Roman" w:hAnsi="Times New Roman" w:cs="Times New Roman"/>
          <w:sz w:val="28"/>
          <w:szCs w:val="28"/>
          <w:shd w:val="clear" w:color="auto" w:fill="FFFFFF"/>
          <w:lang w:val="tr-TR"/>
        </w:rPr>
        <w:t>1</w:t>
      </w:r>
      <w:r w:rsidR="0040206C">
        <w:rPr>
          <w:rFonts w:ascii="Times New Roman" w:hAnsi="Times New Roman" w:cs="Times New Roman"/>
          <w:sz w:val="28"/>
          <w:szCs w:val="28"/>
          <w:shd w:val="clear" w:color="auto" w:fill="FFFFFF"/>
          <w:lang w:val="kk-KZ"/>
        </w:rPr>
        <w:t>.</w:t>
      </w:r>
      <w:r w:rsidRPr="00A32365">
        <w:rPr>
          <w:rFonts w:ascii="Times New Roman" w:hAnsi="Times New Roman" w:cs="Times New Roman"/>
          <w:sz w:val="28"/>
          <w:szCs w:val="28"/>
          <w:shd w:val="clear" w:color="auto" w:fill="FFFFFF"/>
          <w:lang w:val="kk-KZ"/>
        </w:rPr>
        <w:t xml:space="preserve"> Айт, </w:t>
      </w:r>
      <w:r w:rsidRPr="00A32365">
        <w:rPr>
          <w:rFonts w:ascii="Times New Roman" w:hAnsi="Times New Roman" w:cs="Times New Roman"/>
          <w:i/>
          <w:sz w:val="28"/>
          <w:szCs w:val="28"/>
          <w:shd w:val="clear" w:color="auto" w:fill="FFFFFF"/>
          <w:lang w:val="kk-KZ"/>
        </w:rPr>
        <w:t>айналайын</w:t>
      </w:r>
      <w:r w:rsidRPr="00A32365">
        <w:rPr>
          <w:rFonts w:ascii="Times New Roman" w:hAnsi="Times New Roman" w:cs="Times New Roman"/>
          <w:sz w:val="28"/>
          <w:szCs w:val="28"/>
          <w:shd w:val="clear" w:color="auto" w:fill="FFFFFF"/>
          <w:lang w:val="kk-KZ"/>
        </w:rPr>
        <w:t>! — деп тағы да өтінді (М. Әуезов)</w:t>
      </w:r>
      <w:r w:rsidR="003A60A2" w:rsidRPr="00A32365">
        <w:rPr>
          <w:rFonts w:ascii="Times New Roman" w:hAnsi="Times New Roman" w:cs="Times New Roman"/>
          <w:sz w:val="28"/>
          <w:szCs w:val="28"/>
          <w:shd w:val="clear" w:color="auto" w:fill="FFFFFF"/>
          <w:lang w:val="kk-KZ"/>
        </w:rPr>
        <w:t xml:space="preserve"> (өтініш)</w:t>
      </w:r>
      <w:r w:rsidR="0040206C">
        <w:rPr>
          <w:rFonts w:ascii="Times New Roman" w:hAnsi="Times New Roman" w:cs="Times New Roman"/>
          <w:sz w:val="28"/>
          <w:szCs w:val="28"/>
          <w:shd w:val="clear" w:color="auto" w:fill="FFFFFF"/>
          <w:lang w:val="kk-KZ"/>
        </w:rPr>
        <w:t>.</w:t>
      </w:r>
    </w:p>
    <w:p w14:paraId="41DD1492" w14:textId="4B8B0723" w:rsidR="00AD5949" w:rsidRPr="00A32365" w:rsidRDefault="00AD5949" w:rsidP="00A32365">
      <w:pPr>
        <w:pStyle w:val="a9"/>
        <w:spacing w:before="0" w:beforeAutospacing="0" w:after="0" w:afterAutospacing="0"/>
        <w:ind w:firstLine="709"/>
        <w:contextualSpacing/>
        <w:jc w:val="both"/>
        <w:rPr>
          <w:rStyle w:val="a5"/>
          <w:color w:val="auto"/>
          <w:sz w:val="28"/>
          <w:szCs w:val="28"/>
          <w:u w:val="none"/>
          <w:lang w:val="kk-KZ"/>
        </w:rPr>
      </w:pPr>
      <w:r w:rsidRPr="00A32365">
        <w:rPr>
          <w:sz w:val="28"/>
          <w:szCs w:val="28"/>
          <w:lang w:val="tr-TR"/>
        </w:rPr>
        <w:t>2</w:t>
      </w:r>
      <w:r w:rsidR="0040206C">
        <w:rPr>
          <w:sz w:val="28"/>
          <w:szCs w:val="28"/>
          <w:lang w:val="kk-KZ"/>
        </w:rPr>
        <w:t>.</w:t>
      </w:r>
      <w:r w:rsidRPr="00A32365">
        <w:rPr>
          <w:sz w:val="28"/>
          <w:szCs w:val="28"/>
          <w:lang w:val="kk-KZ"/>
        </w:rPr>
        <w:t xml:space="preserve"> </w:t>
      </w:r>
      <w:hyperlink r:id="rId255" w:anchor="w" w:history="1">
        <w:r w:rsidRPr="00A32365">
          <w:rPr>
            <w:rStyle w:val="a5"/>
            <w:rFonts w:eastAsiaTheme="majorEastAsia"/>
            <w:color w:val="auto"/>
            <w:sz w:val="28"/>
            <w:szCs w:val="28"/>
            <w:u w:val="none"/>
            <w:lang w:val="kk-KZ"/>
          </w:rPr>
          <w:t>Ақын</w:t>
        </w:r>
      </w:hyperlink>
      <w:r w:rsidRPr="00A32365">
        <w:rPr>
          <w:sz w:val="28"/>
          <w:szCs w:val="28"/>
          <w:lang w:val="kk-KZ"/>
        </w:rPr>
        <w:t xml:space="preserve"> </w:t>
      </w:r>
      <w:hyperlink r:id="rId256" w:anchor="w" w:history="1">
        <w:r w:rsidRPr="00A32365">
          <w:rPr>
            <w:rStyle w:val="a5"/>
            <w:rFonts w:eastAsiaTheme="majorEastAsia"/>
            <w:color w:val="auto"/>
            <w:sz w:val="28"/>
            <w:szCs w:val="28"/>
            <w:u w:val="none"/>
            <w:lang w:val="kk-KZ"/>
          </w:rPr>
          <w:t>мен</w:t>
        </w:r>
      </w:hyperlink>
      <w:r w:rsidRPr="00A32365">
        <w:rPr>
          <w:sz w:val="28"/>
          <w:szCs w:val="28"/>
          <w:lang w:val="kk-KZ"/>
        </w:rPr>
        <w:t xml:space="preserve"> </w:t>
      </w:r>
      <w:hyperlink r:id="rId257" w:anchor="w" w:history="1">
        <w:r w:rsidRPr="00A32365">
          <w:rPr>
            <w:rStyle w:val="a5"/>
            <w:rFonts w:eastAsiaTheme="majorEastAsia"/>
            <w:color w:val="auto"/>
            <w:sz w:val="28"/>
            <w:szCs w:val="28"/>
            <w:u w:val="none"/>
            <w:lang w:val="kk-KZ"/>
          </w:rPr>
          <w:t>жүргізуші,</w:t>
        </w:r>
      </w:hyperlink>
      <w:r w:rsidRPr="00A32365">
        <w:rPr>
          <w:rStyle w:val="a5"/>
          <w:rFonts w:eastAsiaTheme="majorEastAsia"/>
          <w:color w:val="auto"/>
          <w:sz w:val="28"/>
          <w:szCs w:val="28"/>
          <w:u w:val="none"/>
          <w:lang w:val="kk-KZ"/>
        </w:rPr>
        <w:t xml:space="preserve"> </w:t>
      </w:r>
      <w:hyperlink r:id="rId258" w:anchor="w" w:history="1">
        <w:r w:rsidRPr="00A32365">
          <w:rPr>
            <w:rStyle w:val="a5"/>
            <w:rFonts w:eastAsiaTheme="majorEastAsia"/>
            <w:color w:val="auto"/>
            <w:sz w:val="28"/>
            <w:szCs w:val="28"/>
            <w:u w:val="none"/>
            <w:lang w:val="kk-KZ"/>
          </w:rPr>
          <w:t>Арыстан</w:t>
        </w:r>
      </w:hyperlink>
      <w:r w:rsidRPr="00A32365">
        <w:rPr>
          <w:rStyle w:val="a5"/>
          <w:rFonts w:eastAsiaTheme="majorEastAsia"/>
          <w:color w:val="auto"/>
          <w:sz w:val="28"/>
          <w:szCs w:val="28"/>
          <w:u w:val="none"/>
          <w:lang w:val="kk-KZ"/>
        </w:rPr>
        <w:t xml:space="preserve"> </w:t>
      </w:r>
      <w:hyperlink r:id="rId259" w:anchor="w" w:history="1">
        <w:r w:rsidRPr="00A32365">
          <w:rPr>
            <w:rStyle w:val="a5"/>
            <w:rFonts w:eastAsiaTheme="majorEastAsia"/>
            <w:color w:val="auto"/>
            <w:sz w:val="28"/>
            <w:szCs w:val="28"/>
            <w:u w:val="none"/>
            <w:lang w:val="kk-KZ"/>
          </w:rPr>
          <w:t>мен</w:t>
        </w:r>
      </w:hyperlink>
      <w:r w:rsidRPr="00A32365">
        <w:rPr>
          <w:rStyle w:val="a5"/>
          <w:rFonts w:eastAsiaTheme="majorEastAsia"/>
          <w:color w:val="auto"/>
          <w:sz w:val="28"/>
          <w:szCs w:val="28"/>
          <w:u w:val="none"/>
          <w:lang w:val="kk-KZ"/>
        </w:rPr>
        <w:t xml:space="preserve"> </w:t>
      </w:r>
      <w:hyperlink r:id="rId260" w:anchor="w" w:history="1">
        <w:r w:rsidRPr="00A32365">
          <w:rPr>
            <w:rStyle w:val="a5"/>
            <w:rFonts w:eastAsiaTheme="majorEastAsia"/>
            <w:color w:val="auto"/>
            <w:sz w:val="28"/>
            <w:szCs w:val="28"/>
            <w:u w:val="none"/>
            <w:lang w:val="kk-KZ"/>
          </w:rPr>
          <w:t>Қайыр,</w:t>
        </w:r>
      </w:hyperlink>
      <w:r w:rsidRPr="00A32365">
        <w:rPr>
          <w:rStyle w:val="a5"/>
          <w:rFonts w:eastAsiaTheme="majorEastAsia"/>
          <w:color w:val="auto"/>
          <w:sz w:val="28"/>
          <w:szCs w:val="28"/>
          <w:u w:val="none"/>
          <w:lang w:val="kk-KZ"/>
        </w:rPr>
        <w:t xml:space="preserve"> </w:t>
      </w:r>
      <w:hyperlink r:id="rId261" w:anchor="w" w:history="1">
        <w:r w:rsidRPr="00A32365">
          <w:rPr>
            <w:rStyle w:val="a5"/>
            <w:rFonts w:eastAsiaTheme="majorEastAsia"/>
            <w:color w:val="auto"/>
            <w:sz w:val="28"/>
            <w:szCs w:val="28"/>
            <w:u w:val="none"/>
            <w:lang w:val="kk-KZ"/>
          </w:rPr>
          <w:t>елең</w:t>
        </w:r>
      </w:hyperlink>
      <w:r w:rsidRPr="00A32365">
        <w:rPr>
          <w:sz w:val="28"/>
          <w:szCs w:val="28"/>
          <w:lang w:val="kk-KZ"/>
        </w:rPr>
        <w:t xml:space="preserve"> </w:t>
      </w:r>
      <w:hyperlink r:id="rId262" w:anchor="w" w:history="1">
        <w:r w:rsidRPr="00A32365">
          <w:rPr>
            <w:rStyle w:val="a5"/>
            <w:rFonts w:eastAsiaTheme="majorEastAsia"/>
            <w:color w:val="auto"/>
            <w:sz w:val="28"/>
            <w:szCs w:val="28"/>
            <w:u w:val="none"/>
            <w:lang w:val="kk-KZ"/>
          </w:rPr>
          <w:t>қаққан</w:t>
        </w:r>
      </w:hyperlink>
      <w:r w:rsidRPr="00A32365">
        <w:rPr>
          <w:sz w:val="28"/>
          <w:szCs w:val="28"/>
          <w:lang w:val="kk-KZ"/>
        </w:rPr>
        <w:t xml:space="preserve"> </w:t>
      </w:r>
      <w:hyperlink r:id="rId263" w:anchor="w" w:history="1">
        <w:r w:rsidRPr="00A32365">
          <w:rPr>
            <w:rStyle w:val="a5"/>
            <w:rFonts w:eastAsiaTheme="majorEastAsia"/>
            <w:color w:val="auto"/>
            <w:sz w:val="28"/>
            <w:szCs w:val="28"/>
            <w:u w:val="none"/>
            <w:lang w:val="kk-KZ"/>
          </w:rPr>
          <w:t>әнші</w:t>
        </w:r>
      </w:hyperlink>
      <w:r w:rsidRPr="00A32365">
        <w:rPr>
          <w:rStyle w:val="a5"/>
          <w:rFonts w:eastAsiaTheme="majorEastAsia"/>
          <w:color w:val="auto"/>
          <w:sz w:val="28"/>
          <w:szCs w:val="28"/>
          <w:u w:val="none"/>
          <w:lang w:val="kk-KZ"/>
        </w:rPr>
        <w:t xml:space="preserve"> </w:t>
      </w:r>
      <w:hyperlink r:id="rId264" w:anchor="w" w:history="1">
        <w:r w:rsidRPr="00A32365">
          <w:rPr>
            <w:rStyle w:val="a5"/>
            <w:rFonts w:eastAsiaTheme="majorEastAsia"/>
            <w:color w:val="auto"/>
            <w:sz w:val="28"/>
            <w:szCs w:val="28"/>
            <w:u w:val="none"/>
            <w:lang w:val="kk-KZ"/>
          </w:rPr>
          <w:t>қыздар,</w:t>
        </w:r>
      </w:hyperlink>
      <w:r w:rsidRPr="00A32365">
        <w:rPr>
          <w:rStyle w:val="a5"/>
          <w:rFonts w:eastAsiaTheme="majorEastAsia"/>
          <w:color w:val="auto"/>
          <w:sz w:val="28"/>
          <w:szCs w:val="28"/>
          <w:u w:val="none"/>
          <w:lang w:val="kk-KZ"/>
        </w:rPr>
        <w:t xml:space="preserve"> </w:t>
      </w:r>
      <w:hyperlink r:id="rId265" w:anchor="w" w:history="1">
        <w:r w:rsidRPr="00A32365">
          <w:rPr>
            <w:rStyle w:val="a5"/>
            <w:rFonts w:eastAsiaTheme="majorEastAsia"/>
            <w:color w:val="auto"/>
            <w:sz w:val="28"/>
            <w:szCs w:val="28"/>
            <w:u w:val="none"/>
            <w:lang w:val="kk-KZ"/>
          </w:rPr>
          <w:t>Орал</w:t>
        </w:r>
      </w:hyperlink>
      <w:r w:rsidRPr="00A32365">
        <w:rPr>
          <w:sz w:val="28"/>
          <w:szCs w:val="28"/>
          <w:lang w:val="kk-KZ"/>
        </w:rPr>
        <w:t xml:space="preserve"> </w:t>
      </w:r>
      <w:hyperlink r:id="rId266" w:anchor="w" w:history="1">
        <w:r w:rsidRPr="00A32365">
          <w:rPr>
            <w:rStyle w:val="a5"/>
            <w:rFonts w:eastAsiaTheme="majorEastAsia"/>
            <w:color w:val="auto"/>
            <w:sz w:val="28"/>
            <w:szCs w:val="28"/>
            <w:u w:val="none"/>
            <w:lang w:val="kk-KZ"/>
          </w:rPr>
          <w:t>мен</w:t>
        </w:r>
      </w:hyperlink>
      <w:r w:rsidRPr="00A32365">
        <w:rPr>
          <w:sz w:val="28"/>
          <w:szCs w:val="28"/>
          <w:lang w:val="kk-KZ"/>
        </w:rPr>
        <w:t xml:space="preserve"> </w:t>
      </w:r>
      <w:hyperlink r:id="rId267" w:anchor="w" w:history="1">
        <w:r w:rsidRPr="00A32365">
          <w:rPr>
            <w:rStyle w:val="a5"/>
            <w:rFonts w:eastAsiaTheme="majorEastAsia"/>
            <w:color w:val="auto"/>
            <w:sz w:val="28"/>
            <w:szCs w:val="28"/>
            <w:u w:val="none"/>
            <w:lang w:val="kk-KZ"/>
          </w:rPr>
          <w:t>екі</w:t>
        </w:r>
      </w:hyperlink>
      <w:r w:rsidRPr="00A32365">
        <w:rPr>
          <w:rStyle w:val="a5"/>
          <w:rFonts w:eastAsiaTheme="majorEastAsia"/>
          <w:color w:val="auto"/>
          <w:sz w:val="28"/>
          <w:szCs w:val="28"/>
          <w:u w:val="none"/>
          <w:lang w:val="kk-KZ"/>
        </w:rPr>
        <w:t xml:space="preserve"> </w:t>
      </w:r>
      <w:hyperlink r:id="rId268" w:anchor="w" w:history="1">
        <w:r w:rsidRPr="00A32365">
          <w:rPr>
            <w:rStyle w:val="a5"/>
            <w:rFonts w:eastAsiaTheme="majorEastAsia"/>
            <w:color w:val="auto"/>
            <w:sz w:val="28"/>
            <w:szCs w:val="28"/>
            <w:u w:val="none"/>
            <w:lang w:val="kk-KZ"/>
          </w:rPr>
          <w:t>орыс</w:t>
        </w:r>
      </w:hyperlink>
      <w:r w:rsidRPr="00A32365">
        <w:rPr>
          <w:rStyle w:val="a5"/>
          <w:rFonts w:eastAsiaTheme="majorEastAsia"/>
          <w:color w:val="auto"/>
          <w:sz w:val="28"/>
          <w:szCs w:val="28"/>
          <w:u w:val="none"/>
          <w:lang w:val="kk-KZ"/>
        </w:rPr>
        <w:t xml:space="preserve"> </w:t>
      </w:r>
      <w:r w:rsidRPr="00A32365">
        <w:rPr>
          <w:rFonts w:eastAsiaTheme="majorEastAsia"/>
          <w:sz w:val="28"/>
          <w:szCs w:val="28"/>
          <w:lang w:val="kk-KZ"/>
        </w:rPr>
        <w:t>әйел,</w:t>
      </w:r>
      <w:r w:rsidRPr="00A32365">
        <w:rPr>
          <w:rStyle w:val="a5"/>
          <w:rFonts w:eastAsiaTheme="majorEastAsia"/>
          <w:color w:val="auto"/>
          <w:sz w:val="28"/>
          <w:szCs w:val="28"/>
          <w:u w:val="none"/>
          <w:lang w:val="kk-KZ"/>
        </w:rPr>
        <w:t xml:space="preserve"> </w:t>
      </w:r>
      <w:hyperlink r:id="rId269" w:anchor="w" w:history="1">
        <w:r w:rsidRPr="00A32365">
          <w:rPr>
            <w:rStyle w:val="a5"/>
            <w:rFonts w:eastAsiaTheme="majorEastAsia"/>
            <w:color w:val="auto"/>
            <w:sz w:val="28"/>
            <w:szCs w:val="28"/>
            <w:u w:val="none"/>
            <w:lang w:val="kk-KZ"/>
          </w:rPr>
          <w:t>кітапханашы</w:t>
        </w:r>
      </w:hyperlink>
      <w:r w:rsidRPr="00A32365">
        <w:rPr>
          <w:sz w:val="28"/>
          <w:szCs w:val="28"/>
          <w:lang w:val="kk-KZ"/>
        </w:rPr>
        <w:t xml:space="preserve"> </w:t>
      </w:r>
      <w:hyperlink r:id="rId270" w:anchor="w" w:history="1">
        <w:r w:rsidRPr="00A32365">
          <w:rPr>
            <w:rStyle w:val="a5"/>
            <w:rFonts w:eastAsiaTheme="majorEastAsia"/>
            <w:color w:val="auto"/>
            <w:sz w:val="28"/>
            <w:szCs w:val="28"/>
            <w:u w:val="none"/>
            <w:lang w:val="kk-KZ"/>
          </w:rPr>
          <w:t>да</w:t>
        </w:r>
      </w:hyperlink>
      <w:r w:rsidRPr="00A32365">
        <w:rPr>
          <w:rStyle w:val="a5"/>
          <w:rFonts w:eastAsiaTheme="majorEastAsia"/>
          <w:color w:val="auto"/>
          <w:sz w:val="28"/>
          <w:szCs w:val="28"/>
          <w:u w:val="none"/>
          <w:lang w:val="kk-KZ"/>
        </w:rPr>
        <w:t xml:space="preserve"> </w:t>
      </w:r>
      <w:hyperlink r:id="rId271" w:anchor="w" w:history="1">
        <w:r w:rsidRPr="00A32365">
          <w:rPr>
            <w:rStyle w:val="a5"/>
            <w:rFonts w:eastAsiaTheme="majorEastAsia"/>
            <w:color w:val="auto"/>
            <w:sz w:val="28"/>
            <w:szCs w:val="28"/>
            <w:u w:val="none"/>
            <w:lang w:val="kk-KZ"/>
          </w:rPr>
          <w:t>–</w:t>
        </w:r>
      </w:hyperlink>
      <w:r w:rsidRPr="00A32365">
        <w:rPr>
          <w:sz w:val="28"/>
          <w:szCs w:val="28"/>
          <w:lang w:val="kk-KZ"/>
        </w:rPr>
        <w:t xml:space="preserve"> </w:t>
      </w:r>
      <w:hyperlink r:id="rId272" w:anchor="w" w:history="1">
        <w:r w:rsidRPr="00A32365">
          <w:rPr>
            <w:rStyle w:val="a5"/>
            <w:rFonts w:eastAsiaTheme="majorEastAsia"/>
            <w:color w:val="auto"/>
            <w:sz w:val="28"/>
            <w:szCs w:val="28"/>
            <w:u w:val="none"/>
            <w:lang w:val="kk-KZ"/>
          </w:rPr>
          <w:t>кешке</w:t>
        </w:r>
      </w:hyperlink>
      <w:r w:rsidRPr="00A32365">
        <w:rPr>
          <w:sz w:val="28"/>
          <w:szCs w:val="28"/>
          <w:lang w:val="kk-KZ"/>
        </w:rPr>
        <w:t xml:space="preserve"> </w:t>
      </w:r>
      <w:hyperlink r:id="rId273" w:anchor="w" w:history="1">
        <w:r w:rsidRPr="00A32365">
          <w:rPr>
            <w:rStyle w:val="a5"/>
            <w:rFonts w:eastAsiaTheme="majorEastAsia"/>
            <w:color w:val="auto"/>
            <w:sz w:val="28"/>
            <w:szCs w:val="28"/>
            <w:u w:val="none"/>
            <w:lang w:val="kk-KZ"/>
          </w:rPr>
          <w:t>жиылған</w:t>
        </w:r>
      </w:hyperlink>
      <w:r w:rsidRPr="00A32365">
        <w:rPr>
          <w:sz w:val="28"/>
          <w:szCs w:val="28"/>
          <w:lang w:val="kk-KZ"/>
        </w:rPr>
        <w:t xml:space="preserve"> </w:t>
      </w:r>
      <w:hyperlink r:id="rId274" w:anchor="w" w:history="1">
        <w:r w:rsidRPr="00A32365">
          <w:rPr>
            <w:rStyle w:val="a5"/>
            <w:rFonts w:eastAsiaTheme="majorEastAsia"/>
            <w:color w:val="auto"/>
            <w:sz w:val="28"/>
            <w:szCs w:val="28"/>
            <w:u w:val="none"/>
            <w:lang w:val="kk-KZ"/>
          </w:rPr>
          <w:t>қауым</w:t>
        </w:r>
      </w:hyperlink>
      <w:r w:rsidRPr="00A32365">
        <w:rPr>
          <w:sz w:val="28"/>
          <w:szCs w:val="28"/>
          <w:lang w:val="kk-KZ"/>
        </w:rPr>
        <w:t xml:space="preserve"> </w:t>
      </w:r>
      <w:hyperlink r:id="rId275" w:anchor="w" w:history="1">
        <w:r w:rsidRPr="00A32365">
          <w:rPr>
            <w:rStyle w:val="a5"/>
            <w:rFonts w:eastAsiaTheme="majorEastAsia"/>
            <w:color w:val="auto"/>
            <w:sz w:val="28"/>
            <w:szCs w:val="28"/>
            <w:u w:val="none"/>
            <w:lang w:val="kk-KZ"/>
          </w:rPr>
          <w:t>барлығы</w:t>
        </w:r>
      </w:hyperlink>
      <w:r w:rsidRPr="00A32365">
        <w:rPr>
          <w:sz w:val="28"/>
          <w:szCs w:val="28"/>
          <w:lang w:val="kk-KZ"/>
        </w:rPr>
        <w:t xml:space="preserve"> </w:t>
      </w:r>
      <w:hyperlink r:id="rId276" w:anchor="w" w:history="1">
        <w:r w:rsidRPr="00A32365">
          <w:rPr>
            <w:rStyle w:val="a5"/>
            <w:rFonts w:eastAsiaTheme="majorEastAsia"/>
            <w:color w:val="auto"/>
            <w:sz w:val="28"/>
            <w:szCs w:val="28"/>
            <w:u w:val="none"/>
            <w:lang w:val="kk-KZ"/>
          </w:rPr>
          <w:t>алақан</w:t>
        </w:r>
      </w:hyperlink>
      <w:r w:rsidRPr="00A32365">
        <w:rPr>
          <w:sz w:val="28"/>
          <w:szCs w:val="28"/>
          <w:lang w:val="kk-KZ"/>
        </w:rPr>
        <w:t xml:space="preserve"> </w:t>
      </w:r>
      <w:hyperlink r:id="rId277" w:anchor="w" w:history="1">
        <w:r w:rsidRPr="00A32365">
          <w:rPr>
            <w:rStyle w:val="a5"/>
            <w:rFonts w:eastAsiaTheme="majorEastAsia"/>
            <w:color w:val="auto"/>
            <w:sz w:val="28"/>
            <w:szCs w:val="28"/>
            <w:u w:val="none"/>
            <w:lang w:val="kk-KZ"/>
          </w:rPr>
          <w:t>жайысты.</w:t>
        </w:r>
      </w:hyperlink>
      <w:r w:rsidRPr="00A32365">
        <w:rPr>
          <w:sz w:val="28"/>
          <w:szCs w:val="28"/>
          <w:lang w:val="kk-KZ"/>
        </w:rPr>
        <w:t xml:space="preserve"> </w:t>
      </w:r>
      <w:hyperlink r:id="rId278" w:anchor="w" w:history="1">
        <w:r w:rsidRPr="00A32365">
          <w:rPr>
            <w:rStyle w:val="a5"/>
            <w:rFonts w:eastAsiaTheme="majorEastAsia"/>
            <w:color w:val="auto"/>
            <w:sz w:val="28"/>
            <w:szCs w:val="28"/>
            <w:u w:val="none"/>
            <w:lang w:val="kk-KZ"/>
          </w:rPr>
          <w:t>–</w:t>
        </w:r>
      </w:hyperlink>
      <w:r w:rsidRPr="00A32365">
        <w:rPr>
          <w:sz w:val="28"/>
          <w:szCs w:val="28"/>
          <w:lang w:val="kk-KZ"/>
        </w:rPr>
        <w:t xml:space="preserve"> </w:t>
      </w:r>
      <w:r w:rsidRPr="00A32365">
        <w:rPr>
          <w:rFonts w:eastAsiaTheme="majorEastAsia"/>
          <w:i/>
          <w:sz w:val="28"/>
          <w:szCs w:val="28"/>
          <w:lang w:val="kk-KZ"/>
        </w:rPr>
        <w:t>Айналайын,</w:t>
      </w:r>
      <w:r w:rsidRPr="00A32365">
        <w:rPr>
          <w:sz w:val="28"/>
          <w:szCs w:val="28"/>
          <w:lang w:val="kk-KZ"/>
        </w:rPr>
        <w:t xml:space="preserve"> </w:t>
      </w:r>
      <w:hyperlink r:id="rId279" w:anchor="w" w:history="1">
        <w:r w:rsidRPr="00A32365">
          <w:rPr>
            <w:rStyle w:val="a5"/>
            <w:rFonts w:eastAsiaTheme="majorEastAsia"/>
            <w:color w:val="auto"/>
            <w:sz w:val="28"/>
            <w:szCs w:val="28"/>
            <w:u w:val="none"/>
            <w:lang w:val="kk-KZ"/>
          </w:rPr>
          <w:t>ақын!</w:t>
        </w:r>
      </w:hyperlink>
      <w:r w:rsidRPr="00A32365">
        <w:rPr>
          <w:sz w:val="28"/>
          <w:szCs w:val="28"/>
          <w:lang w:val="kk-KZ"/>
        </w:rPr>
        <w:t xml:space="preserve"> </w:t>
      </w:r>
      <w:r w:rsidR="003A60A2" w:rsidRPr="00A32365">
        <w:rPr>
          <w:sz w:val="28"/>
          <w:szCs w:val="28"/>
          <w:lang w:val="kk-KZ"/>
        </w:rPr>
        <w:t>(</w:t>
      </w:r>
      <w:r w:rsidR="0069606A" w:rsidRPr="00A32365">
        <w:rPr>
          <w:sz w:val="28"/>
          <w:szCs w:val="28"/>
          <w:lang w:val="kk-KZ"/>
        </w:rPr>
        <w:t>сый, құрмет)</w:t>
      </w:r>
      <w:r w:rsidR="0040206C">
        <w:rPr>
          <w:sz w:val="28"/>
          <w:szCs w:val="28"/>
          <w:lang w:val="kk-KZ"/>
        </w:rPr>
        <w:t>.</w:t>
      </w:r>
    </w:p>
    <w:p w14:paraId="596AEC72" w14:textId="3D51C384" w:rsidR="00AD5949" w:rsidRPr="00A32365" w:rsidRDefault="003A60A2" w:rsidP="00A32365">
      <w:pPr>
        <w:spacing w:after="0" w:line="240" w:lineRule="auto"/>
        <w:ind w:firstLine="709"/>
        <w:contextualSpacing/>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3</w:t>
      </w:r>
      <w:r w:rsidR="0040206C">
        <w:rPr>
          <w:rFonts w:ascii="Times New Roman" w:hAnsi="Times New Roman" w:cs="Times New Roman"/>
          <w:sz w:val="28"/>
          <w:szCs w:val="28"/>
          <w:lang w:val="kk-KZ"/>
        </w:rPr>
        <w:t>.</w:t>
      </w:r>
      <w:r w:rsidR="00AD5949" w:rsidRPr="00A32365">
        <w:rPr>
          <w:rFonts w:ascii="Times New Roman" w:hAnsi="Times New Roman" w:cs="Times New Roman"/>
          <w:sz w:val="28"/>
          <w:szCs w:val="28"/>
          <w:lang w:val="kk-KZ"/>
        </w:rPr>
        <w:t xml:space="preserve"> </w:t>
      </w:r>
      <w:hyperlink r:id="rId280" w:anchor="w" w:history="1">
        <w:r w:rsidR="00AD5949" w:rsidRPr="00A32365">
          <w:rPr>
            <w:rStyle w:val="a5"/>
            <w:rFonts w:ascii="Times New Roman" w:eastAsiaTheme="majorEastAsia" w:hAnsi="Times New Roman" w:cs="Times New Roman"/>
            <w:color w:val="auto"/>
            <w:sz w:val="28"/>
            <w:szCs w:val="28"/>
            <w:u w:val="none"/>
            <w:lang w:val="kk-KZ"/>
          </w:rPr>
          <w:t>Тағы</w:t>
        </w:r>
      </w:hyperlink>
      <w:r w:rsidR="00AD5949" w:rsidRPr="00A32365">
        <w:rPr>
          <w:rFonts w:ascii="Times New Roman" w:hAnsi="Times New Roman" w:cs="Times New Roman"/>
          <w:sz w:val="28"/>
          <w:szCs w:val="28"/>
          <w:lang w:val="kk-KZ"/>
        </w:rPr>
        <w:t xml:space="preserve"> </w:t>
      </w:r>
      <w:hyperlink r:id="rId281" w:anchor="w" w:history="1">
        <w:r w:rsidR="00AD5949" w:rsidRPr="00A32365">
          <w:rPr>
            <w:rStyle w:val="a5"/>
            <w:rFonts w:ascii="Times New Roman" w:eastAsiaTheme="majorEastAsia" w:hAnsi="Times New Roman" w:cs="Times New Roman"/>
            <w:color w:val="auto"/>
            <w:sz w:val="28"/>
            <w:szCs w:val="28"/>
            <w:u w:val="none"/>
            <w:lang w:val="kk-KZ"/>
          </w:rPr>
          <w:t>синтез</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282" w:anchor="w" w:history="1">
        <w:r w:rsidR="00AD5949" w:rsidRPr="00A32365">
          <w:rPr>
            <w:rStyle w:val="a5"/>
            <w:rFonts w:ascii="Times New Roman" w:eastAsiaTheme="majorEastAsia" w:hAnsi="Times New Roman" w:cs="Times New Roman"/>
            <w:color w:val="auto"/>
            <w:sz w:val="28"/>
            <w:szCs w:val="28"/>
            <w:u w:val="none"/>
            <w:lang w:val="kk-KZ"/>
          </w:rPr>
          <w:t>бе?»</w:t>
        </w:r>
      </w:hyperlink>
      <w:r w:rsidR="00AD5949" w:rsidRPr="00A32365">
        <w:rPr>
          <w:rFonts w:ascii="Times New Roman" w:hAnsi="Times New Roman" w:cs="Times New Roman"/>
          <w:sz w:val="28"/>
          <w:szCs w:val="28"/>
          <w:lang w:val="kk-KZ"/>
        </w:rPr>
        <w:t xml:space="preserve"> </w:t>
      </w:r>
      <w:hyperlink r:id="rId283" w:anchor="w" w:history="1">
        <w:r w:rsidR="00AD5949" w:rsidRPr="00A32365">
          <w:rPr>
            <w:rStyle w:val="a5"/>
            <w:rFonts w:ascii="Times New Roman" w:eastAsiaTheme="majorEastAsia" w:hAnsi="Times New Roman" w:cs="Times New Roman"/>
            <w:color w:val="auto"/>
            <w:sz w:val="28"/>
            <w:szCs w:val="28"/>
            <w:u w:val="none"/>
            <w:lang w:val="kk-KZ"/>
          </w:rPr>
          <w:t>«Отағасы-ау,</w:t>
        </w:r>
      </w:hyperlink>
      <w:r w:rsidR="00AD5949" w:rsidRPr="00A32365">
        <w:rPr>
          <w:rFonts w:ascii="Times New Roman" w:hAnsi="Times New Roman" w:cs="Times New Roman"/>
          <w:sz w:val="28"/>
          <w:szCs w:val="28"/>
          <w:lang w:val="kk-KZ"/>
        </w:rPr>
        <w:t xml:space="preserve"> </w:t>
      </w:r>
      <w:hyperlink r:id="rId284" w:anchor="w" w:history="1">
        <w:r w:rsidR="00AD5949" w:rsidRPr="00A32365">
          <w:rPr>
            <w:rStyle w:val="a5"/>
            <w:rFonts w:ascii="Times New Roman" w:eastAsiaTheme="majorEastAsia" w:hAnsi="Times New Roman" w:cs="Times New Roman"/>
            <w:color w:val="auto"/>
            <w:sz w:val="28"/>
            <w:szCs w:val="28"/>
            <w:u w:val="none"/>
            <w:lang w:val="kk-KZ"/>
          </w:rPr>
          <w:t>қазір</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285" w:anchor="w" w:history="1">
        <w:r w:rsidR="00AD5949" w:rsidRPr="00A32365">
          <w:rPr>
            <w:rStyle w:val="a5"/>
            <w:rFonts w:ascii="Times New Roman" w:eastAsiaTheme="majorEastAsia" w:hAnsi="Times New Roman" w:cs="Times New Roman"/>
            <w:color w:val="auto"/>
            <w:sz w:val="28"/>
            <w:szCs w:val="28"/>
            <w:u w:val="none"/>
            <w:lang w:val="kk-KZ"/>
          </w:rPr>
          <w:t>синтезсіз</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286" w:anchor="w" w:history="1">
        <w:r w:rsidR="00AD5949" w:rsidRPr="00A32365">
          <w:rPr>
            <w:rStyle w:val="a5"/>
            <w:rFonts w:ascii="Times New Roman" w:eastAsiaTheme="majorEastAsia" w:hAnsi="Times New Roman" w:cs="Times New Roman"/>
            <w:color w:val="auto"/>
            <w:sz w:val="28"/>
            <w:szCs w:val="28"/>
            <w:u w:val="none"/>
            <w:lang w:val="kk-KZ"/>
          </w:rPr>
          <w:t>тағам</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287" w:anchor="w" w:history="1">
        <w:r w:rsidR="00AD5949" w:rsidRPr="00A32365">
          <w:rPr>
            <w:rStyle w:val="a5"/>
            <w:rFonts w:ascii="Times New Roman" w:eastAsiaTheme="majorEastAsia" w:hAnsi="Times New Roman" w:cs="Times New Roman"/>
            <w:color w:val="auto"/>
            <w:sz w:val="28"/>
            <w:szCs w:val="28"/>
            <w:u w:val="none"/>
            <w:lang w:val="kk-KZ"/>
          </w:rPr>
          <w:t>таба</w:t>
        </w:r>
      </w:hyperlink>
      <w:r w:rsidR="00AD5949" w:rsidRPr="00A32365">
        <w:rPr>
          <w:rFonts w:ascii="Times New Roman" w:hAnsi="Times New Roman" w:cs="Times New Roman"/>
          <w:sz w:val="28"/>
          <w:szCs w:val="28"/>
          <w:lang w:val="kk-KZ"/>
        </w:rPr>
        <w:t xml:space="preserve"> </w:t>
      </w:r>
      <w:hyperlink r:id="rId288" w:anchor="w" w:history="1">
        <w:r w:rsidR="00AD5949" w:rsidRPr="00A32365">
          <w:rPr>
            <w:rStyle w:val="a5"/>
            <w:rFonts w:ascii="Times New Roman" w:eastAsiaTheme="majorEastAsia" w:hAnsi="Times New Roman" w:cs="Times New Roman"/>
            <w:color w:val="auto"/>
            <w:sz w:val="28"/>
            <w:szCs w:val="28"/>
            <w:u w:val="none"/>
            <w:lang w:val="kk-KZ"/>
          </w:rPr>
          <w:t>аласың</w:t>
        </w:r>
      </w:hyperlink>
      <w:r w:rsidR="00AD5949" w:rsidRPr="00A32365">
        <w:rPr>
          <w:rFonts w:ascii="Times New Roman" w:hAnsi="Times New Roman" w:cs="Times New Roman"/>
          <w:sz w:val="28"/>
          <w:szCs w:val="28"/>
          <w:lang w:val="kk-KZ"/>
        </w:rPr>
        <w:t xml:space="preserve"> </w:t>
      </w:r>
      <w:hyperlink r:id="rId289" w:anchor="w" w:history="1">
        <w:r w:rsidR="00AD5949" w:rsidRPr="00A32365">
          <w:rPr>
            <w:rStyle w:val="a5"/>
            <w:rFonts w:ascii="Times New Roman" w:eastAsiaTheme="majorEastAsia" w:hAnsi="Times New Roman" w:cs="Times New Roman"/>
            <w:color w:val="auto"/>
            <w:sz w:val="28"/>
            <w:szCs w:val="28"/>
            <w:u w:val="none"/>
            <w:lang w:val="kk-KZ"/>
          </w:rPr>
          <w:t>ба</w:t>
        </w:r>
      </w:hyperlink>
      <w:r w:rsidR="00AD5949" w:rsidRPr="00A32365">
        <w:rPr>
          <w:rFonts w:ascii="Times New Roman" w:hAnsi="Times New Roman" w:cs="Times New Roman"/>
          <w:sz w:val="28"/>
          <w:szCs w:val="28"/>
          <w:lang w:val="kk-KZ"/>
        </w:rPr>
        <w:t xml:space="preserve"> </w:t>
      </w:r>
      <w:hyperlink r:id="rId290" w:anchor="w" w:history="1">
        <w:r w:rsidR="00AD5949" w:rsidRPr="00A32365">
          <w:rPr>
            <w:rStyle w:val="a5"/>
            <w:rFonts w:ascii="Times New Roman" w:eastAsiaTheme="majorEastAsia" w:hAnsi="Times New Roman" w:cs="Times New Roman"/>
            <w:color w:val="auto"/>
            <w:sz w:val="28"/>
            <w:szCs w:val="28"/>
            <w:u w:val="none"/>
            <w:lang w:val="kk-KZ"/>
          </w:rPr>
          <w:t>өзі?»</w:t>
        </w:r>
      </w:hyperlink>
      <w:r w:rsidR="00AD5949" w:rsidRPr="00A32365">
        <w:rPr>
          <w:rFonts w:ascii="Times New Roman" w:hAnsi="Times New Roman" w:cs="Times New Roman"/>
          <w:sz w:val="28"/>
          <w:szCs w:val="28"/>
          <w:lang w:val="kk-KZ"/>
        </w:rPr>
        <w:t xml:space="preserve"> </w:t>
      </w:r>
      <w:hyperlink r:id="rId291" w:anchor="w" w:history="1">
        <w:r w:rsidR="00AD5949" w:rsidRPr="00A32365">
          <w:rPr>
            <w:rStyle w:val="a5"/>
            <w:rFonts w:ascii="Times New Roman" w:eastAsiaTheme="majorEastAsia" w:hAnsi="Times New Roman" w:cs="Times New Roman"/>
            <w:color w:val="auto"/>
            <w:sz w:val="28"/>
            <w:szCs w:val="28"/>
            <w:u w:val="none"/>
          </w:rPr>
          <w:t>«Зиян</w:t>
        </w:r>
      </w:hyperlink>
      <w:r w:rsidR="00AD5949" w:rsidRPr="00A32365">
        <w:rPr>
          <w:rFonts w:ascii="Times New Roman" w:hAnsi="Times New Roman" w:cs="Times New Roman"/>
          <w:sz w:val="28"/>
          <w:szCs w:val="28"/>
          <w:lang w:val="kk-KZ"/>
        </w:rPr>
        <w:t xml:space="preserve"> </w:t>
      </w:r>
      <w:hyperlink r:id="rId292" w:anchor="w" w:history="1">
        <w:r w:rsidR="00AD5949" w:rsidRPr="00A32365">
          <w:rPr>
            <w:rStyle w:val="a5"/>
            <w:rFonts w:ascii="Times New Roman" w:eastAsiaTheme="majorEastAsia" w:hAnsi="Times New Roman" w:cs="Times New Roman"/>
            <w:color w:val="auto"/>
            <w:sz w:val="28"/>
            <w:szCs w:val="28"/>
            <w:u w:val="none"/>
          </w:rPr>
          <w:t>емес</w:t>
        </w:r>
      </w:hyperlink>
      <w:r w:rsidR="00AD5949" w:rsidRPr="00A32365">
        <w:rPr>
          <w:rFonts w:ascii="Times New Roman" w:hAnsi="Times New Roman" w:cs="Times New Roman"/>
          <w:sz w:val="28"/>
          <w:szCs w:val="28"/>
          <w:lang w:val="kk-KZ"/>
        </w:rPr>
        <w:t xml:space="preserve"> </w:t>
      </w:r>
      <w:hyperlink r:id="rId293" w:anchor="w" w:history="1">
        <w:r w:rsidR="00AD5949" w:rsidRPr="00A32365">
          <w:rPr>
            <w:rStyle w:val="a5"/>
            <w:rFonts w:ascii="Times New Roman" w:eastAsiaTheme="majorEastAsia" w:hAnsi="Times New Roman" w:cs="Times New Roman"/>
            <w:color w:val="auto"/>
            <w:sz w:val="28"/>
            <w:szCs w:val="28"/>
            <w:u w:val="none"/>
          </w:rPr>
          <w:t>пе,</w:t>
        </w:r>
      </w:hyperlink>
      <w:r w:rsidR="00AD5949" w:rsidRPr="00A32365">
        <w:rPr>
          <w:rFonts w:ascii="Times New Roman" w:hAnsi="Times New Roman" w:cs="Times New Roman"/>
          <w:sz w:val="28"/>
          <w:szCs w:val="28"/>
          <w:lang w:val="kk-KZ"/>
        </w:rPr>
        <w:t xml:space="preserve"> </w:t>
      </w:r>
      <w:r w:rsidR="00AD5949" w:rsidRPr="00A32365">
        <w:rPr>
          <w:rFonts w:ascii="Times New Roman" w:eastAsiaTheme="majorEastAsia" w:hAnsi="Times New Roman" w:cs="Times New Roman"/>
          <w:sz w:val="28"/>
          <w:szCs w:val="28"/>
        </w:rPr>
        <w:t>әйтеуір?»</w:t>
      </w:r>
      <w:r w:rsidR="00AD5949" w:rsidRPr="00A32365">
        <w:rPr>
          <w:rFonts w:ascii="Times New Roman" w:hAnsi="Times New Roman" w:cs="Times New Roman"/>
          <w:sz w:val="28"/>
          <w:szCs w:val="28"/>
          <w:lang w:val="kk-KZ"/>
        </w:rPr>
        <w:t xml:space="preserve"> </w:t>
      </w:r>
      <w:hyperlink r:id="rId294" w:anchor="w" w:history="1">
        <w:r w:rsidR="00AD5949" w:rsidRPr="00A32365">
          <w:rPr>
            <w:rStyle w:val="a5"/>
            <w:rFonts w:ascii="Times New Roman" w:eastAsiaTheme="majorEastAsia" w:hAnsi="Times New Roman" w:cs="Times New Roman"/>
            <w:color w:val="auto"/>
            <w:sz w:val="28"/>
            <w:szCs w:val="28"/>
            <w:u w:val="none"/>
          </w:rPr>
          <w:t>«Зиян</w:t>
        </w:r>
      </w:hyperlink>
      <w:r w:rsidR="00AD5949" w:rsidRPr="00A32365">
        <w:rPr>
          <w:rStyle w:val="a5"/>
          <w:rFonts w:ascii="Times New Roman" w:eastAsiaTheme="majorEastAsia" w:hAnsi="Times New Roman" w:cs="Times New Roman"/>
          <w:color w:val="auto"/>
          <w:sz w:val="28"/>
          <w:szCs w:val="28"/>
          <w:u w:val="none"/>
          <w:lang w:val="kk-KZ"/>
        </w:rPr>
        <w:t xml:space="preserve"> </w:t>
      </w:r>
      <w:r w:rsidR="00AD5949" w:rsidRPr="00A32365">
        <w:rPr>
          <w:rFonts w:ascii="Times New Roman" w:eastAsiaTheme="majorEastAsia" w:hAnsi="Times New Roman" w:cs="Times New Roman"/>
          <w:sz w:val="28"/>
          <w:szCs w:val="28"/>
        </w:rPr>
        <w:t>емес.</w:t>
      </w:r>
      <w:r w:rsidR="00AD5949" w:rsidRPr="00A32365">
        <w:rPr>
          <w:rFonts w:ascii="Times New Roman" w:hAnsi="Times New Roman" w:cs="Times New Roman"/>
          <w:sz w:val="28"/>
          <w:szCs w:val="28"/>
          <w:lang w:val="kk-KZ"/>
        </w:rPr>
        <w:t xml:space="preserve"> </w:t>
      </w:r>
      <w:hyperlink r:id="rId295" w:anchor="w" w:history="1">
        <w:r w:rsidR="00AD5949" w:rsidRPr="00A32365">
          <w:rPr>
            <w:rStyle w:val="a5"/>
            <w:rFonts w:ascii="Times New Roman" w:eastAsiaTheme="majorEastAsia" w:hAnsi="Times New Roman" w:cs="Times New Roman"/>
            <w:color w:val="auto"/>
            <w:sz w:val="28"/>
            <w:szCs w:val="28"/>
            <w:u w:val="none"/>
          </w:rPr>
          <w:t>Ұшынып</w:t>
        </w:r>
      </w:hyperlink>
      <w:r w:rsidR="00AD5949" w:rsidRPr="00A32365">
        <w:rPr>
          <w:rFonts w:ascii="Times New Roman" w:hAnsi="Times New Roman" w:cs="Times New Roman"/>
          <w:sz w:val="28"/>
          <w:szCs w:val="28"/>
          <w:lang w:val="kk-KZ"/>
        </w:rPr>
        <w:t xml:space="preserve"> </w:t>
      </w:r>
      <w:hyperlink r:id="rId296" w:anchor="w" w:history="1">
        <w:r w:rsidR="00AD5949" w:rsidRPr="00A32365">
          <w:rPr>
            <w:rStyle w:val="a5"/>
            <w:rFonts w:ascii="Times New Roman" w:eastAsiaTheme="majorEastAsia" w:hAnsi="Times New Roman" w:cs="Times New Roman"/>
            <w:color w:val="auto"/>
            <w:sz w:val="28"/>
            <w:szCs w:val="28"/>
            <w:u w:val="none"/>
          </w:rPr>
          <w:t>қаларсың,</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297" w:anchor="w" w:history="1">
        <w:r w:rsidR="00AD5949" w:rsidRPr="00A32365">
          <w:rPr>
            <w:rStyle w:val="a5"/>
            <w:rFonts w:ascii="Times New Roman" w:eastAsiaTheme="majorEastAsia" w:hAnsi="Times New Roman" w:cs="Times New Roman"/>
            <w:color w:val="auto"/>
            <w:sz w:val="28"/>
            <w:szCs w:val="28"/>
            <w:u w:val="none"/>
          </w:rPr>
          <w:t>жиіркенбей</w:t>
        </w:r>
      </w:hyperlink>
      <w:r w:rsidR="00AD5949" w:rsidRPr="00A32365">
        <w:rPr>
          <w:rFonts w:ascii="Times New Roman" w:hAnsi="Times New Roman" w:cs="Times New Roman"/>
          <w:sz w:val="28"/>
          <w:szCs w:val="28"/>
          <w:lang w:val="kk-KZ"/>
        </w:rPr>
        <w:t xml:space="preserve"> </w:t>
      </w:r>
      <w:hyperlink r:id="rId298" w:anchor="w" w:history="1">
        <w:r w:rsidR="00AD5949" w:rsidRPr="00A32365">
          <w:rPr>
            <w:rStyle w:val="a5"/>
            <w:rFonts w:ascii="Times New Roman" w:eastAsiaTheme="majorEastAsia" w:hAnsi="Times New Roman" w:cs="Times New Roman"/>
            <w:color w:val="auto"/>
            <w:sz w:val="28"/>
            <w:szCs w:val="28"/>
            <w:u w:val="none"/>
          </w:rPr>
          <w:t>жеші,</w:t>
        </w:r>
      </w:hyperlink>
      <w:r w:rsidR="00AD5949" w:rsidRPr="00A32365">
        <w:rPr>
          <w:rFonts w:ascii="Times New Roman" w:hAnsi="Times New Roman" w:cs="Times New Roman"/>
          <w:sz w:val="28"/>
          <w:szCs w:val="28"/>
          <w:lang w:val="kk-KZ"/>
        </w:rPr>
        <w:t xml:space="preserve"> </w:t>
      </w:r>
      <w:r w:rsidR="00AD5949" w:rsidRPr="00A32365">
        <w:rPr>
          <w:rFonts w:ascii="Times New Roman" w:eastAsiaTheme="majorEastAsia" w:hAnsi="Times New Roman" w:cs="Times New Roman"/>
          <w:i/>
          <w:sz w:val="28"/>
          <w:szCs w:val="28"/>
        </w:rPr>
        <w:t>айналайын</w:t>
      </w:r>
      <w:r w:rsidR="00AD5949" w:rsidRPr="00A32365">
        <w:rPr>
          <w:rFonts w:ascii="Times New Roman" w:eastAsiaTheme="majorEastAsia" w:hAnsi="Times New Roman" w:cs="Times New Roman"/>
          <w:sz w:val="28"/>
          <w:szCs w:val="28"/>
        </w:rPr>
        <w:t>.</w:t>
      </w:r>
      <w:r w:rsidR="00AD5949" w:rsidRPr="00A32365">
        <w:rPr>
          <w:rFonts w:ascii="Times New Roman" w:hAnsi="Times New Roman" w:cs="Times New Roman"/>
          <w:sz w:val="28"/>
          <w:szCs w:val="28"/>
          <w:lang w:val="tr-TR"/>
        </w:rPr>
        <w:t xml:space="preserve"> </w:t>
      </w:r>
      <w:r w:rsidR="00AD5949" w:rsidRPr="00A32365">
        <w:rPr>
          <w:rFonts w:ascii="Times New Roman" w:hAnsi="Times New Roman" w:cs="Times New Roman"/>
          <w:sz w:val="28"/>
          <w:szCs w:val="28"/>
          <w:lang w:val="kk-KZ"/>
        </w:rPr>
        <w:t>(</w:t>
      </w:r>
      <w:r w:rsidR="00491A84" w:rsidRPr="00A32365">
        <w:rPr>
          <w:rFonts w:ascii="Times New Roman" w:hAnsi="Times New Roman" w:cs="Times New Roman"/>
          <w:sz w:val="28"/>
          <w:szCs w:val="28"/>
          <w:lang w:val="kk-KZ"/>
        </w:rPr>
        <w:t>тыю, өтіну</w:t>
      </w:r>
      <w:r w:rsidR="00AD5949" w:rsidRPr="00A32365">
        <w:rPr>
          <w:rStyle w:val="a5"/>
          <w:rFonts w:ascii="Times New Roman" w:hAnsi="Times New Roman" w:cs="Times New Roman"/>
          <w:color w:val="auto"/>
          <w:sz w:val="28"/>
          <w:szCs w:val="28"/>
          <w:u w:val="none"/>
          <w:lang w:val="kk-KZ"/>
        </w:rPr>
        <w:t>)</w:t>
      </w:r>
      <w:r w:rsidR="0040206C">
        <w:rPr>
          <w:rStyle w:val="a5"/>
          <w:rFonts w:ascii="Times New Roman" w:hAnsi="Times New Roman" w:cs="Times New Roman"/>
          <w:color w:val="auto"/>
          <w:sz w:val="28"/>
          <w:szCs w:val="28"/>
          <w:u w:val="none"/>
          <w:lang w:val="kk-KZ"/>
        </w:rPr>
        <w:t>.</w:t>
      </w:r>
    </w:p>
    <w:p w14:paraId="75FDAF39" w14:textId="6CEA073D" w:rsidR="00AD5949" w:rsidRPr="00A32365" w:rsidRDefault="003A60A2" w:rsidP="00A32365">
      <w:pPr>
        <w:spacing w:after="0" w:line="240" w:lineRule="auto"/>
        <w:ind w:firstLine="709"/>
        <w:contextualSpacing/>
        <w:jc w:val="both"/>
        <w:rPr>
          <w:rFonts w:ascii="Times New Roman" w:hAnsi="Times New Roman" w:cs="Times New Roman"/>
          <w:sz w:val="28"/>
          <w:szCs w:val="28"/>
          <w:lang w:val="kk-KZ"/>
        </w:rPr>
      </w:pPr>
      <w:r w:rsidRPr="00A32365">
        <w:rPr>
          <w:rFonts w:ascii="Times New Roman" w:eastAsiaTheme="majorEastAsia" w:hAnsi="Times New Roman" w:cs="Times New Roman"/>
          <w:sz w:val="28"/>
          <w:szCs w:val="28"/>
          <w:lang w:val="kk-KZ"/>
        </w:rPr>
        <w:t>4</w:t>
      </w:r>
      <w:r w:rsidR="0040206C">
        <w:rPr>
          <w:rFonts w:ascii="Times New Roman" w:eastAsiaTheme="majorEastAsia" w:hAnsi="Times New Roman" w:cs="Times New Roman"/>
          <w:sz w:val="28"/>
          <w:szCs w:val="28"/>
          <w:lang w:val="kk-KZ"/>
        </w:rPr>
        <w:t>.</w:t>
      </w:r>
      <w:r w:rsidR="00AD5949" w:rsidRPr="00A32365">
        <w:rPr>
          <w:rFonts w:ascii="Times New Roman" w:eastAsiaTheme="majorEastAsia" w:hAnsi="Times New Roman" w:cs="Times New Roman"/>
          <w:sz w:val="28"/>
          <w:szCs w:val="28"/>
          <w:lang w:val="kk-KZ"/>
        </w:rPr>
        <w:t xml:space="preserve"> </w:t>
      </w:r>
      <w:r w:rsidR="00AD5949" w:rsidRPr="00A32365">
        <w:rPr>
          <w:rFonts w:ascii="Times New Roman" w:eastAsiaTheme="majorEastAsia" w:hAnsi="Times New Roman" w:cs="Times New Roman"/>
          <w:i/>
          <w:sz w:val="28"/>
          <w:szCs w:val="28"/>
          <w:lang w:val="tr-TR"/>
        </w:rPr>
        <w:t>Айналайын</w:t>
      </w:r>
      <w:r w:rsidR="00AD5949" w:rsidRPr="00A32365">
        <w:rPr>
          <w:rFonts w:ascii="Times New Roman" w:eastAsiaTheme="majorEastAsia" w:hAnsi="Times New Roman" w:cs="Times New Roman"/>
          <w:sz w:val="28"/>
          <w:szCs w:val="28"/>
          <w:lang w:val="kk-KZ"/>
        </w:rPr>
        <w:t xml:space="preserve">, </w:t>
      </w:r>
      <w:r w:rsidR="00AD5949" w:rsidRPr="00A32365">
        <w:rPr>
          <w:rFonts w:ascii="Times New Roman" w:eastAsiaTheme="majorEastAsia" w:hAnsi="Times New Roman" w:cs="Times New Roman"/>
          <w:sz w:val="28"/>
          <w:szCs w:val="28"/>
          <w:lang w:val="tr-TR"/>
        </w:rPr>
        <w:t>ардақты</w:t>
      </w:r>
      <w:hyperlink r:id="rId299" w:anchor="w" w:history="1">
        <w:r w:rsidR="00AD5949" w:rsidRPr="00A32365">
          <w:rPr>
            <w:rStyle w:val="a5"/>
            <w:rFonts w:ascii="Times New Roman" w:eastAsiaTheme="majorEastAsia" w:hAnsi="Times New Roman" w:cs="Times New Roman"/>
            <w:color w:val="auto"/>
            <w:sz w:val="28"/>
            <w:szCs w:val="28"/>
            <w:u w:val="none"/>
            <w:lang w:val="kk-KZ"/>
          </w:rPr>
          <w:t xml:space="preserve"> о</w:t>
        </w:r>
        <w:r w:rsidR="00AD5949" w:rsidRPr="00A32365">
          <w:rPr>
            <w:rStyle w:val="a5"/>
            <w:rFonts w:ascii="Times New Roman" w:eastAsiaTheme="majorEastAsia" w:hAnsi="Times New Roman" w:cs="Times New Roman"/>
            <w:color w:val="auto"/>
            <w:sz w:val="28"/>
            <w:szCs w:val="28"/>
            <w:u w:val="none"/>
            <w:lang w:val="tr-TR"/>
          </w:rPr>
          <w:t>қырман,</w:t>
        </w:r>
      </w:hyperlink>
      <w:r w:rsidR="00AD5949" w:rsidRPr="00A32365">
        <w:rPr>
          <w:rFonts w:ascii="Times New Roman" w:hAnsi="Times New Roman" w:cs="Times New Roman"/>
          <w:sz w:val="28"/>
          <w:szCs w:val="28"/>
          <w:lang w:val="kk-KZ"/>
        </w:rPr>
        <w:t xml:space="preserve"> </w:t>
      </w:r>
      <w:hyperlink r:id="rId300" w:anchor="w" w:history="1">
        <w:r w:rsidR="00AD5949" w:rsidRPr="00A32365">
          <w:rPr>
            <w:rStyle w:val="a5"/>
            <w:rFonts w:ascii="Times New Roman" w:eastAsiaTheme="majorEastAsia" w:hAnsi="Times New Roman" w:cs="Times New Roman"/>
            <w:color w:val="auto"/>
            <w:sz w:val="28"/>
            <w:szCs w:val="28"/>
            <w:u w:val="none"/>
            <w:lang w:val="tr-TR"/>
          </w:rPr>
          <w:t>сізге</w:t>
        </w:r>
      </w:hyperlink>
      <w:r w:rsidR="00AD5949" w:rsidRPr="00A32365">
        <w:rPr>
          <w:rStyle w:val="a5"/>
          <w:rFonts w:ascii="Times New Roman" w:eastAsiaTheme="majorEastAsia" w:hAnsi="Times New Roman" w:cs="Times New Roman"/>
          <w:color w:val="auto"/>
          <w:sz w:val="28"/>
          <w:szCs w:val="28"/>
          <w:u w:val="none"/>
          <w:lang w:val="kk-KZ"/>
        </w:rPr>
        <w:t xml:space="preserve"> </w:t>
      </w:r>
      <w:r w:rsidR="00AD5949" w:rsidRPr="00A32365">
        <w:rPr>
          <w:rFonts w:ascii="Times New Roman" w:hAnsi="Times New Roman" w:cs="Times New Roman"/>
          <w:sz w:val="28"/>
          <w:szCs w:val="28"/>
          <w:lang w:val="tr-TR"/>
        </w:rPr>
        <w:t>ескер</w:t>
      </w:r>
      <w:hyperlink r:id="rId301" w:anchor="w" w:history="1">
        <w:r w:rsidR="00AD5949" w:rsidRPr="00A32365">
          <w:rPr>
            <w:rStyle w:val="a5"/>
            <w:rFonts w:ascii="Times New Roman" w:eastAsiaTheme="majorEastAsia" w:hAnsi="Times New Roman" w:cs="Times New Roman"/>
            <w:color w:val="auto"/>
            <w:sz w:val="28"/>
            <w:szCs w:val="28"/>
            <w:u w:val="none"/>
            <w:lang w:val="tr-TR"/>
          </w:rPr>
          <w:t>тіңкіреп</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302" w:anchor="w" w:history="1">
        <w:r w:rsidR="00AD5949" w:rsidRPr="00A32365">
          <w:rPr>
            <w:rStyle w:val="a5"/>
            <w:rFonts w:ascii="Times New Roman" w:eastAsiaTheme="majorEastAsia" w:hAnsi="Times New Roman" w:cs="Times New Roman"/>
            <w:color w:val="auto"/>
            <w:sz w:val="28"/>
            <w:szCs w:val="28"/>
            <w:u w:val="none"/>
            <w:lang w:val="tr-TR"/>
          </w:rPr>
          <w:t>отырыппыз.</w:t>
        </w:r>
      </w:hyperlink>
      <w:r w:rsidR="00AD5949" w:rsidRPr="00A32365">
        <w:rPr>
          <w:rFonts w:ascii="Times New Roman" w:hAnsi="Times New Roman" w:cs="Times New Roman"/>
          <w:sz w:val="28"/>
          <w:szCs w:val="28"/>
          <w:lang w:val="kk-KZ"/>
        </w:rPr>
        <w:t xml:space="preserve"> </w:t>
      </w:r>
      <w:r w:rsidR="00AD5949" w:rsidRPr="00A32365">
        <w:rPr>
          <w:rFonts w:ascii="Times New Roman" w:hAnsi="Times New Roman" w:cs="Times New Roman"/>
          <w:sz w:val="28"/>
          <w:szCs w:val="28"/>
          <w:lang w:val="tr-TR"/>
        </w:rPr>
        <w:t>Қазақтың</w:t>
      </w:r>
      <w:r w:rsidR="00AD5949" w:rsidRPr="00A32365">
        <w:rPr>
          <w:rFonts w:ascii="Times New Roman" w:hAnsi="Times New Roman" w:cs="Times New Roman"/>
          <w:sz w:val="28"/>
          <w:szCs w:val="28"/>
          <w:lang w:val="kk-KZ"/>
        </w:rPr>
        <w:t xml:space="preserve"> </w:t>
      </w:r>
      <w:hyperlink r:id="rId303" w:anchor="w" w:history="1">
        <w:r w:rsidR="00AD5949" w:rsidRPr="00A32365">
          <w:rPr>
            <w:rStyle w:val="a5"/>
            <w:rFonts w:ascii="Times New Roman" w:eastAsiaTheme="majorEastAsia" w:hAnsi="Times New Roman" w:cs="Times New Roman"/>
            <w:color w:val="auto"/>
            <w:sz w:val="28"/>
            <w:szCs w:val="28"/>
            <w:u w:val="none"/>
            <w:lang w:val="tr-TR"/>
          </w:rPr>
          <w:t>намыс</w:t>
        </w:r>
      </w:hyperlink>
      <w:r w:rsidR="00AD5949" w:rsidRPr="00A32365">
        <w:rPr>
          <w:rFonts w:ascii="Times New Roman" w:hAnsi="Times New Roman" w:cs="Times New Roman"/>
          <w:sz w:val="28"/>
          <w:szCs w:val="28"/>
          <w:lang w:val="kk-KZ"/>
        </w:rPr>
        <w:t xml:space="preserve"> т</w:t>
      </w:r>
      <w:r w:rsidR="00AD5949" w:rsidRPr="00A32365">
        <w:rPr>
          <w:rFonts w:ascii="Times New Roman" w:eastAsiaTheme="majorEastAsia" w:hAnsi="Times New Roman" w:cs="Times New Roman"/>
          <w:sz w:val="28"/>
          <w:szCs w:val="28"/>
          <w:lang w:val="tr-TR"/>
        </w:rPr>
        <w:t>уына</w:t>
      </w:r>
      <w:r w:rsidR="00AD5949" w:rsidRPr="00A32365">
        <w:rPr>
          <w:rFonts w:ascii="Times New Roman" w:hAnsi="Times New Roman" w:cs="Times New Roman"/>
          <w:sz w:val="28"/>
          <w:szCs w:val="28"/>
          <w:lang w:val="kk-KZ"/>
        </w:rPr>
        <w:t xml:space="preserve"> </w:t>
      </w:r>
      <w:r w:rsidR="00AD5949" w:rsidRPr="00A32365">
        <w:rPr>
          <w:rFonts w:ascii="Times New Roman" w:eastAsiaTheme="majorEastAsia" w:hAnsi="Times New Roman" w:cs="Times New Roman"/>
          <w:sz w:val="28"/>
          <w:szCs w:val="28"/>
          <w:lang w:val="tr-TR"/>
        </w:rPr>
        <w:t>айналған</w:t>
      </w:r>
      <w:r w:rsidR="00AD5949" w:rsidRPr="00A32365">
        <w:rPr>
          <w:rFonts w:ascii="Times New Roman" w:hAnsi="Times New Roman" w:cs="Times New Roman"/>
          <w:sz w:val="28"/>
          <w:szCs w:val="28"/>
          <w:lang w:val="kk-KZ"/>
        </w:rPr>
        <w:t xml:space="preserve"> </w:t>
      </w:r>
      <w:r w:rsidR="00AD5949" w:rsidRPr="00A32365">
        <w:rPr>
          <w:rFonts w:ascii="Times New Roman" w:eastAsiaTheme="majorEastAsia" w:hAnsi="Times New Roman" w:cs="Times New Roman"/>
          <w:sz w:val="28"/>
          <w:szCs w:val="28"/>
          <w:lang w:val="tr-TR"/>
        </w:rPr>
        <w:t>тұлғасы,</w:t>
      </w:r>
      <w:r w:rsidR="00AD5949" w:rsidRPr="00A32365">
        <w:rPr>
          <w:rFonts w:ascii="Times New Roman" w:hAnsi="Times New Roman" w:cs="Times New Roman"/>
          <w:sz w:val="28"/>
          <w:szCs w:val="28"/>
          <w:lang w:val="kk-KZ"/>
        </w:rPr>
        <w:t xml:space="preserve"> </w:t>
      </w:r>
      <w:hyperlink r:id="rId304" w:anchor="w" w:history="1">
        <w:r w:rsidR="00AD5949" w:rsidRPr="00A32365">
          <w:rPr>
            <w:rStyle w:val="a5"/>
            <w:rFonts w:ascii="Times New Roman" w:eastAsiaTheme="majorEastAsia" w:hAnsi="Times New Roman" w:cs="Times New Roman"/>
            <w:color w:val="auto"/>
            <w:sz w:val="28"/>
            <w:szCs w:val="28"/>
            <w:u w:val="none"/>
            <w:lang w:val="tr-TR"/>
          </w:rPr>
          <w:t>ұлтыңыздың</w:t>
        </w:r>
      </w:hyperlink>
      <w:r w:rsidR="00AD5949" w:rsidRPr="00A32365">
        <w:rPr>
          <w:rFonts w:ascii="Times New Roman" w:hAnsi="Times New Roman" w:cs="Times New Roman"/>
          <w:sz w:val="28"/>
          <w:szCs w:val="28"/>
          <w:lang w:val="kk-KZ"/>
        </w:rPr>
        <w:t xml:space="preserve"> </w:t>
      </w:r>
      <w:hyperlink r:id="rId305" w:anchor="w" w:history="1">
        <w:r w:rsidR="00AD5949" w:rsidRPr="00A32365">
          <w:rPr>
            <w:rStyle w:val="a5"/>
            <w:rFonts w:ascii="Times New Roman" w:eastAsiaTheme="majorEastAsia" w:hAnsi="Times New Roman" w:cs="Times New Roman"/>
            <w:color w:val="auto"/>
            <w:sz w:val="28"/>
            <w:szCs w:val="28"/>
            <w:u w:val="none"/>
            <w:lang w:val="tr-TR"/>
          </w:rPr>
          <w:t>рух</w:t>
        </w:r>
      </w:hyperlink>
      <w:r w:rsidR="00AD5949" w:rsidRPr="00A32365">
        <w:rPr>
          <w:rFonts w:ascii="Times New Roman" w:hAnsi="Times New Roman" w:cs="Times New Roman"/>
          <w:sz w:val="28"/>
          <w:szCs w:val="28"/>
          <w:lang w:val="kk-KZ"/>
        </w:rPr>
        <w:t xml:space="preserve"> </w:t>
      </w:r>
      <w:hyperlink r:id="rId306" w:anchor="w" w:history="1">
        <w:r w:rsidR="00AD5949" w:rsidRPr="00A32365">
          <w:rPr>
            <w:rStyle w:val="a5"/>
            <w:rFonts w:ascii="Times New Roman" w:eastAsiaTheme="majorEastAsia" w:hAnsi="Times New Roman" w:cs="Times New Roman"/>
            <w:color w:val="auto"/>
            <w:sz w:val="28"/>
            <w:szCs w:val="28"/>
            <w:u w:val="none"/>
            <w:lang w:val="tr-TR"/>
          </w:rPr>
          <w:t>сардары</w:t>
        </w:r>
      </w:hyperlink>
      <w:r w:rsidR="00AD5949" w:rsidRPr="00A32365">
        <w:rPr>
          <w:rFonts w:ascii="Times New Roman" w:hAnsi="Times New Roman" w:cs="Times New Roman"/>
          <w:sz w:val="28"/>
          <w:szCs w:val="28"/>
          <w:lang w:val="kk-KZ"/>
        </w:rPr>
        <w:t xml:space="preserve"> </w:t>
      </w:r>
      <w:r w:rsidR="00AD5949" w:rsidRPr="00A32365">
        <w:rPr>
          <w:rFonts w:ascii="Times New Roman" w:hAnsi="Times New Roman" w:cs="Times New Roman"/>
          <w:sz w:val="28"/>
          <w:szCs w:val="28"/>
          <w:lang w:val="tr-TR"/>
        </w:rPr>
        <w:t>Бауыржан</w:t>
      </w:r>
      <w:r w:rsidR="00AD5949" w:rsidRPr="00A32365">
        <w:rPr>
          <w:rFonts w:ascii="Times New Roman" w:hAnsi="Times New Roman" w:cs="Times New Roman"/>
          <w:sz w:val="28"/>
          <w:szCs w:val="28"/>
          <w:lang w:val="kk-KZ"/>
        </w:rPr>
        <w:t xml:space="preserve"> </w:t>
      </w:r>
      <w:hyperlink r:id="rId307" w:anchor="w" w:history="1">
        <w:r w:rsidR="00AD5949" w:rsidRPr="00A32365">
          <w:rPr>
            <w:rStyle w:val="a5"/>
            <w:rFonts w:ascii="Times New Roman" w:eastAsiaTheme="majorEastAsia" w:hAnsi="Times New Roman" w:cs="Times New Roman"/>
            <w:color w:val="auto"/>
            <w:sz w:val="28"/>
            <w:szCs w:val="28"/>
            <w:u w:val="none"/>
            <w:lang w:val="tr-TR"/>
          </w:rPr>
          <w:t>Момышұлы</w:t>
        </w:r>
      </w:hyperlink>
      <w:r w:rsidR="00AD5949" w:rsidRPr="00A32365">
        <w:rPr>
          <w:rFonts w:ascii="Times New Roman" w:hAnsi="Times New Roman" w:cs="Times New Roman"/>
          <w:sz w:val="28"/>
          <w:szCs w:val="28"/>
          <w:lang w:val="kk-KZ"/>
        </w:rPr>
        <w:t xml:space="preserve"> </w:t>
      </w:r>
      <w:hyperlink r:id="rId308" w:anchor="w" w:history="1">
        <w:r w:rsidR="00AD5949" w:rsidRPr="00A32365">
          <w:rPr>
            <w:rStyle w:val="a5"/>
            <w:rFonts w:ascii="Times New Roman" w:eastAsiaTheme="majorEastAsia" w:hAnsi="Times New Roman" w:cs="Times New Roman"/>
            <w:color w:val="auto"/>
            <w:sz w:val="28"/>
            <w:szCs w:val="28"/>
            <w:u w:val="none"/>
            <w:lang w:val="tr-TR"/>
          </w:rPr>
          <w:t>іштарлық</w:t>
        </w:r>
      </w:hyperlink>
      <w:r w:rsidR="00AD5949" w:rsidRPr="00A32365">
        <w:rPr>
          <w:rFonts w:ascii="Times New Roman" w:hAnsi="Times New Roman" w:cs="Times New Roman"/>
          <w:sz w:val="28"/>
          <w:szCs w:val="28"/>
          <w:lang w:val="kk-KZ"/>
        </w:rPr>
        <w:t xml:space="preserve"> </w:t>
      </w:r>
      <w:hyperlink r:id="rId309" w:anchor="w" w:history="1">
        <w:r w:rsidR="00AD5949" w:rsidRPr="00A32365">
          <w:rPr>
            <w:rStyle w:val="a5"/>
            <w:rFonts w:ascii="Times New Roman" w:eastAsiaTheme="majorEastAsia" w:hAnsi="Times New Roman" w:cs="Times New Roman"/>
            <w:color w:val="auto"/>
            <w:sz w:val="28"/>
            <w:szCs w:val="28"/>
            <w:u w:val="none"/>
            <w:lang w:val="tr-TR"/>
          </w:rPr>
          <w:t>пен</w:t>
        </w:r>
      </w:hyperlink>
      <w:r w:rsidR="00AD5949" w:rsidRPr="00A32365">
        <w:rPr>
          <w:rFonts w:ascii="Times New Roman" w:hAnsi="Times New Roman" w:cs="Times New Roman"/>
          <w:sz w:val="28"/>
          <w:szCs w:val="28"/>
          <w:lang w:val="kk-KZ"/>
        </w:rPr>
        <w:t xml:space="preserve"> </w:t>
      </w:r>
      <w:hyperlink r:id="rId310" w:anchor="w" w:history="1">
        <w:r w:rsidR="00AD5949" w:rsidRPr="00A32365">
          <w:rPr>
            <w:rStyle w:val="a5"/>
            <w:rFonts w:ascii="Times New Roman" w:eastAsiaTheme="majorEastAsia" w:hAnsi="Times New Roman" w:cs="Times New Roman"/>
            <w:color w:val="auto"/>
            <w:sz w:val="28"/>
            <w:szCs w:val="28"/>
            <w:u w:val="none"/>
            <w:lang w:val="tr-TR"/>
          </w:rPr>
          <w:t>құштарлық</w:t>
        </w:r>
      </w:hyperlink>
      <w:r w:rsidR="00AD5949" w:rsidRPr="00A32365">
        <w:rPr>
          <w:rFonts w:ascii="Times New Roman" w:hAnsi="Times New Roman" w:cs="Times New Roman"/>
          <w:sz w:val="28"/>
          <w:szCs w:val="28"/>
          <w:lang w:val="kk-KZ"/>
        </w:rPr>
        <w:t xml:space="preserve"> </w:t>
      </w:r>
      <w:hyperlink r:id="rId311" w:anchor="w" w:history="1">
        <w:r w:rsidR="00AD5949" w:rsidRPr="00A32365">
          <w:rPr>
            <w:rStyle w:val="a5"/>
            <w:rFonts w:ascii="Times New Roman" w:eastAsiaTheme="majorEastAsia" w:hAnsi="Times New Roman" w:cs="Times New Roman"/>
            <w:color w:val="auto"/>
            <w:sz w:val="28"/>
            <w:szCs w:val="28"/>
            <w:u w:val="none"/>
            <w:lang w:val="tr-TR"/>
          </w:rPr>
          <w:t>хақында</w:t>
        </w:r>
      </w:hyperlink>
      <w:r w:rsidR="00AD5949" w:rsidRPr="00A32365">
        <w:rPr>
          <w:rFonts w:ascii="Times New Roman" w:hAnsi="Times New Roman" w:cs="Times New Roman"/>
          <w:sz w:val="28"/>
          <w:szCs w:val="28"/>
          <w:lang w:val="kk-KZ"/>
        </w:rPr>
        <w:t xml:space="preserve"> </w:t>
      </w:r>
      <w:hyperlink r:id="rId312" w:anchor="w" w:history="1">
        <w:r w:rsidR="00AD5949" w:rsidRPr="00A32365">
          <w:rPr>
            <w:rStyle w:val="a5"/>
            <w:rFonts w:ascii="Times New Roman" w:eastAsiaTheme="majorEastAsia" w:hAnsi="Times New Roman" w:cs="Times New Roman"/>
            <w:color w:val="auto"/>
            <w:sz w:val="28"/>
            <w:szCs w:val="28"/>
            <w:u w:val="none"/>
            <w:lang w:val="tr-TR"/>
          </w:rPr>
          <w:t>қалай</w:t>
        </w:r>
      </w:hyperlink>
      <w:r w:rsidR="00AD5949" w:rsidRPr="00A32365">
        <w:rPr>
          <w:rFonts w:ascii="Times New Roman" w:hAnsi="Times New Roman" w:cs="Times New Roman"/>
          <w:sz w:val="28"/>
          <w:szCs w:val="28"/>
          <w:lang w:val="kk-KZ"/>
        </w:rPr>
        <w:t xml:space="preserve"> </w:t>
      </w:r>
      <w:hyperlink r:id="rId313" w:anchor="w" w:history="1">
        <w:r w:rsidR="00AD5949" w:rsidRPr="00A32365">
          <w:rPr>
            <w:rStyle w:val="a5"/>
            <w:rFonts w:ascii="Times New Roman" w:eastAsiaTheme="majorEastAsia" w:hAnsi="Times New Roman" w:cs="Times New Roman"/>
            <w:color w:val="auto"/>
            <w:sz w:val="28"/>
            <w:szCs w:val="28"/>
            <w:u w:val="none"/>
            <w:lang w:val="tr-TR"/>
          </w:rPr>
          <w:t>қорытқан?!</w:t>
        </w:r>
      </w:hyperlink>
      <w:r w:rsidR="00AD5949" w:rsidRPr="00A32365">
        <w:rPr>
          <w:rStyle w:val="a5"/>
          <w:rFonts w:ascii="Times New Roman" w:eastAsiaTheme="majorEastAsia" w:hAnsi="Times New Roman" w:cs="Times New Roman"/>
          <w:color w:val="auto"/>
          <w:sz w:val="28"/>
          <w:szCs w:val="28"/>
          <w:u w:val="none"/>
          <w:lang w:val="kk-KZ"/>
        </w:rPr>
        <w:t xml:space="preserve"> (</w:t>
      </w:r>
      <w:r w:rsidR="0069606A" w:rsidRPr="00A32365">
        <w:rPr>
          <w:rFonts w:ascii="Times New Roman" w:hAnsi="Times New Roman" w:cs="Times New Roman"/>
          <w:sz w:val="28"/>
          <w:szCs w:val="28"/>
          <w:shd w:val="clear" w:color="auto" w:fill="FBFDFE"/>
          <w:lang w:val="kk-KZ"/>
        </w:rPr>
        <w:t>ілтипат, сый-құрмет</w:t>
      </w:r>
      <w:r w:rsidR="00AD5949" w:rsidRPr="00A32365">
        <w:rPr>
          <w:rFonts w:ascii="Times New Roman" w:hAnsi="Times New Roman" w:cs="Times New Roman"/>
          <w:sz w:val="28"/>
          <w:szCs w:val="28"/>
          <w:shd w:val="clear" w:color="auto" w:fill="FBFDFE"/>
          <w:lang w:val="kk-KZ"/>
        </w:rPr>
        <w:t>)</w:t>
      </w:r>
      <w:r w:rsidR="0040206C">
        <w:rPr>
          <w:rFonts w:ascii="Times New Roman" w:hAnsi="Times New Roman" w:cs="Times New Roman"/>
          <w:sz w:val="28"/>
          <w:szCs w:val="28"/>
          <w:shd w:val="clear" w:color="auto" w:fill="FBFDFE"/>
          <w:lang w:val="kk-KZ"/>
        </w:rPr>
        <w:t>.</w:t>
      </w:r>
    </w:p>
    <w:p w14:paraId="2038076F" w14:textId="41735D1D" w:rsidR="00AD5949" w:rsidRPr="00A32365" w:rsidRDefault="00336F5A" w:rsidP="00A32365">
      <w:pPr>
        <w:pStyle w:val="a9"/>
        <w:spacing w:before="0" w:beforeAutospacing="0" w:after="0" w:afterAutospacing="0"/>
        <w:ind w:firstLine="709"/>
        <w:contextualSpacing/>
        <w:jc w:val="both"/>
        <w:rPr>
          <w:sz w:val="28"/>
          <w:szCs w:val="28"/>
          <w:lang w:val="kk-KZ"/>
        </w:rPr>
      </w:pPr>
      <w:r w:rsidRPr="00A32365">
        <w:rPr>
          <w:rFonts w:eastAsiaTheme="majorEastAsia"/>
          <w:sz w:val="28"/>
          <w:szCs w:val="28"/>
          <w:lang w:val="kk-KZ"/>
        </w:rPr>
        <w:t>5</w:t>
      </w:r>
      <w:r w:rsidR="0040206C">
        <w:rPr>
          <w:rFonts w:eastAsiaTheme="majorEastAsia"/>
          <w:sz w:val="28"/>
          <w:szCs w:val="28"/>
          <w:lang w:val="kk-KZ"/>
        </w:rPr>
        <w:t>.</w:t>
      </w:r>
      <w:r w:rsidR="00AD5949" w:rsidRPr="00A32365">
        <w:rPr>
          <w:rFonts w:eastAsiaTheme="majorEastAsia"/>
          <w:sz w:val="28"/>
          <w:szCs w:val="28"/>
          <w:lang w:val="tr-TR"/>
        </w:rPr>
        <w:t xml:space="preserve"> </w:t>
      </w:r>
      <w:hyperlink r:id="rId314" w:anchor="w" w:history="1">
        <w:r w:rsidR="00AD5949" w:rsidRPr="00A32365">
          <w:rPr>
            <w:rStyle w:val="a5"/>
            <w:rFonts w:eastAsiaTheme="majorEastAsia"/>
            <w:i/>
            <w:color w:val="auto"/>
            <w:sz w:val="28"/>
            <w:szCs w:val="28"/>
            <w:u w:val="none"/>
            <w:lang w:val="kk-KZ"/>
          </w:rPr>
          <w:t>Айналайын</w:t>
        </w:r>
        <w:r w:rsidR="00AD5949" w:rsidRPr="00A32365">
          <w:rPr>
            <w:rStyle w:val="a5"/>
            <w:rFonts w:eastAsiaTheme="majorEastAsia"/>
            <w:color w:val="auto"/>
            <w:sz w:val="28"/>
            <w:szCs w:val="28"/>
            <w:u w:val="none"/>
            <w:lang w:val="kk-KZ"/>
          </w:rPr>
          <w:t>,</w:t>
        </w:r>
      </w:hyperlink>
      <w:r w:rsidR="00AD5949" w:rsidRPr="00A32365">
        <w:rPr>
          <w:sz w:val="28"/>
          <w:szCs w:val="28"/>
          <w:lang w:val="tr-TR"/>
        </w:rPr>
        <w:t xml:space="preserve"> </w:t>
      </w:r>
      <w:r w:rsidR="00AD5949" w:rsidRPr="00A32365">
        <w:rPr>
          <w:rFonts w:eastAsiaTheme="majorEastAsia"/>
          <w:sz w:val="28"/>
          <w:szCs w:val="28"/>
          <w:lang w:val="kk-KZ"/>
        </w:rPr>
        <w:t>атасынан</w:t>
      </w:r>
      <w:r w:rsidR="00AD5949" w:rsidRPr="00A32365">
        <w:rPr>
          <w:sz w:val="28"/>
          <w:szCs w:val="28"/>
          <w:lang w:val="tr-TR"/>
        </w:rPr>
        <w:t xml:space="preserve"> </w:t>
      </w:r>
      <w:hyperlink r:id="rId315" w:anchor="w" w:history="1">
        <w:r w:rsidR="00AD5949" w:rsidRPr="00A32365">
          <w:rPr>
            <w:rStyle w:val="a5"/>
            <w:rFonts w:eastAsiaTheme="majorEastAsia"/>
            <w:color w:val="auto"/>
            <w:sz w:val="28"/>
            <w:szCs w:val="28"/>
            <w:u w:val="none"/>
            <w:lang w:val="kk-KZ"/>
          </w:rPr>
          <w:t>айнымай</w:t>
        </w:r>
      </w:hyperlink>
      <w:r w:rsidR="00AD5949" w:rsidRPr="00A32365">
        <w:rPr>
          <w:sz w:val="28"/>
          <w:szCs w:val="28"/>
          <w:lang w:val="tr-TR"/>
        </w:rPr>
        <w:t xml:space="preserve"> </w:t>
      </w:r>
      <w:hyperlink r:id="rId316" w:anchor="w" w:history="1">
        <w:r w:rsidR="00AD5949" w:rsidRPr="00A32365">
          <w:rPr>
            <w:rStyle w:val="a5"/>
            <w:rFonts w:eastAsiaTheme="majorEastAsia"/>
            <w:color w:val="auto"/>
            <w:sz w:val="28"/>
            <w:szCs w:val="28"/>
            <w:u w:val="none"/>
            <w:lang w:val="kk-KZ"/>
          </w:rPr>
          <w:t>қалған</w:t>
        </w:r>
      </w:hyperlink>
      <w:r w:rsidR="00AD5949" w:rsidRPr="00A32365">
        <w:rPr>
          <w:sz w:val="28"/>
          <w:szCs w:val="28"/>
          <w:lang w:val="tr-TR"/>
        </w:rPr>
        <w:t xml:space="preserve"> </w:t>
      </w:r>
      <w:hyperlink r:id="rId317" w:anchor="w" w:history="1">
        <w:r w:rsidR="00AD5949" w:rsidRPr="00A32365">
          <w:rPr>
            <w:rStyle w:val="a5"/>
            <w:rFonts w:eastAsiaTheme="majorEastAsia"/>
            <w:color w:val="auto"/>
            <w:sz w:val="28"/>
            <w:szCs w:val="28"/>
            <w:u w:val="none"/>
            <w:lang w:val="kk-KZ"/>
          </w:rPr>
          <w:t>асыл</w:t>
        </w:r>
      </w:hyperlink>
      <w:r w:rsidR="00AD5949" w:rsidRPr="00A32365">
        <w:rPr>
          <w:rStyle w:val="a5"/>
          <w:rFonts w:eastAsiaTheme="majorEastAsia"/>
          <w:color w:val="auto"/>
          <w:sz w:val="28"/>
          <w:szCs w:val="28"/>
          <w:u w:val="none"/>
          <w:lang w:val="tr-TR"/>
        </w:rPr>
        <w:t xml:space="preserve"> </w:t>
      </w:r>
      <w:hyperlink r:id="rId318" w:anchor="w" w:history="1">
        <w:r w:rsidR="00AD5949" w:rsidRPr="00A32365">
          <w:rPr>
            <w:rStyle w:val="a5"/>
            <w:rFonts w:eastAsiaTheme="majorEastAsia"/>
            <w:color w:val="auto"/>
            <w:sz w:val="28"/>
            <w:szCs w:val="28"/>
            <w:u w:val="none"/>
            <w:lang w:val="kk-KZ"/>
          </w:rPr>
          <w:t>текті</w:t>
        </w:r>
      </w:hyperlink>
      <w:r w:rsidR="00AD5949" w:rsidRPr="00A32365">
        <w:rPr>
          <w:sz w:val="28"/>
          <w:szCs w:val="28"/>
          <w:lang w:val="tr-TR"/>
        </w:rPr>
        <w:t xml:space="preserve"> </w:t>
      </w:r>
      <w:hyperlink r:id="rId319" w:anchor="w" w:history="1">
        <w:r w:rsidR="00AD5949" w:rsidRPr="00A32365">
          <w:rPr>
            <w:rStyle w:val="a5"/>
            <w:rFonts w:eastAsiaTheme="majorEastAsia"/>
            <w:color w:val="auto"/>
            <w:sz w:val="28"/>
            <w:szCs w:val="28"/>
            <w:u w:val="none"/>
            <w:lang w:val="kk-KZ"/>
          </w:rPr>
          <w:t>тұяғым-ай!..</w:t>
        </w:r>
      </w:hyperlink>
      <w:r w:rsidR="00AD5949" w:rsidRPr="00A32365">
        <w:rPr>
          <w:sz w:val="28"/>
          <w:szCs w:val="28"/>
          <w:lang w:val="tr-TR"/>
        </w:rPr>
        <w:t xml:space="preserve"> </w:t>
      </w:r>
      <w:r w:rsidR="00AD5949" w:rsidRPr="00A32365">
        <w:rPr>
          <w:sz w:val="28"/>
          <w:szCs w:val="28"/>
          <w:lang w:val="kk-KZ"/>
        </w:rPr>
        <w:t>(</w:t>
      </w:r>
      <w:r w:rsidR="0069606A" w:rsidRPr="00A32365">
        <w:rPr>
          <w:sz w:val="28"/>
          <w:szCs w:val="28"/>
          <w:lang w:val="kk-KZ"/>
        </w:rPr>
        <w:t>айналып-толғану, жақсы көру</w:t>
      </w:r>
      <w:r w:rsidR="00AD5949" w:rsidRPr="00A32365">
        <w:rPr>
          <w:sz w:val="28"/>
          <w:szCs w:val="28"/>
          <w:lang w:val="kk-KZ"/>
        </w:rPr>
        <w:t>)</w:t>
      </w:r>
      <w:r w:rsidR="0040206C">
        <w:rPr>
          <w:sz w:val="28"/>
          <w:szCs w:val="28"/>
          <w:lang w:val="kk-KZ"/>
        </w:rPr>
        <w:t>.</w:t>
      </w:r>
    </w:p>
    <w:p w14:paraId="76502F22" w14:textId="502CCBF2" w:rsidR="008E671B" w:rsidRPr="00A32365" w:rsidRDefault="00336F5A" w:rsidP="00A32365">
      <w:pPr>
        <w:pStyle w:val="a9"/>
        <w:spacing w:before="0" w:beforeAutospacing="0" w:after="0" w:afterAutospacing="0"/>
        <w:ind w:firstLine="709"/>
        <w:contextualSpacing/>
        <w:jc w:val="both"/>
        <w:rPr>
          <w:sz w:val="28"/>
          <w:szCs w:val="28"/>
          <w:lang w:val="kk-KZ"/>
        </w:rPr>
      </w:pPr>
      <w:r w:rsidRPr="00A32365">
        <w:rPr>
          <w:sz w:val="28"/>
          <w:szCs w:val="28"/>
          <w:lang w:val="kk-KZ"/>
        </w:rPr>
        <w:t>6</w:t>
      </w:r>
      <w:r w:rsidR="0040206C">
        <w:rPr>
          <w:sz w:val="28"/>
          <w:szCs w:val="28"/>
          <w:lang w:val="kk-KZ"/>
        </w:rPr>
        <w:t>.</w:t>
      </w:r>
      <w:r w:rsidR="00AD5949" w:rsidRPr="00A32365">
        <w:rPr>
          <w:sz w:val="28"/>
          <w:szCs w:val="28"/>
          <w:lang w:val="kk-KZ"/>
        </w:rPr>
        <w:t xml:space="preserve"> </w:t>
      </w:r>
      <w:hyperlink r:id="rId320" w:anchor="w" w:history="1">
        <w:r w:rsidR="00AD5949" w:rsidRPr="00A32365">
          <w:rPr>
            <w:rStyle w:val="a5"/>
            <w:rFonts w:eastAsiaTheme="majorEastAsia"/>
            <w:i/>
            <w:color w:val="auto"/>
            <w:sz w:val="28"/>
            <w:szCs w:val="28"/>
            <w:u w:val="none"/>
            <w:lang w:val="tr-TR"/>
          </w:rPr>
          <w:t>«О,</w:t>
        </w:r>
      </w:hyperlink>
      <w:r w:rsidR="00AD5949" w:rsidRPr="00A32365">
        <w:rPr>
          <w:i/>
          <w:sz w:val="28"/>
          <w:szCs w:val="28"/>
          <w:lang w:val="kk-KZ"/>
        </w:rPr>
        <w:t xml:space="preserve"> </w:t>
      </w:r>
      <w:hyperlink r:id="rId321" w:anchor="w" w:history="1">
        <w:r w:rsidR="00AD5949" w:rsidRPr="00A32365">
          <w:rPr>
            <w:rStyle w:val="a5"/>
            <w:rFonts w:eastAsiaTheme="majorEastAsia"/>
            <w:i/>
            <w:color w:val="auto"/>
            <w:sz w:val="28"/>
            <w:szCs w:val="28"/>
            <w:u w:val="none"/>
            <w:lang w:val="tr-TR"/>
          </w:rPr>
          <w:t>айналайын,</w:t>
        </w:r>
      </w:hyperlink>
      <w:r w:rsidR="00AD5949" w:rsidRPr="00A32365">
        <w:rPr>
          <w:i/>
          <w:sz w:val="28"/>
          <w:szCs w:val="28"/>
          <w:lang w:val="kk-KZ"/>
        </w:rPr>
        <w:t xml:space="preserve"> </w:t>
      </w:r>
      <w:hyperlink r:id="rId322" w:anchor="w" w:history="1">
        <w:r w:rsidR="00AD5949" w:rsidRPr="00A32365">
          <w:rPr>
            <w:rStyle w:val="a5"/>
            <w:rFonts w:eastAsiaTheme="majorEastAsia"/>
            <w:i/>
            <w:color w:val="auto"/>
            <w:sz w:val="28"/>
            <w:szCs w:val="28"/>
            <w:u w:val="none"/>
            <w:lang w:val="tr-TR"/>
          </w:rPr>
          <w:t>әкетайым,</w:t>
        </w:r>
      </w:hyperlink>
      <w:r w:rsidR="00AD5949" w:rsidRPr="00A32365">
        <w:rPr>
          <w:sz w:val="28"/>
          <w:szCs w:val="28"/>
          <w:lang w:val="kk-KZ"/>
        </w:rPr>
        <w:t xml:space="preserve"> </w:t>
      </w:r>
      <w:hyperlink r:id="rId323" w:anchor="w" w:history="1">
        <w:r w:rsidR="00AD5949" w:rsidRPr="00A32365">
          <w:rPr>
            <w:rStyle w:val="a5"/>
            <w:rFonts w:eastAsiaTheme="majorEastAsia"/>
            <w:color w:val="auto"/>
            <w:sz w:val="28"/>
            <w:szCs w:val="28"/>
            <w:u w:val="none"/>
            <w:lang w:val="tr-TR"/>
          </w:rPr>
          <w:t>сіз</w:t>
        </w:r>
      </w:hyperlink>
      <w:r w:rsidR="00AD5949" w:rsidRPr="00A32365">
        <w:rPr>
          <w:sz w:val="28"/>
          <w:szCs w:val="28"/>
          <w:lang w:val="kk-KZ"/>
        </w:rPr>
        <w:t xml:space="preserve"> де </w:t>
      </w:r>
      <w:hyperlink r:id="rId324" w:anchor="w" w:history="1">
        <w:r w:rsidR="00AD5949" w:rsidRPr="00A32365">
          <w:rPr>
            <w:rStyle w:val="a5"/>
            <w:rFonts w:eastAsiaTheme="majorEastAsia"/>
            <w:color w:val="auto"/>
            <w:sz w:val="28"/>
            <w:szCs w:val="28"/>
            <w:u w:val="none"/>
            <w:lang w:val="tr-TR"/>
          </w:rPr>
          <w:t>қартайып</w:t>
        </w:r>
      </w:hyperlink>
      <w:r w:rsidR="00AD5949" w:rsidRPr="00A32365">
        <w:rPr>
          <w:sz w:val="28"/>
          <w:szCs w:val="28"/>
          <w:lang w:val="kk-KZ"/>
        </w:rPr>
        <w:t xml:space="preserve"> </w:t>
      </w:r>
      <w:hyperlink r:id="rId325" w:anchor="w" w:history="1">
        <w:r w:rsidR="00AD5949" w:rsidRPr="00A32365">
          <w:rPr>
            <w:rStyle w:val="a5"/>
            <w:rFonts w:eastAsiaTheme="majorEastAsia"/>
            <w:color w:val="auto"/>
            <w:sz w:val="28"/>
            <w:szCs w:val="28"/>
            <w:u w:val="none"/>
            <w:lang w:val="tr-TR"/>
          </w:rPr>
          <w:t>қалдыңыз-ау!»</w:t>
        </w:r>
      </w:hyperlink>
      <w:r w:rsidR="00AD5949" w:rsidRPr="00A32365">
        <w:rPr>
          <w:sz w:val="28"/>
          <w:szCs w:val="28"/>
          <w:lang w:val="kk-KZ"/>
        </w:rPr>
        <w:t xml:space="preserve"> </w:t>
      </w:r>
      <w:hyperlink r:id="rId326" w:anchor="w" w:history="1">
        <w:r w:rsidR="00AD5949" w:rsidRPr="00A32365">
          <w:rPr>
            <w:rStyle w:val="a5"/>
            <w:rFonts w:eastAsiaTheme="majorEastAsia"/>
            <w:color w:val="auto"/>
            <w:sz w:val="28"/>
            <w:szCs w:val="28"/>
            <w:u w:val="none"/>
            <w:lang w:val="tr-TR"/>
          </w:rPr>
          <w:t>деп</w:t>
        </w:r>
      </w:hyperlink>
      <w:r w:rsidR="00AD5949" w:rsidRPr="00A32365">
        <w:rPr>
          <w:sz w:val="28"/>
          <w:szCs w:val="28"/>
          <w:lang w:val="kk-KZ"/>
        </w:rPr>
        <w:t xml:space="preserve"> </w:t>
      </w:r>
      <w:hyperlink r:id="rId327" w:anchor="w" w:history="1">
        <w:r w:rsidR="00AD5949" w:rsidRPr="00A32365">
          <w:rPr>
            <w:rStyle w:val="a5"/>
            <w:rFonts w:eastAsiaTheme="majorEastAsia"/>
            <w:color w:val="auto"/>
            <w:sz w:val="28"/>
            <w:szCs w:val="28"/>
            <w:u w:val="none"/>
            <w:lang w:val="tr-TR"/>
          </w:rPr>
          <w:t>күбірледі</w:t>
        </w:r>
      </w:hyperlink>
      <w:r w:rsidR="00AD5949" w:rsidRPr="00A32365">
        <w:rPr>
          <w:rStyle w:val="a5"/>
          <w:rFonts w:eastAsiaTheme="majorEastAsia"/>
          <w:color w:val="auto"/>
          <w:sz w:val="28"/>
          <w:szCs w:val="28"/>
          <w:u w:val="none"/>
          <w:lang w:val="kk-KZ"/>
        </w:rPr>
        <w:t xml:space="preserve"> </w:t>
      </w:r>
      <w:hyperlink r:id="rId328" w:anchor="w" w:history="1">
        <w:r w:rsidR="00AD5949" w:rsidRPr="00A32365">
          <w:rPr>
            <w:rStyle w:val="a5"/>
            <w:rFonts w:eastAsiaTheme="majorEastAsia"/>
            <w:color w:val="auto"/>
            <w:sz w:val="28"/>
            <w:szCs w:val="28"/>
            <w:u w:val="none"/>
            <w:lang w:val="tr-TR"/>
          </w:rPr>
          <w:t>Әбентай,</w:t>
        </w:r>
      </w:hyperlink>
      <w:r w:rsidR="00AD5949" w:rsidRPr="00A32365">
        <w:rPr>
          <w:rStyle w:val="a5"/>
          <w:rFonts w:eastAsiaTheme="majorEastAsia"/>
          <w:color w:val="auto"/>
          <w:sz w:val="28"/>
          <w:szCs w:val="28"/>
          <w:u w:val="none"/>
          <w:lang w:val="kk-KZ"/>
        </w:rPr>
        <w:t xml:space="preserve"> </w:t>
      </w:r>
      <w:hyperlink r:id="rId329" w:anchor="w" w:history="1">
        <w:r w:rsidR="00AD5949" w:rsidRPr="00A32365">
          <w:rPr>
            <w:rStyle w:val="a5"/>
            <w:rFonts w:eastAsiaTheme="majorEastAsia"/>
            <w:color w:val="auto"/>
            <w:sz w:val="28"/>
            <w:szCs w:val="28"/>
            <w:u w:val="none"/>
            <w:lang w:val="tr-TR"/>
          </w:rPr>
          <w:t>аттарға</w:t>
        </w:r>
      </w:hyperlink>
      <w:r w:rsidR="00AD5949" w:rsidRPr="00A32365">
        <w:rPr>
          <w:sz w:val="28"/>
          <w:szCs w:val="28"/>
          <w:lang w:val="kk-KZ"/>
        </w:rPr>
        <w:t xml:space="preserve"> жақындап </w:t>
      </w:r>
      <w:hyperlink r:id="rId330" w:anchor="w" w:history="1">
        <w:r w:rsidR="00AD5949" w:rsidRPr="00A32365">
          <w:rPr>
            <w:rStyle w:val="a5"/>
            <w:rFonts w:eastAsiaTheme="majorEastAsia"/>
            <w:color w:val="auto"/>
            <w:sz w:val="28"/>
            <w:szCs w:val="28"/>
            <w:u w:val="none"/>
            <w:lang w:val="tr-TR"/>
          </w:rPr>
          <w:t>қалғанында.</w:t>
        </w:r>
      </w:hyperlink>
      <w:r w:rsidR="00AD5949" w:rsidRPr="00A32365">
        <w:rPr>
          <w:sz w:val="28"/>
          <w:szCs w:val="28"/>
          <w:lang w:val="tr-TR"/>
        </w:rPr>
        <w:t xml:space="preserve"> </w:t>
      </w:r>
      <w:r w:rsidR="00AD5949" w:rsidRPr="00A32365">
        <w:rPr>
          <w:sz w:val="28"/>
          <w:szCs w:val="28"/>
          <w:lang w:val="kk-KZ"/>
        </w:rPr>
        <w:t>(</w:t>
      </w:r>
      <w:r w:rsidR="008E671B" w:rsidRPr="00A32365">
        <w:rPr>
          <w:sz w:val="28"/>
          <w:szCs w:val="28"/>
          <w:lang w:val="kk-KZ"/>
        </w:rPr>
        <w:t>жұбату)</w:t>
      </w:r>
      <w:r w:rsidR="0040206C">
        <w:rPr>
          <w:sz w:val="28"/>
          <w:szCs w:val="28"/>
          <w:lang w:val="kk-KZ"/>
        </w:rPr>
        <w:t>.</w:t>
      </w:r>
    </w:p>
    <w:p w14:paraId="334ED67D" w14:textId="6538D413" w:rsidR="00AD5949" w:rsidRPr="00A32365" w:rsidRDefault="00336F5A" w:rsidP="00A32365">
      <w:pPr>
        <w:pStyle w:val="a9"/>
        <w:spacing w:before="0" w:beforeAutospacing="0" w:after="0" w:afterAutospacing="0"/>
        <w:ind w:firstLine="709"/>
        <w:contextualSpacing/>
        <w:jc w:val="both"/>
        <w:rPr>
          <w:sz w:val="28"/>
          <w:szCs w:val="28"/>
          <w:lang w:val="kk-KZ"/>
        </w:rPr>
      </w:pPr>
      <w:r w:rsidRPr="00A32365">
        <w:rPr>
          <w:sz w:val="28"/>
          <w:szCs w:val="28"/>
          <w:lang w:val="kk-KZ"/>
        </w:rPr>
        <w:t>7</w:t>
      </w:r>
      <w:r w:rsidR="0040206C">
        <w:rPr>
          <w:sz w:val="28"/>
          <w:szCs w:val="28"/>
          <w:lang w:val="kk-KZ"/>
        </w:rPr>
        <w:t>.</w:t>
      </w:r>
      <w:r w:rsidR="00AD5949" w:rsidRPr="00A32365">
        <w:rPr>
          <w:sz w:val="28"/>
          <w:szCs w:val="28"/>
          <w:lang w:val="kk-KZ"/>
        </w:rPr>
        <w:t xml:space="preserve"> </w:t>
      </w:r>
      <w:hyperlink r:id="rId331" w:anchor="w" w:history="1">
        <w:r w:rsidR="00AD5949" w:rsidRPr="00A32365">
          <w:rPr>
            <w:rStyle w:val="a5"/>
            <w:rFonts w:eastAsiaTheme="majorEastAsia"/>
            <w:color w:val="auto"/>
            <w:sz w:val="28"/>
            <w:szCs w:val="28"/>
            <w:u w:val="none"/>
            <w:lang w:val="kk-KZ"/>
          </w:rPr>
          <w:t>Бір</w:t>
        </w:r>
      </w:hyperlink>
      <w:r w:rsidR="00AD5949" w:rsidRPr="00A32365">
        <w:rPr>
          <w:sz w:val="28"/>
          <w:szCs w:val="28"/>
          <w:lang w:val="kk-KZ"/>
        </w:rPr>
        <w:t xml:space="preserve"> </w:t>
      </w:r>
      <w:hyperlink r:id="rId332" w:anchor="w" w:history="1">
        <w:r w:rsidR="00AD5949" w:rsidRPr="00A32365">
          <w:rPr>
            <w:rStyle w:val="a5"/>
            <w:rFonts w:eastAsiaTheme="majorEastAsia"/>
            <w:color w:val="auto"/>
            <w:sz w:val="28"/>
            <w:szCs w:val="28"/>
            <w:u w:val="none"/>
            <w:lang w:val="kk-KZ"/>
          </w:rPr>
          <w:t>кезде</w:t>
        </w:r>
      </w:hyperlink>
      <w:r w:rsidR="00AD5949" w:rsidRPr="00A32365">
        <w:rPr>
          <w:rStyle w:val="a5"/>
          <w:rFonts w:eastAsiaTheme="majorEastAsia"/>
          <w:color w:val="auto"/>
          <w:sz w:val="28"/>
          <w:szCs w:val="28"/>
          <w:u w:val="none"/>
          <w:lang w:val="kk-KZ"/>
        </w:rPr>
        <w:t xml:space="preserve"> </w:t>
      </w:r>
      <w:hyperlink r:id="rId333" w:anchor="w" w:history="1">
        <w:r w:rsidR="00AD5949" w:rsidRPr="00A32365">
          <w:rPr>
            <w:rStyle w:val="a5"/>
            <w:rFonts w:eastAsiaTheme="majorEastAsia"/>
            <w:color w:val="auto"/>
            <w:sz w:val="28"/>
            <w:szCs w:val="28"/>
            <w:u w:val="none"/>
            <w:lang w:val="kk-KZ"/>
          </w:rPr>
          <w:t>құлып</w:t>
        </w:r>
      </w:hyperlink>
      <w:r w:rsidR="00AD5949" w:rsidRPr="00A32365">
        <w:rPr>
          <w:sz w:val="28"/>
          <w:szCs w:val="28"/>
          <w:lang w:val="kk-KZ"/>
        </w:rPr>
        <w:t xml:space="preserve"> </w:t>
      </w:r>
      <w:hyperlink r:id="rId334" w:anchor="w" w:history="1">
        <w:r w:rsidR="00AD5949" w:rsidRPr="00A32365">
          <w:rPr>
            <w:rStyle w:val="a5"/>
            <w:rFonts w:eastAsiaTheme="majorEastAsia"/>
            <w:color w:val="auto"/>
            <w:sz w:val="28"/>
            <w:szCs w:val="28"/>
            <w:u w:val="none"/>
            <w:lang w:val="kk-KZ"/>
          </w:rPr>
          <w:t>тарс</w:t>
        </w:r>
      </w:hyperlink>
      <w:r w:rsidR="00AD5949" w:rsidRPr="00A32365">
        <w:rPr>
          <w:sz w:val="28"/>
          <w:szCs w:val="28"/>
          <w:lang w:val="kk-KZ"/>
        </w:rPr>
        <w:t xml:space="preserve"> </w:t>
      </w:r>
      <w:hyperlink r:id="rId335" w:anchor="w" w:history="1">
        <w:r w:rsidR="00AD5949" w:rsidRPr="00A32365">
          <w:rPr>
            <w:rStyle w:val="a5"/>
            <w:rFonts w:eastAsiaTheme="majorEastAsia"/>
            <w:color w:val="auto"/>
            <w:sz w:val="28"/>
            <w:szCs w:val="28"/>
            <w:u w:val="none"/>
            <w:lang w:val="kk-KZ"/>
          </w:rPr>
          <w:t>етті</w:t>
        </w:r>
      </w:hyperlink>
      <w:r w:rsidR="00AD5949" w:rsidRPr="00A32365">
        <w:rPr>
          <w:rStyle w:val="a5"/>
          <w:rFonts w:eastAsiaTheme="majorEastAsia"/>
          <w:color w:val="auto"/>
          <w:sz w:val="28"/>
          <w:szCs w:val="28"/>
          <w:u w:val="none"/>
          <w:lang w:val="kk-KZ"/>
        </w:rPr>
        <w:t xml:space="preserve"> </w:t>
      </w:r>
      <w:hyperlink r:id="rId336" w:anchor="w" w:history="1">
        <w:r w:rsidR="00AD5949" w:rsidRPr="00A32365">
          <w:rPr>
            <w:rStyle w:val="a5"/>
            <w:rFonts w:eastAsiaTheme="majorEastAsia"/>
            <w:color w:val="auto"/>
            <w:sz w:val="28"/>
            <w:szCs w:val="28"/>
            <w:u w:val="none"/>
            <w:lang w:val="kk-KZ"/>
          </w:rPr>
          <w:t>де,</w:t>
        </w:r>
      </w:hyperlink>
      <w:r w:rsidR="00AD5949" w:rsidRPr="00A32365">
        <w:rPr>
          <w:rStyle w:val="a5"/>
          <w:rFonts w:eastAsiaTheme="majorEastAsia"/>
          <w:color w:val="auto"/>
          <w:sz w:val="28"/>
          <w:szCs w:val="28"/>
          <w:u w:val="none"/>
          <w:lang w:val="kk-KZ"/>
        </w:rPr>
        <w:t xml:space="preserve"> </w:t>
      </w:r>
      <w:hyperlink r:id="rId337" w:anchor="w" w:history="1">
        <w:r w:rsidR="00AD5949" w:rsidRPr="00A32365">
          <w:rPr>
            <w:rStyle w:val="a5"/>
            <w:rFonts w:eastAsiaTheme="majorEastAsia"/>
            <w:color w:val="auto"/>
            <w:sz w:val="28"/>
            <w:szCs w:val="28"/>
            <w:u w:val="none"/>
            <w:lang w:val="kk-KZ"/>
          </w:rPr>
          <w:t>есіктің</w:t>
        </w:r>
      </w:hyperlink>
      <w:r w:rsidR="00AD5949" w:rsidRPr="00A32365">
        <w:rPr>
          <w:rStyle w:val="a5"/>
          <w:rFonts w:eastAsiaTheme="majorEastAsia"/>
          <w:color w:val="auto"/>
          <w:sz w:val="28"/>
          <w:szCs w:val="28"/>
          <w:u w:val="none"/>
          <w:lang w:val="kk-KZ"/>
        </w:rPr>
        <w:t xml:space="preserve"> </w:t>
      </w:r>
      <w:hyperlink r:id="rId338" w:anchor="w" w:history="1">
        <w:r w:rsidR="00AD5949" w:rsidRPr="00A32365">
          <w:rPr>
            <w:rStyle w:val="a5"/>
            <w:rFonts w:eastAsiaTheme="majorEastAsia"/>
            <w:color w:val="auto"/>
            <w:sz w:val="28"/>
            <w:szCs w:val="28"/>
            <w:u w:val="none"/>
            <w:lang w:val="kk-KZ"/>
          </w:rPr>
          <w:t>ар</w:t>
        </w:r>
      </w:hyperlink>
      <w:r w:rsidR="00AD5949" w:rsidRPr="00A32365">
        <w:rPr>
          <w:sz w:val="28"/>
          <w:szCs w:val="28"/>
          <w:lang w:val="kk-KZ"/>
        </w:rPr>
        <w:t xml:space="preserve"> </w:t>
      </w:r>
      <w:hyperlink r:id="rId339" w:anchor="w" w:history="1">
        <w:r w:rsidR="00AD5949" w:rsidRPr="00A32365">
          <w:rPr>
            <w:rStyle w:val="a5"/>
            <w:rFonts w:eastAsiaTheme="majorEastAsia"/>
            <w:color w:val="auto"/>
            <w:sz w:val="28"/>
            <w:szCs w:val="28"/>
            <w:u w:val="none"/>
            <w:lang w:val="kk-KZ"/>
          </w:rPr>
          <w:t>жағынан</w:t>
        </w:r>
      </w:hyperlink>
      <w:r w:rsidR="00AD5949" w:rsidRPr="00A32365">
        <w:rPr>
          <w:sz w:val="28"/>
          <w:szCs w:val="28"/>
          <w:lang w:val="kk-KZ"/>
        </w:rPr>
        <w:t xml:space="preserve"> </w:t>
      </w:r>
      <w:hyperlink r:id="rId340" w:anchor="w" w:history="1">
        <w:r w:rsidR="00AD5949" w:rsidRPr="00A32365">
          <w:rPr>
            <w:rStyle w:val="a5"/>
            <w:rFonts w:eastAsiaTheme="majorEastAsia"/>
            <w:color w:val="auto"/>
            <w:sz w:val="28"/>
            <w:szCs w:val="28"/>
            <w:u w:val="none"/>
            <w:lang w:val="kk-KZ"/>
          </w:rPr>
          <w:t>Оразқұлдың</w:t>
        </w:r>
      </w:hyperlink>
      <w:r w:rsidR="00AD5949" w:rsidRPr="00A32365">
        <w:rPr>
          <w:sz w:val="28"/>
          <w:szCs w:val="28"/>
          <w:lang w:val="kk-KZ"/>
        </w:rPr>
        <w:t xml:space="preserve"> </w:t>
      </w:r>
      <w:hyperlink r:id="rId341" w:anchor="w" w:history="1">
        <w:r w:rsidR="00AD5949" w:rsidRPr="00A32365">
          <w:rPr>
            <w:rStyle w:val="a5"/>
            <w:rFonts w:eastAsiaTheme="majorEastAsia"/>
            <w:color w:val="auto"/>
            <w:sz w:val="28"/>
            <w:szCs w:val="28"/>
            <w:u w:val="none"/>
            <w:lang w:val="kk-KZ"/>
          </w:rPr>
          <w:t>басы</w:t>
        </w:r>
      </w:hyperlink>
      <w:r w:rsidR="00AD5949" w:rsidRPr="00A32365">
        <w:rPr>
          <w:sz w:val="28"/>
          <w:szCs w:val="28"/>
          <w:lang w:val="kk-KZ"/>
        </w:rPr>
        <w:t xml:space="preserve"> </w:t>
      </w:r>
      <w:hyperlink r:id="rId342" w:anchor="w" w:history="1">
        <w:r w:rsidR="00AD5949" w:rsidRPr="00A32365">
          <w:rPr>
            <w:rStyle w:val="a5"/>
            <w:rFonts w:eastAsiaTheme="majorEastAsia"/>
            <w:color w:val="auto"/>
            <w:sz w:val="28"/>
            <w:szCs w:val="28"/>
            <w:u w:val="none"/>
            <w:lang w:val="kk-KZ"/>
          </w:rPr>
          <w:t>көрінді.</w:t>
        </w:r>
      </w:hyperlink>
      <w:r w:rsidR="00AD5949" w:rsidRPr="00A32365">
        <w:rPr>
          <w:rStyle w:val="a5"/>
          <w:rFonts w:eastAsiaTheme="majorEastAsia"/>
          <w:color w:val="auto"/>
          <w:sz w:val="28"/>
          <w:szCs w:val="28"/>
          <w:u w:val="none"/>
          <w:lang w:val="kk-KZ"/>
        </w:rPr>
        <w:t xml:space="preserve"> </w:t>
      </w:r>
      <w:hyperlink r:id="rId343" w:anchor="w" w:history="1">
        <w:r w:rsidR="00AD5949" w:rsidRPr="00A32365">
          <w:rPr>
            <w:rStyle w:val="a5"/>
            <w:rFonts w:eastAsiaTheme="majorEastAsia"/>
            <w:color w:val="auto"/>
            <w:sz w:val="28"/>
            <w:szCs w:val="28"/>
            <w:u w:val="none"/>
          </w:rPr>
          <w:t>–</w:t>
        </w:r>
      </w:hyperlink>
      <w:r w:rsidR="00AD5949" w:rsidRPr="00A32365">
        <w:rPr>
          <w:sz w:val="28"/>
          <w:szCs w:val="28"/>
          <w:lang w:val="kk-KZ"/>
        </w:rPr>
        <w:t xml:space="preserve"> </w:t>
      </w:r>
      <w:hyperlink r:id="rId344" w:anchor="w" w:history="1">
        <w:r w:rsidR="00AD5949" w:rsidRPr="00A32365">
          <w:rPr>
            <w:rStyle w:val="a5"/>
            <w:rFonts w:eastAsiaTheme="majorEastAsia"/>
            <w:color w:val="auto"/>
            <w:sz w:val="28"/>
            <w:szCs w:val="28"/>
            <w:u w:val="none"/>
          </w:rPr>
          <w:t>Айналайын,</w:t>
        </w:r>
      </w:hyperlink>
      <w:r w:rsidR="00AD5949" w:rsidRPr="00A32365">
        <w:rPr>
          <w:sz w:val="28"/>
          <w:szCs w:val="28"/>
          <w:lang w:val="kk-KZ"/>
        </w:rPr>
        <w:t xml:space="preserve"> </w:t>
      </w:r>
      <w:hyperlink r:id="rId345" w:anchor="w" w:history="1">
        <w:r w:rsidR="00AD5949" w:rsidRPr="00A32365">
          <w:rPr>
            <w:rStyle w:val="a5"/>
            <w:rFonts w:eastAsiaTheme="majorEastAsia"/>
            <w:color w:val="auto"/>
            <w:sz w:val="28"/>
            <w:szCs w:val="28"/>
            <w:u w:val="none"/>
          </w:rPr>
          <w:t>балақай,</w:t>
        </w:r>
      </w:hyperlink>
      <w:r w:rsidR="00AD5949" w:rsidRPr="00A32365">
        <w:rPr>
          <w:rStyle w:val="a5"/>
          <w:rFonts w:eastAsiaTheme="majorEastAsia"/>
          <w:color w:val="auto"/>
          <w:sz w:val="28"/>
          <w:szCs w:val="28"/>
          <w:u w:val="none"/>
          <w:lang w:val="kk-KZ"/>
        </w:rPr>
        <w:t xml:space="preserve"> </w:t>
      </w:r>
      <w:hyperlink r:id="rId346" w:anchor="w" w:history="1">
        <w:r w:rsidR="00AD5949" w:rsidRPr="00A32365">
          <w:rPr>
            <w:rStyle w:val="a5"/>
            <w:rFonts w:eastAsiaTheme="majorEastAsia"/>
            <w:color w:val="auto"/>
            <w:sz w:val="28"/>
            <w:szCs w:val="28"/>
            <w:u w:val="none"/>
          </w:rPr>
          <w:t>ел-жұрттың</w:t>
        </w:r>
      </w:hyperlink>
      <w:r w:rsidR="00AD5949" w:rsidRPr="00A32365">
        <w:rPr>
          <w:sz w:val="28"/>
          <w:szCs w:val="28"/>
          <w:lang w:val="kk-KZ"/>
        </w:rPr>
        <w:t xml:space="preserve"> </w:t>
      </w:r>
      <w:hyperlink r:id="rId347" w:anchor="w" w:history="1">
        <w:r w:rsidR="00AD5949" w:rsidRPr="00A32365">
          <w:rPr>
            <w:rStyle w:val="a5"/>
            <w:rFonts w:eastAsiaTheme="majorEastAsia"/>
            <w:color w:val="auto"/>
            <w:sz w:val="28"/>
            <w:szCs w:val="28"/>
            <w:u w:val="none"/>
          </w:rPr>
          <w:t>миын</w:t>
        </w:r>
      </w:hyperlink>
      <w:r w:rsidR="00AD5949" w:rsidRPr="00A32365">
        <w:rPr>
          <w:sz w:val="28"/>
          <w:szCs w:val="28"/>
          <w:lang w:val="kk-KZ"/>
        </w:rPr>
        <w:t xml:space="preserve"> </w:t>
      </w:r>
      <w:hyperlink r:id="rId348" w:anchor="w" w:history="1">
        <w:r w:rsidR="00AD5949" w:rsidRPr="00A32365">
          <w:rPr>
            <w:rStyle w:val="a5"/>
            <w:rFonts w:eastAsiaTheme="majorEastAsia"/>
            <w:color w:val="auto"/>
            <w:sz w:val="28"/>
            <w:szCs w:val="28"/>
            <w:u w:val="none"/>
          </w:rPr>
          <w:t>су</w:t>
        </w:r>
      </w:hyperlink>
      <w:r w:rsidR="00AD5949" w:rsidRPr="00A32365">
        <w:rPr>
          <w:sz w:val="28"/>
          <w:szCs w:val="28"/>
          <w:lang w:val="kk-KZ"/>
        </w:rPr>
        <w:t xml:space="preserve"> </w:t>
      </w:r>
      <w:hyperlink r:id="rId349" w:anchor="w" w:history="1">
        <w:r w:rsidR="00AD5949" w:rsidRPr="00A32365">
          <w:rPr>
            <w:rStyle w:val="a5"/>
            <w:rFonts w:eastAsiaTheme="majorEastAsia"/>
            <w:color w:val="auto"/>
            <w:sz w:val="28"/>
            <w:szCs w:val="28"/>
            <w:u w:val="none"/>
          </w:rPr>
          <w:t>қылып</w:t>
        </w:r>
      </w:hyperlink>
      <w:r w:rsidR="00AD5949" w:rsidRPr="00A32365">
        <w:rPr>
          <w:sz w:val="28"/>
          <w:szCs w:val="28"/>
          <w:lang w:val="kk-KZ"/>
        </w:rPr>
        <w:t xml:space="preserve"> </w:t>
      </w:r>
      <w:hyperlink r:id="rId350" w:anchor="w" w:history="1">
        <w:r w:rsidR="00AD5949" w:rsidRPr="00A32365">
          <w:rPr>
            <w:rStyle w:val="a5"/>
            <w:rFonts w:eastAsiaTheme="majorEastAsia"/>
            <w:color w:val="auto"/>
            <w:sz w:val="28"/>
            <w:szCs w:val="28"/>
            <w:u w:val="none"/>
          </w:rPr>
          <w:t>жібердің</w:t>
        </w:r>
      </w:hyperlink>
      <w:r w:rsidR="00AD5949" w:rsidRPr="00A32365">
        <w:rPr>
          <w:sz w:val="28"/>
          <w:szCs w:val="28"/>
          <w:lang w:val="kk-KZ"/>
        </w:rPr>
        <w:t xml:space="preserve"> </w:t>
      </w:r>
      <w:hyperlink r:id="rId351" w:anchor="w" w:history="1">
        <w:r w:rsidR="00AD5949" w:rsidRPr="00A32365">
          <w:rPr>
            <w:rStyle w:val="a5"/>
            <w:rFonts w:eastAsiaTheme="majorEastAsia"/>
            <w:color w:val="auto"/>
            <w:sz w:val="28"/>
            <w:szCs w:val="28"/>
            <w:u w:val="none"/>
          </w:rPr>
          <w:t>дәл</w:t>
        </w:r>
      </w:hyperlink>
      <w:r w:rsidR="00AD5949" w:rsidRPr="00A32365">
        <w:rPr>
          <w:sz w:val="28"/>
          <w:szCs w:val="28"/>
          <w:lang w:val="kk-KZ"/>
        </w:rPr>
        <w:t xml:space="preserve"> </w:t>
      </w:r>
      <w:hyperlink r:id="rId352" w:anchor="w" w:history="1">
        <w:r w:rsidR="00AD5949" w:rsidRPr="00A32365">
          <w:rPr>
            <w:rStyle w:val="a5"/>
            <w:rFonts w:eastAsiaTheme="majorEastAsia"/>
            <w:color w:val="auto"/>
            <w:sz w:val="28"/>
            <w:szCs w:val="28"/>
            <w:u w:val="none"/>
          </w:rPr>
          <w:t>осы</w:t>
        </w:r>
      </w:hyperlink>
      <w:r w:rsidR="00AD5949" w:rsidRPr="00A32365">
        <w:rPr>
          <w:sz w:val="28"/>
          <w:szCs w:val="28"/>
          <w:lang w:val="kk-KZ"/>
        </w:rPr>
        <w:t xml:space="preserve"> </w:t>
      </w:r>
      <w:r w:rsidR="00AD5949" w:rsidRPr="00A32365">
        <w:rPr>
          <w:rFonts w:eastAsiaTheme="majorEastAsia"/>
          <w:sz w:val="28"/>
          <w:szCs w:val="28"/>
        </w:rPr>
        <w:t>тұрғанда.</w:t>
      </w:r>
      <w:r w:rsidR="00AD5949" w:rsidRPr="00A32365">
        <w:rPr>
          <w:rFonts w:eastAsiaTheme="majorEastAsia"/>
          <w:sz w:val="28"/>
          <w:szCs w:val="28"/>
          <w:lang w:val="kk-KZ"/>
        </w:rPr>
        <w:t xml:space="preserve"> </w:t>
      </w:r>
      <w:hyperlink r:id="rId353" w:anchor="w" w:history="1">
        <w:r w:rsidR="00AD5949" w:rsidRPr="00A32365">
          <w:rPr>
            <w:rStyle w:val="a5"/>
            <w:rFonts w:eastAsiaTheme="majorEastAsia"/>
            <w:color w:val="auto"/>
            <w:sz w:val="28"/>
            <w:szCs w:val="28"/>
            <w:u w:val="none"/>
          </w:rPr>
          <w:t>Соған</w:t>
        </w:r>
      </w:hyperlink>
      <w:r w:rsidR="00AD5949" w:rsidRPr="00A32365">
        <w:rPr>
          <w:rStyle w:val="a5"/>
          <w:rFonts w:eastAsiaTheme="majorEastAsia"/>
          <w:color w:val="auto"/>
          <w:sz w:val="28"/>
          <w:szCs w:val="28"/>
          <w:u w:val="none"/>
          <w:lang w:val="kk-KZ"/>
        </w:rPr>
        <w:t xml:space="preserve"> </w:t>
      </w:r>
      <w:hyperlink r:id="rId354" w:anchor="w" w:history="1">
        <w:r w:rsidR="00AD5949" w:rsidRPr="00A32365">
          <w:rPr>
            <w:rStyle w:val="a5"/>
            <w:rFonts w:eastAsiaTheme="majorEastAsia"/>
            <w:color w:val="auto"/>
            <w:sz w:val="28"/>
            <w:szCs w:val="28"/>
            <w:u w:val="none"/>
          </w:rPr>
          <w:t>бола</w:t>
        </w:r>
      </w:hyperlink>
      <w:r w:rsidR="00AD5949" w:rsidRPr="00A32365">
        <w:rPr>
          <w:sz w:val="28"/>
          <w:szCs w:val="28"/>
          <w:lang w:val="kk-KZ"/>
        </w:rPr>
        <w:t xml:space="preserve"> </w:t>
      </w:r>
      <w:hyperlink r:id="rId355" w:anchor="w" w:history="1">
        <w:r w:rsidR="00AD5949" w:rsidRPr="00A32365">
          <w:rPr>
            <w:rStyle w:val="a5"/>
            <w:rFonts w:eastAsiaTheme="majorEastAsia"/>
            <w:color w:val="auto"/>
            <w:sz w:val="28"/>
            <w:szCs w:val="28"/>
            <w:u w:val="none"/>
          </w:rPr>
          <w:t>соншама</w:t>
        </w:r>
      </w:hyperlink>
      <w:r w:rsidR="00AD5949" w:rsidRPr="00A32365">
        <w:rPr>
          <w:rStyle w:val="a5"/>
          <w:rFonts w:eastAsiaTheme="majorEastAsia"/>
          <w:color w:val="auto"/>
          <w:sz w:val="28"/>
          <w:szCs w:val="28"/>
          <w:u w:val="none"/>
          <w:lang w:val="kk-KZ"/>
        </w:rPr>
        <w:t xml:space="preserve"> </w:t>
      </w:r>
      <w:hyperlink r:id="rId356" w:anchor="w" w:history="1">
        <w:r w:rsidR="00AD5949" w:rsidRPr="00A32365">
          <w:rPr>
            <w:rStyle w:val="a5"/>
            <w:rFonts w:eastAsiaTheme="majorEastAsia"/>
            <w:color w:val="auto"/>
            <w:sz w:val="28"/>
            <w:szCs w:val="28"/>
            <w:u w:val="none"/>
          </w:rPr>
          <w:t>ағыл-тегіл</w:t>
        </w:r>
      </w:hyperlink>
      <w:r w:rsidR="00AD5949" w:rsidRPr="00A32365">
        <w:rPr>
          <w:rStyle w:val="a5"/>
          <w:rFonts w:eastAsiaTheme="majorEastAsia"/>
          <w:color w:val="auto"/>
          <w:sz w:val="28"/>
          <w:szCs w:val="28"/>
          <w:u w:val="none"/>
          <w:lang w:val="kk-KZ"/>
        </w:rPr>
        <w:t xml:space="preserve"> </w:t>
      </w:r>
      <w:hyperlink r:id="rId357" w:anchor="w" w:history="1">
        <w:r w:rsidR="00AD5949" w:rsidRPr="00A32365">
          <w:rPr>
            <w:rStyle w:val="a5"/>
            <w:rFonts w:eastAsiaTheme="majorEastAsia"/>
            <w:color w:val="auto"/>
            <w:sz w:val="28"/>
            <w:szCs w:val="28"/>
            <w:u w:val="none"/>
          </w:rPr>
          <w:t>болып</w:t>
        </w:r>
      </w:hyperlink>
      <w:r w:rsidR="00AD5949" w:rsidRPr="00A32365">
        <w:rPr>
          <w:sz w:val="28"/>
          <w:szCs w:val="28"/>
          <w:lang w:val="kk-KZ"/>
        </w:rPr>
        <w:t xml:space="preserve"> </w:t>
      </w:r>
      <w:hyperlink r:id="rId358" w:anchor="w" w:history="1">
        <w:r w:rsidR="00AD5949" w:rsidRPr="00A32365">
          <w:rPr>
            <w:rStyle w:val="a5"/>
            <w:rFonts w:eastAsiaTheme="majorEastAsia"/>
            <w:color w:val="auto"/>
            <w:sz w:val="28"/>
            <w:szCs w:val="28"/>
            <w:u w:val="none"/>
          </w:rPr>
          <w:t>жылай</w:t>
        </w:r>
      </w:hyperlink>
      <w:r w:rsidR="00AD5949" w:rsidRPr="00A32365">
        <w:rPr>
          <w:rStyle w:val="a5"/>
          <w:rFonts w:eastAsiaTheme="majorEastAsia"/>
          <w:color w:val="auto"/>
          <w:sz w:val="28"/>
          <w:szCs w:val="28"/>
          <w:u w:val="none"/>
          <w:lang w:val="kk-KZ"/>
        </w:rPr>
        <w:t xml:space="preserve"> </w:t>
      </w:r>
      <w:hyperlink r:id="rId359" w:anchor="w" w:history="1">
        <w:r w:rsidR="00AD5949" w:rsidRPr="00A32365">
          <w:rPr>
            <w:rStyle w:val="a5"/>
            <w:rFonts w:eastAsiaTheme="majorEastAsia"/>
            <w:color w:val="auto"/>
            <w:sz w:val="28"/>
            <w:szCs w:val="28"/>
            <w:u w:val="none"/>
          </w:rPr>
          <w:t>ма</w:t>
        </w:r>
      </w:hyperlink>
      <w:r w:rsidR="00AD5949" w:rsidRPr="00A32365">
        <w:rPr>
          <w:sz w:val="28"/>
          <w:szCs w:val="28"/>
          <w:lang w:val="kk-KZ"/>
        </w:rPr>
        <w:t xml:space="preserve"> </w:t>
      </w:r>
      <w:hyperlink r:id="rId360" w:anchor="w" w:history="1">
        <w:r w:rsidR="00AD5949" w:rsidRPr="00A32365">
          <w:rPr>
            <w:rStyle w:val="a5"/>
            <w:rFonts w:eastAsiaTheme="majorEastAsia"/>
            <w:color w:val="auto"/>
            <w:sz w:val="28"/>
            <w:szCs w:val="28"/>
            <w:u w:val="none"/>
          </w:rPr>
          <w:t>екен</w:t>
        </w:r>
      </w:hyperlink>
      <w:r w:rsidR="00AD5949" w:rsidRPr="00A32365">
        <w:rPr>
          <w:sz w:val="28"/>
          <w:szCs w:val="28"/>
          <w:lang w:val="kk-KZ"/>
        </w:rPr>
        <w:t xml:space="preserve"> </w:t>
      </w:r>
      <w:hyperlink r:id="rId361" w:anchor="w" w:history="1">
        <w:r w:rsidR="00AD5949" w:rsidRPr="00A32365">
          <w:rPr>
            <w:rStyle w:val="a5"/>
            <w:rFonts w:eastAsiaTheme="majorEastAsia"/>
            <w:color w:val="auto"/>
            <w:sz w:val="28"/>
            <w:szCs w:val="28"/>
            <w:u w:val="none"/>
          </w:rPr>
          <w:t>адам?</w:t>
        </w:r>
      </w:hyperlink>
      <w:r w:rsidR="00AD5949" w:rsidRPr="00A32365">
        <w:rPr>
          <w:sz w:val="28"/>
          <w:szCs w:val="28"/>
          <w:lang w:val="kk-KZ"/>
        </w:rPr>
        <w:t xml:space="preserve"> </w:t>
      </w:r>
      <w:hyperlink r:id="rId362" w:anchor="w" w:history="1">
        <w:r w:rsidR="00AD5949" w:rsidRPr="00A32365">
          <w:rPr>
            <w:rStyle w:val="a5"/>
            <w:rFonts w:eastAsiaTheme="majorEastAsia"/>
            <w:color w:val="auto"/>
            <w:sz w:val="28"/>
            <w:szCs w:val="28"/>
            <w:u w:val="none"/>
          </w:rPr>
          <w:t>Қоя</w:t>
        </w:r>
      </w:hyperlink>
      <w:r w:rsidR="00AD5949" w:rsidRPr="00A32365">
        <w:rPr>
          <w:sz w:val="28"/>
          <w:szCs w:val="28"/>
          <w:lang w:val="kk-KZ"/>
        </w:rPr>
        <w:t xml:space="preserve"> </w:t>
      </w:r>
      <w:hyperlink r:id="rId363" w:anchor="w" w:history="1">
        <w:r w:rsidR="00AD5949" w:rsidRPr="00A32365">
          <w:rPr>
            <w:rStyle w:val="a5"/>
            <w:rFonts w:eastAsiaTheme="majorEastAsia"/>
            <w:color w:val="auto"/>
            <w:sz w:val="28"/>
            <w:szCs w:val="28"/>
            <w:u w:val="none"/>
          </w:rPr>
          <w:t>ғой,</w:t>
        </w:r>
      </w:hyperlink>
      <w:r w:rsidR="00AD5949" w:rsidRPr="00A32365">
        <w:rPr>
          <w:rStyle w:val="a5"/>
          <w:rFonts w:eastAsiaTheme="majorEastAsia"/>
          <w:color w:val="auto"/>
          <w:sz w:val="28"/>
          <w:szCs w:val="28"/>
          <w:u w:val="none"/>
          <w:lang w:val="kk-KZ"/>
        </w:rPr>
        <w:t xml:space="preserve"> </w:t>
      </w:r>
      <w:hyperlink r:id="rId364" w:anchor="w" w:history="1">
        <w:r w:rsidR="00AD5949" w:rsidRPr="00A32365">
          <w:rPr>
            <w:rStyle w:val="a5"/>
            <w:rFonts w:eastAsiaTheme="majorEastAsia"/>
            <w:color w:val="auto"/>
            <w:sz w:val="28"/>
            <w:szCs w:val="28"/>
            <w:u w:val="none"/>
          </w:rPr>
          <w:t>айналайын,</w:t>
        </w:r>
      </w:hyperlink>
      <w:r w:rsidR="00AD5949" w:rsidRPr="00A32365">
        <w:rPr>
          <w:rStyle w:val="a5"/>
          <w:rFonts w:eastAsiaTheme="majorEastAsia"/>
          <w:color w:val="auto"/>
          <w:sz w:val="28"/>
          <w:szCs w:val="28"/>
          <w:u w:val="none"/>
          <w:lang w:val="kk-KZ"/>
        </w:rPr>
        <w:t xml:space="preserve"> </w:t>
      </w:r>
      <w:hyperlink r:id="rId365" w:anchor="w" w:history="1">
        <w:r w:rsidR="00AD5949" w:rsidRPr="00A32365">
          <w:rPr>
            <w:rStyle w:val="a5"/>
            <w:rFonts w:eastAsiaTheme="majorEastAsia"/>
            <w:color w:val="auto"/>
            <w:sz w:val="28"/>
            <w:szCs w:val="28"/>
            <w:u w:val="none"/>
          </w:rPr>
          <w:t>–</w:t>
        </w:r>
      </w:hyperlink>
      <w:r w:rsidR="00AD5949" w:rsidRPr="00A32365">
        <w:rPr>
          <w:sz w:val="28"/>
          <w:szCs w:val="28"/>
          <w:lang w:val="kk-KZ"/>
        </w:rPr>
        <w:t xml:space="preserve"> </w:t>
      </w:r>
      <w:hyperlink r:id="rId366" w:anchor="w" w:history="1">
        <w:r w:rsidR="00AD5949" w:rsidRPr="00A32365">
          <w:rPr>
            <w:rStyle w:val="a5"/>
            <w:rFonts w:eastAsiaTheme="majorEastAsia"/>
            <w:color w:val="auto"/>
            <w:sz w:val="28"/>
            <w:szCs w:val="28"/>
            <w:u w:val="none"/>
          </w:rPr>
          <w:t>деп</w:t>
        </w:r>
      </w:hyperlink>
      <w:r w:rsidR="00AD5949" w:rsidRPr="00A32365">
        <w:rPr>
          <w:rStyle w:val="a5"/>
          <w:rFonts w:eastAsiaTheme="majorEastAsia"/>
          <w:color w:val="auto"/>
          <w:sz w:val="28"/>
          <w:szCs w:val="28"/>
          <w:u w:val="none"/>
          <w:lang w:val="kk-KZ"/>
        </w:rPr>
        <w:t xml:space="preserve"> </w:t>
      </w:r>
      <w:hyperlink r:id="rId367" w:anchor="w" w:history="1">
        <w:r w:rsidR="00AD5949" w:rsidRPr="00A32365">
          <w:rPr>
            <w:rStyle w:val="a5"/>
            <w:rFonts w:eastAsiaTheme="majorEastAsia"/>
            <w:color w:val="auto"/>
            <w:sz w:val="28"/>
            <w:szCs w:val="28"/>
            <w:u w:val="none"/>
          </w:rPr>
          <w:t>жұбатты</w:t>
        </w:r>
      </w:hyperlink>
      <w:r w:rsidR="00AD5949" w:rsidRPr="00A32365">
        <w:rPr>
          <w:rStyle w:val="a5"/>
          <w:rFonts w:eastAsiaTheme="majorEastAsia"/>
          <w:color w:val="auto"/>
          <w:sz w:val="28"/>
          <w:szCs w:val="28"/>
          <w:u w:val="none"/>
          <w:lang w:val="kk-KZ"/>
        </w:rPr>
        <w:t xml:space="preserve"> </w:t>
      </w:r>
      <w:hyperlink r:id="rId368" w:anchor="w" w:history="1">
        <w:r w:rsidR="00AD5949" w:rsidRPr="00A32365">
          <w:rPr>
            <w:rStyle w:val="a5"/>
            <w:rFonts w:eastAsiaTheme="majorEastAsia"/>
            <w:color w:val="auto"/>
            <w:sz w:val="28"/>
            <w:szCs w:val="28"/>
            <w:u w:val="none"/>
          </w:rPr>
          <w:t>шешесі</w:t>
        </w:r>
      </w:hyperlink>
      <w:r w:rsidR="00AD5949" w:rsidRPr="00A32365">
        <w:rPr>
          <w:rStyle w:val="a5"/>
          <w:rFonts w:eastAsiaTheme="majorEastAsia"/>
          <w:color w:val="auto"/>
          <w:sz w:val="28"/>
          <w:szCs w:val="28"/>
          <w:u w:val="none"/>
          <w:lang w:val="kk-KZ"/>
        </w:rPr>
        <w:t xml:space="preserve"> </w:t>
      </w:r>
      <w:hyperlink r:id="rId369" w:anchor="w" w:history="1">
        <w:r w:rsidR="00AD5949" w:rsidRPr="00A32365">
          <w:rPr>
            <w:rStyle w:val="a5"/>
            <w:rFonts w:eastAsiaTheme="majorEastAsia"/>
            <w:color w:val="auto"/>
            <w:sz w:val="28"/>
            <w:szCs w:val="28"/>
            <w:u w:val="none"/>
          </w:rPr>
          <w:t>баласын.</w:t>
        </w:r>
      </w:hyperlink>
      <w:r w:rsidR="00AD5949" w:rsidRPr="00A32365">
        <w:rPr>
          <w:rStyle w:val="a5"/>
          <w:rFonts w:eastAsiaTheme="majorEastAsia"/>
          <w:color w:val="auto"/>
          <w:sz w:val="28"/>
          <w:szCs w:val="28"/>
          <w:u w:val="none"/>
          <w:lang w:val="kk-KZ"/>
        </w:rPr>
        <w:t xml:space="preserve"> </w:t>
      </w:r>
      <w:hyperlink r:id="rId370" w:anchor="w" w:history="1">
        <w:r w:rsidR="00AD5949" w:rsidRPr="00A32365">
          <w:rPr>
            <w:rStyle w:val="a5"/>
            <w:rFonts w:eastAsiaTheme="majorEastAsia"/>
            <w:color w:val="auto"/>
            <w:sz w:val="28"/>
            <w:szCs w:val="28"/>
            <w:u w:val="none"/>
          </w:rPr>
          <w:t>–</w:t>
        </w:r>
      </w:hyperlink>
      <w:r w:rsidR="00AD5949" w:rsidRPr="00A32365">
        <w:rPr>
          <w:rStyle w:val="a5"/>
          <w:rFonts w:eastAsiaTheme="majorEastAsia"/>
          <w:color w:val="auto"/>
          <w:sz w:val="28"/>
          <w:szCs w:val="28"/>
          <w:u w:val="none"/>
          <w:lang w:val="kk-KZ"/>
        </w:rPr>
        <w:t xml:space="preserve"> </w:t>
      </w:r>
      <w:hyperlink r:id="rId371" w:anchor="w" w:history="1">
        <w:r w:rsidR="00AD5949" w:rsidRPr="00A32365">
          <w:rPr>
            <w:rStyle w:val="a5"/>
            <w:rFonts w:eastAsiaTheme="majorEastAsia"/>
            <w:color w:val="auto"/>
            <w:sz w:val="28"/>
            <w:szCs w:val="28"/>
            <w:u w:val="none"/>
          </w:rPr>
          <w:t>Көшейікші,</w:t>
        </w:r>
      </w:hyperlink>
      <w:r w:rsidR="00AD5949" w:rsidRPr="00A32365">
        <w:rPr>
          <w:rStyle w:val="a5"/>
          <w:rFonts w:eastAsiaTheme="majorEastAsia"/>
          <w:color w:val="auto"/>
          <w:sz w:val="28"/>
          <w:szCs w:val="28"/>
          <w:u w:val="none"/>
          <w:lang w:val="kk-KZ"/>
        </w:rPr>
        <w:t xml:space="preserve"> </w:t>
      </w:r>
      <w:hyperlink r:id="rId372" w:anchor="w" w:history="1">
        <w:r w:rsidR="00AD5949" w:rsidRPr="00A32365">
          <w:rPr>
            <w:rStyle w:val="a5"/>
            <w:rFonts w:eastAsiaTheme="majorEastAsia"/>
            <w:color w:val="auto"/>
            <w:sz w:val="28"/>
            <w:szCs w:val="28"/>
            <w:u w:val="none"/>
          </w:rPr>
          <w:t>мама,</w:t>
        </w:r>
      </w:hyperlink>
      <w:r w:rsidR="00AD5949" w:rsidRPr="00A32365">
        <w:rPr>
          <w:rStyle w:val="a5"/>
          <w:rFonts w:eastAsiaTheme="majorEastAsia"/>
          <w:color w:val="auto"/>
          <w:sz w:val="28"/>
          <w:szCs w:val="28"/>
          <w:u w:val="none"/>
          <w:lang w:val="kk-KZ"/>
        </w:rPr>
        <w:t xml:space="preserve"> </w:t>
      </w:r>
      <w:hyperlink r:id="rId373" w:anchor="w" w:history="1">
        <w:r w:rsidR="00AD5949" w:rsidRPr="00A32365">
          <w:rPr>
            <w:rStyle w:val="a5"/>
            <w:rFonts w:eastAsiaTheme="majorEastAsia"/>
            <w:color w:val="auto"/>
            <w:sz w:val="28"/>
            <w:szCs w:val="28"/>
            <w:u w:val="none"/>
          </w:rPr>
          <w:t>бүгіннен</w:t>
        </w:r>
      </w:hyperlink>
      <w:r w:rsidR="00AD5949" w:rsidRPr="00A32365">
        <w:rPr>
          <w:rStyle w:val="a5"/>
          <w:rFonts w:eastAsiaTheme="majorEastAsia"/>
          <w:color w:val="auto"/>
          <w:sz w:val="28"/>
          <w:szCs w:val="28"/>
          <w:u w:val="none"/>
          <w:lang w:val="kk-KZ"/>
        </w:rPr>
        <w:t xml:space="preserve"> </w:t>
      </w:r>
      <w:hyperlink r:id="rId374" w:anchor="w" w:history="1">
        <w:r w:rsidR="00AD5949" w:rsidRPr="00A32365">
          <w:rPr>
            <w:rStyle w:val="a5"/>
            <w:rFonts w:eastAsiaTheme="majorEastAsia"/>
            <w:color w:val="auto"/>
            <w:sz w:val="28"/>
            <w:szCs w:val="28"/>
            <w:u w:val="none"/>
          </w:rPr>
          <w:t>қалмай</w:t>
        </w:r>
      </w:hyperlink>
      <w:r w:rsidR="00AD5949" w:rsidRPr="00A32365">
        <w:rPr>
          <w:sz w:val="28"/>
          <w:szCs w:val="28"/>
          <w:lang w:val="kk-KZ"/>
        </w:rPr>
        <w:t xml:space="preserve"> </w:t>
      </w:r>
      <w:hyperlink r:id="rId375" w:anchor="w" w:history="1">
        <w:r w:rsidR="00AD5949" w:rsidRPr="00A32365">
          <w:rPr>
            <w:rStyle w:val="a5"/>
            <w:rFonts w:eastAsiaTheme="majorEastAsia"/>
            <w:color w:val="auto"/>
            <w:sz w:val="28"/>
            <w:szCs w:val="28"/>
            <w:u w:val="none"/>
          </w:rPr>
          <w:t>кетейікші</w:t>
        </w:r>
      </w:hyperlink>
      <w:r w:rsidR="00AD5949" w:rsidRPr="00A32365">
        <w:rPr>
          <w:rStyle w:val="a5"/>
          <w:rFonts w:eastAsiaTheme="majorEastAsia"/>
          <w:color w:val="auto"/>
          <w:sz w:val="28"/>
          <w:szCs w:val="28"/>
          <w:u w:val="none"/>
          <w:lang w:val="kk-KZ"/>
        </w:rPr>
        <w:t xml:space="preserve"> </w:t>
      </w:r>
      <w:hyperlink r:id="rId376" w:anchor="w" w:history="1">
        <w:r w:rsidR="00AD5949" w:rsidRPr="00A32365">
          <w:rPr>
            <w:rStyle w:val="a5"/>
            <w:rFonts w:eastAsiaTheme="majorEastAsia"/>
            <w:color w:val="auto"/>
            <w:sz w:val="28"/>
            <w:szCs w:val="28"/>
            <w:u w:val="none"/>
          </w:rPr>
          <w:t>бұл</w:t>
        </w:r>
      </w:hyperlink>
      <w:r w:rsidR="00AD5949" w:rsidRPr="00A32365">
        <w:rPr>
          <w:sz w:val="28"/>
          <w:szCs w:val="28"/>
          <w:lang w:val="kk-KZ"/>
        </w:rPr>
        <w:t xml:space="preserve"> </w:t>
      </w:r>
      <w:hyperlink r:id="rId377" w:anchor="w" w:history="1">
        <w:r w:rsidR="00AD5949" w:rsidRPr="00A32365">
          <w:rPr>
            <w:rStyle w:val="a5"/>
            <w:rFonts w:eastAsiaTheme="majorEastAsia"/>
            <w:color w:val="auto"/>
            <w:sz w:val="28"/>
            <w:szCs w:val="28"/>
            <w:u w:val="none"/>
          </w:rPr>
          <w:t>жерден</w:t>
        </w:r>
      </w:hyperlink>
      <w:r w:rsidR="00AD5949" w:rsidRPr="00A32365">
        <w:rPr>
          <w:sz w:val="28"/>
          <w:szCs w:val="28"/>
          <w:lang w:val="kk-KZ"/>
        </w:rPr>
        <w:t xml:space="preserve"> (</w:t>
      </w:r>
      <w:hyperlink r:id="rId378" w:anchor="d" w:history="1">
        <w:r w:rsidR="006602A3" w:rsidRPr="00A32365">
          <w:rPr>
            <w:rStyle w:val="a5"/>
            <w:color w:val="auto"/>
            <w:sz w:val="28"/>
            <w:szCs w:val="28"/>
            <w:u w:val="none"/>
            <w:lang w:val="kk-KZ"/>
          </w:rPr>
          <w:t>тыйым;</w:t>
        </w:r>
      </w:hyperlink>
      <w:r w:rsidR="006602A3" w:rsidRPr="00A32365">
        <w:rPr>
          <w:rStyle w:val="a5"/>
          <w:color w:val="auto"/>
          <w:sz w:val="28"/>
          <w:szCs w:val="28"/>
          <w:u w:val="none"/>
          <w:lang w:val="kk-KZ"/>
        </w:rPr>
        <w:t xml:space="preserve"> жұбату</w:t>
      </w:r>
      <w:r w:rsidR="00AD5949" w:rsidRPr="00A32365">
        <w:rPr>
          <w:rStyle w:val="a5"/>
          <w:color w:val="auto"/>
          <w:sz w:val="28"/>
          <w:szCs w:val="28"/>
          <w:u w:val="none"/>
          <w:lang w:val="kk-KZ"/>
        </w:rPr>
        <w:t>)</w:t>
      </w:r>
      <w:r w:rsidR="0040206C">
        <w:rPr>
          <w:rStyle w:val="a5"/>
          <w:color w:val="auto"/>
          <w:sz w:val="28"/>
          <w:szCs w:val="28"/>
          <w:u w:val="none"/>
          <w:lang w:val="kk-KZ"/>
        </w:rPr>
        <w:t>.</w:t>
      </w:r>
    </w:p>
    <w:p w14:paraId="14A312FB" w14:textId="4575E4D6" w:rsidR="00336F5A" w:rsidRPr="00A32365" w:rsidRDefault="00336F5A" w:rsidP="00A32365">
      <w:pPr>
        <w:spacing w:after="0" w:line="240" w:lineRule="auto"/>
        <w:ind w:firstLine="709"/>
        <w:contextualSpacing/>
        <w:jc w:val="both"/>
        <w:rPr>
          <w:rFonts w:ascii="Times New Roman" w:hAnsi="Times New Roman" w:cs="Times New Roman"/>
          <w:color w:val="212529"/>
          <w:sz w:val="28"/>
          <w:szCs w:val="28"/>
          <w:lang w:val="kk-KZ"/>
        </w:rPr>
      </w:pPr>
      <w:r w:rsidRPr="00A32365">
        <w:rPr>
          <w:rFonts w:ascii="Times New Roman" w:eastAsia="Times New Roman" w:hAnsi="Times New Roman" w:cs="Times New Roman"/>
          <w:sz w:val="28"/>
          <w:szCs w:val="28"/>
          <w:lang w:val="kk-KZ" w:eastAsia="ru-RU"/>
        </w:rPr>
        <w:t>8</w:t>
      </w:r>
      <w:r w:rsidR="0040206C">
        <w:rPr>
          <w:rFonts w:ascii="Times New Roman" w:eastAsia="Times New Roman" w:hAnsi="Times New Roman" w:cs="Times New Roman"/>
          <w:sz w:val="28"/>
          <w:szCs w:val="28"/>
          <w:lang w:val="kk-KZ" w:eastAsia="ru-RU"/>
        </w:rPr>
        <w:t>.</w:t>
      </w:r>
      <w:r w:rsidR="00AD5949" w:rsidRPr="00A32365">
        <w:rPr>
          <w:rFonts w:ascii="Times New Roman" w:eastAsia="Times New Roman" w:hAnsi="Times New Roman" w:cs="Times New Roman"/>
          <w:sz w:val="28"/>
          <w:szCs w:val="28"/>
          <w:lang w:val="kk-KZ" w:eastAsia="ru-RU"/>
        </w:rPr>
        <w:t xml:space="preserve"> </w:t>
      </w:r>
      <w:r w:rsidRPr="00A32365">
        <w:rPr>
          <w:rFonts w:ascii="Times New Roman" w:hAnsi="Times New Roman" w:cs="Times New Roman"/>
          <w:sz w:val="28"/>
          <w:szCs w:val="28"/>
          <w:lang w:val="kk-KZ"/>
        </w:rPr>
        <w:t>– Е-е, сен кеткелі жаз түгілі күз өтіп, қыс түскенін ұмытқансың</w:t>
      </w:r>
      <w:r w:rsidRPr="00A32365">
        <w:rPr>
          <w:rFonts w:ascii="Times New Roman" w:hAnsi="Times New Roman" w:cs="Times New Roman"/>
          <w:color w:val="212529"/>
          <w:sz w:val="28"/>
          <w:szCs w:val="28"/>
          <w:lang w:val="kk-KZ"/>
        </w:rPr>
        <w:t>-ау,</w:t>
      </w:r>
      <w:r w:rsidRPr="00A32365">
        <w:rPr>
          <w:rFonts w:ascii="Times New Roman" w:hAnsi="Times New Roman" w:cs="Times New Roman"/>
          <w:color w:val="212529"/>
          <w:sz w:val="28"/>
          <w:szCs w:val="28"/>
          <w:shd w:val="clear" w:color="auto" w:fill="F6F6F6"/>
          <w:lang w:val="kk-KZ"/>
        </w:rPr>
        <w:t xml:space="preserve"> </w:t>
      </w:r>
      <w:r w:rsidRPr="00A32365">
        <w:rPr>
          <w:rFonts w:ascii="Times New Roman" w:hAnsi="Times New Roman" w:cs="Times New Roman"/>
          <w:color w:val="212529"/>
          <w:sz w:val="28"/>
          <w:szCs w:val="28"/>
          <w:lang w:val="kk-KZ"/>
        </w:rPr>
        <w:t>айналайын.</w:t>
      </w:r>
    </w:p>
    <w:p w14:paraId="4A9D666D" w14:textId="63D98622" w:rsidR="00AD5949" w:rsidRPr="00A32365" w:rsidRDefault="00336F5A" w:rsidP="00A32365">
      <w:pPr>
        <w:spacing w:after="0" w:line="240" w:lineRule="auto"/>
        <w:ind w:firstLine="709"/>
        <w:contextualSpacing/>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9</w:t>
      </w:r>
      <w:r w:rsidR="0040206C">
        <w:rPr>
          <w:rFonts w:ascii="Times New Roman" w:hAnsi="Times New Roman" w:cs="Times New Roman"/>
          <w:sz w:val="28"/>
          <w:szCs w:val="28"/>
          <w:lang w:val="kk-KZ"/>
        </w:rPr>
        <w:t>.</w:t>
      </w:r>
      <w:r w:rsidR="00AD5949" w:rsidRPr="00A32365">
        <w:rPr>
          <w:rFonts w:ascii="Times New Roman" w:hAnsi="Times New Roman" w:cs="Times New Roman"/>
          <w:sz w:val="28"/>
          <w:szCs w:val="28"/>
          <w:lang w:val="kk-KZ"/>
        </w:rPr>
        <w:t xml:space="preserve"> </w:t>
      </w:r>
      <w:hyperlink r:id="rId379" w:anchor="w" w:history="1">
        <w:r w:rsidR="00AD5949" w:rsidRPr="00A32365">
          <w:rPr>
            <w:rStyle w:val="a5"/>
            <w:rFonts w:ascii="Times New Roman" w:eastAsiaTheme="majorEastAsia" w:hAnsi="Times New Roman" w:cs="Times New Roman"/>
            <w:i/>
            <w:color w:val="auto"/>
            <w:sz w:val="28"/>
            <w:szCs w:val="28"/>
            <w:u w:val="none"/>
            <w:lang w:val="kk-KZ"/>
          </w:rPr>
          <w:t>Кешірші,</w:t>
        </w:r>
      </w:hyperlink>
      <w:r w:rsidR="00AD5949" w:rsidRPr="00A32365">
        <w:rPr>
          <w:rFonts w:ascii="Times New Roman" w:hAnsi="Times New Roman" w:cs="Times New Roman"/>
          <w:i/>
          <w:sz w:val="28"/>
          <w:szCs w:val="28"/>
          <w:lang w:val="kk-KZ"/>
        </w:rPr>
        <w:t xml:space="preserve"> </w:t>
      </w:r>
      <w:hyperlink r:id="rId380" w:anchor="w" w:history="1">
        <w:r w:rsidR="00AD5949" w:rsidRPr="00A32365">
          <w:rPr>
            <w:rStyle w:val="a5"/>
            <w:rFonts w:ascii="Times New Roman" w:eastAsiaTheme="majorEastAsia" w:hAnsi="Times New Roman" w:cs="Times New Roman"/>
            <w:i/>
            <w:color w:val="auto"/>
            <w:sz w:val="28"/>
            <w:szCs w:val="28"/>
            <w:u w:val="none"/>
            <w:lang w:val="kk-KZ"/>
          </w:rPr>
          <w:t>айналайын!»</w:t>
        </w:r>
      </w:hyperlink>
      <w:r w:rsidR="00AD5949" w:rsidRPr="00A32365">
        <w:rPr>
          <w:rFonts w:ascii="Times New Roman" w:hAnsi="Times New Roman" w:cs="Times New Roman"/>
          <w:sz w:val="28"/>
          <w:szCs w:val="28"/>
          <w:lang w:val="kk-KZ"/>
        </w:rPr>
        <w:t xml:space="preserve"> </w:t>
      </w:r>
      <w:hyperlink r:id="rId381" w:anchor="w" w:history="1">
        <w:r w:rsidR="00AD5949" w:rsidRPr="00A32365">
          <w:rPr>
            <w:rStyle w:val="a5"/>
            <w:rFonts w:ascii="Times New Roman" w:eastAsiaTheme="majorEastAsia" w:hAnsi="Times New Roman" w:cs="Times New Roman"/>
            <w:color w:val="auto"/>
            <w:sz w:val="28"/>
            <w:szCs w:val="28"/>
            <w:u w:val="none"/>
            <w:lang w:val="kk-KZ"/>
          </w:rPr>
          <w:t>–</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382" w:anchor="w" w:history="1">
        <w:r w:rsidR="00AD5949" w:rsidRPr="00A32365">
          <w:rPr>
            <w:rStyle w:val="a5"/>
            <w:rFonts w:ascii="Times New Roman" w:eastAsiaTheme="majorEastAsia" w:hAnsi="Times New Roman" w:cs="Times New Roman"/>
            <w:color w:val="auto"/>
            <w:sz w:val="28"/>
            <w:szCs w:val="28"/>
            <w:u w:val="none"/>
            <w:lang w:val="kk-KZ"/>
          </w:rPr>
          <w:t>деді</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383" w:anchor="w" w:history="1">
        <w:r w:rsidR="00AD5949" w:rsidRPr="00A32365">
          <w:rPr>
            <w:rStyle w:val="a5"/>
            <w:rFonts w:ascii="Times New Roman" w:eastAsiaTheme="majorEastAsia" w:hAnsi="Times New Roman" w:cs="Times New Roman"/>
            <w:color w:val="auto"/>
            <w:sz w:val="28"/>
            <w:szCs w:val="28"/>
            <w:u w:val="none"/>
            <w:lang w:val="kk-KZ"/>
          </w:rPr>
          <w:t>іштей</w:t>
        </w:r>
      </w:hyperlink>
      <w:r w:rsidR="00AD5949" w:rsidRPr="00A32365">
        <w:rPr>
          <w:rFonts w:ascii="Times New Roman" w:hAnsi="Times New Roman" w:cs="Times New Roman"/>
          <w:sz w:val="28"/>
          <w:szCs w:val="28"/>
          <w:lang w:val="kk-KZ"/>
        </w:rPr>
        <w:t xml:space="preserve"> </w:t>
      </w:r>
      <w:hyperlink r:id="rId384" w:anchor="w" w:history="1">
        <w:r w:rsidR="00AD5949" w:rsidRPr="00A32365">
          <w:rPr>
            <w:rStyle w:val="a5"/>
            <w:rFonts w:ascii="Times New Roman" w:eastAsiaTheme="majorEastAsia" w:hAnsi="Times New Roman" w:cs="Times New Roman"/>
            <w:color w:val="auto"/>
            <w:sz w:val="28"/>
            <w:szCs w:val="28"/>
            <w:u w:val="none"/>
            <w:lang w:val="kk-KZ"/>
          </w:rPr>
          <w:t>күбірлеп.</w:t>
        </w:r>
      </w:hyperlink>
      <w:r w:rsidR="00AD5949" w:rsidRPr="00A32365">
        <w:rPr>
          <w:rFonts w:ascii="Times New Roman" w:hAnsi="Times New Roman" w:cs="Times New Roman"/>
          <w:sz w:val="28"/>
          <w:szCs w:val="28"/>
          <w:lang w:val="kk-KZ"/>
        </w:rPr>
        <w:t xml:space="preserve"> </w:t>
      </w:r>
      <w:hyperlink r:id="rId385" w:anchor="w" w:history="1">
        <w:r w:rsidR="00AD5949" w:rsidRPr="00A32365">
          <w:rPr>
            <w:rStyle w:val="a5"/>
            <w:rFonts w:ascii="Times New Roman" w:eastAsiaTheme="majorEastAsia" w:hAnsi="Times New Roman" w:cs="Times New Roman"/>
            <w:color w:val="auto"/>
            <w:sz w:val="28"/>
            <w:szCs w:val="28"/>
            <w:u w:val="none"/>
            <w:lang w:val="kk-KZ"/>
          </w:rPr>
          <w:t>Өкініш</w:t>
        </w:r>
      </w:hyperlink>
      <w:r w:rsidR="00AD5949" w:rsidRPr="00A32365">
        <w:rPr>
          <w:rFonts w:ascii="Times New Roman" w:hAnsi="Times New Roman" w:cs="Times New Roman"/>
          <w:sz w:val="28"/>
          <w:szCs w:val="28"/>
          <w:lang w:val="kk-KZ"/>
        </w:rPr>
        <w:t xml:space="preserve"> </w:t>
      </w:r>
      <w:hyperlink r:id="rId386" w:anchor="w" w:history="1">
        <w:r w:rsidR="00AD5949" w:rsidRPr="00A32365">
          <w:rPr>
            <w:rStyle w:val="a5"/>
            <w:rFonts w:ascii="Times New Roman" w:eastAsiaTheme="majorEastAsia" w:hAnsi="Times New Roman" w:cs="Times New Roman"/>
            <w:color w:val="auto"/>
            <w:sz w:val="28"/>
            <w:szCs w:val="28"/>
            <w:u w:val="none"/>
            <w:lang w:val="kk-KZ"/>
          </w:rPr>
          <w:t>өзегін</w:t>
        </w:r>
      </w:hyperlink>
      <w:r w:rsidR="00AD5949" w:rsidRPr="00A32365">
        <w:rPr>
          <w:rFonts w:ascii="Times New Roman" w:hAnsi="Times New Roman" w:cs="Times New Roman"/>
          <w:sz w:val="28"/>
          <w:szCs w:val="28"/>
          <w:lang w:val="kk-KZ"/>
        </w:rPr>
        <w:t xml:space="preserve"> </w:t>
      </w:r>
      <w:hyperlink r:id="rId387" w:anchor="w" w:history="1">
        <w:r w:rsidR="00AD5949" w:rsidRPr="00A32365">
          <w:rPr>
            <w:rStyle w:val="a5"/>
            <w:rFonts w:ascii="Times New Roman" w:eastAsiaTheme="majorEastAsia" w:hAnsi="Times New Roman" w:cs="Times New Roman"/>
            <w:color w:val="auto"/>
            <w:sz w:val="28"/>
            <w:szCs w:val="28"/>
            <w:u w:val="none"/>
            <w:lang w:val="kk-KZ"/>
          </w:rPr>
          <w:t>өртеп,</w:t>
        </w:r>
      </w:hyperlink>
      <w:r w:rsidR="00AD5949" w:rsidRPr="00A32365">
        <w:rPr>
          <w:rFonts w:ascii="Times New Roman" w:hAnsi="Times New Roman" w:cs="Times New Roman"/>
          <w:sz w:val="28"/>
          <w:szCs w:val="28"/>
          <w:lang w:val="kk-KZ"/>
        </w:rPr>
        <w:t xml:space="preserve"> </w:t>
      </w:r>
      <w:hyperlink r:id="rId388" w:anchor="w" w:history="1">
        <w:r w:rsidR="00AD5949" w:rsidRPr="00A32365">
          <w:rPr>
            <w:rStyle w:val="a5"/>
            <w:rFonts w:ascii="Times New Roman" w:eastAsiaTheme="majorEastAsia" w:hAnsi="Times New Roman" w:cs="Times New Roman"/>
            <w:color w:val="auto"/>
            <w:sz w:val="28"/>
            <w:szCs w:val="28"/>
            <w:u w:val="none"/>
            <w:lang w:val="kk-KZ"/>
          </w:rPr>
          <w:t>тамағына</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389" w:anchor="w" w:history="1">
        <w:r w:rsidR="00AD5949" w:rsidRPr="00A32365">
          <w:rPr>
            <w:rStyle w:val="a5"/>
            <w:rFonts w:ascii="Times New Roman" w:eastAsiaTheme="majorEastAsia" w:hAnsi="Times New Roman" w:cs="Times New Roman"/>
            <w:color w:val="auto"/>
            <w:sz w:val="28"/>
            <w:szCs w:val="28"/>
            <w:u w:val="none"/>
            <w:lang w:val="kk-KZ"/>
          </w:rPr>
          <w:t>өксік</w:t>
        </w:r>
      </w:hyperlink>
      <w:r w:rsidR="00AD5949" w:rsidRPr="00A32365">
        <w:rPr>
          <w:rFonts w:ascii="Times New Roman" w:hAnsi="Times New Roman" w:cs="Times New Roman"/>
          <w:sz w:val="28"/>
          <w:szCs w:val="28"/>
          <w:lang w:val="kk-KZ"/>
        </w:rPr>
        <w:t xml:space="preserve"> </w:t>
      </w:r>
      <w:hyperlink r:id="rId390" w:anchor="w" w:history="1">
        <w:r w:rsidR="00AD5949" w:rsidRPr="00A32365">
          <w:rPr>
            <w:rStyle w:val="a5"/>
            <w:rFonts w:ascii="Times New Roman" w:eastAsiaTheme="majorEastAsia" w:hAnsi="Times New Roman" w:cs="Times New Roman"/>
            <w:color w:val="auto"/>
            <w:sz w:val="28"/>
            <w:szCs w:val="28"/>
            <w:u w:val="none"/>
            <w:lang w:val="kk-KZ"/>
          </w:rPr>
          <w:t>тығылды.</w:t>
        </w:r>
      </w:hyperlink>
      <w:r w:rsidR="00AD5949" w:rsidRPr="00A32365">
        <w:rPr>
          <w:rFonts w:ascii="Times New Roman" w:hAnsi="Times New Roman" w:cs="Times New Roman"/>
          <w:sz w:val="28"/>
          <w:szCs w:val="28"/>
          <w:lang w:val="kk-KZ"/>
        </w:rPr>
        <w:t xml:space="preserve"> </w:t>
      </w:r>
      <w:hyperlink r:id="rId391" w:anchor="w" w:history="1">
        <w:r w:rsidR="00AD5949" w:rsidRPr="00A32365">
          <w:rPr>
            <w:rStyle w:val="a5"/>
            <w:rFonts w:ascii="Times New Roman" w:eastAsiaTheme="majorEastAsia" w:hAnsi="Times New Roman" w:cs="Times New Roman"/>
            <w:color w:val="auto"/>
            <w:sz w:val="28"/>
            <w:szCs w:val="28"/>
            <w:u w:val="none"/>
          </w:rPr>
          <w:t>Қонақ</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392" w:anchor="w" w:history="1">
        <w:r w:rsidR="00AD5949" w:rsidRPr="00A32365">
          <w:rPr>
            <w:rStyle w:val="a5"/>
            <w:rFonts w:ascii="Times New Roman" w:eastAsiaTheme="majorEastAsia" w:hAnsi="Times New Roman" w:cs="Times New Roman"/>
            <w:color w:val="auto"/>
            <w:sz w:val="28"/>
            <w:szCs w:val="28"/>
            <w:u w:val="none"/>
          </w:rPr>
          <w:t>бөлмедегі</w:t>
        </w:r>
      </w:hyperlink>
      <w:r w:rsidR="00AD5949" w:rsidRPr="00A32365">
        <w:rPr>
          <w:rStyle w:val="a5"/>
          <w:rFonts w:ascii="Times New Roman" w:eastAsiaTheme="majorEastAsia" w:hAnsi="Times New Roman" w:cs="Times New Roman"/>
          <w:color w:val="auto"/>
          <w:sz w:val="28"/>
          <w:szCs w:val="28"/>
          <w:u w:val="none"/>
          <w:lang w:val="kk-KZ"/>
        </w:rPr>
        <w:t xml:space="preserve"> </w:t>
      </w:r>
      <w:hyperlink r:id="rId393" w:anchor="w" w:history="1">
        <w:r w:rsidR="00AD5949" w:rsidRPr="00A32365">
          <w:rPr>
            <w:rStyle w:val="a5"/>
            <w:rFonts w:ascii="Times New Roman" w:eastAsiaTheme="majorEastAsia" w:hAnsi="Times New Roman" w:cs="Times New Roman"/>
            <w:color w:val="auto"/>
            <w:sz w:val="28"/>
            <w:szCs w:val="28"/>
            <w:u w:val="none"/>
          </w:rPr>
          <w:t>диванда</w:t>
        </w:r>
      </w:hyperlink>
      <w:r w:rsidR="00AD5949" w:rsidRPr="00A32365">
        <w:rPr>
          <w:rFonts w:ascii="Times New Roman" w:hAnsi="Times New Roman" w:cs="Times New Roman"/>
          <w:sz w:val="28"/>
          <w:szCs w:val="28"/>
          <w:lang w:val="kk-KZ"/>
        </w:rPr>
        <w:t xml:space="preserve"> </w:t>
      </w:r>
      <w:hyperlink r:id="rId394" w:anchor="w" w:history="1">
        <w:r w:rsidR="00AD5949" w:rsidRPr="00A32365">
          <w:rPr>
            <w:rStyle w:val="a5"/>
            <w:rFonts w:ascii="Times New Roman" w:eastAsiaTheme="majorEastAsia" w:hAnsi="Times New Roman" w:cs="Times New Roman"/>
            <w:color w:val="auto"/>
            <w:sz w:val="28"/>
            <w:szCs w:val="28"/>
            <w:u w:val="none"/>
          </w:rPr>
          <w:t>түрсишең</w:t>
        </w:r>
      </w:hyperlink>
      <w:r w:rsidR="00AD5949" w:rsidRPr="00A32365">
        <w:rPr>
          <w:rFonts w:ascii="Times New Roman" w:hAnsi="Times New Roman" w:cs="Times New Roman"/>
          <w:sz w:val="28"/>
          <w:szCs w:val="28"/>
          <w:lang w:val="kk-KZ"/>
        </w:rPr>
        <w:t xml:space="preserve"> </w:t>
      </w:r>
      <w:hyperlink r:id="rId395" w:anchor="w" w:history="1">
        <w:r w:rsidR="00AD5949" w:rsidRPr="00A32365">
          <w:rPr>
            <w:rStyle w:val="a5"/>
            <w:rFonts w:ascii="Times New Roman" w:eastAsiaTheme="majorEastAsia" w:hAnsi="Times New Roman" w:cs="Times New Roman"/>
            <w:color w:val="auto"/>
            <w:sz w:val="28"/>
            <w:szCs w:val="28"/>
            <w:u w:val="none"/>
          </w:rPr>
          <w:t>телефон</w:t>
        </w:r>
      </w:hyperlink>
      <w:r w:rsidR="00AD5949" w:rsidRPr="00A32365">
        <w:rPr>
          <w:rFonts w:ascii="Times New Roman" w:hAnsi="Times New Roman" w:cs="Times New Roman"/>
          <w:sz w:val="28"/>
          <w:szCs w:val="28"/>
          <w:lang w:val="kk-KZ"/>
        </w:rPr>
        <w:t xml:space="preserve"> </w:t>
      </w:r>
      <w:hyperlink r:id="rId396" w:anchor="w" w:history="1">
        <w:r w:rsidR="00AD5949" w:rsidRPr="00A32365">
          <w:rPr>
            <w:rStyle w:val="a5"/>
            <w:rFonts w:ascii="Times New Roman" w:eastAsiaTheme="majorEastAsia" w:hAnsi="Times New Roman" w:cs="Times New Roman"/>
            <w:color w:val="auto"/>
            <w:sz w:val="28"/>
            <w:szCs w:val="28"/>
            <w:u w:val="none"/>
          </w:rPr>
          <w:t>шұқылап</w:t>
        </w:r>
      </w:hyperlink>
      <w:r w:rsidR="00AD5949" w:rsidRPr="00A32365">
        <w:rPr>
          <w:rFonts w:ascii="Times New Roman" w:hAnsi="Times New Roman" w:cs="Times New Roman"/>
          <w:sz w:val="28"/>
          <w:szCs w:val="28"/>
          <w:lang w:val="kk-KZ"/>
        </w:rPr>
        <w:t xml:space="preserve"> </w:t>
      </w:r>
      <w:hyperlink r:id="rId397" w:anchor="w" w:history="1">
        <w:r w:rsidR="00AD5949" w:rsidRPr="00A32365">
          <w:rPr>
            <w:rStyle w:val="a5"/>
            <w:rFonts w:ascii="Times New Roman" w:eastAsiaTheme="majorEastAsia" w:hAnsi="Times New Roman" w:cs="Times New Roman"/>
            <w:color w:val="auto"/>
            <w:sz w:val="28"/>
            <w:szCs w:val="28"/>
            <w:u w:val="none"/>
          </w:rPr>
          <w:t>отырған</w:t>
        </w:r>
      </w:hyperlink>
      <w:r w:rsidR="00AD5949" w:rsidRPr="00A32365">
        <w:rPr>
          <w:rFonts w:ascii="Times New Roman" w:hAnsi="Times New Roman" w:cs="Times New Roman"/>
          <w:sz w:val="28"/>
          <w:szCs w:val="28"/>
          <w:lang w:val="kk-KZ"/>
        </w:rPr>
        <w:t xml:space="preserve"> </w:t>
      </w:r>
      <w:hyperlink r:id="rId398" w:anchor="w" w:history="1">
        <w:r w:rsidR="00AD5949" w:rsidRPr="00A32365">
          <w:rPr>
            <w:rStyle w:val="a5"/>
            <w:rFonts w:ascii="Times New Roman" w:eastAsiaTheme="majorEastAsia" w:hAnsi="Times New Roman" w:cs="Times New Roman"/>
            <w:color w:val="auto"/>
            <w:sz w:val="28"/>
            <w:szCs w:val="28"/>
            <w:u w:val="none"/>
          </w:rPr>
          <w:t>ұлына</w:t>
        </w:r>
      </w:hyperlink>
      <w:r w:rsidR="00AD5949" w:rsidRPr="00A32365">
        <w:rPr>
          <w:rFonts w:ascii="Times New Roman" w:hAnsi="Times New Roman" w:cs="Times New Roman"/>
          <w:sz w:val="28"/>
          <w:szCs w:val="28"/>
          <w:lang w:val="kk-KZ"/>
        </w:rPr>
        <w:t xml:space="preserve"> </w:t>
      </w:r>
      <w:hyperlink r:id="rId399" w:anchor="w" w:history="1">
        <w:r w:rsidR="00AD5949" w:rsidRPr="00A32365">
          <w:rPr>
            <w:rStyle w:val="a5"/>
            <w:rFonts w:ascii="Times New Roman" w:eastAsiaTheme="majorEastAsia" w:hAnsi="Times New Roman" w:cs="Times New Roman"/>
            <w:color w:val="auto"/>
            <w:sz w:val="28"/>
            <w:szCs w:val="28"/>
            <w:u w:val="none"/>
          </w:rPr>
          <w:t>ежірейе</w:t>
        </w:r>
      </w:hyperlink>
      <w:r w:rsidR="00AD5949" w:rsidRPr="00A32365">
        <w:rPr>
          <w:rFonts w:ascii="Times New Roman" w:hAnsi="Times New Roman" w:cs="Times New Roman"/>
          <w:sz w:val="28"/>
          <w:szCs w:val="28"/>
          <w:lang w:val="kk-KZ"/>
        </w:rPr>
        <w:t xml:space="preserve"> </w:t>
      </w:r>
      <w:hyperlink r:id="rId400" w:anchor="w" w:history="1">
        <w:r w:rsidR="00AD5949" w:rsidRPr="00A32365">
          <w:rPr>
            <w:rStyle w:val="a5"/>
            <w:rFonts w:ascii="Times New Roman" w:eastAsiaTheme="majorEastAsia" w:hAnsi="Times New Roman" w:cs="Times New Roman"/>
            <w:color w:val="auto"/>
            <w:sz w:val="28"/>
            <w:szCs w:val="28"/>
            <w:u w:val="none"/>
          </w:rPr>
          <w:t>қарады</w:t>
        </w:r>
      </w:hyperlink>
      <w:r w:rsidR="00AD5949" w:rsidRPr="00A32365">
        <w:rPr>
          <w:rFonts w:ascii="Times New Roman" w:hAnsi="Times New Roman" w:cs="Times New Roman"/>
          <w:sz w:val="28"/>
          <w:szCs w:val="28"/>
        </w:rPr>
        <w:t xml:space="preserve"> </w:t>
      </w:r>
      <w:r w:rsidR="008F0FEA" w:rsidRPr="00A32365">
        <w:rPr>
          <w:rFonts w:ascii="Times New Roman" w:hAnsi="Times New Roman" w:cs="Times New Roman"/>
          <w:sz w:val="28"/>
          <w:szCs w:val="28"/>
          <w:lang w:val="kk-KZ"/>
        </w:rPr>
        <w:t>(</w:t>
      </w:r>
      <w:hyperlink r:id="rId401" w:anchor="d" w:history="1">
        <w:r w:rsidR="008F0FEA" w:rsidRPr="00A32365">
          <w:rPr>
            <w:rStyle w:val="a5"/>
            <w:rFonts w:ascii="Times New Roman" w:hAnsi="Times New Roman" w:cs="Times New Roman"/>
            <w:color w:val="auto"/>
            <w:sz w:val="28"/>
            <w:szCs w:val="28"/>
            <w:u w:val="none"/>
            <w:lang w:val="kk-KZ"/>
          </w:rPr>
          <w:t>кешірім</w:t>
        </w:r>
      </w:hyperlink>
      <w:r w:rsidR="008F0FEA" w:rsidRPr="00A32365">
        <w:rPr>
          <w:rStyle w:val="a5"/>
          <w:rFonts w:ascii="Times New Roman" w:hAnsi="Times New Roman" w:cs="Times New Roman"/>
          <w:color w:val="auto"/>
          <w:sz w:val="28"/>
          <w:szCs w:val="28"/>
          <w:u w:val="none"/>
          <w:lang w:val="kk-KZ"/>
        </w:rPr>
        <w:t xml:space="preserve"> сұрау, өкініш)</w:t>
      </w:r>
      <w:r w:rsidR="0040206C">
        <w:rPr>
          <w:rStyle w:val="a5"/>
          <w:rFonts w:ascii="Times New Roman" w:hAnsi="Times New Roman" w:cs="Times New Roman"/>
          <w:color w:val="auto"/>
          <w:sz w:val="28"/>
          <w:szCs w:val="28"/>
          <w:u w:val="none"/>
          <w:lang w:val="kk-KZ"/>
        </w:rPr>
        <w:t>.</w:t>
      </w:r>
    </w:p>
    <w:p w14:paraId="136F3127" w14:textId="21FFD15C" w:rsidR="00AD5949" w:rsidRPr="00A32365" w:rsidRDefault="00AD5949" w:rsidP="00A32365">
      <w:pPr>
        <w:pStyle w:val="a9"/>
        <w:spacing w:before="0" w:beforeAutospacing="0" w:after="0" w:afterAutospacing="0"/>
        <w:ind w:firstLine="709"/>
        <w:contextualSpacing/>
        <w:jc w:val="both"/>
        <w:rPr>
          <w:rStyle w:val="a5"/>
          <w:color w:val="auto"/>
          <w:sz w:val="28"/>
          <w:szCs w:val="28"/>
          <w:u w:val="none"/>
          <w:lang w:val="kk-KZ"/>
        </w:rPr>
      </w:pPr>
      <w:r w:rsidRPr="00A32365">
        <w:rPr>
          <w:sz w:val="28"/>
          <w:szCs w:val="28"/>
          <w:lang w:val="kk-KZ"/>
        </w:rPr>
        <w:t>1</w:t>
      </w:r>
      <w:r w:rsidR="00336F5A" w:rsidRPr="00A32365">
        <w:rPr>
          <w:sz w:val="28"/>
          <w:szCs w:val="28"/>
          <w:lang w:val="kk-KZ"/>
        </w:rPr>
        <w:t>0</w:t>
      </w:r>
      <w:r w:rsidR="0040206C">
        <w:rPr>
          <w:sz w:val="28"/>
          <w:szCs w:val="28"/>
          <w:lang w:val="kk-KZ"/>
        </w:rPr>
        <w:t>.</w:t>
      </w:r>
      <w:r w:rsidRPr="00A32365">
        <w:rPr>
          <w:sz w:val="28"/>
          <w:szCs w:val="28"/>
          <w:lang w:val="kk-KZ"/>
        </w:rPr>
        <w:t xml:space="preserve"> </w:t>
      </w:r>
      <w:hyperlink r:id="rId402" w:anchor="w" w:history="1">
        <w:r w:rsidRPr="00A32365">
          <w:rPr>
            <w:rStyle w:val="a5"/>
            <w:rFonts w:eastAsiaTheme="majorEastAsia"/>
            <w:color w:val="auto"/>
            <w:sz w:val="28"/>
            <w:szCs w:val="28"/>
            <w:u w:val="none"/>
            <w:lang w:val="kk-KZ"/>
          </w:rPr>
          <w:t>Жастардың</w:t>
        </w:r>
      </w:hyperlink>
      <w:r w:rsidRPr="00A32365">
        <w:rPr>
          <w:sz w:val="28"/>
          <w:szCs w:val="28"/>
          <w:lang w:val="kk-KZ"/>
        </w:rPr>
        <w:t xml:space="preserve"> </w:t>
      </w:r>
      <w:hyperlink r:id="rId403" w:anchor="w" w:history="1">
        <w:r w:rsidRPr="00A32365">
          <w:rPr>
            <w:rStyle w:val="a5"/>
            <w:rFonts w:eastAsiaTheme="majorEastAsia"/>
            <w:color w:val="auto"/>
            <w:sz w:val="28"/>
            <w:szCs w:val="28"/>
            <w:u w:val="none"/>
            <w:lang w:val="kk-KZ"/>
          </w:rPr>
          <w:t>алар</w:t>
        </w:r>
      </w:hyperlink>
      <w:r w:rsidRPr="00A32365">
        <w:rPr>
          <w:sz w:val="28"/>
          <w:szCs w:val="28"/>
          <w:lang w:val="kk-KZ"/>
        </w:rPr>
        <w:t xml:space="preserve"> </w:t>
      </w:r>
      <w:hyperlink r:id="rId404" w:anchor="w" w:history="1">
        <w:r w:rsidRPr="00A32365">
          <w:rPr>
            <w:rStyle w:val="a5"/>
            <w:rFonts w:eastAsiaTheme="majorEastAsia"/>
            <w:color w:val="auto"/>
            <w:sz w:val="28"/>
            <w:szCs w:val="28"/>
            <w:u w:val="none"/>
            <w:lang w:val="kk-KZ"/>
          </w:rPr>
          <w:t>асулары</w:t>
        </w:r>
      </w:hyperlink>
      <w:r w:rsidRPr="00A32365">
        <w:rPr>
          <w:sz w:val="28"/>
          <w:szCs w:val="28"/>
          <w:lang w:val="kk-KZ"/>
        </w:rPr>
        <w:t xml:space="preserve"> </w:t>
      </w:r>
      <w:hyperlink r:id="rId405" w:anchor="w" w:history="1">
        <w:r w:rsidRPr="00A32365">
          <w:rPr>
            <w:rStyle w:val="a5"/>
            <w:rFonts w:eastAsiaTheme="majorEastAsia"/>
            <w:color w:val="auto"/>
            <w:sz w:val="28"/>
            <w:szCs w:val="28"/>
            <w:u w:val="none"/>
            <w:lang w:val="kk-KZ"/>
          </w:rPr>
          <w:t>биік</w:t>
        </w:r>
      </w:hyperlink>
      <w:r w:rsidRPr="00A32365">
        <w:rPr>
          <w:sz w:val="28"/>
          <w:szCs w:val="28"/>
          <w:lang w:val="kk-KZ"/>
        </w:rPr>
        <w:t xml:space="preserve"> </w:t>
      </w:r>
      <w:hyperlink r:id="rId406" w:anchor="w" w:history="1">
        <w:r w:rsidRPr="00A32365">
          <w:rPr>
            <w:rStyle w:val="a5"/>
            <w:rFonts w:eastAsiaTheme="majorEastAsia"/>
            <w:color w:val="auto"/>
            <w:sz w:val="28"/>
            <w:szCs w:val="28"/>
            <w:u w:val="none"/>
            <w:lang w:val="kk-KZ"/>
          </w:rPr>
          <w:t>болсын</w:t>
        </w:r>
      </w:hyperlink>
      <w:r w:rsidRPr="00A32365">
        <w:rPr>
          <w:sz w:val="28"/>
          <w:szCs w:val="28"/>
          <w:lang w:val="kk-KZ"/>
        </w:rPr>
        <w:t xml:space="preserve"> </w:t>
      </w:r>
      <w:hyperlink r:id="rId407" w:anchor="w" w:history="1">
        <w:r w:rsidRPr="00A32365">
          <w:rPr>
            <w:rStyle w:val="a5"/>
            <w:rFonts w:eastAsiaTheme="majorEastAsia"/>
            <w:color w:val="auto"/>
            <w:sz w:val="28"/>
            <w:szCs w:val="28"/>
            <w:u w:val="none"/>
            <w:lang w:val="kk-KZ"/>
          </w:rPr>
          <w:t>деп</w:t>
        </w:r>
      </w:hyperlink>
      <w:r w:rsidRPr="00A32365">
        <w:rPr>
          <w:sz w:val="28"/>
          <w:szCs w:val="28"/>
          <w:lang w:val="kk-KZ"/>
        </w:rPr>
        <w:t xml:space="preserve"> </w:t>
      </w:r>
      <w:hyperlink r:id="rId408" w:anchor="w" w:history="1">
        <w:r w:rsidRPr="00A32365">
          <w:rPr>
            <w:rStyle w:val="a5"/>
            <w:rFonts w:eastAsiaTheme="majorEastAsia"/>
            <w:color w:val="auto"/>
            <w:sz w:val="28"/>
            <w:szCs w:val="28"/>
            <w:u w:val="none"/>
            <w:lang w:val="kk-KZ"/>
          </w:rPr>
          <w:t>тілеймін.</w:t>
        </w:r>
      </w:hyperlink>
      <w:r w:rsidRPr="00A32365">
        <w:rPr>
          <w:rStyle w:val="a5"/>
          <w:rFonts w:eastAsiaTheme="majorEastAsia"/>
          <w:color w:val="auto"/>
          <w:sz w:val="28"/>
          <w:szCs w:val="28"/>
          <w:u w:val="none"/>
          <w:lang w:val="kk-KZ"/>
        </w:rPr>
        <w:t xml:space="preserve"> </w:t>
      </w:r>
      <w:hyperlink r:id="rId409" w:anchor="w" w:history="1">
        <w:r w:rsidRPr="00A32365">
          <w:rPr>
            <w:rStyle w:val="a5"/>
            <w:rFonts w:eastAsiaTheme="majorEastAsia"/>
            <w:color w:val="auto"/>
            <w:sz w:val="28"/>
            <w:szCs w:val="28"/>
            <w:u w:val="none"/>
          </w:rPr>
          <w:t>–</w:t>
        </w:r>
      </w:hyperlink>
      <w:hyperlink r:id="rId410" w:anchor="w" w:history="1">
        <w:r w:rsidRPr="00A32365">
          <w:rPr>
            <w:rStyle w:val="a5"/>
            <w:rFonts w:eastAsiaTheme="majorEastAsia"/>
            <w:color w:val="auto"/>
            <w:sz w:val="28"/>
            <w:szCs w:val="28"/>
            <w:u w:val="none"/>
          </w:rPr>
          <w:t>Әңгімеңізге</w:t>
        </w:r>
      </w:hyperlink>
      <w:r w:rsidRPr="00A32365">
        <w:rPr>
          <w:sz w:val="28"/>
          <w:szCs w:val="28"/>
          <w:lang w:val="kk-KZ"/>
        </w:rPr>
        <w:t xml:space="preserve"> </w:t>
      </w:r>
      <w:hyperlink r:id="rId411" w:anchor="w" w:history="1">
        <w:r w:rsidRPr="00A32365">
          <w:rPr>
            <w:rStyle w:val="a5"/>
            <w:rFonts w:eastAsiaTheme="majorEastAsia"/>
            <w:color w:val="auto"/>
            <w:sz w:val="28"/>
            <w:szCs w:val="28"/>
            <w:u w:val="none"/>
          </w:rPr>
          <w:t>рақмет,</w:t>
        </w:r>
      </w:hyperlink>
      <w:r w:rsidRPr="00A32365">
        <w:rPr>
          <w:rStyle w:val="a5"/>
          <w:rFonts w:eastAsiaTheme="majorEastAsia"/>
          <w:color w:val="auto"/>
          <w:sz w:val="28"/>
          <w:szCs w:val="28"/>
          <w:u w:val="none"/>
          <w:lang w:val="kk-KZ"/>
        </w:rPr>
        <w:t xml:space="preserve"> </w:t>
      </w:r>
      <w:hyperlink r:id="rId412" w:anchor="w" w:history="1">
        <w:r w:rsidRPr="00A32365">
          <w:rPr>
            <w:rStyle w:val="a5"/>
            <w:rFonts w:eastAsiaTheme="majorEastAsia"/>
            <w:color w:val="auto"/>
            <w:sz w:val="28"/>
            <w:szCs w:val="28"/>
            <w:u w:val="none"/>
          </w:rPr>
          <w:t>деніңізге</w:t>
        </w:r>
      </w:hyperlink>
      <w:r w:rsidRPr="00A32365">
        <w:rPr>
          <w:sz w:val="28"/>
          <w:szCs w:val="28"/>
          <w:lang w:val="kk-KZ"/>
        </w:rPr>
        <w:t xml:space="preserve"> </w:t>
      </w:r>
      <w:hyperlink r:id="rId413" w:anchor="w" w:history="1">
        <w:r w:rsidRPr="00A32365">
          <w:rPr>
            <w:rStyle w:val="a5"/>
            <w:rFonts w:eastAsiaTheme="majorEastAsia"/>
            <w:color w:val="auto"/>
            <w:sz w:val="28"/>
            <w:szCs w:val="28"/>
            <w:u w:val="none"/>
          </w:rPr>
          <w:t>саулық,</w:t>
        </w:r>
      </w:hyperlink>
      <w:r w:rsidRPr="00A32365">
        <w:rPr>
          <w:rStyle w:val="a5"/>
          <w:rFonts w:eastAsiaTheme="majorEastAsia"/>
          <w:color w:val="auto"/>
          <w:sz w:val="28"/>
          <w:szCs w:val="28"/>
          <w:u w:val="none"/>
          <w:lang w:val="kk-KZ"/>
        </w:rPr>
        <w:t xml:space="preserve"> </w:t>
      </w:r>
      <w:r w:rsidRPr="00A32365">
        <w:rPr>
          <w:rFonts w:eastAsiaTheme="majorEastAsia"/>
          <w:sz w:val="28"/>
          <w:szCs w:val="28"/>
        </w:rPr>
        <w:t>шығармашылығыңызға</w:t>
      </w:r>
      <w:r w:rsidRPr="00A32365">
        <w:rPr>
          <w:rStyle w:val="a5"/>
          <w:rFonts w:eastAsiaTheme="majorEastAsia"/>
          <w:color w:val="auto"/>
          <w:sz w:val="28"/>
          <w:szCs w:val="28"/>
          <w:u w:val="none"/>
          <w:lang w:val="kk-KZ"/>
        </w:rPr>
        <w:t xml:space="preserve"> </w:t>
      </w:r>
      <w:hyperlink r:id="rId414" w:anchor="w" w:history="1">
        <w:r w:rsidRPr="00A32365">
          <w:rPr>
            <w:rStyle w:val="a5"/>
            <w:rFonts w:eastAsiaTheme="majorEastAsia"/>
            <w:color w:val="auto"/>
            <w:sz w:val="28"/>
            <w:szCs w:val="28"/>
            <w:u w:val="none"/>
          </w:rPr>
          <w:t>табыс</w:t>
        </w:r>
      </w:hyperlink>
      <w:r w:rsidRPr="00A32365">
        <w:rPr>
          <w:rStyle w:val="a5"/>
          <w:rFonts w:eastAsiaTheme="majorEastAsia"/>
          <w:color w:val="auto"/>
          <w:sz w:val="28"/>
          <w:szCs w:val="28"/>
          <w:u w:val="none"/>
          <w:lang w:val="kk-KZ"/>
        </w:rPr>
        <w:t xml:space="preserve"> </w:t>
      </w:r>
      <w:hyperlink r:id="rId415" w:anchor="w" w:history="1">
        <w:r w:rsidRPr="00A32365">
          <w:rPr>
            <w:rStyle w:val="a5"/>
            <w:rFonts w:eastAsiaTheme="majorEastAsia"/>
            <w:color w:val="auto"/>
            <w:sz w:val="28"/>
            <w:szCs w:val="28"/>
            <w:u w:val="none"/>
          </w:rPr>
          <w:t>тілейміз!</w:t>
        </w:r>
      </w:hyperlink>
      <w:r w:rsidRPr="00A32365">
        <w:rPr>
          <w:sz w:val="28"/>
          <w:szCs w:val="28"/>
          <w:lang w:val="kk-KZ"/>
        </w:rPr>
        <w:t xml:space="preserve"> </w:t>
      </w:r>
      <w:hyperlink r:id="rId416" w:anchor="w" w:history="1">
        <w:r w:rsidRPr="00A32365">
          <w:rPr>
            <w:rStyle w:val="a5"/>
            <w:rFonts w:eastAsiaTheme="majorEastAsia"/>
            <w:color w:val="auto"/>
            <w:sz w:val="28"/>
            <w:szCs w:val="28"/>
            <w:u w:val="none"/>
          </w:rPr>
          <w:t>–</w:t>
        </w:r>
      </w:hyperlink>
      <w:r w:rsidRPr="00A32365">
        <w:rPr>
          <w:sz w:val="28"/>
          <w:szCs w:val="28"/>
          <w:lang w:val="kk-KZ"/>
        </w:rPr>
        <w:t xml:space="preserve"> </w:t>
      </w:r>
      <w:hyperlink r:id="rId417" w:anchor="w" w:history="1">
        <w:r w:rsidRPr="00A32365">
          <w:rPr>
            <w:rStyle w:val="a5"/>
            <w:rFonts w:eastAsiaTheme="majorEastAsia"/>
            <w:color w:val="auto"/>
            <w:sz w:val="28"/>
            <w:szCs w:val="28"/>
            <w:u w:val="none"/>
          </w:rPr>
          <w:t>Рақмет,</w:t>
        </w:r>
      </w:hyperlink>
      <w:r w:rsidRPr="00A32365">
        <w:rPr>
          <w:sz w:val="28"/>
          <w:szCs w:val="28"/>
          <w:lang w:val="kk-KZ"/>
        </w:rPr>
        <w:t xml:space="preserve"> </w:t>
      </w:r>
      <w:r w:rsidRPr="00A32365">
        <w:rPr>
          <w:rFonts w:eastAsiaTheme="majorEastAsia"/>
          <w:sz w:val="28"/>
          <w:szCs w:val="28"/>
        </w:rPr>
        <w:t>айналайын</w:t>
      </w:r>
      <w:r w:rsidRPr="00A32365">
        <w:rPr>
          <w:sz w:val="28"/>
          <w:szCs w:val="28"/>
        </w:rPr>
        <w:t xml:space="preserve"> </w:t>
      </w:r>
      <w:r w:rsidRPr="00A32365">
        <w:rPr>
          <w:sz w:val="28"/>
          <w:szCs w:val="28"/>
          <w:lang w:val="kk-KZ"/>
        </w:rPr>
        <w:t>(</w:t>
      </w:r>
      <w:r w:rsidR="008F0FEA" w:rsidRPr="00A32365">
        <w:rPr>
          <w:sz w:val="28"/>
          <w:szCs w:val="28"/>
          <w:lang w:val="kk-KZ"/>
        </w:rPr>
        <w:t>алғыс айту</w:t>
      </w:r>
      <w:r w:rsidRPr="00A32365">
        <w:rPr>
          <w:rStyle w:val="a5"/>
          <w:color w:val="auto"/>
          <w:sz w:val="28"/>
          <w:szCs w:val="28"/>
          <w:u w:val="none"/>
          <w:lang w:val="kk-KZ"/>
        </w:rPr>
        <w:t>)</w:t>
      </w:r>
      <w:r w:rsidR="0040206C">
        <w:rPr>
          <w:rStyle w:val="a5"/>
          <w:color w:val="auto"/>
          <w:sz w:val="28"/>
          <w:szCs w:val="28"/>
          <w:u w:val="none"/>
          <w:lang w:val="kk-KZ"/>
        </w:rPr>
        <w:t>.</w:t>
      </w:r>
    </w:p>
    <w:p w14:paraId="43D5218E" w14:textId="00346716" w:rsidR="00336F5A" w:rsidRPr="00A32365" w:rsidRDefault="00336F5A" w:rsidP="00A32365">
      <w:pPr>
        <w:pStyle w:val="a9"/>
        <w:spacing w:before="0" w:beforeAutospacing="0" w:after="0" w:afterAutospacing="0"/>
        <w:ind w:firstLine="709"/>
        <w:contextualSpacing/>
        <w:jc w:val="both"/>
        <w:rPr>
          <w:sz w:val="28"/>
          <w:szCs w:val="28"/>
          <w:lang w:val="kk-KZ"/>
        </w:rPr>
      </w:pPr>
      <w:r w:rsidRPr="00A32365">
        <w:rPr>
          <w:rStyle w:val="a5"/>
          <w:color w:val="auto"/>
          <w:sz w:val="28"/>
          <w:szCs w:val="28"/>
          <w:u w:val="none"/>
          <w:lang w:val="kk-KZ"/>
        </w:rPr>
        <w:t>11</w:t>
      </w:r>
      <w:r w:rsidR="0040206C">
        <w:rPr>
          <w:rStyle w:val="a5"/>
          <w:color w:val="auto"/>
          <w:sz w:val="28"/>
          <w:szCs w:val="28"/>
          <w:u w:val="none"/>
          <w:lang w:val="kk-KZ"/>
        </w:rPr>
        <w:t>.</w:t>
      </w:r>
      <w:r w:rsidRPr="00A32365">
        <w:rPr>
          <w:rStyle w:val="a5"/>
          <w:color w:val="auto"/>
          <w:sz w:val="28"/>
          <w:szCs w:val="28"/>
          <w:u w:val="none"/>
          <w:lang w:val="kk-KZ"/>
        </w:rPr>
        <w:t xml:space="preserve"> </w:t>
      </w:r>
      <w:r w:rsidRPr="00A32365">
        <w:rPr>
          <w:sz w:val="28"/>
          <w:szCs w:val="28"/>
          <w:lang w:val="kk-KZ"/>
        </w:rPr>
        <w:t>– А, Құдай атсын, құстай ұшып асығып шыққан едiм, шатасыппын, кешiр айналайын, кешiр</w:t>
      </w:r>
      <w:r w:rsidRPr="00A32365">
        <w:rPr>
          <w:sz w:val="28"/>
          <w:szCs w:val="28"/>
          <w:shd w:val="clear" w:color="auto" w:fill="F6F6F6"/>
          <w:lang w:val="kk-KZ"/>
        </w:rPr>
        <w:t>!</w:t>
      </w:r>
    </w:p>
    <w:p w14:paraId="2BBD5892" w14:textId="12AAA3F2" w:rsidR="00AD5949" w:rsidRPr="00A32365" w:rsidRDefault="00AD5949" w:rsidP="00A32365">
      <w:pPr>
        <w:spacing w:after="0" w:line="240" w:lineRule="auto"/>
        <w:ind w:firstLine="709"/>
        <w:jc w:val="both"/>
        <w:rPr>
          <w:rFonts w:ascii="Times New Roman" w:hAnsi="Times New Roman" w:cs="Times New Roman"/>
          <w:b/>
          <w:sz w:val="28"/>
          <w:szCs w:val="28"/>
          <w:lang w:val="kk-KZ"/>
        </w:rPr>
      </w:pPr>
      <w:r w:rsidRPr="00A32365">
        <w:rPr>
          <w:rStyle w:val="a8"/>
          <w:rFonts w:ascii="Times New Roman" w:hAnsi="Times New Roman" w:cs="Times New Roman"/>
          <w:b w:val="0"/>
          <w:sz w:val="28"/>
          <w:szCs w:val="28"/>
          <w:lang w:val="kk-KZ"/>
        </w:rPr>
        <w:t>Қазақ тіліндегі «айналайын» сөзі қай сөйлемде, қандай қолданыста болмасын, «эмотив» болады дей аламыз. Ол кезінде қимыл-әрекетті, кейін ырымда жасалатын әрекеттің, сол негізден күнделікті тұрмыста қолданылатын мәдени концептілік сипат алған «эмотивке» айналып отыр. Арғы мәні – «айналайын» - «сенен айналып, дертің мен мұңыңды мен өзіме алып алайын» тілектің сөз астарындағы жақсы көрудің, сүйіспеншіліктің терең ішкі сезімдік, эмоциялық қатынастың тілдік көрінісі, қазақ лингвомәдени кеңістігіндегі жақсы көрудің эмотивті кодтың деңгейіне жеткен сөз дей аламыз. Бұл – эмоцияның тілдегі концептуалдану, лексикалану үдерісінің жемісі.</w:t>
      </w:r>
    </w:p>
    <w:p w14:paraId="19FBA3BF" w14:textId="16CBFBB5" w:rsidR="00AD5949" w:rsidRPr="00A32365" w:rsidRDefault="00AD5949" w:rsidP="00A32365">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32365">
        <w:rPr>
          <w:rFonts w:ascii="Times New Roman" w:eastAsia="Times New Roman" w:hAnsi="Times New Roman" w:cs="Times New Roman"/>
          <w:sz w:val="28"/>
          <w:szCs w:val="28"/>
          <w:lang w:val="kk-KZ" w:eastAsia="ru-RU"/>
        </w:rPr>
        <w:t>Әзербайжан тіліндегі эмотивті фразеологизмдерді зерттеген Л.</w:t>
      </w:r>
      <w:r w:rsidR="008052BE">
        <w:rPr>
          <w:rFonts w:ascii="Times New Roman" w:eastAsia="Times New Roman" w:hAnsi="Times New Roman" w:cs="Times New Roman"/>
          <w:sz w:val="28"/>
          <w:szCs w:val="28"/>
          <w:lang w:val="kk-KZ" w:eastAsia="ru-RU"/>
        </w:rPr>
        <w:t xml:space="preserve"> </w:t>
      </w:r>
      <w:r w:rsidRPr="00A32365">
        <w:rPr>
          <w:rFonts w:ascii="Times New Roman" w:eastAsia="Times New Roman" w:hAnsi="Times New Roman" w:cs="Times New Roman"/>
          <w:sz w:val="28"/>
          <w:szCs w:val="28"/>
          <w:lang w:val="kk-KZ" w:eastAsia="ru-RU"/>
        </w:rPr>
        <w:t>Исмаилова тілдегі фразеологиялық бірліктер қызметі көбінесе діни әдет</w:t>
      </w:r>
      <w:r w:rsidRPr="00A32365">
        <w:rPr>
          <w:rFonts w:ascii="Times New Roman" w:eastAsia="Times New Roman" w:hAnsi="Times New Roman" w:cs="Times New Roman"/>
          <w:sz w:val="28"/>
          <w:szCs w:val="28"/>
          <w:lang w:val="tr-TR" w:eastAsia="ru-RU"/>
        </w:rPr>
        <w:t>-</w:t>
      </w:r>
      <w:r w:rsidRPr="00A32365">
        <w:rPr>
          <w:rFonts w:ascii="Times New Roman" w:eastAsia="Times New Roman" w:hAnsi="Times New Roman" w:cs="Times New Roman"/>
          <w:sz w:val="28"/>
          <w:szCs w:val="28"/>
          <w:lang w:val="kk-KZ" w:eastAsia="ru-RU"/>
        </w:rPr>
        <w:t>ғұрып, ұлттық дәстүр, әдеттерге байланысты дейді [</w:t>
      </w:r>
      <w:r w:rsidR="008468E3" w:rsidRPr="00A32365">
        <w:rPr>
          <w:rFonts w:ascii="Times New Roman" w:eastAsia="Times New Roman" w:hAnsi="Times New Roman" w:cs="Times New Roman"/>
          <w:sz w:val="28"/>
          <w:szCs w:val="28"/>
          <w:lang w:val="tr-TR" w:eastAsia="ru-RU"/>
        </w:rPr>
        <w:t>1</w:t>
      </w:r>
      <w:r w:rsidR="002211DC">
        <w:rPr>
          <w:rFonts w:ascii="Times New Roman" w:eastAsia="Times New Roman" w:hAnsi="Times New Roman" w:cs="Times New Roman"/>
          <w:sz w:val="28"/>
          <w:szCs w:val="28"/>
          <w:lang w:val="kk-KZ" w:eastAsia="ru-RU"/>
        </w:rPr>
        <w:t>2</w:t>
      </w:r>
      <w:r w:rsidR="00475CD2">
        <w:rPr>
          <w:rFonts w:ascii="Times New Roman" w:eastAsia="Times New Roman" w:hAnsi="Times New Roman" w:cs="Times New Roman"/>
          <w:sz w:val="28"/>
          <w:szCs w:val="28"/>
          <w:lang w:val="tr-TR" w:eastAsia="ru-RU"/>
        </w:rPr>
        <w:t>2</w:t>
      </w:r>
      <w:r w:rsidRPr="00A32365">
        <w:rPr>
          <w:rFonts w:ascii="Times New Roman" w:eastAsia="Times New Roman" w:hAnsi="Times New Roman" w:cs="Times New Roman"/>
          <w:sz w:val="28"/>
          <w:szCs w:val="28"/>
          <w:lang w:val="kk-KZ" w:eastAsia="ru-RU"/>
        </w:rPr>
        <w:t xml:space="preserve">]. Мысалы, </w:t>
      </w:r>
      <w:r w:rsidRPr="00A32365">
        <w:rPr>
          <w:rFonts w:ascii="Times New Roman" w:hAnsi="Times New Roman" w:cs="Times New Roman"/>
          <w:i/>
          <w:sz w:val="28"/>
          <w:szCs w:val="28"/>
          <w:lang w:val="kk-KZ"/>
        </w:rPr>
        <w:t>«</w:t>
      </w:r>
      <w:r w:rsidRPr="00A32365">
        <w:rPr>
          <w:rFonts w:ascii="Times New Roman" w:hAnsi="Times New Roman" w:cs="Times New Roman"/>
          <w:bCs/>
          <w:i/>
          <w:iCs/>
          <w:sz w:val="28"/>
          <w:szCs w:val="28"/>
          <w:lang w:val="kk-KZ"/>
        </w:rPr>
        <w:t>Qurban olum», «Qurban kəsim», «Şükür Allaha», «Şükür tanrıya» (Құдайға шүкір, жаным құрбан);</w:t>
      </w:r>
      <w:r w:rsidRPr="00A32365">
        <w:rPr>
          <w:rFonts w:ascii="Times New Roman" w:hAnsi="Times New Roman" w:cs="Times New Roman"/>
          <w:b/>
          <w:bCs/>
          <w:i/>
          <w:iCs/>
          <w:sz w:val="28"/>
          <w:szCs w:val="28"/>
          <w:lang w:val="kk-KZ"/>
        </w:rPr>
        <w:t xml:space="preserve"> </w:t>
      </w:r>
      <w:r w:rsidRPr="00A32365">
        <w:rPr>
          <w:rFonts w:ascii="Times New Roman" w:hAnsi="Times New Roman" w:cs="Times New Roman"/>
          <w:bCs/>
          <w:iCs/>
          <w:sz w:val="28"/>
          <w:szCs w:val="28"/>
          <w:lang w:val="kk-KZ"/>
        </w:rPr>
        <w:t>сонымен қатар әзербайжан тілінде күнделікті қарым</w:t>
      </w:r>
      <w:r w:rsidRPr="00A32365">
        <w:rPr>
          <w:rFonts w:ascii="Times New Roman" w:hAnsi="Times New Roman" w:cs="Times New Roman"/>
          <w:bCs/>
          <w:iCs/>
          <w:sz w:val="28"/>
          <w:szCs w:val="28"/>
          <w:lang w:val="tr-TR"/>
        </w:rPr>
        <w:t>-</w:t>
      </w:r>
      <w:r w:rsidRPr="00A32365">
        <w:rPr>
          <w:rFonts w:ascii="Times New Roman" w:hAnsi="Times New Roman" w:cs="Times New Roman"/>
          <w:bCs/>
          <w:iCs/>
          <w:sz w:val="28"/>
          <w:szCs w:val="28"/>
          <w:lang w:val="kk-KZ"/>
        </w:rPr>
        <w:t xml:space="preserve">қатынаста белсенді қолданылатын </w:t>
      </w:r>
      <w:r w:rsidRPr="00A32365">
        <w:rPr>
          <w:rFonts w:ascii="Times New Roman" w:hAnsi="Times New Roman" w:cs="Times New Roman"/>
          <w:bCs/>
          <w:i/>
          <w:iCs/>
          <w:sz w:val="28"/>
          <w:szCs w:val="28"/>
          <w:lang w:val="kk-KZ"/>
        </w:rPr>
        <w:t>Ay ürəyimin parası, Ay gözümün nuru</w:t>
      </w:r>
      <w:r w:rsidRPr="00A32365">
        <w:rPr>
          <w:rFonts w:ascii="Times New Roman" w:hAnsi="Times New Roman" w:cs="Times New Roman"/>
          <w:b/>
          <w:bCs/>
          <w:i/>
          <w:iCs/>
          <w:sz w:val="28"/>
          <w:szCs w:val="28"/>
          <w:lang w:val="kk-KZ"/>
        </w:rPr>
        <w:t xml:space="preserve"> </w:t>
      </w:r>
      <w:r w:rsidRPr="00A32365">
        <w:rPr>
          <w:rFonts w:ascii="Times New Roman" w:hAnsi="Times New Roman" w:cs="Times New Roman"/>
          <w:bCs/>
          <w:iCs/>
          <w:sz w:val="28"/>
          <w:szCs w:val="28"/>
          <w:lang w:val="kk-KZ"/>
        </w:rPr>
        <w:t xml:space="preserve">тіркестерін де мысал ете аламыз. Ал жоғарыда талданған қазақ тіліндегі «айналу» ғұрпының бұл тілде де жақсы көру, іштен жақсылық тілеу, сүйсіну үшін балаға, жақындарына қарасты айтылатын </w:t>
      </w:r>
      <w:r w:rsidRPr="00A32365">
        <w:rPr>
          <w:rFonts w:ascii="Times New Roman" w:hAnsi="Times New Roman" w:cs="Times New Roman"/>
          <w:bCs/>
          <w:i/>
          <w:iCs/>
          <w:sz w:val="28"/>
          <w:szCs w:val="28"/>
          <w:lang w:val="kk-KZ"/>
        </w:rPr>
        <w:t>«Ağrın alım!»</w:t>
      </w:r>
      <w:r w:rsidRPr="00A32365">
        <w:rPr>
          <w:rFonts w:ascii="Times New Roman" w:hAnsi="Times New Roman" w:cs="Times New Roman"/>
          <w:b/>
          <w:bCs/>
          <w:i/>
          <w:iCs/>
          <w:sz w:val="28"/>
          <w:szCs w:val="28"/>
          <w:lang w:val="kk-KZ"/>
        </w:rPr>
        <w:t xml:space="preserve"> </w:t>
      </w:r>
      <w:r w:rsidR="0040206C">
        <w:rPr>
          <w:rFonts w:ascii="Times New Roman" w:hAnsi="Times New Roman" w:cs="Times New Roman"/>
          <w:sz w:val="28"/>
          <w:szCs w:val="28"/>
          <w:lang w:val="kk-KZ"/>
        </w:rPr>
        <w:t>(</w:t>
      </w:r>
      <w:r w:rsidRPr="00A32365">
        <w:rPr>
          <w:rFonts w:ascii="Times New Roman" w:hAnsi="Times New Roman" w:cs="Times New Roman"/>
          <w:sz w:val="28"/>
          <w:szCs w:val="28"/>
          <w:lang w:val="kk-KZ"/>
        </w:rPr>
        <w:t>сөзбе</w:t>
      </w:r>
      <w:r w:rsidRPr="00A32365">
        <w:rPr>
          <w:rFonts w:ascii="Times New Roman" w:hAnsi="Times New Roman" w:cs="Times New Roman"/>
          <w:sz w:val="28"/>
          <w:szCs w:val="28"/>
          <w:lang w:val="tr-TR"/>
        </w:rPr>
        <w:t>-c</w:t>
      </w:r>
      <w:r w:rsidRPr="00A32365">
        <w:rPr>
          <w:rFonts w:ascii="Times New Roman" w:hAnsi="Times New Roman" w:cs="Times New Roman"/>
          <w:sz w:val="28"/>
          <w:szCs w:val="28"/>
          <w:lang w:val="kk-KZ"/>
        </w:rPr>
        <w:t>өз: ауруыңды алайын</w:t>
      </w:r>
      <w:r w:rsidR="0040206C">
        <w:rPr>
          <w:rFonts w:ascii="Times New Roman" w:hAnsi="Times New Roman" w:cs="Times New Roman"/>
          <w:sz w:val="28"/>
          <w:szCs w:val="28"/>
          <w:lang w:val="kk-KZ"/>
        </w:rPr>
        <w:t>)</w:t>
      </w:r>
      <w:r w:rsidRPr="00A32365">
        <w:rPr>
          <w:rFonts w:ascii="Times New Roman" w:hAnsi="Times New Roman" w:cs="Times New Roman"/>
          <w:sz w:val="28"/>
          <w:szCs w:val="28"/>
          <w:lang w:val="kk-KZ"/>
        </w:rPr>
        <w:t xml:space="preserve">, </w:t>
      </w:r>
      <w:r w:rsidRPr="00A32365">
        <w:rPr>
          <w:rFonts w:ascii="Times New Roman" w:hAnsi="Times New Roman" w:cs="Times New Roman"/>
          <w:bCs/>
          <w:i/>
          <w:iCs/>
          <w:sz w:val="28"/>
          <w:szCs w:val="28"/>
          <w:lang w:val="kk-KZ"/>
        </w:rPr>
        <w:t>«Ağrın mənə gəlsin!»</w:t>
      </w:r>
      <w:r w:rsidR="0040206C">
        <w:rPr>
          <w:rFonts w:ascii="Times New Roman" w:hAnsi="Times New Roman" w:cs="Times New Roman"/>
          <w:b/>
          <w:bCs/>
          <w:i/>
          <w:iCs/>
          <w:sz w:val="28"/>
          <w:szCs w:val="28"/>
          <w:lang w:val="kk-KZ"/>
        </w:rPr>
        <w:t xml:space="preserve"> </w:t>
      </w:r>
      <w:r w:rsidR="0040206C">
        <w:rPr>
          <w:rFonts w:ascii="Times New Roman" w:hAnsi="Times New Roman" w:cs="Times New Roman"/>
          <w:sz w:val="28"/>
          <w:szCs w:val="28"/>
          <w:lang w:val="kk-KZ"/>
        </w:rPr>
        <w:t>(</w:t>
      </w:r>
      <w:r w:rsidRPr="00A32365">
        <w:rPr>
          <w:rFonts w:ascii="Times New Roman" w:hAnsi="Times New Roman" w:cs="Times New Roman"/>
          <w:sz w:val="28"/>
          <w:szCs w:val="28"/>
          <w:lang w:val="kk-KZ"/>
        </w:rPr>
        <w:t>сөзбе</w:t>
      </w:r>
      <w:r w:rsidRPr="00A32365">
        <w:rPr>
          <w:rFonts w:ascii="Times New Roman" w:hAnsi="Times New Roman" w:cs="Times New Roman"/>
          <w:sz w:val="28"/>
          <w:szCs w:val="28"/>
          <w:lang w:val="tr-TR"/>
        </w:rPr>
        <w:t>-c</w:t>
      </w:r>
      <w:r w:rsidRPr="00A32365">
        <w:rPr>
          <w:rFonts w:ascii="Times New Roman" w:hAnsi="Times New Roman" w:cs="Times New Roman"/>
          <w:sz w:val="28"/>
          <w:szCs w:val="28"/>
          <w:lang w:val="kk-KZ"/>
        </w:rPr>
        <w:t>өз: ауруың маған келсін</w:t>
      </w:r>
      <w:r w:rsidR="0040206C">
        <w:rPr>
          <w:rFonts w:ascii="Times New Roman" w:hAnsi="Times New Roman" w:cs="Times New Roman"/>
          <w:sz w:val="28"/>
          <w:szCs w:val="28"/>
          <w:lang w:val="kk-KZ"/>
        </w:rPr>
        <w:t>)</w:t>
      </w:r>
      <w:r w:rsidRPr="00A32365">
        <w:rPr>
          <w:rFonts w:ascii="Times New Roman" w:hAnsi="Times New Roman" w:cs="Times New Roman"/>
          <w:sz w:val="28"/>
          <w:szCs w:val="28"/>
          <w:lang w:val="kk-KZ"/>
        </w:rPr>
        <w:t>, «</w:t>
      </w:r>
      <w:r w:rsidRPr="00A32365">
        <w:rPr>
          <w:rFonts w:ascii="Times New Roman" w:hAnsi="Times New Roman" w:cs="Times New Roman"/>
          <w:bCs/>
          <w:i/>
          <w:iCs/>
          <w:sz w:val="28"/>
          <w:szCs w:val="28"/>
          <w:lang w:val="kk-KZ"/>
        </w:rPr>
        <w:t>atam – balam»</w:t>
      </w:r>
      <w:r w:rsidRPr="00A32365">
        <w:rPr>
          <w:rFonts w:ascii="Times New Roman" w:hAnsi="Times New Roman" w:cs="Times New Roman"/>
          <w:b/>
          <w:bCs/>
          <w:i/>
          <w:iCs/>
          <w:sz w:val="28"/>
          <w:szCs w:val="28"/>
          <w:lang w:val="kk-KZ"/>
        </w:rPr>
        <w:t xml:space="preserve"> </w:t>
      </w:r>
      <w:r w:rsidR="0040206C">
        <w:rPr>
          <w:rFonts w:ascii="Times New Roman" w:hAnsi="Times New Roman" w:cs="Times New Roman"/>
          <w:sz w:val="28"/>
          <w:szCs w:val="28"/>
          <w:lang w:val="kk-KZ"/>
        </w:rPr>
        <w:t>(</w:t>
      </w:r>
      <w:r w:rsidRPr="00A32365">
        <w:rPr>
          <w:rFonts w:ascii="Times New Roman" w:hAnsi="Times New Roman" w:cs="Times New Roman"/>
          <w:sz w:val="28"/>
          <w:szCs w:val="28"/>
          <w:lang w:val="kk-KZ"/>
        </w:rPr>
        <w:t>сөзбе</w:t>
      </w:r>
      <w:r w:rsidRPr="00A32365">
        <w:rPr>
          <w:rFonts w:ascii="Times New Roman" w:hAnsi="Times New Roman" w:cs="Times New Roman"/>
          <w:sz w:val="28"/>
          <w:szCs w:val="28"/>
          <w:lang w:val="tr-TR"/>
        </w:rPr>
        <w:t>-c</w:t>
      </w:r>
      <w:r w:rsidRPr="00A32365">
        <w:rPr>
          <w:rFonts w:ascii="Times New Roman" w:hAnsi="Times New Roman" w:cs="Times New Roman"/>
          <w:sz w:val="28"/>
          <w:szCs w:val="28"/>
          <w:lang w:val="kk-KZ"/>
        </w:rPr>
        <w:t>өз: әкем</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балам</w:t>
      </w:r>
      <w:r w:rsidR="0040206C">
        <w:rPr>
          <w:rFonts w:ascii="Times New Roman" w:hAnsi="Times New Roman" w:cs="Times New Roman"/>
          <w:sz w:val="28"/>
          <w:szCs w:val="28"/>
          <w:lang w:val="kk-KZ"/>
        </w:rPr>
        <w:t>)</w:t>
      </w:r>
      <w:r w:rsidRPr="00A32365">
        <w:rPr>
          <w:rFonts w:ascii="Times New Roman" w:hAnsi="Times New Roman" w:cs="Times New Roman"/>
          <w:sz w:val="28"/>
          <w:szCs w:val="28"/>
          <w:lang w:val="kk-KZ"/>
        </w:rPr>
        <w:t>, тіркестерін тіркестің астарында жатқан жақсы көру, жамандыққа қимау, аяу, т.б. ішкі сезімдермен байланысты айтылатындығы байқалады. Талдау нәтижелерінен эмотивті фразеологизмдердің тілдің эмоц</w:t>
      </w:r>
      <w:r w:rsidR="00CF5308">
        <w:rPr>
          <w:rFonts w:ascii="Times New Roman" w:hAnsi="Times New Roman" w:cs="Times New Roman"/>
          <w:sz w:val="28"/>
          <w:szCs w:val="28"/>
          <w:lang w:val="kk-KZ"/>
        </w:rPr>
        <w:t>и</w:t>
      </w:r>
      <w:r w:rsidRPr="00A32365">
        <w:rPr>
          <w:rFonts w:ascii="Times New Roman" w:hAnsi="Times New Roman" w:cs="Times New Roman"/>
          <w:sz w:val="28"/>
          <w:szCs w:val="28"/>
          <w:lang w:val="kk-KZ"/>
        </w:rPr>
        <w:t>оналды</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экспрессивті және стилистикалық құралдар корпусын құрайтынын және коммуникативтік дискурсты реттеуде негізгі рөл атқаратынын көруге болады.</w:t>
      </w:r>
    </w:p>
    <w:p w14:paraId="65C58D88" w14:textId="77777777" w:rsidR="00AD5949" w:rsidRPr="00A32365" w:rsidRDefault="00AD5949" w:rsidP="00A32365">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A32365">
        <w:rPr>
          <w:rFonts w:ascii="Times New Roman" w:eastAsia="Times New Roman" w:hAnsi="Times New Roman" w:cs="Times New Roman"/>
          <w:sz w:val="28"/>
          <w:szCs w:val="28"/>
          <w:lang w:val="kk-KZ" w:eastAsia="ru-RU"/>
        </w:rPr>
        <w:t xml:space="preserve">Түрік немесе әзербайжан тілінде бұл сөздің түбірі «айналу» етістігі қазақ тіліндегідей мағынада жиі қолданылады. Алайда эмотив ретінде аудармасы жағдаятқа қарай әртүрлі. Мұнда этимологиялық тұрғыдан «айналу» рәсімінің бүгінгі қазақ мәдениетінде «айналайын» сөзінің бойында сақталып, өзге тілдерде ол мәнде қолданылмайтыны анықталды. </w:t>
      </w:r>
      <w:r w:rsidRPr="00A32365">
        <w:rPr>
          <w:rFonts w:ascii="Times New Roman" w:hAnsi="Times New Roman" w:cs="Times New Roman"/>
          <w:sz w:val="28"/>
          <w:szCs w:val="28"/>
          <w:lang w:val="kk-KZ"/>
        </w:rPr>
        <w:t>Демек түркі тілдері туыстас болғанымен, бір тілдегі сөздің эмотивті бояуы тұрғысынан екінші тілге дәл түсер баламасы болмауы әр тіл өкілінің тұрмысына, мәдени ерекшеліктеріне, салт</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санасы, тіпті тілдік құрылымдарына, ұлттық реалияға байланысты. Ағылшын тіліндегі </w:t>
      </w:r>
      <w:r w:rsidRPr="00A32365">
        <w:rPr>
          <w:rFonts w:ascii="Times New Roman" w:hAnsi="Times New Roman" w:cs="Times New Roman"/>
          <w:i/>
          <w:sz w:val="28"/>
          <w:szCs w:val="28"/>
          <w:lang w:val="kk-KZ"/>
        </w:rPr>
        <w:t>«На</w:t>
      </w:r>
      <w:r w:rsidRPr="00A32365">
        <w:rPr>
          <w:rFonts w:ascii="Times New Roman" w:hAnsi="Times New Roman" w:cs="Times New Roman"/>
          <w:i/>
          <w:sz w:val="28"/>
          <w:szCs w:val="28"/>
          <w:lang w:val="tr-TR"/>
        </w:rPr>
        <w:t>ppy birthday to you</w:t>
      </w:r>
      <w:r w:rsidRPr="00A32365">
        <w:rPr>
          <w:rFonts w:ascii="Times New Roman" w:hAnsi="Times New Roman" w:cs="Times New Roman"/>
          <w:i/>
          <w:sz w:val="28"/>
          <w:szCs w:val="28"/>
          <w:lang w:val="kk-KZ"/>
        </w:rPr>
        <w:t>»</w:t>
      </w:r>
      <w:r w:rsidRPr="00A32365">
        <w:rPr>
          <w:rFonts w:ascii="Times New Roman" w:hAnsi="Times New Roman" w:cs="Times New Roman"/>
          <w:b/>
          <w:sz w:val="28"/>
          <w:szCs w:val="28"/>
          <w:lang w:val="kk-KZ"/>
        </w:rPr>
        <w:t xml:space="preserve"> </w:t>
      </w:r>
      <w:r w:rsidRPr="00A32365">
        <w:rPr>
          <w:rFonts w:ascii="Times New Roman" w:hAnsi="Times New Roman" w:cs="Times New Roman"/>
          <w:sz w:val="28"/>
          <w:szCs w:val="28"/>
          <w:lang w:val="kk-KZ"/>
        </w:rPr>
        <w:t xml:space="preserve">тіркесінің қазақ тілінде </w:t>
      </w:r>
      <w:r w:rsidRPr="00A32365">
        <w:rPr>
          <w:rFonts w:ascii="Times New Roman" w:hAnsi="Times New Roman" w:cs="Times New Roman"/>
          <w:b/>
          <w:i/>
          <w:sz w:val="28"/>
          <w:szCs w:val="28"/>
          <w:lang w:val="kk-KZ"/>
        </w:rPr>
        <w:t>«</w:t>
      </w:r>
      <w:r w:rsidRPr="00A32365">
        <w:rPr>
          <w:rFonts w:ascii="Times New Roman" w:hAnsi="Times New Roman" w:cs="Times New Roman"/>
          <w:i/>
          <w:sz w:val="28"/>
          <w:szCs w:val="28"/>
          <w:lang w:val="kk-KZ"/>
        </w:rPr>
        <w:t>Туған күніңмен</w:t>
      </w:r>
      <w:r w:rsidRPr="00A32365">
        <w:rPr>
          <w:rFonts w:ascii="Times New Roman" w:hAnsi="Times New Roman" w:cs="Times New Roman"/>
          <w:b/>
          <w:i/>
          <w:sz w:val="28"/>
          <w:szCs w:val="28"/>
          <w:lang w:val="kk-KZ"/>
        </w:rPr>
        <w:t>»</w:t>
      </w:r>
      <w:r w:rsidRPr="00A32365">
        <w:rPr>
          <w:rFonts w:ascii="Times New Roman" w:hAnsi="Times New Roman" w:cs="Times New Roman"/>
          <w:i/>
          <w:sz w:val="28"/>
          <w:szCs w:val="28"/>
          <w:lang w:val="kk-KZ"/>
        </w:rPr>
        <w:t>,</w:t>
      </w:r>
      <w:r w:rsidRPr="00A32365">
        <w:rPr>
          <w:rFonts w:ascii="Times New Roman" w:hAnsi="Times New Roman" w:cs="Times New Roman"/>
          <w:sz w:val="28"/>
          <w:szCs w:val="28"/>
          <w:lang w:val="kk-KZ"/>
        </w:rPr>
        <w:t xml:space="preserve"> түрік тілінде </w:t>
      </w:r>
      <w:r w:rsidRPr="00A32365">
        <w:rPr>
          <w:rFonts w:ascii="Times New Roman" w:hAnsi="Times New Roman" w:cs="Times New Roman"/>
          <w:i/>
          <w:sz w:val="28"/>
          <w:szCs w:val="28"/>
          <w:lang w:val="kk-KZ"/>
        </w:rPr>
        <w:t>«</w:t>
      </w:r>
      <w:r w:rsidRPr="00A32365">
        <w:rPr>
          <w:rFonts w:ascii="Times New Roman" w:hAnsi="Times New Roman" w:cs="Times New Roman"/>
          <w:i/>
          <w:sz w:val="28"/>
          <w:szCs w:val="28"/>
          <w:lang w:val="tr-TR"/>
        </w:rPr>
        <w:t>İyi ki doğdun</w:t>
      </w:r>
      <w:r w:rsidRPr="00A32365">
        <w:rPr>
          <w:rFonts w:ascii="Times New Roman" w:hAnsi="Times New Roman" w:cs="Times New Roman"/>
          <w:i/>
          <w:sz w:val="28"/>
          <w:szCs w:val="28"/>
          <w:lang w:val="kk-KZ"/>
        </w:rPr>
        <w:t>»,</w:t>
      </w:r>
      <w:r w:rsidRPr="00A32365">
        <w:rPr>
          <w:rFonts w:ascii="Times New Roman" w:hAnsi="Times New Roman" w:cs="Times New Roman"/>
          <w:sz w:val="28"/>
          <w:szCs w:val="28"/>
          <w:lang w:val="kk-KZ"/>
        </w:rPr>
        <w:t xml:space="preserve"> әзербайжанша </w:t>
      </w:r>
      <w:r w:rsidRPr="00A32365">
        <w:rPr>
          <w:rFonts w:ascii="Times New Roman" w:hAnsi="Times New Roman" w:cs="Times New Roman"/>
          <w:i/>
          <w:sz w:val="28"/>
          <w:szCs w:val="28"/>
          <w:lang w:val="kk-KZ"/>
        </w:rPr>
        <w:t>«</w:t>
      </w:r>
      <w:r w:rsidRPr="00A32365">
        <w:rPr>
          <w:rFonts w:ascii="Times New Roman" w:hAnsi="Times New Roman" w:cs="Times New Roman"/>
          <w:i/>
          <w:sz w:val="28"/>
          <w:szCs w:val="28"/>
          <w:shd w:val="clear" w:color="auto" w:fill="FFFFFF"/>
          <w:lang w:val="kk-KZ"/>
        </w:rPr>
        <w:t>Ad günün mubarek olsun</w:t>
      </w:r>
      <w:r w:rsidRPr="00A32365">
        <w:rPr>
          <w:rFonts w:ascii="Times New Roman" w:hAnsi="Times New Roman" w:cs="Times New Roman"/>
          <w:i/>
          <w:color w:val="5D5D5D"/>
          <w:sz w:val="28"/>
          <w:szCs w:val="28"/>
          <w:shd w:val="clear" w:color="auto" w:fill="FFFFFF"/>
          <w:lang w:val="kk-KZ"/>
        </w:rPr>
        <w:t>»</w:t>
      </w:r>
      <w:r w:rsidRPr="00A32365">
        <w:rPr>
          <w:rFonts w:ascii="Times New Roman" w:hAnsi="Times New Roman" w:cs="Times New Roman"/>
          <w:sz w:val="28"/>
          <w:szCs w:val="28"/>
          <w:lang w:val="tr-TR"/>
        </w:rPr>
        <w:t xml:space="preserve"> </w:t>
      </w:r>
      <w:r w:rsidRPr="00A32365">
        <w:rPr>
          <w:rFonts w:ascii="Times New Roman" w:hAnsi="Times New Roman" w:cs="Times New Roman"/>
          <w:sz w:val="28"/>
          <w:szCs w:val="28"/>
          <w:lang w:val="kk-KZ"/>
        </w:rPr>
        <w:t xml:space="preserve"> болуын әр тіл өкілінің бұл ерекше күнге деген эмоционалды, танымдық қатынасымен түсіндіруіміз керек. Әсіресе, түрік тілінде көп тілдердегідей тілек, ішкі ілтипат қана емес, қуаныш, мақтаныш, құттықтап жатқан кісісінің бар болғанына, дүниеге келгеніне шүкір ету арқылы оның бағасын білдіруі сынды эмоциялар жалғасып жатады. </w:t>
      </w:r>
    </w:p>
    <w:p w14:paraId="66D38E9E" w14:textId="71A5FAD6" w:rsidR="00AD5949" w:rsidRPr="00A32365" w:rsidRDefault="00AD5949" w:rsidP="00A32365">
      <w:pPr>
        <w:shd w:val="clear" w:color="auto" w:fill="FFFFFF"/>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Екі түрлі ұлттық мәдениет ешқашан толық сәйкес келмейді, себебі әрқайсысының ұлтаралық (ұқсас) және ұлттық (өзіндік) е</w:t>
      </w:r>
      <w:r w:rsidR="0040206C">
        <w:rPr>
          <w:rFonts w:ascii="Times New Roman" w:hAnsi="Times New Roman" w:cs="Times New Roman"/>
          <w:sz w:val="28"/>
          <w:szCs w:val="28"/>
          <w:lang w:val="kk-KZ"/>
        </w:rPr>
        <w:t xml:space="preserve">рекшеліктері болатыны белгілі. </w:t>
      </w:r>
      <w:r w:rsidRPr="00A32365">
        <w:rPr>
          <w:rFonts w:ascii="Times New Roman" w:hAnsi="Times New Roman" w:cs="Times New Roman"/>
          <w:sz w:val="28"/>
          <w:szCs w:val="28"/>
          <w:lang w:val="kk-KZ"/>
        </w:rPr>
        <w:t xml:space="preserve">Мәселен, қазақ тіліндегі </w:t>
      </w:r>
      <w:r w:rsidRPr="00A32365">
        <w:rPr>
          <w:rFonts w:ascii="Times New Roman" w:hAnsi="Times New Roman" w:cs="Times New Roman"/>
          <w:i/>
          <w:sz w:val="28"/>
          <w:szCs w:val="28"/>
          <w:lang w:val="kk-KZ"/>
        </w:rPr>
        <w:t xml:space="preserve">бақыт </w:t>
      </w:r>
      <w:r w:rsidRPr="00A32365">
        <w:rPr>
          <w:rFonts w:ascii="Times New Roman" w:hAnsi="Times New Roman" w:cs="Times New Roman"/>
          <w:sz w:val="28"/>
          <w:szCs w:val="28"/>
          <w:lang w:val="kk-KZ"/>
        </w:rPr>
        <w:t>сөзінің түрік тіліндегі «</w:t>
      </w:r>
      <w:r w:rsidRPr="00A32365">
        <w:rPr>
          <w:rFonts w:ascii="Times New Roman" w:hAnsi="Times New Roman" w:cs="Times New Roman"/>
          <w:sz w:val="28"/>
          <w:szCs w:val="28"/>
          <w:lang w:val="tr-TR"/>
        </w:rPr>
        <w:t>mutluluk</w:t>
      </w:r>
      <w:r w:rsidRPr="00A32365">
        <w:rPr>
          <w:rFonts w:ascii="Times New Roman" w:hAnsi="Times New Roman" w:cs="Times New Roman"/>
          <w:sz w:val="28"/>
          <w:szCs w:val="28"/>
          <w:lang w:val="kk-KZ"/>
        </w:rPr>
        <w:t>» сөзіне қарағанда, қолданысы мен мәні кең  екендігін көрсетеді. Енді қазақ және түркі тілдеріндегі «бақыт» сөзінің эмотивтік қолданысын қарасақ, қазақ тіліне қарағанда жиі қолданылатынын байқаймыз:</w:t>
      </w:r>
    </w:p>
    <w:p w14:paraId="5D133909" w14:textId="34BCD0E9" w:rsidR="00AD5949" w:rsidRPr="00A32365" w:rsidRDefault="0040206C" w:rsidP="00A32365">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tr-TR"/>
        </w:rPr>
        <w:t>–</w:t>
      </w:r>
      <w:r w:rsidR="00AD5949" w:rsidRPr="00A32365">
        <w:rPr>
          <w:rFonts w:ascii="Times New Roman" w:hAnsi="Times New Roman" w:cs="Times New Roman"/>
          <w:sz w:val="28"/>
          <w:szCs w:val="28"/>
          <w:shd w:val="clear" w:color="auto" w:fill="FFFFFF"/>
          <w:lang w:val="tr-TR"/>
        </w:rPr>
        <w:t xml:space="preserve"> </w:t>
      </w:r>
      <w:r w:rsidR="00AD5949" w:rsidRPr="00A32365">
        <w:rPr>
          <w:rFonts w:ascii="Times New Roman" w:hAnsi="Times New Roman" w:cs="Times New Roman"/>
          <w:sz w:val="28"/>
          <w:szCs w:val="28"/>
          <w:shd w:val="clear" w:color="auto" w:fill="FFFFFF"/>
          <w:lang w:val="kk-KZ"/>
        </w:rPr>
        <w:t xml:space="preserve">Өмірге ұрпақ келсе, одан артық не </w:t>
      </w:r>
      <w:r w:rsidR="00AD5949" w:rsidRPr="00A32365">
        <w:rPr>
          <w:rFonts w:ascii="Times New Roman" w:hAnsi="Times New Roman" w:cs="Times New Roman"/>
          <w:i/>
          <w:sz w:val="28"/>
          <w:szCs w:val="28"/>
          <w:shd w:val="clear" w:color="auto" w:fill="FFFFFF"/>
          <w:lang w:val="kk-KZ"/>
        </w:rPr>
        <w:t>бақыт</w:t>
      </w:r>
      <w:r w:rsidR="00AD5949" w:rsidRPr="00A32365">
        <w:rPr>
          <w:rFonts w:ascii="Times New Roman" w:hAnsi="Times New Roman" w:cs="Times New Roman"/>
          <w:sz w:val="28"/>
          <w:szCs w:val="28"/>
          <w:shd w:val="clear" w:color="auto" w:fill="FFFFFF"/>
          <w:lang w:val="kk-KZ"/>
        </w:rPr>
        <w:t xml:space="preserve"> бар, отағасы. (Нұржан Қуантай. Үрейлі үш күн)</w:t>
      </w:r>
    </w:p>
    <w:p w14:paraId="457FEEDA" w14:textId="5F287821" w:rsidR="00AD5949" w:rsidRPr="00A32365" w:rsidRDefault="00DD1E42" w:rsidP="00A32365">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tr-TR"/>
        </w:rPr>
        <w:t>–</w:t>
      </w:r>
      <w:r>
        <w:rPr>
          <w:rFonts w:ascii="Times New Roman" w:hAnsi="Times New Roman" w:cs="Times New Roman"/>
          <w:sz w:val="28"/>
          <w:szCs w:val="28"/>
          <w:shd w:val="clear" w:color="auto" w:fill="FFFFFF"/>
          <w:lang w:val="kk-KZ"/>
        </w:rPr>
        <w:t xml:space="preserve"> </w:t>
      </w:r>
      <w:r w:rsidR="00AD5949" w:rsidRPr="00A32365">
        <w:rPr>
          <w:rFonts w:ascii="Times New Roman" w:hAnsi="Times New Roman" w:cs="Times New Roman"/>
          <w:sz w:val="28"/>
          <w:szCs w:val="28"/>
          <w:shd w:val="clear" w:color="auto" w:fill="FFFFFF"/>
          <w:lang w:val="kk-KZ"/>
        </w:rPr>
        <w:t xml:space="preserve">Иә, бұл тереңге тұншығып өлсең де </w:t>
      </w:r>
      <w:r w:rsidR="00AD5949" w:rsidRPr="00A32365">
        <w:rPr>
          <w:rFonts w:ascii="Times New Roman" w:hAnsi="Times New Roman" w:cs="Times New Roman"/>
          <w:i/>
          <w:sz w:val="28"/>
          <w:szCs w:val="28"/>
          <w:shd w:val="clear" w:color="auto" w:fill="FFFFFF"/>
          <w:lang w:val="kk-KZ"/>
        </w:rPr>
        <w:t>бақыт</w:t>
      </w:r>
      <w:r w:rsidR="00AD5949" w:rsidRPr="00A32365">
        <w:rPr>
          <w:rFonts w:ascii="Times New Roman" w:hAnsi="Times New Roman" w:cs="Times New Roman"/>
          <w:sz w:val="28"/>
          <w:szCs w:val="28"/>
          <w:shd w:val="clear" w:color="auto" w:fill="FFFFFF"/>
          <w:lang w:val="kk-KZ"/>
        </w:rPr>
        <w:t xml:space="preserve"> қой! Бұдан артық </w:t>
      </w:r>
      <w:r w:rsidR="00AD5949" w:rsidRPr="00A32365">
        <w:rPr>
          <w:rFonts w:ascii="Times New Roman" w:hAnsi="Times New Roman" w:cs="Times New Roman"/>
          <w:i/>
          <w:sz w:val="28"/>
          <w:szCs w:val="28"/>
          <w:shd w:val="clear" w:color="auto" w:fill="FFFFFF"/>
          <w:lang w:val="kk-KZ"/>
        </w:rPr>
        <w:t>қандай</w:t>
      </w:r>
      <w:r w:rsidR="00AD5949" w:rsidRPr="00A32365">
        <w:rPr>
          <w:rFonts w:ascii="Times New Roman" w:hAnsi="Times New Roman" w:cs="Times New Roman"/>
          <w:sz w:val="28"/>
          <w:szCs w:val="28"/>
          <w:shd w:val="clear" w:color="auto" w:fill="FFFFFF"/>
          <w:lang w:val="kk-KZ"/>
        </w:rPr>
        <w:t xml:space="preserve"> </w:t>
      </w:r>
      <w:r w:rsidR="00AD5949" w:rsidRPr="00A32365">
        <w:rPr>
          <w:rFonts w:ascii="Times New Roman" w:hAnsi="Times New Roman" w:cs="Times New Roman"/>
          <w:i/>
          <w:sz w:val="28"/>
          <w:szCs w:val="28"/>
          <w:shd w:val="clear" w:color="auto" w:fill="FFFFFF"/>
          <w:lang w:val="kk-KZ"/>
        </w:rPr>
        <w:t>бақыт</w:t>
      </w:r>
      <w:r w:rsidR="00AD5949" w:rsidRPr="00A32365">
        <w:rPr>
          <w:rFonts w:ascii="Times New Roman" w:hAnsi="Times New Roman" w:cs="Times New Roman"/>
          <w:sz w:val="28"/>
          <w:szCs w:val="28"/>
          <w:shd w:val="clear" w:color="auto" w:fill="FFFFFF"/>
          <w:lang w:val="kk-KZ"/>
        </w:rPr>
        <w:t xml:space="preserve"> болуы мүмкін?! </w:t>
      </w:r>
      <w:r>
        <w:rPr>
          <w:rFonts w:ascii="Times New Roman" w:hAnsi="Times New Roman" w:cs="Times New Roman"/>
          <w:sz w:val="28"/>
          <w:szCs w:val="28"/>
          <w:shd w:val="clear" w:color="auto" w:fill="FFFFFF"/>
          <w:lang w:val="kk-KZ"/>
        </w:rPr>
        <w:t xml:space="preserve">(ҚТҰКБКК) </w:t>
      </w:r>
      <w:r w:rsidR="008E049D">
        <w:rPr>
          <w:rFonts w:ascii="Times New Roman" w:hAnsi="Times New Roman" w:cs="Times New Roman"/>
          <w:sz w:val="28"/>
          <w:szCs w:val="28"/>
          <w:shd w:val="clear" w:color="auto" w:fill="FFFFFF"/>
          <w:lang w:val="kk-KZ"/>
        </w:rPr>
        <w:t>[67]</w:t>
      </w:r>
      <w:r w:rsidR="00587819" w:rsidRPr="00A32365">
        <w:rPr>
          <w:rFonts w:ascii="Times New Roman" w:hAnsi="Times New Roman" w:cs="Times New Roman"/>
          <w:sz w:val="28"/>
          <w:szCs w:val="28"/>
          <w:shd w:val="clear" w:color="auto" w:fill="FFFFFF"/>
          <w:lang w:val="kk-KZ"/>
        </w:rPr>
        <w:t>.</w:t>
      </w:r>
    </w:p>
    <w:p w14:paraId="00078DC4" w14:textId="429CDBBA" w:rsidR="0040206C" w:rsidRDefault="00AD5949" w:rsidP="00A32365">
      <w:pPr>
        <w:spacing w:after="0" w:line="240" w:lineRule="auto"/>
        <w:ind w:firstLine="709"/>
        <w:jc w:val="both"/>
        <w:rPr>
          <w:rFonts w:ascii="Times New Roman" w:hAnsi="Times New Roman" w:cs="Times New Roman"/>
          <w:sz w:val="28"/>
          <w:szCs w:val="28"/>
          <w:shd w:val="clear" w:color="auto" w:fill="FFFFFF"/>
          <w:lang w:val="kk-KZ"/>
        </w:rPr>
      </w:pPr>
      <w:r w:rsidRPr="00A32365">
        <w:rPr>
          <w:rFonts w:ascii="Times New Roman" w:hAnsi="Times New Roman" w:cs="Times New Roman"/>
          <w:sz w:val="28"/>
          <w:szCs w:val="28"/>
          <w:shd w:val="clear" w:color="auto" w:fill="FFFFFF"/>
          <w:lang w:val="kk-KZ"/>
        </w:rPr>
        <w:t>Қазақ мәдениетінде «мен бақыттымын» дегеннің астарында құндылықтар терең, әрі мәндік тұрғыдан маңызды оқиғалармен байланысты сезімдерді білдіретін болса, түрік тілінде ағылшын тіліндегідей, бұл сөздің қолданысы кең екендігі байқалады. Түрік мәдениетінде бір кісіні кездестіру, жақсы хабар есту, тіпті бір нәрсе сатып алу, қарны тою, сабақтан жақсы балл алу сияқты оқиғалар да бақыт сыйлайды, мәселен, «</w:t>
      </w:r>
      <w:r w:rsidRPr="00A32365">
        <w:rPr>
          <w:rFonts w:ascii="Times New Roman" w:hAnsi="Times New Roman" w:cs="Times New Roman"/>
          <w:i/>
          <w:sz w:val="28"/>
          <w:szCs w:val="28"/>
          <w:shd w:val="clear" w:color="auto" w:fill="FFFFFF"/>
          <w:lang w:val="tr-TR"/>
        </w:rPr>
        <w:t>seni gördüğüme çok mutluyum</w:t>
      </w:r>
      <w:r w:rsidRPr="00A32365">
        <w:rPr>
          <w:rFonts w:ascii="Times New Roman" w:hAnsi="Times New Roman" w:cs="Times New Roman"/>
          <w:i/>
          <w:sz w:val="28"/>
          <w:szCs w:val="28"/>
          <w:shd w:val="clear" w:color="auto" w:fill="FFFFFF"/>
          <w:lang w:val="kk-KZ"/>
        </w:rPr>
        <w:t>»</w:t>
      </w:r>
      <w:r w:rsidRPr="00A32365">
        <w:rPr>
          <w:rFonts w:ascii="Times New Roman" w:hAnsi="Times New Roman" w:cs="Times New Roman"/>
          <w:sz w:val="28"/>
          <w:szCs w:val="28"/>
          <w:shd w:val="clear" w:color="auto" w:fill="FFFFFF"/>
          <w:lang w:val="kk-KZ"/>
        </w:rPr>
        <w:t>, «</w:t>
      </w:r>
      <w:r w:rsidRPr="00A32365">
        <w:rPr>
          <w:rFonts w:ascii="Times New Roman" w:hAnsi="Times New Roman" w:cs="Times New Roman"/>
          <w:i/>
          <w:sz w:val="28"/>
          <w:szCs w:val="28"/>
          <w:shd w:val="clear" w:color="auto" w:fill="FFFFFF"/>
          <w:lang w:val="tr-TR"/>
        </w:rPr>
        <w:t>o ne demek</w:t>
      </w:r>
      <w:r w:rsidRPr="00A32365">
        <w:rPr>
          <w:rFonts w:ascii="Times New Roman" w:hAnsi="Times New Roman" w:cs="Times New Roman"/>
          <w:i/>
          <w:sz w:val="28"/>
          <w:szCs w:val="28"/>
          <w:shd w:val="clear" w:color="auto" w:fill="FFFFFF"/>
          <w:lang w:val="kk-KZ"/>
        </w:rPr>
        <w:t xml:space="preserve">, </w:t>
      </w:r>
      <w:r w:rsidRPr="00A32365">
        <w:rPr>
          <w:rFonts w:ascii="Times New Roman" w:hAnsi="Times New Roman" w:cs="Times New Roman"/>
          <w:i/>
          <w:sz w:val="28"/>
          <w:szCs w:val="28"/>
          <w:shd w:val="clear" w:color="auto" w:fill="FFFFFF"/>
          <w:lang w:val="tr-TR"/>
        </w:rPr>
        <w:t>bu sözleri duymak beni de çok mutlu etti</w:t>
      </w:r>
      <w:r w:rsidRPr="00A32365">
        <w:rPr>
          <w:rFonts w:ascii="Times New Roman" w:hAnsi="Times New Roman" w:cs="Times New Roman"/>
          <w:sz w:val="28"/>
          <w:szCs w:val="28"/>
          <w:shd w:val="clear" w:color="auto" w:fill="FFFFFF"/>
          <w:lang w:val="kk-KZ"/>
        </w:rPr>
        <w:t>», мұнымен қатар терең бақыт сезімі де бар: «</w:t>
      </w:r>
      <w:r w:rsidRPr="00A32365">
        <w:rPr>
          <w:rFonts w:ascii="Times New Roman" w:hAnsi="Times New Roman" w:cs="Times New Roman"/>
          <w:i/>
          <w:sz w:val="28"/>
          <w:szCs w:val="28"/>
          <w:shd w:val="clear" w:color="auto" w:fill="FFFFFF"/>
          <w:lang w:val="tr-TR"/>
        </w:rPr>
        <w:t>Ne mutlu Türküm diyene</w:t>
      </w:r>
      <w:r w:rsidRPr="00A32365">
        <w:rPr>
          <w:rFonts w:ascii="Times New Roman" w:hAnsi="Times New Roman" w:cs="Times New Roman"/>
          <w:sz w:val="28"/>
          <w:szCs w:val="28"/>
          <w:shd w:val="clear" w:color="auto" w:fill="FFFFFF"/>
          <w:lang w:val="kk-KZ"/>
        </w:rPr>
        <w:t>». Тілдегі «бақыт» сөзінің кең қолданысын «позитивті психология» тұрғысынан ағылшындар ен түріктердің әр нәрседен бақыт табу, өмірден ләззат алу, кішкентай жетістіктерге де қуана білу сынды қоғамдық стереотипті көруге болады. Қазақ тілінде өзге тілдерде эмотивті реңі дәл кездесе қоймайтын «Бәсе» сөзін де ұлттық</w:t>
      </w:r>
      <w:r w:rsidRPr="00A32365">
        <w:rPr>
          <w:rFonts w:ascii="Times New Roman" w:hAnsi="Times New Roman" w:cs="Times New Roman"/>
          <w:sz w:val="28"/>
          <w:szCs w:val="28"/>
          <w:shd w:val="clear" w:color="auto" w:fill="FFFFFF"/>
          <w:lang w:val="tr-TR"/>
        </w:rPr>
        <w:t>-</w:t>
      </w:r>
      <w:r w:rsidRPr="00A32365">
        <w:rPr>
          <w:rFonts w:ascii="Times New Roman" w:hAnsi="Times New Roman" w:cs="Times New Roman"/>
          <w:sz w:val="28"/>
          <w:szCs w:val="28"/>
          <w:shd w:val="clear" w:color="auto" w:fill="FFFFFF"/>
          <w:lang w:val="kk-KZ"/>
        </w:rPr>
        <w:t>мәдени сипаты тұрғысынан қазақ тіліндегі эмотивке жатқызар едік. ҚӘТС</w:t>
      </w:r>
      <w:r w:rsidRPr="00A32365">
        <w:rPr>
          <w:rFonts w:ascii="Times New Roman" w:hAnsi="Times New Roman" w:cs="Times New Roman"/>
          <w:sz w:val="28"/>
          <w:szCs w:val="28"/>
          <w:shd w:val="clear" w:color="auto" w:fill="FFFFFF"/>
          <w:lang w:val="tr-TR"/>
        </w:rPr>
        <w:t>-</w:t>
      </w:r>
      <w:r w:rsidRPr="00A32365">
        <w:rPr>
          <w:rFonts w:ascii="Times New Roman" w:hAnsi="Times New Roman" w:cs="Times New Roman"/>
          <w:sz w:val="28"/>
          <w:szCs w:val="28"/>
          <w:shd w:val="clear" w:color="auto" w:fill="FFFFFF"/>
          <w:lang w:val="kk-KZ"/>
        </w:rPr>
        <w:t xml:space="preserve">де: </w:t>
      </w:r>
      <w:r w:rsidRPr="00A32365">
        <w:rPr>
          <w:rFonts w:ascii="Times New Roman" w:hAnsi="Times New Roman" w:cs="Times New Roman"/>
          <w:bCs/>
          <w:sz w:val="28"/>
          <w:szCs w:val="28"/>
          <w:shd w:val="clear" w:color="auto" w:fill="FFFFFF"/>
          <w:lang w:val="kk-KZ"/>
        </w:rPr>
        <w:t>бәсе</w:t>
      </w:r>
      <w:r w:rsidR="0040206C">
        <w:rPr>
          <w:rFonts w:ascii="Times New Roman" w:hAnsi="Times New Roman" w:cs="Times New Roman"/>
          <w:bCs/>
          <w:sz w:val="28"/>
          <w:szCs w:val="28"/>
          <w:shd w:val="clear" w:color="auto" w:fill="FFFFFF"/>
          <w:lang w:val="kk-KZ"/>
        </w:rPr>
        <w:t xml:space="preserve"> –</w:t>
      </w:r>
      <w:r w:rsidRPr="00A32365">
        <w:rPr>
          <w:rFonts w:ascii="Times New Roman" w:hAnsi="Times New Roman" w:cs="Times New Roman"/>
          <w:sz w:val="28"/>
          <w:szCs w:val="28"/>
          <w:shd w:val="clear" w:color="auto" w:fill="FFFFFF"/>
          <w:lang w:val="kk-KZ"/>
        </w:rPr>
        <w:t xml:space="preserve"> од. Мақұлдау, қоштауды солай болу керек еді дегенді білдіретін одағай сөз. Е, бәсе! Солай айт! Ақша </w:t>
      </w:r>
      <w:r w:rsidRPr="00A32365">
        <w:rPr>
          <w:rFonts w:ascii="Times New Roman" w:hAnsi="Times New Roman" w:cs="Times New Roman"/>
          <w:color w:val="000000"/>
          <w:sz w:val="28"/>
          <w:szCs w:val="28"/>
          <w:shd w:val="clear" w:color="auto" w:fill="FFFFFF"/>
          <w:lang w:val="kk-KZ"/>
        </w:rPr>
        <w:t xml:space="preserve">қарға аунап шыққан </w:t>
      </w:r>
      <w:r w:rsidRPr="00A32365">
        <w:rPr>
          <w:rFonts w:ascii="Times New Roman" w:hAnsi="Times New Roman" w:cs="Times New Roman"/>
          <w:sz w:val="28"/>
          <w:szCs w:val="28"/>
          <w:shd w:val="clear" w:color="auto" w:fill="FFFFFF"/>
          <w:lang w:val="kk-KZ"/>
        </w:rPr>
        <w:t>қайсар тағыдай ширығып қапсыңдар ғой бүгін тегі!</w:t>
      </w:r>
      <w:r w:rsidR="00587819" w:rsidRPr="00A32365">
        <w:rPr>
          <w:rFonts w:ascii="Times New Roman" w:hAnsi="Times New Roman" w:cs="Times New Roman"/>
          <w:sz w:val="28"/>
          <w:szCs w:val="28"/>
          <w:shd w:val="clear" w:color="auto" w:fill="FFFFFF"/>
          <w:lang w:val="kk-KZ"/>
        </w:rPr>
        <w:t xml:space="preserve"> (</w:t>
      </w:r>
      <w:r w:rsidR="005B1C7B" w:rsidRPr="00A32365">
        <w:rPr>
          <w:rFonts w:ascii="Times New Roman" w:hAnsi="Times New Roman" w:cs="Times New Roman"/>
          <w:sz w:val="28"/>
          <w:szCs w:val="28"/>
          <w:shd w:val="clear" w:color="auto" w:fill="FFFFFF"/>
          <w:lang w:val="kk-KZ"/>
        </w:rPr>
        <w:t>Қосымша А</w:t>
      </w:r>
      <w:r w:rsidR="00587819" w:rsidRPr="00A32365">
        <w:rPr>
          <w:rFonts w:ascii="Times New Roman" w:hAnsi="Times New Roman" w:cs="Times New Roman"/>
          <w:sz w:val="28"/>
          <w:szCs w:val="28"/>
          <w:shd w:val="clear" w:color="auto" w:fill="FFFFFF"/>
          <w:lang w:val="kk-KZ"/>
        </w:rPr>
        <w:t>)</w:t>
      </w:r>
      <w:r w:rsidRPr="00A32365">
        <w:rPr>
          <w:rFonts w:ascii="Times New Roman" w:hAnsi="Times New Roman" w:cs="Times New Roman"/>
          <w:sz w:val="28"/>
          <w:szCs w:val="28"/>
          <w:shd w:val="clear" w:color="auto" w:fill="FFFFFF"/>
          <w:lang w:val="kk-KZ"/>
        </w:rPr>
        <w:t xml:space="preserve">. Ал енді қолданыстағы айтушының түрлі эмоциясын жеткізу рөліне мынадай мысалдар келтіре аламыз: </w:t>
      </w:r>
    </w:p>
    <w:p w14:paraId="57FB0034" w14:textId="2E039BCD" w:rsidR="00AD5949" w:rsidRPr="00A32365" w:rsidRDefault="00DD1E42" w:rsidP="00A32365">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а)</w:t>
      </w:r>
      <w:r w:rsidR="00AD5949" w:rsidRPr="00A32365">
        <w:rPr>
          <w:rFonts w:ascii="Times New Roman" w:hAnsi="Times New Roman" w:cs="Times New Roman"/>
          <w:sz w:val="28"/>
          <w:szCs w:val="28"/>
          <w:shd w:val="clear" w:color="auto" w:fill="FFFFFF"/>
          <w:lang w:val="kk-KZ"/>
        </w:rPr>
        <w:t xml:space="preserve"> Ақырында төбе бидің дауласқан екі жақтың күрмеуі қиын күрделі теке-тіресін бір-екі ауыз сөзбен түйіндеп, соңғы шешімін айтқанда: «</w:t>
      </w:r>
      <w:r w:rsidR="00AD5949" w:rsidRPr="00A32365">
        <w:rPr>
          <w:rFonts w:ascii="Times New Roman" w:hAnsi="Times New Roman" w:cs="Times New Roman"/>
          <w:i/>
          <w:sz w:val="28"/>
          <w:szCs w:val="28"/>
          <w:shd w:val="clear" w:color="auto" w:fill="FFFFFF"/>
          <w:lang w:val="kk-KZ"/>
        </w:rPr>
        <w:t>Ә, бәсе, мынау дегенің ғажап үкім болған жоқ па…»</w:t>
      </w:r>
      <w:r w:rsidR="00AD5949" w:rsidRPr="00A32365">
        <w:rPr>
          <w:rFonts w:ascii="Times New Roman" w:hAnsi="Times New Roman" w:cs="Times New Roman"/>
          <w:sz w:val="28"/>
          <w:szCs w:val="28"/>
          <w:shd w:val="clear" w:color="auto" w:fill="FFFFFF"/>
          <w:lang w:val="kk-KZ"/>
        </w:rPr>
        <w:t xml:space="preserve"> – деп масайрап отырғаныңды сезбей қаласың</w:t>
      </w:r>
      <w:r w:rsidR="0040206C">
        <w:rPr>
          <w:rFonts w:ascii="Times New Roman" w:hAnsi="Times New Roman" w:cs="Times New Roman"/>
          <w:sz w:val="28"/>
          <w:szCs w:val="28"/>
          <w:shd w:val="clear" w:color="auto" w:fill="FFFFFF"/>
          <w:lang w:val="kk-KZ"/>
        </w:rPr>
        <w:t>.</w:t>
      </w:r>
    </w:p>
    <w:p w14:paraId="5343B104" w14:textId="31ECA9AB" w:rsidR="00AD5949" w:rsidRPr="00A32365" w:rsidRDefault="00DD1E42" w:rsidP="00A32365">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ә) </w:t>
      </w:r>
      <w:r w:rsidR="00AD5949" w:rsidRPr="00A32365">
        <w:rPr>
          <w:rFonts w:ascii="Times New Roman" w:hAnsi="Times New Roman" w:cs="Times New Roman"/>
          <w:sz w:val="28"/>
          <w:szCs w:val="28"/>
          <w:shd w:val="clear" w:color="auto" w:fill="FFFFFF"/>
          <w:lang w:val="kk-KZ"/>
        </w:rPr>
        <w:t>«</w:t>
      </w:r>
      <w:r w:rsidR="00AD5949" w:rsidRPr="00A32365">
        <w:rPr>
          <w:rFonts w:ascii="Times New Roman" w:hAnsi="Times New Roman" w:cs="Times New Roman"/>
          <w:i/>
          <w:sz w:val="28"/>
          <w:szCs w:val="28"/>
          <w:shd w:val="clear" w:color="auto" w:fill="FFFFFF"/>
          <w:lang w:val="kk-KZ"/>
        </w:rPr>
        <w:t>Бәсе, сенің айтақ сөзге ермейтініңді біліп едім, жақсы, айналайын, жұмысыңа бөгет болмайын»</w:t>
      </w:r>
      <w:r w:rsidR="00AD5949" w:rsidRPr="00A32365">
        <w:rPr>
          <w:rFonts w:ascii="Times New Roman" w:hAnsi="Times New Roman" w:cs="Times New Roman"/>
          <w:sz w:val="28"/>
          <w:szCs w:val="28"/>
          <w:shd w:val="clear" w:color="auto" w:fill="FFFFFF"/>
          <w:lang w:val="kk-KZ"/>
        </w:rPr>
        <w:t xml:space="preserve"> деп шығып кетті</w:t>
      </w:r>
      <w:r w:rsidR="0040206C">
        <w:rPr>
          <w:rFonts w:ascii="Times New Roman" w:hAnsi="Times New Roman" w:cs="Times New Roman"/>
          <w:sz w:val="28"/>
          <w:szCs w:val="28"/>
          <w:shd w:val="clear" w:color="auto" w:fill="FFFFFF"/>
          <w:lang w:val="kk-KZ"/>
        </w:rPr>
        <w:t>.</w:t>
      </w:r>
    </w:p>
    <w:p w14:paraId="66EAD665" w14:textId="7C91A8C5" w:rsidR="00AD5949" w:rsidRPr="002C4DC9" w:rsidRDefault="00DD1E42" w:rsidP="00A32365">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б)</w:t>
      </w:r>
      <w:r w:rsidR="00AD5949" w:rsidRPr="00A32365">
        <w:rPr>
          <w:rFonts w:ascii="Times New Roman" w:hAnsi="Times New Roman" w:cs="Times New Roman"/>
          <w:sz w:val="28"/>
          <w:szCs w:val="28"/>
          <w:shd w:val="clear" w:color="auto" w:fill="FFFFFF"/>
          <w:lang w:val="kk-KZ"/>
        </w:rPr>
        <w:t xml:space="preserve"> «</w:t>
      </w:r>
      <w:r w:rsidR="00AD5949" w:rsidRPr="00A32365">
        <w:rPr>
          <w:rFonts w:ascii="Times New Roman" w:hAnsi="Times New Roman" w:cs="Times New Roman"/>
          <w:i/>
          <w:sz w:val="28"/>
          <w:szCs w:val="28"/>
          <w:shd w:val="clear" w:color="auto" w:fill="FFFFFF"/>
          <w:lang w:val="kk-KZ"/>
        </w:rPr>
        <w:t xml:space="preserve">Бәсе, </w:t>
      </w:r>
      <w:r w:rsidR="00AD5949" w:rsidRPr="002C4DC9">
        <w:rPr>
          <w:rFonts w:ascii="Times New Roman" w:hAnsi="Times New Roman" w:cs="Times New Roman"/>
          <w:i/>
          <w:sz w:val="28"/>
          <w:szCs w:val="28"/>
          <w:shd w:val="clear" w:color="auto" w:fill="FFFFFF"/>
          <w:lang w:val="kk-KZ"/>
        </w:rPr>
        <w:t>түрің таныс, қайдан көрдім десем, ей, айналайын»</w:t>
      </w:r>
      <w:r w:rsidR="00AD5949" w:rsidRPr="002C4DC9">
        <w:rPr>
          <w:rFonts w:ascii="Times New Roman" w:hAnsi="Times New Roman" w:cs="Times New Roman"/>
          <w:sz w:val="28"/>
          <w:szCs w:val="28"/>
          <w:shd w:val="clear" w:color="auto" w:fill="FFFFFF"/>
          <w:lang w:val="kk-KZ"/>
        </w:rPr>
        <w:t xml:space="preserve">, деп айналып-толғанып жатыр </w:t>
      </w:r>
      <w:r w:rsidR="00587819" w:rsidRPr="002C4DC9">
        <w:rPr>
          <w:rFonts w:ascii="Times New Roman" w:hAnsi="Times New Roman" w:cs="Times New Roman"/>
          <w:sz w:val="28"/>
          <w:szCs w:val="28"/>
          <w:shd w:val="clear" w:color="auto" w:fill="FFFFFF"/>
          <w:lang w:val="kk-KZ"/>
        </w:rPr>
        <w:t>(ҚТ</w:t>
      </w:r>
      <w:r w:rsidR="00213EAC" w:rsidRPr="002C4DC9">
        <w:rPr>
          <w:rFonts w:ascii="Times New Roman" w:hAnsi="Times New Roman" w:cs="Times New Roman"/>
          <w:sz w:val="28"/>
          <w:szCs w:val="28"/>
          <w:shd w:val="clear" w:color="auto" w:fill="FFFFFF"/>
          <w:lang w:val="kk-KZ"/>
        </w:rPr>
        <w:t>ҰК</w:t>
      </w:r>
      <w:r w:rsidR="00587819" w:rsidRPr="002C4DC9">
        <w:rPr>
          <w:rFonts w:ascii="Times New Roman" w:hAnsi="Times New Roman" w:cs="Times New Roman"/>
          <w:sz w:val="28"/>
          <w:szCs w:val="28"/>
          <w:shd w:val="clear" w:color="auto" w:fill="FFFFFF"/>
          <w:lang w:val="kk-KZ"/>
        </w:rPr>
        <w:t xml:space="preserve">БКК) </w:t>
      </w:r>
      <w:r w:rsidR="008E049D" w:rsidRPr="002C4DC9">
        <w:rPr>
          <w:rFonts w:ascii="Times New Roman" w:hAnsi="Times New Roman" w:cs="Times New Roman"/>
          <w:sz w:val="28"/>
          <w:szCs w:val="28"/>
          <w:shd w:val="clear" w:color="auto" w:fill="FFFFFF"/>
          <w:lang w:val="kk-KZ"/>
        </w:rPr>
        <w:t>[67]</w:t>
      </w:r>
      <w:r w:rsidR="00073D4E" w:rsidRPr="002C4DC9">
        <w:rPr>
          <w:rFonts w:ascii="Times New Roman" w:hAnsi="Times New Roman" w:cs="Times New Roman"/>
          <w:sz w:val="28"/>
          <w:szCs w:val="28"/>
          <w:shd w:val="clear" w:color="auto" w:fill="FFFFFF"/>
          <w:lang w:val="kk-KZ"/>
        </w:rPr>
        <w:t>.</w:t>
      </w:r>
    </w:p>
    <w:p w14:paraId="7635EC81" w14:textId="4E043094" w:rsidR="00AD5949" w:rsidRPr="00A32365" w:rsidRDefault="000A6B9B" w:rsidP="00A32365">
      <w:pPr>
        <w:shd w:val="clear" w:color="auto" w:fill="FFFFFF"/>
        <w:spacing w:after="0" w:line="240" w:lineRule="auto"/>
        <w:ind w:firstLine="709"/>
        <w:jc w:val="both"/>
        <w:rPr>
          <w:rFonts w:ascii="Times New Roman" w:eastAsia="Times New Roman" w:hAnsi="Times New Roman" w:cs="Times New Roman"/>
          <w:sz w:val="28"/>
          <w:szCs w:val="28"/>
          <w:lang w:val="kk-KZ"/>
        </w:rPr>
      </w:pPr>
      <w:r w:rsidRPr="002C4DC9">
        <w:rPr>
          <w:rFonts w:ascii="Times New Roman" w:eastAsia="Times New Roman" w:hAnsi="Times New Roman" w:cs="Times New Roman"/>
          <w:sz w:val="28"/>
          <w:szCs w:val="28"/>
          <w:lang w:val="kk-KZ"/>
        </w:rPr>
        <w:t xml:space="preserve">Лингвомәдени кеңістіктегі эмотивтілік мәселесін түркі халықтарына ортақ </w:t>
      </w:r>
      <w:r w:rsidRPr="002C4DC9">
        <w:rPr>
          <w:rFonts w:ascii="Times New Roman" w:hAnsi="Times New Roman" w:cs="Times New Roman"/>
          <w:sz w:val="28"/>
          <w:szCs w:val="28"/>
          <w:lang w:val="kk-KZ"/>
        </w:rPr>
        <w:t>«Құтты білік» дастанының түпнұсқа</w:t>
      </w:r>
      <w:r w:rsidRPr="007F08DF">
        <w:rPr>
          <w:rFonts w:ascii="Times New Roman" w:hAnsi="Times New Roman" w:cs="Times New Roman"/>
          <w:sz w:val="28"/>
          <w:szCs w:val="28"/>
          <w:lang w:val="kk-KZ"/>
        </w:rPr>
        <w:t xml:space="preserve"> мәтініндегі ортақ түрік таным түсінігіндегі эмотивтерді ғана алмай, оның түркі тілдеріндегі аудармаларымен салысты</w:t>
      </w:r>
      <w:r>
        <w:rPr>
          <w:rFonts w:ascii="Times New Roman" w:hAnsi="Times New Roman" w:cs="Times New Roman"/>
          <w:sz w:val="28"/>
          <w:szCs w:val="28"/>
          <w:lang w:val="kk-KZ"/>
        </w:rPr>
        <w:t xml:space="preserve">ру нәтижесінде әр тілдің ұлттық-мәдени ерекшеліктеріне сай эмоцияның білдірілуі, эмоционалды сөздердің эмотивті әлеуетінің тіл-тілге қарай өзгеріп отыратынын, қолданыста түрлі қыры активтенетінін көрдік. Сонымен қатар қазақ лингвомәдени бірліктерінің эмотивті сипатының жан-жақтылығы талданды. Бұл қазақ тіліндегі </w:t>
      </w:r>
      <w:r w:rsidR="00414E56">
        <w:rPr>
          <w:rFonts w:ascii="Times New Roman" w:hAnsi="Times New Roman" w:cs="Times New Roman"/>
          <w:sz w:val="28"/>
          <w:szCs w:val="28"/>
          <w:lang w:val="kk-KZ"/>
        </w:rPr>
        <w:t xml:space="preserve">сөздерді басқа қырынан тануға мүмкіндік бердік.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AD5949" w:rsidRPr="00A3236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p>
    <w:p w14:paraId="0DBF00E2" w14:textId="34527567" w:rsidR="00AD5949" w:rsidRDefault="00AD5949" w:rsidP="00A32365">
      <w:pPr>
        <w:spacing w:after="0" w:line="240" w:lineRule="auto"/>
        <w:ind w:firstLine="709"/>
        <w:jc w:val="both"/>
        <w:rPr>
          <w:rFonts w:ascii="Times New Roman" w:hAnsi="Times New Roman" w:cs="Times New Roman"/>
          <w:noProof/>
          <w:sz w:val="28"/>
          <w:szCs w:val="28"/>
          <w:lang w:val="kk-KZ"/>
        </w:rPr>
      </w:pPr>
      <w:r w:rsidRPr="00A32365">
        <w:rPr>
          <w:rFonts w:ascii="Times New Roman" w:hAnsi="Times New Roman" w:cs="Times New Roman"/>
          <w:noProof/>
          <w:sz w:val="28"/>
          <w:szCs w:val="28"/>
          <w:lang w:val="kk-KZ"/>
        </w:rPr>
        <w:t>Қорыта айтқанда, эмоцияның түрлі тілдік мәдениетте вербалдануы тұлғалық, мағыналық, эмотивті тұрғыдан ылғи сәйкестік таба бермейді. Тілдің эмотивті лексикасы мен фразеологиясының басым бөлігі сезімдердің ұлттық бейнесін көрсетеді. Ал эмотивті таңбаларды топтасақ, ол сезімдердің жаһандық эмоционалды бейнесін щығарады. Осы білім қатынастың барлық түрінде (өз мәдениетіңде, өзге мәдениетте) сөйлеуіне әсер етеді. Қазақ мәдениетінің өкілі түрік мәдениеті өкілімен сөйлесетін болса, түрік партнердің барлық эмоциялық күйін, әрекетін қазақ өз тәжірибесі, өз санасындағы эмоционалдық бейне арқылы тәпсірлейді.</w:t>
      </w:r>
    </w:p>
    <w:p w14:paraId="68632B5C" w14:textId="77777777" w:rsidR="002056E6" w:rsidRPr="00A32365" w:rsidRDefault="002056E6" w:rsidP="002056E6">
      <w:pPr>
        <w:spacing w:after="0" w:line="240" w:lineRule="auto"/>
        <w:ind w:firstLine="709"/>
        <w:jc w:val="both"/>
        <w:rPr>
          <w:rFonts w:ascii="Times New Roman" w:hAnsi="Times New Roman" w:cs="Times New Roman"/>
          <w:sz w:val="28"/>
          <w:szCs w:val="28"/>
          <w:lang w:val="tr-TR"/>
        </w:rPr>
      </w:pPr>
      <w:r w:rsidRPr="00A32365">
        <w:rPr>
          <w:rFonts w:ascii="Times New Roman" w:hAnsi="Times New Roman" w:cs="Times New Roman"/>
          <w:sz w:val="28"/>
          <w:szCs w:val="28"/>
          <w:lang w:val="kk-KZ"/>
        </w:rPr>
        <w:t xml:space="preserve">Эмотивті мағынаның бірнеше сипаты бар. Біріншісі </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 олардың дискреттілігі. Екінші </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 тілде эмотив бірдей логикалық</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заттық мағынаға ие болғанымен, олардың эмотивті семантикасы әртүрлі болу ықтималдығы. Сондай</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ақ мұндай сөздер бірдей денотат мағынаны білдіріп, жағдаятқа, жұмсалымына қарай екі түрлі эмоциялық </w:t>
      </w:r>
      <w:r>
        <w:rPr>
          <w:rFonts w:ascii="Times New Roman" w:hAnsi="Times New Roman" w:cs="Times New Roman"/>
          <w:sz w:val="28"/>
          <w:szCs w:val="28"/>
          <w:lang w:val="kk-KZ"/>
        </w:rPr>
        <w:t>рең</w:t>
      </w:r>
      <w:r w:rsidRPr="00A32365">
        <w:rPr>
          <w:rFonts w:ascii="Times New Roman" w:hAnsi="Times New Roman" w:cs="Times New Roman"/>
          <w:sz w:val="28"/>
          <w:szCs w:val="28"/>
          <w:lang w:val="kk-KZ"/>
        </w:rPr>
        <w:t xml:space="preserve"> алуы да мүмкін. </w:t>
      </w:r>
    </w:p>
    <w:p w14:paraId="1F3A751B" w14:textId="7BBE5CA6" w:rsidR="00AD5949" w:rsidRPr="00A32365" w:rsidRDefault="00AD5949" w:rsidP="00A32365">
      <w:pPr>
        <w:tabs>
          <w:tab w:val="left" w:pos="567"/>
        </w:tabs>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Талданған материалдар негізінде эмоция репрезентациясын зерттеудің негізгі қағидалары да айқындалады: лебіздің эмоционалды қарқындылығы, эмоцио</w:t>
      </w:r>
      <w:r w:rsidR="00A32365" w:rsidRPr="00A32365">
        <w:rPr>
          <w:rFonts w:ascii="Times New Roman" w:hAnsi="Times New Roman" w:cs="Times New Roman"/>
          <w:sz w:val="28"/>
          <w:szCs w:val="28"/>
          <w:lang w:val="kk-KZ"/>
        </w:rPr>
        <w:t>налды идентификация мүмкіндігі,</w:t>
      </w:r>
      <w:r w:rsidRPr="00A32365">
        <w:rPr>
          <w:rFonts w:ascii="Times New Roman" w:hAnsi="Times New Roman" w:cs="Times New Roman"/>
          <w:sz w:val="28"/>
          <w:szCs w:val="28"/>
          <w:lang w:val="kk-KZ"/>
        </w:rPr>
        <w:t xml:space="preserve"> шындықтың эмоционалды жағдаятының мәтін</w:t>
      </w:r>
      <w:r w:rsidR="00414E56">
        <w:rPr>
          <w:rFonts w:ascii="Times New Roman" w:hAnsi="Times New Roman" w:cs="Times New Roman"/>
          <w:sz w:val="28"/>
          <w:szCs w:val="28"/>
          <w:lang w:val="kk-KZ"/>
        </w:rPr>
        <w:t>дің</w:t>
      </w:r>
      <w:r w:rsidRPr="00A32365">
        <w:rPr>
          <w:rFonts w:ascii="Times New Roman" w:hAnsi="Times New Roman" w:cs="Times New Roman"/>
          <w:sz w:val="28"/>
          <w:szCs w:val="28"/>
          <w:lang w:val="kk-KZ"/>
        </w:rPr>
        <w:t xml:space="preserve"> лебіздік баламал</w:t>
      </w:r>
      <w:r w:rsidR="00414E56">
        <w:rPr>
          <w:rFonts w:ascii="Times New Roman" w:hAnsi="Times New Roman" w:cs="Times New Roman"/>
          <w:sz w:val="28"/>
          <w:szCs w:val="28"/>
          <w:lang w:val="kk-KZ"/>
        </w:rPr>
        <w:t>ы</w:t>
      </w:r>
      <w:r w:rsidRPr="00A32365">
        <w:rPr>
          <w:rFonts w:ascii="Times New Roman" w:hAnsi="Times New Roman" w:cs="Times New Roman"/>
          <w:sz w:val="28"/>
          <w:szCs w:val="28"/>
          <w:lang w:val="kk-KZ"/>
        </w:rPr>
        <w:t>лығы.</w:t>
      </w:r>
    </w:p>
    <w:p w14:paraId="5A2AC641" w14:textId="77777777" w:rsidR="00487891" w:rsidRPr="00A32365" w:rsidRDefault="00487891" w:rsidP="00A32365">
      <w:pPr>
        <w:tabs>
          <w:tab w:val="left" w:pos="567"/>
        </w:tabs>
        <w:spacing w:after="0" w:line="240" w:lineRule="auto"/>
        <w:ind w:firstLine="709"/>
        <w:jc w:val="both"/>
        <w:rPr>
          <w:rFonts w:ascii="Times New Roman" w:hAnsi="Times New Roman" w:cs="Times New Roman"/>
          <w:sz w:val="28"/>
          <w:szCs w:val="28"/>
          <w:lang w:val="kk-KZ"/>
        </w:rPr>
      </w:pPr>
    </w:p>
    <w:p w14:paraId="474935ED" w14:textId="2FD27384" w:rsidR="00AD5949" w:rsidRPr="00A32365" w:rsidRDefault="00487891" w:rsidP="00A32365">
      <w:pPr>
        <w:autoSpaceDE w:val="0"/>
        <w:autoSpaceDN w:val="0"/>
        <w:adjustRightInd w:val="0"/>
        <w:snapToGrid w:val="0"/>
        <w:spacing w:after="0" w:line="240" w:lineRule="auto"/>
        <w:ind w:right="-1" w:firstLine="709"/>
        <w:jc w:val="both"/>
        <w:rPr>
          <w:rFonts w:ascii="Times New Roman" w:eastAsia="SimSun" w:hAnsi="Times New Roman" w:cs="Times New Roman"/>
          <w:sz w:val="28"/>
          <w:szCs w:val="28"/>
          <w:lang w:val="kk-KZ"/>
        </w:rPr>
      </w:pPr>
      <w:r w:rsidRPr="00A32365">
        <w:rPr>
          <w:rFonts w:ascii="Times New Roman" w:eastAsia="SimSun" w:hAnsi="Times New Roman" w:cs="Times New Roman"/>
          <w:sz w:val="28"/>
          <w:szCs w:val="28"/>
          <w:lang w:val="kk-KZ"/>
        </w:rPr>
        <w:t>1.</w:t>
      </w:r>
      <w:r w:rsidR="00AD5949" w:rsidRPr="00A32365">
        <w:rPr>
          <w:rFonts w:ascii="Times New Roman" w:eastAsia="SimSun" w:hAnsi="Times New Roman" w:cs="Times New Roman"/>
          <w:sz w:val="28"/>
          <w:szCs w:val="28"/>
          <w:lang w:val="kk-KZ"/>
        </w:rPr>
        <w:t xml:space="preserve">4.2 </w:t>
      </w:r>
      <w:r w:rsidR="00D23BB8" w:rsidRPr="00A32365">
        <w:rPr>
          <w:rFonts w:ascii="Times New Roman" w:eastAsia="SimSun" w:hAnsi="Times New Roman" w:cs="Times New Roman"/>
          <w:sz w:val="28"/>
          <w:szCs w:val="28"/>
          <w:lang w:val="kk-KZ"/>
        </w:rPr>
        <w:t>Қазақ, түрік және әзербайжан тілдеріндегі зоонимдердің эмотивті әлеуеті мен қызметі</w:t>
      </w:r>
    </w:p>
    <w:p w14:paraId="5EA6A7ED" w14:textId="6CBA6894" w:rsidR="00AD5949" w:rsidRPr="005F6471" w:rsidRDefault="00AD5949" w:rsidP="00414E56">
      <w:pPr>
        <w:spacing w:after="0" w:line="240" w:lineRule="auto"/>
        <w:ind w:firstLine="709"/>
        <w:jc w:val="both"/>
        <w:rPr>
          <w:rFonts w:ascii="Times New Roman" w:hAnsi="Times New Roman" w:cs="Times New Roman"/>
          <w:sz w:val="28"/>
          <w:szCs w:val="28"/>
          <w:shd w:val="clear" w:color="auto" w:fill="FFFFFF"/>
          <w:lang w:val="kk-KZ"/>
        </w:rPr>
      </w:pPr>
      <w:r w:rsidRPr="00A32365">
        <w:rPr>
          <w:rFonts w:ascii="Times New Roman" w:hAnsi="Times New Roman" w:cs="Times New Roman"/>
          <w:sz w:val="28"/>
          <w:szCs w:val="28"/>
          <w:lang w:val="tr-TR"/>
        </w:rPr>
        <w:t xml:space="preserve">Кез келген тілдің сөздік құрамының маңызды мәдени құрамдас бөлігі </w:t>
      </w:r>
      <w:r w:rsidRPr="00A32365">
        <w:rPr>
          <w:rFonts w:ascii="Times New Roman" w:hAnsi="Times New Roman" w:cs="Times New Roman"/>
          <w:sz w:val="28"/>
          <w:szCs w:val="28"/>
          <w:lang w:val="kk-KZ"/>
        </w:rPr>
        <w:t>болып табылатын</w:t>
      </w:r>
      <w:r w:rsidRPr="00A32365">
        <w:rPr>
          <w:rFonts w:ascii="Times New Roman" w:hAnsi="Times New Roman" w:cs="Times New Roman"/>
          <w:sz w:val="28"/>
          <w:szCs w:val="28"/>
          <w:lang w:val="tr-TR"/>
        </w:rPr>
        <w:t xml:space="preserve"> зоонимдер </w:t>
      </w:r>
      <w:r w:rsidRPr="00A32365">
        <w:rPr>
          <w:rFonts w:ascii="Times New Roman" w:hAnsi="Times New Roman" w:cs="Times New Roman"/>
          <w:sz w:val="28"/>
          <w:szCs w:val="28"/>
          <w:lang w:val="kk-KZ"/>
        </w:rPr>
        <w:t>зерттеушілерді</w:t>
      </w:r>
      <w:r w:rsidRPr="00A32365">
        <w:rPr>
          <w:rFonts w:ascii="Times New Roman" w:hAnsi="Times New Roman" w:cs="Times New Roman"/>
          <w:sz w:val="28"/>
          <w:szCs w:val="28"/>
          <w:lang w:val="tr-TR"/>
        </w:rPr>
        <w:t xml:space="preserve"> көпөлшемді құбылыс ретінде қызықтырады</w:t>
      </w:r>
      <w:r w:rsidRPr="00A32365">
        <w:rPr>
          <w:rFonts w:ascii="Times New Roman" w:hAnsi="Times New Roman" w:cs="Times New Roman"/>
          <w:sz w:val="28"/>
          <w:szCs w:val="28"/>
          <w:lang w:val="kk-KZ"/>
        </w:rPr>
        <w:t xml:space="preserve">. Зоонимдер </w:t>
      </w:r>
      <w:r w:rsidRPr="00A32365">
        <w:rPr>
          <w:rFonts w:ascii="Times New Roman" w:hAnsi="Times New Roman" w:cs="Times New Roman"/>
          <w:sz w:val="28"/>
          <w:szCs w:val="28"/>
          <w:lang w:val="tr-TR"/>
        </w:rPr>
        <w:t xml:space="preserve">адамның әлеуметтік және психологиялық ерекшеліктерін сипаттаумен </w:t>
      </w:r>
      <w:r w:rsidRPr="00A32365">
        <w:rPr>
          <w:rFonts w:ascii="Times New Roman" w:hAnsi="Times New Roman" w:cs="Times New Roman"/>
          <w:sz w:val="28"/>
          <w:szCs w:val="28"/>
          <w:lang w:val="kk-KZ"/>
        </w:rPr>
        <w:t>қатар</w:t>
      </w:r>
      <w:r w:rsidR="0040206C">
        <w:rPr>
          <w:rFonts w:ascii="Times New Roman" w:hAnsi="Times New Roman" w:cs="Times New Roman"/>
          <w:sz w:val="28"/>
          <w:szCs w:val="28"/>
          <w:lang w:val="kk-KZ"/>
        </w:rPr>
        <w:t xml:space="preserve">, </w:t>
      </w:r>
      <w:r w:rsidRPr="00A32365">
        <w:rPr>
          <w:rFonts w:ascii="Times New Roman" w:hAnsi="Times New Roman" w:cs="Times New Roman"/>
          <w:sz w:val="28"/>
          <w:szCs w:val="28"/>
          <w:lang w:val="kk-KZ"/>
        </w:rPr>
        <w:t>көңіл</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күйді сезімді білдірудің  тілдік құралы бола алады</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 </w:t>
      </w:r>
      <w:r w:rsidRPr="00A32365">
        <w:rPr>
          <w:rFonts w:ascii="Times New Roman" w:eastAsia="TimesNewRomanPSMT" w:hAnsi="Times New Roman" w:cs="Times New Roman"/>
          <w:sz w:val="28"/>
          <w:szCs w:val="28"/>
          <w:lang w:val="kk-KZ"/>
        </w:rPr>
        <w:t xml:space="preserve">Осындай қызмет тілдегі </w:t>
      </w:r>
      <w:r w:rsidR="002B634E">
        <w:rPr>
          <w:rFonts w:ascii="Times New Roman" w:eastAsia="TimesNewRomanPSMT" w:hAnsi="Times New Roman" w:cs="Times New Roman"/>
          <w:sz w:val="28"/>
          <w:szCs w:val="28"/>
          <w:lang w:val="kk-KZ"/>
        </w:rPr>
        <w:t>зоонимдердің</w:t>
      </w:r>
      <w:r w:rsidRPr="00A32365">
        <w:rPr>
          <w:rFonts w:ascii="Times New Roman" w:eastAsia="TimesNewRomanPSMT" w:hAnsi="Times New Roman" w:cs="Times New Roman"/>
          <w:sz w:val="28"/>
          <w:szCs w:val="28"/>
          <w:lang w:val="kk-KZ"/>
        </w:rPr>
        <w:t xml:space="preserve"> жағымды және жағымсыз лебіздерді білдіруге қолданылу өнімділігінен де көрінеді. Тілде жылдар бойы қалыптасқан белгілі бір хайуандарға қатысты ой-түсініктері белгілі тіркестер мен қалыпты сөйлемдерде сақталып, адамдардың өте ықпалды, эмоционалды ішкі күйін білдіруде жиі қолданылып отыратыны белгілі. </w:t>
      </w:r>
      <w:r w:rsidR="002B634E">
        <w:rPr>
          <w:rFonts w:ascii="Times New Roman" w:eastAsia="TimesNewRomanPSMT" w:hAnsi="Times New Roman" w:cs="Times New Roman"/>
          <w:sz w:val="28"/>
          <w:szCs w:val="28"/>
          <w:lang w:val="kk-KZ"/>
        </w:rPr>
        <w:t>Зоонимдердің</w:t>
      </w:r>
      <w:r w:rsidRPr="00A32365">
        <w:rPr>
          <w:rFonts w:ascii="Times New Roman" w:eastAsia="TimesNewRomanPSMT" w:hAnsi="Times New Roman" w:cs="Times New Roman"/>
          <w:sz w:val="28"/>
          <w:szCs w:val="28"/>
          <w:lang w:val="kk-KZ"/>
        </w:rPr>
        <w:t xml:space="preserve"> ондай қызметі – эмотивті коннотациялық мәнге ие. Себебі ол адамның </w:t>
      </w:r>
      <w:r w:rsidR="00431C42">
        <w:rPr>
          <w:rFonts w:ascii="Times New Roman" w:eastAsia="TimesNewRomanPSMT" w:hAnsi="Times New Roman" w:cs="Times New Roman"/>
          <w:sz w:val="28"/>
          <w:szCs w:val="28"/>
          <w:lang w:val="kk-KZ"/>
        </w:rPr>
        <w:t xml:space="preserve">жануар </w:t>
      </w:r>
      <w:r w:rsidRPr="00A32365">
        <w:rPr>
          <w:rFonts w:ascii="Times New Roman" w:eastAsia="TimesNewRomanPSMT" w:hAnsi="Times New Roman" w:cs="Times New Roman"/>
          <w:sz w:val="28"/>
          <w:szCs w:val="28"/>
          <w:lang w:val="kk-KZ"/>
        </w:rPr>
        <w:t xml:space="preserve">атын өзге адамға не құбылысқа (зат) қатысты қолданып, </w:t>
      </w:r>
      <w:r w:rsidRPr="002056E6">
        <w:rPr>
          <w:rFonts w:ascii="Times New Roman" w:eastAsia="TimesNewRomanPSMT" w:hAnsi="Times New Roman" w:cs="Times New Roman"/>
          <w:sz w:val="28"/>
          <w:szCs w:val="28"/>
          <w:lang w:val="kk-KZ"/>
        </w:rPr>
        <w:t>соған балауы ішкі сезімнің шекарасын, деңгейін, тереңдігін дәлдеу үшін қолданады.</w:t>
      </w:r>
      <w:r w:rsidR="002056E6" w:rsidRPr="002056E6">
        <w:rPr>
          <w:rFonts w:ascii="Times New Roman" w:eastAsia="TimesNewRomanPSMT" w:hAnsi="Times New Roman" w:cs="Times New Roman"/>
          <w:sz w:val="28"/>
          <w:szCs w:val="28"/>
          <w:lang w:val="kk-KZ"/>
        </w:rPr>
        <w:t xml:space="preserve"> Осыған қатысты </w:t>
      </w:r>
      <w:r w:rsidR="00EB0F67">
        <w:rPr>
          <w:rFonts w:ascii="Times New Roman" w:eastAsia="TimesNewRomanPSMT" w:hAnsi="Times New Roman" w:cs="Times New Roman"/>
          <w:sz w:val="28"/>
          <w:szCs w:val="28"/>
          <w:lang w:val="kk-KZ"/>
        </w:rPr>
        <w:t xml:space="preserve">                            </w:t>
      </w:r>
      <w:r w:rsidR="002056E6" w:rsidRPr="002056E6">
        <w:rPr>
          <w:rFonts w:ascii="Times New Roman" w:eastAsia="TimesNewRomanPSMT" w:hAnsi="Times New Roman" w:cs="Times New Roman"/>
          <w:sz w:val="28"/>
          <w:szCs w:val="28"/>
          <w:lang w:val="kk-KZ"/>
        </w:rPr>
        <w:t>Г. Смағұлова</w:t>
      </w:r>
      <w:r w:rsidR="0022261E">
        <w:rPr>
          <w:rFonts w:ascii="Times New Roman" w:eastAsia="TimesNewRomanPSMT" w:hAnsi="Times New Roman" w:cs="Times New Roman"/>
          <w:sz w:val="28"/>
          <w:szCs w:val="28"/>
          <w:lang w:val="kk-KZ"/>
        </w:rPr>
        <w:t xml:space="preserve"> мынадай ой айтады</w:t>
      </w:r>
      <w:r w:rsidR="002056E6" w:rsidRPr="002056E6">
        <w:rPr>
          <w:rFonts w:ascii="Times New Roman" w:eastAsia="TimesNewRomanPSMT" w:hAnsi="Times New Roman" w:cs="Times New Roman"/>
          <w:sz w:val="28"/>
          <w:szCs w:val="28"/>
          <w:lang w:val="kk-KZ"/>
        </w:rPr>
        <w:t xml:space="preserve">: </w:t>
      </w:r>
      <w:r w:rsidRPr="002056E6">
        <w:rPr>
          <w:rFonts w:ascii="Times New Roman" w:hAnsi="Times New Roman" w:cs="Times New Roman"/>
          <w:i/>
          <w:sz w:val="28"/>
          <w:szCs w:val="28"/>
          <w:lang w:val="kk-KZ"/>
        </w:rPr>
        <w:t>«Адамдық қ</w:t>
      </w:r>
      <w:r w:rsidRPr="002056E6">
        <w:rPr>
          <w:rFonts w:ascii="Times New Roman" w:hAnsi="Times New Roman" w:cs="Times New Roman"/>
          <w:i/>
          <w:sz w:val="28"/>
          <w:szCs w:val="28"/>
          <w:lang w:val="tr-TR"/>
        </w:rPr>
        <w:t>a</w:t>
      </w:r>
      <w:r w:rsidRPr="002056E6">
        <w:rPr>
          <w:rFonts w:ascii="Times New Roman" w:hAnsi="Times New Roman" w:cs="Times New Roman"/>
          <w:i/>
          <w:sz w:val="28"/>
          <w:szCs w:val="28"/>
          <w:lang w:val="kk-KZ"/>
        </w:rPr>
        <w:t>сиет мін</w:t>
      </w:r>
      <w:r w:rsidRPr="002056E6">
        <w:rPr>
          <w:rFonts w:ascii="Times New Roman" w:hAnsi="Times New Roman" w:cs="Times New Roman"/>
          <w:i/>
          <w:sz w:val="28"/>
          <w:szCs w:val="28"/>
          <w:lang w:val="tr-TR"/>
        </w:rPr>
        <w:t>e</w:t>
      </w:r>
      <w:r w:rsidRPr="002056E6">
        <w:rPr>
          <w:rFonts w:ascii="Times New Roman" w:hAnsi="Times New Roman" w:cs="Times New Roman"/>
          <w:i/>
          <w:sz w:val="28"/>
          <w:szCs w:val="28"/>
          <w:lang w:val="kk-KZ"/>
        </w:rPr>
        <w:t>з-құлық, жүріс-тұрыс ерт</w:t>
      </w:r>
      <w:r w:rsidRPr="002056E6">
        <w:rPr>
          <w:rFonts w:ascii="Times New Roman" w:hAnsi="Times New Roman" w:cs="Times New Roman"/>
          <w:i/>
          <w:sz w:val="28"/>
          <w:szCs w:val="28"/>
          <w:lang w:val="tr-TR"/>
        </w:rPr>
        <w:t>e</w:t>
      </w:r>
      <w:r w:rsidRPr="002056E6">
        <w:rPr>
          <w:rFonts w:ascii="Times New Roman" w:hAnsi="Times New Roman" w:cs="Times New Roman"/>
          <w:i/>
          <w:sz w:val="28"/>
          <w:szCs w:val="28"/>
          <w:lang w:val="kk-KZ"/>
        </w:rPr>
        <w:t>ңнен қара кешке дейін малмен көз ашқан ұлттың мәдени тілшілігінде осындай ұлттық-мәдени лексикамен</w:t>
      </w:r>
      <w:r w:rsidRPr="002B395A">
        <w:rPr>
          <w:rFonts w:ascii="Times New Roman" w:hAnsi="Times New Roman" w:cs="Times New Roman"/>
          <w:i/>
          <w:sz w:val="28"/>
          <w:szCs w:val="28"/>
          <w:lang w:val="kk-KZ"/>
        </w:rPr>
        <w:t xml:space="preserve"> оның семантикалық қырларынан көрінуі заңды».</w:t>
      </w:r>
      <w:r w:rsidRPr="002B395A">
        <w:rPr>
          <w:rFonts w:ascii="Times New Roman" w:hAnsi="Times New Roman" w:cs="Times New Roman"/>
          <w:sz w:val="28"/>
          <w:szCs w:val="28"/>
          <w:lang w:val="kk-KZ"/>
        </w:rPr>
        <w:t xml:space="preserve"> [</w:t>
      </w:r>
      <w:r w:rsidR="00475CD2" w:rsidRPr="002B395A">
        <w:rPr>
          <w:rFonts w:ascii="Times New Roman" w:hAnsi="Times New Roman" w:cs="Times New Roman"/>
          <w:sz w:val="28"/>
          <w:szCs w:val="28"/>
          <w:lang w:val="tr-TR"/>
        </w:rPr>
        <w:t>123</w:t>
      </w:r>
      <w:r w:rsidR="002211DC" w:rsidRPr="002B395A">
        <w:rPr>
          <w:rFonts w:ascii="Times New Roman" w:hAnsi="Times New Roman" w:cs="Times New Roman"/>
          <w:sz w:val="28"/>
          <w:szCs w:val="28"/>
          <w:lang w:val="kk-KZ"/>
        </w:rPr>
        <w:t>, б. 39</w:t>
      </w:r>
      <w:r w:rsidRPr="002B395A">
        <w:rPr>
          <w:rFonts w:ascii="Times New Roman" w:hAnsi="Times New Roman" w:cs="Times New Roman"/>
          <w:sz w:val="28"/>
          <w:szCs w:val="28"/>
          <w:lang w:val="kk-KZ"/>
        </w:rPr>
        <w:t xml:space="preserve">]. </w:t>
      </w:r>
      <w:r w:rsidRPr="002B395A">
        <w:rPr>
          <w:rFonts w:ascii="Times New Roman" w:hAnsi="Times New Roman" w:cs="Times New Roman"/>
          <w:sz w:val="28"/>
          <w:szCs w:val="28"/>
          <w:shd w:val="clear" w:color="auto" w:fill="FFFFFF"/>
          <w:lang w:val="kk-KZ"/>
        </w:rPr>
        <w:t xml:space="preserve">Бұл бағытта </w:t>
      </w:r>
      <w:r w:rsidR="00414E56">
        <w:rPr>
          <w:rFonts w:ascii="Times New Roman" w:hAnsi="Times New Roman" w:cs="Times New Roman"/>
          <w:sz w:val="28"/>
          <w:szCs w:val="28"/>
          <w:shd w:val="clear" w:color="auto" w:fill="FFFFFF"/>
          <w:lang w:val="kk-KZ"/>
        </w:rPr>
        <w:t xml:space="preserve">Л. </w:t>
      </w:r>
      <w:r w:rsidRPr="002B395A">
        <w:rPr>
          <w:rFonts w:ascii="Times New Roman" w:hAnsi="Times New Roman" w:cs="Times New Roman"/>
          <w:sz w:val="28"/>
          <w:szCs w:val="28"/>
          <w:shd w:val="clear" w:color="auto" w:fill="FFFFFF"/>
          <w:lang w:val="kk-KZ"/>
        </w:rPr>
        <w:t>Альба Хуэс [</w:t>
      </w:r>
      <w:r w:rsidR="002B395A">
        <w:rPr>
          <w:rFonts w:ascii="Times New Roman" w:hAnsi="Times New Roman" w:cs="Times New Roman"/>
          <w:sz w:val="28"/>
          <w:szCs w:val="28"/>
          <w:shd w:val="clear" w:color="auto" w:fill="FFFFFF"/>
          <w:lang w:val="tr-TR"/>
        </w:rPr>
        <w:t>19</w:t>
      </w:r>
      <w:r w:rsidR="002B395A">
        <w:rPr>
          <w:rFonts w:ascii="Times New Roman" w:hAnsi="Times New Roman" w:cs="Times New Roman"/>
          <w:sz w:val="28"/>
          <w:szCs w:val="28"/>
          <w:shd w:val="clear" w:color="auto" w:fill="FFFFFF"/>
          <w:lang w:val="kk-KZ"/>
        </w:rPr>
        <w:t xml:space="preserve">, с. </w:t>
      </w:r>
      <w:r w:rsidR="002B395A">
        <w:rPr>
          <w:rFonts w:ascii="Times New Roman" w:hAnsi="Times New Roman" w:cs="Times New Roman"/>
          <w:sz w:val="28"/>
          <w:szCs w:val="28"/>
          <w:shd w:val="clear" w:color="auto" w:fill="FFFFFF"/>
          <w:lang w:val="tr-TR"/>
        </w:rPr>
        <w:t>22</w:t>
      </w:r>
      <w:r w:rsidRPr="002B395A">
        <w:rPr>
          <w:rFonts w:ascii="Times New Roman" w:hAnsi="Times New Roman" w:cs="Times New Roman"/>
          <w:sz w:val="28"/>
          <w:szCs w:val="28"/>
          <w:shd w:val="clear" w:color="auto" w:fill="FFFFFF"/>
          <w:lang w:val="kk-KZ"/>
        </w:rPr>
        <w:t>] эмоцияның дискурстық анализ тұрғысынан зерттесе</w:t>
      </w:r>
      <w:r w:rsidRPr="005F6471">
        <w:rPr>
          <w:rFonts w:ascii="Times New Roman" w:hAnsi="Times New Roman" w:cs="Times New Roman"/>
          <w:sz w:val="28"/>
          <w:szCs w:val="28"/>
          <w:shd w:val="clear" w:color="auto" w:fill="FFFFFF"/>
          <w:lang w:val="kk-KZ"/>
        </w:rPr>
        <w:t xml:space="preserve">, В.Шаховский зоолексиканың ұлттық және мәдени ерекшеліктерін коннотациялық концепция тұрғысын да қарастырады. Дегенмен зоолексиканың тілдесім кезінде </w:t>
      </w:r>
      <w:r w:rsidR="006C556C" w:rsidRPr="005F6471">
        <w:rPr>
          <w:rFonts w:ascii="Times New Roman" w:hAnsi="Times New Roman" w:cs="Times New Roman"/>
          <w:sz w:val="28"/>
          <w:szCs w:val="28"/>
          <w:shd w:val="clear" w:color="auto" w:fill="FFFFFF"/>
          <w:lang w:val="kk-KZ"/>
        </w:rPr>
        <w:t>пайда</w:t>
      </w:r>
      <w:r w:rsidRPr="005F6471">
        <w:rPr>
          <w:rFonts w:ascii="Times New Roman" w:hAnsi="Times New Roman" w:cs="Times New Roman"/>
          <w:sz w:val="28"/>
          <w:szCs w:val="28"/>
          <w:shd w:val="clear" w:color="auto" w:fill="FFFFFF"/>
          <w:lang w:val="kk-KZ"/>
        </w:rPr>
        <w:t xml:space="preserve"> болатын эмотивті әлеуеті, тыңдаушыға әсер ету тұрғысынан және зоонимді эмотивтердің өн бойында сақталған ұлттық</w:t>
      </w:r>
      <w:r w:rsidRPr="005F6471">
        <w:rPr>
          <w:rFonts w:ascii="Times New Roman" w:hAnsi="Times New Roman" w:cs="Times New Roman"/>
          <w:sz w:val="28"/>
          <w:szCs w:val="28"/>
          <w:shd w:val="clear" w:color="auto" w:fill="FFFFFF"/>
          <w:lang w:val="tr-TR"/>
        </w:rPr>
        <w:t>-</w:t>
      </w:r>
      <w:r w:rsidRPr="005F6471">
        <w:rPr>
          <w:rFonts w:ascii="Times New Roman" w:hAnsi="Times New Roman" w:cs="Times New Roman"/>
          <w:sz w:val="28"/>
          <w:szCs w:val="28"/>
          <w:shd w:val="clear" w:color="auto" w:fill="FFFFFF"/>
          <w:lang w:val="kk-KZ"/>
        </w:rPr>
        <w:t>мәдени эмотивті мағы</w:t>
      </w:r>
      <w:r w:rsidR="00A32365" w:rsidRPr="005F6471">
        <w:rPr>
          <w:rFonts w:ascii="Times New Roman" w:hAnsi="Times New Roman" w:cs="Times New Roman"/>
          <w:sz w:val="28"/>
          <w:szCs w:val="28"/>
          <w:shd w:val="clear" w:color="auto" w:fill="FFFFFF"/>
          <w:lang w:val="kk-KZ"/>
        </w:rPr>
        <w:t>наны байланыстыра отырып талдау</w:t>
      </w:r>
      <w:r w:rsidRPr="005F6471">
        <w:rPr>
          <w:rFonts w:ascii="Times New Roman" w:hAnsi="Times New Roman" w:cs="Times New Roman"/>
          <w:sz w:val="28"/>
          <w:szCs w:val="28"/>
          <w:shd w:val="clear" w:color="auto" w:fill="FFFFFF"/>
          <w:lang w:val="kk-KZ"/>
        </w:rPr>
        <w:t xml:space="preserve"> тәжірибелік негізде жүргізілді. </w:t>
      </w:r>
    </w:p>
    <w:p w14:paraId="3A851F57" w14:textId="7A1F540B" w:rsidR="00AD5949" w:rsidRPr="00A32365" w:rsidRDefault="00AD5949" w:rsidP="00A32365">
      <w:pPr>
        <w:spacing w:after="0" w:line="240" w:lineRule="auto"/>
        <w:ind w:firstLine="709"/>
        <w:jc w:val="both"/>
        <w:rPr>
          <w:rFonts w:ascii="Times New Roman" w:eastAsia="Times New Roman" w:hAnsi="Times New Roman" w:cs="Times New Roman"/>
          <w:sz w:val="28"/>
          <w:szCs w:val="28"/>
          <w:lang w:val="kk-KZ" w:eastAsia="ru-RU"/>
        </w:rPr>
      </w:pPr>
      <w:r w:rsidRPr="005F6471">
        <w:rPr>
          <w:rFonts w:ascii="Times New Roman" w:hAnsi="Times New Roman" w:cs="Times New Roman"/>
          <w:sz w:val="28"/>
          <w:szCs w:val="28"/>
          <w:lang w:val="kk-KZ"/>
        </w:rPr>
        <w:t xml:space="preserve">Эмоцияны лингвомәдени тұрғыдан </w:t>
      </w:r>
      <w:r w:rsidRPr="00A32365">
        <w:rPr>
          <w:rFonts w:ascii="Times New Roman" w:hAnsi="Times New Roman" w:cs="Times New Roman"/>
          <w:sz w:val="28"/>
          <w:szCs w:val="28"/>
          <w:lang w:val="kk-KZ"/>
        </w:rPr>
        <w:t xml:space="preserve">зерттеуде </w:t>
      </w:r>
      <w:r w:rsidR="00FE2FEE" w:rsidRPr="00A32365">
        <w:rPr>
          <w:rFonts w:ascii="Times New Roman" w:hAnsi="Times New Roman" w:cs="Times New Roman"/>
          <w:sz w:val="28"/>
          <w:szCs w:val="28"/>
          <w:lang w:val="kk-KZ"/>
        </w:rPr>
        <w:t>Ж.</w:t>
      </w:r>
      <w:r w:rsidR="00A32365" w:rsidRPr="00A32365">
        <w:rPr>
          <w:rFonts w:ascii="Times New Roman" w:hAnsi="Times New Roman" w:cs="Times New Roman"/>
          <w:sz w:val="28"/>
          <w:szCs w:val="28"/>
          <w:lang w:val="kk-KZ"/>
        </w:rPr>
        <w:t xml:space="preserve"> </w:t>
      </w:r>
      <w:r w:rsidRPr="00A32365">
        <w:rPr>
          <w:rFonts w:ascii="Times New Roman" w:hAnsi="Times New Roman" w:cs="Times New Roman"/>
          <w:sz w:val="28"/>
          <w:szCs w:val="28"/>
          <w:lang w:val="kk-KZ"/>
        </w:rPr>
        <w:t>Жендуоның [1</w:t>
      </w:r>
      <w:r w:rsidR="002211DC">
        <w:rPr>
          <w:rFonts w:ascii="Times New Roman" w:hAnsi="Times New Roman" w:cs="Times New Roman"/>
          <w:sz w:val="28"/>
          <w:szCs w:val="28"/>
          <w:lang w:val="kk-KZ"/>
        </w:rPr>
        <w:t>24</w:t>
      </w:r>
      <w:r w:rsidRPr="00A32365">
        <w:rPr>
          <w:rFonts w:ascii="Times New Roman" w:hAnsi="Times New Roman" w:cs="Times New Roman"/>
          <w:sz w:val="28"/>
          <w:szCs w:val="28"/>
          <w:lang w:val="kk-KZ"/>
        </w:rPr>
        <w:t xml:space="preserve">] және </w:t>
      </w:r>
      <w:r w:rsidR="002B395A">
        <w:rPr>
          <w:rFonts w:ascii="Times New Roman" w:hAnsi="Times New Roman" w:cs="Times New Roman"/>
          <w:sz w:val="28"/>
          <w:szCs w:val="28"/>
          <w:lang w:val="kk-KZ"/>
        </w:rPr>
        <w:t>К.</w:t>
      </w:r>
      <w:r w:rsidRPr="00A32365">
        <w:rPr>
          <w:rFonts w:ascii="Times New Roman" w:hAnsi="Times New Roman" w:cs="Times New Roman"/>
          <w:sz w:val="28"/>
          <w:szCs w:val="28"/>
          <w:lang w:val="kk-KZ"/>
        </w:rPr>
        <w:t>Годдарттың [1</w:t>
      </w:r>
      <w:r w:rsidR="00C675BC" w:rsidRPr="00A32365">
        <w:rPr>
          <w:rFonts w:ascii="Times New Roman" w:hAnsi="Times New Roman" w:cs="Times New Roman"/>
          <w:sz w:val="28"/>
          <w:szCs w:val="28"/>
          <w:lang w:val="tr-TR"/>
        </w:rPr>
        <w:t>2</w:t>
      </w:r>
      <w:r w:rsidR="002B395A">
        <w:rPr>
          <w:rFonts w:ascii="Times New Roman" w:hAnsi="Times New Roman" w:cs="Times New Roman"/>
          <w:sz w:val="28"/>
          <w:szCs w:val="28"/>
          <w:lang w:val="tr-TR"/>
        </w:rPr>
        <w:t>5</w:t>
      </w:r>
      <w:r w:rsidRPr="00A32365">
        <w:rPr>
          <w:rFonts w:ascii="Times New Roman" w:hAnsi="Times New Roman" w:cs="Times New Roman"/>
          <w:sz w:val="28"/>
          <w:szCs w:val="28"/>
          <w:lang w:val="kk-KZ"/>
        </w:rPr>
        <w:t xml:space="preserve">] эмоцияның мәдени спецификасы мен универсалийлерін зерттеу методологиясының тиімділігі дәлелденген, сол себепті табиғи семантикалық метатілдің және концептуалды метафоралық тәсілдемелері </w:t>
      </w:r>
      <w:r w:rsidR="00A21C39" w:rsidRPr="00A32365">
        <w:rPr>
          <w:rFonts w:ascii="Times New Roman" w:hAnsi="Times New Roman" w:cs="Times New Roman"/>
          <w:sz w:val="28"/>
          <w:szCs w:val="28"/>
          <w:lang w:val="kk-KZ"/>
        </w:rPr>
        <w:t>саналады.</w:t>
      </w:r>
      <w:r w:rsidRPr="00A32365">
        <w:rPr>
          <w:rFonts w:ascii="Times New Roman" w:hAnsi="Times New Roman" w:cs="Times New Roman"/>
          <w:sz w:val="28"/>
          <w:szCs w:val="28"/>
          <w:lang w:val="kk-KZ"/>
        </w:rPr>
        <w:t xml:space="preserve"> Бұл әдіс бойынша қарапайым (жай) универсалды концепциялардың күрделі тілдік концепцияларын жасауға бағытталады. Ол әр халықтың ұлттық</w:t>
      </w:r>
      <w:r w:rsidR="00A32365" w:rsidRPr="00A32365">
        <w:rPr>
          <w:rFonts w:ascii="Times New Roman" w:hAnsi="Times New Roman" w:cs="Times New Roman"/>
          <w:sz w:val="28"/>
          <w:szCs w:val="28"/>
          <w:lang w:val="kk-KZ"/>
        </w:rPr>
        <w:t>-мәдени тұрғыдан эмотивті</w:t>
      </w:r>
      <w:r w:rsidRPr="00A32365">
        <w:rPr>
          <w:rFonts w:ascii="Times New Roman" w:hAnsi="Times New Roman" w:cs="Times New Roman"/>
          <w:sz w:val="28"/>
          <w:szCs w:val="28"/>
          <w:lang w:val="kk-KZ"/>
        </w:rPr>
        <w:t xml:space="preserve"> әлеуетін, негативті-позитивті деңгейін береді</w:t>
      </w:r>
      <w:r w:rsidRPr="00A32365">
        <w:rPr>
          <w:rFonts w:ascii="Times New Roman" w:hAnsi="Times New Roman" w:cs="Times New Roman"/>
          <w:sz w:val="28"/>
          <w:szCs w:val="28"/>
          <w:lang w:val="tr-TR"/>
        </w:rPr>
        <w:t xml:space="preserve"> </w:t>
      </w:r>
      <w:r w:rsidRPr="00A32365">
        <w:rPr>
          <w:rFonts w:ascii="Times New Roman" w:hAnsi="Times New Roman" w:cs="Times New Roman"/>
          <w:sz w:val="28"/>
          <w:szCs w:val="28"/>
          <w:lang w:val="kk-KZ"/>
        </w:rPr>
        <w:t>[1</w:t>
      </w:r>
      <w:r w:rsidR="00C675BC" w:rsidRPr="00A32365">
        <w:rPr>
          <w:rFonts w:ascii="Times New Roman" w:hAnsi="Times New Roman" w:cs="Times New Roman"/>
          <w:sz w:val="28"/>
          <w:szCs w:val="28"/>
          <w:lang w:val="tr-TR"/>
        </w:rPr>
        <w:t>2</w:t>
      </w:r>
      <w:r w:rsidRPr="00A32365">
        <w:rPr>
          <w:rFonts w:ascii="Times New Roman" w:hAnsi="Times New Roman" w:cs="Times New Roman"/>
          <w:sz w:val="28"/>
          <w:szCs w:val="28"/>
          <w:lang w:val="kk-KZ"/>
        </w:rPr>
        <w:t xml:space="preserve">, </w:t>
      </w:r>
      <w:r w:rsidR="002B395A" w:rsidRPr="002B395A">
        <w:rPr>
          <w:rFonts w:ascii="Times New Roman" w:hAnsi="Times New Roman" w:cs="Times New Roman"/>
          <w:sz w:val="28"/>
          <w:szCs w:val="28"/>
          <w:lang w:val="kk-KZ"/>
        </w:rPr>
        <w:t>p</w:t>
      </w:r>
      <w:r w:rsidR="00F83B98" w:rsidRPr="00A32365">
        <w:rPr>
          <w:rFonts w:ascii="Times New Roman" w:hAnsi="Times New Roman" w:cs="Times New Roman"/>
          <w:sz w:val="28"/>
          <w:szCs w:val="28"/>
          <w:lang w:val="kk-KZ"/>
        </w:rPr>
        <w:t xml:space="preserve">. </w:t>
      </w:r>
      <w:r w:rsidRPr="00A32365">
        <w:rPr>
          <w:rFonts w:ascii="Times New Roman" w:hAnsi="Times New Roman" w:cs="Times New Roman"/>
          <w:sz w:val="28"/>
          <w:szCs w:val="28"/>
          <w:lang w:val="kk-KZ"/>
        </w:rPr>
        <w:t xml:space="preserve">11]. Үшінші аспекті – эмотивті аспекті тұрғысынан, сол зоонимдердің жұмсалымдық өзіндік қызметі мен эмоцияны жеткізу әлеуетін анықтау. </w:t>
      </w:r>
      <w:r w:rsidR="002700DE">
        <w:rPr>
          <w:rFonts w:ascii="Times New Roman" w:hAnsi="Times New Roman" w:cs="Times New Roman"/>
          <w:sz w:val="28"/>
          <w:szCs w:val="28"/>
          <w:lang w:val="kk-KZ"/>
        </w:rPr>
        <w:t xml:space="preserve">                             </w:t>
      </w:r>
      <w:r w:rsidRPr="00A32365">
        <w:rPr>
          <w:rFonts w:ascii="Times New Roman" w:eastAsia="Times New Roman" w:hAnsi="Times New Roman" w:cs="Times New Roman"/>
          <w:sz w:val="28"/>
          <w:szCs w:val="28"/>
          <w:lang w:val="kk-KZ" w:eastAsia="ru-RU"/>
        </w:rPr>
        <w:t>У.</w:t>
      </w:r>
      <w:r w:rsidR="0040206C">
        <w:rPr>
          <w:rFonts w:ascii="Times New Roman" w:eastAsia="Times New Roman" w:hAnsi="Times New Roman" w:cs="Times New Roman"/>
          <w:sz w:val="28"/>
          <w:szCs w:val="28"/>
          <w:lang w:val="kk-KZ" w:eastAsia="ru-RU"/>
        </w:rPr>
        <w:t xml:space="preserve"> </w:t>
      </w:r>
      <w:r w:rsidRPr="00A32365">
        <w:rPr>
          <w:rFonts w:ascii="Times New Roman" w:eastAsia="Times New Roman" w:hAnsi="Times New Roman" w:cs="Times New Roman"/>
          <w:sz w:val="28"/>
          <w:szCs w:val="28"/>
          <w:lang w:val="tr-TR" w:eastAsia="ru-RU"/>
        </w:rPr>
        <w:t>Ванхатало</w:t>
      </w:r>
      <w:r w:rsidRPr="00A32365">
        <w:rPr>
          <w:rFonts w:ascii="Times New Roman" w:eastAsia="Times New Roman" w:hAnsi="Times New Roman" w:cs="Times New Roman"/>
          <w:sz w:val="28"/>
          <w:szCs w:val="28"/>
          <w:lang w:val="kk-KZ" w:eastAsia="ru-RU"/>
        </w:rPr>
        <w:t>, Х.</w:t>
      </w:r>
      <w:r w:rsidR="0040206C">
        <w:rPr>
          <w:rFonts w:ascii="Times New Roman" w:eastAsia="Times New Roman" w:hAnsi="Times New Roman" w:cs="Times New Roman"/>
          <w:sz w:val="28"/>
          <w:szCs w:val="28"/>
          <w:lang w:val="kk-KZ" w:eastAsia="ru-RU"/>
        </w:rPr>
        <w:t xml:space="preserve"> </w:t>
      </w:r>
      <w:r w:rsidRPr="00A32365">
        <w:rPr>
          <w:rFonts w:ascii="Times New Roman" w:eastAsia="Times New Roman" w:hAnsi="Times New Roman" w:cs="Times New Roman"/>
          <w:sz w:val="28"/>
          <w:szCs w:val="28"/>
          <w:lang w:val="kk-KZ" w:eastAsia="ru-RU"/>
        </w:rPr>
        <w:t xml:space="preserve">Тиссари, т.б. ғалымдар бұл бағытта фин тіліндегі «ашу, жеккөрініш, мұң және таңғалыс сезімдеріне қатысты сөздердің аналогтарын басты нысанға алып, метатіл негізіндегі табиғи семантикалық түсіндірмелері мен эмоционалды сөздер арасында сәйкестікті анықтайды </w:t>
      </w:r>
      <w:r w:rsidRPr="00A32365">
        <w:rPr>
          <w:rFonts w:ascii="Times New Roman" w:eastAsia="Times New Roman" w:hAnsi="Times New Roman" w:cs="Times New Roman"/>
          <w:sz w:val="28"/>
          <w:szCs w:val="28"/>
          <w:lang w:val="tr-TR" w:eastAsia="ru-RU"/>
        </w:rPr>
        <w:t>[</w:t>
      </w:r>
      <w:r w:rsidR="002B395A">
        <w:rPr>
          <w:rFonts w:ascii="Times New Roman" w:eastAsia="Times New Roman" w:hAnsi="Times New Roman" w:cs="Times New Roman"/>
          <w:sz w:val="28"/>
          <w:szCs w:val="28"/>
          <w:lang w:val="tr-TR" w:eastAsia="ru-RU"/>
        </w:rPr>
        <w:t>126</w:t>
      </w:r>
      <w:r w:rsidRPr="00A32365">
        <w:rPr>
          <w:rFonts w:ascii="Times New Roman" w:eastAsia="Times New Roman" w:hAnsi="Times New Roman" w:cs="Times New Roman"/>
          <w:sz w:val="28"/>
          <w:szCs w:val="28"/>
          <w:lang w:val="tr-TR" w:eastAsia="ru-RU"/>
        </w:rPr>
        <w:t>]</w:t>
      </w:r>
      <w:r w:rsidRPr="00A32365">
        <w:rPr>
          <w:rFonts w:ascii="Times New Roman" w:eastAsia="Times New Roman" w:hAnsi="Times New Roman" w:cs="Times New Roman"/>
          <w:sz w:val="28"/>
          <w:szCs w:val="28"/>
          <w:lang w:val="kk-KZ" w:eastAsia="ru-RU"/>
        </w:rPr>
        <w:t>. Мұндай бағыттағы зерттеулер эмоцияны білдіруде жалпылық лексиканы қолданбай-ақ өз сезімін білдіруге ықпал етеді.</w:t>
      </w:r>
    </w:p>
    <w:p w14:paraId="20102A31" w14:textId="54FC6240" w:rsidR="00AD5949" w:rsidRPr="00A32365" w:rsidRDefault="00AD5949" w:rsidP="00A32365">
      <w:pPr>
        <w:tabs>
          <w:tab w:val="left" w:pos="567"/>
        </w:tabs>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 xml:space="preserve">Сауалнамаға қатысқан аудиторияға </w:t>
      </w:r>
      <w:r w:rsidR="00A21C39" w:rsidRPr="00A32365">
        <w:rPr>
          <w:rFonts w:ascii="Times New Roman" w:hAnsi="Times New Roman" w:cs="Times New Roman"/>
          <w:sz w:val="28"/>
          <w:szCs w:val="28"/>
          <w:lang w:val="kk-KZ"/>
        </w:rPr>
        <w:t>келер</w:t>
      </w:r>
      <w:r w:rsidRPr="00A32365">
        <w:rPr>
          <w:rFonts w:ascii="Times New Roman" w:hAnsi="Times New Roman" w:cs="Times New Roman"/>
          <w:sz w:val="28"/>
          <w:szCs w:val="28"/>
          <w:lang w:val="kk-KZ"/>
        </w:rPr>
        <w:t xml:space="preserve"> болсақ, нәтижелі жауап алынатын орта ретінде университет оқытушылар мен студенттері таңдалды, соның ішінде Түркия Республикасы Анкара қаласы Башкент университетінің, Измир қаласы Эгей университеті және Измир Демократиялық университетінің оқытушылары мен студенттері, Әзербайжан Республикасы Баку Славян университеті мен Сұмғайт университеті, Қазақстан Республикасы Л.Н.</w:t>
      </w:r>
      <w:r w:rsidR="0040206C">
        <w:rPr>
          <w:rFonts w:ascii="Times New Roman" w:hAnsi="Times New Roman" w:cs="Times New Roman"/>
          <w:sz w:val="28"/>
          <w:szCs w:val="28"/>
          <w:lang w:val="kk-KZ"/>
        </w:rPr>
        <w:t xml:space="preserve"> </w:t>
      </w:r>
      <w:r w:rsidRPr="00A32365">
        <w:rPr>
          <w:rFonts w:ascii="Times New Roman" w:hAnsi="Times New Roman" w:cs="Times New Roman"/>
          <w:sz w:val="28"/>
          <w:szCs w:val="28"/>
          <w:lang w:val="kk-KZ"/>
        </w:rPr>
        <w:t>Гумилев атындағы ЕҰУ, Қ.</w:t>
      </w:r>
      <w:r w:rsidR="0040206C">
        <w:rPr>
          <w:rFonts w:ascii="Times New Roman" w:hAnsi="Times New Roman" w:cs="Times New Roman"/>
          <w:sz w:val="28"/>
          <w:szCs w:val="28"/>
          <w:lang w:val="kk-KZ"/>
        </w:rPr>
        <w:t xml:space="preserve"> </w:t>
      </w:r>
      <w:r w:rsidRPr="00A32365">
        <w:rPr>
          <w:rFonts w:ascii="Times New Roman" w:hAnsi="Times New Roman" w:cs="Times New Roman"/>
          <w:sz w:val="28"/>
          <w:szCs w:val="28"/>
          <w:lang w:val="kk-KZ"/>
        </w:rPr>
        <w:t>Жұбанов университеті оқытушылары мен студенттері қатысты. Негізгі аудитория ересектер болып таңдалуы, зоонимдердің ұлттық</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мәдени ерекшеліктерін тану деңгейін қажет етуімізбен байланысты болды. Алынған материалдардан талданған нәтижелер нақтылығын арттыру мақсатында әр тіл бойынша респондент саны</w:t>
      </w:r>
      <w:r w:rsidR="00414E56">
        <w:rPr>
          <w:rFonts w:ascii="Times New Roman" w:hAnsi="Times New Roman" w:cs="Times New Roman"/>
          <w:sz w:val="28"/>
          <w:szCs w:val="28"/>
          <w:lang w:val="kk-KZ"/>
        </w:rPr>
        <w:t xml:space="preserve"> орта шамаға</w:t>
      </w:r>
      <w:r w:rsidRPr="00A32365">
        <w:rPr>
          <w:rFonts w:ascii="Times New Roman" w:hAnsi="Times New Roman" w:cs="Times New Roman"/>
          <w:sz w:val="28"/>
          <w:szCs w:val="28"/>
          <w:lang w:val="kk-KZ"/>
        </w:rPr>
        <w:t xml:space="preserve"> межеленді.</w:t>
      </w:r>
      <w:r w:rsidR="00F74E41">
        <w:rPr>
          <w:rFonts w:ascii="Times New Roman" w:hAnsi="Times New Roman" w:cs="Times New Roman"/>
          <w:sz w:val="28"/>
          <w:szCs w:val="28"/>
          <w:lang w:val="kk-KZ"/>
        </w:rPr>
        <w:t xml:space="preserve"> </w:t>
      </w:r>
    </w:p>
    <w:p w14:paraId="272F6E9F" w14:textId="6BAE078A" w:rsidR="00AD5949" w:rsidRPr="00A32365" w:rsidRDefault="00AD5949" w:rsidP="00A32365">
      <w:pPr>
        <w:tabs>
          <w:tab w:val="left" w:pos="567"/>
        </w:tabs>
        <w:spacing w:after="0" w:line="240" w:lineRule="auto"/>
        <w:ind w:firstLine="709"/>
        <w:jc w:val="both"/>
        <w:rPr>
          <w:rFonts w:ascii="Times New Roman" w:hAnsi="Times New Roman" w:cs="Times New Roman"/>
          <w:sz w:val="28"/>
          <w:szCs w:val="28"/>
          <w:shd w:val="clear" w:color="auto" w:fill="FFFFFF"/>
          <w:lang w:val="kk-KZ"/>
        </w:rPr>
      </w:pPr>
      <w:r w:rsidRPr="00A32365">
        <w:rPr>
          <w:rFonts w:ascii="Times New Roman" w:hAnsi="Times New Roman" w:cs="Times New Roman"/>
          <w:sz w:val="28"/>
          <w:szCs w:val="28"/>
          <w:lang w:val="kk-KZ"/>
        </w:rPr>
        <w:t xml:space="preserve">Лингвомәдени кеңістіктегі эмотивтілік санатын ашуда жоғарыда түркі әлеміне ортақ материал талданса, енді эмотивті әлеуетті бірлік ретінде таңдалған </w:t>
      </w:r>
      <w:r w:rsidR="00431C42">
        <w:rPr>
          <w:rFonts w:ascii="Times New Roman" w:hAnsi="Times New Roman" w:cs="Times New Roman"/>
          <w:sz w:val="28"/>
          <w:szCs w:val="28"/>
          <w:lang w:val="kk-KZ"/>
        </w:rPr>
        <w:t>зоонимдер</w:t>
      </w:r>
      <w:r w:rsidRPr="00A32365">
        <w:rPr>
          <w:rFonts w:ascii="Times New Roman" w:hAnsi="Times New Roman" w:cs="Times New Roman"/>
          <w:sz w:val="28"/>
          <w:szCs w:val="28"/>
          <w:lang w:val="kk-KZ"/>
        </w:rPr>
        <w:t xml:space="preserve"> нысанға алынды. Салыстырма</w:t>
      </w:r>
      <w:r w:rsidR="00EB0F67">
        <w:rPr>
          <w:rFonts w:ascii="Times New Roman" w:hAnsi="Times New Roman" w:cs="Times New Roman"/>
          <w:sz w:val="28"/>
          <w:szCs w:val="28"/>
          <w:lang w:val="kk-KZ"/>
        </w:rPr>
        <w:t>лы</w:t>
      </w:r>
      <w:r w:rsidRPr="00A32365">
        <w:rPr>
          <w:rFonts w:ascii="Times New Roman" w:hAnsi="Times New Roman" w:cs="Times New Roman"/>
          <w:sz w:val="28"/>
          <w:szCs w:val="28"/>
          <w:lang w:val="kk-KZ"/>
        </w:rPr>
        <w:t xml:space="preserve"> аспектіде жүргізілуі үшін түркі тілдерінде</w:t>
      </w:r>
      <w:r w:rsidRPr="00A32365">
        <w:rPr>
          <w:rFonts w:ascii="Times New Roman" w:hAnsi="Times New Roman" w:cs="Times New Roman"/>
          <w:b/>
          <w:sz w:val="28"/>
          <w:szCs w:val="28"/>
          <w:lang w:val="kk-KZ"/>
        </w:rPr>
        <w:t xml:space="preserve"> </w:t>
      </w:r>
      <w:r w:rsidRPr="00A32365">
        <w:rPr>
          <w:rFonts w:ascii="Times New Roman" w:hAnsi="Times New Roman" w:cs="Times New Roman"/>
          <w:sz w:val="28"/>
          <w:szCs w:val="28"/>
          <w:lang w:val="kk-KZ"/>
        </w:rPr>
        <w:t>1</w:t>
      </w:r>
      <w:r w:rsidRPr="00A32365">
        <w:rPr>
          <w:rFonts w:ascii="Times New Roman" w:hAnsi="Times New Roman" w:cs="Times New Roman"/>
          <w:sz w:val="28"/>
          <w:szCs w:val="28"/>
          <w:lang w:val="tr-TR"/>
        </w:rPr>
        <w:t>00</w:t>
      </w:r>
      <w:r w:rsidRPr="00A32365">
        <w:rPr>
          <w:rFonts w:ascii="Times New Roman" w:hAnsi="Times New Roman" w:cs="Times New Roman"/>
          <w:sz w:val="28"/>
          <w:szCs w:val="28"/>
          <w:lang w:val="kk-KZ"/>
        </w:rPr>
        <w:t xml:space="preserve"> қазақ, 100 түрік, </w:t>
      </w:r>
      <w:r w:rsidRPr="00A32365">
        <w:rPr>
          <w:rFonts w:ascii="Times New Roman" w:hAnsi="Times New Roman" w:cs="Times New Roman"/>
          <w:sz w:val="28"/>
          <w:szCs w:val="28"/>
          <w:lang w:val="tr-TR"/>
        </w:rPr>
        <w:t xml:space="preserve">100 </w:t>
      </w:r>
      <w:r w:rsidRPr="00A32365">
        <w:rPr>
          <w:rFonts w:ascii="Times New Roman" w:hAnsi="Times New Roman" w:cs="Times New Roman"/>
          <w:sz w:val="28"/>
          <w:szCs w:val="28"/>
          <w:lang w:val="kk-KZ"/>
        </w:rPr>
        <w:t>әзербайжан өкілін</w:t>
      </w:r>
      <w:r w:rsidR="00F74E41">
        <w:rPr>
          <w:rFonts w:ascii="Times New Roman" w:hAnsi="Times New Roman" w:cs="Times New Roman"/>
          <w:sz w:val="28"/>
          <w:szCs w:val="28"/>
          <w:lang w:val="kk-KZ"/>
        </w:rPr>
        <w:t>ің</w:t>
      </w:r>
      <w:r w:rsidRPr="00A32365">
        <w:rPr>
          <w:rFonts w:ascii="Times New Roman" w:hAnsi="Times New Roman" w:cs="Times New Roman"/>
          <w:sz w:val="28"/>
          <w:szCs w:val="28"/>
          <w:lang w:val="kk-KZ"/>
        </w:rPr>
        <w:t xml:space="preserve"> (барлығы – 300) </w:t>
      </w:r>
      <w:r w:rsidR="00F74E41">
        <w:rPr>
          <w:rFonts w:ascii="Times New Roman" w:hAnsi="Times New Roman" w:cs="Times New Roman"/>
          <w:sz w:val="28"/>
          <w:szCs w:val="28"/>
          <w:lang w:val="kk-KZ"/>
        </w:rPr>
        <w:t>жауабы талдау нысанына</w:t>
      </w:r>
      <w:r w:rsidRPr="00A32365">
        <w:rPr>
          <w:rFonts w:ascii="Times New Roman" w:hAnsi="Times New Roman" w:cs="Times New Roman"/>
          <w:sz w:val="28"/>
          <w:szCs w:val="28"/>
          <w:lang w:val="kk-KZ"/>
        </w:rPr>
        <w:t xml:space="preserve"> алынды. Эмотивті зоонимдерді бұл бағытта талдау адамдардың белгілі жануардың мінез-құлықтық ерекшеліктерін өзіне көшіріп, сол арқылы белгілі жағымды, бейтарап немесе жағымсыз эмоцияларды беретін эмотивтердің ұлттық-мәдени айырмашылықтары мен ерекшеліктерінің ашылуымен қызық әрі лингвистикалық тұрғыдан өзекті. Бұл мәселені зоолексика шеңберінде қарастырып, олардың ұлттық коннотативті-семантикалық ерекшеліктерінің дәл және алуан түрлілігі тұрғысынан анық көрінетін бірліктер ретіндегі маңыздылығын көрсетуге болады. Осы мақсатқа сәйкес зерттеу жұмысында лингвомәдениеттанымдық мазмұндағы</w:t>
      </w:r>
      <w:r w:rsidRPr="00A32365">
        <w:rPr>
          <w:rFonts w:ascii="Times New Roman" w:hAnsi="Times New Roman" w:cs="Times New Roman"/>
          <w:sz w:val="28"/>
          <w:szCs w:val="28"/>
          <w:lang w:val="tr-TR"/>
        </w:rPr>
        <w:t xml:space="preserve"> </w:t>
      </w:r>
      <w:r w:rsidRPr="00A32365">
        <w:rPr>
          <w:rFonts w:ascii="Times New Roman" w:hAnsi="Times New Roman" w:cs="Times New Roman"/>
          <w:sz w:val="28"/>
          <w:szCs w:val="28"/>
          <w:lang w:val="kk-KZ"/>
        </w:rPr>
        <w:t>сауалнама алынып, нәтижелері ұлттық</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мәдени, лингвистикалық, семантикалық тұрғыдан талданды. </w:t>
      </w:r>
    </w:p>
    <w:p w14:paraId="61B394EA" w14:textId="0B2C6FCE" w:rsidR="00AD5949" w:rsidRPr="00A32365" w:rsidRDefault="00AD5949" w:rsidP="00A32365">
      <w:pPr>
        <w:spacing w:after="0" w:line="240" w:lineRule="auto"/>
        <w:ind w:firstLine="709"/>
        <w:jc w:val="both"/>
        <w:rPr>
          <w:rFonts w:ascii="Times New Roman" w:hAnsi="Times New Roman" w:cs="Times New Roman"/>
          <w:color w:val="333333"/>
          <w:sz w:val="28"/>
          <w:szCs w:val="28"/>
          <w:shd w:val="clear" w:color="auto" w:fill="FFFFFF"/>
          <w:lang w:val="kk-KZ"/>
        </w:rPr>
      </w:pPr>
      <w:r w:rsidRPr="00A32365">
        <w:rPr>
          <w:rFonts w:ascii="Times New Roman" w:hAnsi="Times New Roman" w:cs="Times New Roman"/>
          <w:sz w:val="28"/>
          <w:szCs w:val="28"/>
          <w:shd w:val="clear" w:color="auto" w:fill="FFFFFF"/>
          <w:lang w:val="kk-KZ"/>
        </w:rPr>
        <w:t>Материалдарға мазмұндық сипаттама берер болсақ, сауалнама қазақ, түрік, әзербайжан тілдерінде бір мазмұнда</w:t>
      </w:r>
      <w:r w:rsidR="0005055B" w:rsidRPr="00A32365">
        <w:rPr>
          <w:rFonts w:ascii="Times New Roman" w:hAnsi="Times New Roman" w:cs="Times New Roman"/>
          <w:sz w:val="28"/>
          <w:szCs w:val="28"/>
          <w:shd w:val="clear" w:color="auto" w:fill="FFFFFF"/>
          <w:lang w:val="kk-KZ"/>
        </w:rPr>
        <w:t>, зоонимдердің әр тілге тән эмоциялық мәніне байланысты</w:t>
      </w:r>
      <w:r w:rsidRPr="00A32365">
        <w:rPr>
          <w:rFonts w:ascii="Times New Roman" w:hAnsi="Times New Roman" w:cs="Times New Roman"/>
          <w:sz w:val="28"/>
          <w:szCs w:val="28"/>
          <w:shd w:val="clear" w:color="auto" w:fill="FFFFFF"/>
          <w:lang w:val="kk-KZ"/>
        </w:rPr>
        <w:t xml:space="preserve"> дайындалды. Түркі тілдеріндегі зерттеулерге сүйене отырып, осы тілдік-мәдени ортада және тілдік қорда ең жиі кездесетін </w:t>
      </w:r>
      <w:r w:rsidR="0005055B" w:rsidRPr="00A32365">
        <w:rPr>
          <w:rFonts w:ascii="Times New Roman" w:hAnsi="Times New Roman" w:cs="Times New Roman"/>
          <w:sz w:val="28"/>
          <w:szCs w:val="28"/>
          <w:shd w:val="clear" w:color="auto" w:fill="FFFFFF"/>
          <w:lang w:val="kk-KZ"/>
        </w:rPr>
        <w:t>зоонимдерге</w:t>
      </w:r>
      <w:r w:rsidRPr="00A32365">
        <w:rPr>
          <w:rFonts w:ascii="Times New Roman" w:hAnsi="Times New Roman" w:cs="Times New Roman"/>
          <w:sz w:val="28"/>
          <w:szCs w:val="28"/>
          <w:shd w:val="clear" w:color="auto" w:fill="FFFFFF"/>
          <w:lang w:val="kk-KZ"/>
        </w:rPr>
        <w:t xml:space="preserve"> қатысты эмотивті коннотациялық түсінік, танымдарына қатысты сұрақтар қойылды. Әр сауалнама сұрағына жан</w:t>
      </w:r>
      <w:r w:rsidRPr="00A32365">
        <w:rPr>
          <w:rFonts w:ascii="Times New Roman" w:hAnsi="Times New Roman" w:cs="Times New Roman"/>
          <w:sz w:val="28"/>
          <w:szCs w:val="28"/>
          <w:shd w:val="clear" w:color="auto" w:fill="FFFFFF"/>
          <w:lang w:val="tr-TR"/>
        </w:rPr>
        <w:t>-</w:t>
      </w:r>
      <w:r w:rsidRPr="00A32365">
        <w:rPr>
          <w:rFonts w:ascii="Times New Roman" w:hAnsi="Times New Roman" w:cs="Times New Roman"/>
          <w:sz w:val="28"/>
          <w:szCs w:val="28"/>
          <w:shd w:val="clear" w:color="auto" w:fill="FFFFFF"/>
          <w:lang w:val="kk-KZ"/>
        </w:rPr>
        <w:t xml:space="preserve">жақсы ой түюіне көмек беретін ықтимал жауаптар ұсынылып, әр сұрақтан кейін дәл жауап таппаған жағдайда, өз нұсқасын жазатын бос ұяшықтар берілді. Респонденттің </w:t>
      </w:r>
      <w:r w:rsidR="0005055B" w:rsidRPr="00A32365">
        <w:rPr>
          <w:rFonts w:ascii="Times New Roman" w:hAnsi="Times New Roman" w:cs="Times New Roman"/>
          <w:sz w:val="28"/>
          <w:szCs w:val="28"/>
          <w:shd w:val="clear" w:color="auto" w:fill="FFFFFF"/>
          <w:lang w:val="kk-KZ"/>
        </w:rPr>
        <w:t>зоонимдерге</w:t>
      </w:r>
      <w:r w:rsidRPr="00A32365">
        <w:rPr>
          <w:rFonts w:ascii="Times New Roman" w:hAnsi="Times New Roman" w:cs="Times New Roman"/>
          <w:sz w:val="28"/>
          <w:szCs w:val="28"/>
          <w:shd w:val="clear" w:color="auto" w:fill="FFFFFF"/>
          <w:lang w:val="kk-KZ"/>
        </w:rPr>
        <w:t xml:space="preserve"> сай эмотивті </w:t>
      </w:r>
      <w:r w:rsidR="00414E56">
        <w:rPr>
          <w:rFonts w:ascii="Times New Roman" w:hAnsi="Times New Roman" w:cs="Times New Roman"/>
          <w:sz w:val="28"/>
          <w:szCs w:val="28"/>
          <w:shd w:val="clear" w:color="auto" w:fill="FFFFFF"/>
          <w:lang w:val="kk-KZ"/>
        </w:rPr>
        <w:t>көзқарасын</w:t>
      </w:r>
      <w:r w:rsidRPr="00A32365">
        <w:rPr>
          <w:rFonts w:ascii="Times New Roman" w:hAnsi="Times New Roman" w:cs="Times New Roman"/>
          <w:sz w:val="28"/>
          <w:szCs w:val="28"/>
          <w:shd w:val="clear" w:color="auto" w:fill="FFFFFF"/>
          <w:lang w:val="kk-KZ"/>
        </w:rPr>
        <w:t xml:space="preserve">, оны тілмен жеткізу ерекшелігін, танымдық ерекшелігін байқау мақсатында әрбір </w:t>
      </w:r>
      <w:r w:rsidR="0005055B" w:rsidRPr="00A32365">
        <w:rPr>
          <w:rFonts w:ascii="Times New Roman" w:hAnsi="Times New Roman" w:cs="Times New Roman"/>
          <w:sz w:val="28"/>
          <w:szCs w:val="28"/>
          <w:shd w:val="clear" w:color="auto" w:fill="FFFFFF"/>
          <w:lang w:val="kk-KZ"/>
        </w:rPr>
        <w:t>зоонимге</w:t>
      </w:r>
      <w:r w:rsidRPr="00A32365">
        <w:rPr>
          <w:rFonts w:ascii="Times New Roman" w:hAnsi="Times New Roman" w:cs="Times New Roman"/>
          <w:sz w:val="28"/>
          <w:szCs w:val="28"/>
          <w:shd w:val="clear" w:color="auto" w:fill="FFFFFF"/>
          <w:lang w:val="kk-KZ"/>
        </w:rPr>
        <w:t xml:space="preserve"> байланысты сұрақтардан кейін бірден  дәл соған қатысты өз тілінде жиі қолданылатын эмотивті лебіздер мен тұрақты тіркес, мақал-мәтел, т.б. жазу тапсырмасы берілді. Бұл тапсырма да зерттеу жұмысына әр тіл өкілінің өзіндік дүниетанымына, тәжірибесі мен тілдік қорына сай кітаптарға түспеген, </w:t>
      </w:r>
      <w:r w:rsidR="00D71A16">
        <w:rPr>
          <w:rFonts w:ascii="Times New Roman" w:hAnsi="Times New Roman" w:cs="Times New Roman"/>
          <w:sz w:val="28"/>
          <w:szCs w:val="28"/>
          <w:shd w:val="clear" w:color="auto" w:fill="FFFFFF"/>
          <w:lang w:val="kk-KZ"/>
        </w:rPr>
        <w:t xml:space="preserve">шынайы </w:t>
      </w:r>
      <w:r w:rsidRPr="00A32365">
        <w:rPr>
          <w:rFonts w:ascii="Times New Roman" w:hAnsi="Times New Roman" w:cs="Times New Roman"/>
          <w:sz w:val="28"/>
          <w:szCs w:val="28"/>
          <w:shd w:val="clear" w:color="auto" w:fill="FFFFFF"/>
          <w:lang w:val="kk-KZ"/>
        </w:rPr>
        <w:t>жауаптар алуымызға оң ықпал</w:t>
      </w:r>
      <w:r w:rsidR="00D71A16">
        <w:rPr>
          <w:rFonts w:ascii="Times New Roman" w:hAnsi="Times New Roman" w:cs="Times New Roman"/>
          <w:sz w:val="28"/>
          <w:szCs w:val="28"/>
          <w:shd w:val="clear" w:color="auto" w:fill="FFFFFF"/>
          <w:lang w:val="kk-KZ"/>
        </w:rPr>
        <w:t>ы</w:t>
      </w:r>
      <w:r w:rsidR="00414E56">
        <w:rPr>
          <w:rFonts w:ascii="Times New Roman" w:hAnsi="Times New Roman" w:cs="Times New Roman"/>
          <w:sz w:val="28"/>
          <w:szCs w:val="28"/>
          <w:shd w:val="clear" w:color="auto" w:fill="FFFFFF"/>
          <w:lang w:val="kk-KZ"/>
        </w:rPr>
        <w:t>н</w:t>
      </w:r>
      <w:r w:rsidR="00D71A16">
        <w:rPr>
          <w:rFonts w:ascii="Times New Roman" w:hAnsi="Times New Roman" w:cs="Times New Roman"/>
          <w:sz w:val="28"/>
          <w:szCs w:val="28"/>
          <w:shd w:val="clear" w:color="auto" w:fill="FFFFFF"/>
          <w:lang w:val="kk-KZ"/>
        </w:rPr>
        <w:t xml:space="preserve"> тигізді.</w:t>
      </w:r>
      <w:r w:rsidRPr="00A32365">
        <w:rPr>
          <w:rFonts w:ascii="Times New Roman" w:hAnsi="Times New Roman" w:cs="Times New Roman"/>
          <w:color w:val="333333"/>
          <w:sz w:val="28"/>
          <w:szCs w:val="28"/>
          <w:shd w:val="clear" w:color="auto" w:fill="FFFFFF"/>
          <w:lang w:val="kk-KZ"/>
        </w:rPr>
        <w:t xml:space="preserve"> </w:t>
      </w:r>
    </w:p>
    <w:p w14:paraId="4FA5A038" w14:textId="3CBC3C1D" w:rsidR="00AD5949" w:rsidRPr="00384B19" w:rsidRDefault="00AD5949" w:rsidP="00F31AD5">
      <w:pPr>
        <w:spacing w:after="0" w:line="240" w:lineRule="auto"/>
        <w:ind w:firstLine="709"/>
        <w:jc w:val="both"/>
        <w:rPr>
          <w:rFonts w:ascii="Times New Roman" w:hAnsi="Times New Roman" w:cs="Times New Roman"/>
          <w:sz w:val="28"/>
          <w:szCs w:val="28"/>
          <w:lang w:val="kk-KZ"/>
        </w:rPr>
      </w:pPr>
      <w:r w:rsidRPr="00A32365">
        <w:rPr>
          <w:rFonts w:ascii="Times New Roman" w:hAnsi="Times New Roman" w:cs="Times New Roman"/>
          <w:sz w:val="28"/>
          <w:szCs w:val="28"/>
          <w:lang w:val="kk-KZ"/>
        </w:rPr>
        <w:t>Эмотивті семантика лебіздің затына (предметіне) айтушының эмоционалды қатынасына қызмет ететін семаларда (эмосема) жанданады, субъектінің сөздің заттық</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тұрмыстық мазмұнында өрбиді: мысалы, аққу </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 әдемілікке сүйсіну, аю </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 адамды ебедейсіздігі үшін ұнатпау, қасқыр </w:t>
      </w:r>
      <w:r w:rsidRPr="00A32365">
        <w:rPr>
          <w:rFonts w:ascii="Times New Roman" w:hAnsi="Times New Roman" w:cs="Times New Roman"/>
          <w:sz w:val="28"/>
          <w:szCs w:val="28"/>
          <w:lang w:val="tr-TR"/>
        </w:rPr>
        <w:t>–</w:t>
      </w:r>
      <w:r w:rsidRPr="00A32365">
        <w:rPr>
          <w:rFonts w:ascii="Times New Roman" w:hAnsi="Times New Roman" w:cs="Times New Roman"/>
          <w:sz w:val="28"/>
          <w:szCs w:val="28"/>
          <w:lang w:val="kk-KZ"/>
        </w:rPr>
        <w:t xml:space="preserve"> ашулы, кекшіл адам). Осылайша сөйлеушінің эмоциясы (жағымды, жағымсыз) айтушы тарапынан талғанып айтылған эмотивті коннотациялық компонентте көрініс табады. </w:t>
      </w:r>
      <w:r w:rsidRPr="009D351C">
        <w:rPr>
          <w:rFonts w:ascii="Times New Roman" w:hAnsi="Times New Roman" w:cs="Times New Roman"/>
          <w:sz w:val="28"/>
          <w:szCs w:val="28"/>
          <w:lang w:val="kk-KZ"/>
        </w:rPr>
        <w:t xml:space="preserve">Түрлі тілдегі метафоралық, семантикалық қолданыстар  зоолексиканың бірдей не ұқсас коннотациялармен қолданылуы жиі байқалады: мысалы, </w:t>
      </w:r>
      <w:r w:rsidRPr="009D351C">
        <w:rPr>
          <w:rFonts w:ascii="Times New Roman" w:hAnsi="Times New Roman" w:cs="Times New Roman"/>
          <w:i/>
          <w:sz w:val="28"/>
          <w:szCs w:val="28"/>
          <w:lang w:val="kk-KZ"/>
        </w:rPr>
        <w:t>қу түлкі</w:t>
      </w:r>
      <w:r w:rsidRPr="009D351C">
        <w:rPr>
          <w:rFonts w:ascii="Times New Roman" w:hAnsi="Times New Roman" w:cs="Times New Roman"/>
          <w:sz w:val="28"/>
          <w:szCs w:val="28"/>
          <w:lang w:val="kk-KZ"/>
        </w:rPr>
        <w:t xml:space="preserve"> – sly as a fox; </w:t>
      </w:r>
      <w:r w:rsidRPr="009D351C">
        <w:rPr>
          <w:rFonts w:ascii="Times New Roman" w:hAnsi="Times New Roman" w:cs="Times New Roman"/>
          <w:i/>
          <w:sz w:val="28"/>
          <w:szCs w:val="28"/>
          <w:lang w:val="kk-KZ"/>
        </w:rPr>
        <w:t>ақымақ есек</w:t>
      </w:r>
      <w:r w:rsidRPr="009D351C">
        <w:rPr>
          <w:rFonts w:ascii="Times New Roman" w:hAnsi="Times New Roman" w:cs="Times New Roman"/>
          <w:sz w:val="28"/>
          <w:szCs w:val="28"/>
          <w:lang w:val="kk-KZ"/>
        </w:rPr>
        <w:t xml:space="preserve"> – қаз.ауызша </w:t>
      </w:r>
      <w:r w:rsidR="006C556C"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есекбас, </w:t>
      </w:r>
      <w:r w:rsidRPr="009D351C">
        <w:rPr>
          <w:rFonts w:ascii="Times New Roman" w:hAnsi="Times New Roman" w:cs="Times New Roman"/>
          <w:i/>
          <w:sz w:val="28"/>
          <w:szCs w:val="28"/>
          <w:lang w:val="kk-KZ"/>
        </w:rPr>
        <w:t>арыстандай айбатты</w:t>
      </w:r>
      <w:r w:rsidRPr="009D351C">
        <w:rPr>
          <w:rFonts w:ascii="Times New Roman" w:hAnsi="Times New Roman" w:cs="Times New Roman"/>
          <w:sz w:val="28"/>
          <w:szCs w:val="28"/>
          <w:lang w:val="kk-KZ"/>
        </w:rPr>
        <w:t xml:space="preserve"> – brave as a lion). Сондай-ақ осындай зоонимдердің эмотивті коннотацияларының алуандығы да бар. Бұған әр халықтың тұрмыс-тіршілігі, өмір сүру қағидалары, </w:t>
      </w:r>
      <w:r w:rsidR="00431C42">
        <w:rPr>
          <w:rFonts w:ascii="Times New Roman" w:hAnsi="Times New Roman" w:cs="Times New Roman"/>
          <w:sz w:val="28"/>
          <w:szCs w:val="28"/>
          <w:lang w:val="kk-KZ"/>
        </w:rPr>
        <w:t>жануарларға</w:t>
      </w:r>
      <w:r w:rsidRPr="009D351C">
        <w:rPr>
          <w:rFonts w:ascii="Times New Roman" w:hAnsi="Times New Roman" w:cs="Times New Roman"/>
          <w:sz w:val="28"/>
          <w:szCs w:val="28"/>
          <w:lang w:val="kk-KZ"/>
        </w:rPr>
        <w:t xml:space="preserve"> деген қатынастарының түрлілігі тұрғысынан да қарауымыз керек. Мәселен, ағылшын тілінде </w:t>
      </w:r>
      <w:r w:rsidRPr="009D351C">
        <w:rPr>
          <w:rFonts w:ascii="Times New Roman" w:hAnsi="Times New Roman" w:cs="Times New Roman"/>
          <w:i/>
          <w:sz w:val="28"/>
          <w:szCs w:val="28"/>
          <w:lang w:val="kk-KZ"/>
        </w:rPr>
        <w:t>мысық</w:t>
      </w:r>
      <w:r w:rsidRPr="009D351C">
        <w:rPr>
          <w:rFonts w:ascii="Times New Roman" w:hAnsi="Times New Roman" w:cs="Times New Roman"/>
          <w:sz w:val="28"/>
          <w:szCs w:val="28"/>
          <w:lang w:val="kk-KZ"/>
        </w:rPr>
        <w:t xml:space="preserve"> сөзі «ашуланшақтық», «ұрысқақтық» коннотациясында жұмсалып, ауыспалы мағынада ашу (тырнауық, ұрысқақ) эмоциясын береді: </w:t>
      </w:r>
      <w:r w:rsidRPr="009D351C">
        <w:rPr>
          <w:rFonts w:ascii="Times New Roman" w:hAnsi="Times New Roman" w:cs="Times New Roman"/>
          <w:b/>
          <w:i/>
          <w:sz w:val="28"/>
          <w:szCs w:val="28"/>
          <w:lang w:val="kk-KZ"/>
        </w:rPr>
        <w:t>*</w:t>
      </w:r>
      <w:r w:rsidRPr="009D351C">
        <w:rPr>
          <w:rStyle w:val="a8"/>
          <w:rFonts w:ascii="Times New Roman" w:hAnsi="Times New Roman" w:cs="Times New Roman"/>
          <w:b w:val="0"/>
          <w:i/>
          <w:sz w:val="28"/>
          <w:szCs w:val="28"/>
          <w:shd w:val="clear" w:color="auto" w:fill="FFFFFF"/>
          <w:lang w:val="kk-KZ"/>
        </w:rPr>
        <w:t>As Nervous as a Cat in a Room Full of Rocking Chairs, Cool Cat,  A Scaredy-cat, A Copy Cat, Dog My Cats,</w:t>
      </w:r>
      <w:r w:rsidRPr="009D351C">
        <w:rPr>
          <w:rStyle w:val="a8"/>
          <w:rFonts w:ascii="Times New Roman" w:hAnsi="Times New Roman" w:cs="Times New Roman"/>
          <w:sz w:val="28"/>
          <w:szCs w:val="28"/>
          <w:shd w:val="clear" w:color="auto" w:fill="FFFFFF"/>
          <w:lang w:val="kk-KZ"/>
        </w:rPr>
        <w:t xml:space="preserve"> </w:t>
      </w:r>
      <w:r w:rsidRPr="009D351C">
        <w:rPr>
          <w:rFonts w:ascii="Times New Roman" w:hAnsi="Times New Roman" w:cs="Times New Roman"/>
          <w:i/>
          <w:sz w:val="28"/>
          <w:szCs w:val="28"/>
          <w:lang w:val="kk-KZ"/>
        </w:rPr>
        <w:t>Mrs. MacAnder is a cat</w:t>
      </w:r>
      <w:r w:rsidRPr="009D351C">
        <w:rPr>
          <w:rFonts w:ascii="Times New Roman" w:hAnsi="Times New Roman" w:cs="Times New Roman"/>
          <w:sz w:val="28"/>
          <w:szCs w:val="28"/>
          <w:lang w:val="kk-KZ"/>
        </w:rPr>
        <w:t xml:space="preserve"> (J.Galsworthy): Миссис Мак-Эндер – злобная дрянь! melancholy as a cat</w:t>
      </w:r>
      <w:r w:rsidR="002B78BE">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[8</w:t>
      </w:r>
      <w:r w:rsidR="00C675BC" w:rsidRPr="009D351C">
        <w:rPr>
          <w:rFonts w:ascii="Times New Roman" w:hAnsi="Times New Roman" w:cs="Times New Roman"/>
          <w:sz w:val="28"/>
          <w:szCs w:val="28"/>
          <w:lang w:val="kk-KZ"/>
        </w:rPr>
        <w:t>8</w:t>
      </w:r>
      <w:r w:rsidRPr="009D351C">
        <w:rPr>
          <w:rFonts w:ascii="Times New Roman" w:hAnsi="Times New Roman" w:cs="Times New Roman"/>
          <w:sz w:val="28"/>
          <w:szCs w:val="28"/>
          <w:lang w:val="kk-KZ"/>
        </w:rPr>
        <w:t xml:space="preserve">, </w:t>
      </w:r>
      <w:r w:rsidR="000E7532" w:rsidRPr="009D351C">
        <w:rPr>
          <w:rFonts w:ascii="Times New Roman" w:hAnsi="Times New Roman" w:cs="Times New Roman"/>
          <w:sz w:val="28"/>
          <w:szCs w:val="28"/>
          <w:lang w:val="kk-KZ"/>
        </w:rPr>
        <w:t>c</w:t>
      </w:r>
      <w:r w:rsidR="00A468DE"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78</w:t>
      </w:r>
      <w:r w:rsidRPr="009D351C">
        <w:rPr>
          <w:rFonts w:ascii="Times New Roman" w:hAnsi="Times New Roman" w:cs="Times New Roman"/>
          <w:sz w:val="28"/>
          <w:szCs w:val="28"/>
          <w:lang w:val="kk-KZ"/>
        </w:rPr>
        <w:t>].</w:t>
      </w:r>
      <w:r w:rsidR="00661834" w:rsidRPr="009D351C">
        <w:rPr>
          <w:rFonts w:ascii="Times New Roman" w:hAnsi="Times New Roman" w:cs="Times New Roman"/>
          <w:sz w:val="28"/>
          <w:szCs w:val="28"/>
          <w:lang w:val="kk-KZ"/>
        </w:rPr>
        <w:t xml:space="preserve"> Ал қазақ </w:t>
      </w:r>
      <w:r w:rsidR="0078345C">
        <w:rPr>
          <w:rFonts w:ascii="Times New Roman" w:hAnsi="Times New Roman" w:cs="Times New Roman"/>
          <w:sz w:val="28"/>
          <w:szCs w:val="28"/>
          <w:lang w:val="kk-KZ"/>
        </w:rPr>
        <w:t>ұлттық-</w:t>
      </w:r>
      <w:r w:rsidR="00661834" w:rsidRPr="009D351C">
        <w:rPr>
          <w:rFonts w:ascii="Times New Roman" w:hAnsi="Times New Roman" w:cs="Times New Roman"/>
          <w:sz w:val="28"/>
          <w:szCs w:val="28"/>
          <w:lang w:val="kk-KZ"/>
        </w:rPr>
        <w:t xml:space="preserve">мәдени танымында мысық зоонимі көп ретте жағымсыз баға беретін тіркестерде қолданылады. </w:t>
      </w:r>
      <w:r w:rsidRPr="009D351C">
        <w:rPr>
          <w:rFonts w:ascii="Times New Roman" w:hAnsi="Times New Roman" w:cs="Times New Roman"/>
          <w:sz w:val="28"/>
          <w:szCs w:val="28"/>
          <w:lang w:val="kk-KZ"/>
        </w:rPr>
        <w:t xml:space="preserve">Мәселен, </w:t>
      </w:r>
      <w:r w:rsidRPr="009D351C">
        <w:rPr>
          <w:rFonts w:ascii="Times New Roman" w:hAnsi="Times New Roman" w:cs="Times New Roman"/>
          <w:i/>
          <w:sz w:val="28"/>
          <w:szCs w:val="28"/>
          <w:lang w:val="kk-KZ"/>
        </w:rPr>
        <w:t xml:space="preserve">мысық көмбе қылық (мінез), мысық қылығы </w:t>
      </w:r>
      <w:r w:rsidRPr="009D351C">
        <w:rPr>
          <w:rFonts w:ascii="Times New Roman" w:hAnsi="Times New Roman" w:cs="Times New Roman"/>
          <w:sz w:val="28"/>
          <w:szCs w:val="28"/>
          <w:lang w:val="kk-KZ"/>
        </w:rPr>
        <w:t>тіркестері көңірсітіп, бықсытып жүрер, пыш</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пыш әңгімесі бар, сасық қулығы бар кісі туралы </w:t>
      </w:r>
      <w:r w:rsidRPr="00384B19">
        <w:rPr>
          <w:rFonts w:ascii="Times New Roman" w:hAnsi="Times New Roman" w:cs="Times New Roman"/>
          <w:sz w:val="28"/>
          <w:szCs w:val="28"/>
          <w:lang w:val="kk-KZ"/>
        </w:rPr>
        <w:t xml:space="preserve">әңгіме болғанда қолданылады: </w:t>
      </w:r>
      <w:r w:rsidRPr="00384B19">
        <w:rPr>
          <w:rFonts w:ascii="Times New Roman" w:hAnsi="Times New Roman" w:cs="Times New Roman"/>
          <w:i/>
          <w:sz w:val="28"/>
          <w:szCs w:val="28"/>
          <w:lang w:val="kk-KZ"/>
        </w:rPr>
        <w:t>Осының мысық көнбе мінезі құрысын! Бір нәрсені көңірсітеді де жүреді</w:t>
      </w:r>
      <w:r w:rsidR="00F31AD5" w:rsidRPr="00384B19">
        <w:rPr>
          <w:rFonts w:ascii="Times New Roman" w:hAnsi="Times New Roman" w:cs="Times New Roman"/>
          <w:i/>
          <w:sz w:val="28"/>
          <w:szCs w:val="28"/>
          <w:lang w:val="kk-KZ"/>
        </w:rPr>
        <w:t xml:space="preserve"> (</w:t>
      </w:r>
      <w:r w:rsidR="00F31AD5" w:rsidRPr="00384B19">
        <w:rPr>
          <w:rFonts w:ascii="Times New Roman" w:hAnsi="Times New Roman" w:cs="Times New Roman"/>
          <w:sz w:val="28"/>
          <w:szCs w:val="28"/>
          <w:lang w:val="kk-KZ"/>
        </w:rPr>
        <w:t>АСТКК) [67].</w:t>
      </w:r>
    </w:p>
    <w:p w14:paraId="200055DE" w14:textId="6A262426" w:rsidR="00AD5949" w:rsidRPr="00384B19" w:rsidRDefault="00AD5949" w:rsidP="00A32365">
      <w:pPr>
        <w:pStyle w:val="af6"/>
        <w:spacing w:before="0" w:beforeAutospacing="0" w:after="0" w:afterAutospacing="0"/>
        <w:ind w:firstLine="709"/>
        <w:jc w:val="both"/>
        <w:rPr>
          <w:sz w:val="28"/>
          <w:szCs w:val="28"/>
          <w:lang w:val="kk-KZ"/>
        </w:rPr>
      </w:pPr>
      <w:r w:rsidRPr="00384B19">
        <w:rPr>
          <w:sz w:val="28"/>
          <w:szCs w:val="28"/>
          <w:lang w:val="kk-KZ"/>
        </w:rPr>
        <w:t>Зоонимд</w:t>
      </w:r>
      <w:r w:rsidR="00384B19" w:rsidRPr="00384B19">
        <w:rPr>
          <w:sz w:val="28"/>
          <w:szCs w:val="28"/>
          <w:lang w:val="kk-KZ"/>
        </w:rPr>
        <w:t xml:space="preserve">ердің </w:t>
      </w:r>
      <w:r w:rsidRPr="00384B19">
        <w:rPr>
          <w:sz w:val="28"/>
          <w:szCs w:val="28"/>
          <w:lang w:val="kk-KZ"/>
        </w:rPr>
        <w:t>коннотаттық семалар</w:t>
      </w:r>
      <w:r w:rsidR="00384B19" w:rsidRPr="00384B19">
        <w:rPr>
          <w:sz w:val="28"/>
          <w:szCs w:val="28"/>
          <w:lang w:val="kk-KZ"/>
        </w:rPr>
        <w:t>ындағы</w:t>
      </w:r>
      <w:r w:rsidRPr="00384B19">
        <w:rPr>
          <w:sz w:val="28"/>
          <w:szCs w:val="28"/>
          <w:lang w:val="kk-KZ"/>
        </w:rPr>
        <w:t xml:space="preserve"> танымдық ақпараттар </w:t>
      </w:r>
      <w:r w:rsidR="00384B19" w:rsidRPr="00384B19">
        <w:rPr>
          <w:sz w:val="28"/>
          <w:szCs w:val="28"/>
          <w:lang w:val="kk-KZ"/>
        </w:rPr>
        <w:t xml:space="preserve">белгілі </w:t>
      </w:r>
      <w:r w:rsidRPr="00384B19">
        <w:rPr>
          <w:sz w:val="28"/>
          <w:szCs w:val="28"/>
          <w:lang w:val="kk-KZ"/>
        </w:rPr>
        <w:t xml:space="preserve">лингвомәдени қауымдастық мүшелерінің ойлау жүйесімен тығыз байланыста қарастырылады. </w:t>
      </w:r>
      <w:r w:rsidR="00384B19" w:rsidRPr="00384B19">
        <w:rPr>
          <w:sz w:val="28"/>
          <w:szCs w:val="28"/>
          <w:lang w:val="kk-KZ"/>
        </w:rPr>
        <w:t>Себебі</w:t>
      </w:r>
      <w:r w:rsidRPr="00384B19">
        <w:rPr>
          <w:sz w:val="28"/>
          <w:szCs w:val="28"/>
          <w:lang w:val="kk-KZ"/>
        </w:rPr>
        <w:t xml:space="preserve"> дүниенің тілдік бейнесі, ұлттық болмыс, ұлттық мінез-құлық төл мәдениет </w:t>
      </w:r>
      <w:r w:rsidR="00384B19" w:rsidRPr="00384B19">
        <w:rPr>
          <w:sz w:val="28"/>
          <w:szCs w:val="28"/>
          <w:lang w:val="kk-KZ"/>
        </w:rPr>
        <w:t xml:space="preserve"> шеңберіндегі </w:t>
      </w:r>
      <w:r w:rsidRPr="00384B19">
        <w:rPr>
          <w:sz w:val="28"/>
          <w:szCs w:val="28"/>
          <w:lang w:val="kk-KZ"/>
        </w:rPr>
        <w:t>ерекшеліктер танымдық ақпараттар мен аялық білім</w:t>
      </w:r>
      <w:r w:rsidR="00AC12D1">
        <w:rPr>
          <w:sz w:val="28"/>
          <w:szCs w:val="28"/>
          <w:lang w:val="kk-KZ"/>
        </w:rPr>
        <w:t>дердің</w:t>
      </w:r>
      <w:r w:rsidRPr="00384B19">
        <w:rPr>
          <w:sz w:val="28"/>
          <w:szCs w:val="28"/>
          <w:lang w:val="kk-KZ"/>
        </w:rPr>
        <w:t xml:space="preserve"> мазмұнында эксплицитті не</w:t>
      </w:r>
      <w:r w:rsidR="00AC12D1">
        <w:rPr>
          <w:sz w:val="28"/>
          <w:szCs w:val="28"/>
          <w:lang w:val="kk-KZ"/>
        </w:rPr>
        <w:t>месе</w:t>
      </w:r>
      <w:r w:rsidRPr="00384B19">
        <w:rPr>
          <w:sz w:val="28"/>
          <w:szCs w:val="28"/>
          <w:lang w:val="kk-KZ"/>
        </w:rPr>
        <w:t xml:space="preserve"> имплицитті түрде көрініс табады.</w:t>
      </w:r>
    </w:p>
    <w:p w14:paraId="44514E75" w14:textId="1D291076" w:rsidR="00063B76" w:rsidRPr="00A32365" w:rsidRDefault="00AD5949" w:rsidP="00A32365">
      <w:pPr>
        <w:spacing w:after="0" w:line="240" w:lineRule="auto"/>
        <w:ind w:firstLine="709"/>
        <w:contextualSpacing/>
        <w:jc w:val="both"/>
        <w:rPr>
          <w:rFonts w:ascii="Times New Roman" w:hAnsi="Times New Roman" w:cs="Times New Roman"/>
          <w:sz w:val="28"/>
          <w:szCs w:val="28"/>
          <w:lang w:val="kk-KZ"/>
        </w:rPr>
      </w:pPr>
      <w:r w:rsidRPr="00384B19">
        <w:rPr>
          <w:rFonts w:ascii="Times New Roman" w:hAnsi="Times New Roman" w:cs="Times New Roman"/>
          <w:sz w:val="28"/>
          <w:szCs w:val="28"/>
          <w:lang w:val="kk-KZ"/>
        </w:rPr>
        <w:t>Қазақ тілінде мысыққа қатысты «жылауық», кейде «ырылдақ</w:t>
      </w:r>
      <w:r w:rsidRPr="009D351C">
        <w:rPr>
          <w:rFonts w:ascii="Times New Roman" w:hAnsi="Times New Roman" w:cs="Times New Roman"/>
          <w:sz w:val="28"/>
          <w:szCs w:val="28"/>
          <w:lang w:val="kk-KZ"/>
        </w:rPr>
        <w:t xml:space="preserve">», кейде «үркек» </w:t>
      </w:r>
      <w:r w:rsidR="00ED0462" w:rsidRPr="009D351C">
        <w:rPr>
          <w:rFonts w:ascii="Times New Roman" w:hAnsi="Times New Roman" w:cs="Times New Roman"/>
          <w:sz w:val="28"/>
          <w:szCs w:val="28"/>
          <w:lang w:val="kk-KZ"/>
        </w:rPr>
        <w:t>мағынасында</w:t>
      </w:r>
      <w:r w:rsidRPr="009D351C">
        <w:rPr>
          <w:rFonts w:ascii="Times New Roman" w:hAnsi="Times New Roman" w:cs="Times New Roman"/>
          <w:sz w:val="28"/>
          <w:szCs w:val="28"/>
          <w:lang w:val="kk-KZ"/>
        </w:rPr>
        <w:t xml:space="preserve"> қолданыс табады. Байқағанымыздай, бір зоонимге деген реакциялар алуан эмоционалды қатынасқа ие. Бір тілде жағымсыз коннотация, эмоция беретін зоонимдердің, екінші бір </w:t>
      </w:r>
      <w:r w:rsidRPr="00A32365">
        <w:rPr>
          <w:rFonts w:ascii="Times New Roman" w:hAnsi="Times New Roman" w:cs="Times New Roman"/>
          <w:sz w:val="28"/>
          <w:szCs w:val="28"/>
          <w:lang w:val="kk-KZ"/>
        </w:rPr>
        <w:t>тілде ұлттық-мәдени ерекшеліктерге сай, мүлде басқа – жағымды әсер қалдырушы сөз болуы мүмкін.</w:t>
      </w:r>
      <w:r w:rsidR="00063B76" w:rsidRPr="00A32365">
        <w:rPr>
          <w:rFonts w:ascii="Times New Roman" w:hAnsi="Times New Roman" w:cs="Times New Roman"/>
          <w:sz w:val="28"/>
          <w:szCs w:val="28"/>
          <w:lang w:val="kk-KZ"/>
        </w:rPr>
        <w:t xml:space="preserve"> Бұл ойды мысық зоонимі (Қазақ мәдениетінде) бағалаудың қарама-қарсылығымен түсіндіре аламыз (</w:t>
      </w:r>
      <w:r w:rsidR="002869E8" w:rsidRPr="00A32365">
        <w:rPr>
          <w:rFonts w:ascii="Times New Roman" w:hAnsi="Times New Roman" w:cs="Times New Roman"/>
          <w:sz w:val="28"/>
          <w:szCs w:val="28"/>
          <w:lang w:val="kk-KZ"/>
        </w:rPr>
        <w:t>3</w:t>
      </w:r>
      <w:r w:rsidR="00063B76" w:rsidRPr="00A32365">
        <w:rPr>
          <w:rFonts w:ascii="Times New Roman" w:hAnsi="Times New Roman" w:cs="Times New Roman"/>
          <w:sz w:val="28"/>
          <w:szCs w:val="28"/>
          <w:lang w:val="kk-KZ"/>
        </w:rPr>
        <w:t>-кесте</w:t>
      </w:r>
      <w:r w:rsidR="002869E8" w:rsidRPr="00A32365">
        <w:rPr>
          <w:rFonts w:ascii="Times New Roman" w:hAnsi="Times New Roman" w:cs="Times New Roman"/>
          <w:sz w:val="28"/>
          <w:szCs w:val="28"/>
          <w:lang w:val="kk-KZ"/>
        </w:rPr>
        <w:t>де берілген</w:t>
      </w:r>
      <w:r w:rsidR="00063B76" w:rsidRPr="00A32365">
        <w:rPr>
          <w:rFonts w:ascii="Times New Roman" w:hAnsi="Times New Roman" w:cs="Times New Roman"/>
          <w:sz w:val="28"/>
          <w:szCs w:val="28"/>
          <w:lang w:val="kk-KZ"/>
        </w:rPr>
        <w:t xml:space="preserve">). </w:t>
      </w:r>
    </w:p>
    <w:p w14:paraId="6CA53F9E" w14:textId="5BBE8D01" w:rsidR="009D1C36" w:rsidRDefault="009D1C36" w:rsidP="00DE46F0">
      <w:pPr>
        <w:spacing w:after="0"/>
        <w:contextualSpacing/>
        <w:rPr>
          <w:rFonts w:ascii="Times New Roman" w:hAnsi="Times New Roman" w:cs="Times New Roman"/>
          <w:iCs/>
          <w:sz w:val="28"/>
          <w:szCs w:val="28"/>
          <w:lang w:val="kk-KZ"/>
        </w:rPr>
      </w:pPr>
    </w:p>
    <w:p w14:paraId="40186FAF" w14:textId="31969A0B" w:rsidR="00DE46F0" w:rsidRDefault="002869E8" w:rsidP="00983EDF">
      <w:pPr>
        <w:spacing w:after="0"/>
        <w:rPr>
          <w:rFonts w:ascii="Times New Roman" w:hAnsi="Times New Roman" w:cs="Times New Roman"/>
          <w:sz w:val="28"/>
          <w:szCs w:val="28"/>
          <w:lang w:val="kk-KZ"/>
        </w:rPr>
      </w:pPr>
      <w:r w:rsidRPr="00DE46F0">
        <w:rPr>
          <w:rFonts w:ascii="Times New Roman" w:hAnsi="Times New Roman" w:cs="Times New Roman"/>
          <w:iCs/>
          <w:sz w:val="28"/>
          <w:szCs w:val="28"/>
          <w:lang w:val="kk-KZ"/>
        </w:rPr>
        <w:t xml:space="preserve">3-кесте. </w:t>
      </w:r>
      <w:r w:rsidR="00DE46F0" w:rsidRPr="00DE46F0">
        <w:rPr>
          <w:rFonts w:ascii="Times New Roman" w:hAnsi="Times New Roman" w:cs="Times New Roman"/>
          <w:sz w:val="28"/>
          <w:szCs w:val="28"/>
          <w:lang w:val="kk-KZ"/>
        </w:rPr>
        <w:t xml:space="preserve">Қазақ, түрік, әзербайжан тілі өкілдерінен алынған сауалнама нәтижесі. Мысық зоонимі. </w:t>
      </w:r>
    </w:p>
    <w:p w14:paraId="79A07295" w14:textId="77777777" w:rsidR="00983EDF" w:rsidRPr="00DE46F0" w:rsidRDefault="00983EDF" w:rsidP="00983EDF">
      <w:pPr>
        <w:spacing w:after="0"/>
        <w:rPr>
          <w:rFonts w:ascii="Times New Roman" w:hAnsi="Times New Roman" w:cs="Times New Roman"/>
          <w:sz w:val="28"/>
          <w:szCs w:val="28"/>
          <w:lang w:val="kk-KZ"/>
        </w:rPr>
      </w:pPr>
    </w:p>
    <w:tbl>
      <w:tblPr>
        <w:tblStyle w:val="a7"/>
        <w:tblW w:w="9600" w:type="dxa"/>
        <w:jc w:val="center"/>
        <w:tblLook w:val="04A0" w:firstRow="1" w:lastRow="0" w:firstColumn="1" w:lastColumn="0" w:noHBand="0" w:noVBand="1"/>
      </w:tblPr>
      <w:tblGrid>
        <w:gridCol w:w="1829"/>
        <w:gridCol w:w="1342"/>
        <w:gridCol w:w="1829"/>
        <w:gridCol w:w="1429"/>
        <w:gridCol w:w="1829"/>
        <w:gridCol w:w="1342"/>
      </w:tblGrid>
      <w:tr w:rsidR="00D15234" w:rsidRPr="007F08DF" w14:paraId="3EBDD7F9" w14:textId="7EED790C" w:rsidTr="00A32365">
        <w:trPr>
          <w:trHeight w:val="346"/>
          <w:jc w:val="center"/>
        </w:trPr>
        <w:tc>
          <w:tcPr>
            <w:tcW w:w="1831" w:type="dxa"/>
            <w:vAlign w:val="center"/>
          </w:tcPr>
          <w:p w14:paraId="636C740A" w14:textId="52B84039" w:rsidR="00D15234" w:rsidRPr="007F08DF" w:rsidRDefault="00D15234"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Қазақ тіліндегі эмотивті коннотациялық сипаты</w:t>
            </w:r>
          </w:p>
        </w:tc>
        <w:tc>
          <w:tcPr>
            <w:tcW w:w="1369" w:type="dxa"/>
            <w:vAlign w:val="center"/>
          </w:tcPr>
          <w:p w14:paraId="52AC802B" w14:textId="1FAC559C" w:rsidR="00D15234" w:rsidRPr="007F08DF" w:rsidRDefault="00D15234"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Көрсет</w:t>
            </w:r>
            <w:r w:rsidR="00BB6AEB">
              <w:rPr>
                <w:rFonts w:ascii="Times New Roman" w:hAnsi="Times New Roman" w:cs="Times New Roman"/>
                <w:iCs/>
                <w:sz w:val="24"/>
                <w:szCs w:val="24"/>
                <w:lang w:val="kk-KZ"/>
              </w:rPr>
              <w:t>-</w:t>
            </w:r>
            <w:r w:rsidRPr="007F08DF">
              <w:rPr>
                <w:rFonts w:ascii="Times New Roman" w:hAnsi="Times New Roman" w:cs="Times New Roman"/>
                <w:iCs/>
                <w:sz w:val="24"/>
                <w:szCs w:val="24"/>
                <w:lang w:val="kk-KZ"/>
              </w:rPr>
              <w:t>кіші</w:t>
            </w:r>
            <w:r w:rsidR="00A32365">
              <w:rPr>
                <w:rFonts w:ascii="Times New Roman" w:hAnsi="Times New Roman" w:cs="Times New Roman"/>
                <w:iCs/>
                <w:sz w:val="24"/>
                <w:szCs w:val="24"/>
                <w:lang w:val="kk-KZ"/>
              </w:rPr>
              <w:t xml:space="preserve">, </w:t>
            </w:r>
            <w:r w:rsidR="00A32365" w:rsidRPr="007F08DF">
              <w:rPr>
                <w:rFonts w:ascii="Times New Roman" w:hAnsi="Times New Roman" w:cs="Times New Roman"/>
                <w:iCs/>
                <w:sz w:val="24"/>
                <w:szCs w:val="24"/>
              </w:rPr>
              <w:t>%</w:t>
            </w:r>
          </w:p>
        </w:tc>
        <w:tc>
          <w:tcPr>
            <w:tcW w:w="1831" w:type="dxa"/>
            <w:vAlign w:val="center"/>
          </w:tcPr>
          <w:p w14:paraId="187027FE" w14:textId="1B348AF8" w:rsidR="00D15234" w:rsidRPr="007F08DF" w:rsidRDefault="00D15234" w:rsidP="00A32365">
            <w:pPr>
              <w:jc w:val="center"/>
              <w:rPr>
                <w:iCs/>
                <w:sz w:val="24"/>
                <w:szCs w:val="24"/>
                <w:lang w:val="kk-KZ"/>
              </w:rPr>
            </w:pPr>
            <w:r w:rsidRPr="007F08DF">
              <w:rPr>
                <w:rFonts w:ascii="Times New Roman" w:hAnsi="Times New Roman" w:cs="Times New Roman"/>
                <w:iCs/>
                <w:sz w:val="24"/>
                <w:szCs w:val="24"/>
                <w:lang w:val="kk-KZ"/>
              </w:rPr>
              <w:t>Түрік тіліндегі эмотивті коннотациялық сипаты</w:t>
            </w:r>
          </w:p>
        </w:tc>
        <w:tc>
          <w:tcPr>
            <w:tcW w:w="1369" w:type="dxa"/>
            <w:vAlign w:val="center"/>
          </w:tcPr>
          <w:p w14:paraId="21BB0C46" w14:textId="45F13FDC" w:rsidR="00D15234" w:rsidRPr="007F08DF" w:rsidRDefault="00D15234" w:rsidP="00A32365">
            <w:pPr>
              <w:jc w:val="center"/>
              <w:rPr>
                <w:iCs/>
                <w:sz w:val="24"/>
                <w:szCs w:val="24"/>
                <w:lang w:val="kk-KZ"/>
              </w:rPr>
            </w:pPr>
            <w:r w:rsidRPr="007F08DF">
              <w:rPr>
                <w:rFonts w:ascii="Times New Roman" w:hAnsi="Times New Roman" w:cs="Times New Roman"/>
                <w:iCs/>
                <w:sz w:val="24"/>
                <w:szCs w:val="24"/>
                <w:lang w:val="kk-KZ"/>
              </w:rPr>
              <w:t>Көрсеткіші</w:t>
            </w:r>
            <w:r w:rsidR="00A32365">
              <w:rPr>
                <w:rFonts w:ascii="Times New Roman" w:hAnsi="Times New Roman" w:cs="Times New Roman"/>
                <w:iCs/>
                <w:sz w:val="24"/>
                <w:szCs w:val="24"/>
                <w:lang w:val="kk-KZ"/>
              </w:rPr>
              <w:t>,</w:t>
            </w:r>
            <w:r w:rsidR="00A32365" w:rsidRPr="007F08DF">
              <w:rPr>
                <w:rFonts w:ascii="Times New Roman" w:hAnsi="Times New Roman" w:cs="Times New Roman"/>
                <w:iCs/>
                <w:sz w:val="24"/>
                <w:szCs w:val="24"/>
                <w:lang w:val="tr-TR"/>
              </w:rPr>
              <w:t xml:space="preserve"> %</w:t>
            </w:r>
          </w:p>
        </w:tc>
        <w:tc>
          <w:tcPr>
            <w:tcW w:w="1831" w:type="dxa"/>
            <w:vAlign w:val="center"/>
          </w:tcPr>
          <w:p w14:paraId="1CCF9E0D" w14:textId="58F2B242" w:rsidR="00D15234" w:rsidRPr="007F08DF" w:rsidRDefault="00D15234"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Әзербайжан тіліндегі эмотивті коннотациялық сипаты</w:t>
            </w:r>
          </w:p>
        </w:tc>
        <w:tc>
          <w:tcPr>
            <w:tcW w:w="1369" w:type="dxa"/>
            <w:vAlign w:val="center"/>
          </w:tcPr>
          <w:p w14:paraId="7749B844" w14:textId="480525F0" w:rsidR="00D15234" w:rsidRPr="007F08DF" w:rsidRDefault="00D15234"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Көрсет</w:t>
            </w:r>
            <w:r w:rsidR="00BB6AEB">
              <w:rPr>
                <w:rFonts w:ascii="Times New Roman" w:hAnsi="Times New Roman" w:cs="Times New Roman"/>
                <w:iCs/>
                <w:sz w:val="24"/>
                <w:szCs w:val="24"/>
                <w:lang w:val="kk-KZ"/>
              </w:rPr>
              <w:t>-</w:t>
            </w:r>
            <w:r w:rsidRPr="007F08DF">
              <w:rPr>
                <w:rFonts w:ascii="Times New Roman" w:hAnsi="Times New Roman" w:cs="Times New Roman"/>
                <w:iCs/>
                <w:sz w:val="24"/>
                <w:szCs w:val="24"/>
                <w:lang w:val="kk-KZ"/>
              </w:rPr>
              <w:t>кіші</w:t>
            </w:r>
            <w:r w:rsidR="00A32365">
              <w:rPr>
                <w:rFonts w:ascii="Times New Roman" w:hAnsi="Times New Roman" w:cs="Times New Roman"/>
                <w:iCs/>
                <w:sz w:val="24"/>
                <w:szCs w:val="24"/>
                <w:lang w:val="kk-KZ"/>
              </w:rPr>
              <w:t xml:space="preserve">, </w:t>
            </w:r>
            <w:r w:rsidR="00A32365" w:rsidRPr="007F08DF">
              <w:rPr>
                <w:rFonts w:ascii="Times New Roman" w:hAnsi="Times New Roman" w:cs="Times New Roman"/>
                <w:iCs/>
                <w:sz w:val="24"/>
                <w:szCs w:val="24"/>
                <w:lang w:val="tr-TR"/>
              </w:rPr>
              <w:t>%</w:t>
            </w:r>
          </w:p>
        </w:tc>
      </w:tr>
      <w:tr w:rsidR="00D15234" w:rsidRPr="007F08DF" w14:paraId="0332FFFF" w14:textId="622F1318" w:rsidTr="00A32365">
        <w:trPr>
          <w:trHeight w:val="346"/>
          <w:jc w:val="center"/>
        </w:trPr>
        <w:tc>
          <w:tcPr>
            <w:tcW w:w="1831" w:type="dxa"/>
            <w:vAlign w:val="center"/>
          </w:tcPr>
          <w:p w14:paraId="7AABC743" w14:textId="169680DA" w:rsidR="00D15234" w:rsidRPr="007F08DF" w:rsidRDefault="003B1E80"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ұйқыбас</w:t>
            </w:r>
          </w:p>
        </w:tc>
        <w:tc>
          <w:tcPr>
            <w:tcW w:w="1369" w:type="dxa"/>
            <w:vAlign w:val="center"/>
          </w:tcPr>
          <w:p w14:paraId="2B084642" w14:textId="61741AD1" w:rsidR="00D15234" w:rsidRPr="007F08DF" w:rsidRDefault="0049229A" w:rsidP="00A32365">
            <w:pPr>
              <w:jc w:val="center"/>
              <w:rPr>
                <w:rFonts w:ascii="Times New Roman" w:hAnsi="Times New Roman" w:cs="Times New Roman"/>
                <w:iCs/>
                <w:sz w:val="24"/>
                <w:szCs w:val="24"/>
              </w:rPr>
            </w:pPr>
            <w:r w:rsidRPr="007F08DF">
              <w:rPr>
                <w:rFonts w:ascii="Times New Roman" w:hAnsi="Times New Roman" w:cs="Times New Roman"/>
                <w:iCs/>
                <w:sz w:val="24"/>
                <w:szCs w:val="24"/>
                <w:lang w:val="kk-KZ"/>
              </w:rPr>
              <w:t>41,7</w:t>
            </w:r>
          </w:p>
        </w:tc>
        <w:tc>
          <w:tcPr>
            <w:tcW w:w="1831" w:type="dxa"/>
            <w:vAlign w:val="center"/>
          </w:tcPr>
          <w:p w14:paraId="777C219F" w14:textId="573647AB" w:rsidR="00D15234" w:rsidRPr="007F08DF" w:rsidRDefault="00270814"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tembel</w:t>
            </w:r>
          </w:p>
        </w:tc>
        <w:tc>
          <w:tcPr>
            <w:tcW w:w="1369" w:type="dxa"/>
            <w:vAlign w:val="center"/>
          </w:tcPr>
          <w:p w14:paraId="7022D42F" w14:textId="071D3BE0" w:rsidR="00D15234" w:rsidRPr="00A32365" w:rsidRDefault="00D15234" w:rsidP="00A32365">
            <w:pPr>
              <w:jc w:val="center"/>
              <w:rPr>
                <w:rFonts w:ascii="Times New Roman" w:hAnsi="Times New Roman" w:cs="Times New Roman"/>
                <w:i/>
                <w:iCs/>
                <w:sz w:val="24"/>
                <w:szCs w:val="24"/>
                <w:lang w:val="kk-KZ"/>
              </w:rPr>
            </w:pPr>
            <w:r w:rsidRPr="00A32365">
              <w:rPr>
                <w:rFonts w:ascii="Times New Roman" w:hAnsi="Times New Roman" w:cs="Times New Roman"/>
                <w:i/>
                <w:iCs/>
                <w:sz w:val="24"/>
                <w:szCs w:val="24"/>
                <w:lang w:val="kk-KZ"/>
              </w:rPr>
              <w:t>18,</w:t>
            </w:r>
            <w:r w:rsidR="00E67E82" w:rsidRPr="00A32365">
              <w:rPr>
                <w:rFonts w:ascii="Times New Roman" w:hAnsi="Times New Roman" w:cs="Times New Roman"/>
                <w:i/>
                <w:iCs/>
                <w:sz w:val="24"/>
                <w:szCs w:val="24"/>
                <w:lang w:val="kk-KZ"/>
              </w:rPr>
              <w:t>4</w:t>
            </w:r>
          </w:p>
        </w:tc>
        <w:tc>
          <w:tcPr>
            <w:tcW w:w="1831" w:type="dxa"/>
            <w:vAlign w:val="center"/>
          </w:tcPr>
          <w:p w14:paraId="66EFD876" w14:textId="1DD13EC5" w:rsidR="00D15234" w:rsidRPr="007F08DF" w:rsidRDefault="00270814" w:rsidP="00A32365">
            <w:pPr>
              <w:rPr>
                <w:rFonts w:ascii="Times New Roman" w:hAnsi="Times New Roman" w:cs="Times New Roman"/>
                <w:bCs/>
                <w:iCs/>
                <w:sz w:val="24"/>
                <w:szCs w:val="24"/>
                <w:lang w:val="tr-TR"/>
              </w:rPr>
            </w:pPr>
            <w:r w:rsidRPr="007F08DF">
              <w:rPr>
                <w:rFonts w:ascii="Times New Roman" w:hAnsi="Times New Roman" w:cs="Times New Roman"/>
                <w:bCs/>
                <w:iCs/>
                <w:sz w:val="24"/>
                <w:szCs w:val="24"/>
                <w:lang w:val="en-US"/>
              </w:rPr>
              <w:t>yata</w:t>
            </w:r>
            <w:r w:rsidRPr="007F08DF">
              <w:rPr>
                <w:rFonts w:ascii="Times New Roman" w:hAnsi="Times New Roman" w:cs="Times New Roman"/>
                <w:bCs/>
                <w:iCs/>
                <w:sz w:val="24"/>
                <w:szCs w:val="24"/>
                <w:lang w:val="tr-TR"/>
              </w:rPr>
              <w:t>ğanlıq</w:t>
            </w:r>
          </w:p>
        </w:tc>
        <w:tc>
          <w:tcPr>
            <w:tcW w:w="1369" w:type="dxa"/>
            <w:vAlign w:val="center"/>
          </w:tcPr>
          <w:p w14:paraId="42FC6C71" w14:textId="635A0477" w:rsidR="00D15234" w:rsidRPr="00A32365" w:rsidRDefault="00D15234" w:rsidP="00A32365">
            <w:pPr>
              <w:jc w:val="center"/>
              <w:rPr>
                <w:rFonts w:ascii="Times New Roman" w:hAnsi="Times New Roman" w:cs="Times New Roman"/>
                <w:i/>
                <w:iCs/>
                <w:sz w:val="24"/>
                <w:szCs w:val="24"/>
                <w:lang w:val="tr-TR"/>
              </w:rPr>
            </w:pPr>
            <w:r w:rsidRPr="00A32365">
              <w:rPr>
                <w:rFonts w:ascii="Times New Roman" w:hAnsi="Times New Roman" w:cs="Times New Roman"/>
                <w:i/>
                <w:iCs/>
                <w:sz w:val="24"/>
                <w:szCs w:val="24"/>
                <w:lang w:val="tr-TR"/>
              </w:rPr>
              <w:t>4</w:t>
            </w:r>
            <w:r w:rsidR="00BF141D" w:rsidRPr="00A32365">
              <w:rPr>
                <w:rFonts w:ascii="Times New Roman" w:hAnsi="Times New Roman" w:cs="Times New Roman"/>
                <w:i/>
                <w:iCs/>
                <w:sz w:val="24"/>
                <w:szCs w:val="24"/>
                <w:lang w:val="tr-TR"/>
              </w:rPr>
              <w:t>3</w:t>
            </w:r>
          </w:p>
        </w:tc>
      </w:tr>
      <w:tr w:rsidR="00432C0E" w:rsidRPr="007F08DF" w14:paraId="2C87B268" w14:textId="68D8F407" w:rsidTr="00A32365">
        <w:trPr>
          <w:trHeight w:val="346"/>
          <w:jc w:val="center"/>
        </w:trPr>
        <w:tc>
          <w:tcPr>
            <w:tcW w:w="1831" w:type="dxa"/>
            <w:vAlign w:val="center"/>
          </w:tcPr>
          <w:p w14:paraId="024309A7" w14:textId="68C19B2B" w:rsidR="00432C0E" w:rsidRPr="007F08DF" w:rsidRDefault="003B1E80"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еріншек</w:t>
            </w:r>
          </w:p>
        </w:tc>
        <w:tc>
          <w:tcPr>
            <w:tcW w:w="1369" w:type="dxa"/>
            <w:vAlign w:val="center"/>
          </w:tcPr>
          <w:p w14:paraId="60D60EF4" w14:textId="6E1C0CAC" w:rsidR="00432C0E" w:rsidRPr="007F08DF" w:rsidRDefault="0049229A"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22,3</w:t>
            </w:r>
          </w:p>
        </w:tc>
        <w:tc>
          <w:tcPr>
            <w:tcW w:w="1831" w:type="dxa"/>
            <w:vAlign w:val="center"/>
          </w:tcPr>
          <w:p w14:paraId="0F0884D5" w14:textId="370CF64B"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uykucu</w:t>
            </w:r>
          </w:p>
        </w:tc>
        <w:tc>
          <w:tcPr>
            <w:tcW w:w="1369" w:type="dxa"/>
            <w:vAlign w:val="center"/>
          </w:tcPr>
          <w:p w14:paraId="54DC8FDB" w14:textId="0823890B" w:rsidR="00432C0E" w:rsidRPr="00A32365" w:rsidRDefault="00432C0E" w:rsidP="00A32365">
            <w:pPr>
              <w:jc w:val="center"/>
              <w:rPr>
                <w:rFonts w:ascii="Times New Roman" w:hAnsi="Times New Roman" w:cs="Times New Roman"/>
                <w:i/>
                <w:iCs/>
                <w:sz w:val="24"/>
                <w:szCs w:val="24"/>
                <w:lang w:val="kk-KZ"/>
              </w:rPr>
            </w:pPr>
            <w:r w:rsidRPr="00A32365">
              <w:rPr>
                <w:rFonts w:ascii="Times New Roman" w:hAnsi="Times New Roman" w:cs="Times New Roman"/>
                <w:i/>
                <w:iCs/>
                <w:sz w:val="24"/>
                <w:szCs w:val="24"/>
                <w:lang w:val="kk-KZ"/>
              </w:rPr>
              <w:t>25,</w:t>
            </w:r>
            <w:r w:rsidR="00E67E82" w:rsidRPr="00A32365">
              <w:rPr>
                <w:rFonts w:ascii="Times New Roman" w:hAnsi="Times New Roman" w:cs="Times New Roman"/>
                <w:i/>
                <w:iCs/>
                <w:sz w:val="24"/>
                <w:szCs w:val="24"/>
                <w:lang w:val="kk-KZ"/>
              </w:rPr>
              <w:t>3</w:t>
            </w:r>
          </w:p>
        </w:tc>
        <w:tc>
          <w:tcPr>
            <w:tcW w:w="1831" w:type="dxa"/>
            <w:vAlign w:val="center"/>
          </w:tcPr>
          <w:p w14:paraId="0DBBA8F3" w14:textId="20DC8B65" w:rsidR="00432C0E" w:rsidRPr="007F08DF" w:rsidRDefault="00432C0E" w:rsidP="00A32365">
            <w:pPr>
              <w:rPr>
                <w:rFonts w:ascii="Times New Roman" w:hAnsi="Times New Roman" w:cs="Times New Roman"/>
                <w:bCs/>
                <w:iCs/>
                <w:sz w:val="24"/>
                <w:szCs w:val="24"/>
                <w:lang w:val="tr-TR"/>
              </w:rPr>
            </w:pPr>
            <w:r w:rsidRPr="007F08DF">
              <w:rPr>
                <w:rFonts w:ascii="Times New Roman" w:hAnsi="Times New Roman" w:cs="Times New Roman"/>
                <w:bCs/>
                <w:iCs/>
                <w:sz w:val="24"/>
                <w:szCs w:val="24"/>
                <w:lang w:val="en-US"/>
              </w:rPr>
              <w:t>t</w:t>
            </w:r>
            <w:r w:rsidRPr="007F08DF">
              <w:rPr>
                <w:rFonts w:ascii="Times New Roman" w:hAnsi="Times New Roman" w:cs="Times New Roman"/>
                <w:bCs/>
                <w:iCs/>
                <w:sz w:val="24"/>
                <w:szCs w:val="24"/>
                <w:lang w:val="kk-KZ"/>
              </w:rPr>
              <w:t>әm</w:t>
            </w:r>
            <w:r w:rsidRPr="007F08DF">
              <w:rPr>
                <w:rFonts w:ascii="Times New Roman" w:hAnsi="Times New Roman" w:cs="Times New Roman"/>
                <w:bCs/>
                <w:iCs/>
                <w:sz w:val="24"/>
                <w:szCs w:val="24"/>
                <w:lang w:val="tr-TR"/>
              </w:rPr>
              <w:t>izkarlıq</w:t>
            </w:r>
          </w:p>
        </w:tc>
        <w:tc>
          <w:tcPr>
            <w:tcW w:w="1369" w:type="dxa"/>
            <w:vAlign w:val="center"/>
          </w:tcPr>
          <w:p w14:paraId="6616AD99" w14:textId="786B1D34" w:rsidR="00432C0E" w:rsidRPr="00A32365" w:rsidRDefault="00432C0E" w:rsidP="00A32365">
            <w:pPr>
              <w:jc w:val="center"/>
              <w:rPr>
                <w:rFonts w:ascii="Times New Roman" w:hAnsi="Times New Roman" w:cs="Times New Roman"/>
                <w:i/>
                <w:iCs/>
                <w:sz w:val="24"/>
                <w:szCs w:val="24"/>
                <w:lang w:val="tr-TR"/>
              </w:rPr>
            </w:pPr>
            <w:r w:rsidRPr="00A32365">
              <w:rPr>
                <w:rFonts w:ascii="Times New Roman" w:hAnsi="Times New Roman" w:cs="Times New Roman"/>
                <w:i/>
                <w:iCs/>
                <w:sz w:val="24"/>
                <w:szCs w:val="24"/>
                <w:lang w:val="tr-TR"/>
              </w:rPr>
              <w:t>18,2</w:t>
            </w:r>
          </w:p>
        </w:tc>
      </w:tr>
      <w:tr w:rsidR="00432C0E" w:rsidRPr="007F08DF" w14:paraId="1E1BFA1D" w14:textId="0F0EA67E" w:rsidTr="00A32365">
        <w:trPr>
          <w:trHeight w:val="346"/>
          <w:jc w:val="center"/>
        </w:trPr>
        <w:tc>
          <w:tcPr>
            <w:tcW w:w="1831" w:type="dxa"/>
            <w:vAlign w:val="center"/>
          </w:tcPr>
          <w:p w14:paraId="09D7D407" w14:textId="5EBB2FA6" w:rsidR="00432C0E" w:rsidRPr="007F08DF" w:rsidRDefault="003B1E80"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кірпияз (таза)</w:t>
            </w:r>
          </w:p>
        </w:tc>
        <w:tc>
          <w:tcPr>
            <w:tcW w:w="1369" w:type="dxa"/>
            <w:vAlign w:val="center"/>
          </w:tcPr>
          <w:p w14:paraId="37EDBF00" w14:textId="3E35A6D5" w:rsidR="00432C0E" w:rsidRPr="007F08DF" w:rsidRDefault="000A6490"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22,4</w:t>
            </w:r>
          </w:p>
        </w:tc>
        <w:tc>
          <w:tcPr>
            <w:tcW w:w="1831" w:type="dxa"/>
            <w:vAlign w:val="center"/>
          </w:tcPr>
          <w:p w14:paraId="36C52E27" w14:textId="59FD2A90"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temiz</w:t>
            </w:r>
          </w:p>
        </w:tc>
        <w:tc>
          <w:tcPr>
            <w:tcW w:w="1369" w:type="dxa"/>
            <w:vAlign w:val="center"/>
          </w:tcPr>
          <w:p w14:paraId="45886F20" w14:textId="693A86BF" w:rsidR="00432C0E" w:rsidRPr="00A32365" w:rsidRDefault="00432C0E" w:rsidP="00A32365">
            <w:pPr>
              <w:jc w:val="center"/>
              <w:rPr>
                <w:rFonts w:ascii="Times New Roman" w:hAnsi="Times New Roman" w:cs="Times New Roman"/>
                <w:i/>
                <w:iCs/>
                <w:sz w:val="24"/>
                <w:szCs w:val="24"/>
                <w:lang w:val="kk-KZ"/>
              </w:rPr>
            </w:pPr>
            <w:r w:rsidRPr="00A32365">
              <w:rPr>
                <w:rFonts w:ascii="Times New Roman" w:hAnsi="Times New Roman" w:cs="Times New Roman"/>
                <w:i/>
                <w:iCs/>
                <w:sz w:val="24"/>
                <w:szCs w:val="24"/>
                <w:lang w:val="kk-KZ"/>
              </w:rPr>
              <w:t>17,</w:t>
            </w:r>
            <w:r w:rsidR="00E67E82" w:rsidRPr="00A32365">
              <w:rPr>
                <w:rFonts w:ascii="Times New Roman" w:hAnsi="Times New Roman" w:cs="Times New Roman"/>
                <w:i/>
                <w:iCs/>
                <w:sz w:val="24"/>
                <w:szCs w:val="24"/>
                <w:lang w:val="kk-KZ"/>
              </w:rPr>
              <w:t>4</w:t>
            </w:r>
          </w:p>
        </w:tc>
        <w:tc>
          <w:tcPr>
            <w:tcW w:w="1831" w:type="dxa"/>
            <w:vAlign w:val="center"/>
          </w:tcPr>
          <w:p w14:paraId="73C7B699" w14:textId="06FC3AAD" w:rsidR="00432C0E" w:rsidRPr="007F08DF" w:rsidRDefault="00432C0E" w:rsidP="00A32365">
            <w:pPr>
              <w:rPr>
                <w:rFonts w:ascii="Times New Roman" w:hAnsi="Times New Roman" w:cs="Times New Roman"/>
                <w:b/>
                <w:iCs/>
                <w:sz w:val="24"/>
                <w:szCs w:val="24"/>
                <w:lang w:val="kk-KZ"/>
              </w:rPr>
            </w:pPr>
            <w:r w:rsidRPr="007F08DF">
              <w:rPr>
                <w:rFonts w:ascii="Times New Roman" w:hAnsi="Times New Roman" w:cs="Times New Roman"/>
                <w:bCs/>
                <w:iCs/>
                <w:sz w:val="24"/>
                <w:szCs w:val="24"/>
                <w:lang w:val="tr-TR"/>
              </w:rPr>
              <w:t>t</w:t>
            </w:r>
            <w:r w:rsidRPr="007F08DF">
              <w:rPr>
                <w:rFonts w:ascii="Times New Roman" w:hAnsi="Times New Roman" w:cs="Times New Roman"/>
                <w:bCs/>
                <w:iCs/>
                <w:sz w:val="24"/>
                <w:szCs w:val="24"/>
                <w:lang w:val="kk-KZ"/>
              </w:rPr>
              <w:t>ә</w:t>
            </w:r>
            <w:r w:rsidRPr="007F08DF">
              <w:rPr>
                <w:rFonts w:ascii="Times New Roman" w:hAnsi="Times New Roman" w:cs="Times New Roman"/>
                <w:bCs/>
                <w:iCs/>
                <w:sz w:val="24"/>
                <w:szCs w:val="24"/>
                <w:lang w:val="tr-TR"/>
              </w:rPr>
              <w:t>mb</w:t>
            </w:r>
            <w:r w:rsidRPr="007F08DF">
              <w:rPr>
                <w:rFonts w:ascii="Times New Roman" w:hAnsi="Times New Roman" w:cs="Times New Roman"/>
                <w:bCs/>
                <w:iCs/>
                <w:sz w:val="24"/>
                <w:szCs w:val="24"/>
                <w:lang w:val="kk-KZ"/>
              </w:rPr>
              <w:t>ә</w:t>
            </w:r>
            <w:r w:rsidRPr="007F08DF">
              <w:rPr>
                <w:rFonts w:ascii="Times New Roman" w:hAnsi="Times New Roman" w:cs="Times New Roman"/>
                <w:bCs/>
                <w:iCs/>
                <w:sz w:val="24"/>
                <w:szCs w:val="24"/>
                <w:lang w:val="en-US"/>
              </w:rPr>
              <w:t>llik</w:t>
            </w:r>
          </w:p>
        </w:tc>
        <w:tc>
          <w:tcPr>
            <w:tcW w:w="1369" w:type="dxa"/>
            <w:vAlign w:val="center"/>
          </w:tcPr>
          <w:p w14:paraId="4015F66E" w14:textId="4BA4AA11" w:rsidR="00432C0E" w:rsidRPr="00A32365" w:rsidRDefault="00432C0E" w:rsidP="00A32365">
            <w:pPr>
              <w:jc w:val="center"/>
              <w:rPr>
                <w:rFonts w:ascii="Times New Roman" w:hAnsi="Times New Roman" w:cs="Times New Roman"/>
                <w:i/>
                <w:iCs/>
                <w:sz w:val="24"/>
                <w:szCs w:val="24"/>
                <w:lang w:val="tr-TR"/>
              </w:rPr>
            </w:pPr>
            <w:r w:rsidRPr="00A32365">
              <w:rPr>
                <w:rFonts w:ascii="Times New Roman" w:hAnsi="Times New Roman" w:cs="Times New Roman"/>
                <w:i/>
                <w:iCs/>
                <w:sz w:val="24"/>
                <w:szCs w:val="24"/>
                <w:lang w:val="tr-TR"/>
              </w:rPr>
              <w:t>13</w:t>
            </w:r>
          </w:p>
        </w:tc>
      </w:tr>
      <w:tr w:rsidR="00432C0E" w:rsidRPr="007F08DF" w14:paraId="18B2A198" w14:textId="259BBED1" w:rsidTr="00A32365">
        <w:trPr>
          <w:trHeight w:val="346"/>
          <w:jc w:val="center"/>
        </w:trPr>
        <w:tc>
          <w:tcPr>
            <w:tcW w:w="1831" w:type="dxa"/>
            <w:vAlign w:val="center"/>
          </w:tcPr>
          <w:p w14:paraId="200A6E3D" w14:textId="11220E26" w:rsidR="00432C0E" w:rsidRPr="007F08DF" w:rsidRDefault="00432C0E"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өтірікші</w:t>
            </w:r>
          </w:p>
        </w:tc>
        <w:tc>
          <w:tcPr>
            <w:tcW w:w="1369" w:type="dxa"/>
            <w:vAlign w:val="center"/>
          </w:tcPr>
          <w:p w14:paraId="4B33E8E9" w14:textId="2B4E0A3A"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3,5</w:t>
            </w:r>
          </w:p>
        </w:tc>
        <w:tc>
          <w:tcPr>
            <w:tcW w:w="1831" w:type="dxa"/>
            <w:vAlign w:val="center"/>
          </w:tcPr>
          <w:p w14:paraId="217B08D0" w14:textId="77F2E25F" w:rsidR="00432C0E" w:rsidRPr="007F08DF" w:rsidRDefault="00432C0E"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sahtekar</w:t>
            </w:r>
          </w:p>
        </w:tc>
        <w:tc>
          <w:tcPr>
            <w:tcW w:w="1369" w:type="dxa"/>
            <w:vAlign w:val="center"/>
          </w:tcPr>
          <w:p w14:paraId="080DE90F" w14:textId="6BEB2C88"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6,</w:t>
            </w:r>
            <w:r w:rsidR="00E67E82" w:rsidRPr="007F08DF">
              <w:rPr>
                <w:rFonts w:ascii="Times New Roman" w:hAnsi="Times New Roman" w:cs="Times New Roman"/>
                <w:iCs/>
                <w:sz w:val="24"/>
                <w:szCs w:val="24"/>
                <w:lang w:val="kk-KZ"/>
              </w:rPr>
              <w:t>8</w:t>
            </w:r>
          </w:p>
        </w:tc>
        <w:tc>
          <w:tcPr>
            <w:tcW w:w="1831" w:type="dxa"/>
            <w:vAlign w:val="center"/>
          </w:tcPr>
          <w:p w14:paraId="6F02363B" w14:textId="0D4CCF02"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saxtakarlıq</w:t>
            </w:r>
          </w:p>
        </w:tc>
        <w:tc>
          <w:tcPr>
            <w:tcW w:w="1369" w:type="dxa"/>
            <w:vAlign w:val="center"/>
          </w:tcPr>
          <w:p w14:paraId="62F41E22" w14:textId="381858F7" w:rsidR="00432C0E" w:rsidRPr="007F08DF" w:rsidRDefault="00432C0E" w:rsidP="00A32365">
            <w:pPr>
              <w:jc w:val="center"/>
              <w:rPr>
                <w:rFonts w:ascii="Times New Roman" w:hAnsi="Times New Roman" w:cs="Times New Roman"/>
                <w:iCs/>
                <w:sz w:val="24"/>
                <w:szCs w:val="24"/>
                <w:lang w:val="tr-TR"/>
              </w:rPr>
            </w:pPr>
            <w:r w:rsidRPr="007F08DF">
              <w:rPr>
                <w:rFonts w:ascii="Times New Roman" w:hAnsi="Times New Roman" w:cs="Times New Roman"/>
                <w:iCs/>
                <w:sz w:val="24"/>
                <w:szCs w:val="24"/>
                <w:lang w:val="tr-TR"/>
              </w:rPr>
              <w:t>10,1</w:t>
            </w:r>
          </w:p>
        </w:tc>
      </w:tr>
      <w:tr w:rsidR="00432C0E" w:rsidRPr="007F08DF" w14:paraId="3A551469" w14:textId="4A34DFC2" w:rsidTr="00A32365">
        <w:trPr>
          <w:trHeight w:val="346"/>
          <w:jc w:val="center"/>
        </w:trPr>
        <w:tc>
          <w:tcPr>
            <w:tcW w:w="1831" w:type="dxa"/>
            <w:vAlign w:val="center"/>
          </w:tcPr>
          <w:p w14:paraId="3BDEE9EE" w14:textId="108A640C" w:rsidR="00432C0E" w:rsidRPr="007F08DF" w:rsidRDefault="00432C0E"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жылауық</w:t>
            </w:r>
          </w:p>
        </w:tc>
        <w:tc>
          <w:tcPr>
            <w:tcW w:w="1369" w:type="dxa"/>
            <w:vAlign w:val="center"/>
          </w:tcPr>
          <w:p w14:paraId="71C11465" w14:textId="1919C371" w:rsidR="00432C0E" w:rsidRPr="007F08DF" w:rsidRDefault="000A6490"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1,9</w:t>
            </w:r>
          </w:p>
        </w:tc>
        <w:tc>
          <w:tcPr>
            <w:tcW w:w="1831" w:type="dxa"/>
            <w:vAlign w:val="center"/>
          </w:tcPr>
          <w:p w14:paraId="1738531E" w14:textId="1BF5770F"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ağlayan</w:t>
            </w:r>
          </w:p>
        </w:tc>
        <w:tc>
          <w:tcPr>
            <w:tcW w:w="1369" w:type="dxa"/>
            <w:vAlign w:val="center"/>
          </w:tcPr>
          <w:p w14:paraId="66D95314" w14:textId="70BE1991"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2,1</w:t>
            </w:r>
          </w:p>
        </w:tc>
        <w:tc>
          <w:tcPr>
            <w:tcW w:w="1831" w:type="dxa"/>
            <w:vAlign w:val="center"/>
          </w:tcPr>
          <w:p w14:paraId="41F53E47" w14:textId="2E4F15A2"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sadiklik</w:t>
            </w:r>
          </w:p>
        </w:tc>
        <w:tc>
          <w:tcPr>
            <w:tcW w:w="1369" w:type="dxa"/>
            <w:vAlign w:val="center"/>
          </w:tcPr>
          <w:p w14:paraId="6978F469" w14:textId="2DF5EF0E" w:rsidR="00432C0E" w:rsidRPr="007F08DF" w:rsidRDefault="00432C0E" w:rsidP="00A32365">
            <w:pPr>
              <w:jc w:val="center"/>
              <w:rPr>
                <w:rFonts w:ascii="Times New Roman" w:hAnsi="Times New Roman" w:cs="Times New Roman"/>
                <w:iCs/>
                <w:sz w:val="24"/>
                <w:szCs w:val="24"/>
                <w:lang w:val="tr-TR"/>
              </w:rPr>
            </w:pPr>
            <w:r w:rsidRPr="007F08DF">
              <w:rPr>
                <w:rFonts w:ascii="Times New Roman" w:hAnsi="Times New Roman" w:cs="Times New Roman"/>
                <w:iCs/>
                <w:sz w:val="24"/>
                <w:szCs w:val="24"/>
                <w:lang w:val="tr-TR"/>
              </w:rPr>
              <w:t>9,1</w:t>
            </w:r>
          </w:p>
        </w:tc>
      </w:tr>
      <w:tr w:rsidR="00432C0E" w:rsidRPr="007F08DF" w14:paraId="1019DD1B" w14:textId="60453F4D" w:rsidTr="00A32365">
        <w:trPr>
          <w:trHeight w:val="346"/>
          <w:jc w:val="center"/>
        </w:trPr>
        <w:tc>
          <w:tcPr>
            <w:tcW w:w="1831" w:type="dxa"/>
            <w:vAlign w:val="center"/>
          </w:tcPr>
          <w:p w14:paraId="340992C8" w14:textId="1F9B3C2A" w:rsidR="00432C0E" w:rsidRPr="007F08DF" w:rsidRDefault="00432C0E"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ашушаң</w:t>
            </w:r>
          </w:p>
        </w:tc>
        <w:tc>
          <w:tcPr>
            <w:tcW w:w="1369" w:type="dxa"/>
            <w:vAlign w:val="center"/>
          </w:tcPr>
          <w:p w14:paraId="6E50E09D" w14:textId="0C6B7303"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2,2</w:t>
            </w:r>
          </w:p>
        </w:tc>
        <w:tc>
          <w:tcPr>
            <w:tcW w:w="1831" w:type="dxa"/>
            <w:vAlign w:val="center"/>
          </w:tcPr>
          <w:p w14:paraId="2FC5DEB2" w14:textId="1C64D72E"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nankör</w:t>
            </w:r>
          </w:p>
        </w:tc>
        <w:tc>
          <w:tcPr>
            <w:tcW w:w="1369" w:type="dxa"/>
            <w:vAlign w:val="center"/>
          </w:tcPr>
          <w:p w14:paraId="54FD2FA6" w14:textId="1EB22F71"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4,2</w:t>
            </w:r>
          </w:p>
        </w:tc>
        <w:tc>
          <w:tcPr>
            <w:tcW w:w="1831" w:type="dxa"/>
            <w:vAlign w:val="center"/>
          </w:tcPr>
          <w:p w14:paraId="0AE54023" w14:textId="61C7DE05"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sedaqetsiz</w:t>
            </w:r>
          </w:p>
        </w:tc>
        <w:tc>
          <w:tcPr>
            <w:tcW w:w="1369" w:type="dxa"/>
            <w:vAlign w:val="center"/>
          </w:tcPr>
          <w:p w14:paraId="5B9A6109" w14:textId="1127ECF8" w:rsidR="00432C0E" w:rsidRPr="007F08DF" w:rsidRDefault="00432C0E" w:rsidP="00A32365">
            <w:pPr>
              <w:jc w:val="center"/>
              <w:rPr>
                <w:rFonts w:ascii="Times New Roman" w:hAnsi="Times New Roman" w:cs="Times New Roman"/>
                <w:iCs/>
                <w:sz w:val="24"/>
                <w:szCs w:val="24"/>
                <w:lang w:val="tr-TR"/>
              </w:rPr>
            </w:pPr>
            <w:r w:rsidRPr="007F08DF">
              <w:rPr>
                <w:rFonts w:ascii="Times New Roman" w:hAnsi="Times New Roman" w:cs="Times New Roman"/>
                <w:iCs/>
                <w:sz w:val="24"/>
                <w:szCs w:val="24"/>
                <w:lang w:val="tr-TR"/>
              </w:rPr>
              <w:t>2,0</w:t>
            </w:r>
          </w:p>
        </w:tc>
      </w:tr>
      <w:tr w:rsidR="00432C0E" w:rsidRPr="007F08DF" w14:paraId="46B0D147" w14:textId="4C897DF8" w:rsidTr="00A32365">
        <w:trPr>
          <w:trHeight w:val="346"/>
          <w:jc w:val="center"/>
        </w:trPr>
        <w:tc>
          <w:tcPr>
            <w:tcW w:w="1831" w:type="dxa"/>
            <w:vAlign w:val="center"/>
          </w:tcPr>
          <w:p w14:paraId="15E74D11" w14:textId="06072CF7" w:rsidR="00432C0E" w:rsidRPr="007F08DF" w:rsidRDefault="00432C0E"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әккі</w:t>
            </w:r>
          </w:p>
        </w:tc>
        <w:tc>
          <w:tcPr>
            <w:tcW w:w="1369" w:type="dxa"/>
            <w:vAlign w:val="center"/>
          </w:tcPr>
          <w:p w14:paraId="658433A1" w14:textId="43BAA662"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1,1</w:t>
            </w:r>
          </w:p>
        </w:tc>
        <w:tc>
          <w:tcPr>
            <w:tcW w:w="1831" w:type="dxa"/>
            <w:vAlign w:val="center"/>
          </w:tcPr>
          <w:p w14:paraId="1BBD9902" w14:textId="007EEC0E"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uysal</w:t>
            </w:r>
          </w:p>
        </w:tc>
        <w:tc>
          <w:tcPr>
            <w:tcW w:w="1369" w:type="dxa"/>
            <w:vAlign w:val="center"/>
          </w:tcPr>
          <w:p w14:paraId="53A39C52" w14:textId="6A8DD198"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2,6</w:t>
            </w:r>
          </w:p>
        </w:tc>
        <w:tc>
          <w:tcPr>
            <w:tcW w:w="1831" w:type="dxa"/>
            <w:vAlign w:val="center"/>
          </w:tcPr>
          <w:p w14:paraId="29F505C4" w14:textId="23988222"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qılıqbaz</w:t>
            </w:r>
          </w:p>
        </w:tc>
        <w:tc>
          <w:tcPr>
            <w:tcW w:w="1369" w:type="dxa"/>
            <w:vAlign w:val="center"/>
          </w:tcPr>
          <w:p w14:paraId="51B27BEB" w14:textId="5DAEA5CF" w:rsidR="00432C0E" w:rsidRPr="007F08DF" w:rsidRDefault="00432C0E" w:rsidP="00A32365">
            <w:pPr>
              <w:jc w:val="center"/>
              <w:rPr>
                <w:rFonts w:ascii="Times New Roman" w:hAnsi="Times New Roman" w:cs="Times New Roman"/>
                <w:iCs/>
                <w:sz w:val="24"/>
                <w:szCs w:val="24"/>
                <w:lang w:val="tr-TR"/>
              </w:rPr>
            </w:pPr>
            <w:r w:rsidRPr="007F08DF">
              <w:rPr>
                <w:rFonts w:ascii="Times New Roman" w:hAnsi="Times New Roman" w:cs="Times New Roman"/>
                <w:iCs/>
                <w:sz w:val="24"/>
                <w:szCs w:val="24"/>
                <w:lang w:val="tr-TR"/>
              </w:rPr>
              <w:t>2,0</w:t>
            </w:r>
          </w:p>
        </w:tc>
      </w:tr>
      <w:tr w:rsidR="00432C0E" w:rsidRPr="007F08DF" w14:paraId="4F0CD601" w14:textId="4748C4A1" w:rsidTr="00A32365">
        <w:trPr>
          <w:trHeight w:val="346"/>
          <w:jc w:val="center"/>
        </w:trPr>
        <w:tc>
          <w:tcPr>
            <w:tcW w:w="1831" w:type="dxa"/>
            <w:vAlign w:val="center"/>
          </w:tcPr>
          <w:p w14:paraId="435CC0EC" w14:textId="7C6BAB92" w:rsidR="00432C0E" w:rsidRPr="007F08DF" w:rsidRDefault="000A6490"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сүйкімді</w:t>
            </w:r>
          </w:p>
        </w:tc>
        <w:tc>
          <w:tcPr>
            <w:tcW w:w="1369" w:type="dxa"/>
            <w:vAlign w:val="center"/>
          </w:tcPr>
          <w:p w14:paraId="5861F061" w14:textId="101BDE21"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1</w:t>
            </w:r>
            <w:r w:rsidR="000A6490" w:rsidRPr="007F08DF">
              <w:rPr>
                <w:rFonts w:ascii="Times New Roman" w:hAnsi="Times New Roman" w:cs="Times New Roman"/>
                <w:iCs/>
                <w:sz w:val="24"/>
                <w:szCs w:val="24"/>
                <w:lang w:val="kk-KZ"/>
              </w:rPr>
              <w:t>,0</w:t>
            </w:r>
          </w:p>
        </w:tc>
        <w:tc>
          <w:tcPr>
            <w:tcW w:w="1831" w:type="dxa"/>
            <w:vAlign w:val="center"/>
          </w:tcPr>
          <w:p w14:paraId="404FA07D" w14:textId="4B60887F"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sevimli</w:t>
            </w:r>
          </w:p>
        </w:tc>
        <w:tc>
          <w:tcPr>
            <w:tcW w:w="1369" w:type="dxa"/>
            <w:vAlign w:val="center"/>
          </w:tcPr>
          <w:p w14:paraId="49CCC0CA" w14:textId="6D996535"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4,8</w:t>
            </w:r>
          </w:p>
        </w:tc>
        <w:tc>
          <w:tcPr>
            <w:tcW w:w="1831" w:type="dxa"/>
            <w:vAlign w:val="center"/>
          </w:tcPr>
          <w:p w14:paraId="4CA2B40D" w14:textId="59CF94CE"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hirs</w:t>
            </w:r>
          </w:p>
        </w:tc>
        <w:tc>
          <w:tcPr>
            <w:tcW w:w="1369" w:type="dxa"/>
            <w:vAlign w:val="center"/>
          </w:tcPr>
          <w:p w14:paraId="4DAC41A9" w14:textId="4987F03A" w:rsidR="00432C0E" w:rsidRPr="007F08DF" w:rsidRDefault="00432C0E" w:rsidP="00A32365">
            <w:pPr>
              <w:jc w:val="center"/>
              <w:rPr>
                <w:rFonts w:ascii="Times New Roman" w:hAnsi="Times New Roman" w:cs="Times New Roman"/>
                <w:iCs/>
                <w:sz w:val="24"/>
                <w:szCs w:val="24"/>
                <w:lang w:val="tr-TR"/>
              </w:rPr>
            </w:pPr>
            <w:r w:rsidRPr="007F08DF">
              <w:rPr>
                <w:rFonts w:ascii="Times New Roman" w:hAnsi="Times New Roman" w:cs="Times New Roman"/>
                <w:iCs/>
                <w:sz w:val="24"/>
                <w:szCs w:val="24"/>
                <w:lang w:val="tr-TR"/>
              </w:rPr>
              <w:t>2,0</w:t>
            </w:r>
          </w:p>
        </w:tc>
      </w:tr>
      <w:tr w:rsidR="00432C0E" w:rsidRPr="007F08DF" w14:paraId="55845C7A" w14:textId="645FBCD2" w:rsidTr="00A32365">
        <w:trPr>
          <w:trHeight w:val="346"/>
          <w:jc w:val="center"/>
        </w:trPr>
        <w:tc>
          <w:tcPr>
            <w:tcW w:w="1831" w:type="dxa"/>
            <w:vAlign w:val="center"/>
          </w:tcPr>
          <w:p w14:paraId="7F4B1AD2" w14:textId="77777777" w:rsidR="00432C0E" w:rsidRPr="007F08DF" w:rsidRDefault="00432C0E" w:rsidP="00A32365">
            <w:pPr>
              <w:jc w:val="center"/>
              <w:rPr>
                <w:rFonts w:ascii="Times New Roman" w:hAnsi="Times New Roman" w:cs="Times New Roman"/>
                <w:iCs/>
                <w:sz w:val="24"/>
                <w:szCs w:val="24"/>
                <w:lang w:val="kk-KZ"/>
              </w:rPr>
            </w:pPr>
          </w:p>
        </w:tc>
        <w:tc>
          <w:tcPr>
            <w:tcW w:w="1369" w:type="dxa"/>
            <w:vAlign w:val="center"/>
          </w:tcPr>
          <w:p w14:paraId="7F50F162" w14:textId="77777777" w:rsidR="00432C0E" w:rsidRPr="007F08DF" w:rsidRDefault="00432C0E" w:rsidP="00A32365">
            <w:pPr>
              <w:jc w:val="center"/>
              <w:rPr>
                <w:rFonts w:ascii="Times New Roman" w:hAnsi="Times New Roman" w:cs="Times New Roman"/>
                <w:iCs/>
                <w:sz w:val="24"/>
                <w:szCs w:val="24"/>
                <w:lang w:val="kk-KZ"/>
              </w:rPr>
            </w:pPr>
          </w:p>
        </w:tc>
        <w:tc>
          <w:tcPr>
            <w:tcW w:w="1831" w:type="dxa"/>
            <w:vAlign w:val="center"/>
          </w:tcPr>
          <w:p w14:paraId="5F49299F" w14:textId="1E2768F5" w:rsidR="00432C0E" w:rsidRPr="007F08DF" w:rsidRDefault="00432C0E" w:rsidP="00A32365">
            <w:pPr>
              <w:rPr>
                <w:rFonts w:ascii="Times New Roman" w:hAnsi="Times New Roman" w:cs="Times New Roman"/>
                <w:iCs/>
                <w:sz w:val="24"/>
                <w:szCs w:val="24"/>
                <w:lang w:val="kk-KZ"/>
              </w:rPr>
            </w:pPr>
            <w:r w:rsidRPr="007F08DF">
              <w:rPr>
                <w:rFonts w:ascii="Times New Roman" w:hAnsi="Times New Roman" w:cs="Times New Roman"/>
                <w:iCs/>
                <w:sz w:val="24"/>
                <w:szCs w:val="24"/>
                <w:lang w:val="kk-KZ"/>
              </w:rPr>
              <w:t>bencil</w:t>
            </w:r>
          </w:p>
        </w:tc>
        <w:tc>
          <w:tcPr>
            <w:tcW w:w="1369" w:type="dxa"/>
            <w:vAlign w:val="center"/>
          </w:tcPr>
          <w:p w14:paraId="14CE9DB1" w14:textId="30B8AB58" w:rsidR="00432C0E" w:rsidRPr="007F08DF" w:rsidRDefault="00432C0E" w:rsidP="00A32365">
            <w:pPr>
              <w:jc w:val="center"/>
              <w:rPr>
                <w:rFonts w:ascii="Times New Roman" w:hAnsi="Times New Roman" w:cs="Times New Roman"/>
                <w:iCs/>
                <w:sz w:val="24"/>
                <w:szCs w:val="24"/>
                <w:lang w:val="kk-KZ"/>
              </w:rPr>
            </w:pPr>
            <w:r w:rsidRPr="007F08DF">
              <w:rPr>
                <w:rFonts w:ascii="Times New Roman" w:hAnsi="Times New Roman" w:cs="Times New Roman"/>
                <w:iCs/>
                <w:sz w:val="24"/>
                <w:szCs w:val="24"/>
                <w:lang w:val="kk-KZ"/>
              </w:rPr>
              <w:t>1,6</w:t>
            </w:r>
          </w:p>
        </w:tc>
        <w:tc>
          <w:tcPr>
            <w:tcW w:w="1831" w:type="dxa"/>
            <w:vAlign w:val="center"/>
          </w:tcPr>
          <w:p w14:paraId="37DE1C74" w14:textId="77777777" w:rsidR="00432C0E" w:rsidRPr="007F08DF" w:rsidRDefault="00432C0E" w:rsidP="00A32365">
            <w:pPr>
              <w:jc w:val="center"/>
              <w:rPr>
                <w:rFonts w:ascii="Times New Roman" w:hAnsi="Times New Roman" w:cs="Times New Roman"/>
                <w:iCs/>
                <w:sz w:val="24"/>
                <w:szCs w:val="24"/>
                <w:lang w:val="kk-KZ"/>
              </w:rPr>
            </w:pPr>
          </w:p>
        </w:tc>
        <w:tc>
          <w:tcPr>
            <w:tcW w:w="1369" w:type="dxa"/>
            <w:vAlign w:val="center"/>
          </w:tcPr>
          <w:p w14:paraId="47DBA89E" w14:textId="77777777" w:rsidR="00432C0E" w:rsidRPr="007F08DF" w:rsidRDefault="00432C0E" w:rsidP="00A32365">
            <w:pPr>
              <w:jc w:val="center"/>
              <w:rPr>
                <w:rFonts w:ascii="Times New Roman" w:hAnsi="Times New Roman" w:cs="Times New Roman"/>
                <w:iCs/>
                <w:sz w:val="24"/>
                <w:szCs w:val="24"/>
                <w:lang w:val="kk-KZ"/>
              </w:rPr>
            </w:pPr>
          </w:p>
        </w:tc>
      </w:tr>
      <w:tr w:rsidR="00432C0E" w:rsidRPr="007F08DF" w14:paraId="0C5BFA66" w14:textId="50E0978E" w:rsidTr="00A32365">
        <w:trPr>
          <w:trHeight w:val="346"/>
          <w:jc w:val="center"/>
        </w:trPr>
        <w:tc>
          <w:tcPr>
            <w:tcW w:w="1831" w:type="dxa"/>
            <w:vAlign w:val="center"/>
          </w:tcPr>
          <w:p w14:paraId="3F88A156" w14:textId="569031DD" w:rsidR="00432C0E" w:rsidRPr="007F08DF" w:rsidRDefault="00432C0E" w:rsidP="00A32365">
            <w:pPr>
              <w:jc w:val="center"/>
              <w:rPr>
                <w:rFonts w:ascii="Times New Roman" w:hAnsi="Times New Roman" w:cs="Times New Roman"/>
                <w:i/>
                <w:sz w:val="24"/>
                <w:szCs w:val="24"/>
                <w:lang w:val="kk-KZ"/>
              </w:rPr>
            </w:pPr>
          </w:p>
        </w:tc>
        <w:tc>
          <w:tcPr>
            <w:tcW w:w="1369" w:type="dxa"/>
            <w:vAlign w:val="center"/>
          </w:tcPr>
          <w:p w14:paraId="77A235E2" w14:textId="2DA60EBD" w:rsidR="00432C0E" w:rsidRPr="007F08DF" w:rsidRDefault="00432C0E" w:rsidP="00A32365">
            <w:pPr>
              <w:jc w:val="center"/>
              <w:rPr>
                <w:rFonts w:ascii="Times New Roman" w:hAnsi="Times New Roman" w:cs="Times New Roman"/>
                <w:sz w:val="24"/>
                <w:szCs w:val="24"/>
                <w:lang w:val="kk-KZ"/>
              </w:rPr>
            </w:pPr>
          </w:p>
        </w:tc>
        <w:tc>
          <w:tcPr>
            <w:tcW w:w="1831" w:type="dxa"/>
            <w:vAlign w:val="center"/>
          </w:tcPr>
          <w:p w14:paraId="24FA108C" w14:textId="338970AD" w:rsidR="00432C0E" w:rsidRPr="007F08DF" w:rsidRDefault="00432C0E" w:rsidP="00A32365">
            <w:pPr>
              <w:rPr>
                <w:rFonts w:ascii="Times New Roman" w:hAnsi="Times New Roman" w:cs="Times New Roman"/>
                <w:iCs/>
                <w:sz w:val="24"/>
                <w:szCs w:val="24"/>
                <w:lang w:val="tr-TR"/>
              </w:rPr>
            </w:pPr>
            <w:r w:rsidRPr="007F08DF">
              <w:rPr>
                <w:rFonts w:ascii="Times New Roman" w:hAnsi="Times New Roman" w:cs="Times New Roman"/>
                <w:iCs/>
                <w:sz w:val="24"/>
                <w:szCs w:val="24"/>
                <w:lang w:val="tr-TR"/>
              </w:rPr>
              <w:t>sırnaşık</w:t>
            </w:r>
          </w:p>
        </w:tc>
        <w:tc>
          <w:tcPr>
            <w:tcW w:w="1369" w:type="dxa"/>
            <w:vAlign w:val="center"/>
          </w:tcPr>
          <w:p w14:paraId="28597EA3" w14:textId="182548FF" w:rsidR="00432C0E" w:rsidRPr="007F08DF" w:rsidRDefault="00432C0E" w:rsidP="00A32365">
            <w:pPr>
              <w:jc w:val="center"/>
              <w:rPr>
                <w:rFonts w:ascii="Times New Roman" w:hAnsi="Times New Roman" w:cs="Times New Roman"/>
                <w:sz w:val="24"/>
                <w:szCs w:val="24"/>
                <w:lang w:val="kk-KZ"/>
              </w:rPr>
            </w:pPr>
            <w:r w:rsidRPr="007F08DF">
              <w:rPr>
                <w:rFonts w:ascii="Times New Roman" w:hAnsi="Times New Roman" w:cs="Times New Roman"/>
                <w:sz w:val="24"/>
                <w:szCs w:val="24"/>
                <w:lang w:val="kk-KZ"/>
              </w:rPr>
              <w:t>1,6</w:t>
            </w:r>
          </w:p>
        </w:tc>
        <w:tc>
          <w:tcPr>
            <w:tcW w:w="1831" w:type="dxa"/>
            <w:vAlign w:val="center"/>
          </w:tcPr>
          <w:p w14:paraId="2A510447" w14:textId="77777777" w:rsidR="00432C0E" w:rsidRPr="007F08DF" w:rsidRDefault="00432C0E" w:rsidP="00A32365">
            <w:pPr>
              <w:jc w:val="center"/>
              <w:rPr>
                <w:rFonts w:ascii="Times New Roman" w:hAnsi="Times New Roman" w:cs="Times New Roman"/>
                <w:sz w:val="24"/>
                <w:szCs w:val="24"/>
                <w:lang w:val="kk-KZ"/>
              </w:rPr>
            </w:pPr>
          </w:p>
        </w:tc>
        <w:tc>
          <w:tcPr>
            <w:tcW w:w="1369" w:type="dxa"/>
            <w:vAlign w:val="center"/>
          </w:tcPr>
          <w:p w14:paraId="5322FA7A" w14:textId="77777777" w:rsidR="00432C0E" w:rsidRPr="007F08DF" w:rsidRDefault="00432C0E" w:rsidP="00A32365">
            <w:pPr>
              <w:jc w:val="center"/>
              <w:rPr>
                <w:rFonts w:ascii="Times New Roman" w:hAnsi="Times New Roman" w:cs="Times New Roman"/>
                <w:sz w:val="24"/>
                <w:szCs w:val="24"/>
                <w:lang w:val="kk-KZ"/>
              </w:rPr>
            </w:pPr>
          </w:p>
        </w:tc>
      </w:tr>
      <w:tr w:rsidR="007F08DF" w:rsidRPr="00A32365" w14:paraId="58B15587" w14:textId="77777777" w:rsidTr="00A32365">
        <w:trPr>
          <w:trHeight w:val="346"/>
          <w:jc w:val="center"/>
        </w:trPr>
        <w:tc>
          <w:tcPr>
            <w:tcW w:w="9600" w:type="dxa"/>
            <w:gridSpan w:val="6"/>
          </w:tcPr>
          <w:p w14:paraId="02FB2C90" w14:textId="3E6F7141" w:rsidR="00A32365" w:rsidRDefault="007F08DF" w:rsidP="00DE46F0">
            <w:pPr>
              <w:jc w:val="both"/>
              <w:rPr>
                <w:rFonts w:ascii="Times New Roman" w:hAnsi="Times New Roman" w:cs="Times New Roman"/>
                <w:sz w:val="24"/>
                <w:szCs w:val="24"/>
                <w:lang w:val="kk-KZ"/>
              </w:rPr>
            </w:pPr>
            <w:r w:rsidRPr="007F08DF">
              <w:rPr>
                <w:rFonts w:ascii="Times New Roman" w:hAnsi="Times New Roman" w:cs="Times New Roman"/>
                <w:i/>
                <w:sz w:val="24"/>
                <w:szCs w:val="24"/>
                <w:lang w:val="tr-TR"/>
              </w:rPr>
              <w:t>tembel</w:t>
            </w:r>
            <w:r w:rsidRPr="007F08DF">
              <w:rPr>
                <w:rFonts w:ascii="Times New Roman" w:hAnsi="Times New Roman" w:cs="Times New Roman"/>
                <w:sz w:val="24"/>
                <w:szCs w:val="24"/>
                <w:lang w:val="tr-TR"/>
              </w:rPr>
              <w:t xml:space="preserve"> –</w:t>
            </w:r>
            <w:r w:rsidRPr="007F08DF">
              <w:rPr>
                <w:rFonts w:ascii="Times New Roman" w:hAnsi="Times New Roman" w:cs="Times New Roman"/>
                <w:sz w:val="24"/>
                <w:szCs w:val="24"/>
                <w:lang w:val="kk-KZ"/>
              </w:rPr>
              <w:t xml:space="preserve"> еріншек, </w:t>
            </w:r>
            <w:r w:rsidRPr="007F08DF">
              <w:rPr>
                <w:rFonts w:ascii="Times New Roman" w:hAnsi="Times New Roman" w:cs="Times New Roman"/>
                <w:i/>
                <w:sz w:val="24"/>
                <w:szCs w:val="24"/>
                <w:lang w:val="tr-TR"/>
              </w:rPr>
              <w:t>uykucu</w:t>
            </w:r>
            <w:r w:rsidRPr="007F08DF">
              <w:rPr>
                <w:rFonts w:ascii="Times New Roman" w:hAnsi="Times New Roman" w:cs="Times New Roman"/>
                <w:sz w:val="24"/>
                <w:szCs w:val="24"/>
                <w:lang w:val="tr-TR"/>
              </w:rPr>
              <w:t xml:space="preserve"> – </w:t>
            </w:r>
            <w:r w:rsidRPr="007F08DF">
              <w:rPr>
                <w:rFonts w:ascii="Times New Roman" w:hAnsi="Times New Roman" w:cs="Times New Roman"/>
                <w:sz w:val="24"/>
                <w:szCs w:val="24"/>
                <w:lang w:val="kk-KZ"/>
              </w:rPr>
              <w:t xml:space="preserve">ұйқыбас, </w:t>
            </w:r>
            <w:r w:rsidRPr="007F08DF">
              <w:rPr>
                <w:rFonts w:ascii="Times New Roman" w:hAnsi="Times New Roman" w:cs="Times New Roman"/>
                <w:i/>
                <w:sz w:val="24"/>
                <w:szCs w:val="24"/>
                <w:lang w:val="tr-TR"/>
              </w:rPr>
              <w:t>temiz</w:t>
            </w:r>
            <w:r w:rsidRPr="007F08DF">
              <w:rPr>
                <w:rFonts w:ascii="Times New Roman" w:hAnsi="Times New Roman" w:cs="Times New Roman"/>
                <w:sz w:val="24"/>
                <w:szCs w:val="24"/>
                <w:lang w:val="tr-TR"/>
              </w:rPr>
              <w:t xml:space="preserve"> – </w:t>
            </w:r>
            <w:r w:rsidRPr="007F08DF">
              <w:rPr>
                <w:rFonts w:ascii="Times New Roman" w:hAnsi="Times New Roman" w:cs="Times New Roman"/>
                <w:sz w:val="24"/>
                <w:szCs w:val="24"/>
                <w:lang w:val="kk-KZ"/>
              </w:rPr>
              <w:t xml:space="preserve">таза, </w:t>
            </w:r>
            <w:r w:rsidRPr="007F08DF">
              <w:rPr>
                <w:rFonts w:ascii="Times New Roman" w:hAnsi="Times New Roman" w:cs="Times New Roman"/>
                <w:i/>
                <w:sz w:val="24"/>
                <w:szCs w:val="24"/>
                <w:lang w:val="kk-KZ"/>
              </w:rPr>
              <w:t xml:space="preserve">sahtekar </w:t>
            </w:r>
            <w:r w:rsidRPr="007F08DF">
              <w:rPr>
                <w:rFonts w:ascii="Times New Roman" w:hAnsi="Times New Roman" w:cs="Times New Roman"/>
                <w:sz w:val="24"/>
                <w:szCs w:val="24"/>
                <w:lang w:val="kk-KZ"/>
              </w:rPr>
              <w:t xml:space="preserve">– алдамшы, </w:t>
            </w:r>
            <w:r w:rsidRPr="007F08DF">
              <w:rPr>
                <w:rFonts w:ascii="Times New Roman" w:hAnsi="Times New Roman" w:cs="Times New Roman"/>
                <w:i/>
                <w:sz w:val="24"/>
                <w:szCs w:val="24"/>
                <w:lang w:val="tr-TR"/>
              </w:rPr>
              <w:t>sevimli</w:t>
            </w:r>
            <w:r w:rsidRPr="007F08DF">
              <w:rPr>
                <w:rFonts w:ascii="Times New Roman" w:hAnsi="Times New Roman" w:cs="Times New Roman"/>
                <w:sz w:val="24"/>
                <w:szCs w:val="24"/>
                <w:lang w:val="tr-TR"/>
              </w:rPr>
              <w:t xml:space="preserve"> – </w:t>
            </w:r>
            <w:r w:rsidRPr="007F08DF">
              <w:rPr>
                <w:rFonts w:ascii="Times New Roman" w:hAnsi="Times New Roman" w:cs="Times New Roman"/>
                <w:sz w:val="24"/>
                <w:szCs w:val="24"/>
                <w:lang w:val="kk-KZ"/>
              </w:rPr>
              <w:t xml:space="preserve">сүйкімді, </w:t>
            </w:r>
            <w:r w:rsidRPr="007F08DF">
              <w:rPr>
                <w:rFonts w:ascii="Times New Roman" w:hAnsi="Times New Roman" w:cs="Times New Roman"/>
                <w:i/>
                <w:sz w:val="24"/>
                <w:szCs w:val="24"/>
                <w:lang w:val="tr-TR"/>
              </w:rPr>
              <w:t>nankör</w:t>
            </w:r>
            <w:r w:rsidRPr="007F08DF">
              <w:rPr>
                <w:rFonts w:ascii="Times New Roman" w:hAnsi="Times New Roman" w:cs="Times New Roman"/>
                <w:sz w:val="24"/>
                <w:szCs w:val="24"/>
                <w:lang w:val="tr-TR"/>
              </w:rPr>
              <w:t xml:space="preserve"> – </w:t>
            </w:r>
            <w:r w:rsidRPr="007F08DF">
              <w:rPr>
                <w:rFonts w:ascii="Times New Roman" w:hAnsi="Times New Roman" w:cs="Times New Roman"/>
                <w:sz w:val="24"/>
                <w:szCs w:val="24"/>
                <w:lang w:val="kk-KZ"/>
              </w:rPr>
              <w:t xml:space="preserve">арамтамақ, </w:t>
            </w:r>
            <w:r w:rsidRPr="007F08DF">
              <w:rPr>
                <w:rFonts w:ascii="Times New Roman" w:hAnsi="Times New Roman" w:cs="Times New Roman"/>
                <w:i/>
                <w:sz w:val="24"/>
                <w:szCs w:val="24"/>
                <w:lang w:val="tr-TR"/>
              </w:rPr>
              <w:t>uysal</w:t>
            </w:r>
            <w:r w:rsidRPr="007F08DF">
              <w:rPr>
                <w:rFonts w:ascii="Times New Roman" w:hAnsi="Times New Roman" w:cs="Times New Roman"/>
                <w:sz w:val="24"/>
                <w:szCs w:val="24"/>
                <w:lang w:val="tr-TR"/>
              </w:rPr>
              <w:t xml:space="preserve"> – </w:t>
            </w:r>
            <w:r w:rsidRPr="007F08DF">
              <w:rPr>
                <w:rFonts w:ascii="Times New Roman" w:hAnsi="Times New Roman" w:cs="Times New Roman"/>
                <w:sz w:val="24"/>
                <w:szCs w:val="24"/>
                <w:lang w:val="kk-KZ"/>
              </w:rPr>
              <w:t xml:space="preserve">көнгіш, икемделгіш, </w:t>
            </w:r>
            <w:r w:rsidRPr="007F08DF">
              <w:rPr>
                <w:rFonts w:ascii="Times New Roman" w:hAnsi="Times New Roman" w:cs="Times New Roman"/>
                <w:i/>
                <w:sz w:val="24"/>
                <w:szCs w:val="24"/>
                <w:lang w:val="tr-TR"/>
              </w:rPr>
              <w:t>ağlayan</w:t>
            </w:r>
            <w:r w:rsidRPr="007F08DF">
              <w:rPr>
                <w:rFonts w:ascii="Times New Roman" w:hAnsi="Times New Roman" w:cs="Times New Roman"/>
                <w:sz w:val="24"/>
                <w:szCs w:val="24"/>
                <w:lang w:val="tr-TR"/>
              </w:rPr>
              <w:t xml:space="preserve"> – </w:t>
            </w:r>
            <w:r w:rsidRPr="007F08DF">
              <w:rPr>
                <w:rFonts w:ascii="Times New Roman" w:hAnsi="Times New Roman" w:cs="Times New Roman"/>
                <w:sz w:val="24"/>
                <w:szCs w:val="24"/>
                <w:lang w:val="kk-KZ"/>
              </w:rPr>
              <w:t xml:space="preserve">жылауық, </w:t>
            </w:r>
            <w:r w:rsidRPr="007F08DF">
              <w:rPr>
                <w:rFonts w:ascii="Times New Roman" w:hAnsi="Times New Roman" w:cs="Times New Roman"/>
                <w:sz w:val="24"/>
                <w:szCs w:val="24"/>
                <w:lang w:val="tr-TR"/>
              </w:rPr>
              <w:t>bencil</w:t>
            </w:r>
            <w:r w:rsidRPr="007F08DF">
              <w:rPr>
                <w:rFonts w:ascii="Times New Roman" w:hAnsi="Times New Roman" w:cs="Times New Roman"/>
                <w:sz w:val="24"/>
                <w:szCs w:val="24"/>
                <w:lang w:val="kk-KZ"/>
              </w:rPr>
              <w:t xml:space="preserve"> – менмен, </w:t>
            </w:r>
            <w:r w:rsidRPr="007F08DF">
              <w:rPr>
                <w:rFonts w:ascii="Times New Roman" w:hAnsi="Times New Roman" w:cs="Times New Roman"/>
                <w:i/>
                <w:sz w:val="24"/>
                <w:szCs w:val="24"/>
                <w:lang w:val="tr-TR"/>
              </w:rPr>
              <w:t xml:space="preserve">sırnaşık </w:t>
            </w:r>
            <w:r w:rsidRPr="007F08DF">
              <w:rPr>
                <w:rFonts w:ascii="Times New Roman" w:hAnsi="Times New Roman" w:cs="Times New Roman"/>
                <w:sz w:val="24"/>
                <w:szCs w:val="24"/>
                <w:lang w:val="tr-TR"/>
              </w:rPr>
              <w:t xml:space="preserve">– </w:t>
            </w:r>
            <w:r w:rsidRPr="007F08DF">
              <w:rPr>
                <w:rFonts w:ascii="Times New Roman" w:hAnsi="Times New Roman" w:cs="Times New Roman"/>
                <w:noProof/>
                <w:sz w:val="24"/>
                <w:szCs w:val="24"/>
                <w:lang w:val="kk-KZ" w:eastAsia="ru-RU"/>
              </w:rPr>
              <w:t xml:space="preserve">жалынып-жалбарынғыш; </w:t>
            </w:r>
            <w:r w:rsidRPr="007F08DF">
              <w:rPr>
                <w:rFonts w:ascii="Times New Roman" w:hAnsi="Times New Roman" w:cs="Times New Roman"/>
                <w:bCs/>
                <w:i/>
                <w:iCs/>
                <w:sz w:val="24"/>
                <w:szCs w:val="24"/>
                <w:lang w:val="kk-KZ"/>
              </w:rPr>
              <w:t>yata</w:t>
            </w:r>
            <w:r w:rsidRPr="007F08DF">
              <w:rPr>
                <w:rFonts w:ascii="Times New Roman" w:hAnsi="Times New Roman" w:cs="Times New Roman"/>
                <w:bCs/>
                <w:i/>
                <w:iCs/>
                <w:sz w:val="24"/>
                <w:szCs w:val="24"/>
                <w:lang w:val="tr-TR"/>
              </w:rPr>
              <w:t>ğanlıq</w:t>
            </w:r>
            <w:r w:rsidRPr="007F08DF">
              <w:rPr>
                <w:rFonts w:ascii="Times New Roman" w:hAnsi="Times New Roman" w:cs="Times New Roman"/>
                <w:bCs/>
                <w:sz w:val="24"/>
                <w:szCs w:val="24"/>
                <w:lang w:val="kk-KZ"/>
              </w:rPr>
              <w:t xml:space="preserve"> – ұйқыбастық, </w:t>
            </w:r>
            <w:r w:rsidRPr="007F08DF">
              <w:rPr>
                <w:rFonts w:ascii="Times New Roman" w:hAnsi="Times New Roman" w:cs="Times New Roman"/>
                <w:bCs/>
                <w:i/>
                <w:iCs/>
                <w:sz w:val="24"/>
                <w:szCs w:val="24"/>
                <w:lang w:val="kk-KZ"/>
              </w:rPr>
              <w:t>tәm</w:t>
            </w:r>
            <w:r w:rsidRPr="007F08DF">
              <w:rPr>
                <w:rFonts w:ascii="Times New Roman" w:hAnsi="Times New Roman" w:cs="Times New Roman"/>
                <w:bCs/>
                <w:i/>
                <w:iCs/>
                <w:sz w:val="24"/>
                <w:szCs w:val="24"/>
                <w:lang w:val="tr-TR"/>
              </w:rPr>
              <w:t>izkarlıq</w:t>
            </w:r>
            <w:r w:rsidRPr="007F08DF">
              <w:rPr>
                <w:rFonts w:ascii="Times New Roman" w:hAnsi="Times New Roman" w:cs="Times New Roman"/>
                <w:bCs/>
                <w:sz w:val="24"/>
                <w:szCs w:val="24"/>
                <w:lang w:val="kk-KZ"/>
              </w:rPr>
              <w:t xml:space="preserve"> – кірпияздық,</w:t>
            </w:r>
            <w:r w:rsidR="00DE46F0">
              <w:rPr>
                <w:rFonts w:ascii="Times New Roman" w:hAnsi="Times New Roman" w:cs="Times New Roman"/>
                <w:bCs/>
                <w:sz w:val="24"/>
                <w:szCs w:val="24"/>
                <w:lang w:val="kk-KZ"/>
              </w:rPr>
              <w:t xml:space="preserve"> </w:t>
            </w:r>
            <w:r w:rsidRPr="007F08DF">
              <w:rPr>
                <w:rFonts w:ascii="Times New Roman" w:hAnsi="Times New Roman" w:cs="Times New Roman"/>
                <w:bCs/>
                <w:i/>
                <w:iCs/>
                <w:sz w:val="24"/>
                <w:szCs w:val="24"/>
                <w:lang w:val="tr-TR"/>
              </w:rPr>
              <w:t>t</w:t>
            </w:r>
            <w:r w:rsidRPr="007F08DF">
              <w:rPr>
                <w:rFonts w:ascii="Times New Roman" w:hAnsi="Times New Roman" w:cs="Times New Roman"/>
                <w:bCs/>
                <w:i/>
                <w:iCs/>
                <w:sz w:val="24"/>
                <w:szCs w:val="24"/>
                <w:lang w:val="kk-KZ"/>
              </w:rPr>
              <w:t>ә</w:t>
            </w:r>
            <w:r w:rsidRPr="007F08DF">
              <w:rPr>
                <w:rFonts w:ascii="Times New Roman" w:hAnsi="Times New Roman" w:cs="Times New Roman"/>
                <w:bCs/>
                <w:i/>
                <w:iCs/>
                <w:sz w:val="24"/>
                <w:szCs w:val="24"/>
                <w:lang w:val="tr-TR"/>
              </w:rPr>
              <w:t>mb</w:t>
            </w:r>
            <w:r w:rsidRPr="007F08DF">
              <w:rPr>
                <w:rFonts w:ascii="Times New Roman" w:hAnsi="Times New Roman" w:cs="Times New Roman"/>
                <w:bCs/>
                <w:i/>
                <w:iCs/>
                <w:sz w:val="24"/>
                <w:szCs w:val="24"/>
                <w:lang w:val="kk-KZ"/>
              </w:rPr>
              <w:t>әllik</w:t>
            </w:r>
            <w:r w:rsidRPr="007F08DF">
              <w:rPr>
                <w:rFonts w:ascii="Times New Roman" w:hAnsi="Times New Roman" w:cs="Times New Roman"/>
                <w:bCs/>
                <w:sz w:val="24"/>
                <w:szCs w:val="24"/>
                <w:lang w:val="kk-KZ"/>
              </w:rPr>
              <w:t xml:space="preserve"> – жалқаулық, </w:t>
            </w:r>
            <w:r w:rsidRPr="007F08DF">
              <w:rPr>
                <w:rFonts w:ascii="Times New Roman" w:hAnsi="Times New Roman" w:cs="Times New Roman"/>
                <w:i/>
                <w:iCs/>
                <w:sz w:val="24"/>
                <w:szCs w:val="24"/>
                <w:lang w:val="tr-TR"/>
              </w:rPr>
              <w:t>saxtakarlıq</w:t>
            </w:r>
            <w:r w:rsidRPr="007F08DF">
              <w:rPr>
                <w:rFonts w:ascii="Times New Roman" w:hAnsi="Times New Roman" w:cs="Times New Roman"/>
                <w:sz w:val="24"/>
                <w:szCs w:val="24"/>
                <w:lang w:val="kk-KZ"/>
              </w:rPr>
              <w:t xml:space="preserve"> – алдамшы, </w:t>
            </w:r>
            <w:r w:rsidRPr="007F08DF">
              <w:rPr>
                <w:rFonts w:ascii="Times New Roman" w:hAnsi="Times New Roman" w:cs="Times New Roman"/>
                <w:i/>
                <w:iCs/>
                <w:sz w:val="24"/>
                <w:szCs w:val="24"/>
                <w:lang w:val="tr-TR"/>
              </w:rPr>
              <w:t>sadiklik</w:t>
            </w:r>
            <w:r w:rsidRPr="007F08DF">
              <w:rPr>
                <w:rFonts w:ascii="Times New Roman" w:hAnsi="Times New Roman" w:cs="Times New Roman"/>
                <w:sz w:val="24"/>
                <w:szCs w:val="24"/>
                <w:lang w:val="kk-KZ"/>
              </w:rPr>
              <w:t xml:space="preserve"> – адалдық; </w:t>
            </w:r>
            <w:r w:rsidRPr="007F08DF">
              <w:rPr>
                <w:rFonts w:ascii="Times New Roman" w:hAnsi="Times New Roman" w:cs="Times New Roman"/>
                <w:i/>
                <w:iCs/>
                <w:sz w:val="24"/>
                <w:szCs w:val="24"/>
                <w:lang w:val="tr-TR"/>
              </w:rPr>
              <w:t>sedaqetsiz</w:t>
            </w:r>
            <w:r w:rsidRPr="007F08DF">
              <w:rPr>
                <w:rFonts w:ascii="Times New Roman" w:hAnsi="Times New Roman" w:cs="Times New Roman"/>
                <w:sz w:val="24"/>
                <w:szCs w:val="24"/>
                <w:lang w:val="kk-KZ"/>
              </w:rPr>
              <w:t xml:space="preserve"> – арамтамақ, </w:t>
            </w:r>
          </w:p>
          <w:p w14:paraId="2EFDC668" w14:textId="633BEF37" w:rsidR="007F08DF" w:rsidRPr="007F08DF" w:rsidRDefault="007F08DF" w:rsidP="00DE46F0">
            <w:pPr>
              <w:jc w:val="both"/>
              <w:rPr>
                <w:rFonts w:ascii="Times New Roman" w:hAnsi="Times New Roman" w:cs="Times New Roman"/>
                <w:sz w:val="24"/>
                <w:szCs w:val="24"/>
                <w:lang w:val="kk-KZ"/>
              </w:rPr>
            </w:pPr>
            <w:r w:rsidRPr="007F08DF">
              <w:rPr>
                <w:rFonts w:ascii="Times New Roman" w:hAnsi="Times New Roman" w:cs="Times New Roman"/>
                <w:i/>
                <w:iCs/>
                <w:sz w:val="24"/>
                <w:szCs w:val="24"/>
                <w:lang w:val="tr-TR"/>
              </w:rPr>
              <w:t>qılıqbaz</w:t>
            </w:r>
            <w:r w:rsidRPr="007F08DF">
              <w:rPr>
                <w:rFonts w:ascii="Times New Roman" w:hAnsi="Times New Roman" w:cs="Times New Roman"/>
                <w:sz w:val="24"/>
                <w:szCs w:val="24"/>
                <w:lang w:val="kk-KZ"/>
              </w:rPr>
              <w:t xml:space="preserve"> – қылықты,  </w:t>
            </w:r>
            <w:r w:rsidRPr="007F08DF">
              <w:rPr>
                <w:rFonts w:ascii="Times New Roman" w:hAnsi="Times New Roman" w:cs="Times New Roman"/>
                <w:i/>
                <w:iCs/>
                <w:sz w:val="24"/>
                <w:szCs w:val="24"/>
                <w:lang w:val="tr-TR"/>
              </w:rPr>
              <w:t>hirs</w:t>
            </w:r>
            <w:r w:rsidRPr="007F08DF">
              <w:rPr>
                <w:rFonts w:ascii="Times New Roman" w:hAnsi="Times New Roman" w:cs="Times New Roman"/>
                <w:sz w:val="24"/>
                <w:szCs w:val="24"/>
                <w:lang w:val="kk-KZ"/>
              </w:rPr>
              <w:t xml:space="preserve"> – қырсық</w:t>
            </w:r>
          </w:p>
        </w:tc>
      </w:tr>
    </w:tbl>
    <w:p w14:paraId="3145B980" w14:textId="77777777" w:rsidR="007F08DF" w:rsidRPr="007F08DF" w:rsidRDefault="007F08DF" w:rsidP="007F08DF">
      <w:pPr>
        <w:tabs>
          <w:tab w:val="left" w:pos="709"/>
          <w:tab w:val="left" w:pos="851"/>
          <w:tab w:val="left" w:pos="4365"/>
        </w:tabs>
        <w:spacing w:after="0" w:line="240" w:lineRule="auto"/>
        <w:contextualSpacing/>
        <w:jc w:val="both"/>
        <w:rPr>
          <w:rFonts w:ascii="Times New Roman" w:hAnsi="Times New Roman" w:cs="Times New Roman"/>
          <w:sz w:val="28"/>
          <w:szCs w:val="28"/>
          <w:lang w:val="kk-KZ"/>
        </w:rPr>
      </w:pPr>
    </w:p>
    <w:p w14:paraId="43087E43" w14:textId="49A01899" w:rsidR="00AD5949" w:rsidRPr="007F08DF" w:rsidRDefault="00AD5949" w:rsidP="007F08DF">
      <w:pPr>
        <w:tabs>
          <w:tab w:val="left" w:pos="709"/>
          <w:tab w:val="left" w:pos="851"/>
          <w:tab w:val="left" w:pos="4365"/>
        </w:tabs>
        <w:spacing w:after="0" w:line="240" w:lineRule="auto"/>
        <w:ind w:firstLine="709"/>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Қазақ тілінде 1</w:t>
      </w:r>
      <w:r w:rsidR="00B36B00" w:rsidRPr="007F08DF">
        <w:rPr>
          <w:rFonts w:ascii="Times New Roman" w:hAnsi="Times New Roman" w:cs="Times New Roman"/>
          <w:sz w:val="28"/>
          <w:szCs w:val="28"/>
          <w:lang w:val="kk-KZ"/>
        </w:rPr>
        <w:t>00</w:t>
      </w:r>
      <w:r w:rsidRPr="007F08DF">
        <w:rPr>
          <w:rFonts w:ascii="Times New Roman" w:hAnsi="Times New Roman" w:cs="Times New Roman"/>
          <w:sz w:val="28"/>
          <w:szCs w:val="28"/>
          <w:lang w:val="kk-KZ"/>
        </w:rPr>
        <w:t xml:space="preserve"> </w:t>
      </w:r>
      <w:r w:rsidR="002C4DC9">
        <w:rPr>
          <w:rFonts w:ascii="Times New Roman" w:hAnsi="Times New Roman" w:cs="Times New Roman"/>
          <w:sz w:val="28"/>
          <w:szCs w:val="28"/>
          <w:lang w:val="kk-KZ"/>
        </w:rPr>
        <w:t>респонденттен</w:t>
      </w:r>
      <w:r w:rsidRPr="007F08DF">
        <w:rPr>
          <w:rFonts w:ascii="Times New Roman" w:hAnsi="Times New Roman" w:cs="Times New Roman"/>
          <w:sz w:val="28"/>
          <w:szCs w:val="28"/>
          <w:lang w:val="kk-KZ"/>
        </w:rPr>
        <w:t xml:space="preserve"> алынған сауалнамадан «мысық» </w:t>
      </w:r>
      <w:r w:rsidR="00CD1071" w:rsidRPr="007F08DF">
        <w:rPr>
          <w:rFonts w:ascii="Times New Roman" w:hAnsi="Times New Roman" w:cs="Times New Roman"/>
          <w:sz w:val="28"/>
          <w:szCs w:val="28"/>
          <w:lang w:val="kk-KZ"/>
        </w:rPr>
        <w:t>зоониміні</w:t>
      </w:r>
      <w:r w:rsidRPr="007F08DF">
        <w:rPr>
          <w:rFonts w:ascii="Times New Roman" w:hAnsi="Times New Roman" w:cs="Times New Roman"/>
          <w:sz w:val="28"/>
          <w:szCs w:val="28"/>
          <w:lang w:val="kk-KZ"/>
        </w:rPr>
        <w:t>ң тілдесімде мәдени тұрғыдан көбіне жағымсыз мәндегі семантикасы басым екені байқалды. Бұл басымдық ұйқыбас (66,3</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еріншек (28,1</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кірпияздық (42,7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алдамшы, ашушаң, жылауық сынды мәнде қолданылуында да жағымсыз эмотивті коннотацияларды көрсетті</w:t>
      </w:r>
      <w:r w:rsidR="00C675BC" w:rsidRPr="007F08DF">
        <w:rPr>
          <w:rFonts w:ascii="Times New Roman" w:hAnsi="Times New Roman" w:cs="Times New Roman"/>
          <w:sz w:val="28"/>
          <w:szCs w:val="28"/>
          <w:lang w:val="kk-KZ"/>
        </w:rPr>
        <w:t xml:space="preserve"> (</w:t>
      </w:r>
      <w:r w:rsidR="005B1C7B" w:rsidRPr="007F08DF">
        <w:rPr>
          <w:rFonts w:ascii="Times New Roman" w:hAnsi="Times New Roman" w:cs="Times New Roman"/>
          <w:sz w:val="28"/>
          <w:szCs w:val="28"/>
          <w:lang w:val="kk-KZ"/>
        </w:rPr>
        <w:t>Қосымша Ә</w:t>
      </w:r>
      <w:r w:rsidR="00C675BC"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p>
    <w:p w14:paraId="37E0B6C5" w14:textId="2C12BAEC" w:rsidR="00AD5949" w:rsidRPr="007F08DF" w:rsidRDefault="00AD5949" w:rsidP="007F08DF">
      <w:pPr>
        <w:spacing w:after="0" w:line="240" w:lineRule="auto"/>
        <w:ind w:firstLine="709"/>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Қазақ тілінде мысыққа қатысты эмотивті қолданыстар фразеологиялық тіркестерде де қолданылады: </w:t>
      </w:r>
      <w:r w:rsidRPr="00414E56">
        <w:rPr>
          <w:rFonts w:ascii="Times New Roman" w:hAnsi="Times New Roman" w:cs="Times New Roman"/>
          <w:i/>
          <w:sz w:val="28"/>
          <w:szCs w:val="28"/>
          <w:lang w:val="kk-KZ"/>
        </w:rPr>
        <w:t>Дәретін көмген мысықтай. Жамандығын бүгіп қалды, жасырып қалды. Қасболат дәретін көмген мысықтай өткен кінәсінің бетін бүркей салд</w:t>
      </w:r>
      <w:r w:rsidR="007F2B53" w:rsidRPr="00414E56">
        <w:rPr>
          <w:rFonts w:ascii="Times New Roman" w:hAnsi="Times New Roman" w:cs="Times New Roman"/>
          <w:i/>
          <w:sz w:val="28"/>
          <w:szCs w:val="28"/>
          <w:lang w:val="kk-KZ"/>
        </w:rPr>
        <w:t>ы</w:t>
      </w:r>
      <w:r w:rsidRPr="00414E56">
        <w:rPr>
          <w:rFonts w:ascii="Times New Roman" w:hAnsi="Times New Roman" w:cs="Times New Roman"/>
          <w:i/>
          <w:sz w:val="28"/>
          <w:szCs w:val="28"/>
          <w:lang w:val="kk-KZ"/>
        </w:rPr>
        <w:t>. Мысық боп тыңдады. Қорқып, бұғып, үрейленіп тыңдады. Мысық көмбе қылық (мінез). Мысық қылығы. Көңірсітіп, бықсытып жүрер, пыш</w:t>
      </w:r>
      <w:r w:rsidRPr="00414E56">
        <w:rPr>
          <w:rFonts w:ascii="Times New Roman" w:hAnsi="Times New Roman" w:cs="Times New Roman"/>
          <w:i/>
          <w:sz w:val="28"/>
          <w:szCs w:val="28"/>
          <w:lang w:val="tr-TR"/>
        </w:rPr>
        <w:t>-</w:t>
      </w:r>
      <w:r w:rsidRPr="00414E56">
        <w:rPr>
          <w:rFonts w:ascii="Times New Roman" w:hAnsi="Times New Roman" w:cs="Times New Roman"/>
          <w:i/>
          <w:sz w:val="28"/>
          <w:szCs w:val="28"/>
          <w:lang w:val="kk-KZ"/>
        </w:rPr>
        <w:t>пыш әңгімесі бар, сасық қулығы бар кісі туралы айтылады</w:t>
      </w:r>
      <w:r w:rsidR="007F2B53" w:rsidRPr="00414E56">
        <w:rPr>
          <w:rFonts w:ascii="Times New Roman" w:hAnsi="Times New Roman" w:cs="Times New Roman"/>
          <w:i/>
          <w:sz w:val="28"/>
          <w:szCs w:val="28"/>
          <w:lang w:val="tr-TR"/>
        </w:rPr>
        <w:t xml:space="preserve"> </w:t>
      </w:r>
      <w:r w:rsidR="007F2B53" w:rsidRPr="007F08DF">
        <w:rPr>
          <w:rFonts w:ascii="Times New Roman" w:hAnsi="Times New Roman" w:cs="Times New Roman"/>
          <w:sz w:val="28"/>
          <w:szCs w:val="28"/>
          <w:lang w:val="kk-KZ"/>
        </w:rPr>
        <w:t>(</w:t>
      </w:r>
      <w:r w:rsidR="005B1C7B" w:rsidRPr="007F08DF">
        <w:rPr>
          <w:rFonts w:ascii="Times New Roman" w:hAnsi="Times New Roman" w:cs="Times New Roman"/>
          <w:sz w:val="28"/>
          <w:szCs w:val="28"/>
          <w:lang w:val="kk-KZ"/>
        </w:rPr>
        <w:t>Қосымша А)</w:t>
      </w:r>
      <w:r w:rsidRPr="007F08DF">
        <w:rPr>
          <w:rFonts w:ascii="Times New Roman" w:hAnsi="Times New Roman" w:cs="Times New Roman"/>
          <w:sz w:val="28"/>
          <w:szCs w:val="28"/>
          <w:lang w:val="kk-KZ"/>
        </w:rPr>
        <w:t xml:space="preserve">. Мысалы, </w:t>
      </w:r>
      <w:r w:rsidRPr="00414E56">
        <w:rPr>
          <w:rFonts w:ascii="Times New Roman" w:hAnsi="Times New Roman" w:cs="Times New Roman"/>
          <w:i/>
          <w:iCs/>
          <w:sz w:val="28"/>
          <w:szCs w:val="28"/>
          <w:lang w:val="kk-KZ"/>
        </w:rPr>
        <w:t>Осының мысық көмбе мінезі құрысын! Бір нәрсені көңірсітеді де жүреді</w:t>
      </w:r>
      <w:r w:rsidR="007F2B53" w:rsidRPr="00414E56">
        <w:rPr>
          <w:rFonts w:ascii="Times New Roman" w:hAnsi="Times New Roman" w:cs="Times New Roman"/>
          <w:i/>
          <w:iCs/>
          <w:sz w:val="28"/>
          <w:szCs w:val="28"/>
          <w:lang w:val="kk-KZ"/>
        </w:rPr>
        <w:t>.</w:t>
      </w:r>
      <w:r w:rsidRPr="00414E56">
        <w:rPr>
          <w:rFonts w:ascii="Times New Roman" w:hAnsi="Times New Roman" w:cs="Times New Roman"/>
          <w:i/>
          <w:iCs/>
          <w:sz w:val="28"/>
          <w:szCs w:val="28"/>
          <w:lang w:val="kk-KZ"/>
        </w:rPr>
        <w:t xml:space="preserve"> </w:t>
      </w:r>
      <w:r w:rsidRPr="007F08DF">
        <w:rPr>
          <w:rFonts w:ascii="Times New Roman" w:hAnsi="Times New Roman" w:cs="Times New Roman"/>
          <w:sz w:val="28"/>
          <w:szCs w:val="28"/>
          <w:lang w:val="kk-KZ"/>
        </w:rPr>
        <w:t xml:space="preserve">Мұнда «көңірсіту» де </w:t>
      </w:r>
      <w:r w:rsidR="007F2B53"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жақтырмауды ілесе жеткізуші элемент. </w:t>
      </w:r>
      <w:r w:rsidRPr="007F08DF">
        <w:rPr>
          <w:rFonts w:ascii="Times New Roman" w:hAnsi="Times New Roman" w:cs="Times New Roman"/>
          <w:i/>
          <w:sz w:val="28"/>
          <w:szCs w:val="28"/>
          <w:lang w:val="kk-KZ"/>
        </w:rPr>
        <w:t>Мысық тілеу</w:t>
      </w:r>
      <w:r w:rsidRPr="007F08DF">
        <w:rPr>
          <w:rFonts w:ascii="Times New Roman" w:hAnsi="Times New Roman" w:cs="Times New Roman"/>
          <w:sz w:val="28"/>
          <w:szCs w:val="28"/>
          <w:lang w:val="kk-KZ"/>
        </w:rPr>
        <w:t xml:space="preserve">. Арамдық, жамандық ойлау мағынасында. </w:t>
      </w:r>
    </w:p>
    <w:p w14:paraId="09D71C45" w14:textId="37B4B547" w:rsidR="00606E9A" w:rsidRPr="007F08DF" w:rsidRDefault="00AD5949"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Cауалнамада берілген жауаптардың дұрыстығын, </w:t>
      </w:r>
      <w:r w:rsidR="00431C42">
        <w:rPr>
          <w:rFonts w:ascii="Times New Roman" w:hAnsi="Times New Roman" w:cs="Times New Roman"/>
          <w:sz w:val="28"/>
          <w:szCs w:val="28"/>
          <w:lang w:val="kk-KZ"/>
        </w:rPr>
        <w:t>зоонимнің</w:t>
      </w:r>
      <w:r w:rsidRPr="007F08DF">
        <w:rPr>
          <w:rFonts w:ascii="Times New Roman" w:hAnsi="Times New Roman" w:cs="Times New Roman"/>
          <w:sz w:val="28"/>
          <w:szCs w:val="28"/>
          <w:lang w:val="kk-KZ"/>
        </w:rPr>
        <w:t xml:space="preserve"> сол тілдегі эмотивті коннотациясын ашатын мысалдармен салыстырып көрелік</w:t>
      </w:r>
      <w:r w:rsidR="00606E9A" w:rsidRPr="007F08DF">
        <w:rPr>
          <w:rFonts w:ascii="Times New Roman" w:hAnsi="Times New Roman" w:cs="Times New Roman"/>
          <w:sz w:val="28"/>
          <w:szCs w:val="28"/>
          <w:lang w:val="kk-KZ"/>
        </w:rPr>
        <w:t>. Т</w:t>
      </w:r>
      <w:r w:rsidRPr="007F08DF">
        <w:rPr>
          <w:rFonts w:ascii="Times New Roman" w:hAnsi="Times New Roman" w:cs="Times New Roman"/>
          <w:sz w:val="28"/>
          <w:szCs w:val="28"/>
          <w:lang w:val="kk-KZ"/>
        </w:rPr>
        <w:t>үрік тілінде мысыққа қатысты еріншек, ұйқыбас жақтырмау мәнді эмотивті рең</w:t>
      </w:r>
      <w:r w:rsidR="00606E9A" w:rsidRPr="007F08DF">
        <w:rPr>
          <w:rFonts w:ascii="Times New Roman" w:hAnsi="Times New Roman" w:cs="Times New Roman"/>
          <w:sz w:val="28"/>
          <w:szCs w:val="28"/>
          <w:lang w:val="kk-KZ"/>
        </w:rPr>
        <w:t>ді</w:t>
      </w:r>
      <w:r w:rsidRPr="007F08DF">
        <w:rPr>
          <w:rFonts w:ascii="Times New Roman" w:hAnsi="Times New Roman" w:cs="Times New Roman"/>
          <w:sz w:val="28"/>
          <w:szCs w:val="28"/>
          <w:lang w:val="kk-KZ"/>
        </w:rPr>
        <w:t xml:space="preserve"> лебіздерден мысалдар берер болсақ: </w:t>
      </w:r>
      <w:r w:rsidRPr="007F08DF">
        <w:rPr>
          <w:rFonts w:ascii="Times New Roman" w:hAnsi="Times New Roman" w:cs="Times New Roman"/>
          <w:i/>
          <w:sz w:val="28"/>
          <w:szCs w:val="28"/>
          <w:lang w:val="kk-KZ"/>
        </w:rPr>
        <w:t>Kedi gibi 4 ayağının üstüne düşmüş (еріншек)</w:t>
      </w:r>
      <w:r w:rsidR="00606E9A"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 xml:space="preserve"> </w:t>
      </w:r>
      <w:r w:rsidRPr="007F08DF">
        <w:rPr>
          <w:rFonts w:ascii="Times New Roman" w:hAnsi="Times New Roman" w:cs="Times New Roman"/>
          <w:i/>
          <w:sz w:val="28"/>
          <w:szCs w:val="28"/>
          <w:lang w:val="tr-TR"/>
        </w:rPr>
        <w:t>k</w:t>
      </w:r>
      <w:r w:rsidRPr="007F08DF">
        <w:rPr>
          <w:rFonts w:ascii="Times New Roman" w:hAnsi="Times New Roman" w:cs="Times New Roman"/>
          <w:i/>
          <w:sz w:val="28"/>
          <w:szCs w:val="28"/>
          <w:lang w:val="kk-KZ"/>
        </w:rPr>
        <w:t>edi gibi gömüldün koltuğa yine</w:t>
      </w:r>
      <w:r w:rsidRPr="007F08DF">
        <w:rPr>
          <w:rFonts w:ascii="Times New Roman" w:hAnsi="Times New Roman" w:cs="Times New Roman"/>
          <w:i/>
          <w:sz w:val="28"/>
          <w:szCs w:val="28"/>
          <w:lang w:val="tr-TR"/>
        </w:rPr>
        <w:t xml:space="preserve"> </w:t>
      </w:r>
      <w:r w:rsidRPr="007F08DF">
        <w:rPr>
          <w:rFonts w:ascii="Times New Roman" w:hAnsi="Times New Roman" w:cs="Times New Roman"/>
          <w:i/>
          <w:sz w:val="28"/>
          <w:szCs w:val="28"/>
          <w:lang w:val="kk-KZ"/>
        </w:rPr>
        <w:t>(ұйқыбас)</w:t>
      </w:r>
      <w:r w:rsidR="00606E9A"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 xml:space="preserve"> </w:t>
      </w:r>
      <w:r w:rsidRPr="007F08DF">
        <w:rPr>
          <w:rFonts w:ascii="Times New Roman" w:hAnsi="Times New Roman" w:cs="Times New Roman"/>
          <w:i/>
          <w:sz w:val="28"/>
          <w:szCs w:val="28"/>
          <w:lang w:val="tr-TR"/>
        </w:rPr>
        <w:t>k</w:t>
      </w:r>
      <w:r w:rsidRPr="007F08DF">
        <w:rPr>
          <w:rFonts w:ascii="Times New Roman" w:hAnsi="Times New Roman" w:cs="Times New Roman"/>
          <w:i/>
          <w:sz w:val="28"/>
          <w:szCs w:val="28"/>
          <w:lang w:val="kk-KZ"/>
        </w:rPr>
        <w:t>edi ulaşamadığı ciğere mundar dermiş</w:t>
      </w:r>
      <w:r w:rsidR="004B0B48" w:rsidRPr="007F08DF">
        <w:rPr>
          <w:rFonts w:ascii="Times New Roman" w:hAnsi="Times New Roman" w:cs="Times New Roman"/>
          <w:i/>
          <w:sz w:val="28"/>
          <w:szCs w:val="28"/>
          <w:lang w:val="kk-KZ"/>
        </w:rPr>
        <w:t xml:space="preserve"> (</w:t>
      </w:r>
      <w:r w:rsidR="00B45182" w:rsidRPr="007F08DF">
        <w:rPr>
          <w:rFonts w:ascii="Times New Roman" w:hAnsi="Times New Roman" w:cs="Times New Roman"/>
          <w:i/>
          <w:sz w:val="28"/>
          <w:szCs w:val="28"/>
          <w:lang w:val="kk-KZ"/>
        </w:rPr>
        <w:t>жақтырмау, еріншектікті ұнатпау</w:t>
      </w:r>
      <w:r w:rsidR="000C6722" w:rsidRPr="007F08DF">
        <w:rPr>
          <w:rFonts w:ascii="Times New Roman" w:hAnsi="Times New Roman" w:cs="Times New Roman"/>
          <w:i/>
          <w:sz w:val="28"/>
          <w:szCs w:val="28"/>
          <w:lang w:val="kk-KZ"/>
        </w:rPr>
        <w:t>)</w:t>
      </w:r>
      <w:r w:rsidR="00606E9A"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 xml:space="preserve"> süt dökmüş kediye dönmek</w:t>
      </w:r>
      <w:r w:rsidR="000C6722" w:rsidRPr="007F08DF">
        <w:rPr>
          <w:rFonts w:ascii="Times New Roman" w:hAnsi="Times New Roman" w:cs="Times New Roman"/>
          <w:i/>
          <w:sz w:val="28"/>
          <w:szCs w:val="28"/>
          <w:lang w:val="kk-KZ"/>
        </w:rPr>
        <w:t xml:space="preserve"> (</w:t>
      </w:r>
      <w:r w:rsidR="00B45182" w:rsidRPr="007F08DF">
        <w:rPr>
          <w:rFonts w:ascii="Times New Roman" w:hAnsi="Times New Roman" w:cs="Times New Roman"/>
          <w:i/>
          <w:sz w:val="28"/>
          <w:szCs w:val="28"/>
          <w:lang w:val="kk-KZ"/>
        </w:rPr>
        <w:t>момақан бола қалу</w:t>
      </w:r>
      <w:r w:rsidR="000C6722" w:rsidRPr="007F08DF">
        <w:rPr>
          <w:rFonts w:ascii="Times New Roman" w:hAnsi="Times New Roman" w:cs="Times New Roman"/>
          <w:i/>
          <w:sz w:val="28"/>
          <w:szCs w:val="28"/>
          <w:lang w:val="kk-KZ"/>
        </w:rPr>
        <w:t>)</w:t>
      </w:r>
      <w:r w:rsidR="00606E9A"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 xml:space="preserve"> kedi gibi mirildama</w:t>
      </w:r>
      <w:r w:rsidR="000C6722" w:rsidRPr="007F08DF">
        <w:rPr>
          <w:rFonts w:ascii="Times New Roman" w:hAnsi="Times New Roman" w:cs="Times New Roman"/>
          <w:i/>
          <w:sz w:val="28"/>
          <w:szCs w:val="28"/>
          <w:lang w:val="kk-KZ"/>
        </w:rPr>
        <w:t xml:space="preserve"> </w:t>
      </w:r>
      <w:r w:rsidR="00B45182" w:rsidRPr="007F08DF">
        <w:rPr>
          <w:rFonts w:ascii="Times New Roman" w:hAnsi="Times New Roman" w:cs="Times New Roman"/>
          <w:i/>
          <w:sz w:val="28"/>
          <w:szCs w:val="28"/>
          <w:lang w:val="kk-KZ"/>
        </w:rPr>
        <w:t>(мысыққа ұқсап мияулама</w:t>
      </w:r>
      <w:r w:rsidR="000C6722" w:rsidRPr="007F08DF">
        <w:rPr>
          <w:rFonts w:ascii="Times New Roman" w:hAnsi="Times New Roman" w:cs="Times New Roman"/>
          <w:i/>
          <w:sz w:val="28"/>
          <w:szCs w:val="28"/>
          <w:lang w:val="kk-KZ"/>
        </w:rPr>
        <w:t>)</w:t>
      </w:r>
      <w:r w:rsidR="00606E9A"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 xml:space="preserve"> </w:t>
      </w:r>
      <w:r w:rsidRPr="007F08DF">
        <w:rPr>
          <w:rFonts w:ascii="Times New Roman" w:hAnsi="Times New Roman" w:cs="Times New Roman"/>
          <w:i/>
          <w:sz w:val="28"/>
          <w:szCs w:val="28"/>
          <w:lang w:val="tr-TR"/>
        </w:rPr>
        <w:t>k</w:t>
      </w:r>
      <w:r w:rsidRPr="007F08DF">
        <w:rPr>
          <w:rFonts w:ascii="Times New Roman" w:hAnsi="Times New Roman" w:cs="Times New Roman"/>
          <w:i/>
          <w:sz w:val="28"/>
          <w:szCs w:val="28"/>
          <w:lang w:val="kk-KZ"/>
        </w:rPr>
        <w:t>edi, kedi olalı bir fare yakaladı</w:t>
      </w:r>
      <w:r w:rsidR="000C6722" w:rsidRPr="007F08DF">
        <w:rPr>
          <w:rFonts w:ascii="Times New Roman" w:hAnsi="Times New Roman" w:cs="Times New Roman"/>
          <w:i/>
          <w:sz w:val="28"/>
          <w:szCs w:val="28"/>
          <w:lang w:val="kk-KZ"/>
        </w:rPr>
        <w:t xml:space="preserve"> (</w:t>
      </w:r>
      <w:r w:rsidR="00B45182" w:rsidRPr="007F08DF">
        <w:rPr>
          <w:rFonts w:ascii="Times New Roman" w:hAnsi="Times New Roman" w:cs="Times New Roman"/>
          <w:i/>
          <w:sz w:val="28"/>
          <w:szCs w:val="28"/>
          <w:lang w:val="kk-KZ"/>
        </w:rPr>
        <w:t>әйтеуір бір іс тындыру</w:t>
      </w:r>
      <w:r w:rsidR="000C6722" w:rsidRPr="007F08DF">
        <w:rPr>
          <w:rFonts w:ascii="Times New Roman" w:hAnsi="Times New Roman" w:cs="Times New Roman"/>
          <w:i/>
          <w:sz w:val="28"/>
          <w:szCs w:val="28"/>
          <w:lang w:val="kk-KZ"/>
        </w:rPr>
        <w:t>)</w:t>
      </w:r>
      <w:r w:rsidR="00606E9A"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 xml:space="preserve"> </w:t>
      </w:r>
      <w:r w:rsidRPr="007F08DF">
        <w:rPr>
          <w:rFonts w:ascii="Times New Roman" w:hAnsi="Times New Roman" w:cs="Times New Roman"/>
          <w:i/>
          <w:sz w:val="28"/>
          <w:szCs w:val="28"/>
          <w:lang w:val="tr-TR"/>
        </w:rPr>
        <w:t>k</w:t>
      </w:r>
      <w:r w:rsidRPr="007F08DF">
        <w:rPr>
          <w:rFonts w:ascii="Times New Roman" w:hAnsi="Times New Roman" w:cs="Times New Roman"/>
          <w:i/>
          <w:sz w:val="28"/>
          <w:szCs w:val="28"/>
          <w:lang w:val="kk-KZ"/>
        </w:rPr>
        <w:t>edi gibi yediğini inkar ediyor</w:t>
      </w:r>
      <w:r w:rsidR="00B45182" w:rsidRPr="007F08DF">
        <w:rPr>
          <w:rFonts w:ascii="Times New Roman" w:hAnsi="Times New Roman" w:cs="Times New Roman"/>
          <w:i/>
          <w:sz w:val="28"/>
          <w:szCs w:val="28"/>
          <w:lang w:val="kk-KZ"/>
        </w:rPr>
        <w:t xml:space="preserve"> (арамтамақ)</w:t>
      </w:r>
      <w:r w:rsidR="00606E9A"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kk-KZ"/>
        </w:rPr>
        <w:t xml:space="preserve"> </w:t>
      </w:r>
      <w:r w:rsidRPr="007F08DF">
        <w:rPr>
          <w:rFonts w:ascii="Times New Roman" w:hAnsi="Times New Roman" w:cs="Times New Roman"/>
          <w:i/>
          <w:sz w:val="28"/>
          <w:szCs w:val="28"/>
          <w:lang w:val="tr-TR"/>
        </w:rPr>
        <w:t>ç</w:t>
      </w:r>
      <w:r w:rsidRPr="007F08DF">
        <w:rPr>
          <w:rFonts w:ascii="Times New Roman" w:hAnsi="Times New Roman" w:cs="Times New Roman"/>
          <w:i/>
          <w:sz w:val="28"/>
          <w:szCs w:val="28"/>
          <w:lang w:val="kk-KZ"/>
        </w:rPr>
        <w:t>ocuklar, sobanın yanına kedi gibi kıvrılmış yatıyorlardı</w:t>
      </w:r>
      <w:r w:rsidR="00B45182" w:rsidRPr="007F08DF">
        <w:rPr>
          <w:rFonts w:ascii="Times New Roman" w:hAnsi="Times New Roman" w:cs="Times New Roman"/>
          <w:i/>
          <w:sz w:val="28"/>
          <w:szCs w:val="28"/>
          <w:lang w:val="kk-KZ"/>
        </w:rPr>
        <w:t xml:space="preserve"> (ұйқыбастық)</w:t>
      </w:r>
      <w:r w:rsidR="001C4FEE" w:rsidRPr="007F08DF">
        <w:rPr>
          <w:rFonts w:ascii="Times New Roman" w:hAnsi="Times New Roman" w:cs="Times New Roman"/>
          <w:i/>
          <w:sz w:val="28"/>
          <w:szCs w:val="28"/>
          <w:lang w:val="kk-KZ"/>
        </w:rPr>
        <w:t xml:space="preserve">; </w:t>
      </w:r>
      <w:r w:rsidR="001C4FEE" w:rsidRPr="007F08DF">
        <w:rPr>
          <w:rFonts w:ascii="Times New Roman" w:hAnsi="Times New Roman" w:cs="Times New Roman"/>
          <w:i/>
          <w:iCs/>
          <w:color w:val="000000"/>
          <w:sz w:val="28"/>
          <w:szCs w:val="28"/>
          <w:lang w:val="kk-KZ"/>
        </w:rPr>
        <w:t>Kedi gibi bir kız, çok uysal; Bizim minnoş o kadar tembel ki yemeğini yemek için bile yerinden kalkmaz, Pişik kimi tullanmaq; Kedi gibi nankör; Kedi gibi yanıma yaklaştı (Sevgi bekliyor)</w:t>
      </w:r>
      <w:r w:rsidR="00606E9A" w:rsidRPr="007F08DF">
        <w:rPr>
          <w:rFonts w:ascii="Times New Roman" w:hAnsi="Times New Roman" w:cs="Times New Roman"/>
          <w:sz w:val="28"/>
          <w:szCs w:val="28"/>
          <w:lang w:val="kk-KZ"/>
        </w:rPr>
        <w:t>. Қазақ тілінде</w:t>
      </w:r>
      <w:r w:rsidR="003341EC" w:rsidRPr="007F08DF">
        <w:rPr>
          <w:rFonts w:ascii="Times New Roman" w:hAnsi="Times New Roman" w:cs="Times New Roman"/>
          <w:sz w:val="28"/>
          <w:szCs w:val="28"/>
          <w:lang w:val="kk-KZ"/>
        </w:rPr>
        <w:t>:</w:t>
      </w:r>
      <w:r w:rsidR="00606E9A" w:rsidRPr="007F08DF">
        <w:rPr>
          <w:rFonts w:ascii="Times New Roman" w:hAnsi="Times New Roman" w:cs="Times New Roman"/>
          <w:sz w:val="28"/>
          <w:szCs w:val="28"/>
          <w:lang w:val="kk-KZ"/>
        </w:rPr>
        <w:t xml:space="preserve"> </w:t>
      </w:r>
      <w:r w:rsidR="003341EC" w:rsidRPr="007F08DF">
        <w:rPr>
          <w:rFonts w:ascii="Times New Roman" w:eastAsia="Times New Roman" w:hAnsi="Times New Roman" w:cs="Times New Roman"/>
          <w:i/>
          <w:iCs/>
          <w:sz w:val="28"/>
          <w:szCs w:val="28"/>
          <w:lang w:val="kk-KZ" w:eastAsia="ru-RU"/>
        </w:rPr>
        <w:t>п</w:t>
      </w:r>
      <w:r w:rsidR="00892A16" w:rsidRPr="007F08DF">
        <w:rPr>
          <w:rFonts w:ascii="Times New Roman" w:eastAsia="Times New Roman" w:hAnsi="Times New Roman" w:cs="Times New Roman"/>
          <w:i/>
          <w:iCs/>
          <w:sz w:val="28"/>
          <w:szCs w:val="28"/>
          <w:lang w:val="kk-KZ" w:eastAsia="ru-RU"/>
        </w:rPr>
        <w:t>ырылдап мысық</w:t>
      </w:r>
      <w:r w:rsidR="003341EC" w:rsidRPr="007F08DF">
        <w:rPr>
          <w:rFonts w:ascii="Times New Roman" w:eastAsia="Times New Roman" w:hAnsi="Times New Roman" w:cs="Times New Roman"/>
          <w:i/>
          <w:iCs/>
          <w:sz w:val="28"/>
          <w:szCs w:val="28"/>
          <w:lang w:val="kk-KZ" w:eastAsia="ru-RU"/>
        </w:rPr>
        <w:t>қа ұ</w:t>
      </w:r>
      <w:r w:rsidR="00892A16" w:rsidRPr="007F08DF">
        <w:rPr>
          <w:rFonts w:ascii="Times New Roman" w:eastAsia="Times New Roman" w:hAnsi="Times New Roman" w:cs="Times New Roman"/>
          <w:i/>
          <w:iCs/>
          <w:sz w:val="28"/>
          <w:szCs w:val="28"/>
          <w:lang w:val="kk-KZ" w:eastAsia="ru-RU"/>
        </w:rPr>
        <w:t>қсап ұйықтай бересің б</w:t>
      </w:r>
      <w:r w:rsidR="003341EC" w:rsidRPr="007F08DF">
        <w:rPr>
          <w:rFonts w:ascii="Times New Roman" w:eastAsia="Times New Roman" w:hAnsi="Times New Roman" w:cs="Times New Roman"/>
          <w:i/>
          <w:iCs/>
          <w:sz w:val="28"/>
          <w:szCs w:val="28"/>
          <w:lang w:val="kk-KZ" w:eastAsia="ru-RU"/>
        </w:rPr>
        <w:t>е</w:t>
      </w:r>
      <w:r w:rsidR="00892A16" w:rsidRPr="007F08DF">
        <w:rPr>
          <w:rFonts w:ascii="Times New Roman" w:eastAsia="Times New Roman" w:hAnsi="Times New Roman" w:cs="Times New Roman"/>
          <w:i/>
          <w:iCs/>
          <w:sz w:val="28"/>
          <w:szCs w:val="28"/>
          <w:lang w:val="kk-KZ" w:eastAsia="ru-RU"/>
        </w:rPr>
        <w:t xml:space="preserve">? </w:t>
      </w:r>
      <w:r w:rsidR="003341EC" w:rsidRPr="007F08DF">
        <w:rPr>
          <w:rFonts w:ascii="Times New Roman" w:eastAsia="Times New Roman" w:hAnsi="Times New Roman" w:cs="Times New Roman"/>
          <w:i/>
          <w:iCs/>
          <w:sz w:val="28"/>
          <w:szCs w:val="28"/>
          <w:lang w:val="kk-KZ" w:eastAsia="ru-RU"/>
        </w:rPr>
        <w:t>м</w:t>
      </w:r>
      <w:r w:rsidR="00892A16" w:rsidRPr="007F08DF">
        <w:rPr>
          <w:rFonts w:ascii="Times New Roman" w:eastAsia="Times New Roman" w:hAnsi="Times New Roman" w:cs="Times New Roman"/>
          <w:i/>
          <w:iCs/>
          <w:sz w:val="28"/>
          <w:szCs w:val="28"/>
          <w:lang w:val="kk-KZ" w:eastAsia="ru-RU"/>
        </w:rPr>
        <w:t xml:space="preserve">ысық пен итше араз; </w:t>
      </w:r>
      <w:r w:rsidR="003341EC" w:rsidRPr="007F08DF">
        <w:rPr>
          <w:rFonts w:ascii="Times New Roman" w:eastAsia="Times New Roman" w:hAnsi="Times New Roman" w:cs="Times New Roman"/>
          <w:i/>
          <w:iCs/>
          <w:sz w:val="28"/>
          <w:szCs w:val="28"/>
          <w:lang w:val="kk-KZ" w:eastAsia="ru-RU"/>
        </w:rPr>
        <w:t>м</w:t>
      </w:r>
      <w:r w:rsidR="00892A16" w:rsidRPr="007F08DF">
        <w:rPr>
          <w:rFonts w:ascii="Times New Roman" w:eastAsia="Times New Roman" w:hAnsi="Times New Roman" w:cs="Times New Roman"/>
          <w:i/>
          <w:iCs/>
          <w:sz w:val="28"/>
          <w:szCs w:val="28"/>
          <w:lang w:val="kk-KZ" w:eastAsia="ru-RU"/>
        </w:rPr>
        <w:t xml:space="preserve">ысықтың мұртын балта шаппайды; </w:t>
      </w:r>
      <w:r w:rsidR="003341EC" w:rsidRPr="007F08DF">
        <w:rPr>
          <w:rFonts w:ascii="Times New Roman" w:eastAsia="Times New Roman" w:hAnsi="Times New Roman" w:cs="Times New Roman"/>
          <w:i/>
          <w:iCs/>
          <w:sz w:val="28"/>
          <w:szCs w:val="28"/>
          <w:lang w:val="kk-KZ" w:eastAsia="ru-RU"/>
        </w:rPr>
        <w:t>м</w:t>
      </w:r>
      <w:r w:rsidR="00892A16" w:rsidRPr="007F08DF">
        <w:rPr>
          <w:rFonts w:ascii="Times New Roman" w:eastAsia="Times New Roman" w:hAnsi="Times New Roman" w:cs="Times New Roman"/>
          <w:i/>
          <w:iCs/>
          <w:sz w:val="28"/>
          <w:szCs w:val="28"/>
          <w:lang w:val="kk-KZ" w:eastAsia="ru-RU"/>
        </w:rPr>
        <w:t xml:space="preserve">ысықтай өз-өзін тазалауын-ай; ол мысық сияқты ұйқыбас; </w:t>
      </w:r>
      <w:r w:rsidR="003341EC" w:rsidRPr="007F08DF">
        <w:rPr>
          <w:rFonts w:ascii="Times New Roman" w:eastAsia="Times New Roman" w:hAnsi="Times New Roman" w:cs="Times New Roman"/>
          <w:i/>
          <w:iCs/>
          <w:sz w:val="28"/>
          <w:szCs w:val="28"/>
          <w:lang w:val="kk-KZ" w:eastAsia="ru-RU"/>
        </w:rPr>
        <w:t>о</w:t>
      </w:r>
      <w:r w:rsidR="00892A16" w:rsidRPr="007F08DF">
        <w:rPr>
          <w:rFonts w:ascii="Times New Roman" w:eastAsia="Times New Roman" w:hAnsi="Times New Roman" w:cs="Times New Roman"/>
          <w:i/>
          <w:iCs/>
          <w:sz w:val="28"/>
          <w:szCs w:val="28"/>
          <w:lang w:val="kk-KZ" w:eastAsia="ru-RU"/>
        </w:rPr>
        <w:t xml:space="preserve">л мысық сияқты қиялы көкте, құйрығы төсекте; </w:t>
      </w:r>
      <w:r w:rsidR="003341EC" w:rsidRPr="007F08DF">
        <w:rPr>
          <w:rFonts w:ascii="Times New Roman" w:eastAsia="Times New Roman" w:hAnsi="Times New Roman" w:cs="Times New Roman"/>
          <w:i/>
          <w:iCs/>
          <w:sz w:val="28"/>
          <w:szCs w:val="28"/>
          <w:lang w:val="kk-KZ" w:eastAsia="ru-RU"/>
        </w:rPr>
        <w:t>м</w:t>
      </w:r>
      <w:r w:rsidR="00892A16" w:rsidRPr="007F08DF">
        <w:rPr>
          <w:rFonts w:ascii="Times New Roman" w:eastAsia="Times New Roman" w:hAnsi="Times New Roman" w:cs="Times New Roman"/>
          <w:i/>
          <w:iCs/>
          <w:sz w:val="28"/>
          <w:szCs w:val="28"/>
          <w:lang w:val="kk-KZ" w:eastAsia="ru-RU"/>
        </w:rPr>
        <w:t>ысыққа ойын керек, тышқанға өлім керек.</w:t>
      </w:r>
      <w:r w:rsidR="00B1224B" w:rsidRPr="007F08DF">
        <w:rPr>
          <w:rFonts w:ascii="Times New Roman" w:eastAsia="Times New Roman" w:hAnsi="Times New Roman" w:cs="Times New Roman"/>
          <w:i/>
          <w:iCs/>
          <w:sz w:val="28"/>
          <w:szCs w:val="28"/>
          <w:lang w:val="kk-KZ" w:eastAsia="ru-RU"/>
        </w:rPr>
        <w:t xml:space="preserve"> </w:t>
      </w:r>
      <w:r w:rsidR="00B1224B" w:rsidRPr="007F08DF">
        <w:rPr>
          <w:rFonts w:ascii="Times New Roman" w:eastAsia="Times New Roman" w:hAnsi="Times New Roman" w:cs="Times New Roman"/>
          <w:sz w:val="28"/>
          <w:szCs w:val="28"/>
          <w:lang w:val="kk-KZ" w:eastAsia="ru-RU"/>
        </w:rPr>
        <w:t xml:space="preserve">Әзербайжан тілінде: </w:t>
      </w:r>
      <w:r w:rsidR="00C5100E" w:rsidRPr="007F08DF">
        <w:rPr>
          <w:rFonts w:ascii="Times New Roman" w:eastAsia="Times New Roman" w:hAnsi="Times New Roman" w:cs="Times New Roman"/>
          <w:i/>
          <w:iCs/>
          <w:sz w:val="28"/>
          <w:szCs w:val="28"/>
          <w:lang w:val="kk-KZ" w:eastAsia="ru-RU"/>
        </w:rPr>
        <w:t>u</w:t>
      </w:r>
      <w:r w:rsidR="00B1224B" w:rsidRPr="007F08DF">
        <w:rPr>
          <w:rFonts w:ascii="Times New Roman" w:hAnsi="Times New Roman" w:cs="Times New Roman"/>
          <w:i/>
          <w:iCs/>
          <w:sz w:val="28"/>
          <w:szCs w:val="28"/>
          <w:lang w:val="kk-KZ"/>
        </w:rPr>
        <w:t xml:space="preserve">şaq pişik kimi anasına sığılmışdı; </w:t>
      </w:r>
      <w:r w:rsidR="00C5100E" w:rsidRPr="007F08DF">
        <w:rPr>
          <w:rFonts w:ascii="Times New Roman" w:hAnsi="Times New Roman" w:cs="Times New Roman"/>
          <w:i/>
          <w:iCs/>
          <w:sz w:val="28"/>
          <w:szCs w:val="28"/>
          <w:lang w:val="kk-KZ"/>
        </w:rPr>
        <w:t>p</w:t>
      </w:r>
      <w:r w:rsidR="00B1224B" w:rsidRPr="007F08DF">
        <w:rPr>
          <w:rFonts w:ascii="Times New Roman" w:hAnsi="Times New Roman" w:cs="Times New Roman"/>
          <w:i/>
          <w:iCs/>
          <w:sz w:val="28"/>
          <w:szCs w:val="28"/>
          <w:lang w:val="kk-KZ"/>
        </w:rPr>
        <w:t xml:space="preserve">işik kimi yatırsan; </w:t>
      </w:r>
      <w:r w:rsidR="00C5100E" w:rsidRPr="007F08DF">
        <w:rPr>
          <w:rFonts w:ascii="Times New Roman" w:hAnsi="Times New Roman" w:cs="Times New Roman"/>
          <w:i/>
          <w:iCs/>
          <w:sz w:val="28"/>
          <w:szCs w:val="28"/>
          <w:lang w:val="kk-KZ"/>
        </w:rPr>
        <w:t>p</w:t>
      </w:r>
      <w:r w:rsidR="00B1224B" w:rsidRPr="007F08DF">
        <w:rPr>
          <w:rFonts w:ascii="Times New Roman" w:hAnsi="Times New Roman" w:cs="Times New Roman"/>
          <w:i/>
          <w:iCs/>
          <w:sz w:val="28"/>
          <w:szCs w:val="28"/>
          <w:lang w:val="kk-KZ"/>
        </w:rPr>
        <w:t>işik yeməkdən sonra pəncələrini yalayır;</w:t>
      </w:r>
      <w:r w:rsidR="00B1224B" w:rsidRPr="007F08DF">
        <w:rPr>
          <w:rFonts w:ascii="Times New Roman" w:hAnsi="Times New Roman" w:cs="Times New Roman"/>
          <w:sz w:val="28"/>
          <w:szCs w:val="28"/>
          <w:lang w:val="kk-KZ"/>
        </w:rPr>
        <w:t xml:space="preserve"> </w:t>
      </w:r>
    </w:p>
    <w:p w14:paraId="30C3B62E" w14:textId="1DFF4C8D" w:rsidR="00AD5949" w:rsidRPr="007F08DF" w:rsidRDefault="00323D0E"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Респонденттер келтірген бұл мысалдар мысық зоонимінің лебізде эмотивті мәнде қолдану жиілігі мен эмоциялық </w:t>
      </w:r>
      <w:r w:rsidR="00237179">
        <w:rPr>
          <w:rFonts w:ascii="Times New Roman" w:hAnsi="Times New Roman" w:cs="Times New Roman"/>
          <w:sz w:val="28"/>
          <w:szCs w:val="28"/>
          <w:lang w:val="kk-KZ"/>
        </w:rPr>
        <w:t>рең</w:t>
      </w:r>
      <w:r w:rsidRPr="007F08DF">
        <w:rPr>
          <w:rFonts w:ascii="Times New Roman" w:hAnsi="Times New Roman" w:cs="Times New Roman"/>
          <w:sz w:val="28"/>
          <w:szCs w:val="28"/>
          <w:lang w:val="kk-KZ"/>
        </w:rPr>
        <w:t xml:space="preserve"> алуандығын көрсетеді.</w:t>
      </w:r>
      <w:r w:rsidR="00EB0F67">
        <w:rPr>
          <w:rFonts w:ascii="Times New Roman" w:hAnsi="Times New Roman" w:cs="Times New Roman"/>
          <w:sz w:val="28"/>
          <w:szCs w:val="28"/>
          <w:lang w:val="kk-KZ"/>
        </w:rPr>
        <w:t xml:space="preserve"> </w:t>
      </w:r>
      <w:r w:rsidR="00AD5949" w:rsidRPr="007F08DF">
        <w:rPr>
          <w:rFonts w:ascii="Times New Roman" w:hAnsi="Times New Roman" w:cs="Times New Roman"/>
          <w:sz w:val="28"/>
          <w:szCs w:val="28"/>
          <w:lang w:val="kk-KZ"/>
        </w:rPr>
        <w:t xml:space="preserve">Мысық </w:t>
      </w:r>
      <w:r w:rsidR="004B0B48" w:rsidRPr="007F08DF">
        <w:rPr>
          <w:rFonts w:ascii="Times New Roman" w:hAnsi="Times New Roman" w:cs="Times New Roman"/>
          <w:sz w:val="28"/>
          <w:szCs w:val="28"/>
          <w:lang w:val="kk-KZ"/>
        </w:rPr>
        <w:t>зоонимі</w:t>
      </w:r>
      <w:r w:rsidR="00AD5949" w:rsidRPr="007F08DF">
        <w:rPr>
          <w:rFonts w:ascii="Times New Roman" w:hAnsi="Times New Roman" w:cs="Times New Roman"/>
          <w:sz w:val="28"/>
          <w:szCs w:val="28"/>
          <w:lang w:val="kk-KZ"/>
        </w:rPr>
        <w:t xml:space="preserve"> әзербайжан тілінде ең көп еріншектік, жалқаулық эмотивті коннотациясымен, сондай-ақ кірпияздық, алдамшы, сирек болса да қолданылуына қарай тілдесімде қырсықтық, арамтамақ, </w:t>
      </w:r>
      <w:r w:rsidR="00AD5949" w:rsidRPr="007F08DF">
        <w:rPr>
          <w:rFonts w:ascii="Times New Roman" w:hAnsi="Times New Roman" w:cs="Times New Roman"/>
          <w:sz w:val="28"/>
          <w:szCs w:val="28"/>
          <w:lang w:val="tr-TR"/>
        </w:rPr>
        <w:t>жа</w:t>
      </w:r>
      <w:r w:rsidR="00AD5949" w:rsidRPr="007F08DF">
        <w:rPr>
          <w:rFonts w:ascii="Times New Roman" w:hAnsi="Times New Roman" w:cs="Times New Roman"/>
          <w:sz w:val="28"/>
          <w:szCs w:val="28"/>
          <w:lang w:val="kk-KZ"/>
        </w:rPr>
        <w:t>ғымды мәнде қылықты (qılıqbaz) , сүйкімділік, адалдықты да білдіреді</w:t>
      </w:r>
      <w:r w:rsidR="003C1A0C" w:rsidRPr="007F08DF">
        <w:rPr>
          <w:rFonts w:ascii="Times New Roman" w:hAnsi="Times New Roman" w:cs="Times New Roman"/>
          <w:sz w:val="28"/>
          <w:szCs w:val="28"/>
          <w:lang w:val="kk-KZ"/>
        </w:rPr>
        <w:t xml:space="preserve"> </w:t>
      </w:r>
      <w:r w:rsidR="005B1C7B" w:rsidRPr="007F08DF">
        <w:rPr>
          <w:rFonts w:ascii="Times New Roman" w:hAnsi="Times New Roman" w:cs="Times New Roman"/>
          <w:i/>
          <w:sz w:val="28"/>
          <w:szCs w:val="28"/>
          <w:lang w:val="kk-KZ"/>
        </w:rPr>
        <w:t>(</w:t>
      </w:r>
      <w:r w:rsidR="003C1A0C" w:rsidRPr="007F08DF">
        <w:rPr>
          <w:rFonts w:ascii="Times New Roman" w:hAnsi="Times New Roman" w:cs="Times New Roman"/>
          <w:i/>
          <w:sz w:val="28"/>
          <w:szCs w:val="28"/>
          <w:lang w:val="kk-KZ"/>
        </w:rPr>
        <w:t>Әзербайжан тіліндегі мысық зоониміне қатысты сауалнама нәтижесі –</w:t>
      </w:r>
      <w:r w:rsidR="00AE30C5" w:rsidRPr="007F08DF">
        <w:rPr>
          <w:rFonts w:ascii="Times New Roman" w:hAnsi="Times New Roman" w:cs="Times New Roman"/>
          <w:i/>
          <w:sz w:val="28"/>
          <w:szCs w:val="28"/>
          <w:lang w:val="kk-KZ"/>
        </w:rPr>
        <w:t xml:space="preserve"> </w:t>
      </w:r>
      <w:r w:rsidR="005B1C7B" w:rsidRPr="007F08DF">
        <w:rPr>
          <w:rFonts w:ascii="Times New Roman" w:hAnsi="Times New Roman" w:cs="Times New Roman"/>
          <w:i/>
          <w:sz w:val="28"/>
          <w:szCs w:val="28"/>
          <w:lang w:val="kk-KZ"/>
        </w:rPr>
        <w:t>(Қосымша Ә)</w:t>
      </w:r>
      <w:r w:rsidR="003C1A0C" w:rsidRPr="007F08DF">
        <w:rPr>
          <w:rFonts w:ascii="Times New Roman" w:hAnsi="Times New Roman" w:cs="Times New Roman"/>
          <w:sz w:val="28"/>
          <w:szCs w:val="28"/>
          <w:lang w:val="kk-KZ"/>
        </w:rPr>
        <w:t>.</w:t>
      </w:r>
      <w:r w:rsidR="00AD5949" w:rsidRPr="007F08DF">
        <w:rPr>
          <w:rFonts w:ascii="Times New Roman" w:hAnsi="Times New Roman" w:cs="Times New Roman"/>
          <w:i/>
          <w:sz w:val="28"/>
          <w:szCs w:val="28"/>
          <w:lang w:val="kk-KZ"/>
        </w:rPr>
        <w:t xml:space="preserve"> Uşaq pişik kimi anasına sığılmışdı; Pişik kimi yatırsan. Pişik yeməkdən sonra pəncələrini yalayır</w:t>
      </w:r>
      <w:r w:rsidR="003C1A0C" w:rsidRPr="007F08DF">
        <w:rPr>
          <w:rFonts w:ascii="Times New Roman" w:hAnsi="Times New Roman" w:cs="Times New Roman"/>
          <w:i/>
          <w:sz w:val="28"/>
          <w:szCs w:val="28"/>
          <w:lang w:val="kk-KZ"/>
        </w:rPr>
        <w:t xml:space="preserve">. </w:t>
      </w:r>
    </w:p>
    <w:p w14:paraId="26A6363A" w14:textId="58F63176" w:rsidR="00BA320C" w:rsidRPr="006F1E71" w:rsidRDefault="00BA320C" w:rsidP="007F08DF">
      <w:pPr>
        <w:spacing w:after="0" w:line="240" w:lineRule="auto"/>
        <w:ind w:firstLine="709"/>
        <w:jc w:val="both"/>
        <w:rPr>
          <w:rFonts w:ascii="Times New Roman" w:hAnsi="Times New Roman" w:cs="Times New Roman"/>
          <w:sz w:val="28"/>
          <w:szCs w:val="28"/>
          <w:lang w:val="kk-KZ"/>
        </w:rPr>
      </w:pPr>
      <w:r w:rsidRPr="006F1E71">
        <w:rPr>
          <w:rFonts w:ascii="Times New Roman" w:hAnsi="Times New Roman" w:cs="Times New Roman"/>
          <w:i/>
          <w:sz w:val="28"/>
          <w:szCs w:val="28"/>
          <w:lang w:val="kk-KZ"/>
        </w:rPr>
        <w:t xml:space="preserve">Түлкі </w:t>
      </w:r>
      <w:r w:rsidRPr="006F1E71">
        <w:rPr>
          <w:rFonts w:ascii="Times New Roman" w:hAnsi="Times New Roman" w:cs="Times New Roman"/>
          <w:sz w:val="28"/>
          <w:szCs w:val="28"/>
          <w:lang w:val="kk-KZ"/>
        </w:rPr>
        <w:t>зоониміне қатысты респонденттер жауабын салыстырар болсақ, қазақ мәдениетінің өкілдері бұл жануардың жағымсыз эмотивті мәнде қолданылатынын көрсетеді (</w:t>
      </w:r>
      <w:r w:rsidR="005B1C7B" w:rsidRPr="006F1E71">
        <w:rPr>
          <w:rFonts w:ascii="Times New Roman" w:hAnsi="Times New Roman" w:cs="Times New Roman"/>
          <w:sz w:val="28"/>
          <w:szCs w:val="28"/>
          <w:lang w:val="kk-KZ"/>
        </w:rPr>
        <w:t>80</w:t>
      </w:r>
      <w:r w:rsidRPr="006F1E71">
        <w:rPr>
          <w:rFonts w:ascii="Times New Roman" w:hAnsi="Times New Roman" w:cs="Times New Roman"/>
          <w:sz w:val="28"/>
          <w:szCs w:val="28"/>
          <w:lang w:val="kk-KZ"/>
        </w:rPr>
        <w:t>%</w:t>
      </w:r>
      <w:r w:rsidRPr="006F1E71">
        <w:rPr>
          <w:rFonts w:ascii="Times New Roman" w:hAnsi="Times New Roman" w:cs="Times New Roman"/>
          <w:sz w:val="28"/>
          <w:szCs w:val="28"/>
          <w:lang w:val="tr-TR"/>
        </w:rPr>
        <w:t>-</w:t>
      </w:r>
      <w:r w:rsidRPr="006F1E71">
        <w:rPr>
          <w:rFonts w:ascii="Times New Roman" w:hAnsi="Times New Roman" w:cs="Times New Roman"/>
          <w:sz w:val="28"/>
          <w:szCs w:val="28"/>
          <w:lang w:val="kk-KZ"/>
        </w:rPr>
        <w:t>дан астам), оны ішінде ең көп қу адамдарға қатысты қолданылса, өтірікші, сұмпайы әрекеттерге қатысты да түлкіге баланады. Қазақ тілінде аз да болса, әдемілікке, сүйсіну мәнінде де қолданылатыны көрс</w:t>
      </w:r>
      <w:r w:rsidR="005B1C7B" w:rsidRPr="006F1E71">
        <w:rPr>
          <w:rFonts w:ascii="Times New Roman" w:hAnsi="Times New Roman" w:cs="Times New Roman"/>
          <w:sz w:val="28"/>
          <w:szCs w:val="28"/>
          <w:lang w:val="kk-KZ"/>
        </w:rPr>
        <w:t>етілген (Қ</w:t>
      </w:r>
      <w:r w:rsidRPr="006F1E71">
        <w:rPr>
          <w:rFonts w:ascii="Times New Roman" w:hAnsi="Times New Roman" w:cs="Times New Roman"/>
          <w:sz w:val="28"/>
          <w:szCs w:val="28"/>
          <w:lang w:val="kk-KZ"/>
        </w:rPr>
        <w:t>осымша</w:t>
      </w:r>
      <w:r w:rsidR="005B1C7B" w:rsidRPr="006F1E71">
        <w:rPr>
          <w:rFonts w:ascii="Times New Roman" w:hAnsi="Times New Roman" w:cs="Times New Roman"/>
          <w:sz w:val="28"/>
          <w:szCs w:val="28"/>
          <w:lang w:val="kk-KZ"/>
        </w:rPr>
        <w:t xml:space="preserve"> Ә</w:t>
      </w:r>
      <w:r w:rsidRPr="006F1E71">
        <w:rPr>
          <w:rFonts w:ascii="Times New Roman" w:hAnsi="Times New Roman" w:cs="Times New Roman"/>
          <w:sz w:val="28"/>
          <w:szCs w:val="28"/>
          <w:lang w:val="kk-KZ"/>
        </w:rPr>
        <w:t>). Жалпы нәтиже бойынша түркі мәдениетінде түлкінің қулыққа қатысты қолданылатынын айта аламыз. Түрік тілінде қазақ тілімен салыстырғанда, жағымды эмоциямен сыпайы адамға қатысты, жағымсыз эмоциямен қорқақ адамға қатысты қолданылатыны белгілі болса, әзербайжан тілінде сүйкімділік, әдемілікке қатысты қолданыс жиілігі басым екендігін көреміз.</w:t>
      </w:r>
    </w:p>
    <w:p w14:paraId="517B0518" w14:textId="0036DB5E" w:rsidR="00BA320C" w:rsidRPr="009D351C" w:rsidRDefault="00BA320C" w:rsidP="007F08DF">
      <w:pPr>
        <w:spacing w:after="0" w:line="240" w:lineRule="auto"/>
        <w:ind w:firstLine="709"/>
        <w:jc w:val="both"/>
        <w:rPr>
          <w:rFonts w:ascii="Times New Roman" w:hAnsi="Times New Roman" w:cs="Times New Roman"/>
          <w:sz w:val="28"/>
          <w:szCs w:val="28"/>
          <w:lang w:val="kk-KZ"/>
        </w:rPr>
      </w:pPr>
      <w:r w:rsidRPr="006F1E71">
        <w:rPr>
          <w:rFonts w:ascii="Times New Roman" w:hAnsi="Times New Roman" w:cs="Times New Roman"/>
          <w:sz w:val="28"/>
          <w:szCs w:val="28"/>
          <w:lang w:val="kk-KZ"/>
        </w:rPr>
        <w:t xml:space="preserve">Қазақ тілінде берілген нәтижелерді мысалдармен толықтыра түсуге болады: </w:t>
      </w:r>
      <w:r w:rsidRPr="006F1E71">
        <w:rPr>
          <w:rFonts w:ascii="Times New Roman" w:hAnsi="Times New Roman" w:cs="Times New Roman"/>
          <w:i/>
          <w:sz w:val="28"/>
          <w:szCs w:val="28"/>
          <w:lang w:val="kk-KZ"/>
        </w:rPr>
        <w:t>түлкі бұлаң; өзі түлкі сияқты залым; түлкі сияқты күлді; бір түлкінің терісін екі мәрте соймас; ол нағыз қу түлкі, екіжүзді түлкі; ол түлкі сияқты айлакер, құйтырқы амалдары көп; түлкідей жымысқылығы бар адам; түлкідей бұлаңдап сөйлейді; түлкінің алдағанынан, арыстанның талағаны артық;</w:t>
      </w:r>
      <w:r w:rsidRPr="006F1E71">
        <w:rPr>
          <w:rFonts w:ascii="Times New Roman" w:eastAsia="Times New Roman" w:hAnsi="Times New Roman" w:cs="Times New Roman"/>
          <w:i/>
          <w:sz w:val="28"/>
          <w:szCs w:val="28"/>
          <w:lang w:val="kk-KZ" w:eastAsia="ru-RU"/>
        </w:rPr>
        <w:t xml:space="preserve"> Түлкі бұлаңға салып жүріп алды</w:t>
      </w:r>
      <w:r w:rsidRPr="006F1E71">
        <w:rPr>
          <w:rFonts w:ascii="Times New Roman" w:eastAsia="Times New Roman" w:hAnsi="Times New Roman" w:cs="Times New Roman"/>
          <w:sz w:val="28"/>
          <w:szCs w:val="28"/>
          <w:lang w:val="kk-KZ" w:eastAsia="ru-RU"/>
        </w:rPr>
        <w:t>.</w:t>
      </w:r>
      <w:r w:rsidRPr="006F1E71">
        <w:rPr>
          <w:rFonts w:ascii="Times New Roman" w:hAnsi="Times New Roman" w:cs="Times New Roman"/>
          <w:sz w:val="28"/>
          <w:szCs w:val="28"/>
          <w:lang w:val="kk-KZ"/>
        </w:rPr>
        <w:t xml:space="preserve">  Түрік тілінде: </w:t>
      </w:r>
      <w:r w:rsidRPr="006F1E71">
        <w:rPr>
          <w:rFonts w:ascii="Times New Roman" w:hAnsi="Times New Roman" w:cs="Times New Roman"/>
          <w:i/>
          <w:sz w:val="28"/>
          <w:szCs w:val="28"/>
          <w:lang w:val="kk-KZ"/>
        </w:rPr>
        <w:t xml:space="preserve">Bu yaptığın tam bir tilkilik; Gene ne tilkilik peşindesin? Tilki gibi kurnaz adam; Yaşlı tilki, yine bizi tufaya düşürdü; Senden iyi tilki mi olur; Tilki gibi kurnaz bir karısı vardı; Onun kafasında sürekli kırk tilki dolanır; Tilki gibi ürkek bakışları ve zarif yürüyüşüyle salona girdiğinde onu fark ettim; Tilkilikle işi çözeceğini </w:t>
      </w:r>
      <w:r w:rsidRPr="009D351C">
        <w:rPr>
          <w:rFonts w:ascii="Times New Roman" w:hAnsi="Times New Roman" w:cs="Times New Roman"/>
          <w:i/>
          <w:sz w:val="28"/>
          <w:szCs w:val="28"/>
          <w:lang w:val="kk-KZ"/>
        </w:rPr>
        <w:t>sanıyor; Kafamda kırk tilki var; Aklında kırk tilki dolaşıyor, kırkının da kuyruğu birbirine değmiyor; Tilki gibi bakıyorsun valla....; Kümese dadanan tilki gibi sessiz; Bir tilki gibi kibar ve güzel; Karganın ağzındaki peyniri gözüne kestiren tilki, kargaya sesin çok güzel demiş</w:t>
      </w:r>
      <w:r w:rsidRPr="009D351C">
        <w:rPr>
          <w:rFonts w:ascii="Times New Roman" w:hAnsi="Times New Roman" w:cs="Times New Roman"/>
          <w:sz w:val="28"/>
          <w:szCs w:val="28"/>
          <w:lang w:val="kk-KZ"/>
        </w:rPr>
        <w:t xml:space="preserve">; Әзербайжан тілінде: </w:t>
      </w:r>
      <w:r w:rsidRPr="009D351C">
        <w:rPr>
          <w:rFonts w:ascii="Times New Roman" w:hAnsi="Times New Roman" w:cs="Times New Roman"/>
          <w:i/>
          <w:sz w:val="28"/>
          <w:szCs w:val="28"/>
          <w:lang w:val="kk-KZ"/>
        </w:rPr>
        <w:t>Hiyləgərlikdə tülküdən bir fərqinin olmadığını gördüm; Tülkü Həccə gedir; Tülkülük etmə; Tulku kimi yaxinlasmaq; Tülkü- tülkü ətrafa baxırdı; İnsanlar bəzən tülkü kimidirlər, daim həmcinslərinə tor qurub,quyu qazırlar</w:t>
      </w:r>
      <w:r w:rsidRPr="009D351C">
        <w:rPr>
          <w:rFonts w:ascii="Times New Roman" w:hAnsi="Times New Roman" w:cs="Times New Roman"/>
          <w:sz w:val="28"/>
          <w:szCs w:val="28"/>
          <w:lang w:val="kk-KZ"/>
        </w:rPr>
        <w:t>.</w:t>
      </w:r>
    </w:p>
    <w:p w14:paraId="7DF81DFA" w14:textId="2D8A9768" w:rsidR="0070371B" w:rsidRPr="009D351C" w:rsidRDefault="0070371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Зерттеуші С.М.</w:t>
      </w:r>
      <w:r w:rsidR="007F08D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Арутюнян «ұлттық мінез немесе «ұлттың психологиялық қалпы» ұғымдарын қарастыра отырып, ұлттық мінездің</w:t>
      </w:r>
      <w:r w:rsidR="007F08DF" w:rsidRPr="009D351C">
        <w:rPr>
          <w:rFonts w:ascii="Times New Roman" w:hAnsi="Times New Roman" w:cs="Times New Roman"/>
          <w:sz w:val="28"/>
          <w:szCs w:val="28"/>
          <w:lang w:val="kk-KZ"/>
        </w:rPr>
        <w:t xml:space="preserve"> мынадай сипаттамасын ұсынады: </w:t>
      </w:r>
      <w:r w:rsidRPr="009D351C">
        <w:rPr>
          <w:rFonts w:ascii="Times New Roman" w:hAnsi="Times New Roman" w:cs="Times New Roman"/>
          <w:sz w:val="28"/>
          <w:szCs w:val="28"/>
          <w:lang w:val="kk-KZ"/>
        </w:rPr>
        <w:t>«ұлттың тарихи дамуының ерекшелігімен, материалдық өмір ықпалымен қалыптасатын, оның мәдениетінен көрінетін ұлттық әдеттер мен дәстүрлердің, ойлар мен әрекет түрлерінің, сезімдер мен эмоциялардың өзгеше ұлттық көрінісі» [</w:t>
      </w:r>
      <w:r w:rsidR="002211DC" w:rsidRPr="009D351C">
        <w:rPr>
          <w:rFonts w:ascii="Times New Roman" w:hAnsi="Times New Roman" w:cs="Times New Roman"/>
          <w:sz w:val="28"/>
          <w:szCs w:val="28"/>
          <w:lang w:val="kk-KZ"/>
        </w:rPr>
        <w:t>12</w:t>
      </w:r>
      <w:r w:rsidR="000E7532" w:rsidRPr="009D351C">
        <w:rPr>
          <w:rFonts w:ascii="Times New Roman" w:hAnsi="Times New Roman" w:cs="Times New Roman"/>
          <w:sz w:val="28"/>
          <w:szCs w:val="28"/>
          <w:lang w:val="kk-KZ"/>
        </w:rPr>
        <w:t>7</w:t>
      </w:r>
      <w:r w:rsidRPr="009D351C">
        <w:rPr>
          <w:rFonts w:ascii="Times New Roman" w:hAnsi="Times New Roman" w:cs="Times New Roman"/>
          <w:sz w:val="28"/>
          <w:szCs w:val="28"/>
          <w:lang w:val="kk-KZ"/>
        </w:rPr>
        <w:t xml:space="preserve">]. Қазақ тілінде түлкінің эмотивті коннотациясын фразеологиялық тіркесінде </w:t>
      </w:r>
      <w:r w:rsidR="00BC4869" w:rsidRPr="00BC4869">
        <w:rPr>
          <w:rFonts w:ascii="Times New Roman" w:hAnsi="Times New Roman" w:cs="Times New Roman"/>
          <w:i/>
          <w:sz w:val="28"/>
          <w:szCs w:val="28"/>
          <w:lang w:val="kk-KZ"/>
        </w:rPr>
        <w:t>қ</w:t>
      </w:r>
      <w:r w:rsidRPr="009D351C">
        <w:rPr>
          <w:rFonts w:ascii="Times New Roman" w:hAnsi="Times New Roman" w:cs="Times New Roman"/>
          <w:i/>
          <w:sz w:val="28"/>
          <w:szCs w:val="28"/>
          <w:lang w:val="kk-KZ"/>
        </w:rPr>
        <w:t>ырқылжың түлкідей</w:t>
      </w:r>
      <w:r w:rsidRPr="009D351C">
        <w:rPr>
          <w:rFonts w:ascii="Times New Roman" w:hAnsi="Times New Roman" w:cs="Times New Roman"/>
          <w:sz w:val="28"/>
          <w:szCs w:val="28"/>
          <w:lang w:val="kk-KZ"/>
        </w:rPr>
        <w:t xml:space="preserve"> (</w:t>
      </w:r>
      <w:r w:rsidR="00AC0EA5">
        <w:rPr>
          <w:rFonts w:ascii="Times New Roman" w:hAnsi="Times New Roman" w:cs="Times New Roman"/>
          <w:sz w:val="28"/>
          <w:szCs w:val="28"/>
          <w:lang w:val="kk-KZ"/>
        </w:rPr>
        <w:t>с</w:t>
      </w:r>
      <w:r w:rsidRPr="009D351C">
        <w:rPr>
          <w:rFonts w:ascii="Times New Roman" w:hAnsi="Times New Roman" w:cs="Times New Roman"/>
          <w:sz w:val="28"/>
          <w:szCs w:val="28"/>
          <w:lang w:val="kk-KZ"/>
        </w:rPr>
        <w:t xml:space="preserve">ұм, айлакер, қу, алдамшы), </w:t>
      </w:r>
      <w:r w:rsidRPr="00AC0EA5">
        <w:rPr>
          <w:rFonts w:ascii="Times New Roman" w:hAnsi="Times New Roman" w:cs="Times New Roman"/>
          <w:i/>
          <w:sz w:val="28"/>
          <w:szCs w:val="28"/>
          <w:lang w:val="kk-KZ"/>
        </w:rPr>
        <w:t>түлкі бұлаңға (бұлтаққа) салу (түсу)</w:t>
      </w:r>
      <w:r w:rsidR="00AC0EA5" w:rsidRPr="00AC0EA5">
        <w:rPr>
          <w:rFonts w:ascii="Times New Roman" w:hAnsi="Times New Roman" w:cs="Times New Roman"/>
          <w:i/>
          <w:sz w:val="28"/>
          <w:szCs w:val="28"/>
          <w:lang w:val="kk-KZ"/>
        </w:rPr>
        <w:t>, т</w:t>
      </w:r>
      <w:r w:rsidRPr="00AC0EA5">
        <w:rPr>
          <w:rFonts w:ascii="Times New Roman" w:hAnsi="Times New Roman" w:cs="Times New Roman"/>
          <w:i/>
          <w:sz w:val="28"/>
          <w:szCs w:val="28"/>
          <w:lang w:val="kk-KZ"/>
        </w:rPr>
        <w:t>үлкі қулыққа</w:t>
      </w:r>
      <w:r w:rsidRPr="009D351C">
        <w:rPr>
          <w:rFonts w:ascii="Times New Roman" w:hAnsi="Times New Roman" w:cs="Times New Roman"/>
          <w:sz w:val="28"/>
          <w:szCs w:val="28"/>
          <w:lang w:val="kk-KZ"/>
        </w:rPr>
        <w:t xml:space="preserve"> басу сынды жағымсыз реңмен кездеседі.</w:t>
      </w:r>
    </w:p>
    <w:p w14:paraId="32A2EDF7" w14:textId="3040F7F7" w:rsidR="0070371B" w:rsidRPr="009D351C" w:rsidRDefault="0070371B" w:rsidP="007F08DF">
      <w:pPr>
        <w:spacing w:after="0" w:line="240" w:lineRule="auto"/>
        <w:ind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lang w:val="kk-KZ"/>
        </w:rPr>
        <w:t>Әзербайжан тілінде сауалнама нәтижесінде түлкіні 90 пайыз қулық (</w:t>
      </w:r>
      <w:r w:rsidRPr="009D351C">
        <w:rPr>
          <w:rFonts w:ascii="Times New Roman" w:hAnsi="Times New Roman" w:cs="Times New Roman"/>
          <w:sz w:val="28"/>
          <w:szCs w:val="28"/>
          <w:shd w:val="clear" w:color="auto" w:fill="FFFFFF"/>
          <w:lang w:val="kk-KZ"/>
        </w:rPr>
        <w:t>Hiylə)</w:t>
      </w:r>
      <w:r w:rsidRPr="009D351C">
        <w:rPr>
          <w:rFonts w:ascii="Times New Roman" w:hAnsi="Times New Roman" w:cs="Times New Roman"/>
          <w:sz w:val="28"/>
          <w:szCs w:val="28"/>
          <w:lang w:val="kk-KZ"/>
        </w:rPr>
        <w:t>, одан басқа өтірік пен қорқақтық (</w:t>
      </w:r>
      <w:r w:rsidR="00492729" w:rsidRPr="009D351C">
        <w:rPr>
          <w:rFonts w:ascii="Times New Roman" w:hAnsi="Times New Roman" w:cs="Times New Roman"/>
          <w:sz w:val="28"/>
          <w:szCs w:val="28"/>
          <w:shd w:val="clear" w:color="auto" w:fill="FFFFFF"/>
          <w:lang w:val="kk-KZ"/>
        </w:rPr>
        <w:t>yalan, qorxaqlıq</w:t>
      </w:r>
      <w:r w:rsidRPr="009D351C">
        <w:rPr>
          <w:rFonts w:ascii="Times New Roman" w:hAnsi="Times New Roman" w:cs="Times New Roman"/>
          <w:sz w:val="28"/>
          <w:szCs w:val="28"/>
          <w:shd w:val="clear" w:color="auto" w:fill="FFFFFF"/>
          <w:lang w:val="kk-KZ"/>
        </w:rPr>
        <w:t>)</w:t>
      </w:r>
      <w:r w:rsidRPr="009D351C">
        <w:rPr>
          <w:rFonts w:ascii="Times New Roman" w:hAnsi="Times New Roman" w:cs="Times New Roman"/>
          <w:sz w:val="28"/>
          <w:szCs w:val="28"/>
          <w:lang w:val="kk-KZ"/>
        </w:rPr>
        <w:t xml:space="preserve">, сондай-ақ кейде оның сұлулыққа </w:t>
      </w:r>
      <w:r w:rsidR="00492729" w:rsidRPr="009D351C">
        <w:rPr>
          <w:rFonts w:ascii="Times New Roman" w:hAnsi="Times New Roman" w:cs="Times New Roman"/>
          <w:sz w:val="28"/>
          <w:szCs w:val="28"/>
          <w:lang w:val="kk-KZ"/>
        </w:rPr>
        <w:t>(</w:t>
      </w:r>
      <w:r w:rsidR="00492729" w:rsidRPr="009D351C">
        <w:rPr>
          <w:rFonts w:ascii="Times New Roman" w:hAnsi="Times New Roman" w:cs="Times New Roman"/>
          <w:sz w:val="28"/>
          <w:szCs w:val="28"/>
          <w:shd w:val="clear" w:color="auto" w:fill="FFFFFF"/>
          <w:lang w:val="kk-KZ"/>
        </w:rPr>
        <w:t>gözəllik</w:t>
      </w:r>
      <w:r w:rsidRPr="009D351C">
        <w:rPr>
          <w:rFonts w:ascii="Times New Roman" w:hAnsi="Times New Roman" w:cs="Times New Roman"/>
          <w:sz w:val="28"/>
          <w:szCs w:val="28"/>
          <w:shd w:val="clear" w:color="auto" w:fill="FFFFFF"/>
          <w:lang w:val="kk-KZ"/>
        </w:rPr>
        <w:t>)</w:t>
      </w:r>
      <w:r w:rsidRPr="009D351C">
        <w:rPr>
          <w:rFonts w:ascii="Times New Roman" w:hAnsi="Times New Roman" w:cs="Times New Roman"/>
          <w:sz w:val="28"/>
          <w:szCs w:val="28"/>
          <w:lang w:val="kk-KZ"/>
        </w:rPr>
        <w:t xml:space="preserve"> қатысты жағымды эмоцияны білдіргенде қолданылатын көрсетеді. Ал оның тілдесімдегі семантикасына мынадай мысалдар келтіреміз: </w:t>
      </w:r>
      <w:r w:rsidRPr="009D351C">
        <w:rPr>
          <w:rFonts w:ascii="Times New Roman" w:hAnsi="Times New Roman" w:cs="Times New Roman"/>
          <w:i/>
          <w:sz w:val="28"/>
          <w:szCs w:val="28"/>
          <w:shd w:val="clear" w:color="auto" w:fill="FFFFFF"/>
          <w:lang w:val="kk-KZ"/>
        </w:rPr>
        <w:t>Hiyləgərlikdə tülküdən bir fərqinin olmadığını gördüm; Tülkü Həccə gedir; Tülkülük etmə; Tulku kimi yaxinlasmaq; Tülkü Həccə gedir. Tülkü- tülkü ətrafa baxırdı; İnsanlar bəzən tülkü kimidirlər,daim həmcinslərinə tor qurub,quyu qazırlar</w:t>
      </w:r>
      <w:r w:rsidRPr="009D351C">
        <w:rPr>
          <w:rFonts w:ascii="Times New Roman" w:hAnsi="Times New Roman" w:cs="Times New Roman"/>
          <w:sz w:val="28"/>
          <w:szCs w:val="28"/>
          <w:shd w:val="clear" w:color="auto" w:fill="FFFFFF"/>
          <w:lang w:val="kk-KZ"/>
        </w:rPr>
        <w:t>.</w:t>
      </w:r>
    </w:p>
    <w:p w14:paraId="62BD74AF" w14:textId="33A88DBC" w:rsidR="00AD5949" w:rsidRPr="009D351C" w:rsidRDefault="001F08DE"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Ә</w:t>
      </w:r>
      <w:r w:rsidR="00AD5949" w:rsidRPr="009D351C">
        <w:rPr>
          <w:rFonts w:ascii="Times New Roman" w:hAnsi="Times New Roman" w:cs="Times New Roman"/>
          <w:sz w:val="28"/>
          <w:szCs w:val="28"/>
          <w:lang w:val="kk-KZ"/>
        </w:rPr>
        <w:t>зербайжан ғалымы Т.</w:t>
      </w:r>
      <w:r w:rsidR="007F08DF" w:rsidRPr="009D351C">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kk-KZ"/>
        </w:rPr>
        <w:t xml:space="preserve">Джалилованың айтуынша, белгілі бір </w:t>
      </w:r>
      <w:r w:rsidR="00431C42">
        <w:rPr>
          <w:rFonts w:ascii="Times New Roman" w:hAnsi="Times New Roman" w:cs="Times New Roman"/>
          <w:sz w:val="28"/>
          <w:szCs w:val="28"/>
          <w:lang w:val="kk-KZ"/>
        </w:rPr>
        <w:t>зооним</w:t>
      </w:r>
      <w:r w:rsidR="00AD5949" w:rsidRPr="009D351C">
        <w:rPr>
          <w:rFonts w:ascii="Times New Roman" w:hAnsi="Times New Roman" w:cs="Times New Roman"/>
          <w:sz w:val="28"/>
          <w:szCs w:val="28"/>
          <w:lang w:val="kk-KZ"/>
        </w:rPr>
        <w:t xml:space="preserve"> әр тілдің өз мәдени ортасына сай әр алуан ассоциациялар тудыруы әбден мүмкін [1</w:t>
      </w:r>
      <w:r w:rsidR="00C675BC" w:rsidRPr="009D351C">
        <w:rPr>
          <w:rFonts w:ascii="Times New Roman" w:hAnsi="Times New Roman" w:cs="Times New Roman"/>
          <w:sz w:val="28"/>
          <w:szCs w:val="28"/>
          <w:lang w:val="tr-TR"/>
        </w:rPr>
        <w:t>11</w:t>
      </w:r>
      <w:r w:rsidR="00AD5949" w:rsidRPr="009D351C">
        <w:rPr>
          <w:rFonts w:ascii="Times New Roman" w:hAnsi="Times New Roman" w:cs="Times New Roman"/>
          <w:sz w:val="28"/>
          <w:szCs w:val="28"/>
          <w:lang w:val="kk-KZ"/>
        </w:rPr>
        <w:t xml:space="preserve">, </w:t>
      </w:r>
      <w:r w:rsidR="00256F13" w:rsidRPr="009D351C">
        <w:rPr>
          <w:rFonts w:ascii="Times New Roman" w:hAnsi="Times New Roman" w:cs="Times New Roman"/>
          <w:sz w:val="28"/>
          <w:szCs w:val="28"/>
          <w:lang w:val="kk-KZ"/>
        </w:rPr>
        <w:t>с</w:t>
      </w:r>
      <w:r w:rsidR="00193F25" w:rsidRPr="009D351C">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kk-KZ"/>
        </w:rPr>
        <w:t>13]. Себебі әлемнің тілдік бейнесі мәдени-тарихи, әлеуметтік-этникалық, шаруашылық-географиялық, халықтық-поэтикалық, мифологиялық, т.б. аспектілерден құралады. Мәселен, әзербайжан тіліндеге «газ» зоонимі тілде ауыспалы мағынада «тазалықт</w:t>
      </w:r>
      <w:r w:rsidR="007F08DF" w:rsidRPr="009D351C">
        <w:rPr>
          <w:rFonts w:ascii="Times New Roman" w:hAnsi="Times New Roman" w:cs="Times New Roman"/>
          <w:sz w:val="28"/>
          <w:szCs w:val="28"/>
          <w:lang w:val="kk-KZ"/>
        </w:rPr>
        <w:t xml:space="preserve">ы» білдіретін жағымды мағынаға </w:t>
      </w:r>
      <w:r w:rsidR="00AD5949" w:rsidRPr="009D351C">
        <w:rPr>
          <w:rFonts w:ascii="Times New Roman" w:hAnsi="Times New Roman" w:cs="Times New Roman"/>
          <w:sz w:val="28"/>
          <w:szCs w:val="28"/>
          <w:lang w:val="kk-KZ"/>
        </w:rPr>
        <w:t>ие («газа бәнзәр гыз</w:t>
      </w:r>
      <w:r w:rsidR="007F08DF" w:rsidRPr="009D351C">
        <w:rPr>
          <w:rFonts w:ascii="Times New Roman" w:hAnsi="Times New Roman" w:cs="Times New Roman"/>
          <w:sz w:val="28"/>
          <w:szCs w:val="28"/>
          <w:lang w:val="kk-KZ"/>
        </w:rPr>
        <w:t xml:space="preserve">-кәлин» Қорқыт ата кітабынан). </w:t>
      </w:r>
      <w:r w:rsidR="00AD5949" w:rsidRPr="009D351C">
        <w:rPr>
          <w:rFonts w:ascii="Times New Roman" w:hAnsi="Times New Roman" w:cs="Times New Roman"/>
          <w:sz w:val="28"/>
          <w:szCs w:val="28"/>
          <w:lang w:val="kk-KZ"/>
        </w:rPr>
        <w:t xml:space="preserve">Автордың айтуынша, бұл сөздің жағымсыз мәнде жұмсалуы ХХ ғасырда орыс тілінің жиі қолданыста болу әсерінен болды. Сондай-ақ </w:t>
      </w:r>
      <w:r w:rsidR="00AD5949" w:rsidRPr="009D351C">
        <w:rPr>
          <w:rFonts w:ascii="Times New Roman" w:hAnsi="Times New Roman" w:cs="Times New Roman"/>
          <w:i/>
          <w:sz w:val="28"/>
          <w:szCs w:val="28"/>
          <w:lang w:val="kk-KZ"/>
        </w:rPr>
        <w:t>«ба</w:t>
      </w:r>
      <w:r w:rsidR="00AD5949" w:rsidRPr="009D351C">
        <w:rPr>
          <w:rFonts w:ascii="Times New Roman" w:hAnsi="Times New Roman" w:cs="Times New Roman"/>
          <w:i/>
          <w:sz w:val="28"/>
          <w:szCs w:val="28"/>
          <w:lang w:val="tr-TR"/>
        </w:rPr>
        <w:t>j</w:t>
      </w:r>
      <w:r w:rsidR="00AD5949" w:rsidRPr="009D351C">
        <w:rPr>
          <w:rFonts w:ascii="Times New Roman" w:hAnsi="Times New Roman" w:cs="Times New Roman"/>
          <w:i/>
          <w:sz w:val="28"/>
          <w:szCs w:val="28"/>
          <w:lang w:val="kk-KZ"/>
        </w:rPr>
        <w:t xml:space="preserve">гуш» </w:t>
      </w:r>
      <w:r w:rsidR="00AD5949" w:rsidRPr="009D351C">
        <w:rPr>
          <w:rFonts w:ascii="Times New Roman" w:hAnsi="Times New Roman" w:cs="Times New Roman"/>
          <w:sz w:val="28"/>
          <w:szCs w:val="28"/>
          <w:lang w:val="kk-KZ"/>
        </w:rPr>
        <w:t xml:space="preserve">сөзі әзербайжан мәдениетінде бақытсыздықты білдірсе, орыс мәдениетінде данышпандықтың символы есепті. Демек әлемді эмоционалды тұрғыдан қабылдаудың субъективті, объективті факторларына және жағдаяттық мәнмәтінге қарай эмоционалды-бағалауыштық лексиканы екі топқа бөліп қарастыруға болады: біріншісі – әлеуметтік лексика; екіншісі – ішкі сезімді, эмоцияны, эмотивті коннотацияны білдіретін жеке тұлғалық қор лексикасы.  Байқағанымыздай, алғашқы топқа сөздіктерде сақталған тұрақты сөздер жатқызылса, екіншісі тұрақсыз, қолданушысына тәуелді сөздер кіреді </w:t>
      </w:r>
      <w:r w:rsidR="00587819" w:rsidRPr="009D351C">
        <w:rPr>
          <w:rFonts w:ascii="Times New Roman" w:hAnsi="Times New Roman" w:cs="Times New Roman"/>
          <w:sz w:val="28"/>
          <w:szCs w:val="28"/>
          <w:lang w:val="kk-KZ"/>
        </w:rPr>
        <w:t>(</w:t>
      </w:r>
      <w:r w:rsidR="005B1C7B" w:rsidRPr="009D351C">
        <w:rPr>
          <w:rFonts w:ascii="Times New Roman" w:hAnsi="Times New Roman" w:cs="Times New Roman"/>
          <w:sz w:val="28"/>
          <w:szCs w:val="28"/>
          <w:lang w:val="kk-KZ"/>
        </w:rPr>
        <w:t>Қ</w:t>
      </w:r>
      <w:r w:rsidR="00AD5949" w:rsidRPr="009D351C">
        <w:rPr>
          <w:rFonts w:ascii="Times New Roman" w:hAnsi="Times New Roman" w:cs="Times New Roman"/>
          <w:sz w:val="28"/>
          <w:szCs w:val="28"/>
          <w:lang w:val="kk-KZ"/>
        </w:rPr>
        <w:t>осымша</w:t>
      </w:r>
      <w:r w:rsidR="005B1C7B" w:rsidRPr="009D351C">
        <w:rPr>
          <w:rFonts w:ascii="Times New Roman" w:hAnsi="Times New Roman" w:cs="Times New Roman"/>
          <w:sz w:val="28"/>
          <w:szCs w:val="28"/>
          <w:lang w:val="kk-KZ"/>
        </w:rPr>
        <w:t xml:space="preserve"> Ә</w:t>
      </w:r>
      <w:r w:rsidR="00587819" w:rsidRPr="009D351C">
        <w:rPr>
          <w:rFonts w:ascii="Times New Roman" w:hAnsi="Times New Roman" w:cs="Times New Roman"/>
          <w:sz w:val="28"/>
          <w:szCs w:val="28"/>
          <w:lang w:val="kk-KZ"/>
        </w:rPr>
        <w:t>)</w:t>
      </w:r>
      <w:r w:rsidR="00AD5949" w:rsidRPr="009D351C">
        <w:rPr>
          <w:rFonts w:ascii="Times New Roman" w:hAnsi="Times New Roman" w:cs="Times New Roman"/>
          <w:sz w:val="28"/>
          <w:szCs w:val="28"/>
          <w:lang w:val="kk-KZ"/>
        </w:rPr>
        <w:t xml:space="preserve">. Сондай-ақ сауалнама бойынша «байғұстың» түрік мәдениетінде де эмотивті мәнде жиі қолданылатынын көрсетті. </w:t>
      </w:r>
    </w:p>
    <w:p w14:paraId="308A5AE4" w14:textId="327CC69C" w:rsidR="001F08DE" w:rsidRPr="003C3822" w:rsidRDefault="00094C81"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hAnsi="Times New Roman" w:cs="Times New Roman"/>
          <w:sz w:val="28"/>
          <w:szCs w:val="28"/>
          <w:lang w:val="kk-KZ"/>
        </w:rPr>
        <w:t xml:space="preserve">Түркі тілдерінде жүргізілген сауалнамада </w:t>
      </w:r>
      <w:r w:rsidRPr="009D351C">
        <w:rPr>
          <w:rFonts w:ascii="Times New Roman" w:hAnsi="Times New Roman" w:cs="Times New Roman"/>
          <w:i/>
          <w:sz w:val="28"/>
          <w:szCs w:val="28"/>
          <w:lang w:val="kk-KZ"/>
        </w:rPr>
        <w:t xml:space="preserve">аққу </w:t>
      </w:r>
      <w:r w:rsidRPr="009D351C">
        <w:rPr>
          <w:rFonts w:ascii="Times New Roman" w:hAnsi="Times New Roman" w:cs="Times New Roman"/>
          <w:sz w:val="28"/>
          <w:szCs w:val="28"/>
          <w:lang w:val="kk-KZ"/>
        </w:rPr>
        <w:t>зоониміне қатысты эмотивті коннотациялар жинақталды. Нәтижесінде</w:t>
      </w:r>
      <w:r w:rsidR="00FB3333" w:rsidRPr="009D351C">
        <w:rPr>
          <w:rFonts w:ascii="Times New Roman" w:hAnsi="Times New Roman" w:cs="Times New Roman"/>
          <w:sz w:val="28"/>
          <w:szCs w:val="28"/>
          <w:lang w:val="kk-KZ"/>
        </w:rPr>
        <w:t xml:space="preserve"> аққудың</w:t>
      </w:r>
      <w:r w:rsidRPr="009D351C">
        <w:rPr>
          <w:rFonts w:ascii="Times New Roman" w:hAnsi="Times New Roman" w:cs="Times New Roman"/>
          <w:sz w:val="28"/>
          <w:szCs w:val="28"/>
          <w:lang w:val="kk-KZ"/>
        </w:rPr>
        <w:t xml:space="preserve"> </w:t>
      </w:r>
      <w:r w:rsidR="00FB3333" w:rsidRPr="009D351C">
        <w:rPr>
          <w:rFonts w:ascii="Times New Roman" w:hAnsi="Times New Roman" w:cs="Times New Roman"/>
          <w:sz w:val="28"/>
          <w:szCs w:val="28"/>
          <w:lang w:val="kk-KZ"/>
        </w:rPr>
        <w:t>тек адамның жағымды күйіне, әсіресе махаббат, сүйіспеншілік, әдемілікке қатысты қолданылатыны көрсетілген</w:t>
      </w:r>
      <w:r w:rsidR="00394DE4" w:rsidRPr="009D351C">
        <w:rPr>
          <w:rFonts w:ascii="Times New Roman" w:hAnsi="Times New Roman" w:cs="Times New Roman"/>
          <w:sz w:val="28"/>
          <w:szCs w:val="28"/>
          <w:lang w:val="kk-KZ"/>
        </w:rPr>
        <w:t xml:space="preserve"> </w:t>
      </w:r>
      <w:r w:rsidR="005B1C7B" w:rsidRPr="009D351C">
        <w:rPr>
          <w:rFonts w:ascii="Times New Roman" w:hAnsi="Times New Roman" w:cs="Times New Roman"/>
          <w:sz w:val="28"/>
          <w:szCs w:val="28"/>
          <w:lang w:val="kk-KZ"/>
        </w:rPr>
        <w:t>(Қосымша Ә)</w:t>
      </w:r>
      <w:r w:rsidR="00FB3333" w:rsidRPr="009D351C">
        <w:rPr>
          <w:rFonts w:ascii="Times New Roman" w:hAnsi="Times New Roman" w:cs="Times New Roman"/>
          <w:sz w:val="28"/>
          <w:szCs w:val="28"/>
          <w:lang w:val="kk-KZ"/>
        </w:rPr>
        <w:t xml:space="preserve">. </w:t>
      </w:r>
      <w:r w:rsidR="000B5FBA" w:rsidRPr="009D351C">
        <w:rPr>
          <w:rFonts w:ascii="Times New Roman" w:hAnsi="Times New Roman" w:cs="Times New Roman"/>
          <w:sz w:val="28"/>
          <w:szCs w:val="28"/>
          <w:lang w:val="kk-KZ"/>
        </w:rPr>
        <w:t>Қосымша</w:t>
      </w:r>
      <w:r w:rsidR="001F07FB" w:rsidRPr="009D351C">
        <w:rPr>
          <w:rFonts w:ascii="Times New Roman" w:hAnsi="Times New Roman" w:cs="Times New Roman"/>
          <w:sz w:val="28"/>
          <w:szCs w:val="28"/>
          <w:lang w:val="kk-KZ"/>
        </w:rPr>
        <w:t xml:space="preserve"> періштеге теңеу, адалдық, нәзіктік, тазалық, </w:t>
      </w:r>
      <w:r w:rsidR="00105030" w:rsidRPr="009D351C">
        <w:rPr>
          <w:rFonts w:ascii="Times New Roman" w:hAnsi="Times New Roman" w:cs="Times New Roman"/>
          <w:sz w:val="28"/>
          <w:szCs w:val="28"/>
          <w:lang w:val="kk-KZ"/>
        </w:rPr>
        <w:t xml:space="preserve">пәктік, </w:t>
      </w:r>
      <w:r w:rsidR="001F07FB" w:rsidRPr="009D351C">
        <w:rPr>
          <w:rFonts w:ascii="Times New Roman" w:hAnsi="Times New Roman" w:cs="Times New Roman"/>
          <w:sz w:val="28"/>
          <w:szCs w:val="28"/>
          <w:lang w:val="kk-KZ"/>
        </w:rPr>
        <w:t xml:space="preserve">т.б. </w:t>
      </w:r>
      <w:r w:rsidR="00105030" w:rsidRPr="009D351C">
        <w:rPr>
          <w:rFonts w:ascii="Times New Roman" w:hAnsi="Times New Roman" w:cs="Times New Roman"/>
          <w:sz w:val="28"/>
          <w:szCs w:val="28"/>
          <w:lang w:val="kk-KZ"/>
        </w:rPr>
        <w:t xml:space="preserve">эмотивті коннотациялары бар. Оны қазақ тіліндегі: </w:t>
      </w:r>
      <w:r w:rsidR="00105030" w:rsidRPr="009D351C">
        <w:rPr>
          <w:rFonts w:ascii="Times New Roman" w:eastAsia="Times New Roman" w:hAnsi="Times New Roman" w:cs="Times New Roman"/>
          <w:i/>
          <w:sz w:val="28"/>
          <w:szCs w:val="28"/>
          <w:lang w:val="kk-KZ" w:eastAsia="ru-RU"/>
        </w:rPr>
        <w:t xml:space="preserve">аққудай нәзік; аққудай пәк; қос аққудай жарасып тұрсыңдар; махаббаттарың аққудікіндей адал болғай; қос аққу келді, қараңдаршы, қандай әдемі жұп </w:t>
      </w:r>
      <w:r w:rsidR="00105030" w:rsidRPr="009D351C">
        <w:rPr>
          <w:rFonts w:ascii="Times New Roman" w:eastAsia="Times New Roman" w:hAnsi="Times New Roman" w:cs="Times New Roman"/>
          <w:sz w:val="28"/>
          <w:szCs w:val="28"/>
          <w:lang w:val="kk-KZ" w:eastAsia="ru-RU"/>
        </w:rPr>
        <w:t xml:space="preserve">сынды </w:t>
      </w:r>
      <w:r w:rsidR="00105030" w:rsidRPr="003C3822">
        <w:rPr>
          <w:rFonts w:ascii="Times New Roman" w:eastAsia="Times New Roman" w:hAnsi="Times New Roman" w:cs="Times New Roman"/>
          <w:sz w:val="28"/>
          <w:szCs w:val="28"/>
          <w:lang w:val="kk-KZ" w:eastAsia="ru-RU"/>
        </w:rPr>
        <w:t xml:space="preserve">мысалдардан қазақ мәдениетіндегі </w:t>
      </w:r>
      <w:r w:rsidR="007C3E51" w:rsidRPr="003C3822">
        <w:rPr>
          <w:rFonts w:ascii="Times New Roman" w:eastAsia="Times New Roman" w:hAnsi="Times New Roman" w:cs="Times New Roman"/>
          <w:sz w:val="28"/>
          <w:szCs w:val="28"/>
          <w:lang w:val="kk-KZ" w:eastAsia="ru-RU"/>
        </w:rPr>
        <w:t>бақытсыздық, мұң</w:t>
      </w:r>
      <w:r w:rsidR="007C3E51" w:rsidRPr="003C3822">
        <w:rPr>
          <w:rFonts w:ascii="Times New Roman" w:eastAsia="Times New Roman" w:hAnsi="Times New Roman" w:cs="Times New Roman"/>
          <w:sz w:val="28"/>
          <w:szCs w:val="28"/>
          <w:lang w:val="tr-TR" w:eastAsia="ru-RU"/>
        </w:rPr>
        <w:t>-</w:t>
      </w:r>
      <w:r w:rsidR="007C3E51" w:rsidRPr="003C3822">
        <w:rPr>
          <w:rFonts w:ascii="Times New Roman" w:eastAsia="Times New Roman" w:hAnsi="Times New Roman" w:cs="Times New Roman"/>
          <w:sz w:val="28"/>
          <w:szCs w:val="28"/>
          <w:lang w:val="kk-KZ" w:eastAsia="ru-RU"/>
        </w:rPr>
        <w:t xml:space="preserve">қайғыға қатысты эмотивті реңдері қатты назарға алынбайтынын </w:t>
      </w:r>
      <w:r w:rsidR="007D59C2" w:rsidRPr="003C3822">
        <w:rPr>
          <w:rFonts w:ascii="Times New Roman" w:eastAsia="Times New Roman" w:hAnsi="Times New Roman" w:cs="Times New Roman"/>
          <w:sz w:val="28"/>
          <w:szCs w:val="28"/>
          <w:lang w:val="kk-KZ" w:eastAsia="ru-RU"/>
        </w:rPr>
        <w:t xml:space="preserve">(сирек: жаралы аққу) </w:t>
      </w:r>
      <w:r w:rsidR="007C3E51" w:rsidRPr="003C3822">
        <w:rPr>
          <w:rFonts w:ascii="Times New Roman" w:eastAsia="Times New Roman" w:hAnsi="Times New Roman" w:cs="Times New Roman"/>
          <w:sz w:val="28"/>
          <w:szCs w:val="28"/>
          <w:lang w:val="kk-KZ" w:eastAsia="ru-RU"/>
        </w:rPr>
        <w:t>байқайм</w:t>
      </w:r>
      <w:r w:rsidR="002F3F95" w:rsidRPr="003C3822">
        <w:rPr>
          <w:rFonts w:ascii="Times New Roman" w:eastAsia="Times New Roman" w:hAnsi="Times New Roman" w:cs="Times New Roman"/>
          <w:sz w:val="28"/>
          <w:szCs w:val="28"/>
          <w:lang w:val="kk-KZ" w:eastAsia="ru-RU"/>
        </w:rPr>
        <w:t>ыз.</w:t>
      </w:r>
    </w:p>
    <w:p w14:paraId="1066E76C" w14:textId="56EA1B75" w:rsidR="007D59C2" w:rsidRPr="003C3822" w:rsidRDefault="00B21C22" w:rsidP="007F08DF">
      <w:pPr>
        <w:spacing w:after="0" w:line="240" w:lineRule="auto"/>
        <w:ind w:firstLine="709"/>
        <w:jc w:val="both"/>
        <w:rPr>
          <w:rFonts w:ascii="Times New Roman" w:hAnsi="Times New Roman" w:cs="Times New Roman"/>
          <w:sz w:val="28"/>
          <w:szCs w:val="28"/>
          <w:lang w:val="kk-KZ"/>
        </w:rPr>
      </w:pPr>
      <w:r w:rsidRPr="003C3822">
        <w:rPr>
          <w:rFonts w:ascii="Times New Roman" w:hAnsi="Times New Roman" w:cs="Times New Roman"/>
          <w:sz w:val="28"/>
          <w:szCs w:val="28"/>
          <w:lang w:val="kk-KZ"/>
        </w:rPr>
        <w:t>Б.Жонкешов эмоционалды сөздердің коннотаттық және денотаттық деңгейдегі байланысын көрсетіп, коннотаттық мағынада экспрессивтіліктің семасы эмотивтіліктің семасына тәуелді бола</w:t>
      </w:r>
      <w:r w:rsidR="006721C6" w:rsidRPr="003C3822">
        <w:rPr>
          <w:rFonts w:ascii="Times New Roman" w:hAnsi="Times New Roman" w:cs="Times New Roman"/>
          <w:sz w:val="28"/>
          <w:szCs w:val="28"/>
          <w:lang w:val="kk-KZ"/>
        </w:rPr>
        <w:t xml:space="preserve">ды дейді. </w:t>
      </w:r>
      <w:r w:rsidR="00B56051" w:rsidRPr="003C3822">
        <w:rPr>
          <w:rFonts w:ascii="Times New Roman" w:hAnsi="Times New Roman" w:cs="Times New Roman"/>
          <w:sz w:val="28"/>
          <w:szCs w:val="28"/>
          <w:lang w:val="kk-KZ"/>
        </w:rPr>
        <w:t>Берілген мысалдарда да сөздің коннотаттық қалпы экпрессив-эмотив-бағалауыштық мағынадағы сөз келеді [41, б. 28]. Осыған сай эмотивтілік эмоционалдылық пен экпрессивтілікке жоғары дәрежеде қызмет етеді. Олардың экстралингвистикалық табиғаты мен өзара қатынасы мынадай: белгілі</w:t>
      </w:r>
      <w:r w:rsidR="008E3C99" w:rsidRPr="003C3822">
        <w:rPr>
          <w:rFonts w:ascii="Times New Roman" w:hAnsi="Times New Roman" w:cs="Times New Roman"/>
          <w:sz w:val="28"/>
          <w:szCs w:val="28"/>
          <w:lang w:val="kk-KZ"/>
        </w:rPr>
        <w:t xml:space="preserve"> нысандар мен нақты құбылыстарға қатысты сөйлеушінің эмоциялық әсері, көзқарас дәрежесі номинатив сөз семантикасы мен лексика-семантикалық варианттар айқын немесе жасырын берілген кездерде пайда болады. Мәселен, ызғу, зыту, жүгіру, ұшу (жүріске қатысты), итеңдеу, тасбақа</w:t>
      </w:r>
      <w:r w:rsidR="003C3822" w:rsidRPr="003C3822">
        <w:rPr>
          <w:rFonts w:ascii="Times New Roman" w:hAnsi="Times New Roman" w:cs="Times New Roman"/>
          <w:sz w:val="28"/>
          <w:szCs w:val="28"/>
          <w:lang w:val="kk-KZ"/>
        </w:rPr>
        <w:t>дай жылжу, зымырау, т.б.</w:t>
      </w:r>
    </w:p>
    <w:p w14:paraId="2F4B2ED8" w14:textId="3C6DE63B" w:rsidR="00B00B2D" w:rsidRPr="009D351C" w:rsidRDefault="00140A6B" w:rsidP="007F08DF">
      <w:pPr>
        <w:spacing w:after="0" w:line="240" w:lineRule="auto"/>
        <w:ind w:firstLine="709"/>
        <w:contextualSpacing/>
        <w:jc w:val="both"/>
        <w:rPr>
          <w:rFonts w:ascii="Times New Roman" w:hAnsi="Times New Roman" w:cs="Times New Roman"/>
          <w:sz w:val="28"/>
          <w:szCs w:val="28"/>
          <w:lang w:val="kk-KZ"/>
        </w:rPr>
      </w:pPr>
      <w:r w:rsidRPr="003C3822">
        <w:rPr>
          <w:rFonts w:ascii="Times New Roman" w:hAnsi="Times New Roman" w:cs="Times New Roman"/>
          <w:i/>
          <w:sz w:val="28"/>
          <w:szCs w:val="28"/>
          <w:lang w:val="kk-KZ"/>
        </w:rPr>
        <w:t>Қой</w:t>
      </w:r>
      <w:r w:rsidRPr="003C3822">
        <w:rPr>
          <w:rFonts w:ascii="Times New Roman" w:hAnsi="Times New Roman" w:cs="Times New Roman"/>
          <w:sz w:val="28"/>
          <w:szCs w:val="28"/>
          <w:lang w:val="kk-KZ"/>
        </w:rPr>
        <w:t xml:space="preserve"> зоонимі </w:t>
      </w:r>
      <w:r w:rsidR="00254604" w:rsidRPr="003C3822">
        <w:rPr>
          <w:rFonts w:ascii="Times New Roman" w:hAnsi="Times New Roman" w:cs="Times New Roman"/>
          <w:sz w:val="28"/>
          <w:szCs w:val="28"/>
          <w:lang w:val="kk-KZ"/>
        </w:rPr>
        <w:t>қазақ тілінде барлығы дерлік жуастық пен момындыққа қатысты бейтарап, кейде жақтырмау</w:t>
      </w:r>
      <w:r w:rsidR="00254604" w:rsidRPr="009D351C">
        <w:rPr>
          <w:rFonts w:ascii="Times New Roman" w:hAnsi="Times New Roman" w:cs="Times New Roman"/>
          <w:sz w:val="28"/>
          <w:szCs w:val="28"/>
          <w:lang w:val="kk-KZ"/>
        </w:rPr>
        <w:t xml:space="preserve"> мәнінде қолданылатыны көрсеткен. Ал түрік, әзербайжан тілінде мұнымен қатар, адамның ақымақтығын көрсету, ұнатпау сезімін де білдірсе, кейде сабырлық, күштілік, жайбасарлық, аңқаулыққа сай келетіні де беріледі. </w:t>
      </w:r>
      <w:r w:rsidR="00B00B2D" w:rsidRPr="009D351C">
        <w:rPr>
          <w:rFonts w:ascii="Times New Roman" w:hAnsi="Times New Roman" w:cs="Times New Roman"/>
          <w:sz w:val="28"/>
          <w:szCs w:val="28"/>
          <w:lang w:val="kk-KZ"/>
        </w:rPr>
        <w:t xml:space="preserve">Бұл нәтижелерді мысалдармен бекітетін болсақ: </w:t>
      </w:r>
      <w:r w:rsidR="007E0C91" w:rsidRPr="009D351C">
        <w:rPr>
          <w:rFonts w:ascii="Times New Roman" w:hAnsi="Times New Roman" w:cs="Times New Roman"/>
          <w:i/>
          <w:sz w:val="28"/>
          <w:szCs w:val="28"/>
          <w:lang w:val="kk-KZ"/>
        </w:rPr>
        <w:t>б</w:t>
      </w:r>
      <w:r w:rsidR="002F70EA" w:rsidRPr="009D351C">
        <w:rPr>
          <w:rFonts w:ascii="Times New Roman" w:eastAsia="Times New Roman" w:hAnsi="Times New Roman" w:cs="Times New Roman"/>
          <w:i/>
          <w:sz w:val="28"/>
          <w:szCs w:val="28"/>
          <w:lang w:val="kk-KZ" w:eastAsia="ru-RU"/>
        </w:rPr>
        <w:t xml:space="preserve">алам қойдай жуас, сыныбындағылар ұрып жібере ме деп қорқамын; қой аузынан шөп алмайды; </w:t>
      </w:r>
      <w:r w:rsidR="00457D59" w:rsidRPr="009D351C">
        <w:rPr>
          <w:rFonts w:ascii="Times New Roman" w:eastAsia="Times New Roman" w:hAnsi="Times New Roman" w:cs="Times New Roman"/>
          <w:i/>
          <w:sz w:val="28"/>
          <w:szCs w:val="28"/>
          <w:lang w:val="kk-KZ" w:eastAsia="ru-RU"/>
        </w:rPr>
        <w:t>қ</w:t>
      </w:r>
      <w:r w:rsidR="002F70EA" w:rsidRPr="009D351C">
        <w:rPr>
          <w:rFonts w:ascii="Times New Roman" w:eastAsia="Times New Roman" w:hAnsi="Times New Roman" w:cs="Times New Roman"/>
          <w:i/>
          <w:sz w:val="28"/>
          <w:szCs w:val="28"/>
          <w:lang w:val="kk-KZ" w:eastAsia="ru-RU"/>
        </w:rPr>
        <w:t xml:space="preserve">ойша өріп; </w:t>
      </w:r>
      <w:r w:rsidR="007E0C91" w:rsidRPr="009D351C">
        <w:rPr>
          <w:rFonts w:ascii="Times New Roman" w:eastAsia="Times New Roman" w:hAnsi="Times New Roman" w:cs="Times New Roman"/>
          <w:i/>
          <w:sz w:val="28"/>
          <w:szCs w:val="28"/>
          <w:lang w:val="kk-KZ" w:eastAsia="ru-RU"/>
        </w:rPr>
        <w:t>с</w:t>
      </w:r>
      <w:r w:rsidR="00457D59" w:rsidRPr="009D351C">
        <w:rPr>
          <w:rFonts w:ascii="Times New Roman" w:eastAsia="Times New Roman" w:hAnsi="Times New Roman" w:cs="Times New Roman"/>
          <w:i/>
          <w:sz w:val="28"/>
          <w:szCs w:val="28"/>
          <w:lang w:val="kk-KZ" w:eastAsia="ru-RU"/>
        </w:rPr>
        <w:t>еміздікті тек қой көтерер;</w:t>
      </w:r>
      <w:r w:rsidR="00BA1E5F" w:rsidRPr="009D351C">
        <w:rPr>
          <w:rFonts w:ascii="Times New Roman" w:eastAsia="Times New Roman" w:hAnsi="Times New Roman" w:cs="Times New Roman"/>
          <w:i/>
          <w:sz w:val="28"/>
          <w:szCs w:val="28"/>
          <w:lang w:val="kk-KZ" w:eastAsia="ru-RU"/>
        </w:rPr>
        <w:t xml:space="preserve"> </w:t>
      </w:r>
      <w:r w:rsidR="00BA1E5F" w:rsidRPr="009D351C">
        <w:rPr>
          <w:rFonts w:ascii="Times New Roman" w:eastAsia="Times New Roman" w:hAnsi="Times New Roman" w:cs="Times New Roman"/>
          <w:sz w:val="28"/>
          <w:szCs w:val="28"/>
          <w:lang w:val="kk-KZ" w:eastAsia="ru-RU"/>
        </w:rPr>
        <w:t>Түрік тілінде:</w:t>
      </w:r>
      <w:r w:rsidR="00457D59" w:rsidRPr="009D351C">
        <w:rPr>
          <w:rFonts w:ascii="Times New Roman" w:eastAsia="Times New Roman" w:hAnsi="Times New Roman" w:cs="Times New Roman"/>
          <w:i/>
          <w:sz w:val="28"/>
          <w:szCs w:val="28"/>
          <w:lang w:val="kk-KZ" w:eastAsia="ru-RU"/>
        </w:rPr>
        <w:t xml:space="preserve"> </w:t>
      </w:r>
      <w:r w:rsidR="00BA1E5F" w:rsidRPr="009D351C">
        <w:rPr>
          <w:rFonts w:ascii="Times New Roman" w:eastAsia="Times New Roman" w:hAnsi="Times New Roman" w:cs="Times New Roman"/>
          <w:i/>
          <w:sz w:val="28"/>
          <w:szCs w:val="28"/>
          <w:lang w:val="tr-TR" w:eastAsia="ru-RU"/>
        </w:rPr>
        <w:t>k</w:t>
      </w:r>
      <w:r w:rsidR="007E0C91" w:rsidRPr="009D351C">
        <w:rPr>
          <w:rFonts w:ascii="Times New Roman" w:hAnsi="Times New Roman" w:cs="Times New Roman"/>
          <w:i/>
          <w:sz w:val="28"/>
          <w:szCs w:val="28"/>
          <w:lang w:val="kk-KZ"/>
        </w:rPr>
        <w:t xml:space="preserve">oyun gibi bir millet; </w:t>
      </w:r>
      <w:r w:rsidR="00BA1E5F" w:rsidRPr="009D351C">
        <w:rPr>
          <w:rFonts w:ascii="Times New Roman" w:hAnsi="Times New Roman" w:cs="Times New Roman"/>
          <w:i/>
          <w:sz w:val="28"/>
          <w:szCs w:val="28"/>
          <w:lang w:val="tr-TR"/>
        </w:rPr>
        <w:t>u</w:t>
      </w:r>
      <w:r w:rsidR="007E0C91" w:rsidRPr="009D351C">
        <w:rPr>
          <w:rFonts w:ascii="Times New Roman" w:hAnsi="Times New Roman" w:cs="Times New Roman"/>
          <w:i/>
          <w:sz w:val="28"/>
          <w:szCs w:val="28"/>
          <w:lang w:val="kk-KZ"/>
        </w:rPr>
        <w:t xml:space="preserve">ysal koyun mu sandın? Ey, millet sizi koyun gibi gütmelerine izin vermeyin! </w:t>
      </w:r>
      <w:r w:rsidR="00BA1E5F" w:rsidRPr="009D351C">
        <w:rPr>
          <w:rFonts w:ascii="Times New Roman" w:hAnsi="Times New Roman" w:cs="Times New Roman"/>
          <w:i/>
          <w:sz w:val="28"/>
          <w:szCs w:val="28"/>
          <w:lang w:val="tr-TR"/>
        </w:rPr>
        <w:t>k</w:t>
      </w:r>
      <w:r w:rsidR="007E0C91" w:rsidRPr="009D351C">
        <w:rPr>
          <w:rFonts w:ascii="Times New Roman" w:hAnsi="Times New Roman" w:cs="Times New Roman"/>
          <w:i/>
          <w:sz w:val="28"/>
          <w:szCs w:val="28"/>
          <w:lang w:val="kk-KZ"/>
        </w:rPr>
        <w:t xml:space="preserve">oyun sürüsü gibi (negatif anlamda uyum göstermek); </w:t>
      </w:r>
      <w:r w:rsidR="00BA1E5F" w:rsidRPr="009D351C">
        <w:rPr>
          <w:rFonts w:ascii="Times New Roman" w:hAnsi="Times New Roman" w:cs="Times New Roman"/>
          <w:i/>
          <w:sz w:val="28"/>
          <w:szCs w:val="28"/>
          <w:lang w:val="tr-TR"/>
        </w:rPr>
        <w:t>k</w:t>
      </w:r>
      <w:r w:rsidR="00236C7C" w:rsidRPr="009D351C">
        <w:rPr>
          <w:rFonts w:ascii="Times New Roman" w:hAnsi="Times New Roman" w:cs="Times New Roman"/>
          <w:i/>
          <w:sz w:val="28"/>
          <w:szCs w:val="28"/>
          <w:lang w:val="kk-KZ"/>
        </w:rPr>
        <w:t xml:space="preserve">oyun gibi: </w:t>
      </w:r>
      <w:r w:rsidR="00BA1E5F" w:rsidRPr="009D351C">
        <w:rPr>
          <w:rFonts w:ascii="Times New Roman" w:hAnsi="Times New Roman" w:cs="Times New Roman"/>
          <w:i/>
          <w:sz w:val="28"/>
          <w:szCs w:val="28"/>
          <w:lang w:val="tr-TR"/>
        </w:rPr>
        <w:t>b</w:t>
      </w:r>
      <w:r w:rsidR="00236C7C" w:rsidRPr="009D351C">
        <w:rPr>
          <w:rFonts w:ascii="Times New Roman" w:hAnsi="Times New Roman" w:cs="Times New Roman"/>
          <w:i/>
          <w:sz w:val="28"/>
          <w:szCs w:val="28"/>
          <w:lang w:val="kk-KZ"/>
        </w:rPr>
        <w:t xml:space="preserve">ön, budala, şaşkın. </w:t>
      </w:r>
      <w:r w:rsidR="00BA1E5F" w:rsidRPr="009D351C">
        <w:rPr>
          <w:rFonts w:ascii="Times New Roman" w:hAnsi="Times New Roman" w:cs="Times New Roman"/>
          <w:i/>
          <w:sz w:val="28"/>
          <w:szCs w:val="28"/>
          <w:lang w:val="tr-TR"/>
        </w:rPr>
        <w:t>k</w:t>
      </w:r>
      <w:r w:rsidR="00236C7C" w:rsidRPr="009D351C">
        <w:rPr>
          <w:rFonts w:ascii="Times New Roman" w:hAnsi="Times New Roman" w:cs="Times New Roman"/>
          <w:i/>
          <w:sz w:val="28"/>
          <w:szCs w:val="28"/>
          <w:lang w:val="kk-KZ"/>
        </w:rPr>
        <w:t xml:space="preserve">arar ve davranışlarında başkasına uyan, özgür davranmayan: Bizler böyle değildik, koyun gibi büyütüldük; koyun olursanız güderler; </w:t>
      </w:r>
      <w:r w:rsidR="00BA1E5F" w:rsidRPr="009D351C">
        <w:rPr>
          <w:rFonts w:ascii="Times New Roman" w:hAnsi="Times New Roman" w:cs="Times New Roman"/>
          <w:i/>
          <w:sz w:val="28"/>
          <w:szCs w:val="28"/>
          <w:lang w:val="tr-TR"/>
        </w:rPr>
        <w:t>q</w:t>
      </w:r>
      <w:r w:rsidR="00B87F2F" w:rsidRPr="009D351C">
        <w:rPr>
          <w:rFonts w:ascii="Times New Roman" w:hAnsi="Times New Roman" w:cs="Times New Roman"/>
          <w:i/>
          <w:sz w:val="28"/>
          <w:szCs w:val="28"/>
          <w:lang w:val="kk-KZ"/>
        </w:rPr>
        <w:t xml:space="preserve">oyun kimi başını aşağı salmaq; </w:t>
      </w:r>
      <w:r w:rsidR="00BA1E5F" w:rsidRPr="009D351C">
        <w:rPr>
          <w:rFonts w:ascii="Times New Roman" w:hAnsi="Times New Roman" w:cs="Times New Roman"/>
          <w:i/>
          <w:sz w:val="28"/>
          <w:szCs w:val="28"/>
          <w:lang w:val="tr-TR"/>
        </w:rPr>
        <w:t>k</w:t>
      </w:r>
      <w:r w:rsidR="00B87F2F" w:rsidRPr="009D351C">
        <w:rPr>
          <w:rFonts w:ascii="Times New Roman" w:hAnsi="Times New Roman" w:cs="Times New Roman"/>
          <w:i/>
          <w:sz w:val="28"/>
          <w:szCs w:val="28"/>
          <w:lang w:val="kk-KZ"/>
        </w:rPr>
        <w:t>oyun gibi inanıyorsunuz her gördüğünüze</w:t>
      </w:r>
      <w:r w:rsidR="00B87F2F" w:rsidRPr="009D351C">
        <w:rPr>
          <w:rFonts w:ascii="Times New Roman" w:hAnsi="Times New Roman" w:cs="Times New Roman"/>
          <w:sz w:val="28"/>
          <w:szCs w:val="28"/>
          <w:lang w:val="kk-KZ"/>
        </w:rPr>
        <w:t>.</w:t>
      </w:r>
    </w:p>
    <w:p w14:paraId="41791155" w14:textId="7AB30430" w:rsidR="00BA37B0" w:rsidRPr="009D351C" w:rsidRDefault="00F671DA" w:rsidP="007F08DF">
      <w:pPr>
        <w:spacing w:after="0" w:line="240" w:lineRule="auto"/>
        <w:ind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w:t>
      </w:r>
      <w:r w:rsidR="007F08D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Мохамед Аттия, Р.С.</w:t>
      </w:r>
      <w:r w:rsidR="007F08D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Ескентаева зоонимдердің лингвомәдени аспектісі</w:t>
      </w:r>
      <w:r w:rsidR="00414E56">
        <w:rPr>
          <w:rFonts w:ascii="Times New Roman" w:hAnsi="Times New Roman" w:cs="Times New Roman"/>
          <w:sz w:val="28"/>
          <w:szCs w:val="28"/>
          <w:lang w:val="kk-KZ"/>
        </w:rPr>
        <w:t xml:space="preserve"> тұрғысынан</w:t>
      </w:r>
      <w:r w:rsidRPr="009D351C">
        <w:rPr>
          <w:rFonts w:ascii="Times New Roman" w:hAnsi="Times New Roman" w:cs="Times New Roman"/>
          <w:sz w:val="28"/>
          <w:szCs w:val="28"/>
          <w:lang w:val="kk-KZ"/>
        </w:rPr>
        <w:t xml:space="preserve"> зертте</w:t>
      </w:r>
      <w:r w:rsidR="00414E56">
        <w:rPr>
          <w:rFonts w:ascii="Times New Roman" w:hAnsi="Times New Roman" w:cs="Times New Roman"/>
          <w:sz w:val="28"/>
          <w:szCs w:val="28"/>
          <w:lang w:val="kk-KZ"/>
        </w:rPr>
        <w:t xml:space="preserve">у </w:t>
      </w:r>
      <w:r w:rsidRPr="009D351C">
        <w:rPr>
          <w:rFonts w:ascii="Times New Roman" w:hAnsi="Times New Roman" w:cs="Times New Roman"/>
          <w:sz w:val="28"/>
          <w:szCs w:val="28"/>
          <w:lang w:val="kk-KZ"/>
        </w:rPr>
        <w:t xml:space="preserve">мақаласында </w:t>
      </w:r>
      <w:r w:rsidR="00D51769" w:rsidRPr="009D351C">
        <w:rPr>
          <w:rFonts w:ascii="Times New Roman" w:hAnsi="Times New Roman" w:cs="Times New Roman"/>
          <w:sz w:val="28"/>
          <w:szCs w:val="28"/>
          <w:lang w:val="kk-KZ"/>
        </w:rPr>
        <w:t>зоонимдердің теңеу құрамындағы саны мен образды компоненттер мағынасының паритеттілігіне қарай зоонимдерді мәні бірдей паритетті, әртүрлі мәнді паритетті, жартылай паритетті, паритетті емес, нөлдік (мүлдем кездеспейтін) зоонимдер деп бөліп қарастырады. Соның ішінде ж</w:t>
      </w:r>
      <w:r w:rsidR="00BA37B0" w:rsidRPr="009D351C">
        <w:rPr>
          <w:rFonts w:ascii="Times New Roman" w:hAnsi="Times New Roman" w:cs="Times New Roman"/>
          <w:sz w:val="28"/>
          <w:szCs w:val="28"/>
          <w:lang w:val="kk-KZ"/>
        </w:rPr>
        <w:t xml:space="preserve">артылай паритетті зоонимдер – бұл тура мағынасында ұқсас, образды семантикасында жартылай ұқсас, бірақ салғастырып отырған екі тілдегі образды компоненттер саны жағынан ерекшеленетін зоонимдер. Бұл жағдайда бір тілдегі зооним басқа тілдегі баламасына қарағанда </w:t>
      </w:r>
      <w:r w:rsidR="00DF1BD9" w:rsidRPr="009D351C">
        <w:rPr>
          <w:rFonts w:ascii="Times New Roman" w:hAnsi="Times New Roman" w:cs="Times New Roman"/>
          <w:sz w:val="28"/>
          <w:szCs w:val="28"/>
          <w:lang w:val="kk-KZ"/>
        </w:rPr>
        <w:t>ө</w:t>
      </w:r>
      <w:r w:rsidR="00BA37B0" w:rsidRPr="009D351C">
        <w:rPr>
          <w:rFonts w:ascii="Times New Roman" w:hAnsi="Times New Roman" w:cs="Times New Roman"/>
          <w:sz w:val="28"/>
          <w:szCs w:val="28"/>
          <w:lang w:val="kk-KZ"/>
        </w:rPr>
        <w:t>зінің образдық компоненттері жағынан басымырақ болып келеді. Мысалы, араб тіліндегі тасбақа</w:t>
      </w:r>
      <w:r w:rsidRPr="009D351C">
        <w:rPr>
          <w:rFonts w:ascii="Times New Roman" w:hAnsi="Times New Roman" w:cs="Times New Roman"/>
          <w:sz w:val="28"/>
          <w:szCs w:val="28"/>
          <w:lang w:val="kk-KZ"/>
        </w:rPr>
        <w:t xml:space="preserve"> </w:t>
      </w:r>
      <w:r w:rsidR="00BA37B0" w:rsidRPr="009D351C">
        <w:rPr>
          <w:rFonts w:ascii="Times New Roman" w:hAnsi="Times New Roman" w:cs="Times New Roman"/>
          <w:sz w:val="28"/>
          <w:szCs w:val="28"/>
          <w:lang w:val="kk-KZ"/>
        </w:rPr>
        <w:t>зоонимі қазақ тіліндегі эквивалентімен тура мағынасында сәйкес келеді, бірақ ауыспалы мағынада саны жағынан айырмашылығы бар. Араб тіліндегі зоонимі адамды сипаттауда екі теңеулік орамда қолданылады; Қазақ тілінде осы тасбақа зоонимі бір ғана метафоралық мағынада қолданылады: «Тасбақаша қимылдау» – қимылы, жүрісі баяу адам</w:t>
      </w:r>
      <w:r w:rsidR="00C675BC" w:rsidRPr="009D351C">
        <w:rPr>
          <w:rFonts w:ascii="Times New Roman" w:hAnsi="Times New Roman" w:cs="Times New Roman"/>
          <w:sz w:val="28"/>
          <w:szCs w:val="28"/>
          <w:lang w:val="tr-TR"/>
        </w:rPr>
        <w:t xml:space="preserve"> </w:t>
      </w:r>
      <w:r w:rsidR="008C19E7" w:rsidRPr="009D351C">
        <w:rPr>
          <w:rFonts w:ascii="Times New Roman" w:hAnsi="Times New Roman" w:cs="Times New Roman"/>
          <w:sz w:val="28"/>
          <w:szCs w:val="28"/>
          <w:lang w:val="kk-KZ"/>
        </w:rPr>
        <w:t>[12</w:t>
      </w:r>
      <w:r w:rsidR="00256F13" w:rsidRPr="009D351C">
        <w:rPr>
          <w:rFonts w:ascii="Times New Roman" w:hAnsi="Times New Roman" w:cs="Times New Roman"/>
          <w:sz w:val="28"/>
          <w:szCs w:val="28"/>
          <w:lang w:val="tr-TR"/>
        </w:rPr>
        <w:t>8</w:t>
      </w:r>
      <w:r w:rsidR="008C19E7" w:rsidRPr="009D351C">
        <w:rPr>
          <w:rFonts w:ascii="Times New Roman" w:hAnsi="Times New Roman" w:cs="Times New Roman"/>
          <w:sz w:val="28"/>
          <w:szCs w:val="28"/>
          <w:lang w:val="kk-KZ"/>
        </w:rPr>
        <w:t xml:space="preserve">, б. </w:t>
      </w:r>
      <w:r w:rsidR="008C19E7" w:rsidRPr="009D351C">
        <w:rPr>
          <w:rFonts w:ascii="Times New Roman" w:hAnsi="Times New Roman" w:cs="Times New Roman"/>
          <w:sz w:val="28"/>
          <w:szCs w:val="28"/>
          <w:lang w:val="tr-TR"/>
        </w:rPr>
        <w:t xml:space="preserve"> 44-52</w:t>
      </w:r>
      <w:r w:rsidR="008C19E7" w:rsidRPr="009D351C">
        <w:rPr>
          <w:rFonts w:ascii="Times New Roman" w:hAnsi="Times New Roman" w:cs="Times New Roman"/>
          <w:sz w:val="28"/>
          <w:szCs w:val="28"/>
          <w:lang w:val="kk-KZ"/>
        </w:rPr>
        <w:t>]</w:t>
      </w:r>
      <w:r w:rsidR="005A37AD" w:rsidRPr="009D351C">
        <w:rPr>
          <w:rFonts w:ascii="Times New Roman" w:hAnsi="Times New Roman" w:cs="Times New Roman"/>
          <w:sz w:val="28"/>
          <w:szCs w:val="28"/>
          <w:lang w:val="kk-KZ"/>
        </w:rPr>
        <w:t xml:space="preserve">. </w:t>
      </w:r>
      <w:r w:rsidR="00BA37B0" w:rsidRPr="009D351C">
        <w:rPr>
          <w:rFonts w:ascii="Times New Roman" w:hAnsi="Times New Roman" w:cs="Times New Roman"/>
          <w:sz w:val="28"/>
          <w:szCs w:val="28"/>
          <w:lang w:val="kk-KZ"/>
        </w:rPr>
        <w:t xml:space="preserve"> </w:t>
      </w:r>
    </w:p>
    <w:p w14:paraId="26C1502E" w14:textId="66595919" w:rsidR="004D5299" w:rsidRPr="00687A75" w:rsidRDefault="00F779A4"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Тасбақа түркі мәдениетінде тасбақа көбіне жай</w:t>
      </w:r>
      <w:r w:rsidR="00EB0F67">
        <w:rPr>
          <w:rFonts w:ascii="Times New Roman" w:hAnsi="Times New Roman" w:cs="Times New Roman"/>
          <w:sz w:val="28"/>
          <w:szCs w:val="28"/>
          <w:lang w:val="kk-KZ"/>
        </w:rPr>
        <w:t>б</w:t>
      </w:r>
      <w:r w:rsidRPr="009D351C">
        <w:rPr>
          <w:rFonts w:ascii="Times New Roman" w:hAnsi="Times New Roman" w:cs="Times New Roman"/>
          <w:sz w:val="28"/>
          <w:szCs w:val="28"/>
          <w:lang w:val="kk-KZ"/>
        </w:rPr>
        <w:t>а</w:t>
      </w:r>
      <w:r w:rsidR="00EB0F67">
        <w:rPr>
          <w:rFonts w:ascii="Times New Roman" w:hAnsi="Times New Roman" w:cs="Times New Roman"/>
          <w:sz w:val="28"/>
          <w:szCs w:val="28"/>
          <w:lang w:val="kk-KZ"/>
        </w:rPr>
        <w:t>с</w:t>
      </w:r>
      <w:r w:rsidRPr="009D351C">
        <w:rPr>
          <w:rFonts w:ascii="Times New Roman" w:hAnsi="Times New Roman" w:cs="Times New Roman"/>
          <w:sz w:val="28"/>
          <w:szCs w:val="28"/>
          <w:lang w:val="kk-KZ"/>
        </w:rPr>
        <w:t>арлық (</w:t>
      </w:r>
      <w:r w:rsidRPr="009D351C">
        <w:rPr>
          <w:rFonts w:ascii="Times New Roman" w:hAnsi="Times New Roman" w:cs="Times New Roman"/>
          <w:sz w:val="28"/>
          <w:szCs w:val="28"/>
          <w:lang w:val="tr-TR"/>
        </w:rPr>
        <w:t>80%</w:t>
      </w:r>
      <w:r w:rsidRPr="009D351C">
        <w:rPr>
          <w:rFonts w:ascii="Times New Roman" w:hAnsi="Times New Roman" w:cs="Times New Roman"/>
          <w:sz w:val="28"/>
          <w:szCs w:val="28"/>
          <w:lang w:val="kk-KZ"/>
        </w:rPr>
        <w:t xml:space="preserve">), сонымен қоса, сенімсіздік, жақсы көру, сүйкімсіздік, т.б. </w:t>
      </w:r>
      <w:r w:rsidR="00E928E7" w:rsidRPr="009D351C">
        <w:rPr>
          <w:rFonts w:ascii="Times New Roman" w:hAnsi="Times New Roman" w:cs="Times New Roman"/>
          <w:sz w:val="28"/>
          <w:szCs w:val="28"/>
          <w:lang w:val="kk-KZ"/>
        </w:rPr>
        <w:t xml:space="preserve">эмотивті коннотациясын білдіреді. Сауалнама нәтижесінен мысалдар келтірер болсақ, қазақ тілінде: </w:t>
      </w:r>
      <w:r w:rsidR="009A0E32" w:rsidRPr="009D351C">
        <w:rPr>
          <w:rFonts w:ascii="Times New Roman" w:eastAsia="Times New Roman" w:hAnsi="Times New Roman" w:cs="Times New Roman"/>
          <w:i/>
          <w:sz w:val="28"/>
          <w:szCs w:val="28"/>
          <w:lang w:val="kk-KZ" w:eastAsia="ru-RU"/>
        </w:rPr>
        <w:t>Мына жұмысқа тасбақаларды кім алған? Тасбақа талға шыққанда; Тасбақадай мықтылығыңды таныт; Тасбақадай ілбіп; Тасбақа секілді жайбасар екенсі</w:t>
      </w:r>
      <w:r w:rsidR="00A4765E">
        <w:rPr>
          <w:rFonts w:ascii="Times New Roman" w:eastAsia="Times New Roman" w:hAnsi="Times New Roman" w:cs="Times New Roman"/>
          <w:i/>
          <w:sz w:val="28"/>
          <w:szCs w:val="28"/>
          <w:lang w:val="kk-KZ" w:eastAsia="ru-RU"/>
        </w:rPr>
        <w:t>ң</w:t>
      </w:r>
      <w:r w:rsidR="009A0E32" w:rsidRPr="009D351C">
        <w:rPr>
          <w:rFonts w:ascii="Times New Roman" w:eastAsia="Times New Roman" w:hAnsi="Times New Roman" w:cs="Times New Roman"/>
          <w:i/>
          <w:sz w:val="28"/>
          <w:szCs w:val="28"/>
          <w:lang w:val="kk-KZ" w:eastAsia="ru-RU"/>
        </w:rPr>
        <w:t>.</w:t>
      </w:r>
      <w:r w:rsidR="009A0E32" w:rsidRPr="009D351C">
        <w:rPr>
          <w:rFonts w:ascii="Times New Roman" w:eastAsia="Times New Roman" w:hAnsi="Times New Roman" w:cs="Times New Roman"/>
          <w:sz w:val="28"/>
          <w:szCs w:val="28"/>
          <w:lang w:val="kk-KZ" w:eastAsia="ru-RU"/>
        </w:rPr>
        <w:t xml:space="preserve"> Түрік тілінде: </w:t>
      </w:r>
      <w:r w:rsidR="004D5299" w:rsidRPr="009D351C">
        <w:rPr>
          <w:rFonts w:ascii="Times New Roman" w:hAnsi="Times New Roman" w:cs="Times New Roman"/>
          <w:i/>
          <w:sz w:val="28"/>
          <w:szCs w:val="28"/>
          <w:lang w:val="kk-KZ"/>
        </w:rPr>
        <w:t xml:space="preserve">Kaplumbağa bile senden hızlıdır. Kaplumbağa gibi kabuğuna çekildi; Elini çabuk tut, kaplumbağa gibisin; Kaplumbağa gibi sabredip </w:t>
      </w:r>
      <w:r w:rsidR="004D5299" w:rsidRPr="00687A75">
        <w:rPr>
          <w:rFonts w:ascii="Times New Roman" w:hAnsi="Times New Roman" w:cs="Times New Roman"/>
          <w:i/>
          <w:sz w:val="28"/>
          <w:szCs w:val="28"/>
          <w:lang w:val="kk-KZ"/>
        </w:rPr>
        <w:t>tavşanı geçmek lazım; Kaplumbağa yavaştir ama emin ve güvenli adımlarla ilerler.</w:t>
      </w:r>
      <w:r w:rsidR="004D5299" w:rsidRPr="00687A75">
        <w:rPr>
          <w:rFonts w:ascii="Times New Roman" w:hAnsi="Times New Roman" w:cs="Times New Roman"/>
          <w:sz w:val="28"/>
          <w:szCs w:val="28"/>
          <w:lang w:val="kk-KZ"/>
        </w:rPr>
        <w:t xml:space="preserve"> Әзербайжан тілінде: </w:t>
      </w:r>
      <w:r w:rsidR="004D5299" w:rsidRPr="00687A75">
        <w:rPr>
          <w:rFonts w:ascii="Times New Roman" w:hAnsi="Times New Roman" w:cs="Times New Roman"/>
          <w:i/>
          <w:sz w:val="28"/>
          <w:szCs w:val="28"/>
          <w:lang w:val="kk-KZ"/>
        </w:rPr>
        <w:t>Tısbağa yeriyişi; Elə bil axsaq tısbağaya minib, 1 saatdı gılib çıxmaq bilmir.</w:t>
      </w:r>
    </w:p>
    <w:p w14:paraId="3AAEE05C" w14:textId="6FB1C3C1" w:rsidR="00BA37B0" w:rsidRPr="002C4DC9" w:rsidRDefault="00E05D57" w:rsidP="007F08DF">
      <w:pPr>
        <w:spacing w:after="0" w:line="240" w:lineRule="auto"/>
        <w:ind w:firstLine="709"/>
        <w:jc w:val="both"/>
        <w:rPr>
          <w:rFonts w:ascii="Times New Roman" w:hAnsi="Times New Roman" w:cs="Times New Roman"/>
          <w:sz w:val="28"/>
          <w:szCs w:val="28"/>
          <w:lang w:val="kk-KZ"/>
        </w:rPr>
      </w:pPr>
      <w:r w:rsidRPr="00687A75">
        <w:rPr>
          <w:rFonts w:ascii="Times New Roman" w:hAnsi="Times New Roman" w:cs="Times New Roman"/>
          <w:sz w:val="28"/>
          <w:szCs w:val="28"/>
          <w:lang w:val="kk-KZ"/>
        </w:rPr>
        <w:t>Тасбақа</w:t>
      </w:r>
      <w:r w:rsidR="002C4DC9">
        <w:rPr>
          <w:rFonts w:ascii="Times New Roman" w:hAnsi="Times New Roman" w:cs="Times New Roman"/>
          <w:sz w:val="28"/>
          <w:szCs w:val="28"/>
          <w:lang w:val="kk-KZ"/>
        </w:rPr>
        <w:t xml:space="preserve">ның </w:t>
      </w:r>
      <w:r w:rsidRPr="00687A75">
        <w:rPr>
          <w:rFonts w:ascii="Times New Roman" w:hAnsi="Times New Roman" w:cs="Times New Roman"/>
          <w:sz w:val="28"/>
          <w:szCs w:val="28"/>
          <w:lang w:val="kk-KZ"/>
        </w:rPr>
        <w:t>жапон мәдениетінде</w:t>
      </w:r>
      <w:r w:rsidR="002C4DC9">
        <w:rPr>
          <w:rFonts w:ascii="Times New Roman" w:hAnsi="Times New Roman" w:cs="Times New Roman"/>
          <w:sz w:val="28"/>
          <w:szCs w:val="28"/>
          <w:lang w:val="kk-KZ"/>
        </w:rPr>
        <w:t>гі орны ерекше</w:t>
      </w:r>
      <w:r w:rsidRPr="00687A75">
        <w:rPr>
          <w:rFonts w:ascii="Times New Roman" w:hAnsi="Times New Roman" w:cs="Times New Roman"/>
          <w:sz w:val="28"/>
          <w:szCs w:val="28"/>
          <w:lang w:val="kk-KZ"/>
        </w:rPr>
        <w:t>. Жапонияда тасбақа</w:t>
      </w:r>
      <w:r w:rsidR="00426219">
        <w:rPr>
          <w:rFonts w:ascii="Times New Roman" w:hAnsi="Times New Roman" w:cs="Times New Roman"/>
          <w:sz w:val="28"/>
          <w:szCs w:val="28"/>
          <w:lang w:val="kk-KZ"/>
        </w:rPr>
        <w:t xml:space="preserve"> жұбайлық қарым-қатынастағы </w:t>
      </w:r>
      <w:r w:rsidRPr="00687A75">
        <w:rPr>
          <w:rFonts w:ascii="Times New Roman" w:hAnsi="Times New Roman" w:cs="Times New Roman"/>
          <w:sz w:val="28"/>
          <w:szCs w:val="28"/>
          <w:lang w:val="kk-KZ"/>
        </w:rPr>
        <w:t xml:space="preserve">ұзақ өмір мен үйлесімділіктің символы болып саналады, </w:t>
      </w:r>
      <w:r w:rsidRPr="002C4DC9">
        <w:rPr>
          <w:rFonts w:ascii="Times New Roman" w:hAnsi="Times New Roman" w:cs="Times New Roman"/>
          <w:sz w:val="28"/>
          <w:szCs w:val="28"/>
          <w:lang w:val="kk-KZ"/>
        </w:rPr>
        <w:t>сонымен қатар даналықты білдіреді. Оны балаларға арналған шығыс туындыларында тасбақаның данышпан, ақылшы образында кең таралуынан да көр</w:t>
      </w:r>
      <w:r w:rsidR="00426219" w:rsidRPr="002C4DC9">
        <w:rPr>
          <w:rFonts w:ascii="Times New Roman" w:hAnsi="Times New Roman" w:cs="Times New Roman"/>
          <w:sz w:val="28"/>
          <w:szCs w:val="28"/>
          <w:lang w:val="kk-KZ"/>
        </w:rPr>
        <w:t>уге болады</w:t>
      </w:r>
      <w:r w:rsidRPr="002C4DC9">
        <w:rPr>
          <w:rFonts w:ascii="Times New Roman" w:hAnsi="Times New Roman" w:cs="Times New Roman"/>
          <w:sz w:val="28"/>
          <w:szCs w:val="28"/>
          <w:lang w:val="kk-KZ"/>
        </w:rPr>
        <w:t>.</w:t>
      </w:r>
      <w:r w:rsidR="005E42AB" w:rsidRPr="002C4DC9">
        <w:rPr>
          <w:rFonts w:ascii="Times New Roman" w:hAnsi="Times New Roman" w:cs="Times New Roman"/>
          <w:sz w:val="28"/>
          <w:szCs w:val="28"/>
          <w:lang w:val="kk-KZ"/>
        </w:rPr>
        <w:t xml:space="preserve"> Жапон мәдениетінде т</w:t>
      </w:r>
      <w:r w:rsidRPr="002C4DC9">
        <w:rPr>
          <w:rFonts w:ascii="Times New Roman" w:hAnsi="Times New Roman" w:cs="Times New Roman"/>
          <w:sz w:val="28"/>
          <w:szCs w:val="28"/>
          <w:lang w:val="kk-KZ"/>
        </w:rPr>
        <w:t>асбақа</w:t>
      </w:r>
      <w:r w:rsidR="005E42AB" w:rsidRPr="002C4DC9">
        <w:rPr>
          <w:rFonts w:ascii="Times New Roman" w:hAnsi="Times New Roman" w:cs="Times New Roman"/>
          <w:sz w:val="28"/>
          <w:szCs w:val="28"/>
          <w:lang w:val="kk-KZ"/>
        </w:rPr>
        <w:t xml:space="preserve"> </w:t>
      </w:r>
      <w:r w:rsidRPr="002C4DC9">
        <w:rPr>
          <w:rFonts w:ascii="Times New Roman" w:hAnsi="Times New Roman" w:cs="Times New Roman"/>
          <w:sz w:val="28"/>
          <w:szCs w:val="28"/>
          <w:lang w:val="kk-KZ"/>
        </w:rPr>
        <w:t>саяба</w:t>
      </w:r>
      <w:r w:rsidR="00731EED" w:rsidRPr="002C4DC9">
        <w:rPr>
          <w:rFonts w:ascii="Times New Roman" w:hAnsi="Times New Roman" w:cs="Times New Roman"/>
          <w:sz w:val="28"/>
          <w:szCs w:val="28"/>
          <w:lang w:val="kk-KZ"/>
        </w:rPr>
        <w:t>қ п</w:t>
      </w:r>
      <w:r w:rsidRPr="002C4DC9">
        <w:rPr>
          <w:rFonts w:ascii="Times New Roman" w:hAnsi="Times New Roman" w:cs="Times New Roman"/>
          <w:sz w:val="28"/>
          <w:szCs w:val="28"/>
          <w:lang w:val="kk-KZ"/>
        </w:rPr>
        <w:t xml:space="preserve">ен ғибадатханалардың су қоймаларында жиі кездеседі. </w:t>
      </w:r>
      <w:r w:rsidR="00994D05" w:rsidRPr="002C4DC9">
        <w:rPr>
          <w:rFonts w:ascii="Times New Roman" w:hAnsi="Times New Roman" w:cs="Times New Roman"/>
          <w:sz w:val="28"/>
          <w:szCs w:val="28"/>
          <w:lang w:val="kk-KZ"/>
        </w:rPr>
        <w:t>Жапон мәдениетінде кең таралған б</w:t>
      </w:r>
      <w:r w:rsidRPr="002C4DC9">
        <w:rPr>
          <w:rFonts w:ascii="Times New Roman" w:hAnsi="Times New Roman" w:cs="Times New Roman"/>
          <w:sz w:val="28"/>
          <w:szCs w:val="28"/>
          <w:lang w:val="kk-KZ"/>
        </w:rPr>
        <w:t>алықшы Урашима туралы аңы</w:t>
      </w:r>
      <w:r w:rsidR="002C4DC9" w:rsidRPr="002C4DC9">
        <w:rPr>
          <w:rFonts w:ascii="Times New Roman" w:hAnsi="Times New Roman" w:cs="Times New Roman"/>
          <w:sz w:val="28"/>
          <w:szCs w:val="28"/>
          <w:lang w:val="kk-KZ"/>
        </w:rPr>
        <w:t>з да</w:t>
      </w:r>
      <w:r w:rsidRPr="002C4DC9">
        <w:rPr>
          <w:rFonts w:ascii="Times New Roman" w:hAnsi="Times New Roman" w:cs="Times New Roman"/>
          <w:sz w:val="28"/>
          <w:szCs w:val="28"/>
          <w:lang w:val="kk-KZ"/>
        </w:rPr>
        <w:t xml:space="preserve"> бар. Ол балалардан теңіз патшасының қызы болған тасбақаны құтқар</w:t>
      </w:r>
      <w:r w:rsidR="00426219" w:rsidRPr="002C4DC9">
        <w:rPr>
          <w:rFonts w:ascii="Times New Roman" w:hAnsi="Times New Roman" w:cs="Times New Roman"/>
          <w:sz w:val="28"/>
          <w:szCs w:val="28"/>
          <w:lang w:val="kk-KZ"/>
        </w:rPr>
        <w:t>а</w:t>
      </w:r>
      <w:r w:rsidRPr="002C4DC9">
        <w:rPr>
          <w:rFonts w:ascii="Times New Roman" w:hAnsi="Times New Roman" w:cs="Times New Roman"/>
          <w:sz w:val="28"/>
          <w:szCs w:val="28"/>
          <w:lang w:val="kk-KZ"/>
        </w:rPr>
        <w:t xml:space="preserve">ды. </w:t>
      </w:r>
      <w:r w:rsidR="00994D05" w:rsidRPr="002C4DC9">
        <w:rPr>
          <w:rFonts w:ascii="Times New Roman" w:hAnsi="Times New Roman" w:cs="Times New Roman"/>
          <w:sz w:val="28"/>
          <w:szCs w:val="28"/>
          <w:lang w:val="kk-KZ"/>
        </w:rPr>
        <w:t>О</w:t>
      </w:r>
      <w:r w:rsidRPr="002C4DC9">
        <w:rPr>
          <w:rFonts w:ascii="Times New Roman" w:hAnsi="Times New Roman" w:cs="Times New Roman"/>
          <w:sz w:val="28"/>
          <w:szCs w:val="28"/>
          <w:lang w:val="kk-KZ"/>
        </w:rPr>
        <w:t>нымен бірге әкесінің су астындағы сарайларына барады. Онда ол бірнеше жыл бойы қуанышпен өмір сүреді, бірақ</w:t>
      </w:r>
      <w:r w:rsidR="00D96560" w:rsidRPr="002C4DC9">
        <w:rPr>
          <w:rFonts w:ascii="Times New Roman" w:hAnsi="Times New Roman" w:cs="Times New Roman"/>
          <w:sz w:val="28"/>
          <w:szCs w:val="28"/>
          <w:lang w:val="kk-KZ"/>
        </w:rPr>
        <w:t xml:space="preserve"> ол </w:t>
      </w:r>
      <w:r w:rsidRPr="002C4DC9">
        <w:rPr>
          <w:rFonts w:ascii="Times New Roman" w:hAnsi="Times New Roman" w:cs="Times New Roman"/>
          <w:sz w:val="28"/>
          <w:szCs w:val="28"/>
          <w:lang w:val="kk-KZ"/>
        </w:rPr>
        <w:t>сағыныш</w:t>
      </w:r>
      <w:r w:rsidR="00D96560" w:rsidRPr="002C4DC9">
        <w:rPr>
          <w:rFonts w:ascii="Times New Roman" w:hAnsi="Times New Roman" w:cs="Times New Roman"/>
          <w:sz w:val="28"/>
          <w:szCs w:val="28"/>
          <w:lang w:val="kk-KZ"/>
        </w:rPr>
        <w:t>тан жер бетіне оралад</w:t>
      </w:r>
      <w:r w:rsidR="002C4DC9" w:rsidRPr="002C4DC9">
        <w:rPr>
          <w:rFonts w:ascii="Times New Roman" w:hAnsi="Times New Roman" w:cs="Times New Roman"/>
          <w:sz w:val="28"/>
          <w:szCs w:val="28"/>
          <w:lang w:val="kk-KZ"/>
        </w:rPr>
        <w:t>ы</w:t>
      </w:r>
      <w:r w:rsidRPr="002C4DC9">
        <w:rPr>
          <w:rFonts w:ascii="Times New Roman" w:hAnsi="Times New Roman" w:cs="Times New Roman"/>
          <w:sz w:val="28"/>
          <w:szCs w:val="28"/>
          <w:lang w:val="kk-KZ"/>
        </w:rPr>
        <w:t>. Урашима өз ауылын</w:t>
      </w:r>
      <w:r w:rsidR="00D96560" w:rsidRPr="002C4DC9">
        <w:rPr>
          <w:rFonts w:ascii="Times New Roman" w:hAnsi="Times New Roman" w:cs="Times New Roman"/>
          <w:sz w:val="28"/>
          <w:szCs w:val="28"/>
          <w:lang w:val="kk-KZ"/>
        </w:rPr>
        <w:t xml:space="preserve"> келіп, </w:t>
      </w:r>
      <w:r w:rsidRPr="002C4DC9">
        <w:rPr>
          <w:rFonts w:ascii="Times New Roman" w:hAnsi="Times New Roman" w:cs="Times New Roman"/>
          <w:sz w:val="28"/>
          <w:szCs w:val="28"/>
          <w:lang w:val="kk-KZ"/>
        </w:rPr>
        <w:t>жер бетінде көптеген ж</w:t>
      </w:r>
      <w:r w:rsidR="00D96560" w:rsidRPr="002C4DC9">
        <w:rPr>
          <w:rFonts w:ascii="Times New Roman" w:hAnsi="Times New Roman" w:cs="Times New Roman"/>
          <w:sz w:val="28"/>
          <w:szCs w:val="28"/>
          <w:lang w:val="kk-KZ"/>
        </w:rPr>
        <w:t>ыл</w:t>
      </w:r>
      <w:r w:rsidRPr="002C4DC9">
        <w:rPr>
          <w:rFonts w:ascii="Times New Roman" w:hAnsi="Times New Roman" w:cs="Times New Roman"/>
          <w:sz w:val="28"/>
          <w:szCs w:val="28"/>
          <w:lang w:val="kk-KZ"/>
        </w:rPr>
        <w:t xml:space="preserve"> өткенін және оны білетіндердің бәрі әлдеқашан қайтыс болғанын көреді. </w:t>
      </w:r>
      <w:r w:rsidR="00D96560" w:rsidRPr="002C4DC9">
        <w:rPr>
          <w:rFonts w:ascii="Times New Roman" w:hAnsi="Times New Roman" w:cs="Times New Roman"/>
          <w:sz w:val="28"/>
          <w:szCs w:val="28"/>
          <w:lang w:val="kk-KZ"/>
        </w:rPr>
        <w:t>Үміті үзілген ол</w:t>
      </w:r>
      <w:r w:rsidR="002C4DC9" w:rsidRPr="002C4DC9">
        <w:rPr>
          <w:rFonts w:ascii="Times New Roman" w:hAnsi="Times New Roman" w:cs="Times New Roman"/>
          <w:sz w:val="28"/>
          <w:szCs w:val="28"/>
          <w:lang w:val="kk-KZ"/>
        </w:rPr>
        <w:t xml:space="preserve"> ханшайым сыйлаған</w:t>
      </w:r>
      <w:r w:rsidR="00D96560" w:rsidRPr="002C4DC9">
        <w:rPr>
          <w:rFonts w:ascii="Times New Roman" w:hAnsi="Times New Roman" w:cs="Times New Roman"/>
          <w:sz w:val="28"/>
          <w:szCs w:val="28"/>
          <w:lang w:val="kk-KZ"/>
        </w:rPr>
        <w:t xml:space="preserve"> </w:t>
      </w:r>
      <w:r w:rsidRPr="002C4DC9">
        <w:rPr>
          <w:rFonts w:ascii="Times New Roman" w:hAnsi="Times New Roman" w:cs="Times New Roman"/>
          <w:sz w:val="28"/>
          <w:szCs w:val="28"/>
          <w:lang w:val="kk-KZ"/>
        </w:rPr>
        <w:t>қорапты ашы</w:t>
      </w:r>
      <w:r w:rsidR="00D96560" w:rsidRPr="002C4DC9">
        <w:rPr>
          <w:rFonts w:ascii="Times New Roman" w:hAnsi="Times New Roman" w:cs="Times New Roman"/>
          <w:sz w:val="28"/>
          <w:szCs w:val="28"/>
          <w:lang w:val="kk-KZ"/>
        </w:rPr>
        <w:t>п қарайды</w:t>
      </w:r>
      <w:r w:rsidRPr="002C4DC9">
        <w:rPr>
          <w:rFonts w:ascii="Times New Roman" w:hAnsi="Times New Roman" w:cs="Times New Roman"/>
          <w:sz w:val="28"/>
          <w:szCs w:val="28"/>
          <w:lang w:val="kk-KZ"/>
        </w:rPr>
        <w:t>.</w:t>
      </w:r>
      <w:r w:rsidR="00893A64" w:rsidRPr="002C4DC9">
        <w:rPr>
          <w:rFonts w:ascii="Times New Roman" w:hAnsi="Times New Roman" w:cs="Times New Roman"/>
          <w:sz w:val="28"/>
          <w:szCs w:val="28"/>
          <w:lang w:val="kk-KZ"/>
        </w:rPr>
        <w:t xml:space="preserve"> </w:t>
      </w:r>
      <w:r w:rsidR="00D96560" w:rsidRPr="002C4DC9">
        <w:rPr>
          <w:rFonts w:ascii="Times New Roman" w:hAnsi="Times New Roman" w:cs="Times New Roman"/>
          <w:sz w:val="28"/>
          <w:szCs w:val="28"/>
          <w:lang w:val="kk-KZ"/>
        </w:rPr>
        <w:t>Қораптағы уақыт сыйы қартайтып</w:t>
      </w:r>
      <w:r w:rsidR="002C4DC9" w:rsidRPr="002C4DC9">
        <w:rPr>
          <w:rFonts w:ascii="Times New Roman" w:hAnsi="Times New Roman" w:cs="Times New Roman"/>
          <w:sz w:val="28"/>
          <w:szCs w:val="28"/>
          <w:lang w:val="kk-KZ"/>
        </w:rPr>
        <w:t>, У</w:t>
      </w:r>
      <w:r w:rsidRPr="002C4DC9">
        <w:rPr>
          <w:rFonts w:ascii="Times New Roman" w:hAnsi="Times New Roman" w:cs="Times New Roman"/>
          <w:sz w:val="28"/>
          <w:szCs w:val="28"/>
          <w:lang w:val="kk-KZ"/>
        </w:rPr>
        <w:t xml:space="preserve">рашима </w:t>
      </w:r>
      <w:r w:rsidR="002C4DC9" w:rsidRPr="002C4DC9">
        <w:rPr>
          <w:rFonts w:ascii="Times New Roman" w:hAnsi="Times New Roman" w:cs="Times New Roman"/>
          <w:sz w:val="28"/>
          <w:szCs w:val="28"/>
          <w:lang w:val="kk-KZ"/>
        </w:rPr>
        <w:t>өлім құшады</w:t>
      </w:r>
      <w:r w:rsidR="00D96560" w:rsidRPr="002C4DC9">
        <w:rPr>
          <w:rFonts w:ascii="Times New Roman" w:hAnsi="Times New Roman" w:cs="Times New Roman"/>
          <w:sz w:val="28"/>
          <w:szCs w:val="28"/>
          <w:lang w:val="kk-KZ"/>
        </w:rPr>
        <w:t xml:space="preserve">. Сонымен қатар </w:t>
      </w:r>
      <w:r w:rsidRPr="002C4DC9">
        <w:rPr>
          <w:rFonts w:ascii="Times New Roman" w:hAnsi="Times New Roman" w:cs="Times New Roman"/>
          <w:sz w:val="28"/>
          <w:szCs w:val="28"/>
          <w:lang w:val="kk-KZ"/>
        </w:rPr>
        <w:t xml:space="preserve">Жапонияда </w:t>
      </w:r>
      <w:r w:rsidR="00D96560" w:rsidRPr="002C4DC9">
        <w:rPr>
          <w:rFonts w:ascii="Times New Roman" w:hAnsi="Times New Roman" w:cs="Times New Roman"/>
          <w:sz w:val="28"/>
          <w:szCs w:val="28"/>
          <w:lang w:val="kk-KZ"/>
        </w:rPr>
        <w:t xml:space="preserve">"цурукаме" (tsurukame) деп аталатын </w:t>
      </w:r>
      <w:r w:rsidRPr="002C4DC9">
        <w:rPr>
          <w:rFonts w:ascii="Times New Roman" w:hAnsi="Times New Roman" w:cs="Times New Roman"/>
          <w:sz w:val="28"/>
          <w:szCs w:val="28"/>
          <w:lang w:val="kk-KZ"/>
        </w:rPr>
        <w:t>"</w:t>
      </w:r>
      <w:r w:rsidR="00893A64" w:rsidRPr="002C4DC9">
        <w:rPr>
          <w:rFonts w:ascii="Times New Roman" w:hAnsi="Times New Roman" w:cs="Times New Roman"/>
          <w:sz w:val="28"/>
          <w:szCs w:val="28"/>
          <w:lang w:val="kk-KZ"/>
        </w:rPr>
        <w:t>тырна</w:t>
      </w:r>
      <w:r w:rsidRPr="002C4DC9">
        <w:rPr>
          <w:rFonts w:ascii="Times New Roman" w:hAnsi="Times New Roman" w:cs="Times New Roman"/>
          <w:sz w:val="28"/>
          <w:szCs w:val="28"/>
          <w:lang w:val="kk-KZ"/>
        </w:rPr>
        <w:t xml:space="preserve"> мен тасбақа" сюжеті</w:t>
      </w:r>
      <w:r w:rsidR="00D96560" w:rsidRPr="002C4DC9">
        <w:rPr>
          <w:rFonts w:ascii="Times New Roman" w:hAnsi="Times New Roman" w:cs="Times New Roman"/>
          <w:sz w:val="28"/>
          <w:szCs w:val="28"/>
          <w:lang w:val="kk-KZ"/>
        </w:rPr>
        <w:t xml:space="preserve"> кең таралған</w:t>
      </w:r>
      <w:r w:rsidRPr="002C4DC9">
        <w:rPr>
          <w:rFonts w:ascii="Times New Roman" w:hAnsi="Times New Roman" w:cs="Times New Roman"/>
          <w:sz w:val="28"/>
          <w:szCs w:val="28"/>
          <w:lang w:val="kk-KZ"/>
        </w:rPr>
        <w:t xml:space="preserve">. Бұл </w:t>
      </w:r>
      <w:r w:rsidR="00D96560" w:rsidRPr="002C4DC9">
        <w:rPr>
          <w:rFonts w:ascii="Times New Roman" w:hAnsi="Times New Roman" w:cs="Times New Roman"/>
          <w:sz w:val="28"/>
          <w:szCs w:val="28"/>
          <w:lang w:val="kk-KZ"/>
        </w:rPr>
        <w:t xml:space="preserve">– </w:t>
      </w:r>
      <w:r w:rsidRPr="002C4DC9">
        <w:rPr>
          <w:rFonts w:ascii="Times New Roman" w:hAnsi="Times New Roman" w:cs="Times New Roman"/>
          <w:sz w:val="28"/>
          <w:szCs w:val="28"/>
          <w:lang w:val="kk-KZ"/>
        </w:rPr>
        <w:t>ізгі тілектер мен ұзақ өмір сүрудің символы. "Цурукаме" жапон музыкалық шығармаларының, бидің, тіпті театрдың пьесаларының тақырыбына немесе атауына айнал</w:t>
      </w:r>
      <w:r w:rsidR="00D96560" w:rsidRPr="002C4DC9">
        <w:rPr>
          <w:rFonts w:ascii="Times New Roman" w:hAnsi="Times New Roman" w:cs="Times New Roman"/>
          <w:sz w:val="28"/>
          <w:szCs w:val="28"/>
          <w:lang w:val="kk-KZ"/>
        </w:rPr>
        <w:t>ған</w:t>
      </w:r>
      <w:r w:rsidRPr="002C4DC9">
        <w:rPr>
          <w:rFonts w:ascii="Times New Roman" w:hAnsi="Times New Roman" w:cs="Times New Roman"/>
          <w:sz w:val="28"/>
          <w:szCs w:val="28"/>
          <w:lang w:val="kk-KZ"/>
        </w:rPr>
        <w:t>.</w:t>
      </w:r>
      <w:r w:rsidR="00893A64" w:rsidRPr="002C4DC9">
        <w:rPr>
          <w:rFonts w:ascii="Times New Roman" w:hAnsi="Times New Roman" w:cs="Times New Roman"/>
          <w:sz w:val="28"/>
          <w:szCs w:val="28"/>
          <w:lang w:val="kk-KZ"/>
        </w:rPr>
        <w:t xml:space="preserve"> </w:t>
      </w:r>
      <w:r w:rsidR="000D6190" w:rsidRPr="002C4DC9">
        <w:rPr>
          <w:rFonts w:ascii="Times New Roman" w:hAnsi="Times New Roman" w:cs="Times New Roman"/>
          <w:sz w:val="28"/>
          <w:szCs w:val="28"/>
          <w:lang w:val="kk-KZ"/>
        </w:rPr>
        <w:t xml:space="preserve">Байқасақ, түркі мәдениетінде бірде жайбасар, шыдамдылыққа қатысты, бірде жақтырмау мен сүйсіну эмоциялық реңіне ие. Ал жапон мәдениетінде мәні терең, яғни </w:t>
      </w:r>
      <w:r w:rsidR="00312B1C" w:rsidRPr="002C4DC9">
        <w:rPr>
          <w:rFonts w:ascii="Times New Roman" w:hAnsi="Times New Roman" w:cs="Times New Roman"/>
          <w:sz w:val="28"/>
          <w:szCs w:val="28"/>
          <w:lang w:val="kk-KZ"/>
        </w:rPr>
        <w:t xml:space="preserve">тасбақаның эмотивті коннотациясы әр мәдениетке қарай әртүрлі. </w:t>
      </w:r>
    </w:p>
    <w:p w14:paraId="7783B9F5" w14:textId="4E6C2DD6" w:rsidR="00E928E7" w:rsidRPr="009D351C" w:rsidRDefault="006A0061" w:rsidP="007F08DF">
      <w:pPr>
        <w:spacing w:after="0" w:line="240" w:lineRule="auto"/>
        <w:ind w:firstLine="709"/>
        <w:contextualSpacing/>
        <w:jc w:val="both"/>
        <w:rPr>
          <w:rFonts w:ascii="Times New Roman" w:hAnsi="Times New Roman" w:cs="Times New Roman"/>
          <w:i/>
          <w:sz w:val="28"/>
          <w:szCs w:val="28"/>
          <w:lang w:val="kk-KZ"/>
        </w:rPr>
      </w:pPr>
      <w:r w:rsidRPr="000D6190">
        <w:rPr>
          <w:rFonts w:ascii="Times New Roman" w:hAnsi="Times New Roman" w:cs="Times New Roman"/>
          <w:sz w:val="28"/>
          <w:szCs w:val="28"/>
          <w:lang w:val="kk-KZ"/>
        </w:rPr>
        <w:t xml:space="preserve">Қазақ, түрік, әзербайжан мәдениетінде </w:t>
      </w:r>
      <w:r w:rsidRPr="000D6190">
        <w:rPr>
          <w:rFonts w:ascii="Times New Roman" w:hAnsi="Times New Roman" w:cs="Times New Roman"/>
          <w:i/>
          <w:sz w:val="28"/>
          <w:szCs w:val="28"/>
          <w:lang w:val="kk-KZ"/>
        </w:rPr>
        <w:t xml:space="preserve">піл </w:t>
      </w:r>
      <w:r w:rsidRPr="000D6190">
        <w:rPr>
          <w:rFonts w:ascii="Times New Roman" w:hAnsi="Times New Roman" w:cs="Times New Roman"/>
          <w:sz w:val="28"/>
          <w:szCs w:val="28"/>
          <w:lang w:val="kk-KZ"/>
        </w:rPr>
        <w:t>зоонимін қарастырар</w:t>
      </w:r>
      <w:r w:rsidRPr="009D351C">
        <w:rPr>
          <w:rFonts w:ascii="Times New Roman" w:hAnsi="Times New Roman" w:cs="Times New Roman"/>
          <w:sz w:val="28"/>
          <w:szCs w:val="28"/>
          <w:lang w:val="kk-KZ"/>
        </w:rPr>
        <w:t xml:space="preserve"> болсақ, тұрмыс</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тіршілігімен байланысы болмағандықтан, піл тек сыртқы сипатына байланысты қолданылады. Қазақ тілі өкілдері пілдің шыдамдылық, ебедейсіздік, семіздікке қатысты эмоциялық </w:t>
      </w:r>
      <w:r w:rsidR="00237179" w:rsidRPr="009D351C">
        <w:rPr>
          <w:rFonts w:ascii="Times New Roman" w:hAnsi="Times New Roman" w:cs="Times New Roman"/>
          <w:sz w:val="28"/>
          <w:szCs w:val="28"/>
          <w:lang w:val="kk-KZ"/>
        </w:rPr>
        <w:t>рең</w:t>
      </w:r>
      <w:r w:rsidRPr="009D351C">
        <w:rPr>
          <w:rFonts w:ascii="Times New Roman" w:hAnsi="Times New Roman" w:cs="Times New Roman"/>
          <w:sz w:val="28"/>
          <w:szCs w:val="28"/>
          <w:lang w:val="kk-KZ"/>
        </w:rPr>
        <w:t xml:space="preserve"> беретінін, </w:t>
      </w:r>
      <w:r w:rsidR="00A56C39" w:rsidRPr="009D351C">
        <w:rPr>
          <w:rFonts w:ascii="Times New Roman" w:hAnsi="Times New Roman" w:cs="Times New Roman"/>
          <w:sz w:val="28"/>
          <w:szCs w:val="28"/>
          <w:lang w:val="kk-KZ"/>
        </w:rPr>
        <w:t>түрік, әзербайжан тілі өкілдері</w:t>
      </w:r>
      <w:r w:rsidR="00A56C39" w:rsidRPr="009D351C">
        <w:rPr>
          <w:rFonts w:ascii="Times New Roman" w:hAnsi="Times New Roman" w:cs="Times New Roman"/>
          <w:sz w:val="28"/>
          <w:szCs w:val="28"/>
          <w:lang w:val="tr-TR"/>
        </w:rPr>
        <w:t xml:space="preserve"> </w:t>
      </w:r>
      <w:r w:rsidR="00A56C39" w:rsidRPr="009D351C">
        <w:rPr>
          <w:rFonts w:ascii="Times New Roman" w:hAnsi="Times New Roman" w:cs="Times New Roman"/>
          <w:sz w:val="28"/>
          <w:szCs w:val="28"/>
          <w:lang w:val="kk-KZ"/>
        </w:rPr>
        <w:t>шыдамдылық пен ірілікпен қатар, күштілік</w:t>
      </w:r>
      <w:r w:rsidR="00A709FC" w:rsidRPr="009D351C">
        <w:rPr>
          <w:rFonts w:ascii="Times New Roman" w:hAnsi="Times New Roman" w:cs="Times New Roman"/>
          <w:sz w:val="28"/>
          <w:szCs w:val="28"/>
          <w:lang w:val="kk-KZ"/>
        </w:rPr>
        <w:t>, есте сақтағыштыққа</w:t>
      </w:r>
      <w:r w:rsidR="00A56C39" w:rsidRPr="009D351C">
        <w:rPr>
          <w:rFonts w:ascii="Times New Roman" w:hAnsi="Times New Roman" w:cs="Times New Roman"/>
          <w:sz w:val="28"/>
          <w:szCs w:val="28"/>
          <w:lang w:val="kk-KZ"/>
        </w:rPr>
        <w:t xml:space="preserve"> қатысты реңі басымдығын көрсетеді.</w:t>
      </w:r>
      <w:r w:rsidR="009638BF" w:rsidRPr="009D351C">
        <w:rPr>
          <w:rFonts w:ascii="Times New Roman" w:hAnsi="Times New Roman" w:cs="Times New Roman"/>
          <w:sz w:val="28"/>
          <w:szCs w:val="28"/>
          <w:lang w:val="kk-KZ"/>
        </w:rPr>
        <w:t xml:space="preserve"> Мұны мысалдармен бекітер болсақ, қазақ тілінде: </w:t>
      </w:r>
      <w:r w:rsidR="009638BF" w:rsidRPr="009D351C">
        <w:rPr>
          <w:rFonts w:ascii="Times New Roman" w:eastAsia="Times New Roman" w:hAnsi="Times New Roman" w:cs="Times New Roman"/>
          <w:i/>
          <w:sz w:val="28"/>
          <w:szCs w:val="28"/>
          <w:lang w:val="kk-KZ" w:eastAsia="ru-RU"/>
        </w:rPr>
        <w:t xml:space="preserve">Мынаны піл ме дерсің, қалай көтереміз, әй? Пілдей ауыр; Пілдің сүйегіндей (шығыс халықтарында аппақ дегеннің синонимі); </w:t>
      </w:r>
      <w:r w:rsidR="00A709FC" w:rsidRPr="009D351C">
        <w:rPr>
          <w:rFonts w:ascii="Times New Roman" w:eastAsia="Times New Roman" w:hAnsi="Times New Roman" w:cs="Times New Roman"/>
          <w:i/>
          <w:sz w:val="28"/>
          <w:szCs w:val="28"/>
          <w:lang w:val="kk-KZ" w:eastAsia="ru-RU"/>
        </w:rPr>
        <w:t xml:space="preserve">Пілдей ебедейсіздігіннің кесірінен төктің қойып берген ыстық шәйді; Піл екен деп, өте шыдамды адамға қаратылып айтылады; Пілдің ұйқысындай. Түрік, әзербайжан тілдерінде: </w:t>
      </w:r>
      <w:r w:rsidR="00A709FC" w:rsidRPr="009D351C">
        <w:rPr>
          <w:rFonts w:ascii="Times New Roman" w:hAnsi="Times New Roman" w:cs="Times New Roman"/>
          <w:i/>
          <w:sz w:val="28"/>
          <w:szCs w:val="28"/>
          <w:lang w:val="kk-KZ"/>
        </w:rPr>
        <w:t>fil gibi büyük, kocaman; Kendisine yapılanı asla unutmaz, tıpkı bir fil gibi kin tutardı; Diyette olduğunu söylüyor ama fil gibi yiyor; Kristalci dükkanına fil girmiş gibi; pandemiden sonra fil gibi oldum; Fil gibi bir hafızası var; Fil yavrusu gibi kivrildi; Fil boydadır, bütün günü yeyir ; dəvədən böyük fil var</w:t>
      </w:r>
      <w:r w:rsidR="00A709FC" w:rsidRPr="009D351C">
        <w:rPr>
          <w:rFonts w:ascii="Times New Roman" w:hAnsi="Times New Roman" w:cs="Times New Roman"/>
          <w:sz w:val="28"/>
          <w:szCs w:val="28"/>
          <w:lang w:val="kk-KZ"/>
        </w:rPr>
        <w:t>.</w:t>
      </w:r>
      <w:r w:rsidR="00F26B02" w:rsidRPr="009D351C">
        <w:rPr>
          <w:rFonts w:ascii="Times New Roman" w:hAnsi="Times New Roman" w:cs="Times New Roman"/>
          <w:sz w:val="28"/>
          <w:szCs w:val="28"/>
          <w:lang w:val="kk-KZ"/>
        </w:rPr>
        <w:t xml:space="preserve"> Мысалдар пілдің түркі тұрмыс</w:t>
      </w:r>
      <w:r w:rsidR="00D75C02" w:rsidRPr="009D351C">
        <w:rPr>
          <w:rFonts w:ascii="Times New Roman" w:hAnsi="Times New Roman" w:cs="Times New Roman"/>
          <w:sz w:val="28"/>
          <w:szCs w:val="28"/>
          <w:lang w:val="kk-KZ"/>
        </w:rPr>
        <w:t xml:space="preserve">ы мен өміріне </w:t>
      </w:r>
      <w:r w:rsidR="00F054A9" w:rsidRPr="009D351C">
        <w:rPr>
          <w:rFonts w:ascii="Times New Roman" w:hAnsi="Times New Roman" w:cs="Times New Roman"/>
          <w:sz w:val="28"/>
          <w:szCs w:val="28"/>
          <w:lang w:val="kk-KZ"/>
        </w:rPr>
        <w:t>тікелей қатысы болмағанымен, жиі қолданылатынын көреміз.</w:t>
      </w:r>
      <w:r w:rsidR="00AA5958" w:rsidRPr="009D351C">
        <w:rPr>
          <w:rFonts w:ascii="Times New Roman" w:hAnsi="Times New Roman" w:cs="Times New Roman"/>
          <w:sz w:val="28"/>
          <w:szCs w:val="28"/>
          <w:lang w:val="kk-KZ"/>
        </w:rPr>
        <w:t xml:space="preserve"> Ал күнделікті өмірі піл жануарымен</w:t>
      </w:r>
      <w:r w:rsidR="00261A72" w:rsidRPr="009D351C">
        <w:rPr>
          <w:rFonts w:ascii="Times New Roman" w:hAnsi="Times New Roman" w:cs="Times New Roman"/>
          <w:sz w:val="28"/>
          <w:szCs w:val="28"/>
          <w:lang w:val="kk-KZ"/>
        </w:rPr>
        <w:t xml:space="preserve"> тығыз байланысты </w:t>
      </w:r>
      <w:r w:rsidR="00C51382" w:rsidRPr="009D351C">
        <w:rPr>
          <w:rFonts w:ascii="Times New Roman" w:hAnsi="Times New Roman" w:cs="Times New Roman"/>
          <w:sz w:val="28"/>
          <w:szCs w:val="28"/>
          <w:lang w:val="kk-KZ"/>
        </w:rPr>
        <w:t xml:space="preserve">халықтарда жағымды эмоция </w:t>
      </w:r>
      <w:r w:rsidR="00237179" w:rsidRPr="009D351C">
        <w:rPr>
          <w:rFonts w:ascii="Times New Roman" w:hAnsi="Times New Roman" w:cs="Times New Roman"/>
          <w:sz w:val="28"/>
          <w:szCs w:val="28"/>
          <w:lang w:val="kk-KZ"/>
        </w:rPr>
        <w:t>рең</w:t>
      </w:r>
    </w:p>
    <w:p w14:paraId="60EFDBF0" w14:textId="2713B334" w:rsidR="00AA6CD6" w:rsidRPr="009D351C" w:rsidRDefault="00AA6CD6" w:rsidP="004A077B">
      <w:pPr>
        <w:spacing w:after="0" w:line="240" w:lineRule="auto"/>
        <w:ind w:firstLine="709"/>
        <w:jc w:val="both"/>
        <w:rPr>
          <w:rFonts w:ascii="Times New Roman" w:hAnsi="Times New Roman" w:cs="Times New Roman"/>
          <w:sz w:val="28"/>
          <w:szCs w:val="28"/>
          <w:lang w:val="tr-TR"/>
        </w:rPr>
      </w:pPr>
      <w:r w:rsidRPr="009D351C">
        <w:rPr>
          <w:rFonts w:ascii="Times New Roman" w:hAnsi="Times New Roman" w:cs="Times New Roman"/>
          <w:sz w:val="28"/>
          <w:szCs w:val="28"/>
          <w:lang w:val="kk-KZ"/>
        </w:rPr>
        <w:t>Адамды жануар</w:t>
      </w:r>
      <w:r w:rsidR="0022261E">
        <w:rPr>
          <w:rFonts w:ascii="Times New Roman" w:hAnsi="Times New Roman" w:cs="Times New Roman"/>
          <w:sz w:val="28"/>
          <w:szCs w:val="28"/>
          <w:lang w:val="kk-KZ"/>
        </w:rPr>
        <w:t>ға</w:t>
      </w:r>
      <w:r w:rsidRPr="009D351C">
        <w:rPr>
          <w:rFonts w:ascii="Times New Roman" w:hAnsi="Times New Roman" w:cs="Times New Roman"/>
          <w:sz w:val="28"/>
          <w:szCs w:val="28"/>
          <w:lang w:val="kk-KZ"/>
        </w:rPr>
        <w:t xml:space="preserve"> теңеу </w:t>
      </w:r>
      <w:r w:rsidR="0022261E">
        <w:rPr>
          <w:rFonts w:ascii="Times New Roman" w:hAnsi="Times New Roman" w:cs="Times New Roman"/>
          <w:sz w:val="28"/>
          <w:szCs w:val="28"/>
          <w:lang w:val="kk-KZ"/>
        </w:rPr>
        <w:t>тілдерде әрбір халықтың тұрмыс-тіршілігі, мәдени ұстанымдарына қарай әртүрлі</w:t>
      </w:r>
      <w:r w:rsidRPr="009D351C">
        <w:rPr>
          <w:rFonts w:ascii="Times New Roman" w:hAnsi="Times New Roman" w:cs="Times New Roman"/>
          <w:sz w:val="28"/>
          <w:szCs w:val="28"/>
          <w:lang w:val="kk-KZ"/>
        </w:rPr>
        <w:t xml:space="preserve"> болып келеді. Қандай да бір жануар туралы түсінік әрбір тілдік ортада өзінше қабылданады. Мысалы, араб тілінде «қатты жылаған адам» (қолтырауындай жылау), қолтырауын зоонимін қолданса, қазақ тілінде бота зоонимі қолданылып, ботадай боздау (еңіреді, ағыл-тегіл</w:t>
      </w:r>
      <w:r w:rsidR="0021132A">
        <w:rPr>
          <w:rFonts w:ascii="Times New Roman" w:hAnsi="Times New Roman" w:cs="Times New Roman"/>
          <w:sz w:val="28"/>
          <w:szCs w:val="28"/>
          <w:lang w:val="kk-KZ"/>
        </w:rPr>
        <w:t xml:space="preserve"> жылады,</w:t>
      </w:r>
      <w:r w:rsidRPr="009D351C">
        <w:rPr>
          <w:rFonts w:ascii="Times New Roman" w:hAnsi="Times New Roman" w:cs="Times New Roman"/>
          <w:sz w:val="28"/>
          <w:szCs w:val="28"/>
          <w:lang w:val="kk-KZ"/>
        </w:rPr>
        <w:t xml:space="preserve"> көзінің жасын бұлады) деген теңеумен беріледі. Қазақ тілінде «ботасы өлген түйедей зарлау», бұйдалаған түйедей, мұрнын тескен тайлақтай (тіл алғыш), күйіс қайырған түйедей, күлге аунаған түйедей сынды эмотивті коннотациялық қолданыстар бар. Ал әзербайжан лингвомәдени кеңістігінде түйе малының адамға қатысты «кекшіл», «жамандыққа жауап бермей </w:t>
      </w:r>
      <w:r w:rsidR="00C51382" w:rsidRPr="009D351C">
        <w:rPr>
          <w:rFonts w:ascii="Times New Roman" w:hAnsi="Times New Roman" w:cs="Times New Roman"/>
          <w:sz w:val="28"/>
          <w:szCs w:val="28"/>
          <w:lang w:val="kk-KZ"/>
        </w:rPr>
        <w:t>тынбайтын адам</w:t>
      </w:r>
      <w:r w:rsidRPr="009D351C">
        <w:rPr>
          <w:rFonts w:ascii="Times New Roman" w:hAnsi="Times New Roman" w:cs="Times New Roman"/>
          <w:sz w:val="28"/>
          <w:szCs w:val="28"/>
          <w:lang w:val="kk-KZ"/>
        </w:rPr>
        <w:t>» коннотациясы бар. Мұны Л.</w:t>
      </w:r>
      <w:r w:rsidR="006F1E7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Исмаилова түйенің жанына барса, не төліне тиіссе, түкіретін, жақтырмай қорынатын әрекетімен байланыстырып, оның ашуына тиген адамды таптап өлтіретін ерекшелігін, қорқынышты қыры</w:t>
      </w:r>
      <w:r w:rsidR="0021132A">
        <w:rPr>
          <w:rFonts w:ascii="Times New Roman" w:hAnsi="Times New Roman" w:cs="Times New Roman"/>
          <w:sz w:val="28"/>
          <w:szCs w:val="28"/>
          <w:lang w:val="kk-KZ"/>
        </w:rPr>
        <w:t>на</w:t>
      </w:r>
      <w:r w:rsidRPr="009D351C">
        <w:rPr>
          <w:rFonts w:ascii="Times New Roman" w:hAnsi="Times New Roman" w:cs="Times New Roman"/>
          <w:sz w:val="28"/>
          <w:szCs w:val="28"/>
          <w:lang w:val="kk-KZ"/>
        </w:rPr>
        <w:t>н ассоциациялануымен байланыстырады [</w:t>
      </w:r>
      <w:r w:rsidR="002211DC" w:rsidRPr="009D351C">
        <w:rPr>
          <w:rFonts w:ascii="Times New Roman" w:hAnsi="Times New Roman" w:cs="Times New Roman"/>
          <w:sz w:val="28"/>
          <w:szCs w:val="28"/>
          <w:lang w:val="kk-KZ"/>
        </w:rPr>
        <w:t>1</w:t>
      </w:r>
      <w:r w:rsidR="00256F13" w:rsidRPr="009D351C">
        <w:rPr>
          <w:rFonts w:ascii="Times New Roman" w:hAnsi="Times New Roman" w:cs="Times New Roman"/>
          <w:sz w:val="28"/>
          <w:szCs w:val="28"/>
          <w:lang w:val="tr-TR"/>
        </w:rPr>
        <w:t>22</w:t>
      </w:r>
      <w:r w:rsidR="007E5548" w:rsidRPr="009D351C">
        <w:rPr>
          <w:rFonts w:ascii="Times New Roman" w:hAnsi="Times New Roman" w:cs="Times New Roman"/>
          <w:sz w:val="28"/>
          <w:szCs w:val="28"/>
          <w:lang w:val="kk-KZ"/>
        </w:rPr>
        <w:t>,</w:t>
      </w:r>
      <w:r w:rsidR="00256F13" w:rsidRPr="009D351C">
        <w:rPr>
          <w:rFonts w:ascii="Times New Roman" w:hAnsi="Times New Roman" w:cs="Times New Roman"/>
          <w:sz w:val="28"/>
          <w:szCs w:val="28"/>
          <w:lang w:val="tr-TR"/>
        </w:rPr>
        <w:t xml:space="preserve"> </w:t>
      </w:r>
      <w:r w:rsidR="00256F13" w:rsidRPr="009D351C">
        <w:rPr>
          <w:rFonts w:ascii="Times New Roman" w:hAnsi="Times New Roman" w:cs="Times New Roman"/>
          <w:sz w:val="28"/>
          <w:szCs w:val="28"/>
          <w:lang w:val="kk-KZ"/>
        </w:rPr>
        <w:t>с.</w:t>
      </w:r>
      <w:r w:rsidR="007E5548" w:rsidRPr="009D351C">
        <w:rPr>
          <w:rFonts w:ascii="Times New Roman" w:hAnsi="Times New Roman" w:cs="Times New Roman"/>
          <w:sz w:val="28"/>
          <w:szCs w:val="28"/>
          <w:lang w:val="kk-KZ"/>
        </w:rPr>
        <w:t xml:space="preserve"> 145</w:t>
      </w:r>
      <w:r w:rsidR="007F08D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Мысалы, </w:t>
      </w:r>
      <w:r w:rsidRPr="009D351C">
        <w:rPr>
          <w:rFonts w:ascii="Times New Roman" w:hAnsi="Times New Roman" w:cs="Times New Roman"/>
          <w:bCs/>
          <w:i/>
          <w:iCs/>
          <w:sz w:val="28"/>
          <w:szCs w:val="28"/>
          <w:lang w:val="kk-KZ"/>
        </w:rPr>
        <w:t>«dəvə kimi kinli»</w:t>
      </w:r>
      <w:r w:rsidRPr="009D351C">
        <w:rPr>
          <w:rFonts w:ascii="Times New Roman" w:hAnsi="Times New Roman" w:cs="Times New Roman"/>
          <w:sz w:val="28"/>
          <w:szCs w:val="28"/>
          <w:lang w:val="kk-KZ"/>
        </w:rPr>
        <w:t>, «</w:t>
      </w:r>
      <w:r w:rsidRPr="009D351C">
        <w:rPr>
          <w:rFonts w:ascii="Times New Roman" w:hAnsi="Times New Roman" w:cs="Times New Roman"/>
          <w:bCs/>
          <w:i/>
          <w:iCs/>
          <w:sz w:val="28"/>
          <w:szCs w:val="28"/>
          <w:lang w:val="tr-TR"/>
        </w:rPr>
        <w:t>d</w:t>
      </w:r>
      <w:r w:rsidRPr="009D351C">
        <w:rPr>
          <w:rFonts w:ascii="Times New Roman" w:hAnsi="Times New Roman" w:cs="Times New Roman"/>
          <w:bCs/>
          <w:i/>
          <w:iCs/>
          <w:sz w:val="28"/>
          <w:szCs w:val="28"/>
          <w:lang w:val="kk-KZ"/>
        </w:rPr>
        <w:t xml:space="preserve">əvə kini» </w:t>
      </w:r>
      <w:r w:rsidR="00687A75" w:rsidRPr="00687A75">
        <w:rPr>
          <w:rFonts w:ascii="Times New Roman" w:hAnsi="Times New Roman" w:cs="Times New Roman"/>
          <w:bCs/>
          <w:iCs/>
          <w:sz w:val="28"/>
          <w:szCs w:val="28"/>
          <w:lang w:val="kk-KZ"/>
        </w:rPr>
        <w:t>(</w:t>
      </w:r>
      <w:r w:rsidRPr="00687A75">
        <w:rPr>
          <w:rFonts w:ascii="Times New Roman" w:hAnsi="Times New Roman" w:cs="Times New Roman"/>
          <w:sz w:val="28"/>
          <w:szCs w:val="28"/>
          <w:lang w:val="kk-KZ"/>
        </w:rPr>
        <w:t>с</w:t>
      </w:r>
      <w:r w:rsidRPr="009D351C">
        <w:rPr>
          <w:rFonts w:ascii="Times New Roman" w:hAnsi="Times New Roman" w:cs="Times New Roman"/>
          <w:sz w:val="28"/>
          <w:szCs w:val="28"/>
          <w:lang w:val="kk-KZ"/>
        </w:rPr>
        <w:t>өзбе</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сөз</w:t>
      </w:r>
      <w:r w:rsidR="00687A75">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687A75" w:rsidRPr="00687A75">
        <w:rPr>
          <w:rFonts w:ascii="Times New Roman" w:hAnsi="Times New Roman" w:cs="Times New Roman"/>
          <w:sz w:val="28"/>
          <w:szCs w:val="28"/>
          <w:lang w:val="kk-KZ"/>
        </w:rPr>
        <w:t>т</w:t>
      </w:r>
      <w:r w:rsidRPr="009D351C">
        <w:rPr>
          <w:rFonts w:ascii="Times New Roman" w:hAnsi="Times New Roman" w:cs="Times New Roman"/>
          <w:sz w:val="28"/>
          <w:szCs w:val="28"/>
          <w:lang w:val="kk-KZ"/>
        </w:rPr>
        <w:t>үйе кегі (мінезі)</w:t>
      </w:r>
      <w:r w:rsidR="00687A75">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 түйедей кекшіл. Бұл қолданыс әзербайжан тілінде кең таралған, күнделікті қатысымда да белсенді қолданылады.</w:t>
      </w:r>
      <w:r w:rsidR="00232625" w:rsidRPr="009D351C">
        <w:rPr>
          <w:rFonts w:ascii="Times New Roman" w:hAnsi="Times New Roman" w:cs="Times New Roman"/>
          <w:sz w:val="28"/>
          <w:szCs w:val="28"/>
          <w:lang w:val="kk-KZ"/>
        </w:rPr>
        <w:t xml:space="preserve"> Мұны</w:t>
      </w:r>
      <w:r w:rsidR="00DC29D0">
        <w:rPr>
          <w:rFonts w:ascii="Times New Roman" w:hAnsi="Times New Roman" w:cs="Times New Roman"/>
          <w:sz w:val="28"/>
          <w:szCs w:val="28"/>
          <w:lang w:val="kk-KZ"/>
        </w:rPr>
        <w:t xml:space="preserve"> түрік тіліндегі</w:t>
      </w:r>
      <w:r w:rsidR="00232625" w:rsidRPr="009D351C">
        <w:rPr>
          <w:rFonts w:ascii="Times New Roman" w:hAnsi="Times New Roman" w:cs="Times New Roman"/>
          <w:sz w:val="28"/>
          <w:szCs w:val="28"/>
          <w:lang w:val="kk-KZ"/>
        </w:rPr>
        <w:t xml:space="preserve"> мысалдармен толықтыр</w:t>
      </w:r>
      <w:r w:rsidR="00DC29D0">
        <w:rPr>
          <w:rFonts w:ascii="Times New Roman" w:hAnsi="Times New Roman" w:cs="Times New Roman"/>
          <w:sz w:val="28"/>
          <w:szCs w:val="28"/>
          <w:lang w:val="kk-KZ"/>
        </w:rPr>
        <w:t>ар</w:t>
      </w:r>
      <w:r w:rsidR="00232625" w:rsidRPr="009D351C">
        <w:rPr>
          <w:rFonts w:ascii="Times New Roman" w:hAnsi="Times New Roman" w:cs="Times New Roman"/>
          <w:sz w:val="28"/>
          <w:szCs w:val="28"/>
          <w:lang w:val="kk-KZ"/>
        </w:rPr>
        <w:t xml:space="preserve"> болсақ, қазақ тілінде: </w:t>
      </w:r>
      <w:r w:rsidR="007D1A98" w:rsidRPr="009D351C">
        <w:rPr>
          <w:rFonts w:ascii="Times New Roman" w:hAnsi="Times New Roman" w:cs="Times New Roman"/>
          <w:i/>
          <w:sz w:val="28"/>
          <w:szCs w:val="28"/>
          <w:lang w:val="kk-KZ"/>
        </w:rPr>
        <w:t>т</w:t>
      </w:r>
      <w:r w:rsidR="005C15A5" w:rsidRPr="009D351C">
        <w:rPr>
          <w:rFonts w:ascii="Times New Roman" w:eastAsia="Times New Roman" w:hAnsi="Times New Roman" w:cs="Times New Roman"/>
          <w:i/>
          <w:sz w:val="28"/>
          <w:szCs w:val="28"/>
          <w:lang w:val="kk-KZ" w:eastAsia="ru-RU"/>
        </w:rPr>
        <w:t xml:space="preserve">үйеге ұқсап сорайып тұрған мен ғой! </w:t>
      </w:r>
      <w:r w:rsidR="007D1A98" w:rsidRPr="009D351C">
        <w:rPr>
          <w:rFonts w:ascii="Times New Roman" w:eastAsia="Times New Roman" w:hAnsi="Times New Roman" w:cs="Times New Roman"/>
          <w:i/>
          <w:sz w:val="28"/>
          <w:szCs w:val="28"/>
          <w:lang w:val="kk-KZ" w:eastAsia="ru-RU"/>
        </w:rPr>
        <w:t>т</w:t>
      </w:r>
      <w:r w:rsidR="00F97B1F" w:rsidRPr="009D351C">
        <w:rPr>
          <w:rFonts w:ascii="Times New Roman" w:eastAsia="Times New Roman" w:hAnsi="Times New Roman" w:cs="Times New Roman"/>
          <w:i/>
          <w:sz w:val="28"/>
          <w:szCs w:val="28"/>
          <w:lang w:val="kk-KZ" w:eastAsia="ru-RU"/>
        </w:rPr>
        <w:t xml:space="preserve">үйе бойының биігіне сеніп жылдан құр қалыпты; </w:t>
      </w:r>
      <w:r w:rsidR="007D1A98" w:rsidRPr="009D351C">
        <w:rPr>
          <w:rFonts w:ascii="Times New Roman" w:eastAsia="Times New Roman" w:hAnsi="Times New Roman" w:cs="Times New Roman"/>
          <w:i/>
          <w:sz w:val="28"/>
          <w:szCs w:val="28"/>
          <w:lang w:val="kk-KZ" w:eastAsia="ru-RU"/>
        </w:rPr>
        <w:t>с</w:t>
      </w:r>
      <w:r w:rsidR="00F97B1F" w:rsidRPr="009D351C">
        <w:rPr>
          <w:rFonts w:ascii="Times New Roman" w:eastAsia="Times New Roman" w:hAnsi="Times New Roman" w:cs="Times New Roman"/>
          <w:i/>
          <w:sz w:val="28"/>
          <w:szCs w:val="28"/>
          <w:lang w:val="kk-KZ" w:eastAsia="ru-RU"/>
        </w:rPr>
        <w:t xml:space="preserve">оңғы түйенің жүгі ауыр; </w:t>
      </w:r>
      <w:r w:rsidR="007D1A98" w:rsidRPr="009D351C">
        <w:rPr>
          <w:rFonts w:ascii="Times New Roman" w:eastAsia="Times New Roman" w:hAnsi="Times New Roman" w:cs="Times New Roman"/>
          <w:i/>
          <w:sz w:val="28"/>
          <w:szCs w:val="28"/>
          <w:lang w:val="kk-KZ" w:eastAsia="ru-RU"/>
        </w:rPr>
        <w:t>т</w:t>
      </w:r>
      <w:r w:rsidR="00F97B1F" w:rsidRPr="009D351C">
        <w:rPr>
          <w:rFonts w:ascii="Times New Roman" w:eastAsia="Times New Roman" w:hAnsi="Times New Roman" w:cs="Times New Roman"/>
          <w:i/>
          <w:sz w:val="28"/>
          <w:szCs w:val="28"/>
          <w:lang w:val="kk-KZ" w:eastAsia="ru-RU"/>
        </w:rPr>
        <w:t xml:space="preserve">үйедей боздау; </w:t>
      </w:r>
      <w:r w:rsidR="007D1A98" w:rsidRPr="009D351C">
        <w:rPr>
          <w:rFonts w:ascii="Times New Roman" w:eastAsia="Times New Roman" w:hAnsi="Times New Roman" w:cs="Times New Roman"/>
          <w:i/>
          <w:sz w:val="28"/>
          <w:szCs w:val="28"/>
          <w:lang w:val="kk-KZ" w:eastAsia="ru-RU"/>
        </w:rPr>
        <w:t>т</w:t>
      </w:r>
      <w:r w:rsidR="00F97B1F" w:rsidRPr="009D351C">
        <w:rPr>
          <w:rFonts w:ascii="Times New Roman" w:eastAsia="Times New Roman" w:hAnsi="Times New Roman" w:cs="Times New Roman"/>
          <w:i/>
          <w:sz w:val="28"/>
          <w:szCs w:val="28"/>
          <w:lang w:val="kk-KZ" w:eastAsia="ru-RU"/>
        </w:rPr>
        <w:t xml:space="preserve">үйеге жантақ керек болса мойнын созар; </w:t>
      </w:r>
      <w:r w:rsidR="007D1A98" w:rsidRPr="009D351C">
        <w:rPr>
          <w:rFonts w:ascii="Times New Roman" w:eastAsia="Times New Roman" w:hAnsi="Times New Roman" w:cs="Times New Roman"/>
          <w:i/>
          <w:sz w:val="28"/>
          <w:szCs w:val="28"/>
          <w:lang w:val="kk-KZ" w:eastAsia="ru-RU"/>
        </w:rPr>
        <w:t>о</w:t>
      </w:r>
      <w:r w:rsidR="00F97B1F" w:rsidRPr="009D351C">
        <w:rPr>
          <w:rFonts w:ascii="Times New Roman" w:eastAsia="Times New Roman" w:hAnsi="Times New Roman" w:cs="Times New Roman"/>
          <w:i/>
          <w:sz w:val="28"/>
          <w:szCs w:val="28"/>
          <w:lang w:val="kk-KZ" w:eastAsia="ru-RU"/>
        </w:rPr>
        <w:t xml:space="preserve">л нағыз түйе, сөзімді әлі түсінбеді; </w:t>
      </w:r>
      <w:r w:rsidR="007D1A98" w:rsidRPr="009D351C">
        <w:rPr>
          <w:rFonts w:ascii="Times New Roman" w:eastAsia="Times New Roman" w:hAnsi="Times New Roman" w:cs="Times New Roman"/>
          <w:i/>
          <w:sz w:val="28"/>
          <w:szCs w:val="28"/>
          <w:lang w:val="kk-KZ" w:eastAsia="ru-RU"/>
        </w:rPr>
        <w:t>о</w:t>
      </w:r>
      <w:r w:rsidR="00F97B1F" w:rsidRPr="009D351C">
        <w:rPr>
          <w:rFonts w:ascii="Times New Roman" w:eastAsia="Times New Roman" w:hAnsi="Times New Roman" w:cs="Times New Roman"/>
          <w:i/>
          <w:sz w:val="28"/>
          <w:szCs w:val="28"/>
          <w:lang w:val="kk-KZ" w:eastAsia="ru-RU"/>
        </w:rPr>
        <w:t>ған дұрыстап түсіндірмесең, түйе ұқсаған бәле, отыра береді.</w:t>
      </w:r>
      <w:r w:rsidR="00F97B1F" w:rsidRPr="009D351C">
        <w:rPr>
          <w:rFonts w:ascii="Times New Roman" w:eastAsia="Times New Roman" w:hAnsi="Times New Roman" w:cs="Times New Roman"/>
          <w:sz w:val="28"/>
          <w:szCs w:val="28"/>
          <w:lang w:val="kk-KZ" w:eastAsia="ru-RU"/>
        </w:rPr>
        <w:t xml:space="preserve"> Түрік</w:t>
      </w:r>
      <w:r w:rsidR="00B72F69" w:rsidRPr="009D351C">
        <w:rPr>
          <w:rFonts w:ascii="Times New Roman" w:eastAsia="Times New Roman" w:hAnsi="Times New Roman" w:cs="Times New Roman"/>
          <w:sz w:val="28"/>
          <w:szCs w:val="28"/>
          <w:lang w:val="kk-KZ" w:eastAsia="ru-RU"/>
        </w:rPr>
        <w:t xml:space="preserve">, әзербайжан </w:t>
      </w:r>
      <w:r w:rsidR="00F97B1F" w:rsidRPr="009D351C">
        <w:rPr>
          <w:rFonts w:ascii="Times New Roman" w:eastAsia="Times New Roman" w:hAnsi="Times New Roman" w:cs="Times New Roman"/>
          <w:sz w:val="28"/>
          <w:szCs w:val="28"/>
          <w:lang w:val="kk-KZ" w:eastAsia="ru-RU"/>
        </w:rPr>
        <w:t xml:space="preserve">тілінде: </w:t>
      </w:r>
      <w:r w:rsidR="007D1A98" w:rsidRPr="009D351C">
        <w:rPr>
          <w:rFonts w:ascii="Times New Roman" w:hAnsi="Times New Roman" w:cs="Times New Roman"/>
          <w:i/>
          <w:sz w:val="28"/>
          <w:szCs w:val="28"/>
          <w:lang w:val="tr-TR"/>
        </w:rPr>
        <w:t>d</w:t>
      </w:r>
      <w:r w:rsidR="007D1A98" w:rsidRPr="009D351C">
        <w:rPr>
          <w:rFonts w:ascii="Times New Roman" w:hAnsi="Times New Roman" w:cs="Times New Roman"/>
          <w:i/>
          <w:sz w:val="28"/>
          <w:szCs w:val="28"/>
          <w:lang w:val="kk-KZ"/>
        </w:rPr>
        <w:t xml:space="preserve">eve gibi kini var; deveye boynnun eğri demişler nerem doğru ki demiş; o kadar susuzluga tabu deve kadar sabirli olmak lazim; deve inadı var sende (қырсықтық); sana laf anlatmak deveye hendek atlatmakla bir; deve gibi zap zap yürüyorsun. biraz önüne bakarsan </w:t>
      </w:r>
      <w:r w:rsidR="00F97B1F" w:rsidRPr="009D351C">
        <w:rPr>
          <w:rFonts w:ascii="Times New Roman" w:hAnsi="Times New Roman" w:cs="Times New Roman"/>
          <w:i/>
          <w:sz w:val="28"/>
          <w:szCs w:val="28"/>
          <w:lang w:val="kk-KZ"/>
        </w:rPr>
        <w:t xml:space="preserve">düşmezsin; </w:t>
      </w:r>
      <w:r w:rsidR="00B72F69" w:rsidRPr="009D351C">
        <w:rPr>
          <w:rFonts w:ascii="Times New Roman" w:hAnsi="Times New Roman" w:cs="Times New Roman"/>
          <w:i/>
          <w:sz w:val="28"/>
          <w:szCs w:val="28"/>
          <w:lang w:val="kk-KZ"/>
        </w:rPr>
        <w:t>Dəvə durdu dam yıxıldı; Dəvə kimi susuzluğa dözümü vardı.</w:t>
      </w:r>
    </w:p>
    <w:p w14:paraId="7F2646F6" w14:textId="13FEA6A8" w:rsidR="00880C3F" w:rsidRPr="009D351C" w:rsidRDefault="00832BF5"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Зоонимдердің көпшілігі тілде үлкен</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кішілігіне, </w:t>
      </w:r>
      <w:r w:rsidR="005E460B" w:rsidRPr="009D351C">
        <w:rPr>
          <w:rFonts w:ascii="Times New Roman" w:hAnsi="Times New Roman" w:cs="Times New Roman"/>
          <w:sz w:val="28"/>
          <w:szCs w:val="28"/>
          <w:lang w:val="kk-KZ"/>
        </w:rPr>
        <w:t>сыртқы бейнесі, дыбыстары, мінез</w:t>
      </w:r>
      <w:r w:rsidR="005E460B" w:rsidRPr="009D351C">
        <w:rPr>
          <w:rFonts w:ascii="Times New Roman" w:hAnsi="Times New Roman" w:cs="Times New Roman"/>
          <w:sz w:val="28"/>
          <w:szCs w:val="28"/>
          <w:lang w:val="tr-TR"/>
        </w:rPr>
        <w:t>-</w:t>
      </w:r>
      <w:r w:rsidR="005E460B" w:rsidRPr="009D351C">
        <w:rPr>
          <w:rFonts w:ascii="Times New Roman" w:hAnsi="Times New Roman" w:cs="Times New Roman"/>
          <w:sz w:val="28"/>
          <w:szCs w:val="28"/>
          <w:lang w:val="kk-KZ"/>
        </w:rPr>
        <w:t>құлықтарына қ</w:t>
      </w:r>
      <w:r w:rsidR="00D206EC" w:rsidRPr="009D351C">
        <w:rPr>
          <w:rFonts w:ascii="Times New Roman" w:hAnsi="Times New Roman" w:cs="Times New Roman"/>
          <w:sz w:val="28"/>
          <w:szCs w:val="28"/>
          <w:lang w:val="kk-KZ"/>
        </w:rPr>
        <w:t xml:space="preserve">атысты адам санасында белгілі эмоцияларға қатысты тұрақты түсініктер қалыптастыратынына толықтай көз жеткіздік. Соның ішінде </w:t>
      </w:r>
      <w:r w:rsidR="0071745F" w:rsidRPr="009D351C">
        <w:rPr>
          <w:rFonts w:ascii="Times New Roman" w:hAnsi="Times New Roman" w:cs="Times New Roman"/>
          <w:sz w:val="28"/>
          <w:szCs w:val="28"/>
          <w:lang w:val="kk-KZ"/>
        </w:rPr>
        <w:t>бет</w:t>
      </w:r>
      <w:r w:rsidR="0071745F" w:rsidRPr="009D351C">
        <w:rPr>
          <w:rFonts w:ascii="Times New Roman" w:hAnsi="Times New Roman" w:cs="Times New Roman"/>
          <w:sz w:val="28"/>
          <w:szCs w:val="28"/>
          <w:lang w:val="tr-TR"/>
        </w:rPr>
        <w:t>-</w:t>
      </w:r>
      <w:r w:rsidR="0071745F" w:rsidRPr="009D351C">
        <w:rPr>
          <w:rFonts w:ascii="Times New Roman" w:hAnsi="Times New Roman" w:cs="Times New Roman"/>
          <w:sz w:val="28"/>
          <w:szCs w:val="28"/>
          <w:lang w:val="kk-KZ"/>
        </w:rPr>
        <w:t xml:space="preserve">бейнесі мен мен бой ерекшеліктеріне қарай, әсіресе </w:t>
      </w:r>
      <w:r w:rsidR="00000B4A" w:rsidRPr="009D351C">
        <w:rPr>
          <w:rFonts w:ascii="Times New Roman" w:hAnsi="Times New Roman" w:cs="Times New Roman"/>
          <w:sz w:val="28"/>
          <w:szCs w:val="28"/>
          <w:lang w:val="kk-KZ"/>
        </w:rPr>
        <w:t>бойшаңдық</w:t>
      </w:r>
      <w:r w:rsidR="0071745F" w:rsidRPr="009D351C">
        <w:rPr>
          <w:rFonts w:ascii="Times New Roman" w:hAnsi="Times New Roman" w:cs="Times New Roman"/>
          <w:sz w:val="28"/>
          <w:szCs w:val="28"/>
          <w:lang w:val="kk-KZ"/>
        </w:rPr>
        <w:t xml:space="preserve">, сорайған </w:t>
      </w:r>
      <w:r w:rsidR="008857CD" w:rsidRPr="009D351C">
        <w:rPr>
          <w:rFonts w:ascii="Times New Roman" w:hAnsi="Times New Roman" w:cs="Times New Roman"/>
          <w:sz w:val="28"/>
          <w:szCs w:val="28"/>
          <w:lang w:val="kk-KZ"/>
        </w:rPr>
        <w:t xml:space="preserve">мағынасына сай </w:t>
      </w:r>
      <w:r w:rsidR="0071745F" w:rsidRPr="009D351C">
        <w:rPr>
          <w:rFonts w:ascii="Times New Roman" w:hAnsi="Times New Roman" w:cs="Times New Roman"/>
          <w:sz w:val="28"/>
          <w:szCs w:val="28"/>
          <w:lang w:val="kk-KZ"/>
        </w:rPr>
        <w:t>эмоциялық реңде түйе, керік,</w:t>
      </w:r>
      <w:r w:rsidR="008857CD" w:rsidRPr="009D351C">
        <w:rPr>
          <w:rFonts w:ascii="Times New Roman" w:hAnsi="Times New Roman" w:cs="Times New Roman"/>
          <w:sz w:val="28"/>
          <w:szCs w:val="28"/>
          <w:lang w:val="kk-KZ"/>
        </w:rPr>
        <w:t xml:space="preserve"> мыжырайған, кішкентай мағынасына сай эмоциялық реңде тышқан, құрқылтай, тұрымтай сияқты зоонимдер жиі қолданылады. Соның ішінде </w:t>
      </w:r>
      <w:r w:rsidR="008857CD" w:rsidRPr="009D351C">
        <w:rPr>
          <w:rFonts w:ascii="Times New Roman" w:hAnsi="Times New Roman" w:cs="Times New Roman"/>
          <w:i/>
          <w:sz w:val="28"/>
          <w:szCs w:val="28"/>
          <w:lang w:val="kk-KZ"/>
        </w:rPr>
        <w:t xml:space="preserve">тышқан </w:t>
      </w:r>
      <w:r w:rsidR="008857CD" w:rsidRPr="009D351C">
        <w:rPr>
          <w:rFonts w:ascii="Times New Roman" w:hAnsi="Times New Roman" w:cs="Times New Roman"/>
          <w:sz w:val="28"/>
          <w:szCs w:val="28"/>
          <w:lang w:val="kk-KZ"/>
        </w:rPr>
        <w:t xml:space="preserve">зоонимі </w:t>
      </w:r>
      <w:r w:rsidR="009E4808" w:rsidRPr="009D351C">
        <w:rPr>
          <w:rFonts w:ascii="Times New Roman" w:hAnsi="Times New Roman" w:cs="Times New Roman"/>
          <w:sz w:val="28"/>
          <w:szCs w:val="28"/>
          <w:lang w:val="kk-KZ"/>
        </w:rPr>
        <w:t>қазақ тілінде адамның арамдығына</w:t>
      </w:r>
      <w:r w:rsidR="00F6735A" w:rsidRPr="009D351C">
        <w:rPr>
          <w:rFonts w:ascii="Times New Roman" w:hAnsi="Times New Roman" w:cs="Times New Roman"/>
          <w:sz w:val="28"/>
          <w:szCs w:val="28"/>
          <w:lang w:val="kk-KZ"/>
        </w:rPr>
        <w:t xml:space="preserve"> (</w:t>
      </w:r>
      <w:r w:rsidR="00F6735A" w:rsidRPr="009D351C">
        <w:rPr>
          <w:rFonts w:ascii="Times New Roman" w:hAnsi="Times New Roman" w:cs="Times New Roman"/>
          <w:sz w:val="28"/>
          <w:szCs w:val="28"/>
          <w:lang w:val="tr-TR"/>
        </w:rPr>
        <w:t>28</w:t>
      </w:r>
      <w:r w:rsidR="009E4808" w:rsidRPr="009D351C">
        <w:rPr>
          <w:rFonts w:ascii="Times New Roman" w:hAnsi="Times New Roman" w:cs="Times New Roman"/>
          <w:sz w:val="28"/>
          <w:szCs w:val="28"/>
          <w:lang w:val="kk-KZ"/>
        </w:rPr>
        <w:t>,</w:t>
      </w:r>
      <w:r w:rsidR="00F6735A" w:rsidRPr="009D351C">
        <w:rPr>
          <w:rFonts w:ascii="Times New Roman" w:hAnsi="Times New Roman" w:cs="Times New Roman"/>
          <w:sz w:val="28"/>
          <w:szCs w:val="28"/>
          <w:lang w:val="tr-TR"/>
        </w:rPr>
        <w:t>4%</w:t>
      </w:r>
      <w:r w:rsidR="00F6735A" w:rsidRPr="009D351C">
        <w:rPr>
          <w:rFonts w:ascii="Times New Roman" w:hAnsi="Times New Roman" w:cs="Times New Roman"/>
          <w:sz w:val="28"/>
          <w:szCs w:val="28"/>
          <w:lang w:val="kk-KZ"/>
        </w:rPr>
        <w:t xml:space="preserve">), </w:t>
      </w:r>
      <w:r w:rsidR="009E4808" w:rsidRPr="009D351C">
        <w:rPr>
          <w:rFonts w:ascii="Times New Roman" w:hAnsi="Times New Roman" w:cs="Times New Roman"/>
          <w:sz w:val="28"/>
          <w:szCs w:val="28"/>
          <w:lang w:val="kk-KZ"/>
        </w:rPr>
        <w:t>қулығына</w:t>
      </w:r>
      <w:r w:rsidR="00F6735A" w:rsidRPr="009D351C">
        <w:rPr>
          <w:rFonts w:ascii="Times New Roman" w:hAnsi="Times New Roman" w:cs="Times New Roman"/>
          <w:sz w:val="28"/>
          <w:szCs w:val="28"/>
          <w:lang w:val="kk-KZ"/>
        </w:rPr>
        <w:t xml:space="preserve"> (</w:t>
      </w:r>
      <w:r w:rsidR="00F6735A" w:rsidRPr="009D351C">
        <w:rPr>
          <w:rFonts w:ascii="Times New Roman" w:hAnsi="Times New Roman" w:cs="Times New Roman"/>
          <w:sz w:val="28"/>
          <w:szCs w:val="28"/>
          <w:lang w:val="tr-TR"/>
        </w:rPr>
        <w:t>9</w:t>
      </w:r>
      <w:r w:rsidR="00F6735A" w:rsidRPr="009D351C">
        <w:rPr>
          <w:rFonts w:ascii="Times New Roman" w:hAnsi="Times New Roman" w:cs="Times New Roman"/>
          <w:sz w:val="28"/>
          <w:szCs w:val="28"/>
          <w:lang w:val="kk-KZ"/>
        </w:rPr>
        <w:t>,5%)</w:t>
      </w:r>
      <w:r w:rsidR="009E4808" w:rsidRPr="009D351C">
        <w:rPr>
          <w:rFonts w:ascii="Times New Roman" w:hAnsi="Times New Roman" w:cs="Times New Roman"/>
          <w:sz w:val="28"/>
          <w:szCs w:val="28"/>
          <w:lang w:val="kk-KZ"/>
        </w:rPr>
        <w:t xml:space="preserve"> қатысты және жек көру</w:t>
      </w:r>
      <w:r w:rsidR="00BD02D3" w:rsidRPr="009D351C">
        <w:rPr>
          <w:rFonts w:ascii="Times New Roman" w:hAnsi="Times New Roman" w:cs="Times New Roman"/>
          <w:sz w:val="28"/>
          <w:szCs w:val="28"/>
          <w:lang w:val="kk-KZ"/>
        </w:rPr>
        <w:t xml:space="preserve"> (</w:t>
      </w:r>
      <w:r w:rsidR="00BD02D3" w:rsidRPr="009D351C">
        <w:rPr>
          <w:rFonts w:ascii="Times New Roman" w:hAnsi="Times New Roman" w:cs="Times New Roman"/>
          <w:sz w:val="28"/>
          <w:szCs w:val="28"/>
          <w:lang w:val="tr-TR"/>
        </w:rPr>
        <w:t>9</w:t>
      </w:r>
      <w:r w:rsidR="00BD02D3" w:rsidRPr="009D351C">
        <w:rPr>
          <w:rFonts w:ascii="Times New Roman" w:hAnsi="Times New Roman" w:cs="Times New Roman"/>
          <w:sz w:val="28"/>
          <w:szCs w:val="28"/>
          <w:lang w:val="kk-KZ"/>
        </w:rPr>
        <w:t>,</w:t>
      </w:r>
      <w:r w:rsidR="00BD02D3" w:rsidRPr="009D351C">
        <w:rPr>
          <w:rFonts w:ascii="Times New Roman" w:hAnsi="Times New Roman" w:cs="Times New Roman"/>
          <w:sz w:val="28"/>
          <w:szCs w:val="28"/>
          <w:lang w:val="tr-TR"/>
        </w:rPr>
        <w:t>5</w:t>
      </w:r>
      <w:r w:rsidR="00BD02D3" w:rsidRPr="009D351C">
        <w:rPr>
          <w:rFonts w:ascii="Times New Roman" w:hAnsi="Times New Roman" w:cs="Times New Roman"/>
          <w:sz w:val="28"/>
          <w:szCs w:val="28"/>
          <w:lang w:val="kk-KZ"/>
        </w:rPr>
        <w:t>%)</w:t>
      </w:r>
      <w:r w:rsidR="009E4808" w:rsidRPr="009D351C">
        <w:rPr>
          <w:rFonts w:ascii="Times New Roman" w:hAnsi="Times New Roman" w:cs="Times New Roman"/>
          <w:sz w:val="28"/>
          <w:szCs w:val="28"/>
          <w:lang w:val="kk-KZ"/>
        </w:rPr>
        <w:t>, мазақтау (қысқалық</w:t>
      </w:r>
      <w:r w:rsidR="0011777E" w:rsidRPr="009D351C">
        <w:rPr>
          <w:rFonts w:ascii="Times New Roman" w:hAnsi="Times New Roman" w:cs="Times New Roman"/>
          <w:sz w:val="28"/>
          <w:szCs w:val="28"/>
          <w:lang w:val="kk-KZ"/>
        </w:rPr>
        <w:t>, сүйкімсіздік</w:t>
      </w:r>
      <w:r w:rsidR="00F6735A" w:rsidRPr="009D351C">
        <w:rPr>
          <w:rFonts w:ascii="Times New Roman" w:hAnsi="Times New Roman" w:cs="Times New Roman"/>
          <w:sz w:val="28"/>
          <w:szCs w:val="28"/>
          <w:lang w:val="kk-KZ"/>
        </w:rPr>
        <w:t xml:space="preserve"> </w:t>
      </w:r>
      <w:r w:rsidR="00F6735A" w:rsidRPr="009D351C">
        <w:rPr>
          <w:rFonts w:ascii="Times New Roman" w:hAnsi="Times New Roman" w:cs="Times New Roman"/>
          <w:sz w:val="28"/>
          <w:szCs w:val="28"/>
          <w:lang w:val="tr-TR"/>
        </w:rPr>
        <w:t>/ 16</w:t>
      </w:r>
      <w:r w:rsidR="00F6735A" w:rsidRPr="009D351C">
        <w:rPr>
          <w:rFonts w:ascii="Times New Roman" w:hAnsi="Times New Roman" w:cs="Times New Roman"/>
          <w:sz w:val="28"/>
          <w:szCs w:val="28"/>
          <w:lang w:val="kk-KZ"/>
        </w:rPr>
        <w:t>,</w:t>
      </w:r>
      <w:r w:rsidR="00F6735A" w:rsidRPr="009D351C">
        <w:rPr>
          <w:rFonts w:ascii="Times New Roman" w:hAnsi="Times New Roman" w:cs="Times New Roman"/>
          <w:sz w:val="28"/>
          <w:szCs w:val="28"/>
          <w:lang w:val="tr-TR"/>
        </w:rPr>
        <w:t>8%</w:t>
      </w:r>
      <w:r w:rsidR="009E4808" w:rsidRPr="009D351C">
        <w:rPr>
          <w:rFonts w:ascii="Times New Roman" w:hAnsi="Times New Roman" w:cs="Times New Roman"/>
          <w:sz w:val="28"/>
          <w:szCs w:val="28"/>
          <w:lang w:val="kk-KZ"/>
        </w:rPr>
        <w:t xml:space="preserve">), менсінбеу сезімдерін білдіру үшін қолданылатыны көрсетілген </w:t>
      </w:r>
      <w:r w:rsidR="00505CBE" w:rsidRPr="009D351C">
        <w:rPr>
          <w:rFonts w:ascii="Times New Roman" w:hAnsi="Times New Roman" w:cs="Times New Roman"/>
          <w:sz w:val="28"/>
          <w:szCs w:val="28"/>
          <w:lang w:val="kk-KZ"/>
        </w:rPr>
        <w:t>(</w:t>
      </w:r>
      <w:r w:rsidR="005B1C7B" w:rsidRPr="009D351C">
        <w:rPr>
          <w:rFonts w:ascii="Times New Roman" w:hAnsi="Times New Roman" w:cs="Times New Roman"/>
          <w:sz w:val="28"/>
          <w:szCs w:val="28"/>
          <w:lang w:val="kk-KZ"/>
        </w:rPr>
        <w:t>Қ</w:t>
      </w:r>
      <w:r w:rsidR="00505CBE" w:rsidRPr="009D351C">
        <w:rPr>
          <w:rFonts w:ascii="Times New Roman" w:hAnsi="Times New Roman" w:cs="Times New Roman"/>
          <w:sz w:val="28"/>
          <w:szCs w:val="28"/>
          <w:lang w:val="kk-KZ"/>
        </w:rPr>
        <w:t>осымша</w:t>
      </w:r>
      <w:r w:rsidR="005B1C7B" w:rsidRPr="009D351C">
        <w:rPr>
          <w:rFonts w:ascii="Times New Roman" w:hAnsi="Times New Roman" w:cs="Times New Roman"/>
          <w:sz w:val="28"/>
          <w:szCs w:val="28"/>
          <w:lang w:val="kk-KZ"/>
        </w:rPr>
        <w:t xml:space="preserve"> Ә</w:t>
      </w:r>
      <w:r w:rsidR="00505CBE" w:rsidRPr="009D351C">
        <w:rPr>
          <w:rFonts w:ascii="Times New Roman" w:hAnsi="Times New Roman" w:cs="Times New Roman"/>
          <w:sz w:val="28"/>
          <w:szCs w:val="28"/>
          <w:lang w:val="kk-KZ"/>
        </w:rPr>
        <w:t>)</w:t>
      </w:r>
      <w:r w:rsidR="009E4808" w:rsidRPr="009D351C">
        <w:rPr>
          <w:rFonts w:ascii="Times New Roman" w:hAnsi="Times New Roman" w:cs="Times New Roman"/>
          <w:sz w:val="28"/>
          <w:szCs w:val="28"/>
          <w:lang w:val="kk-KZ"/>
        </w:rPr>
        <w:t xml:space="preserve">. </w:t>
      </w:r>
      <w:r w:rsidR="00F6735A" w:rsidRPr="009D351C">
        <w:rPr>
          <w:rFonts w:ascii="Times New Roman" w:hAnsi="Times New Roman" w:cs="Times New Roman"/>
          <w:sz w:val="28"/>
          <w:szCs w:val="28"/>
          <w:lang w:val="kk-KZ"/>
        </w:rPr>
        <w:t xml:space="preserve">Ал түрік тілінде </w:t>
      </w:r>
      <w:r w:rsidR="0011777E" w:rsidRPr="009D351C">
        <w:rPr>
          <w:rFonts w:ascii="Times New Roman" w:hAnsi="Times New Roman" w:cs="Times New Roman"/>
          <w:sz w:val="28"/>
          <w:szCs w:val="28"/>
          <w:lang w:val="kk-KZ"/>
        </w:rPr>
        <w:t>б</w:t>
      </w:r>
      <w:r w:rsidR="00F6735A" w:rsidRPr="009D351C">
        <w:rPr>
          <w:rFonts w:ascii="Times New Roman" w:hAnsi="Times New Roman" w:cs="Times New Roman"/>
          <w:sz w:val="28"/>
          <w:szCs w:val="28"/>
          <w:lang w:val="kk-KZ"/>
        </w:rPr>
        <w:t>ұл</w:t>
      </w:r>
      <w:r w:rsidR="0011777E" w:rsidRPr="009D351C">
        <w:rPr>
          <w:rFonts w:ascii="Times New Roman" w:hAnsi="Times New Roman" w:cs="Times New Roman"/>
          <w:sz w:val="28"/>
          <w:szCs w:val="28"/>
          <w:lang w:val="kk-KZ"/>
        </w:rPr>
        <w:t xml:space="preserve"> зоонимге ең көп сүйкімсіздік (</w:t>
      </w:r>
      <w:r w:rsidR="0011777E" w:rsidRPr="009D351C">
        <w:rPr>
          <w:rFonts w:ascii="Times New Roman" w:hAnsi="Times New Roman" w:cs="Times New Roman"/>
          <w:sz w:val="28"/>
          <w:szCs w:val="28"/>
          <w:lang w:val="tr-TR"/>
        </w:rPr>
        <w:t>44</w:t>
      </w:r>
      <w:r w:rsidR="0011777E" w:rsidRPr="009D351C">
        <w:rPr>
          <w:rFonts w:ascii="Times New Roman" w:hAnsi="Times New Roman" w:cs="Times New Roman"/>
          <w:sz w:val="28"/>
          <w:szCs w:val="28"/>
          <w:lang w:val="kk-KZ"/>
        </w:rPr>
        <w:t>,8%), кішірейту, мазақтау (</w:t>
      </w:r>
      <w:r w:rsidR="0011777E" w:rsidRPr="009D351C">
        <w:rPr>
          <w:rFonts w:ascii="Times New Roman" w:hAnsi="Times New Roman" w:cs="Times New Roman"/>
          <w:sz w:val="28"/>
          <w:szCs w:val="28"/>
          <w:lang w:val="tr-TR"/>
        </w:rPr>
        <w:t>31</w:t>
      </w:r>
      <w:r w:rsidR="0011777E" w:rsidRPr="009D351C">
        <w:rPr>
          <w:rFonts w:ascii="Times New Roman" w:hAnsi="Times New Roman" w:cs="Times New Roman"/>
          <w:sz w:val="28"/>
          <w:szCs w:val="28"/>
          <w:lang w:val="kk-KZ"/>
        </w:rPr>
        <w:t>,7%) мәнінде, әзербайжан тілінде кішірейту үшін және алдау, қулыққа (</w:t>
      </w:r>
      <w:r w:rsidR="0011777E" w:rsidRPr="009D351C">
        <w:rPr>
          <w:rFonts w:ascii="Times New Roman" w:hAnsi="Times New Roman" w:cs="Times New Roman"/>
          <w:sz w:val="28"/>
          <w:szCs w:val="28"/>
          <w:lang w:val="tr-TR"/>
        </w:rPr>
        <w:t>35</w:t>
      </w:r>
      <w:r w:rsidR="0011777E" w:rsidRPr="009D351C">
        <w:rPr>
          <w:rFonts w:ascii="Times New Roman" w:hAnsi="Times New Roman" w:cs="Times New Roman"/>
          <w:sz w:val="28"/>
          <w:szCs w:val="28"/>
          <w:lang w:val="kk-KZ"/>
        </w:rPr>
        <w:t>,</w:t>
      </w:r>
      <w:r w:rsidR="0011777E" w:rsidRPr="009D351C">
        <w:rPr>
          <w:rFonts w:ascii="Times New Roman" w:hAnsi="Times New Roman" w:cs="Times New Roman"/>
          <w:sz w:val="28"/>
          <w:szCs w:val="28"/>
          <w:lang w:val="tr-TR"/>
        </w:rPr>
        <w:t>7</w:t>
      </w:r>
      <w:r w:rsidR="0011777E" w:rsidRPr="009D351C">
        <w:rPr>
          <w:rFonts w:ascii="Times New Roman" w:hAnsi="Times New Roman" w:cs="Times New Roman"/>
          <w:sz w:val="28"/>
          <w:szCs w:val="28"/>
          <w:lang w:val="kk-KZ"/>
        </w:rPr>
        <w:t xml:space="preserve">%) қатысты жақтырмау </w:t>
      </w:r>
      <w:r w:rsidR="00230B2B">
        <w:rPr>
          <w:rFonts w:ascii="Times New Roman" w:hAnsi="Times New Roman" w:cs="Times New Roman"/>
          <w:sz w:val="28"/>
          <w:szCs w:val="28"/>
          <w:lang w:val="kk-KZ"/>
        </w:rPr>
        <w:t xml:space="preserve">сезімдеріне байланысты қолданыстар тән </w:t>
      </w:r>
      <w:r w:rsidR="0011777E" w:rsidRPr="009D351C">
        <w:rPr>
          <w:rFonts w:ascii="Times New Roman" w:hAnsi="Times New Roman" w:cs="Times New Roman"/>
          <w:sz w:val="28"/>
          <w:szCs w:val="28"/>
          <w:lang w:val="kk-KZ"/>
        </w:rPr>
        <w:t>(</w:t>
      </w:r>
      <w:r w:rsidR="005B1C7B" w:rsidRPr="009D351C">
        <w:rPr>
          <w:rFonts w:ascii="Times New Roman" w:hAnsi="Times New Roman" w:cs="Times New Roman"/>
          <w:sz w:val="28"/>
          <w:szCs w:val="28"/>
          <w:lang w:val="kk-KZ"/>
        </w:rPr>
        <w:t>Қосымша Ә</w:t>
      </w:r>
      <w:r w:rsidR="0011777E" w:rsidRPr="009D351C">
        <w:rPr>
          <w:rFonts w:ascii="Times New Roman" w:hAnsi="Times New Roman" w:cs="Times New Roman"/>
          <w:sz w:val="28"/>
          <w:szCs w:val="28"/>
          <w:lang w:val="kk-KZ"/>
        </w:rPr>
        <w:t xml:space="preserve">). Жалпы алғанда, түркі тілдерінде тышқанға қатысты жағымды эмоциялық түсінік </w:t>
      </w:r>
      <w:r w:rsidR="00586C4D" w:rsidRPr="009D351C">
        <w:rPr>
          <w:rFonts w:ascii="Times New Roman" w:hAnsi="Times New Roman" w:cs="Times New Roman"/>
          <w:sz w:val="28"/>
          <w:szCs w:val="28"/>
          <w:lang w:val="kk-KZ"/>
        </w:rPr>
        <w:t>көрсетілмеген</w:t>
      </w:r>
      <w:r w:rsidR="0011777E" w:rsidRPr="009D351C">
        <w:rPr>
          <w:rFonts w:ascii="Times New Roman" w:hAnsi="Times New Roman" w:cs="Times New Roman"/>
          <w:sz w:val="28"/>
          <w:szCs w:val="28"/>
          <w:lang w:val="kk-KZ"/>
        </w:rPr>
        <w:t>, десек те қазақ тілінде бөбектерге «тышқаным», «сүйкімді тышқан», «кішкентай тышқан» де</w:t>
      </w:r>
      <w:r w:rsidR="00586C4D" w:rsidRPr="009D351C">
        <w:rPr>
          <w:rFonts w:ascii="Times New Roman" w:hAnsi="Times New Roman" w:cs="Times New Roman"/>
          <w:sz w:val="28"/>
          <w:szCs w:val="28"/>
          <w:lang w:val="kk-KZ"/>
        </w:rPr>
        <w:t>п, кейде ептілікке қатысты да осы зоонимді қолданып жатады. Оны мына мысалдардан көре аламыз:</w:t>
      </w:r>
      <w:r w:rsidR="007D3547" w:rsidRPr="009D351C">
        <w:rPr>
          <w:rFonts w:ascii="Times New Roman" w:eastAsia="Times New Roman" w:hAnsi="Times New Roman" w:cs="Times New Roman"/>
          <w:sz w:val="28"/>
          <w:szCs w:val="28"/>
          <w:lang w:val="kk-KZ" w:eastAsia="ru-RU"/>
        </w:rPr>
        <w:t xml:space="preserve"> </w:t>
      </w:r>
      <w:r w:rsidR="007D3547" w:rsidRPr="009D351C">
        <w:rPr>
          <w:rFonts w:ascii="Times New Roman" w:eastAsia="Times New Roman" w:hAnsi="Times New Roman" w:cs="Times New Roman"/>
          <w:i/>
          <w:sz w:val="28"/>
          <w:szCs w:val="28"/>
          <w:lang w:val="kk-KZ" w:eastAsia="ru-RU"/>
        </w:rPr>
        <w:t>тышқаным сол, қалай тауып аласың әй осындайды?</w:t>
      </w:r>
      <w:r w:rsidR="007D3547" w:rsidRPr="009D351C">
        <w:rPr>
          <w:rFonts w:ascii="Times New Roman" w:hAnsi="Times New Roman" w:cs="Times New Roman"/>
          <w:i/>
          <w:sz w:val="28"/>
          <w:szCs w:val="28"/>
          <w:lang w:val="kk-KZ"/>
        </w:rPr>
        <w:t xml:space="preserve"> </w:t>
      </w:r>
      <w:r w:rsidR="007D3547" w:rsidRPr="009D351C">
        <w:rPr>
          <w:rFonts w:ascii="Times New Roman" w:eastAsia="Times New Roman" w:hAnsi="Times New Roman" w:cs="Times New Roman"/>
          <w:i/>
          <w:sz w:val="28"/>
          <w:szCs w:val="28"/>
          <w:lang w:val="kk-KZ" w:eastAsia="ru-RU"/>
        </w:rPr>
        <w:t>тышқанның тынымсыздығын бергенше, тасбақаның сабырын бер; тышқандай болып жүрмейтін  жері жоқ екен; тышқан ініне кіре алмай жүріп, құрығына қалжуыр байлапты; тышқан</w:t>
      </w:r>
      <w:r w:rsidR="00210EFE">
        <w:rPr>
          <w:rFonts w:ascii="Times New Roman" w:eastAsia="Times New Roman" w:hAnsi="Times New Roman" w:cs="Times New Roman"/>
          <w:i/>
          <w:sz w:val="28"/>
          <w:szCs w:val="28"/>
          <w:lang w:val="kk-KZ" w:eastAsia="ru-RU"/>
        </w:rPr>
        <w:t>ға</w:t>
      </w:r>
      <w:r w:rsidR="007D3547" w:rsidRPr="009D351C">
        <w:rPr>
          <w:rFonts w:ascii="Times New Roman" w:eastAsia="Times New Roman" w:hAnsi="Times New Roman" w:cs="Times New Roman"/>
          <w:i/>
          <w:sz w:val="28"/>
          <w:szCs w:val="28"/>
          <w:lang w:val="kk-KZ" w:eastAsia="ru-RU"/>
        </w:rPr>
        <w:t xml:space="preserve"> ұ</w:t>
      </w:r>
      <w:r w:rsidR="00210EFE">
        <w:rPr>
          <w:rFonts w:ascii="Times New Roman" w:eastAsia="Times New Roman" w:hAnsi="Times New Roman" w:cs="Times New Roman"/>
          <w:i/>
          <w:sz w:val="28"/>
          <w:szCs w:val="28"/>
          <w:lang w:val="kk-KZ" w:eastAsia="ru-RU"/>
        </w:rPr>
        <w:t>қ</w:t>
      </w:r>
      <w:r w:rsidR="007D3547" w:rsidRPr="009D351C">
        <w:rPr>
          <w:rFonts w:ascii="Times New Roman" w:eastAsia="Times New Roman" w:hAnsi="Times New Roman" w:cs="Times New Roman"/>
          <w:i/>
          <w:sz w:val="28"/>
          <w:szCs w:val="28"/>
          <w:lang w:val="kk-KZ" w:eastAsia="ru-RU"/>
        </w:rPr>
        <w:t>сап тіміскілеп жүр; арам тышқан; көртішқандай бәле өзі; өлген соң арыстаннан тышқан артық, қадір білмес досыңнан дұшпан артық; тышқандай ініне кіріп алды; тышқан құсап қарап тұр</w:t>
      </w:r>
      <w:r w:rsidR="007D3547" w:rsidRPr="009D351C">
        <w:rPr>
          <w:rFonts w:ascii="Times New Roman" w:eastAsia="Times New Roman" w:hAnsi="Times New Roman" w:cs="Times New Roman"/>
          <w:sz w:val="28"/>
          <w:szCs w:val="28"/>
          <w:lang w:val="kk-KZ" w:eastAsia="ru-RU"/>
        </w:rPr>
        <w:t>. Түрік</w:t>
      </w:r>
      <w:r w:rsidR="00880C3F" w:rsidRPr="009D351C">
        <w:rPr>
          <w:rFonts w:ascii="Times New Roman" w:eastAsia="Times New Roman" w:hAnsi="Times New Roman" w:cs="Times New Roman"/>
          <w:sz w:val="28"/>
          <w:szCs w:val="28"/>
          <w:lang w:val="kk-KZ" w:eastAsia="ru-RU"/>
        </w:rPr>
        <w:t xml:space="preserve">, әзербайжан </w:t>
      </w:r>
      <w:r w:rsidR="007D3547" w:rsidRPr="009D351C">
        <w:rPr>
          <w:rFonts w:ascii="Times New Roman" w:eastAsia="Times New Roman" w:hAnsi="Times New Roman" w:cs="Times New Roman"/>
          <w:sz w:val="28"/>
          <w:szCs w:val="28"/>
          <w:lang w:val="kk-KZ" w:eastAsia="ru-RU"/>
        </w:rPr>
        <w:t xml:space="preserve">тілінде: </w:t>
      </w:r>
      <w:r w:rsidR="00880C3F" w:rsidRPr="009D351C">
        <w:rPr>
          <w:rFonts w:ascii="Times New Roman" w:hAnsi="Times New Roman" w:cs="Times New Roman"/>
          <w:i/>
          <w:sz w:val="28"/>
          <w:szCs w:val="28"/>
          <w:lang w:val="kk-KZ"/>
        </w:rPr>
        <w:t>Fare gibi dağıttı ortalığı; Fare suratlı seni...; Fare gibi kemirdin, tükettin bizi; Fare gibi bir çocuk sevimsiz ve çirkin; O küçük fare benden daha akıllı olduğunu zannediyor; Evdeki farelerden öyle korkuyorum ki uyandığımda bir yerimi yemişler mi diye hep kontrol ediyorum; Oyy minik farem benim; kaç gündür yıkanmıyorsun? fareye dönmüşsün; Siçan kimi gizlənmək; Siçan kimi dəlikdə gizlənir; Siçan kimi gizlədilən hər şeyi tapırdı; Siçan kimi arxadan iş görmək.</w:t>
      </w:r>
      <w:r w:rsidR="00DA4F17" w:rsidRPr="009D351C">
        <w:rPr>
          <w:rFonts w:ascii="Times New Roman" w:hAnsi="Times New Roman" w:cs="Times New Roman"/>
          <w:i/>
          <w:sz w:val="28"/>
          <w:szCs w:val="28"/>
          <w:lang w:val="kk-KZ"/>
        </w:rPr>
        <w:t xml:space="preserve"> </w:t>
      </w:r>
      <w:r w:rsidR="00DA4F17" w:rsidRPr="009D351C">
        <w:rPr>
          <w:rFonts w:ascii="Times New Roman" w:hAnsi="Times New Roman" w:cs="Times New Roman"/>
          <w:sz w:val="28"/>
          <w:szCs w:val="28"/>
          <w:lang w:val="kk-KZ"/>
        </w:rPr>
        <w:t xml:space="preserve">Байқағанымыздай, түркі тілдерінде тышқанға қатысты сүйкімділік, ептіліктен басқа қолданыстар </w:t>
      </w:r>
      <w:r w:rsidR="00DA4F17" w:rsidRPr="009D351C">
        <w:rPr>
          <w:rFonts w:ascii="Times New Roman" w:hAnsi="Times New Roman" w:cs="Times New Roman"/>
          <w:sz w:val="28"/>
          <w:szCs w:val="28"/>
          <w:lang w:val="tr-TR"/>
        </w:rPr>
        <w:t xml:space="preserve">– </w:t>
      </w:r>
      <w:r w:rsidR="00DA4F17" w:rsidRPr="009D351C">
        <w:rPr>
          <w:rFonts w:ascii="Times New Roman" w:hAnsi="Times New Roman" w:cs="Times New Roman"/>
          <w:sz w:val="28"/>
          <w:szCs w:val="28"/>
          <w:lang w:val="kk-KZ"/>
        </w:rPr>
        <w:t>жағымсыз реңде.</w:t>
      </w:r>
      <w:r w:rsidR="00DA4F17" w:rsidRPr="009D351C">
        <w:rPr>
          <w:rFonts w:ascii="Times New Roman" w:hAnsi="Times New Roman" w:cs="Times New Roman"/>
          <w:i/>
          <w:sz w:val="28"/>
          <w:szCs w:val="28"/>
          <w:lang w:val="kk-KZ"/>
        </w:rPr>
        <w:t xml:space="preserve"> </w:t>
      </w:r>
    </w:p>
    <w:p w14:paraId="4EE8A68B" w14:textId="1920FBAB" w:rsidR="00744D86" w:rsidRDefault="00784941"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Көп тілде осы тышқан зоонимі сияқты жағымсыз эмоциялық реңмен қабылданатын зоонимдердің бірі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kk-KZ"/>
        </w:rPr>
        <w:t>шошқа, доңыз.</w:t>
      </w:r>
      <w:r w:rsidRPr="009D351C">
        <w:rPr>
          <w:rFonts w:ascii="Times New Roman" w:hAnsi="Times New Roman" w:cs="Times New Roman"/>
          <w:sz w:val="28"/>
          <w:szCs w:val="28"/>
          <w:lang w:val="kk-KZ"/>
        </w:rPr>
        <w:t xml:space="preserve"> </w:t>
      </w:r>
      <w:r w:rsidR="008216FD" w:rsidRPr="009D351C">
        <w:rPr>
          <w:rFonts w:ascii="Times New Roman" w:hAnsi="Times New Roman" w:cs="Times New Roman"/>
          <w:sz w:val="28"/>
          <w:szCs w:val="28"/>
          <w:lang w:val="kk-KZ"/>
        </w:rPr>
        <w:t>Сауалнамада берілген жауаптарды салыстырсақ, үш тілде де бұл жануар тойымсыздыққа, ластыққа қа</w:t>
      </w:r>
      <w:r w:rsidR="00744D86">
        <w:rPr>
          <w:rFonts w:ascii="Times New Roman" w:hAnsi="Times New Roman" w:cs="Times New Roman"/>
          <w:sz w:val="28"/>
          <w:szCs w:val="28"/>
          <w:lang w:val="kk-KZ"/>
        </w:rPr>
        <w:t>т</w:t>
      </w:r>
      <w:r w:rsidR="008216FD" w:rsidRPr="009D351C">
        <w:rPr>
          <w:rFonts w:ascii="Times New Roman" w:hAnsi="Times New Roman" w:cs="Times New Roman"/>
          <w:sz w:val="28"/>
          <w:szCs w:val="28"/>
          <w:lang w:val="kk-KZ"/>
        </w:rPr>
        <w:t>ы</w:t>
      </w:r>
      <w:r w:rsidR="00744D86">
        <w:rPr>
          <w:rFonts w:ascii="Times New Roman" w:hAnsi="Times New Roman" w:cs="Times New Roman"/>
          <w:sz w:val="28"/>
          <w:szCs w:val="28"/>
          <w:lang w:val="kk-KZ"/>
        </w:rPr>
        <w:t>сты</w:t>
      </w:r>
      <w:r w:rsidR="008216FD" w:rsidRPr="009D351C">
        <w:rPr>
          <w:rFonts w:ascii="Times New Roman" w:hAnsi="Times New Roman" w:cs="Times New Roman"/>
          <w:sz w:val="28"/>
          <w:szCs w:val="28"/>
          <w:lang w:val="kk-KZ"/>
        </w:rPr>
        <w:t xml:space="preserve"> жиіркену, жек көру сезіміне сай қолданылады (</w:t>
      </w:r>
      <w:r w:rsidR="005B1C7B" w:rsidRPr="009D351C">
        <w:rPr>
          <w:rFonts w:ascii="Times New Roman" w:hAnsi="Times New Roman" w:cs="Times New Roman"/>
          <w:sz w:val="28"/>
          <w:szCs w:val="28"/>
          <w:lang w:val="kk-KZ"/>
        </w:rPr>
        <w:t>Қ</w:t>
      </w:r>
      <w:r w:rsidR="008216FD" w:rsidRPr="009D351C">
        <w:rPr>
          <w:rFonts w:ascii="Times New Roman" w:hAnsi="Times New Roman" w:cs="Times New Roman"/>
          <w:sz w:val="28"/>
          <w:szCs w:val="28"/>
          <w:lang w:val="kk-KZ"/>
        </w:rPr>
        <w:t>осымша</w:t>
      </w:r>
      <w:r w:rsidR="005B1C7B" w:rsidRPr="009D351C">
        <w:rPr>
          <w:rFonts w:ascii="Times New Roman" w:hAnsi="Times New Roman" w:cs="Times New Roman"/>
          <w:sz w:val="28"/>
          <w:szCs w:val="28"/>
          <w:lang w:val="kk-KZ"/>
        </w:rPr>
        <w:t xml:space="preserve"> Ә</w:t>
      </w:r>
      <w:r w:rsidR="008216FD" w:rsidRPr="009D351C">
        <w:rPr>
          <w:rFonts w:ascii="Times New Roman" w:hAnsi="Times New Roman" w:cs="Times New Roman"/>
          <w:sz w:val="28"/>
          <w:szCs w:val="28"/>
          <w:lang w:val="kk-KZ"/>
        </w:rPr>
        <w:t>).</w:t>
      </w:r>
      <w:r w:rsidR="003D5BBC" w:rsidRPr="009D351C">
        <w:rPr>
          <w:rFonts w:ascii="Times New Roman" w:hAnsi="Times New Roman" w:cs="Times New Roman"/>
          <w:sz w:val="28"/>
          <w:szCs w:val="28"/>
          <w:lang w:val="kk-KZ"/>
        </w:rPr>
        <w:t xml:space="preserve"> Респонденттің көпшілігі  бұл зоонимнің жиіркеніш сезімімен байланысын діни түсініктерін де көрсеткен (арам). Бұл ойды мынадай мысалдармен бекіте аламыз: </w:t>
      </w:r>
      <w:r w:rsidR="003D5BBC" w:rsidRPr="009D351C">
        <w:rPr>
          <w:rFonts w:ascii="Times New Roman" w:eastAsia="Times New Roman" w:hAnsi="Times New Roman" w:cs="Times New Roman"/>
          <w:i/>
          <w:sz w:val="28"/>
          <w:szCs w:val="28"/>
          <w:lang w:val="kk-KZ" w:eastAsia="ru-RU"/>
        </w:rPr>
        <w:t xml:space="preserve">Бұланға ерген шөпке аунар, Доңызға ерген боққа аунар; Шошқадай семірген; Доныздай тойымсыз екенсің; </w:t>
      </w:r>
      <w:r w:rsidR="007F08DF" w:rsidRPr="009D351C">
        <w:rPr>
          <w:rFonts w:ascii="Times New Roman" w:eastAsia="Times New Roman" w:hAnsi="Times New Roman" w:cs="Times New Roman"/>
          <w:i/>
          <w:sz w:val="28"/>
          <w:szCs w:val="28"/>
          <w:lang w:val="kk-KZ" w:eastAsia="ru-RU"/>
        </w:rPr>
        <w:t>–</w:t>
      </w:r>
      <w:r w:rsidR="003D5BBC" w:rsidRPr="009D351C">
        <w:rPr>
          <w:rFonts w:ascii="Times New Roman" w:eastAsia="Times New Roman" w:hAnsi="Times New Roman" w:cs="Times New Roman"/>
          <w:i/>
          <w:sz w:val="28"/>
          <w:szCs w:val="28"/>
          <w:lang w:val="kk-KZ" w:eastAsia="ru-RU"/>
        </w:rPr>
        <w:t xml:space="preserve"> Шошқа өле жатса да "құрқ" етерін қоймас; Шошқа ұқсап қорылдамашы; Шошқадай боп толыпты; Шошқа сияқты тамақты мезгілсіз жей береді; Шошқа тағалап жүрсің бе? Би жоқта құл жүреді жораға,</w:t>
      </w:r>
      <w:r w:rsidR="00F83D75" w:rsidRPr="009D351C">
        <w:rPr>
          <w:rFonts w:ascii="Times New Roman" w:eastAsia="Times New Roman" w:hAnsi="Times New Roman" w:cs="Times New Roman"/>
          <w:i/>
          <w:sz w:val="28"/>
          <w:szCs w:val="28"/>
          <w:lang w:val="kk-KZ" w:eastAsia="ru-RU"/>
        </w:rPr>
        <w:t xml:space="preserve"> </w:t>
      </w:r>
      <w:r w:rsidR="003D5BBC" w:rsidRPr="009D351C">
        <w:rPr>
          <w:rFonts w:ascii="Times New Roman" w:eastAsia="Times New Roman" w:hAnsi="Times New Roman" w:cs="Times New Roman"/>
          <w:i/>
          <w:sz w:val="28"/>
          <w:szCs w:val="28"/>
          <w:lang w:val="kk-KZ" w:eastAsia="ru-RU"/>
        </w:rPr>
        <w:t xml:space="preserve">Ит жоқта шошқа үреді қорада; </w:t>
      </w:r>
      <w:r w:rsidR="003D5BBC" w:rsidRPr="009D351C">
        <w:rPr>
          <w:rFonts w:ascii="Times New Roman" w:eastAsia="Times New Roman" w:hAnsi="Times New Roman" w:cs="Times New Roman"/>
          <w:sz w:val="28"/>
          <w:szCs w:val="28"/>
          <w:lang w:val="kk-KZ" w:eastAsia="ru-RU"/>
        </w:rPr>
        <w:t>Ал түрік</w:t>
      </w:r>
      <w:r w:rsidR="00F83D75" w:rsidRPr="009D351C">
        <w:rPr>
          <w:rFonts w:ascii="Times New Roman" w:eastAsia="Times New Roman" w:hAnsi="Times New Roman" w:cs="Times New Roman"/>
          <w:sz w:val="28"/>
          <w:szCs w:val="28"/>
          <w:lang w:val="kk-KZ" w:eastAsia="ru-RU"/>
        </w:rPr>
        <w:t>, әзербайжан</w:t>
      </w:r>
      <w:r w:rsidR="003D5BBC" w:rsidRPr="009D351C">
        <w:rPr>
          <w:rFonts w:ascii="Times New Roman" w:eastAsia="Times New Roman" w:hAnsi="Times New Roman" w:cs="Times New Roman"/>
          <w:sz w:val="28"/>
          <w:szCs w:val="28"/>
          <w:lang w:val="kk-KZ" w:eastAsia="ru-RU"/>
        </w:rPr>
        <w:t xml:space="preserve"> тілінде: </w:t>
      </w:r>
      <w:r w:rsidR="003D5BBC" w:rsidRPr="009D351C">
        <w:rPr>
          <w:rFonts w:ascii="Times New Roman" w:hAnsi="Times New Roman" w:cs="Times New Roman"/>
          <w:i/>
          <w:sz w:val="28"/>
          <w:szCs w:val="28"/>
          <w:lang w:val="kk-KZ"/>
        </w:rPr>
        <w:t xml:space="preserve">Domuz misali doymak bilmezsin; Nefret ediyorum o domuzdan! İslam dinine aykırı olan domuzlar hijyenik olmadiklari icin insanda tiksinti duygusunu uyandirabilirler; </w:t>
      </w:r>
      <w:r w:rsidR="00F83D75" w:rsidRPr="009D351C">
        <w:rPr>
          <w:rFonts w:ascii="Times New Roman" w:hAnsi="Times New Roman" w:cs="Times New Roman"/>
          <w:i/>
          <w:sz w:val="28"/>
          <w:szCs w:val="28"/>
          <w:lang w:val="kk-KZ"/>
        </w:rPr>
        <w:t>Domuz gibidir o. Burnu boktan çıkmaz; Burun estetiği çok kötü olmuş, aynı domuza benzemiş; Donuz kimi yerdə/çirkin içində eşələnir; Donuzdan bir tük də qənimətdir; Buraları donuz damına döndərmə, yaş</w:t>
      </w:r>
      <w:r w:rsidR="00744D86">
        <w:rPr>
          <w:rFonts w:ascii="Times New Roman" w:hAnsi="Times New Roman" w:cs="Times New Roman"/>
          <w:i/>
          <w:sz w:val="28"/>
          <w:szCs w:val="28"/>
          <w:lang w:val="tr-TR"/>
        </w:rPr>
        <w:t>a</w:t>
      </w:r>
      <w:r w:rsidR="00F83D75" w:rsidRPr="009D351C">
        <w:rPr>
          <w:rFonts w:ascii="Times New Roman" w:hAnsi="Times New Roman" w:cs="Times New Roman"/>
          <w:i/>
          <w:sz w:val="28"/>
          <w:szCs w:val="28"/>
          <w:lang w:val="kk-KZ"/>
        </w:rPr>
        <w:t>dığın yeri təmiz saxla; Donuz kimi yeyir,</w:t>
      </w:r>
      <w:r w:rsidR="003F1AB8" w:rsidRPr="009D351C">
        <w:rPr>
          <w:rFonts w:ascii="Times New Roman" w:hAnsi="Times New Roman" w:cs="Times New Roman"/>
          <w:i/>
          <w:sz w:val="28"/>
          <w:szCs w:val="28"/>
          <w:lang w:val="kk-KZ"/>
        </w:rPr>
        <w:t xml:space="preserve"> </w:t>
      </w:r>
      <w:r w:rsidR="00F83D75" w:rsidRPr="009D351C">
        <w:rPr>
          <w:rFonts w:ascii="Times New Roman" w:hAnsi="Times New Roman" w:cs="Times New Roman"/>
          <w:i/>
          <w:sz w:val="28"/>
          <w:szCs w:val="28"/>
          <w:lang w:val="kk-KZ"/>
        </w:rPr>
        <w:t xml:space="preserve">ancaq yerini təmizləmir. </w:t>
      </w:r>
      <w:r w:rsidR="008A16D9" w:rsidRPr="009D351C">
        <w:rPr>
          <w:rFonts w:ascii="Times New Roman" w:hAnsi="Times New Roman" w:cs="Times New Roman"/>
          <w:sz w:val="28"/>
          <w:szCs w:val="28"/>
          <w:lang w:val="kk-KZ"/>
        </w:rPr>
        <w:t>Әрбір халықтың тілдегі тұрақты тіркес, мақал</w:t>
      </w:r>
      <w:r w:rsidR="008A16D9" w:rsidRPr="009D351C">
        <w:rPr>
          <w:rFonts w:ascii="Times New Roman" w:hAnsi="Times New Roman" w:cs="Times New Roman"/>
          <w:sz w:val="28"/>
          <w:szCs w:val="28"/>
          <w:lang w:val="tr-TR"/>
        </w:rPr>
        <w:t>-</w:t>
      </w:r>
      <w:r w:rsidR="008A16D9" w:rsidRPr="009D351C">
        <w:rPr>
          <w:rFonts w:ascii="Times New Roman" w:hAnsi="Times New Roman" w:cs="Times New Roman"/>
          <w:sz w:val="28"/>
          <w:szCs w:val="28"/>
          <w:lang w:val="kk-KZ"/>
        </w:rPr>
        <w:t>мәтелдеріндегі, тілдесімдік қолданыстарындағы мұндай сәйкестіктерге қарап, жер талғамайтын</w:t>
      </w:r>
      <w:r w:rsidR="00792D8A" w:rsidRPr="009D351C">
        <w:rPr>
          <w:rFonts w:ascii="Times New Roman" w:hAnsi="Times New Roman" w:cs="Times New Roman"/>
          <w:sz w:val="28"/>
          <w:szCs w:val="28"/>
          <w:lang w:val="kk-KZ"/>
        </w:rPr>
        <w:t xml:space="preserve"> үлкен</w:t>
      </w:r>
      <w:r w:rsidR="00792D8A" w:rsidRPr="009D351C">
        <w:rPr>
          <w:rFonts w:ascii="Times New Roman" w:hAnsi="Times New Roman" w:cs="Times New Roman"/>
          <w:sz w:val="28"/>
          <w:szCs w:val="28"/>
          <w:lang w:val="tr-TR"/>
        </w:rPr>
        <w:t>-</w:t>
      </w:r>
      <w:r w:rsidR="00792D8A" w:rsidRPr="009D351C">
        <w:rPr>
          <w:rFonts w:ascii="Times New Roman" w:hAnsi="Times New Roman" w:cs="Times New Roman"/>
          <w:sz w:val="28"/>
          <w:szCs w:val="28"/>
          <w:lang w:val="kk-KZ"/>
        </w:rPr>
        <w:t xml:space="preserve">кіші жануарларға қатысты ортақтық, әмбебап сипатын анық байқаймыз. Мәселен, </w:t>
      </w:r>
      <w:r w:rsidR="00792D8A" w:rsidRPr="009D351C">
        <w:rPr>
          <w:rFonts w:ascii="Times New Roman" w:hAnsi="Times New Roman" w:cs="Times New Roman"/>
          <w:i/>
          <w:sz w:val="28"/>
          <w:szCs w:val="28"/>
          <w:lang w:val="kk-KZ"/>
        </w:rPr>
        <w:t xml:space="preserve">қоянның </w:t>
      </w:r>
      <w:r w:rsidR="00792D8A" w:rsidRPr="009D351C">
        <w:rPr>
          <w:rFonts w:ascii="Times New Roman" w:hAnsi="Times New Roman" w:cs="Times New Roman"/>
          <w:sz w:val="28"/>
          <w:szCs w:val="28"/>
          <w:lang w:val="kk-KZ"/>
        </w:rPr>
        <w:t xml:space="preserve">да көп тілде адамның қорқақ, үркек мінезіне сай мазақтау, ұнатпай, жігерлендіру, т.б.мақсатта қолданылатын белгілі. </w:t>
      </w:r>
    </w:p>
    <w:p w14:paraId="76BF5C7C" w14:textId="41AAC231" w:rsidR="00691E71" w:rsidRPr="009D351C" w:rsidRDefault="00792D8A"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Түркі тілдерінде де қоян ең көп қорқақтық, қосымша сенімсіздік, сүйкімділік, шарасыздыққа қатысты эмоциялық с</w:t>
      </w:r>
      <w:r w:rsidR="005B1C7B" w:rsidRPr="009D351C">
        <w:rPr>
          <w:rFonts w:ascii="Times New Roman" w:hAnsi="Times New Roman" w:cs="Times New Roman"/>
          <w:sz w:val="28"/>
          <w:szCs w:val="28"/>
          <w:lang w:val="kk-KZ"/>
        </w:rPr>
        <w:t>езімдерді білдіруге жұмсалады (Қосымша Ә</w:t>
      </w:r>
      <w:r w:rsidRPr="009D351C">
        <w:rPr>
          <w:rFonts w:ascii="Times New Roman" w:hAnsi="Times New Roman" w:cs="Times New Roman"/>
          <w:sz w:val="28"/>
          <w:szCs w:val="28"/>
          <w:lang w:val="kk-KZ"/>
        </w:rPr>
        <w:t>).</w:t>
      </w:r>
      <w:r w:rsidR="00392C2E" w:rsidRPr="009D351C">
        <w:rPr>
          <w:rFonts w:ascii="Times New Roman" w:hAnsi="Times New Roman" w:cs="Times New Roman"/>
          <w:sz w:val="28"/>
          <w:szCs w:val="28"/>
          <w:lang w:val="kk-KZ"/>
        </w:rPr>
        <w:t xml:space="preserve"> Мысалы, </w:t>
      </w:r>
      <w:r w:rsidR="00392C2E" w:rsidRPr="0040533A">
        <w:rPr>
          <w:rFonts w:ascii="Times New Roman" w:eastAsia="Times New Roman" w:hAnsi="Times New Roman" w:cs="Times New Roman"/>
          <w:i/>
          <w:sz w:val="28"/>
          <w:szCs w:val="28"/>
          <w:lang w:val="kk-KZ" w:eastAsia="ru-RU"/>
        </w:rPr>
        <w:t xml:space="preserve">Қашайын деп тұрған қоянға «тәйт» деген соң, не зорық? Қоянның жанын қамыс алады; </w:t>
      </w:r>
      <w:r w:rsidR="00392C2E" w:rsidRPr="0040533A">
        <w:rPr>
          <w:rFonts w:ascii="Times New Roman" w:hAnsi="Times New Roman" w:cs="Times New Roman"/>
          <w:i/>
          <w:sz w:val="28"/>
          <w:szCs w:val="28"/>
          <w:lang w:val="kk-KZ"/>
        </w:rPr>
        <w:t>Bakışları tavşan gibiydi yavrucağın... Gözleri far görmüş tavsan gibi açılmıştı belli ki çok korkmuştu; Necə qorxurdusa, dovşan kimi qaçıb gözdən itdi.</w:t>
      </w:r>
      <w:r w:rsidR="00392C2E" w:rsidRPr="009D351C">
        <w:rPr>
          <w:rFonts w:ascii="Times New Roman" w:hAnsi="Times New Roman" w:cs="Times New Roman"/>
          <w:sz w:val="28"/>
          <w:szCs w:val="28"/>
          <w:lang w:val="kk-KZ"/>
        </w:rPr>
        <w:t xml:space="preserve"> Мұнда қоянның дыбыстан, жарықтан, адамнан т.б. үріккен сәтіндегі жылдам әрекеті, көздері бақырайып әрекетсіз қалуы немесе тығылуы халық санасында қорқақтыққа сай қолдануына себеп болып отыр. Әрекеті жағынан қоянның үркектігі, әрекеттері, әрекетсіз қатып қалуы сынды сипаттар тышқанға да тән, десек те тышқанның жағымсыз коннотациялық мәні басым.</w:t>
      </w:r>
      <w:r w:rsidR="004C5114" w:rsidRPr="009D351C">
        <w:rPr>
          <w:rFonts w:ascii="Times New Roman" w:hAnsi="Times New Roman" w:cs="Times New Roman"/>
          <w:sz w:val="28"/>
          <w:szCs w:val="28"/>
          <w:lang w:val="kk-KZ"/>
        </w:rPr>
        <w:t xml:space="preserve"> Бұл сонда адамның жануарларды тек бір жағына қарап емес, кешенді </w:t>
      </w:r>
      <w:r w:rsidR="00A965F5" w:rsidRPr="009D351C">
        <w:rPr>
          <w:rFonts w:ascii="Times New Roman" w:hAnsi="Times New Roman" w:cs="Times New Roman"/>
          <w:sz w:val="28"/>
          <w:szCs w:val="28"/>
          <w:lang w:val="kk-KZ"/>
        </w:rPr>
        <w:t>түрде</w:t>
      </w:r>
      <w:r w:rsidR="004C5114" w:rsidRPr="009D351C">
        <w:rPr>
          <w:rFonts w:ascii="Times New Roman" w:hAnsi="Times New Roman" w:cs="Times New Roman"/>
          <w:sz w:val="28"/>
          <w:szCs w:val="28"/>
          <w:lang w:val="kk-KZ"/>
        </w:rPr>
        <w:t xml:space="preserve"> </w:t>
      </w:r>
      <w:r w:rsidR="00A965F5" w:rsidRPr="009D351C">
        <w:rPr>
          <w:rFonts w:ascii="Times New Roman" w:hAnsi="Times New Roman" w:cs="Times New Roman"/>
          <w:sz w:val="28"/>
          <w:szCs w:val="28"/>
          <w:lang w:val="kk-KZ"/>
        </w:rPr>
        <w:t xml:space="preserve">бағалайтынын көрсетеді. </w:t>
      </w:r>
    </w:p>
    <w:p w14:paraId="19324833" w14:textId="47ADEF3A" w:rsidR="00AD5949" w:rsidRPr="009D351C" w:rsidRDefault="00AD5949"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Түрік тілі мен қазақ тілінің шығу негізі бір. Десек те тілдің қалыптасу кезеңінен, ажыраған кезеңіне дейін, ажыраған кезеңінен бірегейленген, белгілі ортаның ресми тіліне айналғанға дейін сол тіл қолданушыларының мәдени, ұлттық, географиялық, әлеуметтік және тарихи өзгерістерге ұшырайтыны тағы бар.</w:t>
      </w:r>
      <w:r w:rsidR="00586C4D"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Сондықтан түркі тілдеріндегі мұндай ортақтықтар мен айырмашылықтарды анықтау ең әуелі екі түркі тілі арасындағы қатынас үшін ерекше қолайлылық тудыратыны сөзсіз. </w:t>
      </w:r>
    </w:p>
    <w:p w14:paraId="39089236" w14:textId="05BE0C00" w:rsidR="00AD5949" w:rsidRPr="009D351C" w:rsidRDefault="00AD5949"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Түрік тілі өкілдерінен алған сауалнама нәтижесі бұл </w:t>
      </w:r>
      <w:r w:rsidR="00431C42">
        <w:rPr>
          <w:rFonts w:ascii="Times New Roman" w:hAnsi="Times New Roman" w:cs="Times New Roman"/>
          <w:sz w:val="28"/>
          <w:szCs w:val="28"/>
          <w:lang w:val="kk-KZ"/>
        </w:rPr>
        <w:t>зоонимнің</w:t>
      </w:r>
      <w:r w:rsidRPr="009D351C">
        <w:rPr>
          <w:rFonts w:ascii="Times New Roman" w:hAnsi="Times New Roman" w:cs="Times New Roman"/>
          <w:sz w:val="28"/>
          <w:szCs w:val="28"/>
          <w:lang w:val="kk-KZ"/>
        </w:rPr>
        <w:t xml:space="preserve"> түрік мәдениетінде көбіне жағымды эмоциялармен қабылданатынын көрсетті. Бұл қазақ мәдениетінде де иттің адал дос, жеті қазынаның бірі, үй хайуаны ретінде түсініктер қалыптастыруымен сәйкестік табады. </w:t>
      </w:r>
      <w:r w:rsidR="00C43277" w:rsidRPr="009D351C">
        <w:rPr>
          <w:rFonts w:ascii="Times New Roman" w:hAnsi="Times New Roman" w:cs="Times New Roman"/>
          <w:sz w:val="28"/>
          <w:szCs w:val="28"/>
          <w:lang w:val="kk-KZ"/>
        </w:rPr>
        <w:t>Үш</w:t>
      </w:r>
      <w:r w:rsidRPr="009D351C">
        <w:rPr>
          <w:rFonts w:ascii="Times New Roman" w:hAnsi="Times New Roman" w:cs="Times New Roman"/>
          <w:sz w:val="28"/>
          <w:szCs w:val="28"/>
          <w:lang w:val="kk-KZ"/>
        </w:rPr>
        <w:t xml:space="preserve"> тілде де иттің адамнан айырмашылығы кемшілігі ретінде танылып, жағымсыз мәнде арамдықтың, арамтер еңбектің, жауыздықтың да теңіне айналып кететін тұсы көп. Жоғарыда айтқан ойларымызды түрік</w:t>
      </w:r>
      <w:r w:rsidR="00364CFB" w:rsidRPr="009D351C">
        <w:rPr>
          <w:rFonts w:ascii="Times New Roman" w:hAnsi="Times New Roman" w:cs="Times New Roman"/>
          <w:sz w:val="28"/>
          <w:szCs w:val="28"/>
          <w:lang w:val="kk-KZ"/>
        </w:rPr>
        <w:t xml:space="preserve">, әзербайжан </w:t>
      </w:r>
      <w:r w:rsidRPr="009D351C">
        <w:rPr>
          <w:rFonts w:ascii="Times New Roman" w:hAnsi="Times New Roman" w:cs="Times New Roman"/>
          <w:sz w:val="28"/>
          <w:szCs w:val="28"/>
          <w:lang w:val="kk-KZ"/>
        </w:rPr>
        <w:t>тіліндегі мысалдармен бекітеміз:</w:t>
      </w:r>
    </w:p>
    <w:p w14:paraId="18DDF89D" w14:textId="09366D11" w:rsidR="00AD5949" w:rsidRPr="009D351C" w:rsidRDefault="00AD5949"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Köpek gibi çalıştırılıyoruz (Ит қып жұмсайды бізді)</w:t>
      </w:r>
      <w:r w:rsidR="007F08DF" w:rsidRPr="009D351C">
        <w:rPr>
          <w:rFonts w:ascii="Times New Roman" w:hAnsi="Times New Roman" w:cs="Times New Roman"/>
          <w:i/>
          <w:sz w:val="28"/>
          <w:szCs w:val="28"/>
          <w:lang w:val="kk-KZ"/>
        </w:rPr>
        <w:t>.</w:t>
      </w:r>
    </w:p>
    <w:p w14:paraId="16974E18" w14:textId="720FFB63" w:rsidR="00AD5949" w:rsidRPr="009D351C" w:rsidRDefault="00AD5949"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Niye kızdın ki, köpek gibi dalaşma (сөзбе</w:t>
      </w:r>
      <w:r w:rsidRPr="009D351C">
        <w:rPr>
          <w:rFonts w:ascii="Times New Roman" w:hAnsi="Times New Roman" w:cs="Times New Roman"/>
          <w:i/>
          <w:sz w:val="28"/>
          <w:szCs w:val="28"/>
          <w:lang w:val="tr-TR"/>
        </w:rPr>
        <w:t>-</w:t>
      </w:r>
      <w:r w:rsidRPr="009D351C">
        <w:rPr>
          <w:rFonts w:ascii="Times New Roman" w:hAnsi="Times New Roman" w:cs="Times New Roman"/>
          <w:i/>
          <w:sz w:val="28"/>
          <w:szCs w:val="28"/>
          <w:lang w:val="kk-KZ"/>
        </w:rPr>
        <w:t>cөз: неге ашуланасың ал, итке ұқсап таласпа)</w:t>
      </w:r>
      <w:r w:rsidR="007F08DF" w:rsidRPr="009D351C">
        <w:rPr>
          <w:rFonts w:ascii="Times New Roman" w:hAnsi="Times New Roman" w:cs="Times New Roman"/>
          <w:i/>
          <w:sz w:val="28"/>
          <w:szCs w:val="28"/>
          <w:lang w:val="kk-KZ"/>
        </w:rPr>
        <w:t>.</w:t>
      </w:r>
    </w:p>
    <w:p w14:paraId="459BA4E4" w14:textId="336DAFC9" w:rsidR="00AD5949" w:rsidRPr="009D351C" w:rsidRDefault="00AD5949"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Bir köpek sadakatiyle bağlıydı (Иттей адал еді)</w:t>
      </w:r>
      <w:r w:rsidR="007F08DF" w:rsidRPr="009D351C">
        <w:rPr>
          <w:rFonts w:ascii="Times New Roman" w:hAnsi="Times New Roman" w:cs="Times New Roman"/>
          <w:i/>
          <w:sz w:val="28"/>
          <w:szCs w:val="28"/>
          <w:lang w:val="kk-KZ"/>
        </w:rPr>
        <w:t>.</w:t>
      </w:r>
      <w:r w:rsidR="003D099F" w:rsidRPr="009D351C">
        <w:rPr>
          <w:rFonts w:ascii="Times New Roman" w:hAnsi="Times New Roman" w:cs="Times New Roman"/>
          <w:i/>
          <w:sz w:val="28"/>
          <w:szCs w:val="28"/>
          <w:lang w:val="kk-KZ"/>
        </w:rPr>
        <w:t xml:space="preserve"> </w:t>
      </w:r>
    </w:p>
    <w:p w14:paraId="7F11A52D" w14:textId="4697EC58" w:rsidR="00AD5949" w:rsidRPr="009D351C" w:rsidRDefault="00AD5949"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Yine ne itlikler peşindesin kim bilir (Тағы қандай иттік жасамақсың?)</w:t>
      </w:r>
      <w:r w:rsidR="007F08DF" w:rsidRPr="009D351C">
        <w:rPr>
          <w:rFonts w:ascii="Times New Roman" w:hAnsi="Times New Roman" w:cs="Times New Roman"/>
          <w:i/>
          <w:sz w:val="28"/>
          <w:szCs w:val="28"/>
          <w:lang w:val="kk-KZ"/>
        </w:rPr>
        <w:t>.</w:t>
      </w:r>
    </w:p>
    <w:p w14:paraId="62FAB432" w14:textId="7C13C103"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eastAsia="Times New Roman" w:hAnsi="Times New Roman" w:cs="Times New Roman"/>
          <w:i/>
          <w:sz w:val="28"/>
          <w:szCs w:val="28"/>
          <w:lang w:val="kk-KZ" w:eastAsia="ru-RU"/>
        </w:rPr>
        <w:t>Köpek gibi davranma! (Иттік жасама</w:t>
      </w:r>
      <w:r w:rsidR="00C43277" w:rsidRPr="009D351C">
        <w:rPr>
          <w:rFonts w:ascii="Times New Roman" w:eastAsia="Times New Roman" w:hAnsi="Times New Roman" w:cs="Times New Roman"/>
          <w:i/>
          <w:sz w:val="28"/>
          <w:szCs w:val="28"/>
          <w:lang w:val="kk-KZ" w:eastAsia="ru-RU"/>
        </w:rPr>
        <w:t>)</w:t>
      </w:r>
      <w:r w:rsidR="007F08DF" w:rsidRPr="009D351C">
        <w:rPr>
          <w:rFonts w:ascii="Times New Roman" w:eastAsia="Times New Roman" w:hAnsi="Times New Roman" w:cs="Times New Roman"/>
          <w:i/>
          <w:sz w:val="28"/>
          <w:szCs w:val="28"/>
          <w:lang w:val="kk-KZ" w:eastAsia="ru-RU"/>
        </w:rPr>
        <w:t>.</w:t>
      </w:r>
    </w:p>
    <w:p w14:paraId="46DFBDF3" w14:textId="2D7751B9"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eastAsia="Times New Roman" w:hAnsi="Times New Roman" w:cs="Times New Roman"/>
          <w:i/>
          <w:sz w:val="28"/>
          <w:szCs w:val="28"/>
          <w:lang w:val="kk-KZ" w:eastAsia="ru-RU"/>
        </w:rPr>
        <w:t>kopek gibi açım-susadım!  (Ит болдым: қарным аш)</w:t>
      </w:r>
      <w:r w:rsidR="007F08DF" w:rsidRPr="009D351C">
        <w:rPr>
          <w:rFonts w:ascii="Times New Roman" w:eastAsia="Times New Roman" w:hAnsi="Times New Roman" w:cs="Times New Roman"/>
          <w:i/>
          <w:sz w:val="28"/>
          <w:szCs w:val="28"/>
          <w:lang w:val="kk-KZ" w:eastAsia="ru-RU"/>
        </w:rPr>
        <w:t>.</w:t>
      </w:r>
    </w:p>
    <w:p w14:paraId="108700AD" w14:textId="6FBE6B63"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eastAsia="Times New Roman" w:hAnsi="Times New Roman" w:cs="Times New Roman"/>
          <w:i/>
          <w:sz w:val="28"/>
          <w:szCs w:val="28"/>
          <w:lang w:val="kk-KZ" w:eastAsia="ru-RU"/>
        </w:rPr>
        <w:t>"Bir köpeğin dostluğu, bir dostun köpekliğinden iyidir." (Yılmaz Güney) (Бір иттің достығы бір достың иттігінен игі)</w:t>
      </w:r>
      <w:r w:rsidR="007F08DF" w:rsidRPr="009D351C">
        <w:rPr>
          <w:rFonts w:ascii="Times New Roman" w:eastAsia="Times New Roman" w:hAnsi="Times New Roman" w:cs="Times New Roman"/>
          <w:i/>
          <w:sz w:val="28"/>
          <w:szCs w:val="28"/>
          <w:lang w:val="kk-KZ" w:eastAsia="ru-RU"/>
        </w:rPr>
        <w:t>.</w:t>
      </w:r>
    </w:p>
    <w:p w14:paraId="2631A7D1" w14:textId="3B1EF3AF"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eastAsia="Times New Roman" w:hAnsi="Times New Roman" w:cs="Times New Roman"/>
          <w:i/>
          <w:sz w:val="28"/>
          <w:szCs w:val="28"/>
          <w:lang w:val="kk-KZ" w:eastAsia="ru-RU"/>
        </w:rPr>
        <w:t>Sadıktı tıpkı köpeğim gibi sadece beni biliyordu (Адал еді, итімдей адал)</w:t>
      </w:r>
      <w:r w:rsidR="007F08DF" w:rsidRPr="009D351C">
        <w:rPr>
          <w:rFonts w:ascii="Times New Roman" w:eastAsia="Times New Roman" w:hAnsi="Times New Roman" w:cs="Times New Roman"/>
          <w:i/>
          <w:sz w:val="28"/>
          <w:szCs w:val="28"/>
          <w:lang w:val="kk-KZ" w:eastAsia="ru-RU"/>
        </w:rPr>
        <w:t>.</w:t>
      </w:r>
    </w:p>
    <w:p w14:paraId="59FFD4E4" w14:textId="3578D0C9"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eastAsia="Times New Roman" w:hAnsi="Times New Roman" w:cs="Times New Roman"/>
          <w:i/>
          <w:sz w:val="28"/>
          <w:szCs w:val="28"/>
          <w:lang w:val="kk-KZ" w:eastAsia="ru-RU"/>
        </w:rPr>
        <w:t>Köpek bile yal yediği kaba pislemez</w:t>
      </w:r>
      <w:r w:rsidR="003D099F" w:rsidRPr="009D351C">
        <w:rPr>
          <w:rFonts w:ascii="Times New Roman" w:eastAsia="Times New Roman" w:hAnsi="Times New Roman" w:cs="Times New Roman"/>
          <w:i/>
          <w:sz w:val="28"/>
          <w:szCs w:val="28"/>
          <w:lang w:val="kk-KZ" w:eastAsia="ru-RU"/>
        </w:rPr>
        <w:t xml:space="preserve"> </w:t>
      </w:r>
      <w:r w:rsidRPr="009D351C">
        <w:rPr>
          <w:rFonts w:ascii="Times New Roman" w:eastAsia="Times New Roman" w:hAnsi="Times New Roman" w:cs="Times New Roman"/>
          <w:i/>
          <w:sz w:val="28"/>
          <w:szCs w:val="28"/>
          <w:lang w:val="kk-KZ" w:eastAsia="ru-RU"/>
        </w:rPr>
        <w:t>(Итекеш ит те су ішкен аяғына түкірмес)</w:t>
      </w:r>
      <w:r w:rsidR="007F08DF" w:rsidRPr="009D351C">
        <w:rPr>
          <w:rFonts w:ascii="Times New Roman" w:eastAsia="Times New Roman" w:hAnsi="Times New Roman" w:cs="Times New Roman"/>
          <w:i/>
          <w:sz w:val="28"/>
          <w:szCs w:val="28"/>
          <w:lang w:val="kk-KZ" w:eastAsia="ru-RU"/>
        </w:rPr>
        <w:t>.</w:t>
      </w:r>
    </w:p>
    <w:p w14:paraId="4697121C" w14:textId="35842E6F"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eastAsia="Times New Roman" w:hAnsi="Times New Roman" w:cs="Times New Roman"/>
          <w:i/>
          <w:sz w:val="28"/>
          <w:szCs w:val="28"/>
          <w:lang w:val="kk-KZ" w:eastAsia="ru-RU"/>
        </w:rPr>
        <w:t>Köpek, ekmek yediği kapıyı tanır (Ит нан жеген есігін таныр)</w:t>
      </w:r>
      <w:r w:rsidR="007F08DF" w:rsidRPr="009D351C">
        <w:rPr>
          <w:rFonts w:ascii="Times New Roman" w:eastAsia="Times New Roman" w:hAnsi="Times New Roman" w:cs="Times New Roman"/>
          <w:i/>
          <w:sz w:val="28"/>
          <w:szCs w:val="28"/>
          <w:lang w:val="kk-KZ" w:eastAsia="ru-RU"/>
        </w:rPr>
        <w:t>.</w:t>
      </w:r>
    </w:p>
    <w:p w14:paraId="2C9E8980" w14:textId="419ECA8D"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eastAsia="Times New Roman" w:hAnsi="Times New Roman" w:cs="Times New Roman"/>
          <w:i/>
          <w:sz w:val="28"/>
          <w:szCs w:val="28"/>
          <w:lang w:val="kk-KZ" w:eastAsia="ru-RU"/>
        </w:rPr>
        <w:t>Seni burda köpek gibi gebertmek istiyorum</w:t>
      </w:r>
      <w:r w:rsidR="003865C9" w:rsidRPr="009D351C">
        <w:rPr>
          <w:rFonts w:ascii="Times New Roman" w:eastAsia="Times New Roman" w:hAnsi="Times New Roman" w:cs="Times New Roman"/>
          <w:i/>
          <w:sz w:val="28"/>
          <w:szCs w:val="28"/>
          <w:lang w:val="kk-KZ" w:eastAsia="ru-RU"/>
        </w:rPr>
        <w:t xml:space="preserve"> (filmlerden)</w:t>
      </w:r>
      <w:r w:rsidR="003D099F" w:rsidRPr="009D351C">
        <w:rPr>
          <w:rFonts w:ascii="Times New Roman" w:eastAsia="Times New Roman" w:hAnsi="Times New Roman" w:cs="Times New Roman"/>
          <w:i/>
          <w:sz w:val="28"/>
          <w:szCs w:val="28"/>
          <w:lang w:val="kk-KZ" w:eastAsia="ru-RU"/>
        </w:rPr>
        <w:t xml:space="preserve"> </w:t>
      </w:r>
      <w:r w:rsidRPr="009D351C">
        <w:rPr>
          <w:rFonts w:ascii="Times New Roman" w:eastAsia="Times New Roman" w:hAnsi="Times New Roman" w:cs="Times New Roman"/>
          <w:i/>
          <w:sz w:val="28"/>
          <w:szCs w:val="28"/>
          <w:lang w:val="kk-KZ" w:eastAsia="ru-RU"/>
        </w:rPr>
        <w:t>(Сені осы жерде</w:t>
      </w:r>
      <w:r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i/>
          <w:sz w:val="28"/>
          <w:szCs w:val="28"/>
          <w:lang w:val="kk-KZ" w:eastAsia="ru-RU"/>
        </w:rPr>
        <w:t xml:space="preserve">итше </w:t>
      </w:r>
      <w:r w:rsidR="003865C9" w:rsidRPr="009D351C">
        <w:rPr>
          <w:rFonts w:ascii="Times New Roman" w:eastAsia="Times New Roman" w:hAnsi="Times New Roman" w:cs="Times New Roman"/>
          <w:i/>
          <w:sz w:val="28"/>
          <w:szCs w:val="28"/>
          <w:lang w:val="kk-KZ" w:eastAsia="ru-RU"/>
        </w:rPr>
        <w:t>қинап өлтіргім</w:t>
      </w:r>
      <w:r w:rsidRPr="009D351C">
        <w:rPr>
          <w:rFonts w:ascii="Times New Roman" w:eastAsia="Times New Roman" w:hAnsi="Times New Roman" w:cs="Times New Roman"/>
          <w:i/>
          <w:sz w:val="28"/>
          <w:szCs w:val="28"/>
          <w:lang w:val="kk-KZ" w:eastAsia="ru-RU"/>
        </w:rPr>
        <w:t xml:space="preserve"> келеді)</w:t>
      </w:r>
      <w:r w:rsidR="007F08DF" w:rsidRPr="009D351C">
        <w:rPr>
          <w:rFonts w:ascii="Times New Roman" w:eastAsia="Times New Roman" w:hAnsi="Times New Roman" w:cs="Times New Roman"/>
          <w:i/>
          <w:sz w:val="28"/>
          <w:szCs w:val="28"/>
          <w:lang w:val="kk-KZ" w:eastAsia="ru-RU"/>
        </w:rPr>
        <w:t>.</w:t>
      </w:r>
    </w:p>
    <w:p w14:paraId="7FB72E6D" w14:textId="787240BD" w:rsidR="00364CFB" w:rsidRPr="009D351C" w:rsidRDefault="00364CFB"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İt kimi sürünürük (Итше сүрнігу, шаршау)</w:t>
      </w:r>
      <w:r w:rsidR="007F08DF" w:rsidRPr="009D351C">
        <w:rPr>
          <w:rFonts w:ascii="Times New Roman" w:hAnsi="Times New Roman" w:cs="Times New Roman"/>
          <w:i/>
          <w:sz w:val="28"/>
          <w:szCs w:val="28"/>
          <w:lang w:val="kk-KZ"/>
        </w:rPr>
        <w:t>.</w:t>
      </w:r>
    </w:p>
    <w:p w14:paraId="58F6C449" w14:textId="477BEC95" w:rsidR="00364CFB" w:rsidRPr="009D351C" w:rsidRDefault="00364CFB"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İt qədər sadiq, sahibinə vəfalı heyvan yoxdur bəlkə də (адалдық)</w:t>
      </w:r>
      <w:r w:rsidR="007F08DF" w:rsidRPr="009D351C">
        <w:rPr>
          <w:rFonts w:ascii="Times New Roman" w:hAnsi="Times New Roman" w:cs="Times New Roman"/>
          <w:i/>
          <w:sz w:val="28"/>
          <w:szCs w:val="28"/>
          <w:lang w:val="kk-KZ"/>
        </w:rPr>
        <w:t>.</w:t>
      </w:r>
    </w:p>
    <w:p w14:paraId="401490B3" w14:textId="612CC0E5" w:rsidR="00364CFB" w:rsidRPr="009D351C" w:rsidRDefault="00364CFB"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İtlə dost ol amma çomağı əlindən yerə qoyma (итпен до</w:t>
      </w:r>
      <w:r w:rsidR="009F0BE9" w:rsidRPr="009D351C">
        <w:rPr>
          <w:rFonts w:ascii="Times New Roman" w:hAnsi="Times New Roman" w:cs="Times New Roman"/>
          <w:i/>
          <w:sz w:val="28"/>
          <w:szCs w:val="28"/>
          <w:lang w:val="tr-TR"/>
        </w:rPr>
        <w:t>c</w:t>
      </w:r>
      <w:r w:rsidRPr="009D351C">
        <w:rPr>
          <w:rFonts w:ascii="Times New Roman" w:hAnsi="Times New Roman" w:cs="Times New Roman"/>
          <w:i/>
          <w:sz w:val="28"/>
          <w:szCs w:val="28"/>
          <w:lang w:val="kk-KZ"/>
        </w:rPr>
        <w:t xml:space="preserve"> бол, бірақ</w:t>
      </w:r>
      <w:r w:rsidR="009F0BE9" w:rsidRPr="009D351C">
        <w:rPr>
          <w:rFonts w:ascii="Times New Roman" w:hAnsi="Times New Roman" w:cs="Times New Roman"/>
          <w:i/>
          <w:sz w:val="28"/>
          <w:szCs w:val="28"/>
          <w:lang w:val="tr-TR"/>
        </w:rPr>
        <w:t xml:space="preserve"> </w:t>
      </w:r>
      <w:r w:rsidR="009F0BE9" w:rsidRPr="009D351C">
        <w:rPr>
          <w:rFonts w:ascii="Times New Roman" w:hAnsi="Times New Roman" w:cs="Times New Roman"/>
          <w:i/>
          <w:sz w:val="28"/>
          <w:szCs w:val="28"/>
          <w:lang w:val="kk-KZ"/>
        </w:rPr>
        <w:t>абайла)</w:t>
      </w:r>
      <w:r w:rsidR="007F08DF"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 xml:space="preserve"> </w:t>
      </w:r>
    </w:p>
    <w:p w14:paraId="2469875E" w14:textId="12051D1D" w:rsidR="009F0BE9" w:rsidRPr="009D351C" w:rsidRDefault="00364CFB" w:rsidP="007F08DF">
      <w:pPr>
        <w:spacing w:after="0" w:line="240" w:lineRule="auto"/>
        <w:ind w:firstLine="709"/>
        <w:jc w:val="both"/>
        <w:rPr>
          <w:rFonts w:ascii="Times New Roman" w:eastAsia="Times New Roman" w:hAnsi="Times New Roman" w:cs="Times New Roman"/>
          <w:i/>
          <w:sz w:val="28"/>
          <w:szCs w:val="28"/>
          <w:lang w:val="kk-KZ" w:eastAsia="ru-RU"/>
        </w:rPr>
      </w:pPr>
      <w:r w:rsidRPr="009D351C">
        <w:rPr>
          <w:rFonts w:ascii="Times New Roman" w:hAnsi="Times New Roman" w:cs="Times New Roman"/>
          <w:i/>
          <w:sz w:val="28"/>
          <w:szCs w:val="28"/>
          <w:lang w:val="kk-KZ"/>
        </w:rPr>
        <w:t>It sədaqəti (иттің адалдығындай)</w:t>
      </w:r>
      <w:r w:rsidR="007F08DF" w:rsidRPr="009D351C">
        <w:rPr>
          <w:rFonts w:ascii="Times New Roman" w:hAnsi="Times New Roman" w:cs="Times New Roman"/>
          <w:i/>
          <w:sz w:val="28"/>
          <w:szCs w:val="28"/>
          <w:lang w:val="kk-KZ"/>
        </w:rPr>
        <w:t>.</w:t>
      </w:r>
    </w:p>
    <w:p w14:paraId="0E4A7228" w14:textId="7A5AB558" w:rsidR="00EE2481" w:rsidRPr="009D351C" w:rsidRDefault="009F0BE9" w:rsidP="007F08DF">
      <w:pPr>
        <w:spacing w:after="0" w:line="240" w:lineRule="auto"/>
        <w:ind w:firstLine="709"/>
        <w:jc w:val="both"/>
        <w:rPr>
          <w:rFonts w:ascii="Times New Roman" w:eastAsia="Times New Roman" w:hAnsi="Times New Roman" w:cs="Times New Roman"/>
          <w:i/>
          <w:sz w:val="28"/>
          <w:szCs w:val="28"/>
          <w:lang w:val="kk-KZ" w:eastAsia="ru-RU"/>
        </w:rPr>
      </w:pPr>
      <w:r w:rsidRPr="006A0931">
        <w:rPr>
          <w:rStyle w:val="aa"/>
          <w:rFonts w:ascii="Times New Roman" w:hAnsi="Times New Roman" w:cs="Times New Roman"/>
          <w:bCs/>
          <w:iCs w:val="0"/>
          <w:sz w:val="28"/>
          <w:szCs w:val="28"/>
          <w:shd w:val="clear" w:color="auto" w:fill="FFFFFF"/>
          <w:lang w:val="tr-TR"/>
        </w:rPr>
        <w:t>İ</w:t>
      </w:r>
      <w:r w:rsidR="00364CFB" w:rsidRPr="006A0931">
        <w:rPr>
          <w:rStyle w:val="aa"/>
          <w:rFonts w:ascii="Times New Roman" w:hAnsi="Times New Roman" w:cs="Times New Roman"/>
          <w:bCs/>
          <w:iCs w:val="0"/>
          <w:sz w:val="28"/>
          <w:szCs w:val="28"/>
          <w:shd w:val="clear" w:color="auto" w:fill="FFFFFF"/>
          <w:lang w:val="kk-KZ"/>
        </w:rPr>
        <w:t>t</w:t>
      </w:r>
      <w:r w:rsidR="007F08DF" w:rsidRPr="006A0931">
        <w:rPr>
          <w:rFonts w:ascii="Times New Roman" w:hAnsi="Times New Roman" w:cs="Times New Roman"/>
          <w:sz w:val="28"/>
          <w:szCs w:val="28"/>
          <w:shd w:val="clear" w:color="auto" w:fill="FFFFFF"/>
          <w:lang w:val="kk-KZ"/>
        </w:rPr>
        <w:t xml:space="preserve"> </w:t>
      </w:r>
      <w:r w:rsidR="00364CFB" w:rsidRPr="009D351C">
        <w:rPr>
          <w:rFonts w:ascii="Times New Roman" w:hAnsi="Times New Roman" w:cs="Times New Roman"/>
          <w:i/>
          <w:sz w:val="28"/>
          <w:szCs w:val="28"/>
          <w:shd w:val="clear" w:color="auto" w:fill="FFFFFF"/>
          <w:lang w:val="kk-KZ"/>
        </w:rPr>
        <w:t>poxunu ayaqladı</w:t>
      </w:r>
      <w:r w:rsidR="00C20388" w:rsidRPr="009D351C">
        <w:rPr>
          <w:rFonts w:ascii="Times New Roman" w:hAnsi="Times New Roman" w:cs="Times New Roman"/>
          <w:i/>
          <w:sz w:val="28"/>
          <w:szCs w:val="28"/>
          <w:shd w:val="clear" w:color="auto" w:fill="FFFFFF"/>
          <w:lang w:val="kk-KZ"/>
        </w:rPr>
        <w:t xml:space="preserve">. </w:t>
      </w:r>
      <w:r w:rsidR="00364CFB" w:rsidRPr="009D351C">
        <w:rPr>
          <w:rFonts w:ascii="Times New Roman" w:hAnsi="Times New Roman" w:cs="Times New Roman"/>
          <w:i/>
          <w:sz w:val="28"/>
          <w:szCs w:val="28"/>
          <w:shd w:val="clear" w:color="auto" w:fill="FFFFFF"/>
          <w:lang w:val="kk-KZ"/>
        </w:rPr>
        <w:t>O bir köpek dışkısına bastı</w:t>
      </w:r>
      <w:r w:rsidR="00EE2481" w:rsidRPr="009D351C">
        <w:rPr>
          <w:rFonts w:ascii="Times New Roman" w:eastAsia="Times New Roman" w:hAnsi="Times New Roman" w:cs="Times New Roman"/>
          <w:i/>
          <w:sz w:val="28"/>
          <w:szCs w:val="28"/>
          <w:lang w:val="kk-KZ" w:eastAsia="ru-RU"/>
        </w:rPr>
        <w:t xml:space="preserve"> </w:t>
      </w:r>
      <w:r w:rsidRPr="009D351C">
        <w:rPr>
          <w:rFonts w:ascii="Times New Roman" w:eastAsia="Times New Roman" w:hAnsi="Times New Roman" w:cs="Times New Roman"/>
          <w:i/>
          <w:sz w:val="28"/>
          <w:szCs w:val="28"/>
          <w:lang w:val="kk-KZ" w:eastAsia="ru-RU"/>
        </w:rPr>
        <w:t>(итке айналды)</w:t>
      </w:r>
      <w:r w:rsidR="00731A05">
        <w:rPr>
          <w:rFonts w:ascii="Times New Roman" w:eastAsia="Times New Roman" w:hAnsi="Times New Roman" w:cs="Times New Roman"/>
          <w:i/>
          <w:sz w:val="28"/>
          <w:szCs w:val="28"/>
          <w:lang w:val="kk-KZ" w:eastAsia="ru-RU"/>
        </w:rPr>
        <w:t>.</w:t>
      </w:r>
    </w:p>
    <w:p w14:paraId="3C292FCC" w14:textId="25FBF8A7" w:rsidR="00AD5949" w:rsidRPr="009D351C" w:rsidRDefault="001F3B5B"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hAnsi="Times New Roman" w:cs="Times New Roman"/>
          <w:sz w:val="28"/>
          <w:szCs w:val="28"/>
          <w:lang w:val="kk-KZ"/>
        </w:rPr>
        <w:t>С.Г.</w:t>
      </w:r>
      <w:r w:rsidR="007F08D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Тер-Минасова  әлемнің тілдегі бейнесі сол тілде сөйлейтін халықтың ұжымдық шығармашылығынан туындап, әрбір ұрпақ ана тілі арқылы ұлттық мінез-құлық, дүниетаным, мораль және т.б. құралған мәдениеттің толық жиынтығын бойына сіңіретіндігін айтады [1</w:t>
      </w:r>
      <w:r w:rsidR="007F3BBF" w:rsidRPr="009D351C">
        <w:rPr>
          <w:rFonts w:ascii="Times New Roman" w:hAnsi="Times New Roman" w:cs="Times New Roman"/>
          <w:sz w:val="28"/>
          <w:szCs w:val="28"/>
          <w:lang w:val="tr-TR"/>
        </w:rPr>
        <w:t>2</w:t>
      </w:r>
      <w:r w:rsidR="00256F13" w:rsidRPr="009D351C">
        <w:rPr>
          <w:rFonts w:ascii="Times New Roman" w:hAnsi="Times New Roman" w:cs="Times New Roman"/>
          <w:sz w:val="28"/>
          <w:szCs w:val="28"/>
          <w:lang w:val="tr-TR"/>
        </w:rPr>
        <w:t>9</w:t>
      </w:r>
      <w:r w:rsidRPr="009D351C">
        <w:rPr>
          <w:rFonts w:ascii="Times New Roman" w:hAnsi="Times New Roman" w:cs="Times New Roman"/>
          <w:sz w:val="28"/>
          <w:szCs w:val="28"/>
          <w:lang w:val="kk-KZ"/>
        </w:rPr>
        <w:t xml:space="preserve">]. </w:t>
      </w:r>
      <w:r w:rsidR="00AD5949" w:rsidRPr="009D351C">
        <w:rPr>
          <w:rFonts w:ascii="Times New Roman" w:eastAsia="Times New Roman" w:hAnsi="Times New Roman" w:cs="Times New Roman"/>
          <w:sz w:val="28"/>
          <w:szCs w:val="28"/>
          <w:lang w:val="kk-KZ" w:eastAsia="ru-RU"/>
        </w:rPr>
        <w:t>Қазақ тілінде иттің эмотив ретінде қолданысын талдауды фразеологиялық сөздіктен қарастырсақ</w:t>
      </w:r>
      <w:r w:rsidR="00200DE7" w:rsidRPr="009D351C">
        <w:rPr>
          <w:rFonts w:ascii="Times New Roman" w:eastAsia="Times New Roman" w:hAnsi="Times New Roman" w:cs="Times New Roman"/>
          <w:sz w:val="28"/>
          <w:szCs w:val="28"/>
          <w:lang w:val="kk-KZ" w:eastAsia="ru-RU"/>
        </w:rPr>
        <w:t xml:space="preserve">, қазақ тілінде итке қатысты тұрақты тіркестердің көпшілігі жағымсыз эмоциялық мәнде екенін байқаймыз. </w:t>
      </w:r>
      <w:r w:rsidR="0096396A" w:rsidRPr="009D351C">
        <w:rPr>
          <w:rFonts w:ascii="Times New Roman" w:eastAsia="Times New Roman" w:hAnsi="Times New Roman" w:cs="Times New Roman"/>
          <w:sz w:val="28"/>
          <w:szCs w:val="28"/>
          <w:lang w:val="kk-KZ" w:eastAsia="ru-RU"/>
        </w:rPr>
        <w:t xml:space="preserve">Мәселен, </w:t>
      </w:r>
      <w:r w:rsidR="0096396A" w:rsidRPr="009D351C">
        <w:rPr>
          <w:rFonts w:ascii="Times New Roman" w:eastAsia="Times New Roman" w:hAnsi="Times New Roman" w:cs="Times New Roman"/>
          <w:i/>
          <w:iCs/>
          <w:sz w:val="28"/>
          <w:szCs w:val="28"/>
          <w:lang w:val="kk-KZ" w:eastAsia="ru-RU"/>
        </w:rPr>
        <w:t>и</w:t>
      </w:r>
      <w:r w:rsidR="00AD5949" w:rsidRPr="009D351C">
        <w:rPr>
          <w:rFonts w:ascii="Times New Roman" w:eastAsia="Times New Roman" w:hAnsi="Times New Roman" w:cs="Times New Roman"/>
          <w:i/>
          <w:iCs/>
          <w:sz w:val="28"/>
          <w:szCs w:val="28"/>
          <w:lang w:val="kk-KZ" w:eastAsia="ru-RU"/>
        </w:rPr>
        <w:t>т арқасы құрысты</w:t>
      </w:r>
      <w:r w:rsidR="0096396A" w:rsidRPr="009D351C">
        <w:rPr>
          <w:rFonts w:ascii="Times New Roman" w:eastAsia="Times New Roman" w:hAnsi="Times New Roman" w:cs="Times New Roman"/>
          <w:sz w:val="28"/>
          <w:szCs w:val="28"/>
          <w:lang w:val="kk-KZ" w:eastAsia="ru-RU"/>
        </w:rPr>
        <w:t xml:space="preserve"> – қа</w:t>
      </w:r>
      <w:r w:rsidR="00AD5949" w:rsidRPr="009D351C">
        <w:rPr>
          <w:rFonts w:ascii="Times New Roman" w:eastAsia="Times New Roman" w:hAnsi="Times New Roman" w:cs="Times New Roman"/>
          <w:sz w:val="28"/>
          <w:szCs w:val="28"/>
          <w:lang w:val="kk-KZ" w:eastAsia="ru-RU"/>
        </w:rPr>
        <w:t>йратқа мінді</w:t>
      </w:r>
      <w:r w:rsidR="0096396A" w:rsidRPr="009D351C">
        <w:rPr>
          <w:rFonts w:ascii="Times New Roman" w:eastAsia="Times New Roman" w:hAnsi="Times New Roman" w:cs="Times New Roman"/>
          <w:sz w:val="28"/>
          <w:szCs w:val="28"/>
          <w:lang w:val="kk-KZ" w:eastAsia="ru-RU"/>
        </w:rPr>
        <w:t>, а</w:t>
      </w:r>
      <w:r w:rsidR="00AD5949" w:rsidRPr="009D351C">
        <w:rPr>
          <w:rFonts w:ascii="Times New Roman" w:eastAsia="Times New Roman" w:hAnsi="Times New Roman" w:cs="Times New Roman"/>
          <w:sz w:val="28"/>
          <w:szCs w:val="28"/>
          <w:lang w:val="kk-KZ" w:eastAsia="ru-RU"/>
        </w:rPr>
        <w:t>шуланды, шын қаһарланды</w:t>
      </w:r>
      <w:r w:rsidR="00EE2481" w:rsidRPr="009D351C">
        <w:rPr>
          <w:rFonts w:ascii="Times New Roman" w:eastAsia="Times New Roman" w:hAnsi="Times New Roman" w:cs="Times New Roman"/>
          <w:sz w:val="28"/>
          <w:szCs w:val="28"/>
          <w:lang w:val="kk-KZ" w:eastAsia="ru-RU"/>
        </w:rPr>
        <w:t xml:space="preserve">; </w:t>
      </w:r>
      <w:r w:rsidR="00AD5949" w:rsidRPr="009D351C">
        <w:rPr>
          <w:rFonts w:ascii="Times New Roman" w:eastAsia="Times New Roman" w:hAnsi="Times New Roman" w:cs="Times New Roman"/>
          <w:sz w:val="28"/>
          <w:szCs w:val="28"/>
          <w:lang w:val="kk-KZ" w:eastAsia="ru-RU"/>
        </w:rPr>
        <w:t>Итарша болды. Жарамсақ, жағымпаз адамның іс</w:t>
      </w:r>
      <w:r w:rsidR="00AD5949" w:rsidRPr="009D351C">
        <w:rPr>
          <w:rFonts w:ascii="Times New Roman" w:eastAsia="Times New Roman" w:hAnsi="Times New Roman" w:cs="Times New Roman"/>
          <w:sz w:val="28"/>
          <w:szCs w:val="28"/>
          <w:lang w:val="tr-TR" w:eastAsia="ru-RU"/>
        </w:rPr>
        <w:t>-</w:t>
      </w:r>
      <w:r w:rsidR="00AD5949" w:rsidRPr="009D351C">
        <w:rPr>
          <w:rFonts w:ascii="Times New Roman" w:eastAsia="Times New Roman" w:hAnsi="Times New Roman" w:cs="Times New Roman"/>
          <w:sz w:val="28"/>
          <w:szCs w:val="28"/>
          <w:lang w:val="kk-KZ" w:eastAsia="ru-RU"/>
        </w:rPr>
        <w:t xml:space="preserve">мінезі туралы айтылады. </w:t>
      </w:r>
      <w:r w:rsidR="00AD5949" w:rsidRPr="009D351C">
        <w:rPr>
          <w:rFonts w:ascii="Times New Roman" w:eastAsia="Times New Roman" w:hAnsi="Times New Roman" w:cs="Times New Roman"/>
          <w:i/>
          <w:sz w:val="28"/>
          <w:szCs w:val="28"/>
          <w:lang w:val="kk-KZ" w:eastAsia="ru-RU"/>
        </w:rPr>
        <w:t>Итаршы, итаршыға бір шаршы деп, сенің килігіп, итаршы болып, жаағымпазданған неңді алған</w:t>
      </w:r>
      <w:r w:rsidR="00AD5949" w:rsidRPr="009D351C">
        <w:rPr>
          <w:rFonts w:ascii="Times New Roman" w:eastAsia="Times New Roman" w:hAnsi="Times New Roman" w:cs="Times New Roman"/>
          <w:sz w:val="28"/>
          <w:szCs w:val="28"/>
          <w:lang w:val="kk-KZ" w:eastAsia="ru-RU"/>
        </w:rPr>
        <w:t xml:space="preserve">  </w:t>
      </w:r>
      <w:r w:rsidR="007F3BBF" w:rsidRPr="009D351C">
        <w:rPr>
          <w:rFonts w:ascii="Times New Roman" w:eastAsia="Times New Roman" w:hAnsi="Times New Roman" w:cs="Times New Roman"/>
          <w:sz w:val="28"/>
          <w:szCs w:val="28"/>
          <w:lang w:val="kk-KZ" w:eastAsia="ru-RU"/>
        </w:rPr>
        <w:t>(</w:t>
      </w:r>
      <w:r w:rsidR="005B1C7B" w:rsidRPr="009D351C">
        <w:rPr>
          <w:rFonts w:ascii="Times New Roman" w:eastAsia="Times New Roman" w:hAnsi="Times New Roman" w:cs="Times New Roman"/>
          <w:sz w:val="28"/>
          <w:szCs w:val="28"/>
          <w:lang w:val="kk-KZ" w:eastAsia="ru-RU"/>
        </w:rPr>
        <w:t>Қ</w:t>
      </w:r>
      <w:r w:rsidR="00587819" w:rsidRPr="009D351C">
        <w:rPr>
          <w:rFonts w:ascii="Times New Roman" w:eastAsia="Times New Roman" w:hAnsi="Times New Roman" w:cs="Times New Roman"/>
          <w:sz w:val="28"/>
          <w:szCs w:val="28"/>
          <w:lang w:val="kk-KZ" w:eastAsia="ru-RU"/>
        </w:rPr>
        <w:t>осымша</w:t>
      </w:r>
      <w:r w:rsidR="005B1C7B" w:rsidRPr="009D351C">
        <w:rPr>
          <w:rFonts w:ascii="Times New Roman" w:eastAsia="Times New Roman" w:hAnsi="Times New Roman" w:cs="Times New Roman"/>
          <w:sz w:val="28"/>
          <w:szCs w:val="28"/>
          <w:lang w:val="kk-KZ" w:eastAsia="ru-RU"/>
        </w:rPr>
        <w:t xml:space="preserve"> А</w:t>
      </w:r>
      <w:r w:rsidR="00731A05">
        <w:rPr>
          <w:rFonts w:ascii="Times New Roman" w:eastAsia="Times New Roman" w:hAnsi="Times New Roman" w:cs="Times New Roman"/>
          <w:sz w:val="28"/>
          <w:szCs w:val="28"/>
          <w:lang w:val="kk-KZ" w:eastAsia="ru-RU"/>
        </w:rPr>
        <w:t>, ФС</w:t>
      </w:r>
      <w:r w:rsidR="00587819" w:rsidRPr="009D351C">
        <w:rPr>
          <w:rFonts w:ascii="Times New Roman" w:eastAsia="Times New Roman" w:hAnsi="Times New Roman" w:cs="Times New Roman"/>
          <w:sz w:val="28"/>
          <w:szCs w:val="28"/>
          <w:lang w:val="kk-KZ" w:eastAsia="ru-RU"/>
        </w:rPr>
        <w:t>)</w:t>
      </w:r>
      <w:r w:rsidR="00EE2481" w:rsidRPr="009D351C">
        <w:rPr>
          <w:rFonts w:ascii="Times New Roman" w:eastAsia="Times New Roman" w:hAnsi="Times New Roman" w:cs="Times New Roman"/>
          <w:sz w:val="28"/>
          <w:szCs w:val="28"/>
          <w:lang w:val="kk-KZ" w:eastAsia="ru-RU"/>
        </w:rPr>
        <w:t>;</w:t>
      </w:r>
    </w:p>
    <w:p w14:paraId="131B7D9A" w14:textId="77777777"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әуресі шықты</w:t>
      </w:r>
      <w:r w:rsidRPr="009D351C">
        <w:rPr>
          <w:rFonts w:ascii="Times New Roman" w:eastAsia="Times New Roman" w:hAnsi="Times New Roman" w:cs="Times New Roman"/>
          <w:sz w:val="28"/>
          <w:szCs w:val="28"/>
          <w:lang w:val="kk-KZ" w:eastAsia="ru-RU"/>
        </w:rPr>
        <w:t xml:space="preserve"> (ит әуреге салды). Әбден қажыды. </w:t>
      </w:r>
    </w:p>
    <w:p w14:paraId="23121001" w14:textId="483A5B22" w:rsidR="008255F4"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(иттей) болды</w:t>
      </w:r>
      <w:r w:rsidRPr="009D351C">
        <w:rPr>
          <w:rFonts w:ascii="Times New Roman" w:eastAsia="Times New Roman" w:hAnsi="Times New Roman" w:cs="Times New Roman"/>
          <w:sz w:val="28"/>
          <w:szCs w:val="28"/>
          <w:lang w:val="kk-KZ" w:eastAsia="ru-RU"/>
        </w:rPr>
        <w:t>. Қор болу, абыройы төгілу, масқара болу. Әлгі атаңа нәлет, завхоз, бүгін тағы алдады. Күні бойы күте</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к</w:t>
      </w:r>
      <w:r w:rsidR="0022261E">
        <w:rPr>
          <w:rFonts w:ascii="Times New Roman" w:eastAsia="Times New Roman" w:hAnsi="Times New Roman" w:cs="Times New Roman"/>
          <w:sz w:val="28"/>
          <w:szCs w:val="28"/>
          <w:lang w:val="kk-KZ" w:eastAsia="ru-RU"/>
        </w:rPr>
        <w:t>ү</w:t>
      </w:r>
      <w:r w:rsidRPr="009D351C">
        <w:rPr>
          <w:rFonts w:ascii="Times New Roman" w:eastAsia="Times New Roman" w:hAnsi="Times New Roman" w:cs="Times New Roman"/>
          <w:sz w:val="28"/>
          <w:szCs w:val="28"/>
          <w:lang w:val="kk-KZ" w:eastAsia="ru-RU"/>
        </w:rPr>
        <w:t xml:space="preserve">те ит болдым. Ақыры бермеді көлігін. </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 деді Батырбай</w:t>
      </w:r>
      <w:r w:rsidR="007F08DF" w:rsidRPr="009D351C">
        <w:rPr>
          <w:rFonts w:ascii="Times New Roman" w:eastAsia="Times New Roman" w:hAnsi="Times New Roman" w:cs="Times New Roman"/>
          <w:sz w:val="28"/>
          <w:szCs w:val="28"/>
          <w:lang w:val="kk-KZ" w:eastAsia="ru-RU"/>
        </w:rPr>
        <w:t>.</w:t>
      </w:r>
    </w:p>
    <w:p w14:paraId="587E2EA2" w14:textId="0A5CBED8"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бұйда етті.</w:t>
      </w:r>
      <w:r w:rsidRPr="009D351C">
        <w:rPr>
          <w:rFonts w:ascii="Times New Roman" w:eastAsia="Times New Roman" w:hAnsi="Times New Roman" w:cs="Times New Roman"/>
          <w:sz w:val="28"/>
          <w:szCs w:val="28"/>
          <w:lang w:val="kk-KZ" w:eastAsia="ru-RU"/>
        </w:rPr>
        <w:t xml:space="preserve"> Диал. Ұрысу, сөгу, ұялту.</w:t>
      </w:r>
    </w:p>
    <w:p w14:paraId="7BCFEAB1" w14:textId="77777777"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 xml:space="preserve">Итжанды. </w:t>
      </w:r>
      <w:r w:rsidRPr="009D351C">
        <w:rPr>
          <w:rFonts w:ascii="Times New Roman" w:eastAsia="Times New Roman" w:hAnsi="Times New Roman" w:cs="Times New Roman"/>
          <w:sz w:val="28"/>
          <w:szCs w:val="28"/>
          <w:lang w:val="kk-KZ" w:eastAsia="ru-RU"/>
        </w:rPr>
        <w:t>Жаны сірі, сүйретіліп жүріп те өлген</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тірілгеніне қарамай әрекет ететін кісі. </w:t>
      </w:r>
    </w:p>
    <w:p w14:paraId="72630C27" w14:textId="47CA3659" w:rsidR="008255F4"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жегірді ит жесін. Ит</w:t>
      </w:r>
      <w:r w:rsidRPr="007E2866">
        <w:rPr>
          <w:rFonts w:ascii="Times New Roman" w:eastAsia="Times New Roman" w:hAnsi="Times New Roman" w:cs="Times New Roman"/>
          <w:i/>
          <w:sz w:val="28"/>
          <w:szCs w:val="28"/>
          <w:lang w:val="tr-TR" w:eastAsia="ru-RU"/>
        </w:rPr>
        <w:t>-</w:t>
      </w:r>
      <w:r w:rsidRPr="007E2866">
        <w:rPr>
          <w:rFonts w:ascii="Times New Roman" w:eastAsia="Times New Roman" w:hAnsi="Times New Roman" w:cs="Times New Roman"/>
          <w:i/>
          <w:sz w:val="28"/>
          <w:szCs w:val="28"/>
          <w:lang w:val="kk-KZ" w:eastAsia="ru-RU"/>
        </w:rPr>
        <w:t>құс жегір.</w:t>
      </w:r>
      <w:r w:rsidRPr="009D351C">
        <w:rPr>
          <w:rFonts w:ascii="Times New Roman" w:eastAsia="Times New Roman" w:hAnsi="Times New Roman" w:cs="Times New Roman"/>
          <w:sz w:val="28"/>
          <w:szCs w:val="28"/>
          <w:lang w:val="kk-KZ" w:eastAsia="ru-RU"/>
        </w:rPr>
        <w:t xml:space="preserve"> Кейіс сөз. Бұл сөзді нағыз ашулы адам қолданатыны белгілі. Мысалы</w:t>
      </w:r>
      <w:r w:rsidRPr="009D351C">
        <w:rPr>
          <w:rFonts w:ascii="Times New Roman" w:eastAsia="Times New Roman" w:hAnsi="Times New Roman" w:cs="Times New Roman"/>
          <w:i/>
          <w:sz w:val="28"/>
          <w:szCs w:val="28"/>
          <w:lang w:val="kk-KZ" w:eastAsia="ru-RU"/>
        </w:rPr>
        <w:t xml:space="preserve">, Ау, мына ит жегіріңді ит жесін! Мә, жептігіңді ал! </w:t>
      </w:r>
      <w:r w:rsidRPr="009D351C">
        <w:rPr>
          <w:rFonts w:ascii="Times New Roman" w:eastAsia="Times New Roman" w:hAnsi="Times New Roman" w:cs="Times New Roman"/>
          <w:i/>
          <w:sz w:val="28"/>
          <w:szCs w:val="28"/>
          <w:lang w:val="tr-TR" w:eastAsia="ru-RU"/>
        </w:rPr>
        <w:t>–</w:t>
      </w:r>
      <w:r w:rsidRPr="009D351C">
        <w:rPr>
          <w:rFonts w:ascii="Times New Roman" w:eastAsia="Times New Roman" w:hAnsi="Times New Roman" w:cs="Times New Roman"/>
          <w:i/>
          <w:sz w:val="28"/>
          <w:szCs w:val="28"/>
          <w:lang w:val="kk-KZ" w:eastAsia="ru-RU"/>
        </w:rPr>
        <w:t xml:space="preserve"> деп, қойнынан нанды лақтырып тастайды</w:t>
      </w:r>
      <w:r w:rsidR="007F08DF" w:rsidRPr="009D351C">
        <w:rPr>
          <w:rFonts w:ascii="Times New Roman" w:eastAsia="Times New Roman" w:hAnsi="Times New Roman" w:cs="Times New Roman"/>
          <w:sz w:val="28"/>
          <w:szCs w:val="28"/>
          <w:lang w:val="kk-KZ" w:eastAsia="ru-RU"/>
        </w:rPr>
        <w:t>.</w:t>
      </w:r>
    </w:p>
    <w:p w14:paraId="24043BBB" w14:textId="5F198DD5"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жүрек.</w:t>
      </w:r>
      <w:r w:rsidRPr="009D351C">
        <w:rPr>
          <w:rFonts w:ascii="Times New Roman" w:eastAsia="Times New Roman" w:hAnsi="Times New Roman" w:cs="Times New Roman"/>
          <w:sz w:val="28"/>
          <w:szCs w:val="28"/>
          <w:lang w:val="kk-KZ" w:eastAsia="ru-RU"/>
        </w:rPr>
        <w:t xml:space="preserve"> Қызық</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қуанышы жоқ, құлазуға көнген көңіл. </w:t>
      </w:r>
    </w:p>
    <w:p w14:paraId="51743B24" w14:textId="6E272E88"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жыны келу.</w:t>
      </w:r>
      <w:r w:rsidRPr="009D351C">
        <w:rPr>
          <w:rFonts w:ascii="Times New Roman" w:eastAsia="Times New Roman" w:hAnsi="Times New Roman" w:cs="Times New Roman"/>
          <w:sz w:val="28"/>
          <w:szCs w:val="28"/>
          <w:lang w:val="kk-KZ" w:eastAsia="ru-RU"/>
        </w:rPr>
        <w:t xml:space="preserve"> Ашулану: </w:t>
      </w:r>
      <w:r w:rsidRPr="009D351C">
        <w:rPr>
          <w:rFonts w:ascii="Times New Roman" w:eastAsia="Times New Roman" w:hAnsi="Times New Roman" w:cs="Times New Roman"/>
          <w:i/>
          <w:sz w:val="28"/>
          <w:szCs w:val="28"/>
          <w:lang w:val="kk-KZ" w:eastAsia="ru-RU"/>
        </w:rPr>
        <w:t>Мақау емес пе, ит жыны келсе, қажы қаны қашып, қара пышақтай болған екен</w:t>
      </w:r>
      <w:r w:rsidRPr="009D351C">
        <w:rPr>
          <w:rFonts w:ascii="Times New Roman" w:eastAsia="Times New Roman" w:hAnsi="Times New Roman" w:cs="Times New Roman"/>
          <w:sz w:val="28"/>
          <w:szCs w:val="28"/>
          <w:lang w:val="kk-KZ" w:eastAsia="ru-RU"/>
        </w:rPr>
        <w:t>.</w:t>
      </w:r>
    </w:p>
    <w:p w14:paraId="730DB57B" w14:textId="4753AB6D"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tr-TR" w:eastAsia="ru-RU"/>
        </w:rPr>
      </w:pPr>
      <w:r w:rsidRPr="007E2866">
        <w:rPr>
          <w:rFonts w:ascii="Times New Roman" w:eastAsia="Times New Roman" w:hAnsi="Times New Roman" w:cs="Times New Roman"/>
          <w:i/>
          <w:sz w:val="28"/>
          <w:szCs w:val="28"/>
          <w:lang w:val="kk-KZ" w:eastAsia="ru-RU"/>
        </w:rPr>
        <w:t>Ит қорлық (көрсетті),</w:t>
      </w:r>
      <w:r w:rsidRPr="009D351C">
        <w:rPr>
          <w:rFonts w:ascii="Times New Roman" w:eastAsia="Times New Roman" w:hAnsi="Times New Roman" w:cs="Times New Roman"/>
          <w:sz w:val="28"/>
          <w:szCs w:val="28"/>
          <w:lang w:val="kk-KZ" w:eastAsia="ru-RU"/>
        </w:rPr>
        <w:t xml:space="preserve"> ит қорлық көрді. Азап тарту. Аяушылық  білдіргенде: </w:t>
      </w:r>
      <w:r w:rsidRPr="009D351C">
        <w:rPr>
          <w:rFonts w:ascii="Times New Roman" w:eastAsia="Times New Roman" w:hAnsi="Times New Roman" w:cs="Times New Roman"/>
          <w:i/>
          <w:sz w:val="28"/>
          <w:szCs w:val="28"/>
          <w:lang w:val="kk-KZ" w:eastAsia="ru-RU"/>
        </w:rPr>
        <w:t>Қызды желмаяның артына таңып, ит қорлығын көрсетіп, ханның қолына әкеліп табыс қылды</w:t>
      </w:r>
      <w:r w:rsidR="007F08DF"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tr-TR" w:eastAsia="ru-RU"/>
        </w:rPr>
        <w:t xml:space="preserve"> </w:t>
      </w:r>
    </w:p>
    <w:p w14:paraId="2015606B" w14:textId="77777777" w:rsidR="00AD5949" w:rsidRPr="009D351C" w:rsidRDefault="00AD5949" w:rsidP="007F08DF">
      <w:pPr>
        <w:spacing w:after="0" w:line="240" w:lineRule="auto"/>
        <w:ind w:firstLine="709"/>
        <w:jc w:val="both"/>
        <w:rPr>
          <w:rFonts w:ascii="Times New Roman" w:eastAsia="Times New Roman" w:hAnsi="Times New Roman" w:cs="Times New Roman"/>
          <w:i/>
          <w:sz w:val="28"/>
          <w:szCs w:val="28"/>
          <w:lang w:val="kk-KZ" w:eastAsia="ru-RU"/>
        </w:rPr>
      </w:pPr>
      <w:r w:rsidRPr="007E2866">
        <w:rPr>
          <w:rFonts w:ascii="Times New Roman" w:eastAsia="Times New Roman" w:hAnsi="Times New Roman" w:cs="Times New Roman"/>
          <w:i/>
          <w:sz w:val="28"/>
          <w:szCs w:val="28"/>
          <w:lang w:val="kk-KZ" w:eastAsia="ru-RU"/>
        </w:rPr>
        <w:t>Ит мінез.</w:t>
      </w:r>
      <w:r w:rsidRPr="009D351C">
        <w:rPr>
          <w:rFonts w:ascii="Times New Roman" w:eastAsia="Times New Roman" w:hAnsi="Times New Roman" w:cs="Times New Roman"/>
          <w:sz w:val="28"/>
          <w:szCs w:val="28"/>
          <w:lang w:val="kk-KZ" w:eastAsia="ru-RU"/>
        </w:rPr>
        <w:t xml:space="preserve"> Ыржаңы мен ашуы қатар жағымсыз қылық. </w:t>
      </w:r>
      <w:r w:rsidRPr="009D351C">
        <w:rPr>
          <w:rFonts w:ascii="Times New Roman" w:eastAsia="Times New Roman" w:hAnsi="Times New Roman" w:cs="Times New Roman"/>
          <w:i/>
          <w:sz w:val="28"/>
          <w:szCs w:val="28"/>
          <w:lang w:val="kk-KZ" w:eastAsia="ru-RU"/>
        </w:rPr>
        <w:t xml:space="preserve">Жас баладай жеңсік қой, Байлаулы емес ақыл, ой, Ойлағаны </w:t>
      </w:r>
      <w:r w:rsidRPr="009D351C">
        <w:rPr>
          <w:rFonts w:ascii="Times New Roman" w:eastAsia="Times New Roman" w:hAnsi="Times New Roman" w:cs="Times New Roman"/>
          <w:i/>
          <w:sz w:val="28"/>
          <w:szCs w:val="28"/>
          <w:lang w:val="tr-TR" w:eastAsia="ru-RU"/>
        </w:rPr>
        <w:t xml:space="preserve">– </w:t>
      </w:r>
      <w:r w:rsidRPr="009D351C">
        <w:rPr>
          <w:rFonts w:ascii="Times New Roman" w:eastAsia="Times New Roman" w:hAnsi="Times New Roman" w:cs="Times New Roman"/>
          <w:i/>
          <w:sz w:val="28"/>
          <w:szCs w:val="28"/>
          <w:lang w:val="kk-KZ" w:eastAsia="ru-RU"/>
        </w:rPr>
        <w:t>айт пен той, Ыржаң</w:t>
      </w:r>
      <w:r w:rsidRPr="009D351C">
        <w:rPr>
          <w:rFonts w:ascii="Times New Roman" w:eastAsia="Times New Roman" w:hAnsi="Times New Roman" w:cs="Times New Roman"/>
          <w:i/>
          <w:sz w:val="28"/>
          <w:szCs w:val="28"/>
          <w:lang w:val="tr-TR" w:eastAsia="ru-RU"/>
        </w:rPr>
        <w:t>-</w:t>
      </w:r>
      <w:r w:rsidRPr="009D351C">
        <w:rPr>
          <w:rFonts w:ascii="Times New Roman" w:eastAsia="Times New Roman" w:hAnsi="Times New Roman" w:cs="Times New Roman"/>
          <w:i/>
          <w:sz w:val="28"/>
          <w:szCs w:val="28"/>
          <w:lang w:val="kk-KZ" w:eastAsia="ru-RU"/>
        </w:rPr>
        <w:t>қылжаң ит мінез (Абай).</w:t>
      </w:r>
    </w:p>
    <w:p w14:paraId="3DB1AB1C" w14:textId="1FED0474"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өлім.</w:t>
      </w:r>
      <w:r w:rsidRPr="009D351C">
        <w:rPr>
          <w:rFonts w:ascii="Times New Roman" w:eastAsia="Times New Roman" w:hAnsi="Times New Roman" w:cs="Times New Roman"/>
          <w:sz w:val="28"/>
          <w:szCs w:val="28"/>
          <w:lang w:val="kk-KZ" w:eastAsia="ru-RU"/>
        </w:rPr>
        <w:t xml:space="preserve"> Қадірсіз, жиренішті қаза, қаңғырып, көмусіз қалу</w:t>
      </w:r>
      <w:r w:rsidR="00AE0786"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Ит өмір. Қорлықпен өткен тұрмыс</w:t>
      </w:r>
      <w:r w:rsidR="00AE0786"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Ит пен мысықтай</w:t>
      </w:r>
      <w:r w:rsidR="00AE0786"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Ит сілікпес</w:t>
      </w:r>
      <w:r w:rsidR="0096396A" w:rsidRPr="009D351C">
        <w:rPr>
          <w:rFonts w:ascii="Times New Roman" w:eastAsia="Times New Roman" w:hAnsi="Times New Roman" w:cs="Times New Roman"/>
          <w:sz w:val="28"/>
          <w:szCs w:val="28"/>
          <w:lang w:val="kk-KZ" w:eastAsia="ru-RU"/>
        </w:rPr>
        <w:t>і</w:t>
      </w:r>
      <w:r w:rsidRPr="009D351C">
        <w:rPr>
          <w:rFonts w:ascii="Times New Roman" w:eastAsia="Times New Roman" w:hAnsi="Times New Roman" w:cs="Times New Roman"/>
          <w:sz w:val="28"/>
          <w:szCs w:val="28"/>
          <w:lang w:val="kk-KZ" w:eastAsia="ru-RU"/>
        </w:rPr>
        <w:t>н шығарды. Борша</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борша етті. Мылжа</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мылжа қылды; Әбден  шаршатты. </w:t>
      </w:r>
    </w:p>
    <w:p w14:paraId="63FE1DF9" w14:textId="548B1C71"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7E2866">
        <w:rPr>
          <w:rFonts w:ascii="Times New Roman" w:eastAsia="Times New Roman" w:hAnsi="Times New Roman" w:cs="Times New Roman"/>
          <w:i/>
          <w:sz w:val="28"/>
          <w:szCs w:val="28"/>
          <w:lang w:val="kk-KZ" w:eastAsia="ru-RU"/>
        </w:rPr>
        <w:t>Ит талағандай</w:t>
      </w:r>
      <w:r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tr-TR" w:eastAsia="ru-RU"/>
        </w:rPr>
        <w:t xml:space="preserve">1. </w:t>
      </w:r>
      <w:r w:rsidRPr="009D351C">
        <w:rPr>
          <w:rFonts w:ascii="Times New Roman" w:eastAsia="Times New Roman" w:hAnsi="Times New Roman" w:cs="Times New Roman"/>
          <w:sz w:val="28"/>
          <w:szCs w:val="28"/>
          <w:lang w:val="kk-KZ" w:eastAsia="ru-RU"/>
        </w:rPr>
        <w:t>Үсті</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басының алба</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жұлбасы мәнінде. </w:t>
      </w:r>
      <w:r w:rsidRPr="009D351C">
        <w:rPr>
          <w:rFonts w:ascii="Times New Roman" w:eastAsia="Times New Roman" w:hAnsi="Times New Roman" w:cs="Times New Roman"/>
          <w:sz w:val="28"/>
          <w:szCs w:val="28"/>
          <w:lang w:val="tr-TR" w:eastAsia="ru-RU"/>
        </w:rPr>
        <w:t>2.</w:t>
      </w:r>
      <w:r w:rsidRPr="009D351C">
        <w:rPr>
          <w:rFonts w:ascii="Times New Roman" w:eastAsia="Times New Roman" w:hAnsi="Times New Roman" w:cs="Times New Roman"/>
          <w:sz w:val="28"/>
          <w:szCs w:val="28"/>
          <w:lang w:val="kk-KZ" w:eastAsia="ru-RU"/>
        </w:rPr>
        <w:t xml:space="preserve"> Улап</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шулап миын ашытты, есінен тандырды, басын қатырды. Жаным</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ау, қойсааңдаршы, ит талағандай қып, берекемізді кетірдіңдер ғой </w:t>
      </w:r>
      <w:r w:rsidR="006B6E55" w:rsidRPr="009D351C">
        <w:rPr>
          <w:rFonts w:ascii="Times New Roman" w:eastAsia="Times New Roman" w:hAnsi="Times New Roman" w:cs="Times New Roman"/>
          <w:sz w:val="28"/>
          <w:szCs w:val="28"/>
          <w:lang w:val="kk-KZ" w:eastAsia="ru-RU"/>
        </w:rPr>
        <w:t>(</w:t>
      </w:r>
      <w:r w:rsidR="005B1C7B" w:rsidRPr="009D351C">
        <w:rPr>
          <w:rFonts w:ascii="Times New Roman" w:eastAsia="Times New Roman" w:hAnsi="Times New Roman" w:cs="Times New Roman"/>
          <w:sz w:val="28"/>
          <w:szCs w:val="28"/>
          <w:lang w:val="kk-KZ" w:eastAsia="ru-RU"/>
        </w:rPr>
        <w:t>Қосымша А</w:t>
      </w:r>
      <w:r w:rsidR="00731A05">
        <w:rPr>
          <w:rFonts w:ascii="Times New Roman" w:eastAsia="Times New Roman" w:hAnsi="Times New Roman" w:cs="Times New Roman"/>
          <w:sz w:val="28"/>
          <w:szCs w:val="28"/>
          <w:lang w:val="kk-KZ" w:eastAsia="ru-RU"/>
        </w:rPr>
        <w:t>, ФС</w:t>
      </w:r>
      <w:r w:rsidR="006B6E55"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w:t>
      </w:r>
    </w:p>
    <w:p w14:paraId="0715287E" w14:textId="0078F8BC" w:rsidR="00AD5949" w:rsidRPr="009D351C" w:rsidRDefault="00EE2481"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Қазақ тілінде</w:t>
      </w:r>
      <w:r w:rsidR="0096396A" w:rsidRPr="009D351C">
        <w:rPr>
          <w:rFonts w:ascii="Times New Roman" w:eastAsia="Times New Roman" w:hAnsi="Times New Roman" w:cs="Times New Roman"/>
          <w:sz w:val="28"/>
          <w:szCs w:val="28"/>
          <w:lang w:val="kk-KZ" w:eastAsia="ru-RU"/>
        </w:rPr>
        <w:t xml:space="preserve"> адам әрекеттеріне эмоционалды баға берілгенде</w:t>
      </w:r>
      <w:r w:rsidRPr="009D351C">
        <w:rPr>
          <w:rFonts w:ascii="Times New Roman" w:eastAsia="Times New Roman" w:hAnsi="Times New Roman" w:cs="Times New Roman"/>
          <w:sz w:val="28"/>
          <w:szCs w:val="28"/>
          <w:lang w:val="kk-KZ" w:eastAsia="ru-RU"/>
        </w:rPr>
        <w:t xml:space="preserve"> ит</w:t>
      </w:r>
      <w:r w:rsidR="0040533A">
        <w:rPr>
          <w:rFonts w:ascii="Times New Roman" w:eastAsia="Times New Roman" w:hAnsi="Times New Roman" w:cs="Times New Roman"/>
          <w:sz w:val="28"/>
          <w:szCs w:val="28"/>
          <w:lang w:val="kk-KZ" w:eastAsia="ru-RU"/>
        </w:rPr>
        <w:t xml:space="preserve"> зоонимі</w:t>
      </w:r>
      <w:r w:rsidRPr="009D351C">
        <w:rPr>
          <w:rFonts w:ascii="Times New Roman" w:eastAsia="Times New Roman" w:hAnsi="Times New Roman" w:cs="Times New Roman"/>
          <w:sz w:val="28"/>
          <w:szCs w:val="28"/>
          <w:lang w:val="kk-KZ" w:eastAsia="ru-RU"/>
        </w:rPr>
        <w:t xml:space="preserve"> байланыстырылады</w:t>
      </w:r>
      <w:r w:rsidR="0096396A" w:rsidRPr="009D351C">
        <w:rPr>
          <w:rFonts w:ascii="Times New Roman" w:eastAsia="Times New Roman" w:hAnsi="Times New Roman" w:cs="Times New Roman"/>
          <w:sz w:val="28"/>
          <w:szCs w:val="28"/>
          <w:lang w:val="kk-KZ" w:eastAsia="ru-RU"/>
        </w:rPr>
        <w:t xml:space="preserve">, сол тіркестер қатарында </w:t>
      </w:r>
      <w:r w:rsidR="0096396A" w:rsidRPr="009D351C">
        <w:rPr>
          <w:rFonts w:ascii="Times New Roman" w:eastAsia="Times New Roman" w:hAnsi="Times New Roman" w:cs="Times New Roman"/>
          <w:i/>
          <w:sz w:val="28"/>
          <w:szCs w:val="28"/>
          <w:lang w:val="kk-KZ" w:eastAsia="ru-RU"/>
        </w:rPr>
        <w:t>и</w:t>
      </w:r>
      <w:r w:rsidR="00AD5949" w:rsidRPr="009D351C">
        <w:rPr>
          <w:rFonts w:ascii="Times New Roman" w:eastAsia="Times New Roman" w:hAnsi="Times New Roman" w:cs="Times New Roman"/>
          <w:i/>
          <w:sz w:val="28"/>
          <w:szCs w:val="28"/>
          <w:lang w:val="kk-KZ" w:eastAsia="ru-RU"/>
        </w:rPr>
        <w:t>т ырғылжыңға салу</w:t>
      </w:r>
      <w:r w:rsidR="0096396A" w:rsidRPr="009D351C">
        <w:rPr>
          <w:rFonts w:ascii="Times New Roman" w:eastAsia="Times New Roman" w:hAnsi="Times New Roman" w:cs="Times New Roman"/>
          <w:i/>
          <w:sz w:val="28"/>
          <w:szCs w:val="28"/>
          <w:lang w:val="kk-KZ" w:eastAsia="ru-RU"/>
        </w:rPr>
        <w:t>, и</w:t>
      </w:r>
      <w:r w:rsidR="00AD5949" w:rsidRPr="009D351C">
        <w:rPr>
          <w:rFonts w:ascii="Times New Roman" w:eastAsia="Times New Roman" w:hAnsi="Times New Roman" w:cs="Times New Roman"/>
          <w:i/>
          <w:sz w:val="28"/>
          <w:szCs w:val="28"/>
          <w:lang w:val="kk-KZ" w:eastAsia="ru-RU"/>
        </w:rPr>
        <w:t>тше таласу</w:t>
      </w:r>
      <w:r w:rsidR="0096396A" w:rsidRPr="009D351C">
        <w:rPr>
          <w:rFonts w:ascii="Times New Roman" w:eastAsia="Times New Roman" w:hAnsi="Times New Roman" w:cs="Times New Roman"/>
          <w:i/>
          <w:sz w:val="28"/>
          <w:szCs w:val="28"/>
          <w:lang w:val="kk-KZ" w:eastAsia="ru-RU"/>
        </w:rPr>
        <w:t>, и</w:t>
      </w:r>
      <w:r w:rsidR="00AD5949" w:rsidRPr="009D351C">
        <w:rPr>
          <w:rFonts w:ascii="Times New Roman" w:eastAsia="Times New Roman" w:hAnsi="Times New Roman" w:cs="Times New Roman"/>
          <w:i/>
          <w:sz w:val="28"/>
          <w:szCs w:val="28"/>
          <w:lang w:val="kk-KZ" w:eastAsia="ru-RU"/>
        </w:rPr>
        <w:t>т ырғын</w:t>
      </w:r>
      <w:r w:rsidR="00A85323" w:rsidRPr="009D351C">
        <w:rPr>
          <w:rFonts w:ascii="Times New Roman" w:eastAsia="Times New Roman" w:hAnsi="Times New Roman" w:cs="Times New Roman"/>
          <w:i/>
          <w:sz w:val="28"/>
          <w:szCs w:val="28"/>
          <w:lang w:val="kk-KZ" w:eastAsia="ru-RU"/>
        </w:rPr>
        <w:t>, и</w:t>
      </w:r>
      <w:r w:rsidR="00AD5949" w:rsidRPr="009D351C">
        <w:rPr>
          <w:rFonts w:ascii="Times New Roman" w:eastAsia="Times New Roman" w:hAnsi="Times New Roman" w:cs="Times New Roman"/>
          <w:i/>
          <w:sz w:val="28"/>
          <w:szCs w:val="28"/>
          <w:lang w:val="kk-KZ" w:eastAsia="ru-RU"/>
        </w:rPr>
        <w:t>т ыржың</w:t>
      </w:r>
      <w:r w:rsidR="00A85323" w:rsidRPr="009D351C">
        <w:rPr>
          <w:rFonts w:ascii="Times New Roman" w:eastAsia="Times New Roman" w:hAnsi="Times New Roman" w:cs="Times New Roman"/>
          <w:i/>
          <w:sz w:val="28"/>
          <w:szCs w:val="28"/>
          <w:lang w:val="kk-KZ" w:eastAsia="ru-RU"/>
        </w:rPr>
        <w:t>, и</w:t>
      </w:r>
      <w:r w:rsidR="00AD5949" w:rsidRPr="009D351C">
        <w:rPr>
          <w:rFonts w:ascii="Times New Roman" w:eastAsia="Times New Roman" w:hAnsi="Times New Roman" w:cs="Times New Roman"/>
          <w:i/>
          <w:sz w:val="28"/>
          <w:szCs w:val="28"/>
          <w:lang w:val="kk-KZ" w:eastAsia="ru-RU"/>
        </w:rPr>
        <w:t>ттің етінен жек көру/</w:t>
      </w:r>
      <w:r w:rsidR="00A85323" w:rsidRPr="009D351C">
        <w:rPr>
          <w:rFonts w:ascii="Times New Roman" w:eastAsia="Times New Roman" w:hAnsi="Times New Roman" w:cs="Times New Roman"/>
          <w:i/>
          <w:sz w:val="28"/>
          <w:szCs w:val="28"/>
          <w:lang w:val="kk-KZ" w:eastAsia="ru-RU"/>
        </w:rPr>
        <w:t>и</w:t>
      </w:r>
      <w:r w:rsidR="00AD5949" w:rsidRPr="009D351C">
        <w:rPr>
          <w:rFonts w:ascii="Times New Roman" w:eastAsia="Times New Roman" w:hAnsi="Times New Roman" w:cs="Times New Roman"/>
          <w:i/>
          <w:sz w:val="28"/>
          <w:szCs w:val="28"/>
          <w:lang w:val="kk-KZ" w:eastAsia="ru-RU"/>
        </w:rPr>
        <w:t>ттің көтінен жек көру</w:t>
      </w:r>
      <w:r w:rsidR="00A85323" w:rsidRPr="009D351C">
        <w:rPr>
          <w:rFonts w:ascii="Times New Roman" w:eastAsia="Times New Roman" w:hAnsi="Times New Roman" w:cs="Times New Roman"/>
          <w:i/>
          <w:sz w:val="28"/>
          <w:szCs w:val="28"/>
          <w:lang w:val="kk-KZ" w:eastAsia="ru-RU"/>
        </w:rPr>
        <w:t>, и</w:t>
      </w:r>
      <w:r w:rsidR="00AD5949" w:rsidRPr="009D351C">
        <w:rPr>
          <w:rFonts w:ascii="Times New Roman" w:eastAsia="Times New Roman" w:hAnsi="Times New Roman" w:cs="Times New Roman"/>
          <w:i/>
          <w:sz w:val="28"/>
          <w:szCs w:val="28"/>
          <w:lang w:val="kk-KZ" w:eastAsia="ru-RU"/>
        </w:rPr>
        <w:t>ттің құлы итақай</w:t>
      </w:r>
      <w:r w:rsidR="00A85323" w:rsidRPr="009D351C">
        <w:rPr>
          <w:rFonts w:ascii="Times New Roman" w:eastAsia="Times New Roman" w:hAnsi="Times New Roman" w:cs="Times New Roman"/>
          <w:i/>
          <w:sz w:val="28"/>
          <w:szCs w:val="28"/>
          <w:lang w:val="kk-KZ" w:eastAsia="ru-RU"/>
        </w:rPr>
        <w:t>, и</w:t>
      </w:r>
      <w:r w:rsidR="00AD5949" w:rsidRPr="009D351C">
        <w:rPr>
          <w:rFonts w:ascii="Times New Roman" w:eastAsia="Times New Roman" w:hAnsi="Times New Roman" w:cs="Times New Roman"/>
          <w:i/>
          <w:sz w:val="28"/>
          <w:szCs w:val="28"/>
          <w:lang w:val="kk-KZ" w:eastAsia="ru-RU"/>
        </w:rPr>
        <w:t>ттің қара тұмсығындай көрді</w:t>
      </w:r>
      <w:r w:rsidR="00A85323" w:rsidRPr="009D351C">
        <w:rPr>
          <w:rFonts w:ascii="Times New Roman" w:eastAsia="Times New Roman" w:hAnsi="Times New Roman" w:cs="Times New Roman"/>
          <w:i/>
          <w:sz w:val="28"/>
          <w:szCs w:val="28"/>
          <w:lang w:val="kk-KZ" w:eastAsia="ru-RU"/>
        </w:rPr>
        <w:t>, и</w:t>
      </w:r>
      <w:r w:rsidR="00AD5949" w:rsidRPr="009D351C">
        <w:rPr>
          <w:rFonts w:ascii="Times New Roman" w:eastAsia="Times New Roman" w:hAnsi="Times New Roman" w:cs="Times New Roman"/>
          <w:i/>
          <w:sz w:val="28"/>
          <w:szCs w:val="28"/>
          <w:lang w:val="kk-KZ" w:eastAsia="ru-RU"/>
        </w:rPr>
        <w:t>тін шығарды</w:t>
      </w:r>
      <w:r w:rsidR="00A85323" w:rsidRPr="009D351C">
        <w:rPr>
          <w:rFonts w:ascii="Times New Roman" w:eastAsia="Times New Roman" w:hAnsi="Times New Roman" w:cs="Times New Roman"/>
          <w:sz w:val="28"/>
          <w:szCs w:val="28"/>
          <w:lang w:val="kk-KZ" w:eastAsia="ru-RU"/>
        </w:rPr>
        <w:t>, т.б. келтіре аламыз. Бұлар адамға деген эмоционалды көзқарас, ашу, реніш, өкпе, жиіркеніш, қорлық, қомсыну сынды сезім күйлеріне байланысты туындаған.</w:t>
      </w:r>
    </w:p>
    <w:p w14:paraId="40BD581A" w14:textId="5446C61D" w:rsidR="0070371B" w:rsidRPr="009D351C" w:rsidRDefault="0070371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 xml:space="preserve">Аю </w:t>
      </w:r>
      <w:r w:rsidRPr="009D351C">
        <w:rPr>
          <w:rFonts w:ascii="Times New Roman" w:hAnsi="Times New Roman" w:cs="Times New Roman"/>
          <w:sz w:val="28"/>
          <w:szCs w:val="28"/>
          <w:lang w:val="kk-KZ"/>
        </w:rPr>
        <w:t>зоониміне келер болсақ, алынған сауалнама нәтижесінде қазақ тілінде ең көп мықтылықты (</w:t>
      </w:r>
      <w:r w:rsidRPr="009D351C">
        <w:rPr>
          <w:rFonts w:ascii="Times New Roman" w:hAnsi="Times New Roman" w:cs="Times New Roman"/>
          <w:sz w:val="28"/>
          <w:szCs w:val="28"/>
          <w:lang w:val="tr-TR"/>
        </w:rPr>
        <w:t>39</w:t>
      </w:r>
      <w:r w:rsidRPr="009D351C">
        <w:rPr>
          <w:rFonts w:ascii="Times New Roman" w:hAnsi="Times New Roman" w:cs="Times New Roman"/>
          <w:sz w:val="28"/>
          <w:szCs w:val="28"/>
          <w:lang w:val="kk-KZ"/>
        </w:rPr>
        <w:t>%), «аюдай ақырды» тіркесіндей ашулы адамға қатысты (</w:t>
      </w:r>
      <w:r w:rsidRPr="009D351C">
        <w:rPr>
          <w:rFonts w:ascii="Times New Roman" w:hAnsi="Times New Roman" w:cs="Times New Roman"/>
          <w:sz w:val="28"/>
          <w:szCs w:val="28"/>
          <w:lang w:val="tr-TR"/>
        </w:rPr>
        <w:t>24%</w:t>
      </w:r>
      <w:r w:rsidRPr="009D351C">
        <w:rPr>
          <w:rFonts w:ascii="Times New Roman" w:hAnsi="Times New Roman" w:cs="Times New Roman"/>
          <w:sz w:val="28"/>
          <w:szCs w:val="28"/>
          <w:lang w:val="kk-KZ"/>
        </w:rPr>
        <w:t>), ақымақтық білдіруге (</w:t>
      </w:r>
      <w:r w:rsidRPr="009D351C">
        <w:rPr>
          <w:rFonts w:ascii="Times New Roman" w:hAnsi="Times New Roman" w:cs="Times New Roman"/>
          <w:sz w:val="28"/>
          <w:szCs w:val="28"/>
          <w:lang w:val="tr-TR"/>
        </w:rPr>
        <w:t>19</w:t>
      </w:r>
      <w:r w:rsidRPr="009D351C">
        <w:rPr>
          <w:rFonts w:ascii="Times New Roman" w:hAnsi="Times New Roman" w:cs="Times New Roman"/>
          <w:sz w:val="28"/>
          <w:szCs w:val="28"/>
          <w:lang w:val="kk-KZ"/>
        </w:rPr>
        <w:t>%), қосымша жүріс</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тұрыс, әрекетке эмоциялық баға беруде қорбиғандық, ебедейсіздік, қорбаңдық,  ұйқыбастық мағынасында қолданылатыны көрсетілген (</w:t>
      </w:r>
      <w:r w:rsidR="005B1C7B" w:rsidRPr="009D351C">
        <w:rPr>
          <w:rFonts w:ascii="Times New Roman" w:hAnsi="Times New Roman" w:cs="Times New Roman"/>
          <w:sz w:val="28"/>
          <w:szCs w:val="28"/>
          <w:lang w:val="kk-KZ"/>
        </w:rPr>
        <w:t>Қ</w:t>
      </w:r>
      <w:r w:rsidRPr="009D351C">
        <w:rPr>
          <w:rFonts w:ascii="Times New Roman" w:hAnsi="Times New Roman" w:cs="Times New Roman"/>
          <w:sz w:val="28"/>
          <w:szCs w:val="28"/>
          <w:lang w:val="kk-KZ"/>
        </w:rPr>
        <w:t>осымша</w:t>
      </w:r>
      <w:r w:rsidR="005B1C7B" w:rsidRPr="009D351C">
        <w:rPr>
          <w:rFonts w:ascii="Times New Roman" w:hAnsi="Times New Roman" w:cs="Times New Roman"/>
          <w:sz w:val="28"/>
          <w:szCs w:val="28"/>
          <w:lang w:val="kk-KZ"/>
        </w:rPr>
        <w:t xml:space="preserve"> Ә</w:t>
      </w:r>
      <w:r w:rsidRPr="009D351C">
        <w:rPr>
          <w:rFonts w:ascii="Times New Roman" w:hAnsi="Times New Roman" w:cs="Times New Roman"/>
          <w:sz w:val="28"/>
          <w:szCs w:val="28"/>
          <w:lang w:val="kk-KZ"/>
        </w:rPr>
        <w:t>). Түркі мәдениетінен әзербайжандықтарда мықтылықтан гөрі жалқаулыққа, ал түрік тілінде мықтылықпен қатар ебедейсіздік, ашушаңдыққа қатысты қолданылады. Сонымен қатар түрік тілінде қазақ, әзербайжан тіл өкілдері ескермеген жиіркеніш эмоциясын да білдіреді. Сауалнамада берілген мысалдардан аюдың түріктерде мәдениетсіздік, көргенсіздікке қарай жек көру сезімін жеткізгенде айтатыны байқалды. Жалпы алғанда аю зоонимі түркі тілдерінде ортақ эмотивті коннотацияға ие, десек те әр тілдің өзіне тән қолданыс ерекшеліктері де бар. Ол ерекшеліктерді сауалнама барысында жинақталған мысалдар арқылы көрсетейік:</w:t>
      </w:r>
    </w:p>
    <w:p w14:paraId="37408956" w14:textId="77777777" w:rsidR="006F5A5E" w:rsidRPr="009D351C" w:rsidRDefault="0070371B"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 xml:space="preserve">Қазақ тілінде: </w:t>
      </w:r>
      <w:r w:rsidRPr="009D351C">
        <w:rPr>
          <w:rFonts w:ascii="Times New Roman" w:hAnsi="Times New Roman" w:cs="Times New Roman"/>
          <w:i/>
          <w:sz w:val="28"/>
          <w:szCs w:val="28"/>
          <w:lang w:val="kk-KZ"/>
        </w:rPr>
        <w:t>а</w:t>
      </w:r>
      <w:r w:rsidRPr="009D351C">
        <w:rPr>
          <w:rFonts w:ascii="Times New Roman" w:eastAsia="Times New Roman" w:hAnsi="Times New Roman" w:cs="Times New Roman"/>
          <w:i/>
          <w:sz w:val="28"/>
          <w:szCs w:val="28"/>
          <w:lang w:val="kk-KZ" w:eastAsia="ru-RU"/>
        </w:rPr>
        <w:t xml:space="preserve">юдай ақырып мазамды алды; аю сияқты қорбаңдаған, аюдай үлкен; жүрісі қорбаңдап, қалай жүреді аю сияқты; ұйқыбас , жалқау аю сияқты; аю сияқты арбаңдап келе жатыр; аюдай денелі екенсің; ол аю сияқты ашулана береді; аю секілді ақымақтау, ар жағын ойламайды; аю құсап қорбаңдап, түк бітірмейді; ақымақтығы аюдай: өтірік өлген адамды шын өлген деп біледі; Аюдан жұлған жүн – олжа; Аюдай денең болғанша, қасқырдай рухың болсын; Аюдай арбаңдаған бір қолапайсыз адам екен; </w:t>
      </w:r>
      <w:r w:rsidRPr="009D351C">
        <w:rPr>
          <w:rFonts w:ascii="Times New Roman" w:eastAsia="Times New Roman" w:hAnsi="Times New Roman" w:cs="Times New Roman"/>
          <w:sz w:val="28"/>
          <w:szCs w:val="28"/>
          <w:lang w:val="kk-KZ" w:eastAsia="ru-RU"/>
        </w:rPr>
        <w:t xml:space="preserve">Түрік тілінде: </w:t>
      </w:r>
      <w:r w:rsidRPr="009D351C">
        <w:rPr>
          <w:rFonts w:ascii="Times New Roman" w:hAnsi="Times New Roman" w:cs="Times New Roman"/>
          <w:i/>
          <w:sz w:val="28"/>
          <w:szCs w:val="28"/>
          <w:lang w:val="kk-KZ"/>
        </w:rPr>
        <w:t>Bir çiçek almamış ayı; Ayı gibi her yeri döküp saçtı; Ayı gibi davranıyor. (Medeniyet görmemiş); Ayı gibi adam, görgüsüz teki...; Nedense romantik olmayan erkeklere ayı veya öküz denir; Ayı gibi yemek yiyor...; Koskoca adam, ayı gibi! (жағымды); Armudun iyisini ayı yer; Ayı kadar kuvvetli. Ayı gibi görgüsüz herif; Dağ ayısı (kabalık); Onda ayı gücü var herşeyi yapar; Şu adam ayı gibi güçlü denk gelseler ayıyı bile yener; Ayı gibi sağa sola çarparak yürüyor; Metrodaki erkeklerin ayı gibi hareketlerinden bıktı</w:t>
      </w:r>
      <w:r w:rsidRPr="009D351C">
        <w:rPr>
          <w:rFonts w:ascii="Times New Roman" w:hAnsi="Times New Roman" w:cs="Times New Roman"/>
          <w:i/>
          <w:sz w:val="28"/>
          <w:szCs w:val="28"/>
          <w:lang w:val="tr-TR"/>
        </w:rPr>
        <w:t>k</w:t>
      </w:r>
      <w:r w:rsidRPr="009D351C">
        <w:rPr>
          <w:rFonts w:ascii="Times New Roman" w:hAnsi="Times New Roman" w:cs="Times New Roman"/>
          <w:i/>
          <w:sz w:val="28"/>
          <w:szCs w:val="28"/>
          <w:lang w:val="kk-KZ"/>
        </w:rPr>
        <w:t>; Ulan ayi! Önüne baksana! Soma ayısı, ne bilsin araba kullanmayı</w:t>
      </w:r>
      <w:r w:rsidRPr="009D351C">
        <w:rPr>
          <w:rFonts w:ascii="Times New Roman" w:hAnsi="Times New Roman" w:cs="Times New Roman"/>
          <w:sz w:val="28"/>
          <w:szCs w:val="28"/>
          <w:lang w:val="kk-KZ"/>
        </w:rPr>
        <w:t xml:space="preserve">. Әзербайжанша: </w:t>
      </w:r>
      <w:r w:rsidRPr="009D351C">
        <w:rPr>
          <w:rFonts w:ascii="Times New Roman" w:hAnsi="Times New Roman" w:cs="Times New Roman"/>
          <w:i/>
          <w:sz w:val="28"/>
          <w:szCs w:val="28"/>
          <w:lang w:val="kk-KZ"/>
        </w:rPr>
        <w:t>Ağ ayılar qonurlara nisbətdə daha dözümlüdürlər; Ayı kimi bəzməyə girmək, ayı kimi yatmaq; Ayı kimisən; Ayi kimi yatmaq; Ayı kimi qış yuxusuna gedib. Ayı kimi yeyib,içib yatırdı; Ayı kimi ancaq yeyib yatırsan.</w:t>
      </w:r>
    </w:p>
    <w:p w14:paraId="0A048B4F" w14:textId="7DD38920" w:rsidR="00AD5949" w:rsidRPr="009D351C" w:rsidRDefault="00AD5949"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Қазақ тілінде:</w:t>
      </w:r>
    </w:p>
    <w:p w14:paraId="6B611277" w14:textId="27880661" w:rsidR="00AD5949" w:rsidRPr="009D351C" w:rsidRDefault="00AD5949" w:rsidP="007F08DF">
      <w:pPr>
        <w:spacing w:after="0" w:line="240" w:lineRule="auto"/>
        <w:ind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 Әй, Мұхтар, </w:t>
      </w:r>
      <w:r w:rsidRPr="009D351C">
        <w:rPr>
          <w:rFonts w:ascii="Times New Roman" w:hAnsi="Times New Roman" w:cs="Times New Roman"/>
          <w:i/>
          <w:sz w:val="28"/>
          <w:szCs w:val="28"/>
          <w:shd w:val="clear" w:color="auto" w:fill="FFFFFF"/>
          <w:lang w:val="kk-KZ"/>
        </w:rPr>
        <w:t>аю екеш аю</w:t>
      </w:r>
      <w:r w:rsidRPr="009D351C">
        <w:rPr>
          <w:rFonts w:ascii="Times New Roman" w:hAnsi="Times New Roman" w:cs="Times New Roman"/>
          <w:sz w:val="28"/>
          <w:szCs w:val="28"/>
          <w:shd w:val="clear" w:color="auto" w:fill="FFFFFF"/>
          <w:lang w:val="kk-KZ"/>
        </w:rPr>
        <w:t xml:space="preserve"> да жылына бір рет ұйқысынан оянады</w:t>
      </w:r>
      <w:r w:rsidR="007F08DF" w:rsidRPr="009D351C">
        <w:rPr>
          <w:rFonts w:ascii="Times New Roman" w:hAnsi="Times New Roman" w:cs="Times New Roman"/>
          <w:sz w:val="28"/>
          <w:szCs w:val="28"/>
          <w:shd w:val="clear" w:color="auto" w:fill="FFFFFF"/>
          <w:lang w:val="kk-KZ"/>
        </w:rPr>
        <w:t>.</w:t>
      </w:r>
    </w:p>
    <w:p w14:paraId="060E44FD" w14:textId="289C622E" w:rsidR="00AD5949" w:rsidRPr="009D351C" w:rsidRDefault="00AD5949" w:rsidP="007F08DF">
      <w:pPr>
        <w:spacing w:after="0" w:line="240" w:lineRule="auto"/>
        <w:ind w:firstLine="709"/>
        <w:jc w:val="both"/>
        <w:rPr>
          <w:rFonts w:ascii="Times New Roman" w:hAnsi="Times New Roman" w:cs="Times New Roman"/>
          <w:sz w:val="28"/>
          <w:szCs w:val="28"/>
          <w:shd w:val="clear" w:color="auto" w:fill="FFFFFF"/>
          <w:lang w:val="kk-KZ"/>
        </w:rPr>
      </w:pPr>
      <w:r w:rsidRPr="009D351C">
        <w:rPr>
          <w:rFonts w:ascii="Times New Roman" w:hAnsi="Times New Roman" w:cs="Times New Roman"/>
          <w:sz w:val="28"/>
          <w:szCs w:val="28"/>
          <w:shd w:val="clear" w:color="auto" w:fill="FFFFFF"/>
          <w:lang w:val="kk-KZ"/>
        </w:rPr>
        <w:t xml:space="preserve">Бұл – осы ауылдағы </w:t>
      </w:r>
      <w:r w:rsidRPr="009D351C">
        <w:rPr>
          <w:rFonts w:ascii="Times New Roman" w:hAnsi="Times New Roman" w:cs="Times New Roman"/>
          <w:i/>
          <w:sz w:val="28"/>
          <w:szCs w:val="28"/>
          <w:shd w:val="clear" w:color="auto" w:fill="FFFFFF"/>
          <w:lang w:val="kk-KZ"/>
        </w:rPr>
        <w:t>аю</w:t>
      </w:r>
      <w:r w:rsidRPr="009D351C">
        <w:rPr>
          <w:rFonts w:ascii="Times New Roman" w:hAnsi="Times New Roman" w:cs="Times New Roman"/>
          <w:sz w:val="28"/>
          <w:szCs w:val="28"/>
          <w:shd w:val="clear" w:color="auto" w:fill="FFFFFF"/>
          <w:lang w:val="kk-KZ"/>
        </w:rPr>
        <w:t xml:space="preserve"> кемпір», – деп, жазушы лақтардың да байланбай, ешкілердің де жамырап кетуін Күлжәмиләнің мінезімен байланыстыра суреттейді (З.</w:t>
      </w:r>
      <w:r w:rsidR="007F08DF" w:rsidRPr="009D351C">
        <w:rPr>
          <w:rFonts w:ascii="Times New Roman" w:hAnsi="Times New Roman" w:cs="Times New Roman"/>
          <w:sz w:val="28"/>
          <w:szCs w:val="28"/>
          <w:shd w:val="clear" w:color="auto" w:fill="FFFFFF"/>
          <w:lang w:val="kk-KZ"/>
        </w:rPr>
        <w:t xml:space="preserve"> </w:t>
      </w:r>
      <w:r w:rsidRPr="009D351C">
        <w:rPr>
          <w:rFonts w:ascii="Times New Roman" w:hAnsi="Times New Roman" w:cs="Times New Roman"/>
          <w:sz w:val="28"/>
          <w:szCs w:val="28"/>
          <w:shd w:val="clear" w:color="auto" w:fill="FFFFFF"/>
          <w:lang w:val="kk-KZ"/>
        </w:rPr>
        <w:t xml:space="preserve">Ермағамбетова. Суреткердің жұмбақ аралы) </w:t>
      </w:r>
      <w:r w:rsidR="00074395" w:rsidRPr="009D351C">
        <w:rPr>
          <w:rFonts w:ascii="Times New Roman" w:hAnsi="Times New Roman" w:cs="Times New Roman"/>
          <w:sz w:val="28"/>
          <w:szCs w:val="28"/>
          <w:shd w:val="clear" w:color="auto" w:fill="FFFFFF"/>
          <w:lang w:val="kk-KZ"/>
        </w:rPr>
        <w:t xml:space="preserve">(ҚТҰКБК) </w:t>
      </w:r>
      <w:r w:rsidR="008E049D" w:rsidRPr="009D351C">
        <w:rPr>
          <w:rFonts w:ascii="Times New Roman" w:hAnsi="Times New Roman" w:cs="Times New Roman"/>
          <w:sz w:val="28"/>
          <w:szCs w:val="28"/>
          <w:shd w:val="clear" w:color="auto" w:fill="FFFFFF"/>
          <w:lang w:val="kk-KZ"/>
        </w:rPr>
        <w:t>[67]</w:t>
      </w:r>
      <w:r w:rsidRPr="009D351C">
        <w:rPr>
          <w:rFonts w:ascii="Times New Roman" w:hAnsi="Times New Roman" w:cs="Times New Roman"/>
          <w:sz w:val="28"/>
          <w:szCs w:val="28"/>
          <w:shd w:val="clear" w:color="auto" w:fill="FFFFFF"/>
          <w:lang w:val="kk-KZ"/>
        </w:rPr>
        <w:t>.</w:t>
      </w:r>
    </w:p>
    <w:p w14:paraId="7F88A081" w14:textId="4BAA9B8D" w:rsidR="00AD5949" w:rsidRPr="009D351C" w:rsidRDefault="000E2ECD" w:rsidP="007F08DF">
      <w:pPr>
        <w:spacing w:after="0" w:line="240" w:lineRule="auto"/>
        <w:ind w:firstLine="709"/>
        <w:jc w:val="both"/>
        <w:rPr>
          <w:rFonts w:ascii="Times New Roman" w:hAnsi="Times New Roman" w:cs="Times New Roman"/>
          <w:b/>
          <w:bCs/>
          <w:sz w:val="28"/>
          <w:szCs w:val="28"/>
          <w:lang w:val="kk-KZ"/>
        </w:rPr>
      </w:pPr>
      <w:r w:rsidRPr="009D351C">
        <w:rPr>
          <w:rFonts w:ascii="Times New Roman" w:hAnsi="Times New Roman" w:cs="Times New Roman"/>
          <w:sz w:val="28"/>
          <w:szCs w:val="28"/>
          <w:lang w:val="kk-KZ"/>
        </w:rPr>
        <w:t xml:space="preserve">Ағылшын тілінде зоонимдерге -ful жұрнағы жалғанып, адам мінез-құлық,  әрекеттеріне қатысты тілдік бірліктер, тұрақты тіркестер қолданылады. Мысалы, </w:t>
      </w:r>
      <w:r w:rsidR="00AD5949" w:rsidRPr="009D351C">
        <w:rPr>
          <w:rFonts w:ascii="Times New Roman" w:hAnsi="Times New Roman" w:cs="Times New Roman"/>
          <w:sz w:val="28"/>
          <w:szCs w:val="28"/>
          <w:lang w:val="en-US"/>
        </w:rPr>
        <w:t xml:space="preserve">as </w:t>
      </w:r>
      <w:r w:rsidR="00AD5949" w:rsidRPr="009D351C">
        <w:rPr>
          <w:rFonts w:ascii="Times New Roman" w:hAnsi="Times New Roman" w:cs="Times New Roman"/>
          <w:i/>
          <w:sz w:val="28"/>
          <w:szCs w:val="28"/>
          <w:lang w:val="en-US"/>
        </w:rPr>
        <w:t>gracefu</w:t>
      </w:r>
      <w:r w:rsidR="00AD5949" w:rsidRPr="009D351C">
        <w:rPr>
          <w:rFonts w:ascii="Times New Roman" w:hAnsi="Times New Roman" w:cs="Times New Roman"/>
          <w:sz w:val="28"/>
          <w:szCs w:val="28"/>
          <w:lang w:val="en-US"/>
        </w:rPr>
        <w:t>l as a swan</w:t>
      </w:r>
      <w:r w:rsidRPr="009D351C">
        <w:rPr>
          <w:rFonts w:ascii="Times New Roman" w:hAnsi="Times New Roman" w:cs="Times New Roman"/>
          <w:sz w:val="28"/>
          <w:szCs w:val="28"/>
          <w:lang w:val="kk-KZ"/>
        </w:rPr>
        <w:t xml:space="preserve"> – аққудай</w:t>
      </w:r>
      <w:r w:rsidR="00AD5949" w:rsidRPr="009D351C">
        <w:rPr>
          <w:rFonts w:ascii="Times New Roman" w:hAnsi="Times New Roman" w:cs="Times New Roman"/>
          <w:sz w:val="28"/>
          <w:szCs w:val="28"/>
          <w:lang w:val="en-US"/>
        </w:rPr>
        <w:t>;</w:t>
      </w:r>
      <w:r w:rsidRPr="009D351C">
        <w:rPr>
          <w:rFonts w:ascii="Times New Roman" w:hAnsi="Times New Roman" w:cs="Times New Roman"/>
          <w:sz w:val="28"/>
          <w:szCs w:val="28"/>
          <w:lang w:val="kk-KZ"/>
        </w:rPr>
        <w:t xml:space="preserve"> </w:t>
      </w:r>
      <w:r w:rsidR="00AD5949" w:rsidRPr="009D351C">
        <w:rPr>
          <w:rFonts w:ascii="Times New Roman" w:hAnsi="Times New Roman" w:cs="Times New Roman"/>
          <w:i/>
          <w:sz w:val="28"/>
          <w:szCs w:val="28"/>
          <w:lang w:val="en-US"/>
        </w:rPr>
        <w:t>playful</w:t>
      </w:r>
      <w:r w:rsidR="00AD5949" w:rsidRPr="009D351C">
        <w:rPr>
          <w:rFonts w:ascii="Times New Roman" w:hAnsi="Times New Roman" w:cs="Times New Roman"/>
          <w:sz w:val="28"/>
          <w:szCs w:val="28"/>
          <w:lang w:val="en-US"/>
        </w:rPr>
        <w:t xml:space="preserve"> as a kitten;</w:t>
      </w:r>
      <w:r w:rsidRPr="009D351C">
        <w:rPr>
          <w:rFonts w:ascii="Times New Roman" w:hAnsi="Times New Roman" w:cs="Times New Roman"/>
          <w:sz w:val="28"/>
          <w:szCs w:val="28"/>
          <w:lang w:val="kk-KZ"/>
        </w:rPr>
        <w:t xml:space="preserve"> </w:t>
      </w:r>
      <w:r w:rsidR="00AD5949" w:rsidRPr="009D351C">
        <w:rPr>
          <w:rFonts w:ascii="Times New Roman" w:hAnsi="Times New Roman" w:cs="Times New Roman"/>
          <w:i/>
          <w:sz w:val="28"/>
          <w:szCs w:val="28"/>
          <w:lang w:val="en-US"/>
        </w:rPr>
        <w:t>scornful</w:t>
      </w:r>
      <w:r w:rsidR="00AD5949" w:rsidRPr="009D351C">
        <w:rPr>
          <w:rFonts w:ascii="Times New Roman" w:hAnsi="Times New Roman" w:cs="Times New Roman"/>
          <w:sz w:val="28"/>
          <w:szCs w:val="28"/>
          <w:lang w:val="en-US"/>
        </w:rPr>
        <w:t xml:space="preserve"> dogs will eat dirty puddings.</w:t>
      </w:r>
      <w:r w:rsidRPr="009D351C">
        <w:rPr>
          <w:rFonts w:ascii="Times New Roman" w:hAnsi="Times New Roman" w:cs="Times New Roman"/>
          <w:sz w:val="28"/>
          <w:szCs w:val="28"/>
          <w:lang w:val="kk-KZ"/>
        </w:rPr>
        <w:t xml:space="preserve"> Мұндағы суффикс құбылыс, нысандарға сын-сапаның ұқсастығын, бағасын, сипатын жеткізеді. Берілген мысалдарда тек -ful суффиксі емес, сонымен қатар өзге де тілдік бірліктер эмотивті құрылымға кіреді. Ол сөйлеушінің эмоциясын дәл, нақты беруге, айқын көрсетуге көмектесетін – «as…as» немесе «as a…» құрылымдары.</w:t>
      </w:r>
      <w:r w:rsidR="00CA7827" w:rsidRPr="009D351C">
        <w:rPr>
          <w:rFonts w:ascii="Times New Roman" w:hAnsi="Times New Roman" w:cs="Times New Roman"/>
          <w:sz w:val="28"/>
          <w:szCs w:val="28"/>
          <w:lang w:val="kk-KZ"/>
        </w:rPr>
        <w:t xml:space="preserve"> As </w:t>
      </w:r>
      <w:r w:rsidR="00CA7827" w:rsidRPr="009D351C">
        <w:rPr>
          <w:rFonts w:ascii="Times New Roman" w:hAnsi="Times New Roman" w:cs="Times New Roman"/>
          <w:i/>
          <w:sz w:val="28"/>
          <w:szCs w:val="28"/>
          <w:lang w:val="kk-KZ"/>
        </w:rPr>
        <w:t>gracefu</w:t>
      </w:r>
      <w:r w:rsidR="00CA7827" w:rsidRPr="009D351C">
        <w:rPr>
          <w:rFonts w:ascii="Times New Roman" w:hAnsi="Times New Roman" w:cs="Times New Roman"/>
          <w:sz w:val="28"/>
          <w:szCs w:val="28"/>
          <w:lang w:val="kk-KZ"/>
        </w:rPr>
        <w:t xml:space="preserve">l as a swan деп </w:t>
      </w:r>
      <w:r w:rsidR="003E7F2F" w:rsidRPr="009D351C">
        <w:rPr>
          <w:rFonts w:ascii="Times New Roman" w:hAnsi="Times New Roman" w:cs="Times New Roman"/>
          <w:sz w:val="28"/>
          <w:szCs w:val="28"/>
          <w:lang w:val="kk-KZ"/>
        </w:rPr>
        <w:t>сөйлеуші</w:t>
      </w:r>
      <w:r w:rsidR="00CA7827" w:rsidRPr="009D351C">
        <w:rPr>
          <w:rFonts w:ascii="Times New Roman" w:hAnsi="Times New Roman" w:cs="Times New Roman"/>
          <w:sz w:val="28"/>
          <w:szCs w:val="28"/>
          <w:lang w:val="kk-KZ"/>
        </w:rPr>
        <w:t xml:space="preserve"> лебізінде өзінің таңғалысын, сүйіспеншілігін салыстыра отырып құрылымға эмотивті әлеует үстейді.</w:t>
      </w:r>
      <w:r w:rsidR="003E7F2F" w:rsidRPr="009D351C">
        <w:rPr>
          <w:rFonts w:ascii="Times New Roman" w:hAnsi="Times New Roman" w:cs="Times New Roman"/>
          <w:b/>
          <w:bCs/>
          <w:sz w:val="28"/>
          <w:szCs w:val="28"/>
          <w:lang w:val="kk-KZ"/>
        </w:rPr>
        <w:t xml:space="preserve"> </w:t>
      </w:r>
      <w:r w:rsidR="003E7F2F" w:rsidRPr="009D351C">
        <w:rPr>
          <w:rFonts w:ascii="Times New Roman" w:hAnsi="Times New Roman" w:cs="Times New Roman"/>
          <w:sz w:val="28"/>
          <w:szCs w:val="28"/>
          <w:lang w:val="kk-KZ"/>
        </w:rPr>
        <w:t>Ал қазақ тілінде бұндай</w:t>
      </w:r>
      <w:r w:rsidR="003E7F2F" w:rsidRPr="009D351C">
        <w:rPr>
          <w:rFonts w:ascii="Times New Roman" w:hAnsi="Times New Roman" w:cs="Times New Roman"/>
          <w:b/>
          <w:bCs/>
          <w:sz w:val="28"/>
          <w:szCs w:val="28"/>
          <w:lang w:val="kk-KZ"/>
        </w:rPr>
        <w:t xml:space="preserve"> </w:t>
      </w:r>
      <w:r w:rsidR="003E7F2F" w:rsidRPr="009D351C">
        <w:rPr>
          <w:rFonts w:ascii="Times New Roman" w:hAnsi="Times New Roman" w:cs="Times New Roman"/>
          <w:sz w:val="28"/>
          <w:szCs w:val="28"/>
          <w:lang w:val="kk-KZ"/>
        </w:rPr>
        <w:t xml:space="preserve">қолданыстар -дай, -дей / -тай, -тей арқылы беріледі. Мәселен, фразеологиялық сөздіктен: </w:t>
      </w:r>
      <w:r w:rsidR="003E7F2F" w:rsidRPr="009D351C">
        <w:rPr>
          <w:rFonts w:ascii="Times New Roman" w:hAnsi="Times New Roman" w:cs="Times New Roman"/>
          <w:i/>
          <w:iCs/>
          <w:sz w:val="28"/>
          <w:szCs w:val="28"/>
          <w:lang w:val="kk-KZ"/>
        </w:rPr>
        <w:t>а</w:t>
      </w:r>
      <w:r w:rsidR="00AD5949" w:rsidRPr="009D351C">
        <w:rPr>
          <w:rFonts w:ascii="Times New Roman" w:hAnsi="Times New Roman" w:cs="Times New Roman"/>
          <w:i/>
          <w:sz w:val="28"/>
          <w:szCs w:val="28"/>
          <w:lang w:val="kk-KZ"/>
        </w:rPr>
        <w:t>юдай ақырды.</w:t>
      </w:r>
      <w:r w:rsidR="00AD5949" w:rsidRPr="009D351C">
        <w:rPr>
          <w:rFonts w:ascii="Times New Roman" w:hAnsi="Times New Roman" w:cs="Times New Roman"/>
          <w:sz w:val="28"/>
          <w:szCs w:val="28"/>
          <w:lang w:val="kk-KZ"/>
        </w:rPr>
        <w:t xml:space="preserve"> </w:t>
      </w:r>
      <w:r w:rsidR="00AD5949" w:rsidRPr="009D351C">
        <w:rPr>
          <w:rFonts w:ascii="Times New Roman" w:hAnsi="Times New Roman" w:cs="Times New Roman"/>
          <w:i/>
          <w:iCs/>
          <w:sz w:val="28"/>
          <w:szCs w:val="28"/>
          <w:lang w:val="kk-KZ"/>
        </w:rPr>
        <w:t xml:space="preserve">Айқай салды; үстемдік жүргізду, ырқына көндірді; ашу шақырды. Кескекті аю. Ашулы, қаһарлы деген мағынада. Кетсеңші енді, Махмұт, кетіп қал! Мынау тұрғансын, сені оңдырмайды. </w:t>
      </w:r>
      <w:r w:rsidR="00AD5949" w:rsidRPr="009D351C">
        <w:rPr>
          <w:rFonts w:ascii="Times New Roman" w:hAnsi="Times New Roman" w:cs="Times New Roman"/>
          <w:i/>
          <w:iCs/>
          <w:sz w:val="28"/>
          <w:szCs w:val="28"/>
          <w:lang w:val="tr-TR"/>
        </w:rPr>
        <w:t>–</w:t>
      </w:r>
      <w:r w:rsidR="00AD5949" w:rsidRPr="009D351C">
        <w:rPr>
          <w:rFonts w:ascii="Times New Roman" w:hAnsi="Times New Roman" w:cs="Times New Roman"/>
          <w:i/>
          <w:iCs/>
          <w:sz w:val="28"/>
          <w:szCs w:val="28"/>
          <w:lang w:val="kk-KZ"/>
        </w:rPr>
        <w:t xml:space="preserve"> Жоқ саспаңыздар. Мұрнын тескен тайлақтай жуасытып берем сендерге бұл аюды</w:t>
      </w:r>
      <w:r w:rsidR="00AD5949" w:rsidRPr="009D351C">
        <w:rPr>
          <w:rFonts w:ascii="Times New Roman" w:hAnsi="Times New Roman" w:cs="Times New Roman"/>
          <w:sz w:val="28"/>
          <w:szCs w:val="28"/>
          <w:lang w:val="kk-KZ"/>
        </w:rPr>
        <w:t xml:space="preserve"> </w:t>
      </w:r>
      <w:r w:rsidR="007F2B53" w:rsidRPr="009D351C">
        <w:rPr>
          <w:rFonts w:ascii="Times New Roman" w:hAnsi="Times New Roman" w:cs="Times New Roman"/>
          <w:sz w:val="28"/>
          <w:szCs w:val="28"/>
          <w:lang w:val="kk-KZ"/>
        </w:rPr>
        <w:t>(</w:t>
      </w:r>
      <w:r w:rsidR="005B1C7B" w:rsidRPr="009D351C">
        <w:rPr>
          <w:rFonts w:ascii="Times New Roman" w:hAnsi="Times New Roman" w:cs="Times New Roman"/>
          <w:sz w:val="28"/>
          <w:szCs w:val="28"/>
          <w:lang w:val="kk-KZ"/>
        </w:rPr>
        <w:t>Қосымша А</w:t>
      </w:r>
      <w:r w:rsidR="007F2B53" w:rsidRPr="009D351C">
        <w:rPr>
          <w:rFonts w:ascii="Times New Roman" w:hAnsi="Times New Roman" w:cs="Times New Roman"/>
          <w:sz w:val="28"/>
          <w:szCs w:val="28"/>
          <w:lang w:val="kk-KZ"/>
        </w:rPr>
        <w:t>)</w:t>
      </w:r>
      <w:r w:rsidR="007F2B53" w:rsidRPr="009D351C">
        <w:rPr>
          <w:rFonts w:ascii="Times New Roman" w:hAnsi="Times New Roman" w:cs="Times New Roman"/>
          <w:sz w:val="28"/>
          <w:szCs w:val="28"/>
          <w:lang w:val="tr-TR"/>
        </w:rPr>
        <w:t>.</w:t>
      </w:r>
      <w:r w:rsidR="00AD5949" w:rsidRPr="009D351C">
        <w:rPr>
          <w:rFonts w:ascii="Times New Roman" w:hAnsi="Times New Roman" w:cs="Times New Roman"/>
          <w:sz w:val="28"/>
          <w:szCs w:val="28"/>
          <w:lang w:val="kk-KZ"/>
        </w:rPr>
        <w:t xml:space="preserve"> Бұған әзербайжан тілінде: </w:t>
      </w:r>
      <w:r w:rsidR="00AD5949" w:rsidRPr="009D351C">
        <w:rPr>
          <w:rFonts w:ascii="Times New Roman" w:hAnsi="Times New Roman" w:cs="Times New Roman"/>
          <w:i/>
          <w:iCs/>
          <w:sz w:val="28"/>
          <w:szCs w:val="28"/>
          <w:lang w:val="kk-KZ"/>
        </w:rPr>
        <w:t>Ağ ayılar qonurlara nisbətdə daha dözümlüdürlər; Ayı kimi bəzməyə girmək, ayı kimi yatmaq; Ayı kimi qış yuxusuna gedib; Ayı kimi yeyib,</w:t>
      </w:r>
      <w:r w:rsidR="00F6009B" w:rsidRPr="009D351C">
        <w:rPr>
          <w:rFonts w:ascii="Times New Roman" w:hAnsi="Times New Roman" w:cs="Times New Roman"/>
          <w:i/>
          <w:iCs/>
          <w:sz w:val="28"/>
          <w:szCs w:val="28"/>
          <w:lang w:val="tr-TR"/>
        </w:rPr>
        <w:t xml:space="preserve"> </w:t>
      </w:r>
      <w:r w:rsidR="00AD5949" w:rsidRPr="009D351C">
        <w:rPr>
          <w:rFonts w:ascii="Times New Roman" w:hAnsi="Times New Roman" w:cs="Times New Roman"/>
          <w:i/>
          <w:iCs/>
          <w:sz w:val="28"/>
          <w:szCs w:val="28"/>
          <w:lang w:val="kk-KZ"/>
        </w:rPr>
        <w:t>içib yatırdı;  Ayı kimi ancaq yeyib yatırsan</w:t>
      </w:r>
      <w:r w:rsidR="00AD5949" w:rsidRPr="009D351C">
        <w:rPr>
          <w:rFonts w:ascii="Times New Roman" w:hAnsi="Times New Roman" w:cs="Times New Roman"/>
          <w:sz w:val="28"/>
          <w:szCs w:val="28"/>
          <w:lang w:val="kk-KZ"/>
        </w:rPr>
        <w:t xml:space="preserve"> мысалдары тілдесімде өте жиі кездеседі..</w:t>
      </w:r>
    </w:p>
    <w:p w14:paraId="63F5AC94" w14:textId="41889437" w:rsidR="006F5A5E" w:rsidRPr="009D351C" w:rsidRDefault="006F5A5E"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М.</w:t>
      </w:r>
      <w:r w:rsidR="007F08D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Оразов хайуан аттарының эмотивті мәнін эмоциялы-экспрессивтік мағынаны берудің «метафоралы» жолын талдағанда көрсетеді: «...Хан емессің </w:t>
      </w:r>
      <w:r w:rsidR="007F08DF"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қасқырсың, Кара албасты басқырсың... Хан емессің </w:t>
      </w:r>
      <w:r w:rsidR="007F08DF"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00E66BC2" w:rsidRPr="009D351C">
        <w:rPr>
          <w:rFonts w:ascii="Times New Roman" w:hAnsi="Times New Roman" w:cs="Times New Roman"/>
          <w:sz w:val="28"/>
          <w:szCs w:val="28"/>
          <w:lang w:val="kk-KZ"/>
        </w:rPr>
        <w:t>ы</w:t>
      </w:r>
      <w:r w:rsidRPr="009D351C">
        <w:rPr>
          <w:rFonts w:ascii="Times New Roman" w:hAnsi="Times New Roman" w:cs="Times New Roman"/>
          <w:sz w:val="28"/>
          <w:szCs w:val="28"/>
          <w:lang w:val="kk-KZ"/>
        </w:rPr>
        <w:t xml:space="preserve">лаңсың, Кара шүбар жылансың, Хан емессің </w:t>
      </w:r>
      <w:r w:rsidR="007F08DF"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ая</w:t>
      </w:r>
      <w:r w:rsidR="006B6E55" w:rsidRPr="009D351C">
        <w:rPr>
          <w:rFonts w:ascii="Times New Roman" w:hAnsi="Times New Roman" w:cs="Times New Roman"/>
          <w:sz w:val="28"/>
          <w:szCs w:val="28"/>
          <w:lang w:val="kk-KZ"/>
        </w:rPr>
        <w:t>р</w:t>
      </w:r>
      <w:r w:rsidRPr="009D351C">
        <w:rPr>
          <w:rFonts w:ascii="Times New Roman" w:hAnsi="Times New Roman" w:cs="Times New Roman"/>
          <w:sz w:val="28"/>
          <w:szCs w:val="28"/>
          <w:lang w:val="kk-KZ"/>
        </w:rPr>
        <w:t>сың, Айыр қүйрық шаянсың (Махамбет) деген мысалымыздағы қасқыр, жылан, шаян сөздері метафоралы мағынады қолданылып, мағынасында эмоциялық мән беріп тұр» [</w:t>
      </w:r>
      <w:r w:rsidR="002230A4" w:rsidRPr="009D351C">
        <w:rPr>
          <w:rFonts w:ascii="Times New Roman" w:hAnsi="Times New Roman" w:cs="Times New Roman"/>
          <w:sz w:val="28"/>
          <w:szCs w:val="28"/>
          <w:lang w:val="kk-KZ"/>
        </w:rPr>
        <w:t>68</w:t>
      </w:r>
      <w:r w:rsidRPr="009D351C">
        <w:rPr>
          <w:rFonts w:ascii="Times New Roman" w:hAnsi="Times New Roman" w:cs="Times New Roman"/>
          <w:sz w:val="28"/>
          <w:szCs w:val="28"/>
          <w:lang w:val="kk-KZ"/>
        </w:rPr>
        <w:t xml:space="preserve">, </w:t>
      </w:r>
      <w:r w:rsidR="006B6E55" w:rsidRPr="009D351C">
        <w:rPr>
          <w:rFonts w:ascii="Times New Roman" w:hAnsi="Times New Roman" w:cs="Times New Roman"/>
          <w:sz w:val="28"/>
          <w:szCs w:val="28"/>
          <w:lang w:val="kk-KZ"/>
        </w:rPr>
        <w:t>б.</w:t>
      </w:r>
      <w:r w:rsidRPr="009D351C">
        <w:rPr>
          <w:rFonts w:ascii="Times New Roman" w:hAnsi="Times New Roman" w:cs="Times New Roman"/>
          <w:sz w:val="28"/>
          <w:szCs w:val="28"/>
          <w:lang w:val="kk-KZ"/>
        </w:rPr>
        <w:t xml:space="preserve">119]. </w:t>
      </w:r>
    </w:p>
    <w:p w14:paraId="62EA9237" w14:textId="567CD262" w:rsidR="006F5A5E" w:rsidRPr="009D351C" w:rsidRDefault="006F5A5E"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Метафоралы қолданылу арқылы эмоциялық-экспрессивтік мағына білдіргенде де осы қасиет сақталады. Жоғарыда келтірген мысалымызда қолданылған қасқыр</w:t>
      </w:r>
      <w:r w:rsidR="00E66BC2" w:rsidRPr="009D351C">
        <w:rPr>
          <w:rFonts w:ascii="Times New Roman" w:hAnsi="Times New Roman" w:cs="Times New Roman"/>
          <w:sz w:val="28"/>
          <w:szCs w:val="28"/>
          <w:lang w:val="kk-KZ"/>
        </w:rPr>
        <w:t xml:space="preserve"> жек көру, ашу-ызаны</w:t>
      </w:r>
      <w:r w:rsidRPr="009D351C">
        <w:rPr>
          <w:rFonts w:ascii="Times New Roman" w:hAnsi="Times New Roman" w:cs="Times New Roman"/>
          <w:sz w:val="28"/>
          <w:szCs w:val="28"/>
          <w:lang w:val="kk-KZ"/>
        </w:rPr>
        <w:t xml:space="preserve"> білдіріп тұр. Нақ сол тіркесте қасқырдың жабайы аңдығы, түсінің сұр болуы, т. б. есепке алынбастан, жыртқыштығы, тойымсыздығы метафоралы қасқыр сөзінің мағына ядросын жасап, жағымсыз эмоцияда қолданылып тұр. </w:t>
      </w:r>
    </w:p>
    <w:p w14:paraId="0D9FDF0F" w14:textId="1A49B08C" w:rsidR="00E66BC2" w:rsidRPr="009D351C" w:rsidRDefault="004E59F7" w:rsidP="007F08DF">
      <w:pPr>
        <w:spacing w:after="0" w:line="240" w:lineRule="auto"/>
        <w:ind w:firstLine="709"/>
        <w:jc w:val="both"/>
        <w:rPr>
          <w:rFonts w:ascii="Times New Roman" w:hAnsi="Times New Roman" w:cs="Times New Roman"/>
          <w:i/>
          <w:iCs/>
          <w:sz w:val="28"/>
          <w:szCs w:val="28"/>
          <w:lang w:val="kk-KZ"/>
        </w:rPr>
      </w:pPr>
      <w:r w:rsidRPr="009D351C">
        <w:rPr>
          <w:rFonts w:ascii="Times New Roman" w:hAnsi="Times New Roman" w:cs="Times New Roman"/>
          <w:sz w:val="28"/>
          <w:szCs w:val="28"/>
          <w:lang w:val="kk-KZ"/>
        </w:rPr>
        <w:t>Қазақ, түрік, әзербайжан тілдерінде қасқырдың негізгі эмотивті коннотациясы – жабайылық, күштілік.</w:t>
      </w:r>
      <w:r w:rsidR="00817616" w:rsidRPr="009D351C">
        <w:rPr>
          <w:rFonts w:ascii="Times New Roman" w:hAnsi="Times New Roman" w:cs="Times New Roman"/>
          <w:sz w:val="28"/>
          <w:szCs w:val="28"/>
          <w:lang w:val="kk-KZ"/>
        </w:rPr>
        <w:t xml:space="preserve"> Дәл</w:t>
      </w:r>
      <w:r w:rsidR="008A5621" w:rsidRPr="009D351C">
        <w:rPr>
          <w:rFonts w:ascii="Times New Roman" w:hAnsi="Times New Roman" w:cs="Times New Roman"/>
          <w:sz w:val="28"/>
          <w:szCs w:val="28"/>
          <w:lang w:val="kk-KZ"/>
        </w:rPr>
        <w:t>ір</w:t>
      </w:r>
      <w:r w:rsidR="00817616" w:rsidRPr="009D351C">
        <w:rPr>
          <w:rFonts w:ascii="Times New Roman" w:hAnsi="Times New Roman" w:cs="Times New Roman"/>
          <w:sz w:val="28"/>
          <w:szCs w:val="28"/>
          <w:lang w:val="kk-KZ"/>
        </w:rPr>
        <w:t xml:space="preserve">ек айтқанда, респонденттердің </w:t>
      </w:r>
      <w:r w:rsidR="00675EFC" w:rsidRPr="009D351C">
        <w:rPr>
          <w:rFonts w:ascii="Times New Roman" w:hAnsi="Times New Roman" w:cs="Times New Roman"/>
          <w:sz w:val="28"/>
          <w:szCs w:val="28"/>
          <w:lang w:val="kk-KZ"/>
        </w:rPr>
        <w:t xml:space="preserve">қазақ тілінде </w:t>
      </w:r>
      <w:r w:rsidR="009715A4" w:rsidRPr="009D351C">
        <w:rPr>
          <w:rFonts w:ascii="Times New Roman" w:hAnsi="Times New Roman" w:cs="Times New Roman"/>
          <w:sz w:val="28"/>
          <w:szCs w:val="28"/>
          <w:lang w:val="kk-KZ"/>
        </w:rPr>
        <w:t>ең көп</w:t>
      </w:r>
      <w:r w:rsidR="004E5B39" w:rsidRPr="009D351C">
        <w:rPr>
          <w:rFonts w:ascii="Times New Roman" w:hAnsi="Times New Roman" w:cs="Times New Roman"/>
          <w:sz w:val="28"/>
          <w:szCs w:val="28"/>
          <w:lang w:val="kk-KZ"/>
        </w:rPr>
        <w:t xml:space="preserve"> күштілік</w:t>
      </w:r>
      <w:r w:rsidR="007F08DF" w:rsidRPr="009D351C">
        <w:rPr>
          <w:rFonts w:ascii="Times New Roman" w:hAnsi="Times New Roman" w:cs="Times New Roman"/>
          <w:sz w:val="28"/>
          <w:szCs w:val="28"/>
          <w:lang w:val="kk-KZ"/>
        </w:rPr>
        <w:t xml:space="preserve"> (38%), жабайылық (23,2</w:t>
      </w:r>
      <w:r w:rsidR="004E5B39" w:rsidRPr="009D351C">
        <w:rPr>
          <w:rFonts w:ascii="Times New Roman" w:hAnsi="Times New Roman" w:cs="Times New Roman"/>
          <w:sz w:val="28"/>
          <w:szCs w:val="28"/>
          <w:lang w:val="kk-KZ"/>
        </w:rPr>
        <w:t xml:space="preserve">%), сондай-ақ ашу-ыза, кек көрсетілген, ал бұл эмоциялық реңнің көрінісін мына мысалдар арқылы көреміз: </w:t>
      </w:r>
      <w:r w:rsidR="00D12644" w:rsidRPr="009D351C">
        <w:rPr>
          <w:rFonts w:ascii="Times New Roman" w:hAnsi="Times New Roman" w:cs="Times New Roman"/>
          <w:i/>
          <w:iCs/>
          <w:sz w:val="28"/>
          <w:szCs w:val="28"/>
          <w:lang w:val="kk-KZ"/>
        </w:rPr>
        <w:t>а</w:t>
      </w:r>
      <w:r w:rsidR="004E5B39" w:rsidRPr="009D351C">
        <w:rPr>
          <w:rFonts w:ascii="Times New Roman" w:eastAsia="Times New Roman" w:hAnsi="Times New Roman" w:cs="Times New Roman"/>
          <w:i/>
          <w:iCs/>
          <w:sz w:val="28"/>
          <w:szCs w:val="28"/>
          <w:lang w:val="kk-KZ" w:eastAsia="ru-RU"/>
        </w:rPr>
        <w:t>ш қасқырдай ұлыдым-ау (ұялу)</w:t>
      </w:r>
      <w:r w:rsidR="00D12644" w:rsidRPr="009D351C">
        <w:rPr>
          <w:rFonts w:ascii="Times New Roman" w:eastAsia="Times New Roman" w:hAnsi="Times New Roman" w:cs="Times New Roman"/>
          <w:i/>
          <w:iCs/>
          <w:sz w:val="28"/>
          <w:szCs w:val="28"/>
          <w:lang w:val="kk-KZ" w:eastAsia="ru-RU"/>
        </w:rPr>
        <w:t>;</w:t>
      </w:r>
      <w:r w:rsidR="004E5B39" w:rsidRPr="009D351C">
        <w:rPr>
          <w:rFonts w:ascii="Times New Roman" w:eastAsia="Times New Roman" w:hAnsi="Times New Roman" w:cs="Times New Roman"/>
          <w:i/>
          <w:iCs/>
          <w:sz w:val="28"/>
          <w:szCs w:val="28"/>
          <w:lang w:val="kk-KZ" w:eastAsia="ru-RU"/>
        </w:rPr>
        <w:t xml:space="preserve"> </w:t>
      </w:r>
      <w:r w:rsidR="00D12644" w:rsidRPr="009D351C">
        <w:rPr>
          <w:rFonts w:ascii="Times New Roman" w:eastAsia="Times New Roman" w:hAnsi="Times New Roman" w:cs="Times New Roman"/>
          <w:i/>
          <w:iCs/>
          <w:sz w:val="28"/>
          <w:szCs w:val="28"/>
          <w:lang w:val="kk-KZ" w:eastAsia="ru-RU"/>
        </w:rPr>
        <w:t>к</w:t>
      </w:r>
      <w:r w:rsidR="004E5B39" w:rsidRPr="009D351C">
        <w:rPr>
          <w:rFonts w:ascii="Times New Roman" w:eastAsia="Times New Roman" w:hAnsi="Times New Roman" w:cs="Times New Roman"/>
          <w:i/>
          <w:iCs/>
          <w:sz w:val="28"/>
          <w:szCs w:val="28"/>
          <w:lang w:val="kk-KZ" w:eastAsia="ru-RU"/>
        </w:rPr>
        <w:t>өк</w:t>
      </w:r>
      <w:r w:rsidR="00F671DA" w:rsidRPr="009D351C">
        <w:rPr>
          <w:rFonts w:ascii="Times New Roman" w:eastAsia="Times New Roman" w:hAnsi="Times New Roman" w:cs="Times New Roman"/>
          <w:i/>
          <w:iCs/>
          <w:sz w:val="28"/>
          <w:szCs w:val="28"/>
          <w:lang w:val="kk-KZ" w:eastAsia="ru-RU"/>
        </w:rPr>
        <w:t xml:space="preserve"> </w:t>
      </w:r>
      <w:r w:rsidR="004E5B39" w:rsidRPr="009D351C">
        <w:rPr>
          <w:rFonts w:ascii="Times New Roman" w:eastAsia="Times New Roman" w:hAnsi="Times New Roman" w:cs="Times New Roman"/>
          <w:i/>
          <w:iCs/>
          <w:sz w:val="28"/>
          <w:szCs w:val="28"/>
          <w:lang w:val="kk-KZ" w:eastAsia="ru-RU"/>
        </w:rPr>
        <w:t>бөрінің тұқымымыз (мақтаныш)</w:t>
      </w:r>
      <w:r w:rsidR="00D12644" w:rsidRPr="009D351C">
        <w:rPr>
          <w:rFonts w:ascii="Times New Roman" w:eastAsia="Times New Roman" w:hAnsi="Times New Roman" w:cs="Times New Roman"/>
          <w:i/>
          <w:iCs/>
          <w:sz w:val="28"/>
          <w:szCs w:val="28"/>
          <w:lang w:val="kk-KZ" w:eastAsia="ru-RU"/>
        </w:rPr>
        <w:t>;</w:t>
      </w:r>
      <w:r w:rsidR="004E5B39" w:rsidRPr="009D351C">
        <w:rPr>
          <w:rFonts w:ascii="Times New Roman" w:eastAsia="Times New Roman" w:hAnsi="Times New Roman" w:cs="Times New Roman"/>
          <w:i/>
          <w:iCs/>
          <w:sz w:val="28"/>
          <w:szCs w:val="28"/>
          <w:lang w:val="kk-KZ" w:eastAsia="ru-RU"/>
        </w:rPr>
        <w:t xml:space="preserve"> </w:t>
      </w:r>
      <w:r w:rsidR="00D12644" w:rsidRPr="009D351C">
        <w:rPr>
          <w:rFonts w:ascii="Times New Roman" w:eastAsia="Times New Roman" w:hAnsi="Times New Roman" w:cs="Times New Roman"/>
          <w:i/>
          <w:iCs/>
          <w:sz w:val="28"/>
          <w:szCs w:val="28"/>
          <w:lang w:val="kk-KZ" w:eastAsia="ru-RU"/>
        </w:rPr>
        <w:t>қ</w:t>
      </w:r>
      <w:r w:rsidR="004E5B39" w:rsidRPr="009D351C">
        <w:rPr>
          <w:rFonts w:ascii="Times New Roman" w:eastAsia="Times New Roman" w:hAnsi="Times New Roman" w:cs="Times New Roman"/>
          <w:i/>
          <w:iCs/>
          <w:sz w:val="28"/>
          <w:szCs w:val="28"/>
          <w:lang w:val="kk-KZ" w:eastAsia="ru-RU"/>
        </w:rPr>
        <w:t xml:space="preserve">асқырдың ауызы жесе де қан, </w:t>
      </w:r>
      <w:r w:rsidR="00D12644" w:rsidRPr="009D351C">
        <w:rPr>
          <w:rFonts w:ascii="Times New Roman" w:eastAsia="Times New Roman" w:hAnsi="Times New Roman" w:cs="Times New Roman"/>
          <w:i/>
          <w:iCs/>
          <w:sz w:val="28"/>
          <w:szCs w:val="28"/>
          <w:lang w:val="kk-KZ" w:eastAsia="ru-RU"/>
        </w:rPr>
        <w:t>ж</w:t>
      </w:r>
      <w:r w:rsidR="004E5B39" w:rsidRPr="009D351C">
        <w:rPr>
          <w:rFonts w:ascii="Times New Roman" w:eastAsia="Times New Roman" w:hAnsi="Times New Roman" w:cs="Times New Roman"/>
          <w:i/>
          <w:iCs/>
          <w:sz w:val="28"/>
          <w:szCs w:val="28"/>
          <w:lang w:val="kk-KZ" w:eastAsia="ru-RU"/>
        </w:rPr>
        <w:t>емесе де қан (ренжу)</w:t>
      </w:r>
      <w:r w:rsidR="00D12644" w:rsidRPr="009D351C">
        <w:rPr>
          <w:rFonts w:ascii="Times New Roman" w:eastAsia="Times New Roman" w:hAnsi="Times New Roman" w:cs="Times New Roman"/>
          <w:i/>
          <w:iCs/>
          <w:sz w:val="28"/>
          <w:szCs w:val="28"/>
          <w:lang w:val="kk-KZ" w:eastAsia="ru-RU"/>
        </w:rPr>
        <w:t>;</w:t>
      </w:r>
      <w:r w:rsidR="004E5B39" w:rsidRPr="009D351C">
        <w:rPr>
          <w:rFonts w:ascii="Times New Roman" w:eastAsia="Times New Roman" w:hAnsi="Times New Roman" w:cs="Times New Roman"/>
          <w:i/>
          <w:iCs/>
          <w:sz w:val="28"/>
          <w:szCs w:val="28"/>
          <w:lang w:val="kk-KZ" w:eastAsia="ru-RU"/>
        </w:rPr>
        <w:t xml:space="preserve"> </w:t>
      </w:r>
      <w:r w:rsidR="00B54A1F" w:rsidRPr="009D351C">
        <w:rPr>
          <w:rFonts w:ascii="Times New Roman" w:eastAsia="Times New Roman" w:hAnsi="Times New Roman" w:cs="Times New Roman"/>
          <w:i/>
          <w:iCs/>
          <w:sz w:val="28"/>
          <w:szCs w:val="28"/>
          <w:lang w:val="kk-KZ" w:eastAsia="ru-RU"/>
        </w:rPr>
        <w:t>рухың қасқырдың рухындай болсын (жігерлендіру)</w:t>
      </w:r>
      <w:r w:rsidR="00D12644" w:rsidRPr="009D351C">
        <w:rPr>
          <w:rFonts w:ascii="Times New Roman" w:eastAsia="Times New Roman" w:hAnsi="Times New Roman" w:cs="Times New Roman"/>
          <w:i/>
          <w:iCs/>
          <w:sz w:val="28"/>
          <w:szCs w:val="28"/>
          <w:lang w:val="kk-KZ" w:eastAsia="ru-RU"/>
        </w:rPr>
        <w:t>;</w:t>
      </w:r>
      <w:r w:rsidR="00B54A1F" w:rsidRPr="009D351C">
        <w:rPr>
          <w:rFonts w:ascii="Times New Roman" w:eastAsia="Times New Roman" w:hAnsi="Times New Roman" w:cs="Times New Roman"/>
          <w:i/>
          <w:iCs/>
          <w:sz w:val="28"/>
          <w:szCs w:val="28"/>
          <w:lang w:val="kk-KZ" w:eastAsia="ru-RU"/>
        </w:rPr>
        <w:t xml:space="preserve"> </w:t>
      </w:r>
      <w:r w:rsidR="00D12644" w:rsidRPr="009D351C">
        <w:rPr>
          <w:rFonts w:ascii="Times New Roman" w:eastAsia="Times New Roman" w:hAnsi="Times New Roman" w:cs="Times New Roman"/>
          <w:i/>
          <w:iCs/>
          <w:sz w:val="28"/>
          <w:szCs w:val="28"/>
          <w:lang w:val="kk-KZ" w:eastAsia="ru-RU"/>
        </w:rPr>
        <w:t>қасқыр байлағанға көнбес, шошқа айдағанға көнбес; қасқыр секілді айбар екен</w:t>
      </w:r>
      <w:r w:rsidR="00D12644" w:rsidRPr="009D351C">
        <w:rPr>
          <w:rFonts w:ascii="Times New Roman" w:eastAsia="Times New Roman" w:hAnsi="Times New Roman" w:cs="Times New Roman"/>
          <w:sz w:val="28"/>
          <w:szCs w:val="28"/>
          <w:lang w:val="kk-KZ" w:eastAsia="ru-RU"/>
        </w:rPr>
        <w:t xml:space="preserve">. </w:t>
      </w:r>
      <w:r w:rsidR="00D53A1C" w:rsidRPr="009D351C">
        <w:rPr>
          <w:rFonts w:ascii="Times New Roman" w:eastAsia="Times New Roman" w:hAnsi="Times New Roman" w:cs="Times New Roman"/>
          <w:sz w:val="28"/>
          <w:szCs w:val="28"/>
          <w:lang w:val="kk-KZ" w:eastAsia="ru-RU"/>
        </w:rPr>
        <w:t xml:space="preserve">Бұл мысалдар қатарын қасқыр зоонимінің күш-қуаттың символы саналатын түрік тіліндегі қолданысымен толықтырайық: </w:t>
      </w:r>
      <w:r w:rsidR="0045546D" w:rsidRPr="009D351C">
        <w:rPr>
          <w:rFonts w:ascii="Times New Roman" w:hAnsi="Times New Roman" w:cs="Times New Roman"/>
          <w:i/>
          <w:iCs/>
          <w:sz w:val="28"/>
          <w:szCs w:val="28"/>
          <w:lang w:val="kk-KZ"/>
        </w:rPr>
        <w:t>O bir kurt gibi kuvvetlidir; Kurttan doğan kurt olur; Kurt gibi açım; Kurtun düşmanı köpektir o da sahibinden dolayı...; Bu işin kurdudur bu, konu hakkında her şeyi bilir; Kurt kışı geçirir yediği ayazı unutmaz; Bir kurt gibiydi bakışları beni delip geçiyor, vahşiliği gözlerinden okunuyordu; İşini kurt gibi hallediveriyor; Bunlar sahtekar kurtlar, ülkenin nehrini satarlar ama ulumazlar; Bakışları bir kurt gibiydi (Atatürk icin kullanılır).</w:t>
      </w:r>
      <w:r w:rsidR="0045546D" w:rsidRPr="009D351C">
        <w:rPr>
          <w:rFonts w:ascii="Times New Roman" w:hAnsi="Times New Roman" w:cs="Times New Roman"/>
          <w:sz w:val="28"/>
          <w:szCs w:val="28"/>
          <w:lang w:val="kk-KZ"/>
        </w:rPr>
        <w:t xml:space="preserve"> Әзербайжан тілінде: </w:t>
      </w:r>
      <w:r w:rsidR="001D420C" w:rsidRPr="009D351C">
        <w:rPr>
          <w:rFonts w:ascii="Times New Roman" w:hAnsi="Times New Roman" w:cs="Times New Roman"/>
          <w:i/>
          <w:iCs/>
          <w:sz w:val="28"/>
          <w:szCs w:val="28"/>
          <w:lang w:val="kk-KZ"/>
        </w:rPr>
        <w:t>qurd yuvası sümüksüz olmaz; canavar kimi parçalamaq; qurd balası qurd olar, basdığı yer yurd olar; insanlar canavar kimidirlər,</w:t>
      </w:r>
      <w:r w:rsidR="00506C36" w:rsidRPr="009D351C">
        <w:rPr>
          <w:rFonts w:ascii="Times New Roman" w:hAnsi="Times New Roman" w:cs="Times New Roman"/>
          <w:i/>
          <w:iCs/>
          <w:sz w:val="28"/>
          <w:szCs w:val="28"/>
          <w:lang w:val="kk-KZ"/>
        </w:rPr>
        <w:t xml:space="preserve"> </w:t>
      </w:r>
      <w:r w:rsidR="001D420C" w:rsidRPr="009D351C">
        <w:rPr>
          <w:rFonts w:ascii="Times New Roman" w:hAnsi="Times New Roman" w:cs="Times New Roman"/>
          <w:i/>
          <w:iCs/>
          <w:sz w:val="28"/>
          <w:szCs w:val="28"/>
          <w:lang w:val="kk-KZ"/>
        </w:rPr>
        <w:t xml:space="preserve">öz əsəblərinin qurbanı olurlar; </w:t>
      </w:r>
    </w:p>
    <w:p w14:paraId="1D5C9642" w14:textId="408D76EF" w:rsidR="006F5A5E" w:rsidRPr="009D351C" w:rsidRDefault="0034119B" w:rsidP="007F08DF">
      <w:pPr>
        <w:tabs>
          <w:tab w:val="left" w:pos="1218"/>
        </w:tabs>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Түркі тілдерінің фразеологиялық қорында зоонимдер еркін әрі жиі қолданылатыны белгілі. Тіпті кейбір тіркестер сол күйінде әрі сол мағынада </w:t>
      </w:r>
      <w:r w:rsidR="00C20388" w:rsidRPr="009D351C">
        <w:rPr>
          <w:rFonts w:ascii="Times New Roman" w:hAnsi="Times New Roman" w:cs="Times New Roman"/>
          <w:sz w:val="28"/>
          <w:szCs w:val="28"/>
          <w:lang w:val="kk-KZ"/>
        </w:rPr>
        <w:t>тікелей терең эмоцияларды жеткізуге қатысатынын байқаймыз: к</w:t>
      </w:r>
      <w:r w:rsidR="006F5A5E" w:rsidRPr="009D351C">
        <w:rPr>
          <w:rFonts w:ascii="Times New Roman" w:hAnsi="Times New Roman" w:cs="Times New Roman"/>
          <w:sz w:val="28"/>
          <w:szCs w:val="28"/>
          <w:lang w:val="kk-KZ"/>
        </w:rPr>
        <w:t>асқырдай анталады. Жапа тармағай, ашқарақтара дүрсе ұмтылды. Қасқырдай анталаған жау</w:t>
      </w:r>
      <w:r w:rsidR="007F08DF" w:rsidRPr="009D351C">
        <w:rPr>
          <w:rFonts w:ascii="Times New Roman" w:hAnsi="Times New Roman" w:cs="Times New Roman"/>
          <w:sz w:val="28"/>
          <w:szCs w:val="28"/>
          <w:lang w:val="kk-KZ"/>
        </w:rPr>
        <w:t xml:space="preserve"> </w:t>
      </w:r>
      <w:r w:rsidR="005B1C7B" w:rsidRPr="009D351C">
        <w:rPr>
          <w:rFonts w:ascii="Times New Roman" w:eastAsia="Times New Roman" w:hAnsi="Times New Roman" w:cs="Times New Roman"/>
          <w:sz w:val="28"/>
          <w:szCs w:val="28"/>
          <w:lang w:val="kk-KZ" w:eastAsia="ru-RU"/>
        </w:rPr>
        <w:t>(Қосымша А</w:t>
      </w:r>
      <w:r w:rsidR="006B6E55" w:rsidRPr="009D351C">
        <w:rPr>
          <w:rFonts w:ascii="Times New Roman" w:eastAsia="Times New Roman" w:hAnsi="Times New Roman" w:cs="Times New Roman"/>
          <w:sz w:val="28"/>
          <w:szCs w:val="28"/>
          <w:lang w:val="kk-KZ" w:eastAsia="ru-RU"/>
        </w:rPr>
        <w:t>)</w:t>
      </w:r>
      <w:r w:rsidR="00C20388" w:rsidRPr="009D351C">
        <w:rPr>
          <w:rFonts w:ascii="Times New Roman" w:hAnsi="Times New Roman" w:cs="Times New Roman"/>
          <w:sz w:val="28"/>
          <w:szCs w:val="28"/>
          <w:lang w:val="kk-KZ"/>
        </w:rPr>
        <w:t>; Қ</w:t>
      </w:r>
      <w:r w:rsidR="006F5A5E" w:rsidRPr="009D351C">
        <w:rPr>
          <w:rFonts w:ascii="Times New Roman" w:hAnsi="Times New Roman" w:cs="Times New Roman"/>
          <w:sz w:val="28"/>
          <w:szCs w:val="28"/>
          <w:lang w:val="kk-KZ"/>
        </w:rPr>
        <w:t>асқырдың артқы сирағындай жек көрді. Иттің етінен де жек көрді</w:t>
      </w:r>
      <w:r w:rsidR="00C20388" w:rsidRPr="009D351C">
        <w:rPr>
          <w:rFonts w:ascii="Times New Roman" w:hAnsi="Times New Roman" w:cs="Times New Roman"/>
          <w:sz w:val="28"/>
          <w:szCs w:val="28"/>
          <w:lang w:val="kk-KZ"/>
        </w:rPr>
        <w:t>; Қ</w:t>
      </w:r>
      <w:r w:rsidR="006F5A5E" w:rsidRPr="009D351C">
        <w:rPr>
          <w:rFonts w:ascii="Times New Roman" w:hAnsi="Times New Roman" w:cs="Times New Roman"/>
          <w:sz w:val="28"/>
          <w:szCs w:val="28"/>
          <w:lang w:val="kk-KZ"/>
        </w:rPr>
        <w:t>асқыр жүректі</w:t>
      </w:r>
      <w:r w:rsidR="00C20388" w:rsidRPr="009D351C">
        <w:rPr>
          <w:rFonts w:ascii="Times New Roman" w:hAnsi="Times New Roman" w:cs="Times New Roman"/>
          <w:sz w:val="28"/>
          <w:szCs w:val="28"/>
          <w:lang w:val="kk-KZ"/>
        </w:rPr>
        <w:t>.</w:t>
      </w:r>
      <w:r w:rsidR="006F5A5E" w:rsidRPr="009D351C">
        <w:rPr>
          <w:rFonts w:ascii="Times New Roman" w:hAnsi="Times New Roman" w:cs="Times New Roman"/>
          <w:sz w:val="28"/>
          <w:szCs w:val="28"/>
          <w:lang w:val="kk-KZ"/>
        </w:rPr>
        <w:t xml:space="preserve"> Беті ештеңеден қайтпайтын табыл, қайсар, жүрек жұтқан</w:t>
      </w:r>
      <w:r w:rsidR="00C20388" w:rsidRPr="009D351C">
        <w:rPr>
          <w:rFonts w:ascii="Times New Roman" w:hAnsi="Times New Roman" w:cs="Times New Roman"/>
          <w:sz w:val="28"/>
          <w:szCs w:val="28"/>
          <w:lang w:val="kk-KZ"/>
        </w:rPr>
        <w:t xml:space="preserve">; </w:t>
      </w:r>
      <w:r w:rsidR="006F5A5E" w:rsidRPr="009D351C">
        <w:rPr>
          <w:rFonts w:ascii="Times New Roman" w:hAnsi="Times New Roman" w:cs="Times New Roman"/>
          <w:sz w:val="28"/>
          <w:szCs w:val="28"/>
          <w:lang w:val="kk-KZ"/>
        </w:rPr>
        <w:t>Қасқыр шапқан қойдай болды. Тоз</w:t>
      </w:r>
      <w:r w:rsidR="006F5A5E" w:rsidRPr="009D351C">
        <w:rPr>
          <w:rFonts w:ascii="Times New Roman" w:hAnsi="Times New Roman" w:cs="Times New Roman"/>
          <w:sz w:val="28"/>
          <w:szCs w:val="28"/>
          <w:lang w:val="tr-TR"/>
        </w:rPr>
        <w:t>-</w:t>
      </w:r>
      <w:r w:rsidR="006F5A5E" w:rsidRPr="009D351C">
        <w:rPr>
          <w:rFonts w:ascii="Times New Roman" w:hAnsi="Times New Roman" w:cs="Times New Roman"/>
          <w:sz w:val="28"/>
          <w:szCs w:val="28"/>
          <w:lang w:val="kk-KZ"/>
        </w:rPr>
        <w:t>тозы шықты, быт</w:t>
      </w:r>
      <w:r w:rsidR="006F5A5E" w:rsidRPr="009D351C">
        <w:rPr>
          <w:rFonts w:ascii="Times New Roman" w:hAnsi="Times New Roman" w:cs="Times New Roman"/>
          <w:sz w:val="28"/>
          <w:szCs w:val="28"/>
          <w:lang w:val="tr-TR"/>
        </w:rPr>
        <w:t>-</w:t>
      </w:r>
      <w:r w:rsidR="006F5A5E" w:rsidRPr="009D351C">
        <w:rPr>
          <w:rFonts w:ascii="Times New Roman" w:hAnsi="Times New Roman" w:cs="Times New Roman"/>
          <w:sz w:val="28"/>
          <w:szCs w:val="28"/>
          <w:lang w:val="kk-KZ"/>
        </w:rPr>
        <w:t>шыт болды. Қасқыр шапқан қойдайын // Быт</w:t>
      </w:r>
      <w:r w:rsidR="006F5A5E" w:rsidRPr="009D351C">
        <w:rPr>
          <w:rFonts w:ascii="Times New Roman" w:hAnsi="Times New Roman" w:cs="Times New Roman"/>
          <w:sz w:val="28"/>
          <w:szCs w:val="28"/>
          <w:lang w:val="tr-TR"/>
        </w:rPr>
        <w:t>-</w:t>
      </w:r>
      <w:r w:rsidR="006F5A5E" w:rsidRPr="009D351C">
        <w:rPr>
          <w:rFonts w:ascii="Times New Roman" w:hAnsi="Times New Roman" w:cs="Times New Roman"/>
          <w:sz w:val="28"/>
          <w:szCs w:val="28"/>
          <w:lang w:val="kk-KZ"/>
        </w:rPr>
        <w:t>шыт қылып арасын, // Қанат сілтеп самғайын // Құртуға жау қарасын.</w:t>
      </w:r>
    </w:p>
    <w:p w14:paraId="03FD3081" w14:textId="77777777" w:rsidR="006F5A5E" w:rsidRPr="009D351C" w:rsidRDefault="006F5A5E" w:rsidP="007F08DF">
      <w:pPr>
        <w:spacing w:after="0" w:line="240" w:lineRule="auto"/>
        <w:ind w:firstLine="709"/>
        <w:jc w:val="both"/>
        <w:rPr>
          <w:rFonts w:ascii="Times New Roman" w:hAnsi="Times New Roman" w:cs="Times New Roman"/>
          <w:b/>
          <w:sz w:val="28"/>
          <w:szCs w:val="28"/>
          <w:lang w:val="kk-KZ"/>
        </w:rPr>
      </w:pPr>
      <w:r w:rsidRPr="009D351C">
        <w:rPr>
          <w:rFonts w:ascii="Times New Roman" w:hAnsi="Times New Roman" w:cs="Times New Roman"/>
          <w:sz w:val="28"/>
          <w:szCs w:val="28"/>
          <w:lang w:val="kk-KZ"/>
        </w:rPr>
        <w:t xml:space="preserve">Зоонимдердің қазақ мәдениетінде халықтың көшпелі өмірімен, табиғатпен тығыз әрі үздіксіз байланысының нәтижесінде пайда болған  эмотивтердің қатары мол. Олар күнделікті тілдесімде, ауыз әдебиетінде және жазба әдебиетте де ерекше қолданысқа ие әрі оларды эмоциялық тұрғыдан қуатты, әлеуетті лексикаға жатқыза аламыз. Бұған </w:t>
      </w:r>
      <w:r w:rsidRPr="009D351C">
        <w:rPr>
          <w:rStyle w:val="a8"/>
          <w:rFonts w:ascii="Times New Roman" w:eastAsiaTheme="majorEastAsia" w:hAnsi="Times New Roman" w:cs="Times New Roman"/>
          <w:b w:val="0"/>
          <w:sz w:val="28"/>
          <w:szCs w:val="28"/>
          <w:lang w:val="kk-KZ"/>
        </w:rPr>
        <w:t>Махамбеттің Жәңгірге айтқаны жақсы мысал бола алады:</w:t>
      </w:r>
    </w:p>
    <w:p w14:paraId="471EB029" w14:textId="77777777" w:rsidR="007F08DF" w:rsidRPr="009D351C" w:rsidRDefault="006F5A5E" w:rsidP="007F08DF">
      <w:pPr>
        <w:pStyle w:val="a9"/>
        <w:spacing w:before="0" w:beforeAutospacing="0" w:after="0" w:afterAutospacing="0"/>
        <w:ind w:firstLine="709"/>
        <w:rPr>
          <w:sz w:val="28"/>
          <w:szCs w:val="28"/>
          <w:lang w:val="kk-KZ"/>
        </w:rPr>
      </w:pPr>
      <w:r w:rsidRPr="009D351C">
        <w:rPr>
          <w:sz w:val="28"/>
          <w:szCs w:val="28"/>
          <w:lang w:val="kk-KZ"/>
        </w:rPr>
        <w:t xml:space="preserve">Хан емессің, Қасқырсың, </w:t>
      </w:r>
    </w:p>
    <w:p w14:paraId="70D71890" w14:textId="77777777" w:rsidR="007F08DF" w:rsidRPr="009D351C" w:rsidRDefault="006F5A5E" w:rsidP="007F08DF">
      <w:pPr>
        <w:pStyle w:val="a9"/>
        <w:spacing w:before="0" w:beforeAutospacing="0" w:after="0" w:afterAutospacing="0"/>
        <w:ind w:firstLine="709"/>
        <w:rPr>
          <w:sz w:val="28"/>
          <w:szCs w:val="28"/>
          <w:lang w:val="kk-KZ"/>
        </w:rPr>
      </w:pPr>
      <w:r w:rsidRPr="009D351C">
        <w:rPr>
          <w:sz w:val="28"/>
          <w:szCs w:val="28"/>
          <w:lang w:val="kk-KZ"/>
        </w:rPr>
        <w:t>Қас албасты басқырсың,</w:t>
      </w:r>
    </w:p>
    <w:p w14:paraId="53FD8560" w14:textId="77777777" w:rsidR="007F08DF" w:rsidRPr="009D351C" w:rsidRDefault="006F5A5E" w:rsidP="007F08DF">
      <w:pPr>
        <w:pStyle w:val="a9"/>
        <w:spacing w:before="0" w:beforeAutospacing="0" w:after="0" w:afterAutospacing="0"/>
        <w:ind w:firstLine="709"/>
        <w:rPr>
          <w:sz w:val="28"/>
          <w:szCs w:val="28"/>
          <w:lang w:val="kk-KZ"/>
        </w:rPr>
      </w:pPr>
      <w:r w:rsidRPr="009D351C">
        <w:rPr>
          <w:sz w:val="28"/>
          <w:szCs w:val="28"/>
          <w:lang w:val="kk-KZ"/>
        </w:rPr>
        <w:t>Достарың келіп табалап,</w:t>
      </w:r>
    </w:p>
    <w:p w14:paraId="627003CF" w14:textId="77777777" w:rsidR="007F08DF" w:rsidRPr="009D351C" w:rsidRDefault="006F5A5E" w:rsidP="007F08DF">
      <w:pPr>
        <w:pStyle w:val="a9"/>
        <w:spacing w:before="0" w:beforeAutospacing="0" w:after="0" w:afterAutospacing="0"/>
        <w:ind w:firstLine="709"/>
        <w:rPr>
          <w:sz w:val="28"/>
          <w:szCs w:val="28"/>
          <w:lang w:val="kk-KZ"/>
        </w:rPr>
      </w:pPr>
      <w:r w:rsidRPr="009D351C">
        <w:rPr>
          <w:sz w:val="28"/>
          <w:szCs w:val="28"/>
          <w:lang w:val="kk-KZ"/>
        </w:rPr>
        <w:t>Дұшпаның сені басқа ұрсын!</w:t>
      </w:r>
    </w:p>
    <w:p w14:paraId="1A527404" w14:textId="77777777" w:rsidR="007F08DF" w:rsidRPr="009D351C" w:rsidRDefault="006F5A5E" w:rsidP="007F08DF">
      <w:pPr>
        <w:pStyle w:val="a9"/>
        <w:spacing w:before="0" w:beforeAutospacing="0" w:after="0" w:afterAutospacing="0"/>
        <w:ind w:firstLine="709"/>
        <w:rPr>
          <w:sz w:val="28"/>
          <w:szCs w:val="28"/>
          <w:lang w:val="kk-KZ"/>
        </w:rPr>
      </w:pPr>
      <w:r w:rsidRPr="009D351C">
        <w:rPr>
          <w:sz w:val="28"/>
          <w:szCs w:val="28"/>
          <w:lang w:val="kk-KZ"/>
        </w:rPr>
        <w:t>Хан емессің, ылаңсың,</w:t>
      </w:r>
    </w:p>
    <w:p w14:paraId="5B1B6C8B" w14:textId="77777777" w:rsidR="007F08DF" w:rsidRPr="009D351C" w:rsidRDefault="006F5A5E" w:rsidP="007F08DF">
      <w:pPr>
        <w:pStyle w:val="a9"/>
        <w:spacing w:before="0" w:beforeAutospacing="0" w:after="0" w:afterAutospacing="0"/>
        <w:ind w:firstLine="709"/>
        <w:rPr>
          <w:sz w:val="28"/>
          <w:szCs w:val="28"/>
          <w:lang w:val="kk-KZ"/>
        </w:rPr>
      </w:pPr>
      <w:r w:rsidRPr="009D351C">
        <w:rPr>
          <w:sz w:val="28"/>
          <w:szCs w:val="28"/>
          <w:lang w:val="kk-KZ"/>
        </w:rPr>
        <w:t>Қара шұбар жылансың.</w:t>
      </w:r>
    </w:p>
    <w:p w14:paraId="0AEA8482" w14:textId="77777777" w:rsidR="007F08DF" w:rsidRPr="009D351C" w:rsidRDefault="006F5A5E" w:rsidP="007F08DF">
      <w:pPr>
        <w:pStyle w:val="a9"/>
        <w:spacing w:before="0" w:beforeAutospacing="0" w:after="0" w:afterAutospacing="0"/>
        <w:ind w:firstLine="709"/>
        <w:rPr>
          <w:sz w:val="28"/>
          <w:szCs w:val="28"/>
          <w:lang w:val="kk-KZ"/>
        </w:rPr>
      </w:pPr>
      <w:r w:rsidRPr="009D351C">
        <w:rPr>
          <w:sz w:val="28"/>
          <w:szCs w:val="28"/>
          <w:lang w:val="kk-KZ"/>
        </w:rPr>
        <w:t>Хан емессің, аярсың,</w:t>
      </w:r>
    </w:p>
    <w:p w14:paraId="233A8621" w14:textId="6DE12D0A" w:rsidR="006F5A5E" w:rsidRPr="00FE6E43" w:rsidRDefault="006F5A5E" w:rsidP="007F08DF">
      <w:pPr>
        <w:pStyle w:val="a9"/>
        <w:spacing w:before="0" w:beforeAutospacing="0" w:after="0" w:afterAutospacing="0"/>
        <w:ind w:firstLine="709"/>
        <w:rPr>
          <w:sz w:val="28"/>
          <w:szCs w:val="28"/>
          <w:lang w:val="kk-KZ"/>
        </w:rPr>
      </w:pPr>
      <w:r w:rsidRPr="009D351C">
        <w:rPr>
          <w:sz w:val="28"/>
          <w:szCs w:val="28"/>
          <w:lang w:val="kk-KZ"/>
        </w:rPr>
        <w:t>Айыр құйрық шаянсың!</w:t>
      </w:r>
      <w:r w:rsidR="00EB0F67">
        <w:rPr>
          <w:sz w:val="28"/>
          <w:szCs w:val="28"/>
          <w:lang w:val="kk-KZ"/>
        </w:rPr>
        <w:t xml:space="preserve"> (ҚТҰК)</w:t>
      </w:r>
      <w:r w:rsidR="00EB0F67" w:rsidRPr="00FE6E43">
        <w:rPr>
          <w:sz w:val="28"/>
          <w:szCs w:val="28"/>
          <w:lang w:val="kk-KZ"/>
        </w:rPr>
        <w:t xml:space="preserve"> [60].</w:t>
      </w:r>
    </w:p>
    <w:p w14:paraId="17385B7C" w14:textId="18EB0C07" w:rsidR="006F5A5E" w:rsidRPr="009D351C" w:rsidRDefault="006F5A5E" w:rsidP="007F08DF">
      <w:pPr>
        <w:spacing w:after="0" w:line="240" w:lineRule="auto"/>
        <w:ind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Бұл өлеңнен қазақ тілінде барлық </w:t>
      </w:r>
      <w:r w:rsidR="002B634E" w:rsidRPr="009D351C">
        <w:rPr>
          <w:rFonts w:ascii="Times New Roman" w:hAnsi="Times New Roman" w:cs="Times New Roman"/>
          <w:sz w:val="28"/>
          <w:szCs w:val="28"/>
          <w:lang w:val="kk-KZ"/>
        </w:rPr>
        <w:t xml:space="preserve">зооним </w:t>
      </w:r>
      <w:r w:rsidRPr="009D351C">
        <w:rPr>
          <w:rFonts w:ascii="Times New Roman" w:hAnsi="Times New Roman" w:cs="Times New Roman"/>
          <w:sz w:val="28"/>
          <w:szCs w:val="28"/>
          <w:lang w:val="kk-KZ"/>
        </w:rPr>
        <w:t xml:space="preserve">дерлік қолданыста эмотивті бола алатынын байқаймыз. Өлең жолдарындағы қарғыс ретінде айтылған </w:t>
      </w:r>
      <w:r w:rsidRPr="0040533A">
        <w:rPr>
          <w:rFonts w:ascii="Times New Roman" w:hAnsi="Times New Roman" w:cs="Times New Roman"/>
          <w:i/>
          <w:sz w:val="28"/>
          <w:szCs w:val="28"/>
          <w:lang w:val="kk-KZ"/>
        </w:rPr>
        <w:t>дұшпаның</w:t>
      </w:r>
      <w:r w:rsidRPr="009D351C">
        <w:rPr>
          <w:rFonts w:ascii="Times New Roman" w:hAnsi="Times New Roman" w:cs="Times New Roman"/>
          <w:sz w:val="28"/>
          <w:szCs w:val="28"/>
          <w:lang w:val="kk-KZ"/>
        </w:rPr>
        <w:t xml:space="preserve"> </w:t>
      </w:r>
      <w:r w:rsidRPr="009D351C">
        <w:rPr>
          <w:rFonts w:ascii="Times New Roman" w:hAnsi="Times New Roman" w:cs="Times New Roman"/>
          <w:i/>
          <w:sz w:val="28"/>
          <w:szCs w:val="28"/>
          <w:lang w:val="kk-KZ"/>
        </w:rPr>
        <w:t>сені басқа ұрсын, қас албасты басқырсың</w:t>
      </w:r>
      <w:r w:rsidRPr="009D351C">
        <w:rPr>
          <w:rFonts w:ascii="Times New Roman" w:hAnsi="Times New Roman" w:cs="Times New Roman"/>
          <w:sz w:val="28"/>
          <w:szCs w:val="28"/>
          <w:lang w:val="kk-KZ"/>
        </w:rPr>
        <w:t xml:space="preserve"> лебіз</w:t>
      </w:r>
      <w:r w:rsidR="0040533A">
        <w:rPr>
          <w:rFonts w:ascii="Times New Roman" w:hAnsi="Times New Roman" w:cs="Times New Roman"/>
          <w:sz w:val="28"/>
          <w:szCs w:val="28"/>
          <w:lang w:val="kk-KZ"/>
        </w:rPr>
        <w:t>і</w:t>
      </w:r>
      <w:r w:rsidRPr="009D351C">
        <w:rPr>
          <w:rFonts w:ascii="Times New Roman" w:hAnsi="Times New Roman" w:cs="Times New Roman"/>
          <w:sz w:val="28"/>
          <w:szCs w:val="28"/>
          <w:lang w:val="kk-KZ"/>
        </w:rPr>
        <w:t xml:space="preserve"> терең ашу мен кектен шығып, қасқырдың жабайылығы мен сатқындығына, жыланның қара шұбарын</w:t>
      </w:r>
      <w:r w:rsidR="0040533A">
        <w:rPr>
          <w:rFonts w:ascii="Times New Roman" w:hAnsi="Times New Roman" w:cs="Times New Roman"/>
          <w:sz w:val="28"/>
          <w:szCs w:val="28"/>
          <w:lang w:val="kk-KZ"/>
        </w:rPr>
        <w:t>ың</w:t>
      </w:r>
      <w:r w:rsidRPr="009D351C">
        <w:rPr>
          <w:rFonts w:ascii="Times New Roman" w:hAnsi="Times New Roman" w:cs="Times New Roman"/>
          <w:sz w:val="28"/>
          <w:szCs w:val="28"/>
          <w:lang w:val="kk-KZ"/>
        </w:rPr>
        <w:t xml:space="preserve"> сенімсіздігіне, шаянның айыр құйрықтығына назар салғыза отырып, ашуының тереңдігін,</w:t>
      </w:r>
      <w:r w:rsidR="0040533A">
        <w:rPr>
          <w:rFonts w:ascii="Times New Roman" w:hAnsi="Times New Roman" w:cs="Times New Roman"/>
          <w:sz w:val="28"/>
          <w:szCs w:val="28"/>
          <w:lang w:val="kk-KZ"/>
        </w:rPr>
        <w:t xml:space="preserve"> терең бойлаған ызаны,</w:t>
      </w:r>
      <w:r w:rsidRPr="009D351C">
        <w:rPr>
          <w:rFonts w:ascii="Times New Roman" w:hAnsi="Times New Roman" w:cs="Times New Roman"/>
          <w:sz w:val="28"/>
          <w:szCs w:val="28"/>
          <w:lang w:val="kk-KZ"/>
        </w:rPr>
        <w:t xml:space="preserve"> тіпті кей сәтт</w:t>
      </w:r>
      <w:r w:rsidR="0040533A">
        <w:rPr>
          <w:rFonts w:ascii="Times New Roman" w:hAnsi="Times New Roman" w:cs="Times New Roman"/>
          <w:sz w:val="28"/>
          <w:szCs w:val="28"/>
          <w:lang w:val="kk-KZ"/>
        </w:rPr>
        <w:t>е</w:t>
      </w:r>
      <w:r w:rsidRPr="009D351C">
        <w:rPr>
          <w:rFonts w:ascii="Times New Roman" w:hAnsi="Times New Roman" w:cs="Times New Roman"/>
          <w:sz w:val="28"/>
          <w:szCs w:val="28"/>
          <w:lang w:val="kk-KZ"/>
        </w:rPr>
        <w:t xml:space="preserve"> шарасыздығын көрсетеді. </w:t>
      </w:r>
    </w:p>
    <w:p w14:paraId="0CB02C20" w14:textId="438201E2" w:rsidR="00FF0CAA" w:rsidRPr="009D351C" w:rsidRDefault="006351FF"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sz w:val="28"/>
          <w:szCs w:val="28"/>
          <w:lang w:val="kk-KZ"/>
        </w:rPr>
        <w:t>Ал түр</w:t>
      </w:r>
      <w:r w:rsidR="00A50374" w:rsidRPr="009D351C">
        <w:rPr>
          <w:rFonts w:ascii="Times New Roman" w:hAnsi="Times New Roman" w:cs="Times New Roman"/>
          <w:sz w:val="28"/>
          <w:szCs w:val="28"/>
          <w:lang w:val="kk-KZ"/>
        </w:rPr>
        <w:t>кі</w:t>
      </w:r>
      <w:r w:rsidRPr="009D351C">
        <w:rPr>
          <w:rFonts w:ascii="Times New Roman" w:hAnsi="Times New Roman" w:cs="Times New Roman"/>
          <w:sz w:val="28"/>
          <w:szCs w:val="28"/>
          <w:lang w:val="kk-KZ"/>
        </w:rPr>
        <w:t xml:space="preserve"> тілдерінде </w:t>
      </w:r>
      <w:r w:rsidRPr="009D351C">
        <w:rPr>
          <w:rFonts w:ascii="Times New Roman" w:hAnsi="Times New Roman" w:cs="Times New Roman"/>
          <w:i/>
          <w:sz w:val="28"/>
          <w:szCs w:val="28"/>
          <w:lang w:val="kk-KZ"/>
        </w:rPr>
        <w:t>жылан</w:t>
      </w:r>
      <w:r w:rsidRPr="009D351C">
        <w:rPr>
          <w:rFonts w:ascii="Times New Roman" w:hAnsi="Times New Roman" w:cs="Times New Roman"/>
          <w:sz w:val="28"/>
          <w:szCs w:val="28"/>
          <w:lang w:val="kk-KZ"/>
        </w:rPr>
        <w:t xml:space="preserve"> зоонимінің</w:t>
      </w:r>
      <w:r w:rsidR="00A50374" w:rsidRPr="009D351C">
        <w:rPr>
          <w:rFonts w:ascii="Times New Roman" w:hAnsi="Times New Roman" w:cs="Times New Roman"/>
          <w:sz w:val="28"/>
          <w:szCs w:val="28"/>
          <w:lang w:val="kk-KZ"/>
        </w:rPr>
        <w:t xml:space="preserve"> эмотивтер ретінде қолданылу сипатына келер болсақ,</w:t>
      </w:r>
      <w:r w:rsidR="00515981" w:rsidRPr="009D351C">
        <w:rPr>
          <w:rFonts w:ascii="Times New Roman" w:hAnsi="Times New Roman" w:cs="Times New Roman"/>
          <w:sz w:val="28"/>
          <w:szCs w:val="28"/>
          <w:lang w:val="kk-KZ"/>
        </w:rPr>
        <w:t xml:space="preserve"> қазақ тілінде</w:t>
      </w:r>
      <w:r w:rsidR="00A50374" w:rsidRPr="009D351C">
        <w:rPr>
          <w:rFonts w:ascii="Times New Roman" w:hAnsi="Times New Roman" w:cs="Times New Roman"/>
          <w:sz w:val="28"/>
          <w:szCs w:val="28"/>
          <w:lang w:val="kk-KZ"/>
        </w:rPr>
        <w:t xml:space="preserve"> ең көп жек көру, жақтырмау (</w:t>
      </w:r>
      <w:r w:rsidR="00A50374" w:rsidRPr="009D351C">
        <w:rPr>
          <w:rFonts w:ascii="Times New Roman" w:hAnsi="Times New Roman" w:cs="Times New Roman"/>
          <w:sz w:val="28"/>
          <w:szCs w:val="28"/>
          <w:lang w:val="tr-TR"/>
        </w:rPr>
        <w:t>59</w:t>
      </w:r>
      <w:r w:rsidR="00A50374" w:rsidRPr="009D351C">
        <w:rPr>
          <w:rFonts w:ascii="Times New Roman" w:hAnsi="Times New Roman" w:cs="Times New Roman"/>
          <w:sz w:val="28"/>
          <w:szCs w:val="28"/>
          <w:lang w:val="kk-KZ"/>
        </w:rPr>
        <w:t>,</w:t>
      </w:r>
      <w:r w:rsidR="00A50374" w:rsidRPr="009D351C">
        <w:rPr>
          <w:rFonts w:ascii="Times New Roman" w:hAnsi="Times New Roman" w:cs="Times New Roman"/>
          <w:sz w:val="28"/>
          <w:szCs w:val="28"/>
          <w:lang w:val="tr-TR"/>
        </w:rPr>
        <w:t>6%</w:t>
      </w:r>
      <w:r w:rsidR="00A50374" w:rsidRPr="009D351C">
        <w:rPr>
          <w:rFonts w:ascii="Times New Roman" w:hAnsi="Times New Roman" w:cs="Times New Roman"/>
          <w:sz w:val="28"/>
          <w:szCs w:val="28"/>
          <w:lang w:val="kk-KZ"/>
        </w:rPr>
        <w:t>), айлакерлік (</w:t>
      </w:r>
      <w:r w:rsidR="00A50374" w:rsidRPr="009D351C">
        <w:rPr>
          <w:rFonts w:ascii="Times New Roman" w:hAnsi="Times New Roman" w:cs="Times New Roman"/>
          <w:sz w:val="28"/>
          <w:szCs w:val="28"/>
          <w:lang w:val="tr-TR"/>
        </w:rPr>
        <w:t>26</w:t>
      </w:r>
      <w:r w:rsidR="00A50374" w:rsidRPr="009D351C">
        <w:rPr>
          <w:rFonts w:ascii="Times New Roman" w:hAnsi="Times New Roman" w:cs="Times New Roman"/>
          <w:sz w:val="28"/>
          <w:szCs w:val="28"/>
          <w:lang w:val="kk-KZ"/>
        </w:rPr>
        <w:t>,</w:t>
      </w:r>
      <w:r w:rsidR="00A50374" w:rsidRPr="009D351C">
        <w:rPr>
          <w:rFonts w:ascii="Times New Roman" w:hAnsi="Times New Roman" w:cs="Times New Roman"/>
          <w:sz w:val="28"/>
          <w:szCs w:val="28"/>
          <w:lang w:val="tr-TR"/>
        </w:rPr>
        <w:t>3%</w:t>
      </w:r>
      <w:r w:rsidR="00A50374" w:rsidRPr="009D351C">
        <w:rPr>
          <w:rFonts w:ascii="Times New Roman" w:hAnsi="Times New Roman" w:cs="Times New Roman"/>
          <w:sz w:val="28"/>
          <w:szCs w:val="28"/>
          <w:lang w:val="kk-KZ"/>
        </w:rPr>
        <w:t xml:space="preserve">), </w:t>
      </w:r>
      <w:r w:rsidR="00FF0CAA" w:rsidRPr="009D351C">
        <w:rPr>
          <w:rFonts w:ascii="Times New Roman" w:hAnsi="Times New Roman" w:cs="Times New Roman"/>
          <w:sz w:val="28"/>
          <w:szCs w:val="28"/>
          <w:lang w:val="kk-KZ"/>
        </w:rPr>
        <w:t>сондай</w:t>
      </w:r>
      <w:r w:rsidR="00FF0CAA" w:rsidRPr="009D351C">
        <w:rPr>
          <w:rFonts w:ascii="Times New Roman" w:hAnsi="Times New Roman" w:cs="Times New Roman"/>
          <w:sz w:val="28"/>
          <w:szCs w:val="28"/>
          <w:lang w:val="tr-TR"/>
        </w:rPr>
        <w:t>-</w:t>
      </w:r>
      <w:r w:rsidR="00FF0CAA" w:rsidRPr="009D351C">
        <w:rPr>
          <w:rFonts w:ascii="Times New Roman" w:hAnsi="Times New Roman" w:cs="Times New Roman"/>
          <w:sz w:val="28"/>
          <w:szCs w:val="28"/>
          <w:lang w:val="kk-KZ"/>
        </w:rPr>
        <w:t>ақ</w:t>
      </w:r>
      <w:r w:rsidR="00515981" w:rsidRPr="009D351C">
        <w:rPr>
          <w:rFonts w:ascii="Times New Roman" w:hAnsi="Times New Roman" w:cs="Times New Roman"/>
          <w:sz w:val="28"/>
          <w:szCs w:val="28"/>
          <w:lang w:val="kk-KZ"/>
        </w:rPr>
        <w:t xml:space="preserve"> түрік тілінде де жек көру сезімін білдіруге жиі қолданылады, </w:t>
      </w:r>
      <w:r w:rsidR="00FF0CAA" w:rsidRPr="009D351C">
        <w:rPr>
          <w:rFonts w:ascii="Times New Roman" w:hAnsi="Times New Roman" w:cs="Times New Roman"/>
          <w:sz w:val="28"/>
          <w:szCs w:val="28"/>
          <w:lang w:val="kk-KZ"/>
        </w:rPr>
        <w:t>айлакерлік, сұмпайылыққа қатысты жауаптар қазақ тілі мәдениетіне ұқсас, ал әзербайжан тілінде дәл осындай көрсеткіштерге қауіп, көңіл толмаушылық сезімдеріне де қатысты қолданыстар беріледі. Жылан зоонимі</w:t>
      </w:r>
      <w:r w:rsidR="00C75CC2">
        <w:rPr>
          <w:rFonts w:ascii="Times New Roman" w:hAnsi="Times New Roman" w:cs="Times New Roman"/>
          <w:sz w:val="28"/>
          <w:szCs w:val="28"/>
          <w:lang w:val="kk-KZ"/>
        </w:rPr>
        <w:t>нің</w:t>
      </w:r>
      <w:r w:rsidR="00FF0CAA" w:rsidRPr="009D351C">
        <w:rPr>
          <w:rFonts w:ascii="Times New Roman" w:hAnsi="Times New Roman" w:cs="Times New Roman"/>
          <w:sz w:val="28"/>
          <w:szCs w:val="28"/>
          <w:lang w:val="kk-KZ"/>
        </w:rPr>
        <w:t xml:space="preserve"> қазақ мәдениетінде жағымды да, жағымсыз да реңі бар. Бұл сипатын мысалдар арқылы қарастырайық: </w:t>
      </w:r>
      <w:r w:rsidR="00C95759" w:rsidRPr="009D351C">
        <w:rPr>
          <w:rFonts w:ascii="Times New Roman" w:eastAsia="Times New Roman" w:hAnsi="Times New Roman" w:cs="Times New Roman"/>
          <w:i/>
          <w:sz w:val="28"/>
          <w:szCs w:val="28"/>
          <w:lang w:val="kk-KZ" w:eastAsia="ru-RU"/>
        </w:rPr>
        <w:t xml:space="preserve">сумаңдаған нағыз жылан екенсің! сырты жылан, іші күл; жылан сияқты жиырыла қалды; жылы – жылы сөйлесең, жылан інінен шығады; жылан сияқты сұм мінезді;  ол шұбарайғыр жылан сияқты; сұр жылан, арамдық етті; жыландай ысылдап, уын шашты; мінезі жыландай,арамдығы бар; қойнына кірген жылан болды (дұшпанды дос санау); жыландай тілі ащы екен. </w:t>
      </w:r>
      <w:r w:rsidR="00C75CC2" w:rsidRPr="00C75CC2">
        <w:rPr>
          <w:rFonts w:ascii="Times New Roman" w:eastAsia="Times New Roman" w:hAnsi="Times New Roman" w:cs="Times New Roman"/>
          <w:sz w:val="28"/>
          <w:szCs w:val="28"/>
          <w:lang w:val="kk-KZ" w:eastAsia="ru-RU"/>
        </w:rPr>
        <w:t>М</w:t>
      </w:r>
      <w:r w:rsidR="00C95759" w:rsidRPr="00C75CC2">
        <w:rPr>
          <w:rFonts w:ascii="Times New Roman" w:eastAsia="Times New Roman" w:hAnsi="Times New Roman" w:cs="Times New Roman"/>
          <w:sz w:val="28"/>
          <w:szCs w:val="28"/>
          <w:lang w:val="kk-KZ" w:eastAsia="ru-RU"/>
        </w:rPr>
        <w:t>ысалдардың барлығы дерлік жағымсыз сезімдерге</w:t>
      </w:r>
      <w:r w:rsidR="00C95759" w:rsidRPr="009D351C">
        <w:rPr>
          <w:rFonts w:ascii="Times New Roman" w:eastAsia="Times New Roman" w:hAnsi="Times New Roman" w:cs="Times New Roman"/>
          <w:i/>
          <w:sz w:val="28"/>
          <w:szCs w:val="28"/>
          <w:lang w:val="kk-KZ" w:eastAsia="ru-RU"/>
        </w:rPr>
        <w:t xml:space="preserve"> </w:t>
      </w:r>
      <w:r w:rsidR="00C95759" w:rsidRPr="00C75CC2">
        <w:rPr>
          <w:rFonts w:ascii="Times New Roman" w:eastAsia="Times New Roman" w:hAnsi="Times New Roman" w:cs="Times New Roman"/>
          <w:sz w:val="28"/>
          <w:szCs w:val="28"/>
          <w:lang w:val="kk-KZ" w:eastAsia="ru-RU"/>
        </w:rPr>
        <w:t>қатыст</w:t>
      </w:r>
      <w:r w:rsidR="00C75CC2" w:rsidRPr="00C75CC2">
        <w:rPr>
          <w:rFonts w:ascii="Times New Roman" w:eastAsia="Times New Roman" w:hAnsi="Times New Roman" w:cs="Times New Roman"/>
          <w:sz w:val="28"/>
          <w:szCs w:val="28"/>
          <w:lang w:val="kk-KZ" w:eastAsia="ru-RU"/>
        </w:rPr>
        <w:t>ы:</w:t>
      </w:r>
      <w:r w:rsidR="00C95759" w:rsidRPr="00C75CC2">
        <w:rPr>
          <w:rFonts w:ascii="Times New Roman" w:eastAsia="Times New Roman" w:hAnsi="Times New Roman" w:cs="Times New Roman"/>
          <w:sz w:val="28"/>
          <w:szCs w:val="28"/>
          <w:lang w:val="kk-KZ" w:eastAsia="ru-RU"/>
        </w:rPr>
        <w:t xml:space="preserve"> бірі жиіркеніш, бірі жек көру, енді бірі адамға деген терең эмоциялық бағаны береді.</w:t>
      </w:r>
      <w:r w:rsidR="00FF0CAA" w:rsidRPr="00C75CC2">
        <w:rPr>
          <w:rFonts w:ascii="Times New Roman" w:eastAsia="Times New Roman" w:hAnsi="Times New Roman" w:cs="Times New Roman"/>
          <w:sz w:val="28"/>
          <w:szCs w:val="28"/>
          <w:lang w:val="kk-KZ" w:eastAsia="ru-RU"/>
        </w:rPr>
        <w:t xml:space="preserve"> </w:t>
      </w:r>
      <w:r w:rsidR="00FF0CAA" w:rsidRPr="009D351C">
        <w:rPr>
          <w:rFonts w:ascii="Times New Roman" w:eastAsia="Times New Roman" w:hAnsi="Times New Roman" w:cs="Times New Roman"/>
          <w:sz w:val="28"/>
          <w:szCs w:val="28"/>
          <w:lang w:val="kk-KZ" w:eastAsia="ru-RU"/>
        </w:rPr>
        <w:t>Әзербайжан тілінде</w:t>
      </w:r>
      <w:r w:rsidR="00977DF8" w:rsidRPr="009D351C">
        <w:rPr>
          <w:rFonts w:ascii="Times New Roman" w:eastAsia="Times New Roman" w:hAnsi="Times New Roman" w:cs="Times New Roman"/>
          <w:sz w:val="28"/>
          <w:szCs w:val="28"/>
          <w:lang w:val="kk-KZ" w:eastAsia="ru-RU"/>
        </w:rPr>
        <w:t xml:space="preserve">: </w:t>
      </w:r>
      <w:r w:rsidR="00C95759" w:rsidRPr="009D351C">
        <w:rPr>
          <w:rFonts w:ascii="Times New Roman" w:hAnsi="Times New Roman" w:cs="Times New Roman"/>
          <w:i/>
          <w:sz w:val="28"/>
          <w:szCs w:val="28"/>
          <w:lang w:val="kk-KZ"/>
        </w:rPr>
        <w:t>dəymə mənə, dəyməyim sənə; ilan kimi sancmaq; elə bil ilandır, hamını sancır; həyatınızda ilan kimi kin saxlayanları çıxarın</w:t>
      </w:r>
      <w:r w:rsidR="007F08DF" w:rsidRPr="009D351C">
        <w:rPr>
          <w:rFonts w:ascii="Times New Roman" w:hAnsi="Times New Roman" w:cs="Times New Roman"/>
          <w:i/>
          <w:sz w:val="28"/>
          <w:szCs w:val="28"/>
          <w:lang w:val="kk-KZ"/>
        </w:rPr>
        <w:t>.</w:t>
      </w:r>
    </w:p>
    <w:p w14:paraId="3B367128" w14:textId="78B76107" w:rsidR="00F6009B" w:rsidRPr="009D351C" w:rsidRDefault="00F6009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тілінің фразеологиялық сөздігінен </w:t>
      </w:r>
      <w:r w:rsidR="00742335" w:rsidRPr="009D351C">
        <w:rPr>
          <w:rFonts w:ascii="Times New Roman" w:hAnsi="Times New Roman" w:cs="Times New Roman"/>
          <w:sz w:val="28"/>
          <w:szCs w:val="28"/>
          <w:lang w:val="kk-KZ"/>
        </w:rPr>
        <w:t xml:space="preserve">жылан </w:t>
      </w:r>
      <w:r w:rsidRPr="009D351C">
        <w:rPr>
          <w:rFonts w:ascii="Times New Roman" w:hAnsi="Times New Roman" w:cs="Times New Roman"/>
          <w:sz w:val="28"/>
          <w:szCs w:val="28"/>
          <w:lang w:val="kk-KZ"/>
        </w:rPr>
        <w:t>зооним</w:t>
      </w:r>
      <w:r w:rsidR="00742335" w:rsidRPr="009D351C">
        <w:rPr>
          <w:rFonts w:ascii="Times New Roman" w:hAnsi="Times New Roman" w:cs="Times New Roman"/>
          <w:sz w:val="28"/>
          <w:szCs w:val="28"/>
          <w:lang w:val="kk-KZ"/>
        </w:rPr>
        <w:t>і</w:t>
      </w:r>
      <w:r w:rsidRPr="009D351C">
        <w:rPr>
          <w:rFonts w:ascii="Times New Roman" w:hAnsi="Times New Roman" w:cs="Times New Roman"/>
          <w:sz w:val="28"/>
          <w:szCs w:val="28"/>
          <w:lang w:val="kk-KZ"/>
        </w:rPr>
        <w:t xml:space="preserve"> компонентті мысалдар қарастыруға болады: </w:t>
      </w:r>
    </w:p>
    <w:p w14:paraId="329FDF74" w14:textId="77777777" w:rsidR="00F6009B" w:rsidRPr="009D351C" w:rsidRDefault="00F6009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Абжыландай толғанды.</w:t>
      </w:r>
      <w:r w:rsidRPr="009D351C">
        <w:rPr>
          <w:rFonts w:ascii="Times New Roman" w:hAnsi="Times New Roman" w:cs="Times New Roman"/>
          <w:sz w:val="28"/>
          <w:szCs w:val="28"/>
          <w:lang w:val="kk-KZ"/>
        </w:rPr>
        <w:t xml:space="preserve"> Айбат шекті, буырқанды.</w:t>
      </w:r>
    </w:p>
    <w:p w14:paraId="3A4C2967" w14:textId="25FCECC1" w:rsidR="00F6009B" w:rsidRPr="009D351C" w:rsidRDefault="00F6009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Жылан жүрісті</w:t>
      </w:r>
      <w:r w:rsidRPr="009D351C">
        <w:rPr>
          <w:rFonts w:ascii="Times New Roman" w:hAnsi="Times New Roman" w:cs="Times New Roman"/>
          <w:sz w:val="28"/>
          <w:szCs w:val="28"/>
          <w:lang w:val="kk-KZ"/>
        </w:rPr>
        <w:t>. Ізін білдірмейтін, зымиян әрекет иесі. Қай күні Сүгір хабар берсе, сол күні... күлін көкке ұшырып кету қолынан келетін, жылан жүрісті пәле қатын (М.Ә.)</w:t>
      </w:r>
      <w:r w:rsidR="007F08DF"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p>
    <w:p w14:paraId="16DD1A1B" w14:textId="77777777" w:rsidR="00F6009B" w:rsidRPr="009D351C" w:rsidRDefault="00F6009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Жыланша ысқырды</w:t>
      </w:r>
      <w:r w:rsidRPr="009D351C">
        <w:rPr>
          <w:rFonts w:ascii="Times New Roman" w:hAnsi="Times New Roman" w:cs="Times New Roman"/>
          <w:sz w:val="28"/>
          <w:szCs w:val="28"/>
          <w:lang w:val="kk-KZ"/>
        </w:rPr>
        <w:t xml:space="preserve">. Қаһарын төкті, барынша ашу шақырды. </w:t>
      </w:r>
    </w:p>
    <w:p w14:paraId="3B3F2E70" w14:textId="77777777" w:rsidR="00F6009B" w:rsidRPr="009D351C" w:rsidRDefault="00F6009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Әкім емес, кене ме? Жылан ба, әлде немене? Зәрлі тілді, улы азу, Аш бүйірден жабысты (Жамбыл).</w:t>
      </w:r>
    </w:p>
    <w:p w14:paraId="01E5541C" w14:textId="0889BCAF" w:rsidR="00F6009B" w:rsidRPr="009D351C" w:rsidRDefault="00F6009B"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Оқ жыландай көрді</w:t>
      </w:r>
      <w:r w:rsidRPr="009D351C">
        <w:rPr>
          <w:rFonts w:ascii="Times New Roman" w:hAnsi="Times New Roman" w:cs="Times New Roman"/>
          <w:sz w:val="28"/>
          <w:szCs w:val="28"/>
          <w:lang w:val="kk-KZ"/>
        </w:rPr>
        <w:t>. Ұнатпады. Жек көрді, тітіркене қарады</w:t>
      </w:r>
      <w:r w:rsidR="00885268">
        <w:rPr>
          <w:rFonts w:ascii="Times New Roman" w:hAnsi="Times New Roman" w:cs="Times New Roman"/>
          <w:sz w:val="28"/>
          <w:szCs w:val="28"/>
          <w:lang w:val="kk-KZ"/>
        </w:rPr>
        <w:t xml:space="preserve"> (Қосымша Ә, ФС)</w:t>
      </w:r>
      <w:r w:rsidRPr="009D351C">
        <w:rPr>
          <w:rFonts w:ascii="Times New Roman" w:hAnsi="Times New Roman" w:cs="Times New Roman"/>
          <w:sz w:val="28"/>
          <w:szCs w:val="28"/>
          <w:lang w:val="kk-KZ"/>
        </w:rPr>
        <w:t>.</w:t>
      </w:r>
    </w:p>
    <w:p w14:paraId="4D6E0B42" w14:textId="76C30BCC" w:rsidR="00B22709" w:rsidRPr="009D351C" w:rsidRDefault="00094AF7" w:rsidP="007F08DF">
      <w:pPr>
        <w:spacing w:after="0" w:line="240" w:lineRule="auto"/>
        <w:ind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Жалпы түркі мәдениетінде қарғыс сөздер</w:t>
      </w:r>
      <w:r w:rsidR="00AA6277" w:rsidRPr="009D351C">
        <w:rPr>
          <w:rFonts w:ascii="Times New Roman" w:hAnsi="Times New Roman" w:cs="Times New Roman"/>
          <w:sz w:val="28"/>
          <w:szCs w:val="28"/>
          <w:lang w:val="kk-KZ"/>
        </w:rPr>
        <w:t xml:space="preserve"> мен алғыс сөздер қоғамда бақыт пен бақытсыздықтың сыртқа шығарылу формасы ретінде орын алған эмоциялық күш әсерінен пайда болатын қуатты сөздер екені белгілі. Қарғысты психологиялық тұрғыдан мұны рухани әлсіздердің тілдік қаруы деп те қарастыратыны бар. Оның себебі келесі тараушаларда қарастырылатын тұлғаның эмотивті құзыреттілігімен байланыста қаралады. Ал қарғыс сөздердің жалпы тілде пайда болу, қолданыс сипатына келер болсақ, олар халықтың тұрмыс</w:t>
      </w:r>
      <w:r w:rsidR="00AA6277" w:rsidRPr="009D351C">
        <w:rPr>
          <w:rFonts w:ascii="Times New Roman" w:hAnsi="Times New Roman" w:cs="Times New Roman"/>
          <w:sz w:val="28"/>
          <w:szCs w:val="28"/>
          <w:lang w:val="tr-TR"/>
        </w:rPr>
        <w:t>-</w:t>
      </w:r>
      <w:r w:rsidR="00AA6277" w:rsidRPr="009D351C">
        <w:rPr>
          <w:rFonts w:ascii="Times New Roman" w:hAnsi="Times New Roman" w:cs="Times New Roman"/>
          <w:sz w:val="28"/>
          <w:szCs w:val="28"/>
          <w:lang w:val="kk-KZ"/>
        </w:rPr>
        <w:t>тіршілігімен, өткенімен, тарихи оқиғалармен, діни сенімдерімен астасып жатады. Тілде жалпыға түсінікті кейбір алғыс</w:t>
      </w:r>
      <w:r w:rsidR="00AA6277" w:rsidRPr="009D351C">
        <w:rPr>
          <w:rFonts w:ascii="Times New Roman" w:hAnsi="Times New Roman" w:cs="Times New Roman"/>
          <w:sz w:val="28"/>
          <w:szCs w:val="28"/>
          <w:lang w:val="tr-TR"/>
        </w:rPr>
        <w:t>-</w:t>
      </w:r>
      <w:r w:rsidR="00AA6277" w:rsidRPr="009D351C">
        <w:rPr>
          <w:rFonts w:ascii="Times New Roman" w:hAnsi="Times New Roman" w:cs="Times New Roman"/>
          <w:sz w:val="28"/>
          <w:szCs w:val="28"/>
          <w:lang w:val="kk-KZ"/>
        </w:rPr>
        <w:t xml:space="preserve">қарғыс сөздер компоненттік тұрғыдан түсініксіз болып жатады, мәселен, түрік тілінде </w:t>
      </w:r>
      <w:r w:rsidR="00AA6277" w:rsidRPr="00190CC1">
        <w:rPr>
          <w:rFonts w:ascii="Times New Roman" w:hAnsi="Times New Roman" w:cs="Times New Roman"/>
          <w:i/>
          <w:sz w:val="28"/>
          <w:szCs w:val="28"/>
          <w:lang w:val="kk-KZ"/>
        </w:rPr>
        <w:t>emçeğ(meme)imin biri kan biri irin (cerahat) ola; çign(omuz)inde mezara gidim</w:t>
      </w:r>
      <w:r w:rsidR="00190CC1">
        <w:rPr>
          <w:rFonts w:ascii="Times New Roman" w:hAnsi="Times New Roman" w:cs="Times New Roman"/>
          <w:i/>
          <w:sz w:val="28"/>
          <w:szCs w:val="28"/>
          <w:lang w:val="kk-KZ"/>
        </w:rPr>
        <w:t xml:space="preserve"> </w:t>
      </w:r>
      <w:r w:rsidR="00190CC1" w:rsidRPr="00190CC1">
        <w:rPr>
          <w:rFonts w:ascii="Times New Roman" w:hAnsi="Times New Roman" w:cs="Times New Roman"/>
          <w:sz w:val="28"/>
          <w:szCs w:val="28"/>
          <w:lang w:val="kk-KZ"/>
        </w:rPr>
        <w:t>қарғыс сөздері</w:t>
      </w:r>
      <w:r w:rsidR="00AA6277" w:rsidRPr="00190CC1">
        <w:rPr>
          <w:rFonts w:ascii="Times New Roman" w:hAnsi="Times New Roman" w:cs="Times New Roman"/>
          <w:sz w:val="28"/>
          <w:szCs w:val="28"/>
          <w:lang w:val="kk-KZ"/>
        </w:rPr>
        <w:t>.</w:t>
      </w:r>
      <w:r w:rsidR="00AA6277" w:rsidRPr="009D351C">
        <w:rPr>
          <w:rFonts w:ascii="Times New Roman" w:hAnsi="Times New Roman" w:cs="Times New Roman"/>
          <w:sz w:val="28"/>
          <w:szCs w:val="28"/>
          <w:lang w:val="kk-KZ"/>
        </w:rPr>
        <w:t xml:space="preserve"> </w:t>
      </w:r>
      <w:r w:rsidR="00177FAD" w:rsidRPr="009D351C">
        <w:rPr>
          <w:rFonts w:ascii="Times New Roman" w:hAnsi="Times New Roman" w:cs="Times New Roman"/>
          <w:sz w:val="28"/>
          <w:szCs w:val="28"/>
          <w:lang w:val="kk-KZ"/>
        </w:rPr>
        <w:t>Адамдар қатты ашуға берілгенде, бір</w:t>
      </w:r>
      <w:r w:rsidR="00177FAD" w:rsidRPr="009D351C">
        <w:rPr>
          <w:rFonts w:ascii="Times New Roman" w:hAnsi="Times New Roman" w:cs="Times New Roman"/>
          <w:sz w:val="28"/>
          <w:szCs w:val="28"/>
          <w:lang w:val="tr-TR"/>
        </w:rPr>
        <w:t>-</w:t>
      </w:r>
      <w:r w:rsidR="00177FAD" w:rsidRPr="009D351C">
        <w:rPr>
          <w:rFonts w:ascii="Times New Roman" w:hAnsi="Times New Roman" w:cs="Times New Roman"/>
          <w:sz w:val="28"/>
          <w:szCs w:val="28"/>
          <w:lang w:val="kk-KZ"/>
        </w:rPr>
        <w:t xml:space="preserve">біріне «сені өлтіремін», ал қатты қуанған сәтінде «сені айға апарамын» деп жатады. Ол адамның қылмысқа бейімділігін не құдыреттілігінің көрінісі болмауы мүмкін. </w:t>
      </w:r>
      <w:r w:rsidR="00D45AA8">
        <w:rPr>
          <w:rFonts w:ascii="Times New Roman" w:hAnsi="Times New Roman" w:cs="Times New Roman"/>
          <w:sz w:val="28"/>
          <w:szCs w:val="28"/>
          <w:lang w:val="kk-KZ"/>
        </w:rPr>
        <w:t xml:space="preserve">Мысалдағы алғашқы сөйлемді айтқан адам ашуы қайтқанда, өлтіру туралы, кейінгі мысалды айтқан адам айға шығатыны туралы кейін </w:t>
      </w:r>
      <w:r w:rsidR="00FA0995">
        <w:rPr>
          <w:rFonts w:ascii="Times New Roman" w:hAnsi="Times New Roman" w:cs="Times New Roman"/>
          <w:sz w:val="28"/>
          <w:szCs w:val="28"/>
          <w:lang w:val="kk-KZ"/>
        </w:rPr>
        <w:t xml:space="preserve">тіпті </w:t>
      </w:r>
      <w:r w:rsidR="00D45AA8">
        <w:rPr>
          <w:rFonts w:ascii="Times New Roman" w:hAnsi="Times New Roman" w:cs="Times New Roman"/>
          <w:sz w:val="28"/>
          <w:szCs w:val="28"/>
          <w:lang w:val="kk-KZ"/>
        </w:rPr>
        <w:t xml:space="preserve">сөз қылмауы да мүмкін. </w:t>
      </w:r>
      <w:r w:rsidR="00177FAD" w:rsidRPr="009D351C">
        <w:rPr>
          <w:rFonts w:ascii="Times New Roman" w:hAnsi="Times New Roman" w:cs="Times New Roman"/>
          <w:sz w:val="28"/>
          <w:szCs w:val="28"/>
          <w:lang w:val="kk-KZ"/>
        </w:rPr>
        <w:t>Бұлар өз қарқындылығымен, күштілігімен эмоция күшінің тік, түзу әсерін көрсетсе, әсері жағынан көбіне өтпелі болады. Ал адамның қарқыны аз</w:t>
      </w:r>
      <w:r w:rsidR="00806ABA" w:rsidRPr="009D351C">
        <w:rPr>
          <w:rFonts w:ascii="Times New Roman" w:hAnsi="Times New Roman" w:cs="Times New Roman"/>
          <w:sz w:val="28"/>
          <w:szCs w:val="28"/>
          <w:lang w:val="kk-KZ"/>
        </w:rPr>
        <w:t xml:space="preserve"> әрі ұзақ мерзімді эмоциялардың көлденең қалыпта болатынын байқаймыз: </w:t>
      </w:r>
      <w:r w:rsidR="00137590" w:rsidRPr="009D351C">
        <w:rPr>
          <w:rFonts w:ascii="Times New Roman" w:hAnsi="Times New Roman" w:cs="Times New Roman"/>
          <w:sz w:val="28"/>
          <w:szCs w:val="28"/>
          <w:lang w:val="kk-KZ"/>
        </w:rPr>
        <w:t xml:space="preserve">сағынамын, сені көргім келеді, </w:t>
      </w:r>
      <w:r w:rsidR="00994CCF" w:rsidRPr="009D351C">
        <w:rPr>
          <w:rFonts w:ascii="Times New Roman" w:hAnsi="Times New Roman" w:cs="Times New Roman"/>
          <w:sz w:val="28"/>
          <w:szCs w:val="28"/>
          <w:lang w:val="kk-KZ"/>
        </w:rPr>
        <w:t>көп рақмет, т.б.</w:t>
      </w:r>
    </w:p>
    <w:p w14:paraId="3A8DD5A8" w14:textId="29196E21" w:rsidR="00AD5949" w:rsidRPr="009D351C" w:rsidRDefault="00B22709"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Ат</w:t>
      </w:r>
      <w:r w:rsidRPr="009D351C">
        <w:rPr>
          <w:rFonts w:ascii="Times New Roman" w:hAnsi="Times New Roman" w:cs="Times New Roman"/>
          <w:b/>
          <w:sz w:val="28"/>
          <w:szCs w:val="28"/>
          <w:lang w:val="kk-KZ"/>
        </w:rPr>
        <w:t xml:space="preserve"> </w:t>
      </w:r>
      <w:r w:rsidRPr="009D351C">
        <w:rPr>
          <w:rFonts w:ascii="Times New Roman" w:hAnsi="Times New Roman" w:cs="Times New Roman"/>
          <w:sz w:val="28"/>
          <w:szCs w:val="28"/>
          <w:lang w:val="kk-KZ"/>
        </w:rPr>
        <w:t>пен</w:t>
      </w:r>
      <w:r w:rsidRPr="009D351C">
        <w:rPr>
          <w:rFonts w:ascii="Times New Roman" w:hAnsi="Times New Roman" w:cs="Times New Roman"/>
          <w:b/>
          <w:sz w:val="28"/>
          <w:szCs w:val="28"/>
          <w:lang w:val="kk-KZ"/>
        </w:rPr>
        <w:t xml:space="preserve"> </w:t>
      </w:r>
      <w:r w:rsidRPr="009D351C">
        <w:rPr>
          <w:rFonts w:ascii="Times New Roman" w:hAnsi="Times New Roman" w:cs="Times New Roman"/>
          <w:i/>
          <w:sz w:val="28"/>
          <w:szCs w:val="28"/>
          <w:lang w:val="kk-KZ"/>
        </w:rPr>
        <w:t xml:space="preserve">есек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эмотивті мәнде жиі қолданылатын зоонимдердің қатарында.</w:t>
      </w:r>
      <w:r w:rsidR="005A4350" w:rsidRPr="009D351C">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kk-KZ"/>
        </w:rPr>
        <w:t>Мәселен, әзербайжан тілінде «</w:t>
      </w:r>
      <w:r w:rsidR="00AD5949" w:rsidRPr="009D351C">
        <w:rPr>
          <w:rFonts w:ascii="Times New Roman" w:hAnsi="Times New Roman" w:cs="Times New Roman"/>
          <w:bCs/>
          <w:i/>
          <w:iCs/>
          <w:sz w:val="28"/>
          <w:szCs w:val="28"/>
          <w:lang w:val="kk-KZ"/>
        </w:rPr>
        <w:t>At balaxanım»</w:t>
      </w:r>
      <w:r w:rsidR="00AD5949" w:rsidRPr="009D351C">
        <w:rPr>
          <w:rFonts w:ascii="Times New Roman" w:hAnsi="Times New Roman" w:cs="Times New Roman"/>
          <w:b/>
          <w:bCs/>
          <w:i/>
          <w:iCs/>
          <w:sz w:val="28"/>
          <w:szCs w:val="28"/>
          <w:lang w:val="kk-KZ"/>
        </w:rPr>
        <w:t xml:space="preserve"> </w:t>
      </w:r>
      <w:r w:rsidR="007F08DF" w:rsidRPr="009D351C">
        <w:rPr>
          <w:rFonts w:ascii="Times New Roman" w:hAnsi="Times New Roman" w:cs="Times New Roman"/>
          <w:sz w:val="28"/>
          <w:szCs w:val="28"/>
          <w:lang w:val="kk-KZ"/>
        </w:rPr>
        <w:t>(</w:t>
      </w:r>
      <w:r w:rsidR="00AD5949" w:rsidRPr="009D351C">
        <w:rPr>
          <w:rFonts w:ascii="Times New Roman" w:hAnsi="Times New Roman" w:cs="Times New Roman"/>
          <w:i/>
          <w:iCs/>
          <w:sz w:val="28"/>
          <w:szCs w:val="28"/>
          <w:lang w:val="kk-KZ"/>
        </w:rPr>
        <w:t>сөзбе</w:t>
      </w:r>
      <w:r w:rsidR="00AD5949" w:rsidRPr="009D351C">
        <w:rPr>
          <w:rFonts w:ascii="Times New Roman" w:hAnsi="Times New Roman" w:cs="Times New Roman"/>
          <w:i/>
          <w:iCs/>
          <w:sz w:val="28"/>
          <w:szCs w:val="28"/>
          <w:lang w:val="tr-TR"/>
        </w:rPr>
        <w:t>-</w:t>
      </w:r>
      <w:r w:rsidR="00AD5949" w:rsidRPr="009D351C">
        <w:rPr>
          <w:rFonts w:ascii="Times New Roman" w:hAnsi="Times New Roman" w:cs="Times New Roman"/>
          <w:i/>
          <w:iCs/>
          <w:sz w:val="28"/>
          <w:szCs w:val="28"/>
          <w:lang w:val="kk-KZ"/>
        </w:rPr>
        <w:t>сөз: ат Балаханым</w:t>
      </w:r>
      <w:r w:rsidR="007F08DF" w:rsidRPr="009D351C">
        <w:rPr>
          <w:rFonts w:ascii="Times New Roman" w:hAnsi="Times New Roman" w:cs="Times New Roman"/>
          <w:sz w:val="28"/>
          <w:szCs w:val="28"/>
          <w:lang w:val="kk-KZ"/>
        </w:rPr>
        <w:t>)</w:t>
      </w:r>
      <w:r w:rsidR="00AD5949" w:rsidRPr="009D351C">
        <w:rPr>
          <w:rFonts w:ascii="Times New Roman" w:hAnsi="Times New Roman" w:cs="Times New Roman"/>
          <w:sz w:val="28"/>
          <w:szCs w:val="28"/>
          <w:lang w:val="kk-KZ"/>
        </w:rPr>
        <w:t xml:space="preserve"> </w:t>
      </w:r>
      <w:r w:rsidR="00AD5949" w:rsidRPr="009D351C">
        <w:rPr>
          <w:rFonts w:ascii="Times New Roman" w:hAnsi="Times New Roman" w:cs="Times New Roman"/>
          <w:sz w:val="28"/>
          <w:szCs w:val="28"/>
          <w:lang w:val="tr-TR"/>
        </w:rPr>
        <w:t>–</w:t>
      </w:r>
      <w:r w:rsidR="00AD5949" w:rsidRPr="009D351C">
        <w:rPr>
          <w:rFonts w:ascii="Times New Roman" w:hAnsi="Times New Roman" w:cs="Times New Roman"/>
          <w:sz w:val="28"/>
          <w:szCs w:val="28"/>
          <w:lang w:val="kk-KZ"/>
        </w:rPr>
        <w:t xml:space="preserve"> ұрысқақ әйел (сойқан). Балаханым </w:t>
      </w:r>
      <w:r w:rsidR="00AD5949" w:rsidRPr="009D351C">
        <w:rPr>
          <w:rFonts w:ascii="Times New Roman" w:hAnsi="Times New Roman" w:cs="Times New Roman"/>
          <w:sz w:val="28"/>
          <w:szCs w:val="28"/>
          <w:lang w:val="tr-TR"/>
        </w:rPr>
        <w:t>–</w:t>
      </w:r>
      <w:r w:rsidR="00AD5949" w:rsidRPr="009D351C">
        <w:rPr>
          <w:rFonts w:ascii="Times New Roman" w:hAnsi="Times New Roman" w:cs="Times New Roman"/>
          <w:sz w:val="28"/>
          <w:szCs w:val="28"/>
          <w:lang w:val="kk-KZ"/>
        </w:rPr>
        <w:t xml:space="preserve"> әйел есімі. Бұл тіркес ұрыс шығарғыш, ұяты аз, дөрекі әйелге қатысты айтылады. Өткен заманнан Әзербайжанда әйелді әдемі, киелі «маралмен» байланыстарған. Тарихта ХІХ ғасыр соңынан адмирал сөзінің пайда болып, халық арасында сөздің түсініксіздігінен </w:t>
      </w:r>
      <w:r w:rsidR="00AD5949" w:rsidRPr="009D351C">
        <w:rPr>
          <w:rFonts w:ascii="Times New Roman" w:hAnsi="Times New Roman" w:cs="Times New Roman"/>
          <w:i/>
          <w:sz w:val="28"/>
          <w:szCs w:val="28"/>
          <w:lang w:val="kk-KZ"/>
        </w:rPr>
        <w:t>«</w:t>
      </w:r>
      <w:r w:rsidR="00AD5949" w:rsidRPr="009D351C">
        <w:rPr>
          <w:rFonts w:ascii="Times New Roman" w:hAnsi="Times New Roman" w:cs="Times New Roman"/>
          <w:bCs/>
          <w:i/>
          <w:iCs/>
          <w:sz w:val="28"/>
          <w:szCs w:val="28"/>
          <w:lang w:val="kk-KZ"/>
        </w:rPr>
        <w:t>atmaralı»</w:t>
      </w:r>
      <w:r w:rsidR="00AD5949" w:rsidRPr="009D351C">
        <w:rPr>
          <w:rFonts w:ascii="Times New Roman" w:hAnsi="Times New Roman" w:cs="Times New Roman"/>
          <w:b/>
          <w:bCs/>
          <w:i/>
          <w:iCs/>
          <w:sz w:val="28"/>
          <w:szCs w:val="28"/>
          <w:lang w:val="kk-KZ"/>
        </w:rPr>
        <w:t xml:space="preserve"> </w:t>
      </w:r>
      <w:r w:rsidR="00AD5949" w:rsidRPr="009D351C">
        <w:rPr>
          <w:rFonts w:ascii="Times New Roman" w:hAnsi="Times New Roman" w:cs="Times New Roman"/>
          <w:bCs/>
          <w:iCs/>
          <w:sz w:val="28"/>
          <w:szCs w:val="28"/>
          <w:lang w:val="kk-KZ"/>
        </w:rPr>
        <w:t>қалпына айналған. Кейінірек сол «ат» сөзі Балаханым сөзімен тіркесіп тұрақтанған.</w:t>
      </w:r>
      <w:r w:rsidR="00452180" w:rsidRPr="009D351C">
        <w:rPr>
          <w:rFonts w:ascii="Times New Roman" w:hAnsi="Times New Roman" w:cs="Times New Roman"/>
          <w:bCs/>
          <w:iCs/>
          <w:sz w:val="28"/>
          <w:szCs w:val="28"/>
          <w:lang w:val="kk-KZ"/>
        </w:rPr>
        <w:t xml:space="preserve"> Бұдан </w:t>
      </w:r>
      <w:r w:rsidR="00AD5949" w:rsidRPr="009D351C">
        <w:rPr>
          <w:rFonts w:ascii="Times New Roman" w:hAnsi="Times New Roman" w:cs="Times New Roman"/>
          <w:i/>
          <w:iCs/>
          <w:sz w:val="28"/>
          <w:szCs w:val="28"/>
          <w:lang w:val="kk-KZ"/>
        </w:rPr>
        <w:t>atmaralı (адмирал)</w:t>
      </w:r>
      <w:r w:rsidR="00AD5949" w:rsidRPr="009D351C">
        <w:rPr>
          <w:rFonts w:ascii="Times New Roman" w:hAnsi="Times New Roman" w:cs="Times New Roman"/>
          <w:sz w:val="28"/>
          <w:szCs w:val="28"/>
          <w:lang w:val="kk-KZ"/>
        </w:rPr>
        <w:t xml:space="preserve"> сөзі еркек пен әйелге қатысты тең қолданылса, «At balaxan</w:t>
      </w:r>
      <w:r w:rsidR="00AD5949" w:rsidRPr="009D351C">
        <w:rPr>
          <w:rFonts w:ascii="Times New Roman" w:hAnsi="Times New Roman" w:cs="Times New Roman"/>
          <w:sz w:val="28"/>
          <w:szCs w:val="28"/>
          <w:lang w:val="tr-TR"/>
        </w:rPr>
        <w:t>ı</w:t>
      </w:r>
      <w:r w:rsidR="00AD5949" w:rsidRPr="009D351C">
        <w:rPr>
          <w:rFonts w:ascii="Times New Roman" w:hAnsi="Times New Roman" w:cs="Times New Roman"/>
          <w:sz w:val="28"/>
          <w:szCs w:val="28"/>
          <w:lang w:val="kk-KZ"/>
        </w:rPr>
        <w:t>m»</w:t>
      </w:r>
      <w:r w:rsidR="00AD5949" w:rsidRPr="009D351C">
        <w:rPr>
          <w:rFonts w:ascii="Times New Roman" w:hAnsi="Times New Roman" w:cs="Times New Roman"/>
          <w:sz w:val="28"/>
          <w:szCs w:val="28"/>
          <w:lang w:val="tr-TR"/>
        </w:rPr>
        <w:t xml:space="preserve"> </w:t>
      </w:r>
      <w:r w:rsidR="00AD5949" w:rsidRPr="009D351C">
        <w:rPr>
          <w:rFonts w:ascii="Times New Roman" w:hAnsi="Times New Roman" w:cs="Times New Roman"/>
          <w:sz w:val="28"/>
          <w:szCs w:val="28"/>
          <w:lang w:val="kk-KZ"/>
        </w:rPr>
        <w:t xml:space="preserve">тек әйелдерге қатысты </w:t>
      </w:r>
      <w:r w:rsidR="00452180" w:rsidRPr="009D351C">
        <w:rPr>
          <w:rFonts w:ascii="Times New Roman" w:hAnsi="Times New Roman" w:cs="Times New Roman"/>
          <w:sz w:val="28"/>
          <w:szCs w:val="28"/>
          <w:lang w:val="kk-KZ"/>
        </w:rPr>
        <w:t>жұмсалатынын көреміз</w:t>
      </w:r>
      <w:r w:rsidR="00AD5949" w:rsidRPr="009D351C">
        <w:rPr>
          <w:rFonts w:ascii="Times New Roman" w:hAnsi="Times New Roman" w:cs="Times New Roman"/>
          <w:sz w:val="28"/>
          <w:szCs w:val="28"/>
          <w:lang w:val="kk-KZ"/>
        </w:rPr>
        <w:t xml:space="preserve">. Бұл тіркестен басқа әзербайжан тілінде </w:t>
      </w:r>
      <w:r w:rsidR="00AD5949" w:rsidRPr="009D351C">
        <w:rPr>
          <w:rFonts w:ascii="Times New Roman" w:hAnsi="Times New Roman" w:cs="Times New Roman"/>
          <w:bCs/>
          <w:i/>
          <w:iCs/>
          <w:sz w:val="28"/>
          <w:szCs w:val="28"/>
          <w:lang w:val="kk-KZ"/>
        </w:rPr>
        <w:t>«Yeyib halvanı, minib eşşəyi»</w:t>
      </w:r>
      <w:r w:rsidR="00AD5949" w:rsidRPr="009D351C">
        <w:rPr>
          <w:rFonts w:ascii="Times New Roman" w:hAnsi="Times New Roman" w:cs="Times New Roman"/>
          <w:b/>
          <w:bCs/>
          <w:i/>
          <w:iCs/>
          <w:sz w:val="28"/>
          <w:szCs w:val="28"/>
          <w:lang w:val="kk-KZ"/>
        </w:rPr>
        <w:t xml:space="preserve"> </w:t>
      </w:r>
      <w:r w:rsidR="00A32365" w:rsidRPr="009D351C">
        <w:rPr>
          <w:rFonts w:ascii="Times New Roman" w:hAnsi="Times New Roman" w:cs="Times New Roman"/>
          <w:sz w:val="28"/>
          <w:szCs w:val="28"/>
          <w:lang w:val="kk-KZ"/>
        </w:rPr>
        <w:t>(</w:t>
      </w:r>
      <w:r w:rsidR="00AD5949" w:rsidRPr="009D351C">
        <w:rPr>
          <w:rFonts w:ascii="Times New Roman" w:hAnsi="Times New Roman" w:cs="Times New Roman"/>
          <w:sz w:val="28"/>
          <w:szCs w:val="28"/>
          <w:lang w:val="kk-KZ"/>
        </w:rPr>
        <w:t>сөзбе</w:t>
      </w:r>
      <w:r w:rsidR="00AD5949" w:rsidRPr="009D351C">
        <w:rPr>
          <w:rFonts w:ascii="Times New Roman" w:hAnsi="Times New Roman" w:cs="Times New Roman"/>
          <w:sz w:val="28"/>
          <w:szCs w:val="28"/>
          <w:lang w:val="tr-TR"/>
        </w:rPr>
        <w:t>-</w:t>
      </w:r>
      <w:r w:rsidR="00AD5949" w:rsidRPr="009D351C">
        <w:rPr>
          <w:rFonts w:ascii="Times New Roman" w:hAnsi="Times New Roman" w:cs="Times New Roman"/>
          <w:sz w:val="28"/>
          <w:szCs w:val="28"/>
          <w:lang w:val="kk-KZ"/>
        </w:rPr>
        <w:t>сөз</w:t>
      </w:r>
      <w:r w:rsidR="008A22CC">
        <w:rPr>
          <w:rFonts w:ascii="Times New Roman" w:hAnsi="Times New Roman" w:cs="Times New Roman"/>
          <w:sz w:val="28"/>
          <w:szCs w:val="28"/>
          <w:lang w:val="kk-KZ"/>
        </w:rPr>
        <w:t xml:space="preserve">: </w:t>
      </w:r>
      <w:r w:rsidR="00AD5949" w:rsidRPr="009D351C">
        <w:rPr>
          <w:rFonts w:ascii="Times New Roman" w:hAnsi="Times New Roman" w:cs="Times New Roman"/>
          <w:i/>
          <w:iCs/>
          <w:sz w:val="28"/>
          <w:szCs w:val="28"/>
          <w:lang w:val="kk-KZ"/>
        </w:rPr>
        <w:t>халуаны жеп, есекті мініп</w:t>
      </w:r>
      <w:r w:rsidR="00A32365" w:rsidRPr="009D351C">
        <w:rPr>
          <w:rFonts w:ascii="Times New Roman" w:hAnsi="Times New Roman" w:cs="Times New Roman"/>
          <w:sz w:val="28"/>
          <w:szCs w:val="28"/>
          <w:lang w:val="kk-KZ"/>
        </w:rPr>
        <w:t>)</w:t>
      </w:r>
      <w:r w:rsidR="00AD5949" w:rsidRPr="009D351C">
        <w:rPr>
          <w:rFonts w:ascii="Times New Roman" w:hAnsi="Times New Roman" w:cs="Times New Roman"/>
          <w:sz w:val="28"/>
          <w:szCs w:val="28"/>
          <w:lang w:val="kk-KZ"/>
        </w:rPr>
        <w:t xml:space="preserve"> тіркесі адамды жақтырмау, жирену эмоциясымен тәрбиесіз, ұяты аз адамға қатысты қолданылады. Бұл тіркестің ұлттық</w:t>
      </w:r>
      <w:r w:rsidR="00AD5949" w:rsidRPr="009D351C">
        <w:rPr>
          <w:rFonts w:ascii="Times New Roman" w:hAnsi="Times New Roman" w:cs="Times New Roman"/>
          <w:sz w:val="28"/>
          <w:szCs w:val="28"/>
          <w:lang w:val="tr-TR"/>
        </w:rPr>
        <w:t>-</w:t>
      </w:r>
      <w:r w:rsidR="00AD5949" w:rsidRPr="009D351C">
        <w:rPr>
          <w:rFonts w:ascii="Times New Roman" w:hAnsi="Times New Roman" w:cs="Times New Roman"/>
          <w:sz w:val="28"/>
          <w:szCs w:val="28"/>
          <w:lang w:val="kk-KZ"/>
        </w:rPr>
        <w:t>мәдени мәні әзербайжандардағы (көп шығыс халықтарында) күнәлі адамды апта бойы халуа сияқты тәттіге тойдырып, есекке теріс мінгізген. Жазалы адамды осылай қорлап, соңында дарға асатын болған. Содан бері жиіркенішті, ұятсыз адамға қатысты осы фразеологиялық бірлік қолданылады [</w:t>
      </w:r>
      <w:r w:rsidR="00CB29A0" w:rsidRPr="009D351C">
        <w:rPr>
          <w:rFonts w:ascii="Times New Roman" w:hAnsi="Times New Roman" w:cs="Times New Roman"/>
          <w:sz w:val="28"/>
          <w:szCs w:val="28"/>
          <w:lang w:val="tr-TR"/>
        </w:rPr>
        <w:t>1</w:t>
      </w:r>
      <w:r w:rsidR="00D14754" w:rsidRPr="009D351C">
        <w:rPr>
          <w:rFonts w:ascii="Times New Roman" w:hAnsi="Times New Roman" w:cs="Times New Roman"/>
          <w:sz w:val="28"/>
          <w:szCs w:val="28"/>
          <w:lang w:val="tr-TR"/>
        </w:rPr>
        <w:t>2</w:t>
      </w:r>
      <w:r w:rsidR="00CB29A0" w:rsidRPr="009D351C">
        <w:rPr>
          <w:rFonts w:ascii="Times New Roman" w:hAnsi="Times New Roman" w:cs="Times New Roman"/>
          <w:sz w:val="28"/>
          <w:szCs w:val="28"/>
          <w:lang w:val="tr-TR"/>
        </w:rPr>
        <w:t>3</w:t>
      </w:r>
      <w:r w:rsidR="00074395" w:rsidRPr="009D351C">
        <w:rPr>
          <w:rFonts w:ascii="Times New Roman" w:hAnsi="Times New Roman" w:cs="Times New Roman"/>
          <w:sz w:val="28"/>
          <w:szCs w:val="28"/>
          <w:lang w:val="kk-KZ"/>
        </w:rPr>
        <w:t xml:space="preserve">, б. </w:t>
      </w:r>
      <w:r w:rsidR="00074395" w:rsidRPr="009D351C">
        <w:rPr>
          <w:rFonts w:ascii="Times New Roman" w:hAnsi="Times New Roman" w:cs="Times New Roman"/>
          <w:sz w:val="28"/>
          <w:szCs w:val="28"/>
          <w:lang w:val="tr-TR"/>
        </w:rPr>
        <w:t>40</w:t>
      </w:r>
      <w:r w:rsidR="00AD5949" w:rsidRPr="009D351C">
        <w:rPr>
          <w:rFonts w:ascii="Times New Roman" w:hAnsi="Times New Roman" w:cs="Times New Roman"/>
          <w:sz w:val="28"/>
          <w:szCs w:val="28"/>
          <w:lang w:val="kk-KZ"/>
        </w:rPr>
        <w:t xml:space="preserve">]. </w:t>
      </w:r>
      <w:r w:rsidR="00041FC5" w:rsidRPr="009D351C">
        <w:rPr>
          <w:rFonts w:ascii="Times New Roman" w:hAnsi="Times New Roman" w:cs="Times New Roman"/>
          <w:sz w:val="28"/>
          <w:szCs w:val="28"/>
          <w:lang w:val="kk-KZ"/>
        </w:rPr>
        <w:t>Сауалнамада қазақ тілінде есекке қатысты қырсықтық (32,6</w:t>
      </w:r>
      <w:r w:rsidR="00041FC5" w:rsidRPr="009D351C">
        <w:rPr>
          <w:rFonts w:ascii="Times New Roman" w:hAnsi="Times New Roman" w:cs="Times New Roman"/>
          <w:sz w:val="28"/>
          <w:szCs w:val="28"/>
          <w:lang w:val="tr-TR"/>
        </w:rPr>
        <w:t>%</w:t>
      </w:r>
      <w:r w:rsidR="00041FC5" w:rsidRPr="009D351C">
        <w:rPr>
          <w:rFonts w:ascii="Times New Roman" w:hAnsi="Times New Roman" w:cs="Times New Roman"/>
          <w:sz w:val="28"/>
          <w:szCs w:val="28"/>
          <w:lang w:val="kk-KZ"/>
        </w:rPr>
        <w:t>), ақымақтық, топастық (</w:t>
      </w:r>
      <w:r w:rsidR="00041FC5" w:rsidRPr="009D351C">
        <w:rPr>
          <w:rFonts w:ascii="Times New Roman" w:hAnsi="Times New Roman" w:cs="Times New Roman"/>
          <w:sz w:val="28"/>
          <w:szCs w:val="28"/>
          <w:lang w:val="tr-TR"/>
        </w:rPr>
        <w:t>40</w:t>
      </w:r>
      <w:r w:rsidR="00041FC5" w:rsidRPr="009D351C">
        <w:rPr>
          <w:rFonts w:ascii="Times New Roman" w:hAnsi="Times New Roman" w:cs="Times New Roman"/>
          <w:sz w:val="28"/>
          <w:szCs w:val="28"/>
          <w:lang w:val="kk-KZ"/>
        </w:rPr>
        <w:t>,8%), еңбекқор</w:t>
      </w:r>
      <w:r w:rsidR="00707695" w:rsidRPr="009D351C">
        <w:rPr>
          <w:rFonts w:ascii="Times New Roman" w:hAnsi="Times New Roman" w:cs="Times New Roman"/>
          <w:sz w:val="28"/>
          <w:szCs w:val="28"/>
          <w:lang w:val="kk-KZ"/>
        </w:rPr>
        <w:t>, бейнеткеш</w:t>
      </w:r>
      <w:r w:rsidR="00041FC5" w:rsidRPr="009D351C">
        <w:rPr>
          <w:rFonts w:ascii="Times New Roman" w:hAnsi="Times New Roman" w:cs="Times New Roman"/>
          <w:sz w:val="28"/>
          <w:szCs w:val="28"/>
          <w:lang w:val="kk-KZ"/>
        </w:rPr>
        <w:t xml:space="preserve"> (</w:t>
      </w:r>
      <w:r w:rsidR="00041FC5" w:rsidRPr="009D351C">
        <w:rPr>
          <w:rFonts w:ascii="Times New Roman" w:hAnsi="Times New Roman" w:cs="Times New Roman"/>
          <w:sz w:val="28"/>
          <w:szCs w:val="28"/>
          <w:lang w:val="tr-TR"/>
        </w:rPr>
        <w:t>14</w:t>
      </w:r>
      <w:r w:rsidR="00041FC5" w:rsidRPr="009D351C">
        <w:rPr>
          <w:rFonts w:ascii="Times New Roman" w:hAnsi="Times New Roman" w:cs="Times New Roman"/>
          <w:sz w:val="28"/>
          <w:szCs w:val="28"/>
          <w:lang w:val="kk-KZ"/>
        </w:rPr>
        <w:t>,</w:t>
      </w:r>
      <w:r w:rsidR="00041FC5" w:rsidRPr="009D351C">
        <w:rPr>
          <w:rFonts w:ascii="Times New Roman" w:hAnsi="Times New Roman" w:cs="Times New Roman"/>
          <w:sz w:val="28"/>
          <w:szCs w:val="28"/>
          <w:lang w:val="tr-TR"/>
        </w:rPr>
        <w:t>6</w:t>
      </w:r>
      <w:r w:rsidR="00041FC5" w:rsidRPr="009D351C">
        <w:rPr>
          <w:rFonts w:ascii="Times New Roman" w:hAnsi="Times New Roman" w:cs="Times New Roman"/>
          <w:sz w:val="28"/>
          <w:szCs w:val="28"/>
          <w:lang w:val="kk-KZ"/>
        </w:rPr>
        <w:t>%)</w:t>
      </w:r>
      <w:r w:rsidR="00777D1C" w:rsidRPr="009D351C">
        <w:rPr>
          <w:rFonts w:ascii="Times New Roman" w:hAnsi="Times New Roman" w:cs="Times New Roman"/>
          <w:sz w:val="28"/>
          <w:szCs w:val="28"/>
          <w:lang w:val="kk-KZ"/>
        </w:rPr>
        <w:t>, сондай-ақ төзімділік эмотивті коннотациясы берілген</w:t>
      </w:r>
      <w:r w:rsidR="00707695" w:rsidRPr="009D351C">
        <w:rPr>
          <w:rFonts w:ascii="Times New Roman" w:hAnsi="Times New Roman" w:cs="Times New Roman"/>
          <w:sz w:val="28"/>
          <w:szCs w:val="28"/>
          <w:lang w:val="kk-KZ"/>
        </w:rPr>
        <w:t xml:space="preserve"> (</w:t>
      </w:r>
      <w:r w:rsidR="005B1C7B" w:rsidRPr="009D351C">
        <w:rPr>
          <w:rFonts w:ascii="Times New Roman" w:hAnsi="Times New Roman" w:cs="Times New Roman"/>
          <w:sz w:val="28"/>
          <w:szCs w:val="28"/>
          <w:lang w:val="kk-KZ"/>
        </w:rPr>
        <w:t>Қосымша Ә</w:t>
      </w:r>
      <w:r w:rsidR="00707695" w:rsidRPr="009D351C">
        <w:rPr>
          <w:rFonts w:ascii="Times New Roman" w:hAnsi="Times New Roman" w:cs="Times New Roman"/>
          <w:sz w:val="28"/>
          <w:szCs w:val="28"/>
          <w:lang w:val="kk-KZ"/>
        </w:rPr>
        <w:t>). Түрік, әзербайдан тілінде бейнеткеш, ақымақтық, қырсықтық мәнде қолданысы тең дәрежеде десек, әзербайжан тілінде зұлымдық, саырлық, мәдениетсіздікке қатысты да жұмсалатыны көрсетілген (</w:t>
      </w:r>
      <w:r w:rsidR="005B1C7B" w:rsidRPr="009D351C">
        <w:rPr>
          <w:rFonts w:ascii="Times New Roman" w:hAnsi="Times New Roman" w:cs="Times New Roman"/>
          <w:sz w:val="28"/>
          <w:szCs w:val="28"/>
          <w:lang w:val="kk-KZ"/>
        </w:rPr>
        <w:t>Қосымша Ә</w:t>
      </w:r>
      <w:r w:rsidR="00707695" w:rsidRPr="009D351C">
        <w:rPr>
          <w:rFonts w:ascii="Times New Roman" w:hAnsi="Times New Roman" w:cs="Times New Roman"/>
          <w:sz w:val="28"/>
          <w:szCs w:val="28"/>
          <w:lang w:val="kk-KZ"/>
        </w:rPr>
        <w:t xml:space="preserve">). </w:t>
      </w:r>
      <w:r w:rsidR="000616E7" w:rsidRPr="009D351C">
        <w:rPr>
          <w:rFonts w:ascii="Times New Roman" w:hAnsi="Times New Roman" w:cs="Times New Roman"/>
          <w:sz w:val="28"/>
          <w:szCs w:val="28"/>
          <w:lang w:val="kk-KZ"/>
        </w:rPr>
        <w:t>Жалпыла</w:t>
      </w:r>
      <w:r w:rsidR="00041FC5" w:rsidRPr="009D351C">
        <w:rPr>
          <w:rFonts w:ascii="Times New Roman" w:hAnsi="Times New Roman" w:cs="Times New Roman"/>
          <w:sz w:val="28"/>
          <w:szCs w:val="28"/>
          <w:lang w:val="kk-KZ"/>
        </w:rPr>
        <w:t>й</w:t>
      </w:r>
      <w:r w:rsidR="000616E7" w:rsidRPr="009D351C">
        <w:rPr>
          <w:rFonts w:ascii="Times New Roman" w:hAnsi="Times New Roman" w:cs="Times New Roman"/>
          <w:sz w:val="28"/>
          <w:szCs w:val="28"/>
          <w:lang w:val="kk-KZ"/>
        </w:rPr>
        <w:t xml:space="preserve"> алғанда, е</w:t>
      </w:r>
      <w:r w:rsidR="000616E7" w:rsidRPr="009D351C">
        <w:rPr>
          <w:rFonts w:ascii="Times New Roman" w:eastAsia="Times New Roman" w:hAnsi="Times New Roman" w:cs="Times New Roman"/>
          <w:sz w:val="28"/>
          <w:szCs w:val="28"/>
          <w:lang w:val="kk-KZ" w:eastAsia="ru-RU"/>
        </w:rPr>
        <w:t>сек зоонимі қазақ, әзербайжан, түрік тілдерінде эмотивті тұрғыдан біреуді жек көргенде, кейде қорланғанда жиі қолданылады</w:t>
      </w:r>
      <w:r w:rsidR="00CD15E0" w:rsidRPr="009D351C">
        <w:rPr>
          <w:rFonts w:ascii="Times New Roman" w:eastAsia="Times New Roman" w:hAnsi="Times New Roman" w:cs="Times New Roman"/>
          <w:sz w:val="28"/>
          <w:szCs w:val="28"/>
          <w:lang w:val="kk-KZ" w:eastAsia="ru-RU"/>
        </w:rPr>
        <w:t>. Есектің жүгі жеңіл келсе жатаған келеді; Есеп білмеген – есек; Есек ми деп, қыңыр, қисық адамдарға айтылады; Таңнан кешке дейін есектей болып жұмыс жасады; есектік миындай миы жоқ; Ешкі мінген балаға</w:t>
      </w:r>
      <w:r w:rsidR="0014255C" w:rsidRPr="009D351C">
        <w:rPr>
          <w:rFonts w:ascii="Times New Roman" w:eastAsia="Times New Roman" w:hAnsi="Times New Roman" w:cs="Times New Roman"/>
          <w:sz w:val="28"/>
          <w:szCs w:val="28"/>
          <w:lang w:val="kk-KZ" w:eastAsia="ru-RU"/>
        </w:rPr>
        <w:t xml:space="preserve"> е</w:t>
      </w:r>
      <w:r w:rsidR="00CD15E0" w:rsidRPr="009D351C">
        <w:rPr>
          <w:rFonts w:ascii="Times New Roman" w:eastAsia="Times New Roman" w:hAnsi="Times New Roman" w:cs="Times New Roman"/>
          <w:sz w:val="28"/>
          <w:szCs w:val="28"/>
          <w:lang w:val="kk-KZ" w:eastAsia="ru-RU"/>
        </w:rPr>
        <w:t xml:space="preserve">сек мінген ерсі емес; </w:t>
      </w:r>
      <w:r w:rsidR="00CD15E0" w:rsidRPr="009D351C">
        <w:rPr>
          <w:rFonts w:ascii="Times New Roman" w:hAnsi="Times New Roman" w:cs="Times New Roman"/>
          <w:sz w:val="28"/>
          <w:szCs w:val="28"/>
          <w:lang w:val="kk-KZ"/>
        </w:rPr>
        <w:t>Eşşək nə bilir zəfəran plov nədir; Eşek misin sen, neden bu hatayı yapıyorsun; Eşşəyin başını nə qədər xonçaya qoysan, yenə xonçadan sürülüb düşər</w:t>
      </w:r>
      <w:r w:rsidR="00EB4CEE" w:rsidRPr="009D351C">
        <w:rPr>
          <w:rFonts w:ascii="Times New Roman" w:hAnsi="Times New Roman" w:cs="Times New Roman"/>
          <w:sz w:val="28"/>
          <w:szCs w:val="28"/>
          <w:lang w:val="kk-KZ"/>
        </w:rPr>
        <w:t>;</w:t>
      </w:r>
      <w:r w:rsidR="00CD15E0" w:rsidRPr="009D351C">
        <w:rPr>
          <w:rFonts w:ascii="Times New Roman" w:hAnsi="Times New Roman" w:cs="Times New Roman"/>
          <w:sz w:val="28"/>
          <w:szCs w:val="28"/>
          <w:lang w:val="kk-KZ"/>
        </w:rPr>
        <w:t xml:space="preserve"> Eşşək nə bilir zəfəran nədir; </w:t>
      </w:r>
      <w:r w:rsidR="00EB4CEE" w:rsidRPr="009D351C">
        <w:rPr>
          <w:rFonts w:ascii="Times New Roman" w:hAnsi="Times New Roman" w:cs="Times New Roman"/>
          <w:sz w:val="28"/>
          <w:szCs w:val="28"/>
          <w:lang w:val="kk-KZ"/>
        </w:rPr>
        <w:t>Eşek kadar adamların derdine bak; Eşeğe altın semer vursalar yine eşektir; Eşek kafalının tekisin; Bütün günü eşşək kimi işləyir; Eşşək kimi yorulmuşam.</w:t>
      </w:r>
    </w:p>
    <w:p w14:paraId="46B84C1F" w14:textId="3786A0B6" w:rsidR="00427804" w:rsidRPr="009D351C" w:rsidRDefault="00427804"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Сауалнама нәтижелерін талдау арқылы зоонимдердің түркі тілдерінің ішінде түрік тілінде адамға қолданысы кең, еркін, олардың эмотивті тұрғыдан терең эмоцияларды жеткізуге жұмсалатыны байқалды. Ал қазақ тілінде тілдесімде көбіне тұрақты тіркестердің құрамында кездеседі де, ауызша тілде қолданысы жиі кездесетін жаттанды құрылымдардың қатарында, оның сипатын фразеологиялық сөздіктен қарастырайық:</w:t>
      </w:r>
    </w:p>
    <w:p w14:paraId="6E4A5E21" w14:textId="178A2130"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hAnsi="Times New Roman" w:cs="Times New Roman"/>
          <w:i/>
          <w:sz w:val="28"/>
          <w:szCs w:val="28"/>
          <w:lang w:val="kk-KZ"/>
        </w:rPr>
        <w:t xml:space="preserve">Кер есек. </w:t>
      </w:r>
      <w:r w:rsidRPr="009D351C">
        <w:rPr>
          <w:rFonts w:ascii="Times New Roman" w:eastAsia="Times New Roman" w:hAnsi="Times New Roman" w:cs="Times New Roman"/>
          <w:sz w:val="28"/>
          <w:szCs w:val="28"/>
          <w:lang w:val="kk-KZ" w:eastAsia="ru-RU"/>
        </w:rPr>
        <w:t xml:space="preserve">Кертартпа; қыңыр бет. «Ой, тәңір-айшыл» кер есек,  Қулық, сұмдық не өсек, Болмаған соң, бір есеп </w:t>
      </w:r>
      <w:r w:rsidR="00256F13" w:rsidRPr="009D351C">
        <w:rPr>
          <w:rFonts w:ascii="Times New Roman" w:eastAsia="Times New Roman" w:hAnsi="Times New Roman" w:cs="Times New Roman"/>
          <w:sz w:val="28"/>
          <w:szCs w:val="28"/>
          <w:lang w:val="kk-KZ" w:eastAsia="ru-RU"/>
        </w:rPr>
        <w:t>–</w:t>
      </w:r>
      <w:r w:rsidRPr="009D351C">
        <w:rPr>
          <w:rFonts w:ascii="Times New Roman" w:eastAsia="Times New Roman" w:hAnsi="Times New Roman" w:cs="Times New Roman"/>
          <w:sz w:val="28"/>
          <w:szCs w:val="28"/>
          <w:lang w:val="kk-KZ" w:eastAsia="ru-RU"/>
        </w:rPr>
        <w:t xml:space="preserve"> Мейлі қамқа, мейлі бөз (Абай). Бұл тіркес қазақ тілінде қырсық адамға қатысты қолданылып, қолданушының жағдаятқа қарай жек көру, жиіркену сезімін, сонымен қатар ашуландыру, намысына тию ниетінімен қолданылып жатады. Мұнда есектің керітартпа, бір орнынан қозғалмай қалатын қырсықтық сипатымен қоса, жай есек демей, «кер» сөзін қосып, есек </w:t>
      </w:r>
      <w:r w:rsidR="0087379C">
        <w:rPr>
          <w:rFonts w:ascii="Times New Roman" w:eastAsia="Times New Roman" w:hAnsi="Times New Roman" w:cs="Times New Roman"/>
          <w:sz w:val="28"/>
          <w:szCs w:val="28"/>
          <w:lang w:val="kk-KZ" w:eastAsia="ru-RU"/>
        </w:rPr>
        <w:t>зоонимінің</w:t>
      </w:r>
      <w:r w:rsidRPr="009D351C">
        <w:rPr>
          <w:rFonts w:ascii="Times New Roman" w:eastAsia="Times New Roman" w:hAnsi="Times New Roman" w:cs="Times New Roman"/>
          <w:sz w:val="28"/>
          <w:szCs w:val="28"/>
          <w:lang w:val="kk-KZ" w:eastAsia="ru-RU"/>
        </w:rPr>
        <w:t xml:space="preserve"> мінезіне басымдық беріп, «дәл сол тұсына ұқсайсың» деп айтқысы келгеннен шыққан. </w:t>
      </w:r>
    </w:p>
    <w:p w14:paraId="3609F87F" w14:textId="7A085A42"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 xml:space="preserve">Есекке үкі таққандай. </w:t>
      </w:r>
      <w:r w:rsidRPr="009D351C">
        <w:rPr>
          <w:rFonts w:ascii="Times New Roman" w:eastAsia="Times New Roman" w:hAnsi="Times New Roman" w:cs="Times New Roman"/>
          <w:sz w:val="28"/>
          <w:szCs w:val="28"/>
          <w:lang w:val="kk-KZ" w:eastAsia="ru-RU"/>
        </w:rPr>
        <w:t>Жарасымсыз қылық, орынсыз мақтауға байланысты айтылады. («Сиырға ер ерттегендей» сияқты ұғыммен ыңғайлас). Есекке үкі таққандай, Итке жалпош жапқандай (Мақал);</w:t>
      </w:r>
    </w:p>
    <w:p w14:paraId="378EF82E" w14:textId="42349A67" w:rsidR="00AD5949" w:rsidRPr="009D351C" w:rsidRDefault="00AD5949"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 xml:space="preserve">Есектің </w:t>
      </w:r>
      <w:r w:rsidR="00A32365" w:rsidRPr="009D351C">
        <w:rPr>
          <w:rFonts w:ascii="Times New Roman" w:eastAsia="Times New Roman" w:hAnsi="Times New Roman" w:cs="Times New Roman"/>
          <w:i/>
          <w:sz w:val="28"/>
          <w:szCs w:val="28"/>
          <w:lang w:val="kk-KZ" w:eastAsia="ru-RU"/>
        </w:rPr>
        <w:t>(</w:t>
      </w:r>
      <w:r w:rsidRPr="009D351C">
        <w:rPr>
          <w:rFonts w:ascii="Times New Roman" w:eastAsia="Times New Roman" w:hAnsi="Times New Roman" w:cs="Times New Roman"/>
          <w:i/>
          <w:sz w:val="28"/>
          <w:szCs w:val="28"/>
          <w:lang w:val="kk-KZ" w:eastAsia="ru-RU"/>
        </w:rPr>
        <w:t>қара есектің</w:t>
      </w:r>
      <w:r w:rsidR="00A32365" w:rsidRPr="009D351C">
        <w:rPr>
          <w:rFonts w:ascii="Times New Roman" w:eastAsia="Times New Roman" w:hAnsi="Times New Roman" w:cs="Times New Roman"/>
          <w:i/>
          <w:sz w:val="28"/>
          <w:szCs w:val="28"/>
          <w:lang w:val="kk-KZ" w:eastAsia="ru-RU"/>
        </w:rPr>
        <w:t>)</w:t>
      </w:r>
      <w:r w:rsidRPr="009D351C">
        <w:rPr>
          <w:rFonts w:ascii="Times New Roman" w:eastAsia="Times New Roman" w:hAnsi="Times New Roman" w:cs="Times New Roman"/>
          <w:i/>
          <w:sz w:val="28"/>
          <w:szCs w:val="28"/>
          <w:lang w:val="kk-KZ" w:eastAsia="ru-RU"/>
        </w:rPr>
        <w:t xml:space="preserve"> мойнынан байлап жіберді •</w:t>
      </w:r>
      <w:r w:rsidRPr="009D351C">
        <w:rPr>
          <w:rFonts w:ascii="Times New Roman" w:eastAsia="Times New Roman" w:hAnsi="Times New Roman" w:cs="Times New Roman"/>
          <w:sz w:val="28"/>
          <w:szCs w:val="28"/>
          <w:lang w:val="kk-KZ" w:eastAsia="ru-RU"/>
        </w:rPr>
        <w:t xml:space="preserve"> қара есекке қосақтап жіб</w:t>
      </w:r>
      <w:r w:rsidR="00A32365" w:rsidRPr="009D351C">
        <w:rPr>
          <w:rFonts w:ascii="Times New Roman" w:eastAsia="Times New Roman" w:hAnsi="Times New Roman" w:cs="Times New Roman"/>
          <w:sz w:val="28"/>
          <w:szCs w:val="28"/>
          <w:lang w:val="kk-KZ" w:eastAsia="ru-RU"/>
        </w:rPr>
        <w:t xml:space="preserve">ерді. Мазақ етті, күлкі етті. </w:t>
      </w:r>
      <w:r w:rsidRPr="009D351C">
        <w:rPr>
          <w:rFonts w:ascii="Times New Roman" w:eastAsia="Times New Roman" w:hAnsi="Times New Roman" w:cs="Times New Roman"/>
          <w:sz w:val="28"/>
          <w:szCs w:val="28"/>
          <w:lang w:val="kk-KZ" w:eastAsia="ru-RU"/>
        </w:rPr>
        <w:t xml:space="preserve">(Бұрынғы замандағы ел жазасына байланысты туған фраза). Қатын қарғысынан қараңғылық орнағанын көргенім жоқ, бас таңбаңды, Жалмұқан, Қарауылдың ұл-қызына үлгі болсын,  байлап жібер   бір  есектің мойнына!  </w:t>
      </w:r>
      <w:r w:rsidR="007F2B53" w:rsidRPr="009D351C">
        <w:rPr>
          <w:rFonts w:ascii="Times New Roman" w:eastAsia="Times New Roman" w:hAnsi="Times New Roman" w:cs="Times New Roman"/>
          <w:sz w:val="28"/>
          <w:szCs w:val="28"/>
          <w:lang w:val="kk-KZ" w:eastAsia="ru-RU"/>
        </w:rPr>
        <w:t>(</w:t>
      </w:r>
      <w:r w:rsidR="005B1C7B" w:rsidRPr="009D351C">
        <w:rPr>
          <w:rFonts w:ascii="Times New Roman" w:hAnsi="Times New Roman" w:cs="Times New Roman"/>
          <w:sz w:val="28"/>
          <w:szCs w:val="28"/>
          <w:lang w:val="kk-KZ"/>
        </w:rPr>
        <w:t xml:space="preserve">Қосымша </w:t>
      </w:r>
      <w:r w:rsidR="007F2B53" w:rsidRPr="009D351C">
        <w:rPr>
          <w:rFonts w:ascii="Times New Roman" w:eastAsia="Times New Roman" w:hAnsi="Times New Roman" w:cs="Times New Roman"/>
          <w:sz w:val="28"/>
          <w:szCs w:val="28"/>
          <w:lang w:val="kk-KZ" w:eastAsia="ru-RU"/>
        </w:rPr>
        <w:t>А)</w:t>
      </w:r>
      <w:r w:rsidRPr="009D351C">
        <w:rPr>
          <w:rFonts w:ascii="Times New Roman" w:eastAsia="Times New Roman" w:hAnsi="Times New Roman" w:cs="Times New Roman"/>
          <w:sz w:val="28"/>
          <w:szCs w:val="28"/>
          <w:lang w:val="kk-KZ" w:eastAsia="ru-RU"/>
        </w:rPr>
        <w:t>.</w:t>
      </w:r>
    </w:p>
    <w:p w14:paraId="00813BF7" w14:textId="7FAE99DC" w:rsidR="00213E63" w:rsidRPr="009D351C" w:rsidRDefault="00A60640"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Түркі тілдерінде есек</w:t>
      </w:r>
      <w:r w:rsidR="002B634E" w:rsidRPr="009D351C">
        <w:rPr>
          <w:rFonts w:ascii="Times New Roman" w:eastAsia="Times New Roman" w:hAnsi="Times New Roman" w:cs="Times New Roman"/>
          <w:sz w:val="28"/>
          <w:szCs w:val="28"/>
          <w:lang w:val="kk-KZ" w:eastAsia="ru-RU"/>
        </w:rPr>
        <w:t xml:space="preserve"> зоониміне</w:t>
      </w:r>
      <w:r w:rsidRPr="009D351C">
        <w:rPr>
          <w:rFonts w:ascii="Times New Roman" w:eastAsia="Times New Roman" w:hAnsi="Times New Roman" w:cs="Times New Roman"/>
          <w:sz w:val="28"/>
          <w:szCs w:val="28"/>
          <w:lang w:val="kk-KZ" w:eastAsia="ru-RU"/>
        </w:rPr>
        <w:t xml:space="preserve"> қатысты эмотивті коннотация бір</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біріне ұқсас болғанымен, сиыр зоониміне келгенде айырмашылықтар бар. Мәселен, қазақ тілінде </w:t>
      </w:r>
      <w:r w:rsidR="000B18D8" w:rsidRPr="009D351C">
        <w:rPr>
          <w:rFonts w:ascii="Times New Roman" w:eastAsia="Times New Roman" w:hAnsi="Times New Roman" w:cs="Times New Roman"/>
          <w:sz w:val="28"/>
          <w:szCs w:val="28"/>
          <w:lang w:val="kk-KZ" w:eastAsia="ru-RU"/>
        </w:rPr>
        <w:t xml:space="preserve">сиыр ірі, баяу адамдарға қатысты жақтырмау мәнде, жағымды түрі салмақтылыққа қатысты қолданылатын болса, түрік, әзербайжан тілдерінде </w:t>
      </w:r>
      <w:r w:rsidR="00730AF5" w:rsidRPr="009D351C">
        <w:rPr>
          <w:rFonts w:ascii="Times New Roman" w:eastAsia="Times New Roman" w:hAnsi="Times New Roman" w:cs="Times New Roman"/>
          <w:sz w:val="28"/>
          <w:szCs w:val="28"/>
          <w:lang w:val="kk-KZ" w:eastAsia="ru-RU"/>
        </w:rPr>
        <w:t xml:space="preserve">қазақ тіліндегі коннотацияларымен қатар, </w:t>
      </w:r>
      <w:r w:rsidR="000B18D8" w:rsidRPr="009D351C">
        <w:rPr>
          <w:rFonts w:ascii="Times New Roman" w:eastAsia="Times New Roman" w:hAnsi="Times New Roman" w:cs="Times New Roman"/>
          <w:sz w:val="28"/>
          <w:szCs w:val="28"/>
          <w:lang w:val="kk-KZ" w:eastAsia="ru-RU"/>
        </w:rPr>
        <w:t>көп еңбек ету, күйбеңдеу мағынасында жиі қолданылып, аяу, шаршау, абыржу сезімдеріне сай жұмсалады екен</w:t>
      </w:r>
      <w:r w:rsidR="006D589A" w:rsidRPr="009D351C">
        <w:rPr>
          <w:rFonts w:ascii="Times New Roman" w:eastAsia="Times New Roman" w:hAnsi="Times New Roman" w:cs="Times New Roman"/>
          <w:sz w:val="28"/>
          <w:szCs w:val="28"/>
          <w:lang w:val="kk-KZ" w:eastAsia="ru-RU"/>
        </w:rPr>
        <w:t xml:space="preserve"> (</w:t>
      </w:r>
      <w:r w:rsidR="005B1C7B" w:rsidRPr="009D351C">
        <w:rPr>
          <w:rFonts w:ascii="Times New Roman" w:hAnsi="Times New Roman" w:cs="Times New Roman"/>
          <w:sz w:val="28"/>
          <w:szCs w:val="28"/>
          <w:lang w:val="kk-KZ"/>
        </w:rPr>
        <w:t>Қосымша Ә</w:t>
      </w:r>
      <w:r w:rsidR="006D589A" w:rsidRPr="009D351C">
        <w:rPr>
          <w:rFonts w:ascii="Times New Roman" w:eastAsia="Times New Roman" w:hAnsi="Times New Roman" w:cs="Times New Roman"/>
          <w:sz w:val="28"/>
          <w:szCs w:val="28"/>
          <w:lang w:val="kk-KZ" w:eastAsia="ru-RU"/>
        </w:rPr>
        <w:t>)</w:t>
      </w:r>
      <w:r w:rsidR="000B18D8" w:rsidRPr="009D351C">
        <w:rPr>
          <w:rFonts w:ascii="Times New Roman" w:eastAsia="Times New Roman" w:hAnsi="Times New Roman" w:cs="Times New Roman"/>
          <w:sz w:val="28"/>
          <w:szCs w:val="28"/>
          <w:lang w:val="kk-KZ" w:eastAsia="ru-RU"/>
        </w:rPr>
        <w:t>. Мәселен, қазақ тілінде</w:t>
      </w:r>
      <w:r w:rsidR="0086337F" w:rsidRPr="009D351C">
        <w:rPr>
          <w:rFonts w:ascii="Times New Roman" w:eastAsia="Times New Roman" w:hAnsi="Times New Roman" w:cs="Times New Roman"/>
          <w:sz w:val="28"/>
          <w:szCs w:val="28"/>
          <w:lang w:val="kk-KZ" w:eastAsia="ru-RU"/>
        </w:rPr>
        <w:t xml:space="preserve">: </w:t>
      </w:r>
      <w:r w:rsidR="00B80607" w:rsidRPr="009D351C">
        <w:rPr>
          <w:rFonts w:ascii="Times New Roman" w:eastAsia="Times New Roman" w:hAnsi="Times New Roman" w:cs="Times New Roman"/>
          <w:sz w:val="28"/>
          <w:szCs w:val="28"/>
          <w:lang w:val="kk-KZ" w:eastAsia="ru-RU"/>
        </w:rPr>
        <w:t>Сиыр сыйлаған ды білмес; Сиырдай дәу; Сиырша мөңірейді, сиырдай толып кетіпті, аяғын сиырша маң-маң басады; Баяу, сабырлы, адамдарды сиыр мінездіге теңейді. Түрік</w:t>
      </w:r>
      <w:r w:rsidR="00D84F7C" w:rsidRPr="009D351C">
        <w:rPr>
          <w:rFonts w:ascii="Times New Roman" w:eastAsia="Times New Roman" w:hAnsi="Times New Roman" w:cs="Times New Roman"/>
          <w:sz w:val="28"/>
          <w:szCs w:val="28"/>
          <w:lang w:val="kk-KZ" w:eastAsia="ru-RU"/>
        </w:rPr>
        <w:t xml:space="preserve">, әзербайжан </w:t>
      </w:r>
      <w:r w:rsidR="00B80607" w:rsidRPr="009D351C">
        <w:rPr>
          <w:rFonts w:ascii="Times New Roman" w:eastAsia="Times New Roman" w:hAnsi="Times New Roman" w:cs="Times New Roman"/>
          <w:sz w:val="28"/>
          <w:szCs w:val="28"/>
          <w:lang w:val="kk-KZ" w:eastAsia="ru-RU"/>
        </w:rPr>
        <w:t>тілінде</w:t>
      </w:r>
      <w:r w:rsidR="00D84F7C" w:rsidRPr="009D351C">
        <w:rPr>
          <w:rFonts w:ascii="Times New Roman" w:eastAsia="Times New Roman" w:hAnsi="Times New Roman" w:cs="Times New Roman"/>
          <w:sz w:val="28"/>
          <w:szCs w:val="28"/>
          <w:lang w:val="kk-KZ" w:eastAsia="ru-RU"/>
        </w:rPr>
        <w:t xml:space="preserve">: </w:t>
      </w:r>
      <w:r w:rsidR="00B80607" w:rsidRPr="009D351C">
        <w:rPr>
          <w:rFonts w:ascii="Times New Roman" w:hAnsi="Times New Roman" w:cs="Times New Roman"/>
          <w:sz w:val="28"/>
          <w:szCs w:val="28"/>
          <w:lang w:val="kk-KZ"/>
        </w:rPr>
        <w:t xml:space="preserve">Saatlerdir ders çalışıyor, ineğe bak! Biz dışarıdayız o da inekliyor; </w:t>
      </w:r>
      <w:r w:rsidR="006528C5" w:rsidRPr="009D351C">
        <w:rPr>
          <w:rFonts w:ascii="Times New Roman" w:hAnsi="Times New Roman" w:cs="Times New Roman"/>
          <w:sz w:val="28"/>
          <w:szCs w:val="28"/>
          <w:lang w:val="kk-KZ"/>
        </w:rPr>
        <w:t xml:space="preserve">Derslerini inek gibi dinliyor,çalışıyor; </w:t>
      </w:r>
      <w:r w:rsidR="00D84F7C" w:rsidRPr="009D351C">
        <w:rPr>
          <w:rFonts w:ascii="Times New Roman" w:hAnsi="Times New Roman" w:cs="Times New Roman"/>
          <w:sz w:val="28"/>
          <w:szCs w:val="28"/>
          <w:lang w:val="kk-KZ"/>
        </w:rPr>
        <w:t xml:space="preserve">Yine sınıfın inekleri toplanmış (сыныптың сиырлары жиылыпты: сыныптың көп оқитын үздіктері жиналыпты); inək kimi bütün gün yatır; Yeməkdən inək boyda olmuşdu. </w:t>
      </w:r>
    </w:p>
    <w:p w14:paraId="73CE54BC" w14:textId="6D9822F0" w:rsidR="00B80607" w:rsidRPr="009D351C" w:rsidRDefault="00B80607"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Сауалнама арқылы түркі тілдеріндегі зоонимдерге қатысты эмотивті коннотациялар анықталып, әр халыққа тән ұқсастықтар мен айырмашылықтар ажыратылып қана қоймай, эмотивті құрылымдардың тұрақты тіркес, мақал</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мәтелдерден бөлек, күнделікті өмірде тілдесімде қолданылатын мысалдары жинақталды. Мұндай мысалдар тілдегі қалыптасқан түсінік, қатынастармен қоса, зоонимдердің қолданыстағы қылығын, эмотивті әлеуетін, нақты эмотивті коннотациясын анықтау ерекше ықпал етті. </w:t>
      </w:r>
    </w:p>
    <w:p w14:paraId="67D8F6EA" w14:textId="64AE0F6E" w:rsidR="007C7212" w:rsidRPr="009D351C" w:rsidRDefault="00454042"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hAnsi="Times New Roman" w:cs="Times New Roman"/>
          <w:iCs/>
          <w:sz w:val="28"/>
          <w:szCs w:val="28"/>
          <w:lang w:val="kk-KZ"/>
        </w:rPr>
        <w:t xml:space="preserve">Қазақ, түрік тілдерінің тілдік деректері бойынша, зоонимдердің эмосемалық сипатының ортақ сипаты болуымен қатар өзіндік ерекшеліктері де байқалды. </w:t>
      </w:r>
      <w:r w:rsidR="0088434D" w:rsidRPr="009D351C">
        <w:rPr>
          <w:rFonts w:ascii="Times New Roman" w:hAnsi="Times New Roman" w:cs="Times New Roman"/>
          <w:iCs/>
          <w:sz w:val="28"/>
          <w:szCs w:val="28"/>
          <w:lang w:val="kk-KZ"/>
        </w:rPr>
        <w:t>Демек т</w:t>
      </w:r>
      <w:r w:rsidRPr="009D351C">
        <w:rPr>
          <w:rFonts w:ascii="Times New Roman" w:hAnsi="Times New Roman" w:cs="Times New Roman"/>
          <w:iCs/>
          <w:sz w:val="28"/>
          <w:szCs w:val="28"/>
          <w:lang w:val="kk-KZ"/>
        </w:rPr>
        <w:t>ілдер қандай туыстық не туыстық емес байланыста болмасын, тіл қолданушысының өзіндік тәжірибесі, дүнитанымы, білімі, лексиконы әртүрлі болуына орай, зоонимдердің де э</w:t>
      </w:r>
      <w:r w:rsidR="00074395" w:rsidRPr="009D351C">
        <w:rPr>
          <w:rFonts w:ascii="Times New Roman" w:hAnsi="Times New Roman" w:cs="Times New Roman"/>
          <w:iCs/>
          <w:sz w:val="28"/>
          <w:szCs w:val="28"/>
          <w:lang w:val="kk-KZ"/>
        </w:rPr>
        <w:t>мо</w:t>
      </w:r>
      <w:r w:rsidRPr="009D351C">
        <w:rPr>
          <w:rFonts w:ascii="Times New Roman" w:hAnsi="Times New Roman" w:cs="Times New Roman"/>
          <w:iCs/>
          <w:sz w:val="28"/>
          <w:szCs w:val="28"/>
          <w:lang w:val="kk-KZ"/>
        </w:rPr>
        <w:t>тивті коннотациялары да әрқилы. Мұндай жағдайда әр тіл өкілдерінің ортақ нүктесін табу арқылы жеке-жеке түсінік, сурет үзінділерінің тіл-тілде басқаша болу себебі бір құбылысты қабылдаудағы, танудағы, бейнелі ойлаудағы ұлттық ерекшеліктеріне қатысты болатыны дәлелденді. Демек</w:t>
      </w:r>
      <w:r w:rsidR="007C7212" w:rsidRPr="009D351C">
        <w:rPr>
          <w:rFonts w:ascii="Times New Roman" w:eastAsia="Times New Roman" w:hAnsi="Times New Roman" w:cs="Times New Roman"/>
          <w:sz w:val="28"/>
          <w:szCs w:val="28"/>
          <w:lang w:val="kk-KZ" w:eastAsia="ru-RU"/>
        </w:rPr>
        <w:t xml:space="preserve"> эмоционалды кодтың тіл арқылы жеткізілуі, яғни вербалды репрезентанты эмотивті кодты құрайды. </w:t>
      </w:r>
      <w:r w:rsidR="00CF46C7" w:rsidRPr="009D351C">
        <w:rPr>
          <w:rFonts w:ascii="Times New Roman" w:eastAsia="Times New Roman" w:hAnsi="Times New Roman" w:cs="Times New Roman"/>
          <w:sz w:val="28"/>
          <w:szCs w:val="28"/>
          <w:lang w:val="kk-KZ" w:eastAsia="ru-RU"/>
        </w:rPr>
        <w:t xml:space="preserve">Бір жағынан </w:t>
      </w:r>
      <w:r w:rsidR="00163179" w:rsidRPr="009D351C">
        <w:rPr>
          <w:rFonts w:ascii="Times New Roman" w:eastAsia="Times New Roman" w:hAnsi="Times New Roman" w:cs="Times New Roman"/>
          <w:sz w:val="28"/>
          <w:szCs w:val="28"/>
          <w:lang w:val="kk-KZ" w:eastAsia="ru-RU"/>
        </w:rPr>
        <w:t>эмотивті кодтың адам эмоциясы мен сезімдеріне, олардың вербалды және бейвербалды сферада көрініс табуына сай өзіндік жүйесі бар. Жалпылай айтқанда, эмотивті код тілдің айқын немесе көмескі қылығын таңдауға бағыттайтын мәдени</w:t>
      </w:r>
      <w:r w:rsidR="00163179" w:rsidRPr="009D351C">
        <w:rPr>
          <w:rFonts w:ascii="Times New Roman" w:eastAsia="Times New Roman" w:hAnsi="Times New Roman" w:cs="Times New Roman"/>
          <w:sz w:val="28"/>
          <w:szCs w:val="28"/>
          <w:lang w:val="tr-TR" w:eastAsia="ru-RU"/>
        </w:rPr>
        <w:t>-</w:t>
      </w:r>
      <w:r w:rsidR="00163179" w:rsidRPr="009D351C">
        <w:rPr>
          <w:rFonts w:ascii="Times New Roman" w:eastAsia="Times New Roman" w:hAnsi="Times New Roman" w:cs="Times New Roman"/>
          <w:sz w:val="28"/>
          <w:szCs w:val="28"/>
          <w:lang w:val="kk-KZ" w:eastAsia="ru-RU"/>
        </w:rPr>
        <w:t>эмотивті сәйкестікті білдіреді.</w:t>
      </w:r>
    </w:p>
    <w:p w14:paraId="15E7E439" w14:textId="77ACE59C" w:rsidR="007101CF" w:rsidRPr="009D351C" w:rsidRDefault="004E60D9" w:rsidP="007101C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Зоонимдік лексиканың эмотивті әлеуетін талдау барысында оның да белгілі бір ұлттың ұлттық мінез-құлқын бейнелеп қана қоймай, қалыптастыруға да атсалысатындығын көре аламыз.</w:t>
      </w:r>
      <w:r w:rsidRPr="009D351C">
        <w:rPr>
          <w:rFonts w:ascii="Times New Roman" w:hAnsi="Times New Roman" w:cs="Times New Roman"/>
          <w:b/>
          <w:bCs/>
          <w:sz w:val="28"/>
          <w:szCs w:val="28"/>
          <w:lang w:val="kk-KZ"/>
        </w:rPr>
        <w:t xml:space="preserve"> </w:t>
      </w:r>
      <w:r w:rsidRPr="009D351C">
        <w:rPr>
          <w:rFonts w:ascii="Times New Roman" w:hAnsi="Times New Roman" w:cs="Times New Roman"/>
          <w:sz w:val="28"/>
          <w:szCs w:val="28"/>
          <w:lang w:val="kk-KZ"/>
        </w:rPr>
        <w:t>Зерттеу барысында респонденттерге әр ұлттың өзіндік мәдени ерекшеліктеріне, стеориптеріне, мінез</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құлқына сай эмоцияны жеткізуге ең жиі қолданылатын </w:t>
      </w:r>
      <w:r w:rsidR="002B634E" w:rsidRPr="009D351C">
        <w:rPr>
          <w:rFonts w:ascii="Times New Roman" w:hAnsi="Times New Roman" w:cs="Times New Roman"/>
          <w:sz w:val="28"/>
          <w:szCs w:val="28"/>
          <w:lang w:val="kk-KZ"/>
        </w:rPr>
        <w:t>зоонимді</w:t>
      </w:r>
      <w:r w:rsidRPr="009D351C">
        <w:rPr>
          <w:rFonts w:ascii="Times New Roman" w:hAnsi="Times New Roman" w:cs="Times New Roman"/>
          <w:sz w:val="28"/>
          <w:szCs w:val="28"/>
          <w:lang w:val="kk-KZ"/>
        </w:rPr>
        <w:t xml:space="preserve"> атау тапсырмасы берілді. </w:t>
      </w:r>
      <w:r w:rsidR="007101CF" w:rsidRPr="009D351C">
        <w:rPr>
          <w:rFonts w:ascii="Times New Roman" w:hAnsi="Times New Roman" w:cs="Times New Roman"/>
          <w:iCs/>
          <w:sz w:val="28"/>
          <w:szCs w:val="28"/>
          <w:lang w:val="kk-KZ"/>
        </w:rPr>
        <w:t>Қазақ тілінде қазіргі ауызша тілдесімд</w:t>
      </w:r>
      <w:r w:rsidR="007101CF">
        <w:rPr>
          <w:rFonts w:ascii="Times New Roman" w:hAnsi="Times New Roman" w:cs="Times New Roman"/>
          <w:iCs/>
          <w:sz w:val="28"/>
          <w:szCs w:val="28"/>
          <w:lang w:val="kk-KZ"/>
        </w:rPr>
        <w:t xml:space="preserve">е, көркем әдебиетте </w:t>
      </w:r>
      <w:r w:rsidR="007101CF" w:rsidRPr="009D351C">
        <w:rPr>
          <w:rFonts w:ascii="Times New Roman" w:hAnsi="Times New Roman" w:cs="Times New Roman"/>
          <w:iCs/>
          <w:sz w:val="28"/>
          <w:szCs w:val="28"/>
          <w:lang w:val="kk-KZ"/>
        </w:rPr>
        <w:t xml:space="preserve">зоонимдер жиі қолданылады. </w:t>
      </w:r>
      <w:r w:rsidR="007101CF" w:rsidRPr="009D351C">
        <w:rPr>
          <w:rFonts w:ascii="Times New Roman" w:hAnsi="Times New Roman" w:cs="Times New Roman"/>
          <w:sz w:val="28"/>
          <w:szCs w:val="28"/>
          <w:lang w:val="kk-KZ"/>
        </w:rPr>
        <w:t>Нәтиже</w:t>
      </w:r>
      <w:r w:rsidR="007101CF" w:rsidRPr="007101CF">
        <w:rPr>
          <w:rFonts w:ascii="Times New Roman" w:hAnsi="Times New Roman" w:cs="Times New Roman"/>
          <w:sz w:val="28"/>
          <w:szCs w:val="28"/>
          <w:lang w:val="kk-KZ"/>
        </w:rPr>
        <w:t xml:space="preserve"> </w:t>
      </w:r>
      <w:r w:rsidR="007101CF">
        <w:rPr>
          <w:rFonts w:ascii="Times New Roman" w:hAnsi="Times New Roman" w:cs="Times New Roman"/>
          <w:sz w:val="28"/>
          <w:szCs w:val="28"/>
          <w:lang w:val="kk-KZ"/>
        </w:rPr>
        <w:t>бойынша</w:t>
      </w:r>
      <w:r w:rsidR="007101CF" w:rsidRPr="009D351C">
        <w:rPr>
          <w:rFonts w:ascii="Times New Roman" w:hAnsi="Times New Roman" w:cs="Times New Roman"/>
          <w:sz w:val="28"/>
          <w:szCs w:val="28"/>
          <w:lang w:val="kk-KZ"/>
        </w:rPr>
        <w:t xml:space="preserve"> </w:t>
      </w:r>
      <w:r w:rsidR="007101CF">
        <w:rPr>
          <w:rFonts w:ascii="Times New Roman" w:hAnsi="Times New Roman" w:cs="Times New Roman"/>
          <w:sz w:val="28"/>
          <w:szCs w:val="28"/>
          <w:lang w:val="kk-KZ"/>
        </w:rPr>
        <w:t xml:space="preserve">қазақ лингвомәдениетінде </w:t>
      </w:r>
      <w:r w:rsidR="007101CF" w:rsidRPr="009D351C">
        <w:rPr>
          <w:rFonts w:ascii="Times New Roman" w:hAnsi="Times New Roman" w:cs="Times New Roman"/>
          <w:sz w:val="28"/>
          <w:szCs w:val="28"/>
          <w:lang w:val="kk-KZ"/>
        </w:rPr>
        <w:t xml:space="preserve">эмоциялық реңде көп қолданылатын </w:t>
      </w:r>
      <w:r w:rsidR="00431C42">
        <w:rPr>
          <w:rFonts w:ascii="Times New Roman" w:hAnsi="Times New Roman" w:cs="Times New Roman"/>
          <w:sz w:val="28"/>
          <w:szCs w:val="28"/>
          <w:lang w:val="kk-KZ"/>
        </w:rPr>
        <w:t>зоонимдер</w:t>
      </w:r>
      <w:r w:rsidR="007101CF" w:rsidRPr="009D351C">
        <w:rPr>
          <w:rFonts w:ascii="Times New Roman" w:hAnsi="Times New Roman" w:cs="Times New Roman"/>
          <w:sz w:val="28"/>
          <w:szCs w:val="28"/>
          <w:lang w:val="kk-KZ"/>
        </w:rPr>
        <w:t xml:space="preserve"> </w:t>
      </w:r>
      <w:r w:rsidR="007101CF" w:rsidRPr="009D351C">
        <w:rPr>
          <w:rFonts w:ascii="Times New Roman" w:hAnsi="Times New Roman" w:cs="Times New Roman"/>
          <w:sz w:val="28"/>
          <w:szCs w:val="28"/>
          <w:lang w:val="tr-TR"/>
        </w:rPr>
        <w:t>–</w:t>
      </w:r>
      <w:r w:rsidR="007101CF" w:rsidRPr="009D351C">
        <w:rPr>
          <w:rFonts w:ascii="Times New Roman" w:hAnsi="Times New Roman" w:cs="Times New Roman"/>
          <w:sz w:val="28"/>
          <w:szCs w:val="28"/>
          <w:lang w:val="kk-KZ"/>
        </w:rPr>
        <w:t xml:space="preserve"> </w:t>
      </w:r>
      <w:r w:rsidR="007101CF" w:rsidRPr="009D351C">
        <w:rPr>
          <w:rFonts w:ascii="Times New Roman" w:hAnsi="Times New Roman" w:cs="Times New Roman"/>
          <w:i/>
          <w:sz w:val="28"/>
          <w:szCs w:val="28"/>
          <w:lang w:val="kk-KZ"/>
        </w:rPr>
        <w:t>қасқыр (</w:t>
      </w:r>
      <w:r w:rsidR="007101CF" w:rsidRPr="00FA0995">
        <w:rPr>
          <w:rFonts w:ascii="Times New Roman" w:hAnsi="Times New Roman" w:cs="Times New Roman"/>
          <w:i/>
          <w:sz w:val="28"/>
          <w:szCs w:val="28"/>
          <w:lang w:val="kk-KZ"/>
        </w:rPr>
        <w:t>26</w:t>
      </w:r>
      <w:r w:rsidR="007101CF">
        <w:rPr>
          <w:rFonts w:ascii="Times New Roman" w:hAnsi="Times New Roman" w:cs="Times New Roman"/>
          <w:i/>
          <w:sz w:val="28"/>
          <w:szCs w:val="28"/>
          <w:lang w:val="kk-KZ"/>
        </w:rPr>
        <w:t>.</w:t>
      </w:r>
      <w:r w:rsidR="007101CF">
        <w:rPr>
          <w:rFonts w:ascii="Times New Roman" w:hAnsi="Times New Roman" w:cs="Times New Roman"/>
          <w:i/>
          <w:sz w:val="28"/>
          <w:szCs w:val="28"/>
          <w:lang w:val="tr-TR"/>
        </w:rPr>
        <w:t>8</w:t>
      </w:r>
      <w:r w:rsidR="007101CF">
        <w:rPr>
          <w:rFonts w:ascii="Times New Roman" w:hAnsi="Times New Roman" w:cs="Times New Roman"/>
          <w:i/>
          <w:sz w:val="28"/>
          <w:szCs w:val="28"/>
          <w:lang w:val="kk-KZ"/>
        </w:rPr>
        <w:t xml:space="preserve">), </w:t>
      </w:r>
      <w:r w:rsidR="007101CF" w:rsidRPr="009D351C">
        <w:rPr>
          <w:rFonts w:ascii="Times New Roman" w:hAnsi="Times New Roman" w:cs="Times New Roman"/>
          <w:i/>
          <w:sz w:val="28"/>
          <w:szCs w:val="28"/>
          <w:lang w:val="kk-KZ"/>
        </w:rPr>
        <w:t>ит (</w:t>
      </w:r>
      <w:r w:rsidR="007101CF" w:rsidRPr="009D351C">
        <w:rPr>
          <w:rFonts w:ascii="Times New Roman" w:hAnsi="Times New Roman" w:cs="Times New Roman"/>
          <w:i/>
          <w:sz w:val="28"/>
          <w:szCs w:val="28"/>
          <w:lang w:val="tr-TR"/>
        </w:rPr>
        <w:t>14</w:t>
      </w:r>
      <w:r w:rsidR="007101CF">
        <w:rPr>
          <w:rFonts w:ascii="Times New Roman" w:hAnsi="Times New Roman" w:cs="Times New Roman"/>
          <w:i/>
          <w:sz w:val="28"/>
          <w:szCs w:val="28"/>
          <w:lang w:val="kk-KZ"/>
        </w:rPr>
        <w:t>.</w:t>
      </w:r>
      <w:r w:rsidR="007101CF">
        <w:rPr>
          <w:rFonts w:ascii="Times New Roman" w:hAnsi="Times New Roman" w:cs="Times New Roman"/>
          <w:i/>
          <w:sz w:val="28"/>
          <w:szCs w:val="28"/>
          <w:lang w:val="tr-TR"/>
        </w:rPr>
        <w:t>0</w:t>
      </w:r>
      <w:r w:rsidR="007101CF" w:rsidRPr="009D351C">
        <w:rPr>
          <w:rFonts w:ascii="Times New Roman" w:hAnsi="Times New Roman" w:cs="Times New Roman"/>
          <w:i/>
          <w:sz w:val="28"/>
          <w:szCs w:val="28"/>
          <w:lang w:val="kk-KZ"/>
        </w:rPr>
        <w:t>), есек (</w:t>
      </w:r>
      <w:r w:rsidR="007101CF">
        <w:rPr>
          <w:rFonts w:ascii="Times New Roman" w:hAnsi="Times New Roman" w:cs="Times New Roman"/>
          <w:i/>
          <w:sz w:val="28"/>
          <w:szCs w:val="28"/>
          <w:lang w:val="tr-TR"/>
        </w:rPr>
        <w:t>9.6</w:t>
      </w:r>
      <w:r w:rsidR="007101CF" w:rsidRPr="009D351C">
        <w:rPr>
          <w:rFonts w:ascii="Times New Roman" w:hAnsi="Times New Roman" w:cs="Times New Roman"/>
          <w:i/>
          <w:sz w:val="28"/>
          <w:szCs w:val="28"/>
          <w:lang w:val="kk-KZ"/>
        </w:rPr>
        <w:t>),</w:t>
      </w:r>
      <w:r w:rsidR="007101CF">
        <w:rPr>
          <w:rFonts w:ascii="Times New Roman" w:hAnsi="Times New Roman" w:cs="Times New Roman"/>
          <w:i/>
          <w:sz w:val="28"/>
          <w:szCs w:val="28"/>
          <w:lang w:val="tr-TR"/>
        </w:rPr>
        <w:t xml:space="preserve"> </w:t>
      </w:r>
      <w:r w:rsidR="007101CF">
        <w:rPr>
          <w:rFonts w:ascii="Times New Roman" w:hAnsi="Times New Roman" w:cs="Times New Roman"/>
          <w:i/>
          <w:sz w:val="28"/>
          <w:szCs w:val="28"/>
          <w:lang w:val="kk-KZ"/>
        </w:rPr>
        <w:t>қой, жылқы (</w:t>
      </w:r>
      <w:r w:rsidR="007101CF" w:rsidRPr="00DA445E">
        <w:rPr>
          <w:rFonts w:ascii="Times New Roman" w:hAnsi="Times New Roman" w:cs="Times New Roman"/>
          <w:i/>
          <w:sz w:val="28"/>
          <w:szCs w:val="28"/>
          <w:lang w:val="kk-KZ"/>
        </w:rPr>
        <w:t>7</w:t>
      </w:r>
      <w:r w:rsidR="007101CF">
        <w:rPr>
          <w:rFonts w:ascii="Times New Roman" w:hAnsi="Times New Roman" w:cs="Times New Roman"/>
          <w:i/>
          <w:sz w:val="28"/>
          <w:szCs w:val="28"/>
          <w:lang w:val="kk-KZ"/>
        </w:rPr>
        <w:t>.0).</w:t>
      </w:r>
      <w:r w:rsidR="007101CF" w:rsidRPr="009D351C">
        <w:rPr>
          <w:rFonts w:ascii="Times New Roman" w:hAnsi="Times New Roman" w:cs="Times New Roman"/>
          <w:i/>
          <w:sz w:val="28"/>
          <w:szCs w:val="28"/>
          <w:lang w:val="kk-KZ"/>
        </w:rPr>
        <w:t xml:space="preserve"> </w:t>
      </w:r>
      <w:r w:rsidR="007101CF">
        <w:rPr>
          <w:rFonts w:ascii="Times New Roman" w:hAnsi="Times New Roman" w:cs="Times New Roman"/>
          <w:iCs/>
          <w:sz w:val="28"/>
          <w:szCs w:val="28"/>
          <w:lang w:val="kk-KZ"/>
        </w:rPr>
        <w:t>Қ</w:t>
      </w:r>
      <w:r w:rsidR="007101CF" w:rsidRPr="009D351C">
        <w:rPr>
          <w:rFonts w:ascii="Times New Roman" w:hAnsi="Times New Roman" w:cs="Times New Roman"/>
          <w:iCs/>
          <w:sz w:val="28"/>
          <w:szCs w:val="28"/>
          <w:lang w:val="kk-KZ"/>
        </w:rPr>
        <w:t xml:space="preserve">азақ мәдениеті өкілдері жоғарыда аталған сауалнамаға </w:t>
      </w:r>
      <w:r w:rsidR="007101CF">
        <w:rPr>
          <w:rFonts w:ascii="Times New Roman" w:hAnsi="Times New Roman" w:cs="Times New Roman"/>
          <w:iCs/>
          <w:sz w:val="28"/>
          <w:szCs w:val="28"/>
          <w:lang w:val="kk-KZ"/>
        </w:rPr>
        <w:t>ұл</w:t>
      </w:r>
      <w:r w:rsidR="007101CF" w:rsidRPr="009D351C">
        <w:rPr>
          <w:rFonts w:ascii="Times New Roman" w:hAnsi="Times New Roman" w:cs="Times New Roman"/>
          <w:sz w:val="28"/>
          <w:szCs w:val="28"/>
          <w:lang w:val="kk-KZ"/>
        </w:rPr>
        <w:t>т</w:t>
      </w:r>
      <w:r w:rsidR="007101CF">
        <w:rPr>
          <w:rFonts w:ascii="Times New Roman" w:hAnsi="Times New Roman" w:cs="Times New Roman"/>
          <w:sz w:val="28"/>
          <w:szCs w:val="28"/>
          <w:lang w:val="kk-KZ"/>
        </w:rPr>
        <w:t xml:space="preserve">тың </w:t>
      </w:r>
      <w:r w:rsidR="007101CF" w:rsidRPr="009D351C">
        <w:rPr>
          <w:rFonts w:ascii="Times New Roman" w:hAnsi="Times New Roman" w:cs="Times New Roman"/>
          <w:sz w:val="28"/>
          <w:szCs w:val="28"/>
          <w:lang w:val="kk-KZ"/>
        </w:rPr>
        <w:t>өзіндік мәдени ерекшеліктеріне, стеориптеріне, мінез</w:t>
      </w:r>
      <w:r w:rsidR="007101CF" w:rsidRPr="009D351C">
        <w:rPr>
          <w:rFonts w:ascii="Times New Roman" w:hAnsi="Times New Roman" w:cs="Times New Roman"/>
          <w:sz w:val="28"/>
          <w:szCs w:val="28"/>
          <w:lang w:val="tr-TR"/>
        </w:rPr>
        <w:t>-</w:t>
      </w:r>
      <w:r w:rsidR="007101CF" w:rsidRPr="009D351C">
        <w:rPr>
          <w:rFonts w:ascii="Times New Roman" w:hAnsi="Times New Roman" w:cs="Times New Roman"/>
          <w:sz w:val="28"/>
          <w:szCs w:val="28"/>
          <w:lang w:val="kk-KZ"/>
        </w:rPr>
        <w:t xml:space="preserve">құлқына сай  эмоцияны жеткізуге ең жиі қолданылатын зоонимдер ретінде </w:t>
      </w:r>
      <w:r w:rsidR="007101CF" w:rsidRPr="009D351C">
        <w:rPr>
          <w:rFonts w:ascii="Times New Roman" w:hAnsi="Times New Roman" w:cs="Times New Roman"/>
          <w:i/>
          <w:iCs/>
          <w:sz w:val="28"/>
          <w:szCs w:val="28"/>
          <w:lang w:val="kk-KZ"/>
        </w:rPr>
        <w:t>жылқы, қасқыр, қой</w:t>
      </w:r>
      <w:r w:rsidR="007101CF" w:rsidRPr="009D351C">
        <w:rPr>
          <w:rFonts w:ascii="Times New Roman" w:hAnsi="Times New Roman" w:cs="Times New Roman"/>
          <w:sz w:val="28"/>
          <w:szCs w:val="28"/>
          <w:lang w:val="kk-KZ"/>
        </w:rPr>
        <w:t xml:space="preserve"> аталса, кей жағдайда </w:t>
      </w:r>
      <w:r w:rsidR="007101CF" w:rsidRPr="009D351C">
        <w:rPr>
          <w:rFonts w:ascii="Times New Roman" w:hAnsi="Times New Roman" w:cs="Times New Roman"/>
          <w:i/>
          <w:iCs/>
          <w:sz w:val="28"/>
          <w:szCs w:val="28"/>
          <w:lang w:val="kk-KZ"/>
        </w:rPr>
        <w:t>түйе, арыстан, бүркіт, құмырсқа, қар барысы</w:t>
      </w:r>
      <w:r w:rsidR="007101CF" w:rsidRPr="009D351C">
        <w:rPr>
          <w:rFonts w:ascii="Times New Roman" w:hAnsi="Times New Roman" w:cs="Times New Roman"/>
          <w:sz w:val="28"/>
          <w:szCs w:val="28"/>
          <w:lang w:val="kk-KZ"/>
        </w:rPr>
        <w:t xml:space="preserve"> секілді жануар атауларының қолданысын да көрсетке</w:t>
      </w:r>
      <w:r w:rsidR="007101CF">
        <w:rPr>
          <w:rFonts w:ascii="Times New Roman" w:hAnsi="Times New Roman" w:cs="Times New Roman"/>
          <w:sz w:val="28"/>
          <w:szCs w:val="28"/>
          <w:lang w:val="kk-KZ"/>
        </w:rPr>
        <w:t>н</w:t>
      </w:r>
      <w:r w:rsidR="007101CF" w:rsidRPr="009D351C">
        <w:rPr>
          <w:rFonts w:ascii="Times New Roman" w:hAnsi="Times New Roman" w:cs="Times New Roman"/>
          <w:sz w:val="28"/>
          <w:szCs w:val="28"/>
          <w:lang w:val="kk-KZ"/>
        </w:rPr>
        <w:t xml:space="preserve"> (1-сурет).</w:t>
      </w:r>
    </w:p>
    <w:p w14:paraId="7CB97501" w14:textId="77777777" w:rsidR="002B215F" w:rsidRPr="009D351C" w:rsidRDefault="002B215F" w:rsidP="007F08DF">
      <w:pPr>
        <w:spacing w:after="0" w:line="240" w:lineRule="auto"/>
        <w:ind w:firstLine="708"/>
        <w:jc w:val="both"/>
        <w:rPr>
          <w:rFonts w:ascii="Times New Roman" w:hAnsi="Times New Roman" w:cs="Times New Roman"/>
          <w:sz w:val="28"/>
          <w:szCs w:val="28"/>
          <w:lang w:val="kk-KZ"/>
        </w:rPr>
      </w:pPr>
    </w:p>
    <w:p w14:paraId="7C27EF85" w14:textId="23121C24" w:rsidR="004E60D9" w:rsidRPr="009D351C" w:rsidRDefault="00122EE9" w:rsidP="007F08DF">
      <w:pPr>
        <w:spacing w:after="0" w:line="240" w:lineRule="auto"/>
        <w:jc w:val="center"/>
        <w:rPr>
          <w:rFonts w:ascii="Times New Roman" w:hAnsi="Times New Roman" w:cs="Times New Roman"/>
          <w:b/>
          <w:sz w:val="28"/>
          <w:szCs w:val="28"/>
          <w:lang w:val="kk-KZ"/>
        </w:rPr>
      </w:pPr>
      <w:r w:rsidRPr="009D351C">
        <w:rPr>
          <w:rFonts w:ascii="Times New Roman" w:hAnsi="Times New Roman" w:cs="Times New Roman"/>
          <w:noProof/>
          <w:sz w:val="24"/>
          <w:szCs w:val="24"/>
          <w:lang w:eastAsia="ru-RU"/>
        </w:rPr>
        <w:drawing>
          <wp:inline distT="0" distB="0" distL="0" distR="0" wp14:anchorId="08CE4A1A" wp14:editId="59F96A7B">
            <wp:extent cx="4178681" cy="208840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18">
                      <a:extLst>
                        <a:ext uri="{28A0092B-C50C-407E-A947-70E740481C1C}">
                          <a14:useLocalDpi xmlns:a14="http://schemas.microsoft.com/office/drawing/2010/main" val="0"/>
                        </a:ext>
                      </a:extLst>
                    </a:blip>
                    <a:srcRect t="19276"/>
                    <a:stretch/>
                  </pic:blipFill>
                  <pic:spPr bwMode="auto">
                    <a:xfrm>
                      <a:off x="0" y="0"/>
                      <a:ext cx="4285362" cy="2141716"/>
                    </a:xfrm>
                    <a:prstGeom prst="rect">
                      <a:avLst/>
                    </a:prstGeom>
                    <a:noFill/>
                    <a:ln>
                      <a:noFill/>
                    </a:ln>
                    <a:extLst>
                      <a:ext uri="{53640926-AAD7-44D8-BBD7-CCE9431645EC}">
                        <a14:shadowObscured xmlns:a14="http://schemas.microsoft.com/office/drawing/2010/main"/>
                      </a:ext>
                    </a:extLst>
                  </pic:spPr>
                </pic:pic>
              </a:graphicData>
            </a:graphic>
          </wp:inline>
        </w:drawing>
      </w:r>
    </w:p>
    <w:p w14:paraId="776B8968" w14:textId="77777777" w:rsidR="00A32365" w:rsidRPr="009D351C" w:rsidRDefault="00A32365" w:rsidP="007F08DF">
      <w:pPr>
        <w:spacing w:after="0" w:line="240" w:lineRule="auto"/>
        <w:ind w:firstLine="708"/>
        <w:jc w:val="center"/>
        <w:rPr>
          <w:rFonts w:ascii="Times New Roman" w:hAnsi="Times New Roman" w:cs="Times New Roman"/>
          <w:bCs/>
          <w:iCs/>
          <w:sz w:val="16"/>
          <w:szCs w:val="16"/>
          <w:lang w:val="kk-KZ"/>
        </w:rPr>
      </w:pPr>
    </w:p>
    <w:p w14:paraId="231CC8CA" w14:textId="7F082AE9" w:rsidR="004E60D9" w:rsidRPr="009D351C" w:rsidRDefault="00A32365" w:rsidP="00A32365">
      <w:pPr>
        <w:spacing w:after="0" w:line="240" w:lineRule="auto"/>
        <w:jc w:val="center"/>
        <w:rPr>
          <w:rFonts w:ascii="Times New Roman" w:hAnsi="Times New Roman" w:cs="Times New Roman"/>
          <w:bCs/>
          <w:iCs/>
          <w:sz w:val="28"/>
          <w:szCs w:val="28"/>
          <w:lang w:val="kk-KZ"/>
        </w:rPr>
      </w:pPr>
      <w:r w:rsidRPr="009D351C">
        <w:rPr>
          <w:rFonts w:ascii="Times New Roman" w:hAnsi="Times New Roman" w:cs="Times New Roman"/>
          <w:bCs/>
          <w:iCs/>
          <w:sz w:val="28"/>
          <w:szCs w:val="28"/>
          <w:lang w:val="kk-KZ"/>
        </w:rPr>
        <w:t xml:space="preserve">Сурет </w:t>
      </w:r>
      <w:r w:rsidR="004E60D9" w:rsidRPr="009D351C">
        <w:rPr>
          <w:rFonts w:ascii="Times New Roman" w:hAnsi="Times New Roman" w:cs="Times New Roman"/>
          <w:bCs/>
          <w:iCs/>
          <w:sz w:val="28"/>
          <w:szCs w:val="28"/>
          <w:lang w:val="kk-KZ"/>
        </w:rPr>
        <w:t>1</w:t>
      </w:r>
      <w:r w:rsidRPr="009D351C">
        <w:rPr>
          <w:rFonts w:ascii="Times New Roman" w:hAnsi="Times New Roman" w:cs="Times New Roman"/>
          <w:bCs/>
          <w:iCs/>
          <w:sz w:val="28"/>
          <w:szCs w:val="28"/>
          <w:lang w:val="kk-KZ"/>
        </w:rPr>
        <w:t xml:space="preserve"> – </w:t>
      </w:r>
      <w:r w:rsidR="002B215F" w:rsidRPr="009D351C">
        <w:rPr>
          <w:rFonts w:ascii="Times New Roman" w:hAnsi="Times New Roman" w:cs="Times New Roman"/>
          <w:bCs/>
          <w:iCs/>
          <w:sz w:val="28"/>
          <w:szCs w:val="28"/>
          <w:lang w:val="kk-KZ"/>
        </w:rPr>
        <w:t>Қазақ</w:t>
      </w:r>
      <w:r w:rsidR="004E60D9" w:rsidRPr="009D351C">
        <w:rPr>
          <w:rFonts w:ascii="Times New Roman" w:hAnsi="Times New Roman" w:cs="Times New Roman"/>
          <w:bCs/>
          <w:iCs/>
          <w:sz w:val="28"/>
          <w:szCs w:val="28"/>
          <w:lang w:val="kk-KZ"/>
        </w:rPr>
        <w:t xml:space="preserve"> халқының зоонимдерді қолдану ерекшеліктері</w:t>
      </w:r>
    </w:p>
    <w:p w14:paraId="324125FD" w14:textId="77777777" w:rsidR="00A32365" w:rsidRPr="009D351C" w:rsidRDefault="00A32365" w:rsidP="007F08DF">
      <w:pPr>
        <w:spacing w:after="0" w:line="240" w:lineRule="auto"/>
        <w:ind w:firstLine="709"/>
        <w:jc w:val="both"/>
        <w:rPr>
          <w:rFonts w:ascii="Times New Roman" w:hAnsi="Times New Roman" w:cs="Times New Roman"/>
          <w:iCs/>
          <w:sz w:val="28"/>
          <w:szCs w:val="28"/>
          <w:lang w:val="kk-KZ"/>
        </w:rPr>
      </w:pPr>
    </w:p>
    <w:p w14:paraId="4A896B8D" w14:textId="77777777" w:rsidR="00E66BC2" w:rsidRPr="009D351C" w:rsidRDefault="00E66BC2"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Зоонимдерді эмотивтілік тұрғысынан талдау арқылы ұлттық-мәдени тұрғыдан эмотивті коннотацияларды үш типке бөліп қарастыруға болады: </w:t>
      </w:r>
    </w:p>
    <w:p w14:paraId="14EFCAEE" w14:textId="77777777" w:rsidR="00E66BC2" w:rsidRPr="009D351C" w:rsidRDefault="00E66BC2"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tr-TR"/>
        </w:rPr>
        <w:t>1</w:t>
      </w:r>
      <w:r w:rsidRPr="009D351C">
        <w:rPr>
          <w:rFonts w:ascii="Times New Roman" w:hAnsi="Times New Roman" w:cs="Times New Roman"/>
          <w:sz w:val="28"/>
          <w:szCs w:val="28"/>
          <w:lang w:val="kk-KZ"/>
        </w:rPr>
        <w:t xml:space="preserve">) екі тіл арасындағы коннотациялық сәйкестік; </w:t>
      </w:r>
    </w:p>
    <w:p w14:paraId="4E48C39C" w14:textId="77777777" w:rsidR="00E66BC2" w:rsidRPr="009D351C" w:rsidRDefault="00E66BC2"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2) екі түрлі эмоционалды қатынас (сәйкессіздік); </w:t>
      </w:r>
    </w:p>
    <w:p w14:paraId="47F7D539" w14:textId="77777777" w:rsidR="00E66BC2" w:rsidRPr="009D351C" w:rsidRDefault="00E66BC2" w:rsidP="007F08DF">
      <w:pPr>
        <w:pStyle w:val="26"/>
        <w:spacing w:line="240" w:lineRule="auto"/>
        <w:ind w:firstLine="709"/>
        <w:contextualSpacing/>
        <w:rPr>
          <w:sz w:val="28"/>
          <w:szCs w:val="28"/>
          <w:lang w:val="kk-KZ"/>
        </w:rPr>
      </w:pPr>
      <w:r w:rsidRPr="009D351C">
        <w:rPr>
          <w:sz w:val="28"/>
          <w:szCs w:val="28"/>
          <w:lang w:val="tr-TR"/>
        </w:rPr>
        <w:t>3</w:t>
      </w:r>
      <w:r w:rsidRPr="009D351C">
        <w:rPr>
          <w:sz w:val="28"/>
          <w:szCs w:val="28"/>
          <w:lang w:val="kk-KZ"/>
        </w:rPr>
        <w:t xml:space="preserve">) бір тілдегі эмотивті коннотацияның екінші бір тілде болмауы (нөлдік коннотация). </w:t>
      </w:r>
    </w:p>
    <w:p w14:paraId="0B8AD27C" w14:textId="3B876452" w:rsidR="00163179" w:rsidRPr="00BA28B9" w:rsidRDefault="00163179" w:rsidP="007F08DF">
      <w:pPr>
        <w:pStyle w:val="26"/>
        <w:spacing w:line="240" w:lineRule="auto"/>
        <w:ind w:firstLine="709"/>
        <w:contextualSpacing/>
        <w:rPr>
          <w:rFonts w:eastAsiaTheme="minorHAnsi"/>
          <w:snapToGrid/>
          <w:sz w:val="28"/>
          <w:szCs w:val="28"/>
          <w:lang w:val="kk-KZ" w:eastAsia="en-US"/>
        </w:rPr>
      </w:pPr>
      <w:r w:rsidRPr="009D351C">
        <w:rPr>
          <w:sz w:val="28"/>
          <w:szCs w:val="28"/>
          <w:lang w:val="kk-KZ"/>
        </w:rPr>
        <w:t>Адам эмоциясы шекарасы</w:t>
      </w:r>
      <w:r w:rsidR="005464EB">
        <w:rPr>
          <w:sz w:val="28"/>
          <w:szCs w:val="28"/>
          <w:lang w:val="kk-KZ"/>
        </w:rPr>
        <w:t xml:space="preserve">ның кеңдігіне </w:t>
      </w:r>
      <w:r w:rsidRPr="009D351C">
        <w:rPr>
          <w:sz w:val="28"/>
          <w:szCs w:val="28"/>
          <w:lang w:val="kk-KZ"/>
        </w:rPr>
        <w:t xml:space="preserve">байланысты бір тілде әр </w:t>
      </w:r>
      <w:r w:rsidR="005464EB">
        <w:rPr>
          <w:sz w:val="28"/>
          <w:szCs w:val="28"/>
          <w:lang w:val="kk-KZ"/>
        </w:rPr>
        <w:t>сезім күйінің</w:t>
      </w:r>
      <w:r w:rsidRPr="009D351C">
        <w:rPr>
          <w:sz w:val="28"/>
          <w:szCs w:val="28"/>
          <w:lang w:val="kk-KZ"/>
        </w:rPr>
        <w:t xml:space="preserve"> </w:t>
      </w:r>
      <w:r w:rsidR="005464EB">
        <w:rPr>
          <w:sz w:val="28"/>
          <w:szCs w:val="28"/>
          <w:lang w:val="kk-KZ"/>
        </w:rPr>
        <w:t xml:space="preserve">дәл </w:t>
      </w:r>
      <w:r w:rsidRPr="009D351C">
        <w:rPr>
          <w:sz w:val="28"/>
          <w:szCs w:val="28"/>
          <w:lang w:val="kk-KZ"/>
        </w:rPr>
        <w:t xml:space="preserve">атауы да табылуы да қиын. Ал атауы табылмаса да ол эмоция түрлерін жеткізетін тілдік бірліктердің мүмкіндігі мол. Сол себепті де тілдің эмотивті кодын зерттеу мәдени код, </w:t>
      </w:r>
      <w:r w:rsidRPr="00BA28B9">
        <w:rPr>
          <w:sz w:val="28"/>
          <w:szCs w:val="28"/>
          <w:lang w:val="kk-KZ"/>
        </w:rPr>
        <w:t>лингвомәдени код ұғымдарымен сабақтас, алайда эмотиологиялық тұрғыдан зерттеуді қажет ететін феноменге жатады.</w:t>
      </w:r>
      <w:r w:rsidR="005464EB" w:rsidRPr="00BA28B9">
        <w:rPr>
          <w:sz w:val="28"/>
          <w:szCs w:val="28"/>
          <w:lang w:val="kk-KZ"/>
        </w:rPr>
        <w:t xml:space="preserve"> Бұл ойымызды зоонимдердің эмотивтілігін зерттеу арқылы бекіттік. Жалпы адамзаттың өзге адамдарға қатысты жануар атауын қолдану, оны хайуанға теңеуінің себебі неде? </w:t>
      </w:r>
      <w:r w:rsidR="005464EB" w:rsidRPr="00BA28B9">
        <w:rPr>
          <w:i/>
          <w:iCs/>
          <w:sz w:val="28"/>
          <w:szCs w:val="28"/>
          <w:lang w:val="kk-KZ"/>
        </w:rPr>
        <w:t>1) сезім-күйді дәл жеткізу; 2) тұрмыс тіршілігімен тығыз байланыс; 3) қанағаттану, ішкі сезіміне сай сөзді қолданғанын</w:t>
      </w:r>
      <w:r w:rsidR="00041169" w:rsidRPr="00BA28B9">
        <w:rPr>
          <w:i/>
          <w:iCs/>
          <w:sz w:val="28"/>
          <w:szCs w:val="28"/>
          <w:lang w:val="kk-KZ"/>
        </w:rPr>
        <w:t>а ырза болу.</w:t>
      </w:r>
      <w:r w:rsidR="00041169" w:rsidRPr="00BA28B9">
        <w:rPr>
          <w:rFonts w:eastAsiaTheme="minorHAnsi"/>
          <w:snapToGrid/>
          <w:sz w:val="28"/>
          <w:szCs w:val="28"/>
          <w:lang w:val="kk-KZ" w:eastAsia="en-US"/>
        </w:rPr>
        <w:t xml:space="preserve"> </w:t>
      </w:r>
      <w:r w:rsidR="005464EB" w:rsidRPr="00BA28B9">
        <w:rPr>
          <w:rFonts w:eastAsiaTheme="minorHAnsi"/>
          <w:snapToGrid/>
          <w:sz w:val="28"/>
          <w:szCs w:val="28"/>
          <w:lang w:val="kk-KZ" w:eastAsia="en-US"/>
        </w:rPr>
        <w:t xml:space="preserve"> </w:t>
      </w:r>
    </w:p>
    <w:p w14:paraId="1F953371" w14:textId="7396B6BE" w:rsidR="00142F40" w:rsidRPr="009D351C" w:rsidRDefault="00142F40"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Қорыт</w:t>
      </w:r>
      <w:r w:rsidR="00953A65">
        <w:rPr>
          <w:rFonts w:ascii="Times New Roman" w:hAnsi="Times New Roman" w:cs="Times New Roman"/>
          <w:sz w:val="28"/>
          <w:szCs w:val="28"/>
          <w:lang w:val="kk-KZ"/>
        </w:rPr>
        <w:t xml:space="preserve">ындылайтын болсақ, </w:t>
      </w:r>
      <w:r w:rsidRPr="009D351C">
        <w:rPr>
          <w:rFonts w:ascii="Times New Roman" w:hAnsi="Times New Roman" w:cs="Times New Roman"/>
          <w:sz w:val="28"/>
          <w:szCs w:val="28"/>
          <w:lang w:val="kk-KZ"/>
        </w:rPr>
        <w:t>зерттеу нәтижесінде ағылшын, түрік, әзербайжан қазақ тіліндегі эмотивті зоонимдердің доминант мағынасы мен эмотивті</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коннотациялық мағыналары, тіл мен мәдениет тоғысындағы эмотивтердің сөздіктерде, анықтағыштарда берілмейтін тілдесімдегі рөлі мен қызметі, қолданылу мәні ашылды. Тілдердегі эмоцияны білдіру, зоонимдерді қолдану ерекшеліктері (актив</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пассив), олардың негативті және позитивті семалары, тілдегі адам психологиясы мен эмоциясы көрінісінің сөз болуы паралингвистикалық, мәдени, антропоцентристік тұрғыдан тақырыптың өзектілігі мен құндылығын арттыра түседі.</w:t>
      </w:r>
    </w:p>
    <w:p w14:paraId="340F5F2F" w14:textId="63059D2C" w:rsidR="00AD5949" w:rsidRPr="009D351C" w:rsidRDefault="00AD5949" w:rsidP="00074395">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Тілдегі зоонимдердің, зооним компонентті тіркестердің эмотивті қызметте қолданылуын, олардың құрылымдық семантикалық ерекшеліктерін сипаттау олардың негізгі (кілттік) компонентінің статусын қайта қарауымызға, қазіргі тілдік қолданыстағы белсенділігі мен мәдени танымдық мазмұнына мән беруімізге мүмкіндік берді. Бұл мәселе </w:t>
      </w:r>
      <w:r w:rsidRPr="009D351C">
        <w:rPr>
          <w:rFonts w:ascii="Times New Roman" w:hAnsi="Times New Roman" w:cs="Times New Roman"/>
          <w:sz w:val="28"/>
          <w:szCs w:val="28"/>
          <w:lang w:val="tr-TR"/>
        </w:rPr>
        <w:t>–</w:t>
      </w:r>
      <w:r w:rsidR="00CD09E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тіларалық қатынас, лингвомәдениеттану, сөз таңдау тұрғысынан лингвистердің арасында қазіргі кезеңде ең көп талқыланатын мәселелердің қатарында. </w:t>
      </w:r>
    </w:p>
    <w:p w14:paraId="2F6B09D5" w14:textId="449FFE65" w:rsidR="00142F40" w:rsidRPr="009D351C" w:rsidRDefault="00142F40" w:rsidP="00074395">
      <w:pPr>
        <w:spacing w:after="0" w:line="240" w:lineRule="auto"/>
        <w:ind w:firstLine="709"/>
        <w:jc w:val="both"/>
        <w:rPr>
          <w:rFonts w:ascii="Times New Roman" w:hAnsi="Times New Roman" w:cs="Times New Roman"/>
          <w:noProof/>
          <w:sz w:val="28"/>
          <w:szCs w:val="28"/>
          <w:lang w:val="kk-KZ"/>
        </w:rPr>
      </w:pPr>
      <w:r w:rsidRPr="009D351C">
        <w:rPr>
          <w:rFonts w:ascii="Times New Roman" w:hAnsi="Times New Roman" w:cs="Times New Roman"/>
          <w:noProof/>
          <w:sz w:val="28"/>
          <w:szCs w:val="28"/>
          <w:lang w:val="kk-KZ"/>
        </w:rPr>
        <w:t>Зоонимдер әрбір тілдегі өзіндік сипатына сай эмотивті қызмет атқара алады</w:t>
      </w:r>
      <w:r w:rsidR="00953A65">
        <w:rPr>
          <w:rFonts w:ascii="Times New Roman" w:hAnsi="Times New Roman" w:cs="Times New Roman"/>
          <w:noProof/>
          <w:sz w:val="28"/>
          <w:szCs w:val="28"/>
          <w:lang w:val="kk-KZ"/>
        </w:rPr>
        <w:t>, сондай</w:t>
      </w:r>
      <w:r w:rsidR="00953A65">
        <w:rPr>
          <w:rFonts w:ascii="Times New Roman" w:hAnsi="Times New Roman" w:cs="Times New Roman"/>
          <w:noProof/>
          <w:sz w:val="28"/>
          <w:szCs w:val="28"/>
          <w:lang w:val="tr-TR"/>
        </w:rPr>
        <w:t>-</w:t>
      </w:r>
      <w:r w:rsidR="00953A65">
        <w:rPr>
          <w:rFonts w:ascii="Times New Roman" w:hAnsi="Times New Roman" w:cs="Times New Roman"/>
          <w:noProof/>
          <w:sz w:val="28"/>
          <w:szCs w:val="28"/>
          <w:lang w:val="kk-KZ"/>
        </w:rPr>
        <w:t>ақ әр зооним әрбір халықтың өмір сүру қалпына, тарихи, мәдени ерекшеліктеріне қарай қолданылады</w:t>
      </w:r>
      <w:r w:rsidRPr="009D351C">
        <w:rPr>
          <w:rFonts w:ascii="Times New Roman" w:hAnsi="Times New Roman" w:cs="Times New Roman"/>
          <w:noProof/>
          <w:sz w:val="28"/>
          <w:szCs w:val="28"/>
          <w:lang w:val="kk-KZ"/>
        </w:rPr>
        <w:t xml:space="preserve">. Бір </w:t>
      </w:r>
      <w:r w:rsidR="00B44521" w:rsidRPr="009D351C">
        <w:rPr>
          <w:rFonts w:ascii="Times New Roman" w:hAnsi="Times New Roman" w:cs="Times New Roman"/>
          <w:noProof/>
          <w:sz w:val="28"/>
          <w:szCs w:val="28"/>
          <w:lang w:val="kk-KZ"/>
        </w:rPr>
        <w:t>зоонимнің</w:t>
      </w:r>
      <w:r w:rsidRPr="009D351C">
        <w:rPr>
          <w:rFonts w:ascii="Times New Roman" w:hAnsi="Times New Roman" w:cs="Times New Roman"/>
          <w:noProof/>
          <w:sz w:val="28"/>
          <w:szCs w:val="28"/>
          <w:lang w:val="kk-KZ"/>
        </w:rPr>
        <w:t xml:space="preserve"> бір адамға қатысты жағымды не жағымсыз мәнде қолданыс тауып, лебізге қатыстырылуы бекер емес. Демек адам өз лебізінің қуатын (эмотивті), өтімділігін арттырып, тыңдаушыға ішкі сезімін дәл жеткізгісі келгенде, өзінің тілдік</w:t>
      </w:r>
      <w:r w:rsidRPr="009D351C">
        <w:rPr>
          <w:rFonts w:ascii="Times New Roman" w:hAnsi="Times New Roman" w:cs="Times New Roman"/>
          <w:noProof/>
          <w:sz w:val="28"/>
          <w:szCs w:val="28"/>
          <w:lang w:val="tr-TR"/>
        </w:rPr>
        <w:t>-</w:t>
      </w:r>
      <w:r w:rsidRPr="009D351C">
        <w:rPr>
          <w:rFonts w:ascii="Times New Roman" w:hAnsi="Times New Roman" w:cs="Times New Roman"/>
          <w:noProof/>
          <w:sz w:val="28"/>
          <w:szCs w:val="28"/>
          <w:lang w:val="kk-KZ"/>
        </w:rPr>
        <w:t xml:space="preserve">мәдени тәжірибесіне сүйеніп, эмотивті қорын талғай қолданады. Сондықтан да тіл тілдегі мұндай үдерістерді зерттеу </w:t>
      </w:r>
      <w:r w:rsidRPr="009D351C">
        <w:rPr>
          <w:rFonts w:ascii="Times New Roman" w:hAnsi="Times New Roman" w:cs="Times New Roman"/>
          <w:noProof/>
          <w:sz w:val="28"/>
          <w:szCs w:val="28"/>
          <w:lang w:val="tr-TR"/>
        </w:rPr>
        <w:t>–</w:t>
      </w:r>
      <w:r w:rsidRPr="009D351C">
        <w:rPr>
          <w:rFonts w:ascii="Times New Roman" w:hAnsi="Times New Roman" w:cs="Times New Roman"/>
          <w:noProof/>
          <w:sz w:val="28"/>
          <w:szCs w:val="28"/>
          <w:lang w:val="kk-KZ"/>
        </w:rPr>
        <w:t xml:space="preserve"> тіларалық қатынастағы ортақтарды ашып қана қоймай, әр тіл қолданушысының лебізін дәл түсінуге ықпал жасайтын амал</w:t>
      </w:r>
      <w:r w:rsidRPr="009D351C">
        <w:rPr>
          <w:rFonts w:ascii="Times New Roman" w:hAnsi="Times New Roman" w:cs="Times New Roman"/>
          <w:noProof/>
          <w:sz w:val="28"/>
          <w:szCs w:val="28"/>
          <w:lang w:val="tr-TR"/>
        </w:rPr>
        <w:t>-</w:t>
      </w:r>
      <w:r w:rsidRPr="009D351C">
        <w:rPr>
          <w:rFonts w:ascii="Times New Roman" w:hAnsi="Times New Roman" w:cs="Times New Roman"/>
          <w:noProof/>
          <w:sz w:val="28"/>
          <w:szCs w:val="28"/>
          <w:lang w:val="kk-KZ"/>
        </w:rPr>
        <w:t xml:space="preserve">тәсілдер мен модельдерді </w:t>
      </w:r>
      <w:r w:rsidR="00C11BA1">
        <w:rPr>
          <w:rFonts w:ascii="Times New Roman" w:hAnsi="Times New Roman" w:cs="Times New Roman"/>
          <w:noProof/>
          <w:sz w:val="28"/>
          <w:szCs w:val="28"/>
          <w:lang w:val="kk-KZ"/>
        </w:rPr>
        <w:t>ұсыну</w:t>
      </w:r>
      <w:r w:rsidRPr="009D351C">
        <w:rPr>
          <w:rFonts w:ascii="Times New Roman" w:hAnsi="Times New Roman" w:cs="Times New Roman"/>
          <w:noProof/>
          <w:sz w:val="28"/>
          <w:szCs w:val="28"/>
          <w:lang w:val="kk-KZ"/>
        </w:rPr>
        <w:t xml:space="preserve"> мүмкіндігін </w:t>
      </w:r>
      <w:r w:rsidR="00041169">
        <w:rPr>
          <w:rFonts w:ascii="Times New Roman" w:hAnsi="Times New Roman" w:cs="Times New Roman"/>
          <w:noProof/>
          <w:sz w:val="28"/>
          <w:szCs w:val="28"/>
          <w:lang w:val="kk-KZ"/>
        </w:rPr>
        <w:t>береді.</w:t>
      </w:r>
    </w:p>
    <w:p w14:paraId="3C2F3CAF" w14:textId="77777777" w:rsidR="00724E58" w:rsidRPr="009D351C" w:rsidRDefault="00724E58" w:rsidP="00074395">
      <w:pPr>
        <w:spacing w:after="0" w:line="240" w:lineRule="auto"/>
        <w:ind w:firstLine="709"/>
        <w:jc w:val="both"/>
        <w:rPr>
          <w:rFonts w:ascii="Times New Roman" w:eastAsia="Calibri" w:hAnsi="Times New Roman" w:cs="Times New Roman"/>
          <w:b/>
          <w:bCs/>
          <w:noProof/>
          <w:sz w:val="28"/>
          <w:szCs w:val="28"/>
          <w:lang w:val="kk-KZ" w:eastAsia="ru-RU"/>
        </w:rPr>
      </w:pPr>
    </w:p>
    <w:p w14:paraId="301FFB69" w14:textId="14D980D1" w:rsidR="00142F40" w:rsidRPr="009D351C" w:rsidRDefault="00142F40" w:rsidP="00074395">
      <w:pPr>
        <w:spacing w:after="0" w:line="240" w:lineRule="auto"/>
        <w:ind w:firstLine="709"/>
        <w:jc w:val="both"/>
        <w:rPr>
          <w:rFonts w:ascii="Times New Roman" w:eastAsia="Calibri" w:hAnsi="Times New Roman" w:cs="Times New Roman"/>
          <w:b/>
          <w:noProof/>
          <w:sz w:val="28"/>
          <w:szCs w:val="28"/>
          <w:lang w:val="kk-KZ" w:eastAsia="ru-RU"/>
        </w:rPr>
      </w:pPr>
      <w:r w:rsidRPr="009D351C">
        <w:rPr>
          <w:rFonts w:ascii="Times New Roman" w:eastAsia="Calibri" w:hAnsi="Times New Roman" w:cs="Times New Roman"/>
          <w:b/>
          <w:bCs/>
          <w:noProof/>
          <w:sz w:val="28"/>
          <w:szCs w:val="28"/>
          <w:lang w:val="kk-KZ" w:eastAsia="ru-RU"/>
        </w:rPr>
        <w:t xml:space="preserve">Бірінші бөлім бойынша тұжырым </w:t>
      </w:r>
    </w:p>
    <w:p w14:paraId="19A11942" w14:textId="6673DF6B" w:rsidR="00142F40" w:rsidRPr="009D351C" w:rsidRDefault="00142F40" w:rsidP="00074395">
      <w:pPr>
        <w:pStyle w:val="26"/>
        <w:spacing w:line="240" w:lineRule="auto"/>
        <w:ind w:firstLine="709"/>
        <w:contextualSpacing/>
        <w:rPr>
          <w:sz w:val="28"/>
          <w:szCs w:val="28"/>
          <w:lang w:val="kk-KZ"/>
        </w:rPr>
      </w:pPr>
      <w:r w:rsidRPr="009D351C">
        <w:rPr>
          <w:sz w:val="28"/>
          <w:szCs w:val="28"/>
          <w:lang w:val="kk-KZ"/>
        </w:rPr>
        <w:t>Лингвомәдени эмотивті код Homo sentiens пен Femina sentiens лебізінде мәдени</w:t>
      </w:r>
      <w:r w:rsidRPr="009D351C">
        <w:rPr>
          <w:sz w:val="28"/>
          <w:szCs w:val="28"/>
          <w:lang w:val="tr-TR"/>
        </w:rPr>
        <w:t>-</w:t>
      </w:r>
      <w:r w:rsidRPr="009D351C">
        <w:rPr>
          <w:sz w:val="28"/>
          <w:szCs w:val="28"/>
          <w:lang w:val="kk-KZ"/>
        </w:rPr>
        <w:t>тілдік сәйкестікті білдіретін эмотивті белгінің екіжақты мәнін ашады (декодтайды). Ол мәдени кодтың, таңбадағы таңбаның, құрылымдалу қағидаларын сақтай отырып, лингвомәдени кодтың ішкі жүйесі ретінде қызмет атқарады. Зерттеу жұмысының бірінші бөлімінде эмотиология саласының қалыптасу жолы зерттеліп, отандық және әлемдік еңбектер қарастырылды. Нәтижесінде эмотивтілік санатының теориялық және практикалық мәселелері, негізгі ұғымдары мен сала ретінде нысаны мен бағыты көрінді. Кейінгі тараушада қазақ тіліндегі эмотивті құрылымдар талданып, валенттілік арнайы қарастырылды.</w:t>
      </w:r>
      <w:r w:rsidR="00074395" w:rsidRPr="009D351C">
        <w:rPr>
          <w:sz w:val="28"/>
          <w:szCs w:val="28"/>
          <w:lang w:val="kk-KZ"/>
        </w:rPr>
        <w:t xml:space="preserve"> </w:t>
      </w:r>
      <w:r w:rsidRPr="009D351C">
        <w:rPr>
          <w:sz w:val="28"/>
          <w:szCs w:val="28"/>
          <w:lang w:val="kk-KZ"/>
        </w:rPr>
        <w:t xml:space="preserve">Эмотивтіліктің лингвомәдени аспектіде зерттеу үшін салыстырмалы зерттеу жүргізілді. </w:t>
      </w:r>
    </w:p>
    <w:p w14:paraId="5452A928" w14:textId="21578012" w:rsidR="00142F40" w:rsidRPr="009D351C" w:rsidRDefault="00142F40" w:rsidP="007F08DF">
      <w:pPr>
        <w:spacing w:after="0" w:line="240" w:lineRule="auto"/>
        <w:ind w:firstLine="709"/>
        <w:jc w:val="both"/>
        <w:rPr>
          <w:rFonts w:ascii="Times New Roman" w:hAnsi="Times New Roman" w:cs="Times New Roman"/>
          <w:sz w:val="28"/>
          <w:szCs w:val="28"/>
          <w:lang w:val="kk-KZ"/>
        </w:rPr>
      </w:pPr>
      <w:r w:rsidRPr="00B07EA5">
        <w:rPr>
          <w:rFonts w:ascii="Times New Roman" w:eastAsia="Times New Roman" w:hAnsi="Times New Roman" w:cs="Times New Roman"/>
          <w:sz w:val="28"/>
          <w:szCs w:val="28"/>
          <w:lang w:val="kk-KZ"/>
        </w:rPr>
        <w:t xml:space="preserve">Тілдің эмотивті коды – </w:t>
      </w:r>
      <w:r w:rsidR="00B07EA5" w:rsidRPr="00B07EA5">
        <w:rPr>
          <w:rFonts w:ascii="Times New Roman" w:eastAsia="Times New Roman" w:hAnsi="Times New Roman" w:cs="Times New Roman"/>
          <w:sz w:val="28"/>
          <w:szCs w:val="28"/>
          <w:lang w:val="kk-KZ"/>
        </w:rPr>
        <w:t>қатысым мүшелеренің</w:t>
      </w:r>
      <w:r w:rsidRPr="00B07EA5">
        <w:rPr>
          <w:rFonts w:ascii="Times New Roman" w:eastAsia="Times New Roman" w:hAnsi="Times New Roman" w:cs="Times New Roman"/>
          <w:sz w:val="28"/>
          <w:szCs w:val="28"/>
          <w:lang w:val="kk-KZ"/>
        </w:rPr>
        <w:t xml:space="preserve"> психикалық (эмоци</w:t>
      </w:r>
      <w:r w:rsidR="00B07EA5" w:rsidRPr="00B07EA5">
        <w:rPr>
          <w:rFonts w:ascii="Times New Roman" w:eastAsia="Times New Roman" w:hAnsi="Times New Roman" w:cs="Times New Roman"/>
          <w:sz w:val="28"/>
          <w:szCs w:val="28"/>
          <w:lang w:val="kk-KZ"/>
        </w:rPr>
        <w:t>ялық</w:t>
      </w:r>
      <w:r w:rsidRPr="00B07EA5">
        <w:rPr>
          <w:rFonts w:ascii="Times New Roman" w:eastAsia="Times New Roman" w:hAnsi="Times New Roman" w:cs="Times New Roman"/>
          <w:sz w:val="28"/>
          <w:szCs w:val="28"/>
          <w:lang w:val="kk-KZ"/>
        </w:rPr>
        <w:t>) күйі корреляциясы және оның концептуализациясы (</w:t>
      </w:r>
      <w:r w:rsidR="00041169" w:rsidRPr="00B07EA5">
        <w:rPr>
          <w:rFonts w:ascii="Times New Roman" w:eastAsia="Times New Roman" w:hAnsi="Times New Roman" w:cs="Times New Roman"/>
          <w:sz w:val="28"/>
          <w:szCs w:val="28"/>
          <w:lang w:val="kk-KZ"/>
        </w:rPr>
        <w:t>тілдегі көрінісі</w:t>
      </w:r>
      <w:r w:rsidRPr="00B07EA5">
        <w:rPr>
          <w:rFonts w:ascii="Times New Roman" w:eastAsia="Times New Roman" w:hAnsi="Times New Roman" w:cs="Times New Roman"/>
          <w:sz w:val="28"/>
          <w:szCs w:val="28"/>
          <w:lang w:val="kk-KZ"/>
        </w:rPr>
        <w:t xml:space="preserve">, вербалдануы) арасындағы семиотикалық жүйе. </w:t>
      </w:r>
      <w:r w:rsidRPr="00B07EA5">
        <w:rPr>
          <w:rFonts w:ascii="Times New Roman" w:hAnsi="Times New Roman" w:cs="Times New Roman"/>
          <w:sz w:val="28"/>
          <w:szCs w:val="28"/>
          <w:lang w:val="kk-KZ"/>
        </w:rPr>
        <w:t xml:space="preserve"> </w:t>
      </w:r>
      <w:r w:rsidRPr="00B07EA5">
        <w:rPr>
          <w:rFonts w:ascii="Times New Roman" w:eastAsia="Times New Roman" w:hAnsi="Times New Roman" w:cs="Times New Roman"/>
          <w:sz w:val="28"/>
          <w:szCs w:val="28"/>
          <w:lang w:val="kk-KZ"/>
        </w:rPr>
        <w:t xml:space="preserve">Тіл адам ойы мен эмоциясын түсіну және түсіндіру кілті: адам оны атайды, білдіреді, сипаттайды, пікір қосады, құрылымдайды, санаттайды, жіктейді. Тіл белгілі лингвомәдени әлемнің эмоционалды бейнесін ұйымдастырады. </w:t>
      </w:r>
      <w:r w:rsidRPr="00B07EA5">
        <w:rPr>
          <w:rFonts w:ascii="Times New Roman" w:hAnsi="Times New Roman" w:cs="Times New Roman"/>
          <w:sz w:val="28"/>
          <w:szCs w:val="28"/>
          <w:lang w:val="kk-KZ"/>
        </w:rPr>
        <w:t>Эмотивті мағынаның</w:t>
      </w:r>
      <w:r w:rsidRPr="009D351C">
        <w:rPr>
          <w:rFonts w:ascii="Times New Roman" w:hAnsi="Times New Roman" w:cs="Times New Roman"/>
          <w:sz w:val="28"/>
          <w:szCs w:val="28"/>
          <w:lang w:val="kk-KZ"/>
        </w:rPr>
        <w:t xml:space="preserve"> бірнеше сипаты бар: біріншісі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олардың дискреттілігі; екінші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тілде эмотив бірдей логикалық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заттық мағынаға ие болғанымен, олардың эмотивті семантикасы әртүрлі болу ықтималдығы. Сондай</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ақ мұндай сөздер бірдей денотативті мағынаны білдіріп, жағдаятқа, жұмсалымына қарай екі түрлі эмоциялық </w:t>
      </w:r>
      <w:r w:rsidR="00237179" w:rsidRPr="009D351C">
        <w:rPr>
          <w:rFonts w:ascii="Times New Roman" w:hAnsi="Times New Roman" w:cs="Times New Roman"/>
          <w:sz w:val="28"/>
          <w:szCs w:val="28"/>
          <w:lang w:val="kk-KZ"/>
        </w:rPr>
        <w:t>рең</w:t>
      </w:r>
      <w:r w:rsidRPr="009D351C">
        <w:rPr>
          <w:rFonts w:ascii="Times New Roman" w:hAnsi="Times New Roman" w:cs="Times New Roman"/>
          <w:sz w:val="28"/>
          <w:szCs w:val="28"/>
          <w:lang w:val="kk-KZ"/>
        </w:rPr>
        <w:t xml:space="preserve"> алуы да мүмкін. Бұл сөзімізге жоғарыда мысалдар келтірдік. Мұндай сәйкессіздік түркі тілдері шеңберінде болары сөзсіз. </w:t>
      </w:r>
    </w:p>
    <w:p w14:paraId="02303582" w14:textId="45A23EB7" w:rsidR="00142F40" w:rsidRPr="009D351C" w:rsidRDefault="00142F40"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Эмоционалды сөздер </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тілд</w:t>
      </w:r>
      <w:r w:rsidR="00B07EA5">
        <w:rPr>
          <w:rFonts w:ascii="Times New Roman" w:hAnsi="Times New Roman" w:cs="Times New Roman"/>
          <w:sz w:val="28"/>
          <w:szCs w:val="28"/>
          <w:lang w:val="kk-KZ"/>
        </w:rPr>
        <w:t>егі</w:t>
      </w:r>
      <w:r w:rsidRPr="009D351C">
        <w:rPr>
          <w:rFonts w:ascii="Times New Roman" w:hAnsi="Times New Roman" w:cs="Times New Roman"/>
          <w:sz w:val="28"/>
          <w:szCs w:val="28"/>
          <w:lang w:val="kk-KZ"/>
        </w:rPr>
        <w:t xml:space="preserve"> тұнық күйінде эмоцияға арналған қор, ал эмотивтер мен тілдің эмотивтілігі тілдік санат ретінде көпқырлы талдауды қажет етеді. Тілдесімде сөз табиғатында эмоционалды сөз болмаса да, эмотивке айналуы мүмкін. Олар эмоцияны жеткізу қызметін атқарады. Адамзат тіршілігінде тілдік қарым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қатынасының бәріне ой мен эмоция арқау болды. Сөздің пайда болуына, концептілердің қалыптасуында, тілдегі синкреттіліктің пайда болуына эмоция негіз болды.  </w:t>
      </w:r>
      <w:r w:rsidRPr="005A1D4B">
        <w:rPr>
          <w:rFonts w:ascii="Times New Roman" w:hAnsi="Times New Roman" w:cs="Times New Roman"/>
          <w:sz w:val="28"/>
          <w:szCs w:val="28"/>
          <w:lang w:val="kk-KZ"/>
        </w:rPr>
        <w:t xml:space="preserve">Эмоция </w:t>
      </w:r>
      <w:r w:rsidRPr="005A1D4B">
        <w:rPr>
          <w:rFonts w:ascii="Times New Roman" w:hAnsi="Times New Roman" w:cs="Times New Roman"/>
          <w:sz w:val="28"/>
          <w:szCs w:val="28"/>
          <w:lang w:val="tr-TR"/>
        </w:rPr>
        <w:t xml:space="preserve">– </w:t>
      </w:r>
      <w:r w:rsidRPr="005A1D4B">
        <w:rPr>
          <w:rFonts w:ascii="Times New Roman" w:hAnsi="Times New Roman" w:cs="Times New Roman"/>
          <w:sz w:val="28"/>
          <w:szCs w:val="28"/>
          <w:lang w:val="kk-KZ"/>
        </w:rPr>
        <w:t xml:space="preserve">сөзге арқау болатын </w:t>
      </w:r>
      <w:r w:rsidR="00BD0997" w:rsidRPr="005A1D4B">
        <w:rPr>
          <w:rFonts w:ascii="Times New Roman" w:hAnsi="Times New Roman" w:cs="Times New Roman"/>
          <w:sz w:val="28"/>
          <w:szCs w:val="28"/>
          <w:lang w:val="kk-KZ"/>
        </w:rPr>
        <w:t>уәждеме</w:t>
      </w:r>
      <w:r w:rsidRPr="005A1D4B">
        <w:rPr>
          <w:rFonts w:ascii="Times New Roman" w:hAnsi="Times New Roman" w:cs="Times New Roman"/>
          <w:sz w:val="28"/>
          <w:szCs w:val="28"/>
          <w:lang w:val="kk-KZ"/>
        </w:rPr>
        <w:t>, ол тілді белгілі деңгейдегі эмотивті құрылымға айналдырады. Тілде бәрі эмоционалды емес, бірақ қолданыста бәрі эмоцияны жеткізуге тура не жанама қызмет етіп тұрады.</w:t>
      </w:r>
      <w:r w:rsidRPr="009D351C">
        <w:rPr>
          <w:rFonts w:ascii="Times New Roman" w:hAnsi="Times New Roman" w:cs="Times New Roman"/>
          <w:sz w:val="28"/>
          <w:szCs w:val="28"/>
          <w:lang w:val="kk-KZ"/>
        </w:rPr>
        <w:t xml:space="preserve"> </w:t>
      </w:r>
    </w:p>
    <w:p w14:paraId="0E8164C4" w14:textId="47F4A71E" w:rsidR="00142F40" w:rsidRPr="009D351C" w:rsidRDefault="00142F40"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Эмотивтілік – эмотивті семантика, валенттілік, қызмет, сема, коннотация, көпваленттілік, лакуна, атау, деривация, прагматика; эмотивті мағына, сөз: сөз мағынасының эмотивті бөлігі, әлеует, мәтін; сөз мағынасының бағалауыштық, сөз мағынасының жұмсалымдық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стилистикалық, экспрессивті бөлігі; тілдік, сөздің, мәтіннің экспрессивті қызметі: тілдік эмотивті құралдарын басқару, итермелеу, арттыру (наведение, индуцирование, приращение): эмотив, аффектив, коннотатив; эмотивтердің лексика</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семантикалық өріс</w:t>
      </w:r>
      <w:r w:rsidR="009C00B0">
        <w:rPr>
          <w:rFonts w:ascii="Times New Roman" w:hAnsi="Times New Roman" w:cs="Times New Roman"/>
          <w:sz w:val="28"/>
          <w:szCs w:val="28"/>
          <w:lang w:val="kk-KZ"/>
        </w:rPr>
        <w:t>і</w:t>
      </w:r>
      <w:r w:rsidRPr="009D351C">
        <w:rPr>
          <w:rFonts w:ascii="Times New Roman" w:hAnsi="Times New Roman" w:cs="Times New Roman"/>
          <w:sz w:val="28"/>
          <w:szCs w:val="28"/>
          <w:lang w:val="kk-KZ"/>
        </w:rPr>
        <w:t xml:space="preserve">. </w:t>
      </w:r>
    </w:p>
    <w:p w14:paraId="150370F3" w14:textId="5743B8E0" w:rsidR="00142F40" w:rsidRPr="00D77393" w:rsidRDefault="00142F40" w:rsidP="007F08DF">
      <w:pPr>
        <w:spacing w:after="0" w:line="240" w:lineRule="auto"/>
        <w:ind w:firstLine="709"/>
        <w:jc w:val="both"/>
        <w:rPr>
          <w:rFonts w:ascii="Times New Roman" w:eastAsia="Times New Roman" w:hAnsi="Times New Roman" w:cs="Times New Roman"/>
          <w:sz w:val="28"/>
          <w:szCs w:val="28"/>
          <w:lang w:val="kk-KZ"/>
        </w:rPr>
      </w:pPr>
      <w:r w:rsidRPr="009D351C">
        <w:rPr>
          <w:rFonts w:ascii="Times New Roman" w:eastAsia="Times New Roman" w:hAnsi="Times New Roman" w:cs="Times New Roman"/>
          <w:sz w:val="28"/>
          <w:szCs w:val="28"/>
          <w:lang w:val="kk-KZ"/>
        </w:rPr>
        <w:t xml:space="preserve">Эмотивті валенттілік – тілдік бірліктің өзге бірліктермен  айқын және айқын емес </w:t>
      </w:r>
      <w:r w:rsidRPr="00D77393">
        <w:rPr>
          <w:rFonts w:ascii="Times New Roman" w:eastAsia="Times New Roman" w:hAnsi="Times New Roman" w:cs="Times New Roman"/>
          <w:sz w:val="28"/>
          <w:szCs w:val="28"/>
          <w:lang w:val="kk-KZ"/>
        </w:rPr>
        <w:t xml:space="preserve">эмосемалар негізінде эмотивті байланысқа (жымдаса) түсіп, өзінің эмотивті  қызметін жүзеге асыру қабілеті. Сөздің семантикалық валенттілігі сөзде эмосемалардың пайда болуы себебінен кеңейіп отырады. Осылайша сөздің жаңа, қосымша эмотивті валенттілігі </w:t>
      </w:r>
      <w:r w:rsidR="00D77393" w:rsidRPr="00D77393">
        <w:rPr>
          <w:rFonts w:ascii="Times New Roman" w:eastAsia="Times New Roman" w:hAnsi="Times New Roman" w:cs="Times New Roman"/>
          <w:sz w:val="28"/>
          <w:szCs w:val="28"/>
          <w:lang w:val="kk-KZ"/>
        </w:rPr>
        <w:t>пайда болады</w:t>
      </w:r>
      <w:r w:rsidRPr="00D77393">
        <w:rPr>
          <w:rFonts w:ascii="Times New Roman" w:eastAsia="Times New Roman" w:hAnsi="Times New Roman" w:cs="Times New Roman"/>
          <w:sz w:val="28"/>
          <w:szCs w:val="28"/>
          <w:lang w:val="kk-KZ"/>
        </w:rPr>
        <w:t>.</w:t>
      </w:r>
    </w:p>
    <w:p w14:paraId="4010D82B" w14:textId="5F5587AD" w:rsidR="00142F40" w:rsidRPr="009D351C" w:rsidRDefault="00142F40" w:rsidP="007F08DF">
      <w:pPr>
        <w:spacing w:after="0" w:line="240" w:lineRule="auto"/>
        <w:ind w:firstLine="709"/>
        <w:jc w:val="both"/>
        <w:rPr>
          <w:rFonts w:ascii="Times New Roman" w:hAnsi="Times New Roman" w:cs="Times New Roman"/>
          <w:sz w:val="28"/>
          <w:szCs w:val="28"/>
          <w:lang w:val="kk-KZ"/>
        </w:rPr>
      </w:pPr>
      <w:r w:rsidRPr="00D77393">
        <w:rPr>
          <w:rFonts w:ascii="Times New Roman" w:hAnsi="Times New Roman" w:cs="Times New Roman"/>
          <w:sz w:val="28"/>
          <w:szCs w:val="28"/>
          <w:lang w:val="kk-KZ"/>
        </w:rPr>
        <w:t>Тілдегі эмотивті бірліктер және олардың қолданылу ерекшеліктері әр халықтың эмоцияны білдіруге қатысты мәдени шартты ерекшеліктерінің көрсеткіші бола алады. Бұл салыстыру нәтижесі мынадай мәселелерді ашады: түркі тілдеріндегі эмотивті</w:t>
      </w:r>
      <w:r w:rsidRPr="009D351C">
        <w:rPr>
          <w:rFonts w:ascii="Times New Roman" w:hAnsi="Times New Roman" w:cs="Times New Roman"/>
          <w:sz w:val="28"/>
          <w:szCs w:val="28"/>
          <w:lang w:val="kk-KZ"/>
        </w:rPr>
        <w:t xml:space="preserve"> бірліктер сөздігінің жасалуы; әрбір түркі тілінің эмоционалды әлеуетін анықтау мақсатында зерттеулер жүргізу; әр тіл тарихы мен ұлт мәдениетінің тілдің эмотивті әлеуетін зерделеу; тілдегі әрбір бірлікке эмотивті тұрғыдан қарау; тіларалық эксперименттер жүргізу; аударма саласында адресант эмоциясының дұрыс тәржімелену мәселесі, т.б.</w:t>
      </w:r>
    </w:p>
    <w:p w14:paraId="7260C542" w14:textId="77777777" w:rsidR="00414E56" w:rsidRPr="00EE04B8" w:rsidRDefault="00414E56" w:rsidP="00414E56">
      <w:pPr>
        <w:spacing w:after="0" w:line="240" w:lineRule="auto"/>
        <w:ind w:firstLine="709"/>
        <w:jc w:val="both"/>
        <w:rPr>
          <w:rFonts w:ascii="Times New Roman" w:hAnsi="Times New Roman" w:cs="Times New Roman"/>
          <w:sz w:val="28"/>
          <w:szCs w:val="28"/>
          <w:lang w:val="kk-KZ"/>
        </w:rPr>
      </w:pPr>
      <w:r w:rsidRPr="00515EA1">
        <w:rPr>
          <w:rFonts w:ascii="Times New Roman" w:hAnsi="Times New Roman" w:cs="Times New Roman"/>
          <w:sz w:val="28"/>
          <w:szCs w:val="28"/>
          <w:lang w:val="kk-KZ"/>
        </w:rPr>
        <w:t xml:space="preserve">Түркі тілдеріндегі, «Құтты білік» дастанындағы эмотивті лексиканы талдай келе және ол мысалдардың қазақ, түрік, әзербайжан тілдеріндегі аудармаларын салыстыру нәтижесінде: </w:t>
      </w:r>
      <w:r w:rsidRPr="00515EA1">
        <w:rPr>
          <w:rFonts w:ascii="Times New Roman" w:hAnsi="Times New Roman" w:cs="Times New Roman"/>
          <w:sz w:val="28"/>
          <w:szCs w:val="28"/>
          <w:lang w:val="tr-TR"/>
        </w:rPr>
        <w:t xml:space="preserve">1. </w:t>
      </w:r>
      <w:r w:rsidRPr="00515EA1">
        <w:rPr>
          <w:rFonts w:ascii="Times New Roman" w:hAnsi="Times New Roman" w:cs="Times New Roman"/>
          <w:sz w:val="28"/>
          <w:szCs w:val="28"/>
          <w:lang w:val="kk-KZ"/>
        </w:rPr>
        <w:t xml:space="preserve">Сөздердің эмотивті қызметте қолданылу жиілігі бойынша мәтінде ең көп білдірілетін эмоция </w:t>
      </w:r>
      <w:r w:rsidRPr="00515EA1">
        <w:rPr>
          <w:rFonts w:ascii="Times New Roman" w:hAnsi="Times New Roman" w:cs="Times New Roman"/>
          <w:sz w:val="28"/>
          <w:szCs w:val="28"/>
          <w:lang w:val="tr-TR"/>
        </w:rPr>
        <w:t>–</w:t>
      </w:r>
      <w:r w:rsidRPr="00515EA1">
        <w:rPr>
          <w:rFonts w:ascii="Times New Roman" w:hAnsi="Times New Roman" w:cs="Times New Roman"/>
          <w:sz w:val="28"/>
          <w:szCs w:val="28"/>
          <w:lang w:val="kk-KZ"/>
        </w:rPr>
        <w:t xml:space="preserve"> өкініш. Бұл лексикалық қорының басым бөлігі жағымсыз мәнде екенін білдіреді. Ол эмоцияны білдірудің бірнеше тәсілдерімен беріліп отырады. Бірде автор өкінішті сипаттай келе, кейіпкеріне өз өкінішін, өз өзіне ренішін, налу сезімін сөздерімен білдіртсе, бірде символдық, бейнелі тәсілдер алға шығып отырады. Тек номинация арқылы өкініш сезімін білдіретін бұл </w:t>
      </w:r>
      <w:r w:rsidRPr="00515EA1">
        <w:rPr>
          <w:rFonts w:ascii="Times New Roman" w:hAnsi="Times New Roman" w:cs="Times New Roman"/>
          <w:i/>
          <w:sz w:val="28"/>
          <w:szCs w:val="28"/>
          <w:lang w:val="kk-KZ"/>
        </w:rPr>
        <w:t>«ökün»</w:t>
      </w:r>
      <w:r w:rsidRPr="00515EA1">
        <w:rPr>
          <w:rFonts w:ascii="Times New Roman" w:hAnsi="Times New Roman" w:cs="Times New Roman"/>
          <w:sz w:val="28"/>
          <w:szCs w:val="28"/>
          <w:lang w:val="kk-KZ"/>
        </w:rPr>
        <w:t xml:space="preserve"> сөзімен кездеседі. </w:t>
      </w:r>
      <w:r w:rsidRPr="00515EA1">
        <w:rPr>
          <w:rFonts w:ascii="Times New Roman" w:hAnsi="Times New Roman" w:cs="Times New Roman"/>
          <w:sz w:val="28"/>
          <w:szCs w:val="28"/>
          <w:lang w:val="tr-TR"/>
        </w:rPr>
        <w:t xml:space="preserve">2. </w:t>
      </w:r>
      <w:r w:rsidRPr="00515EA1">
        <w:rPr>
          <w:rFonts w:ascii="Times New Roman" w:hAnsi="Times New Roman" w:cs="Times New Roman"/>
          <w:sz w:val="28"/>
          <w:szCs w:val="28"/>
          <w:lang w:val="kk-KZ"/>
        </w:rPr>
        <w:t xml:space="preserve">«Құтты білік» көне түркі тілінде жазылса да, эмоцияны бейнелеуші, білдіруші, сипаттаушы тіл бірліктерінің, сөз тіркестерінің көбі бүгінгі түркі тілдерінде актив қолданыста екендігі анықталды. Яғни эмотивті </w:t>
      </w:r>
      <w:r w:rsidRPr="009D351C">
        <w:rPr>
          <w:rFonts w:ascii="Times New Roman" w:hAnsi="Times New Roman" w:cs="Times New Roman"/>
          <w:sz w:val="28"/>
          <w:szCs w:val="28"/>
          <w:lang w:val="kk-KZ"/>
        </w:rPr>
        <w:t>лексиканың ұлттық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мәдени ортақтықтары ортаға шықты. </w:t>
      </w:r>
      <w:r w:rsidRPr="009D351C">
        <w:rPr>
          <w:rFonts w:ascii="Times New Roman" w:hAnsi="Times New Roman" w:cs="Times New Roman"/>
          <w:sz w:val="28"/>
          <w:szCs w:val="28"/>
          <w:lang w:val="tr-TR"/>
        </w:rPr>
        <w:t>3.</w:t>
      </w:r>
      <w:r w:rsidRPr="009D351C">
        <w:rPr>
          <w:rFonts w:ascii="Times New Roman" w:hAnsi="Times New Roman" w:cs="Times New Roman"/>
          <w:sz w:val="28"/>
          <w:szCs w:val="28"/>
          <w:lang w:val="kk-KZ"/>
        </w:rPr>
        <w:t xml:space="preserve"> Ал аудармалар арқылы эмотивті бірліктердің тіларалық </w:t>
      </w:r>
      <w:r w:rsidRPr="00EE04B8">
        <w:rPr>
          <w:rFonts w:ascii="Times New Roman" w:hAnsi="Times New Roman" w:cs="Times New Roman"/>
          <w:sz w:val="28"/>
          <w:szCs w:val="28"/>
          <w:lang w:val="kk-KZ"/>
        </w:rPr>
        <w:t>байланыстағы функциясы, семантикасы, екінші тілге аударылу ерекшеліктері анықталды.</w:t>
      </w:r>
    </w:p>
    <w:p w14:paraId="4DBB2791" w14:textId="2496388B" w:rsidR="00142F40" w:rsidRDefault="00951100" w:rsidP="007F08DF">
      <w:pPr>
        <w:shd w:val="clear" w:color="auto" w:fill="FFFFFF"/>
        <w:spacing w:after="0" w:line="240" w:lineRule="auto"/>
        <w:ind w:firstLine="709"/>
        <w:contextualSpacing/>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З</w:t>
      </w:r>
      <w:r w:rsidR="002B634E" w:rsidRPr="009D351C">
        <w:rPr>
          <w:rFonts w:ascii="Times New Roman" w:hAnsi="Times New Roman" w:cs="Times New Roman"/>
          <w:noProof/>
          <w:sz w:val="28"/>
          <w:szCs w:val="28"/>
          <w:lang w:val="kk-KZ"/>
        </w:rPr>
        <w:t xml:space="preserve">оонимдер </w:t>
      </w:r>
      <w:r w:rsidR="00142F40" w:rsidRPr="009D351C">
        <w:rPr>
          <w:rFonts w:ascii="Times New Roman" w:hAnsi="Times New Roman" w:cs="Times New Roman"/>
          <w:noProof/>
          <w:sz w:val="28"/>
          <w:szCs w:val="28"/>
          <w:lang w:val="kk-KZ"/>
        </w:rPr>
        <w:t xml:space="preserve">тілде </w:t>
      </w:r>
      <w:r>
        <w:rPr>
          <w:rFonts w:ascii="Times New Roman" w:hAnsi="Times New Roman" w:cs="Times New Roman"/>
          <w:noProof/>
          <w:sz w:val="28"/>
          <w:szCs w:val="28"/>
          <w:lang w:val="kk-KZ"/>
        </w:rPr>
        <w:t xml:space="preserve">белгілі </w:t>
      </w:r>
      <w:r w:rsidR="00142F40" w:rsidRPr="009D351C">
        <w:rPr>
          <w:rFonts w:ascii="Times New Roman" w:hAnsi="Times New Roman" w:cs="Times New Roman"/>
          <w:noProof/>
          <w:sz w:val="28"/>
          <w:szCs w:val="28"/>
          <w:lang w:val="kk-KZ"/>
        </w:rPr>
        <w:t>эмотивті қызмет атқара алады. Бір хайуан атының бір адамға қатысты не жағымды, не жағымсыз мәнде қолданыс тауып, лебізге қатыстырылуы бекер емес. Демек адам өз лебізінің қуатын (эмотивті), өтімділігін арттырып, тыңдаушыға ішкі сезімін дәл жеткізгісі келгенде, өзінің тілдік</w:t>
      </w:r>
      <w:r w:rsidR="00142F40" w:rsidRPr="009D351C">
        <w:rPr>
          <w:rFonts w:ascii="Times New Roman" w:hAnsi="Times New Roman" w:cs="Times New Roman"/>
          <w:noProof/>
          <w:sz w:val="28"/>
          <w:szCs w:val="28"/>
          <w:lang w:val="tr-TR"/>
        </w:rPr>
        <w:t>-</w:t>
      </w:r>
      <w:r w:rsidR="00142F40" w:rsidRPr="009D351C">
        <w:rPr>
          <w:rFonts w:ascii="Times New Roman" w:hAnsi="Times New Roman" w:cs="Times New Roman"/>
          <w:noProof/>
          <w:sz w:val="28"/>
          <w:szCs w:val="28"/>
          <w:lang w:val="kk-KZ"/>
        </w:rPr>
        <w:t xml:space="preserve">мәдени тәжірибесіне сүйеніп, эмотивті қорын талғай қолданады. Сондықтан да тіл тілдегі мұндай үдерістерді зерттеу </w:t>
      </w:r>
      <w:r w:rsidR="00142F40" w:rsidRPr="009D351C">
        <w:rPr>
          <w:rFonts w:ascii="Times New Roman" w:hAnsi="Times New Roman" w:cs="Times New Roman"/>
          <w:noProof/>
          <w:sz w:val="28"/>
          <w:szCs w:val="28"/>
          <w:lang w:val="tr-TR"/>
        </w:rPr>
        <w:t>–</w:t>
      </w:r>
      <w:r w:rsidR="00142F40" w:rsidRPr="009D351C">
        <w:rPr>
          <w:rFonts w:ascii="Times New Roman" w:hAnsi="Times New Roman" w:cs="Times New Roman"/>
          <w:noProof/>
          <w:sz w:val="28"/>
          <w:szCs w:val="28"/>
          <w:lang w:val="kk-KZ"/>
        </w:rPr>
        <w:t xml:space="preserve"> тіларалық қатынастағы ортақтарды ашып қана қоймай, әр тіл қолданушысының лебізін дәл түсінуге ықпал жасайтын амал</w:t>
      </w:r>
      <w:r w:rsidR="00142F40" w:rsidRPr="009D351C">
        <w:rPr>
          <w:rFonts w:ascii="Times New Roman" w:hAnsi="Times New Roman" w:cs="Times New Roman"/>
          <w:noProof/>
          <w:sz w:val="28"/>
          <w:szCs w:val="28"/>
          <w:lang w:val="tr-TR"/>
        </w:rPr>
        <w:t>-</w:t>
      </w:r>
      <w:r w:rsidR="00142F40" w:rsidRPr="009D351C">
        <w:rPr>
          <w:rFonts w:ascii="Times New Roman" w:hAnsi="Times New Roman" w:cs="Times New Roman"/>
          <w:noProof/>
          <w:sz w:val="28"/>
          <w:szCs w:val="28"/>
          <w:lang w:val="kk-KZ"/>
        </w:rPr>
        <w:t xml:space="preserve">тәсілдер мен модельдерді жарыққа шығару мүмкіндігін </w:t>
      </w:r>
      <w:r w:rsidR="00BD0997">
        <w:rPr>
          <w:rFonts w:ascii="Times New Roman" w:hAnsi="Times New Roman" w:cs="Times New Roman"/>
          <w:noProof/>
          <w:sz w:val="28"/>
          <w:szCs w:val="28"/>
          <w:lang w:val="kk-KZ"/>
        </w:rPr>
        <w:t>береді.</w:t>
      </w:r>
    </w:p>
    <w:p w14:paraId="445947B0" w14:textId="665C2216" w:rsidR="00142F40" w:rsidRPr="005E0943" w:rsidRDefault="006B5416" w:rsidP="007F08DF">
      <w:pPr>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val="kk-KZ" w:eastAsia="ru-RU"/>
        </w:rPr>
        <w:t>Зерттеу жұмысының алғашқы бөлімінде тілдегі эмотивтілік санаты</w:t>
      </w:r>
      <w:r>
        <w:rPr>
          <w:rFonts w:ascii="Times New Roman" w:eastAsia="Times New Roman" w:hAnsi="Times New Roman" w:cs="Times New Roman"/>
          <w:sz w:val="28"/>
          <w:szCs w:val="28"/>
          <w:shd w:val="clear" w:color="auto" w:fill="FFFFFF"/>
          <w:lang w:val="tr-TR" w:eastAsia="ru-RU"/>
        </w:rPr>
        <w:t xml:space="preserve"> </w:t>
      </w:r>
      <w:r>
        <w:rPr>
          <w:rFonts w:ascii="Times New Roman" w:eastAsia="Times New Roman" w:hAnsi="Times New Roman" w:cs="Times New Roman"/>
          <w:sz w:val="28"/>
          <w:szCs w:val="28"/>
          <w:shd w:val="clear" w:color="auto" w:fill="FFFFFF"/>
          <w:lang w:val="kk-KZ" w:eastAsia="ru-RU"/>
        </w:rPr>
        <w:t>ғылыми</w:t>
      </w:r>
      <w:r>
        <w:rPr>
          <w:rFonts w:ascii="Times New Roman" w:eastAsia="Times New Roman" w:hAnsi="Times New Roman" w:cs="Times New Roman"/>
          <w:sz w:val="28"/>
          <w:szCs w:val="28"/>
          <w:shd w:val="clear" w:color="auto" w:fill="FFFFFF"/>
          <w:lang w:val="tr-TR" w:eastAsia="ru-RU"/>
        </w:rPr>
        <w:t>-</w:t>
      </w:r>
      <w:r>
        <w:rPr>
          <w:rFonts w:ascii="Times New Roman" w:eastAsia="Times New Roman" w:hAnsi="Times New Roman" w:cs="Times New Roman"/>
          <w:sz w:val="28"/>
          <w:szCs w:val="28"/>
          <w:shd w:val="clear" w:color="auto" w:fill="FFFFFF"/>
          <w:lang w:val="kk-KZ" w:eastAsia="ru-RU"/>
        </w:rPr>
        <w:t>теориялық тұрғыдан зерттелуі, өзектілігі, тіл деңгейлеріндегі эмоцияның көрінісі</w:t>
      </w:r>
      <w:r w:rsidR="0064422A">
        <w:rPr>
          <w:rFonts w:ascii="Times New Roman" w:eastAsia="Times New Roman" w:hAnsi="Times New Roman" w:cs="Times New Roman"/>
          <w:sz w:val="28"/>
          <w:szCs w:val="28"/>
          <w:shd w:val="clear" w:color="auto" w:fill="FFFFFF"/>
          <w:lang w:val="kk-KZ" w:eastAsia="ru-RU"/>
        </w:rPr>
        <w:t>, сондай</w:t>
      </w:r>
      <w:r w:rsidR="0064422A">
        <w:rPr>
          <w:rFonts w:ascii="Times New Roman" w:eastAsia="Times New Roman" w:hAnsi="Times New Roman" w:cs="Times New Roman"/>
          <w:sz w:val="28"/>
          <w:szCs w:val="28"/>
          <w:shd w:val="clear" w:color="auto" w:fill="FFFFFF"/>
          <w:lang w:val="tr-TR" w:eastAsia="ru-RU"/>
        </w:rPr>
        <w:t>-</w:t>
      </w:r>
      <w:r w:rsidR="0064422A">
        <w:rPr>
          <w:rFonts w:ascii="Times New Roman" w:eastAsia="Times New Roman" w:hAnsi="Times New Roman" w:cs="Times New Roman"/>
          <w:sz w:val="28"/>
          <w:szCs w:val="28"/>
          <w:shd w:val="clear" w:color="auto" w:fill="FFFFFF"/>
          <w:lang w:val="kk-KZ" w:eastAsia="ru-RU"/>
        </w:rPr>
        <w:t>ақ</w:t>
      </w:r>
      <w:r w:rsidR="005E0943">
        <w:rPr>
          <w:rFonts w:ascii="Times New Roman" w:eastAsia="Times New Roman" w:hAnsi="Times New Roman" w:cs="Times New Roman"/>
          <w:sz w:val="28"/>
          <w:szCs w:val="28"/>
          <w:shd w:val="clear" w:color="auto" w:fill="FFFFFF"/>
          <w:lang w:val="kk-KZ" w:eastAsia="ru-RU"/>
        </w:rPr>
        <w:t xml:space="preserve"> эмотивті</w:t>
      </w:r>
      <w:r w:rsidR="0064422A">
        <w:rPr>
          <w:rFonts w:ascii="Times New Roman" w:eastAsia="Times New Roman" w:hAnsi="Times New Roman" w:cs="Times New Roman"/>
          <w:sz w:val="28"/>
          <w:szCs w:val="28"/>
          <w:shd w:val="clear" w:color="auto" w:fill="FFFFFF"/>
          <w:lang w:val="kk-KZ" w:eastAsia="ru-RU"/>
        </w:rPr>
        <w:t xml:space="preserve"> тіл бірліктері</w:t>
      </w:r>
      <w:r w:rsidR="005E0943">
        <w:rPr>
          <w:rFonts w:ascii="Times New Roman" w:eastAsia="Times New Roman" w:hAnsi="Times New Roman" w:cs="Times New Roman"/>
          <w:sz w:val="28"/>
          <w:szCs w:val="28"/>
          <w:shd w:val="clear" w:color="auto" w:fill="FFFFFF"/>
          <w:lang w:val="kk-KZ" w:eastAsia="ru-RU"/>
        </w:rPr>
        <w:t xml:space="preserve"> лингвомәдени тұрғыдан талданды. Осы нәтижелер келесі бөлімдегі ой</w:t>
      </w:r>
      <w:r w:rsidR="005E0943">
        <w:rPr>
          <w:rFonts w:ascii="Times New Roman" w:eastAsia="Times New Roman" w:hAnsi="Times New Roman" w:cs="Times New Roman"/>
          <w:sz w:val="28"/>
          <w:szCs w:val="28"/>
          <w:shd w:val="clear" w:color="auto" w:fill="FFFFFF"/>
          <w:lang w:val="tr-TR" w:eastAsia="ru-RU"/>
        </w:rPr>
        <w:t>-</w:t>
      </w:r>
      <w:r w:rsidR="005E0943">
        <w:rPr>
          <w:rFonts w:ascii="Times New Roman" w:eastAsia="Times New Roman" w:hAnsi="Times New Roman" w:cs="Times New Roman"/>
          <w:sz w:val="28"/>
          <w:szCs w:val="28"/>
          <w:shd w:val="clear" w:color="auto" w:fill="FFFFFF"/>
          <w:lang w:val="kk-KZ" w:eastAsia="ru-RU"/>
        </w:rPr>
        <w:t>тұжырымдар мен лингводидактикалық ұсыныстарға негіз болды.</w:t>
      </w:r>
    </w:p>
    <w:p w14:paraId="4F9F9995" w14:textId="38D3BA80" w:rsidR="00B25244" w:rsidRPr="009D351C" w:rsidRDefault="00B25244" w:rsidP="007F08DF">
      <w:pPr>
        <w:spacing w:after="0" w:line="240" w:lineRule="auto"/>
        <w:rPr>
          <w:lang w:val="tr-TR"/>
        </w:rPr>
      </w:pPr>
    </w:p>
    <w:p w14:paraId="2DA6A461" w14:textId="56D7231A" w:rsidR="00B25244" w:rsidRPr="009D351C" w:rsidRDefault="00B25244" w:rsidP="007F08DF">
      <w:pPr>
        <w:spacing w:after="0" w:line="240" w:lineRule="auto"/>
        <w:rPr>
          <w:lang w:val="kk-KZ"/>
        </w:rPr>
      </w:pPr>
    </w:p>
    <w:p w14:paraId="28AD083F" w14:textId="10FFCA68" w:rsidR="00B25244" w:rsidRPr="009D351C" w:rsidRDefault="00CD09E5" w:rsidP="007F08DF">
      <w:pPr>
        <w:spacing w:after="0" w:line="240" w:lineRule="auto"/>
        <w:rPr>
          <w:lang w:val="kk-KZ"/>
        </w:rPr>
      </w:pPr>
      <w:r w:rsidRPr="009D351C">
        <w:rPr>
          <w:lang w:val="kk-KZ"/>
        </w:rPr>
        <w:br w:type="page"/>
      </w:r>
    </w:p>
    <w:p w14:paraId="1CAED7DB" w14:textId="59FF3EC5" w:rsidR="00FA43D2" w:rsidRPr="009D351C" w:rsidRDefault="00B837B9" w:rsidP="007F08DF">
      <w:pPr>
        <w:autoSpaceDE w:val="0"/>
        <w:autoSpaceDN w:val="0"/>
        <w:adjustRightInd w:val="0"/>
        <w:snapToGrid w:val="0"/>
        <w:spacing w:after="0" w:line="240" w:lineRule="auto"/>
        <w:ind w:firstLine="709"/>
        <w:jc w:val="both"/>
        <w:rPr>
          <w:rFonts w:ascii="Times New Roman" w:eastAsia="SimSun" w:hAnsi="Times New Roman" w:cs="Times New Roman"/>
          <w:b/>
          <w:sz w:val="28"/>
          <w:szCs w:val="28"/>
          <w:lang w:val="kk-KZ"/>
        </w:rPr>
      </w:pPr>
      <w:r w:rsidRPr="009D351C">
        <w:rPr>
          <w:rFonts w:ascii="Times New Roman" w:eastAsia="SimSun" w:hAnsi="Times New Roman" w:cs="Times New Roman"/>
          <w:b/>
          <w:sz w:val="28"/>
          <w:szCs w:val="28"/>
          <w:lang w:val="kk-KZ"/>
        </w:rPr>
        <w:t>2</w:t>
      </w:r>
      <w:r w:rsidR="0003097F" w:rsidRPr="009D351C">
        <w:rPr>
          <w:rFonts w:ascii="Times New Roman" w:eastAsia="SimSun" w:hAnsi="Times New Roman" w:cs="Times New Roman"/>
          <w:sz w:val="28"/>
          <w:szCs w:val="28"/>
          <w:lang w:val="kk-KZ"/>
        </w:rPr>
        <w:t xml:space="preserve"> </w:t>
      </w:r>
      <w:r w:rsidR="00FA43D2" w:rsidRPr="009D351C">
        <w:rPr>
          <w:rFonts w:ascii="Times New Roman" w:eastAsia="SimSun" w:hAnsi="Times New Roman" w:cs="Times New Roman"/>
          <w:b/>
          <w:sz w:val="28"/>
          <w:szCs w:val="28"/>
          <w:lang w:val="kk-KZ"/>
        </w:rPr>
        <w:t>ЭМОТИВТІЛІКТІҢ МӘДЕНИЕТАРАЛЫҚ ҚАТЫСЫМДЫҚ ЖӘНЕ ЛИНГВОДИДАКТИКАЛЫҚ ҚЫРЫ</w:t>
      </w:r>
    </w:p>
    <w:p w14:paraId="38814DDB" w14:textId="3AF9CE07" w:rsidR="0003097F" w:rsidRPr="009D351C" w:rsidRDefault="0003097F" w:rsidP="007F08DF">
      <w:pPr>
        <w:autoSpaceDE w:val="0"/>
        <w:autoSpaceDN w:val="0"/>
        <w:adjustRightInd w:val="0"/>
        <w:snapToGrid w:val="0"/>
        <w:spacing w:after="0" w:line="240" w:lineRule="auto"/>
        <w:ind w:right="-1"/>
        <w:jc w:val="both"/>
        <w:rPr>
          <w:rFonts w:ascii="Times New Roman" w:eastAsia="SimSun" w:hAnsi="Times New Roman" w:cs="Times New Roman"/>
          <w:b/>
          <w:sz w:val="28"/>
          <w:szCs w:val="28"/>
          <w:lang w:val="kk-KZ"/>
        </w:rPr>
      </w:pPr>
    </w:p>
    <w:p w14:paraId="162B11A3" w14:textId="44F6F2EE" w:rsidR="00FA43D2" w:rsidRPr="009D351C" w:rsidRDefault="00B837B9" w:rsidP="007F08DF">
      <w:pPr>
        <w:autoSpaceDE w:val="0"/>
        <w:autoSpaceDN w:val="0"/>
        <w:adjustRightInd w:val="0"/>
        <w:snapToGrid w:val="0"/>
        <w:spacing w:after="0" w:line="240" w:lineRule="auto"/>
        <w:ind w:right="-1" w:firstLine="708"/>
        <w:jc w:val="both"/>
        <w:rPr>
          <w:rFonts w:ascii="Times New Roman" w:eastAsia="SimSun" w:hAnsi="Times New Roman" w:cs="Times New Roman"/>
          <w:b/>
          <w:sz w:val="28"/>
          <w:szCs w:val="28"/>
          <w:lang w:val="kk-KZ"/>
        </w:rPr>
      </w:pPr>
      <w:r w:rsidRPr="009D351C">
        <w:rPr>
          <w:rFonts w:ascii="Times New Roman" w:eastAsia="SimSun" w:hAnsi="Times New Roman" w:cs="Times New Roman"/>
          <w:b/>
          <w:sz w:val="28"/>
          <w:szCs w:val="28"/>
          <w:lang w:val="kk-KZ"/>
        </w:rPr>
        <w:t>2.</w:t>
      </w:r>
      <w:r w:rsidR="0003097F" w:rsidRPr="009D351C">
        <w:rPr>
          <w:rFonts w:ascii="Times New Roman" w:eastAsia="SimSun" w:hAnsi="Times New Roman" w:cs="Times New Roman"/>
          <w:b/>
          <w:sz w:val="28"/>
          <w:szCs w:val="28"/>
          <w:lang w:val="tr-TR"/>
        </w:rPr>
        <w:t xml:space="preserve">1 </w:t>
      </w:r>
      <w:r w:rsidR="00FA43D2" w:rsidRPr="009D351C">
        <w:rPr>
          <w:rFonts w:ascii="Times New Roman" w:eastAsia="SimSun" w:hAnsi="Times New Roman" w:cs="Times New Roman"/>
          <w:b/>
          <w:sz w:val="28"/>
          <w:szCs w:val="28"/>
          <w:lang w:val="kk-KZ"/>
        </w:rPr>
        <w:t>Эмотивті құзырет пен эмоционалды зият ұғымдарының мәдениетаралық қатысымдағы рөлі мен маңызы</w:t>
      </w:r>
    </w:p>
    <w:p w14:paraId="50D25D11" w14:textId="31492F64" w:rsidR="00BA0F59" w:rsidRPr="009D351C" w:rsidRDefault="00BA0F59" w:rsidP="007F08DF">
      <w:pPr>
        <w:autoSpaceDE w:val="0"/>
        <w:autoSpaceDN w:val="0"/>
        <w:adjustRightInd w:val="0"/>
        <w:snapToGrid w:val="0"/>
        <w:spacing w:after="0" w:line="240" w:lineRule="auto"/>
        <w:ind w:right="-1" w:firstLine="708"/>
        <w:jc w:val="both"/>
        <w:rPr>
          <w:rFonts w:ascii="Times New Roman" w:eastAsia="SimSun" w:hAnsi="Times New Roman" w:cs="Times New Roman"/>
          <w:b/>
          <w:sz w:val="28"/>
          <w:szCs w:val="28"/>
          <w:lang w:val="kk-KZ"/>
        </w:rPr>
      </w:pPr>
    </w:p>
    <w:p w14:paraId="093725F0" w14:textId="5515EB5B" w:rsidR="0003097F" w:rsidRPr="00934CE7" w:rsidRDefault="002C63FE" w:rsidP="002C63FE">
      <w:pPr>
        <w:autoSpaceDE w:val="0"/>
        <w:autoSpaceDN w:val="0"/>
        <w:adjustRightInd w:val="0"/>
        <w:snapToGrid w:val="0"/>
        <w:spacing w:after="0" w:line="240" w:lineRule="auto"/>
        <w:ind w:right="-1" w:firstLine="708"/>
        <w:jc w:val="both"/>
        <w:rPr>
          <w:rFonts w:ascii="Times New Roman" w:hAnsi="Times New Roman" w:cs="Times New Roman"/>
          <w:sz w:val="28"/>
          <w:szCs w:val="28"/>
          <w:lang w:val="kk-KZ"/>
        </w:rPr>
      </w:pPr>
      <w:r w:rsidRPr="009D351C">
        <w:rPr>
          <w:rFonts w:ascii="Times New Roman" w:eastAsia="SimSun" w:hAnsi="Times New Roman" w:cs="Times New Roman"/>
          <w:sz w:val="28"/>
          <w:szCs w:val="28"/>
          <w:lang w:val="kk-KZ"/>
        </w:rPr>
        <w:t>Адам эмоциясы адамға қатысты барлық ғылым салаларымен байланыста зерттелетін</w:t>
      </w:r>
      <w:r w:rsidR="001F1A84">
        <w:rPr>
          <w:rFonts w:ascii="Times New Roman" w:eastAsia="SimSun" w:hAnsi="Times New Roman" w:cs="Times New Roman"/>
          <w:sz w:val="28"/>
          <w:szCs w:val="28"/>
          <w:lang w:val="kk-KZ"/>
        </w:rPr>
        <w:t>діг</w:t>
      </w:r>
      <w:r w:rsidRPr="009D351C">
        <w:rPr>
          <w:rFonts w:ascii="Times New Roman" w:eastAsia="SimSun" w:hAnsi="Times New Roman" w:cs="Times New Roman"/>
          <w:sz w:val="28"/>
          <w:szCs w:val="28"/>
          <w:lang w:val="kk-KZ"/>
        </w:rPr>
        <w:t xml:space="preserve">і белгілі. Зерттеушілер эмоцияның адам өміріндегі мәні мен маңызын нақтылау үшін салыстырмалы түрде адамның эмоционалды нөлдікте болатын күйін де қарастырып </w:t>
      </w:r>
      <w:r w:rsidRPr="00934CE7">
        <w:rPr>
          <w:rFonts w:ascii="Times New Roman" w:eastAsia="SimSun" w:hAnsi="Times New Roman" w:cs="Times New Roman"/>
          <w:sz w:val="28"/>
          <w:szCs w:val="28"/>
          <w:lang w:val="kk-KZ"/>
        </w:rPr>
        <w:t xml:space="preserve">келеді. </w:t>
      </w:r>
      <w:r w:rsidR="0003097F" w:rsidRPr="00934CE7">
        <w:rPr>
          <w:rFonts w:ascii="Times New Roman" w:hAnsi="Times New Roman" w:cs="Times New Roman"/>
          <w:sz w:val="28"/>
          <w:szCs w:val="28"/>
          <w:lang w:val="kk-KZ"/>
        </w:rPr>
        <w:t xml:space="preserve">Эмоционалды нөлдік дегеніміз </w:t>
      </w:r>
      <w:r w:rsidR="0003097F" w:rsidRPr="00934CE7">
        <w:rPr>
          <w:rFonts w:ascii="Times New Roman" w:hAnsi="Times New Roman" w:cs="Times New Roman"/>
          <w:sz w:val="28"/>
          <w:szCs w:val="28"/>
          <w:lang w:val="tr-TR"/>
        </w:rPr>
        <w:t>–</w:t>
      </w:r>
      <w:r w:rsidR="0003097F" w:rsidRPr="00934CE7">
        <w:rPr>
          <w:rFonts w:ascii="Times New Roman" w:hAnsi="Times New Roman" w:cs="Times New Roman"/>
          <w:sz w:val="28"/>
          <w:szCs w:val="28"/>
          <w:lang w:val="kk-KZ"/>
        </w:rPr>
        <w:t xml:space="preserve"> адамның сыртқа шығарылмайтын, тіпті адамның ешқандай эмоцияны бастан кешірмейтін күйі, яғни коммуникацияда да эмоцияның болмауы. Осыған байланысты психологтар мен физиологтардың да сөйлеуші / сезінуші адамның бұл күйінен эмоционалды интеллектінің болмауын, яғни </w:t>
      </w:r>
      <w:r w:rsidR="0003097F" w:rsidRPr="00B26C14">
        <w:rPr>
          <w:rFonts w:ascii="Times New Roman" w:hAnsi="Times New Roman" w:cs="Times New Roman"/>
          <w:sz w:val="28"/>
          <w:szCs w:val="28"/>
          <w:lang w:val="kk-KZ"/>
        </w:rPr>
        <w:t>эмоционалдық кереңдік</w:t>
      </w:r>
      <w:r w:rsidR="0003097F" w:rsidRPr="00934CE7">
        <w:rPr>
          <w:rFonts w:ascii="Times New Roman" w:hAnsi="Times New Roman" w:cs="Times New Roman"/>
          <w:sz w:val="28"/>
          <w:szCs w:val="28"/>
          <w:lang w:val="kk-KZ"/>
        </w:rPr>
        <w:t xml:space="preserve"> деп аталатын күйін ажыратып көрсетеді</w:t>
      </w:r>
      <w:r w:rsidR="00C505FE" w:rsidRPr="00934CE7">
        <w:rPr>
          <w:rFonts w:ascii="Times New Roman" w:hAnsi="Times New Roman" w:cs="Times New Roman"/>
          <w:sz w:val="28"/>
          <w:szCs w:val="28"/>
          <w:lang w:val="tr-TR"/>
        </w:rPr>
        <w:t xml:space="preserve"> </w:t>
      </w:r>
      <w:r w:rsidR="00C505FE" w:rsidRPr="00934CE7">
        <w:rPr>
          <w:rFonts w:ascii="Times New Roman" w:hAnsi="Times New Roman" w:cs="Times New Roman"/>
          <w:sz w:val="28"/>
          <w:szCs w:val="28"/>
          <w:lang w:val="kk-KZ"/>
        </w:rPr>
        <w:t xml:space="preserve">[20, p. </w:t>
      </w:r>
      <w:r w:rsidR="00C505FE" w:rsidRPr="00934CE7">
        <w:rPr>
          <w:rFonts w:ascii="Times New Roman" w:hAnsi="Times New Roman" w:cs="Times New Roman"/>
          <w:sz w:val="28"/>
          <w:szCs w:val="28"/>
          <w:lang w:val="tr-TR"/>
        </w:rPr>
        <w:t>6</w:t>
      </w:r>
      <w:r w:rsidR="00C505FE" w:rsidRPr="00934CE7">
        <w:rPr>
          <w:rFonts w:ascii="Times New Roman" w:hAnsi="Times New Roman" w:cs="Times New Roman"/>
          <w:sz w:val="28"/>
          <w:szCs w:val="28"/>
          <w:lang w:val="kk-KZ"/>
        </w:rPr>
        <w:t>]</w:t>
      </w:r>
      <w:r w:rsidR="0003097F" w:rsidRPr="00934CE7">
        <w:rPr>
          <w:rFonts w:ascii="Times New Roman" w:hAnsi="Times New Roman" w:cs="Times New Roman"/>
          <w:sz w:val="28"/>
          <w:szCs w:val="28"/>
          <w:lang w:val="kk-KZ"/>
        </w:rPr>
        <w:t>.</w:t>
      </w:r>
      <w:r w:rsidRPr="00934CE7">
        <w:rPr>
          <w:rFonts w:ascii="Times New Roman" w:hAnsi="Times New Roman" w:cs="Times New Roman"/>
          <w:sz w:val="28"/>
          <w:szCs w:val="28"/>
          <w:lang w:val="kk-KZ"/>
        </w:rPr>
        <w:t xml:space="preserve"> Эмоционалды кереңдіктегі адаммен тілдесім құру, түсінісу қиын, тіпті мүмкін емес. Ондай тұлғаны ғалымдар эмоционалды</w:t>
      </w:r>
      <w:r w:rsidRPr="00934CE7">
        <w:rPr>
          <w:rFonts w:ascii="Times New Roman" w:hAnsi="Times New Roman" w:cs="Times New Roman"/>
          <w:sz w:val="28"/>
          <w:szCs w:val="28"/>
          <w:lang w:val="tr-TR"/>
        </w:rPr>
        <w:t>-</w:t>
      </w:r>
      <w:r w:rsidRPr="00934CE7">
        <w:rPr>
          <w:rFonts w:ascii="Times New Roman" w:hAnsi="Times New Roman" w:cs="Times New Roman"/>
          <w:sz w:val="28"/>
          <w:szCs w:val="28"/>
          <w:lang w:val="kk-KZ"/>
        </w:rPr>
        <w:t>коммуникативті тұлға деп атай алмаймыз дейді. Демек мұндай шарттылықта құрылған қарым</w:t>
      </w:r>
      <w:r w:rsidRPr="00934CE7">
        <w:rPr>
          <w:rFonts w:ascii="Times New Roman" w:hAnsi="Times New Roman" w:cs="Times New Roman"/>
          <w:sz w:val="28"/>
          <w:szCs w:val="28"/>
          <w:lang w:val="tr-TR"/>
        </w:rPr>
        <w:t>-</w:t>
      </w:r>
      <w:r w:rsidRPr="00934CE7">
        <w:rPr>
          <w:rFonts w:ascii="Times New Roman" w:hAnsi="Times New Roman" w:cs="Times New Roman"/>
          <w:sz w:val="28"/>
          <w:szCs w:val="28"/>
          <w:lang w:val="kk-KZ"/>
        </w:rPr>
        <w:t>қатынастың құрылып</w:t>
      </w:r>
      <w:r w:rsidRPr="00934CE7">
        <w:rPr>
          <w:rFonts w:ascii="Times New Roman" w:hAnsi="Times New Roman" w:cs="Times New Roman"/>
          <w:sz w:val="28"/>
          <w:szCs w:val="28"/>
          <w:lang w:val="tr-TR"/>
        </w:rPr>
        <w:t>-</w:t>
      </w:r>
      <w:r w:rsidRPr="00934CE7">
        <w:rPr>
          <w:rFonts w:ascii="Times New Roman" w:hAnsi="Times New Roman" w:cs="Times New Roman"/>
          <w:sz w:val="28"/>
          <w:szCs w:val="28"/>
          <w:lang w:val="kk-KZ"/>
        </w:rPr>
        <w:t>құрылмауына, дамып</w:t>
      </w:r>
      <w:r w:rsidRPr="00934CE7">
        <w:rPr>
          <w:rFonts w:ascii="Times New Roman" w:hAnsi="Times New Roman" w:cs="Times New Roman"/>
          <w:sz w:val="28"/>
          <w:szCs w:val="28"/>
          <w:lang w:val="tr-TR"/>
        </w:rPr>
        <w:t>-</w:t>
      </w:r>
      <w:r w:rsidRPr="00934CE7">
        <w:rPr>
          <w:rFonts w:ascii="Times New Roman" w:hAnsi="Times New Roman" w:cs="Times New Roman"/>
          <w:sz w:val="28"/>
          <w:szCs w:val="28"/>
          <w:lang w:val="kk-KZ"/>
        </w:rPr>
        <w:t xml:space="preserve">дамымауына эмоцияның қатысы зор. </w:t>
      </w:r>
      <w:r w:rsidR="0003097F" w:rsidRPr="00934CE7">
        <w:rPr>
          <w:rFonts w:ascii="Times New Roman" w:hAnsi="Times New Roman" w:cs="Times New Roman"/>
          <w:sz w:val="28"/>
          <w:szCs w:val="28"/>
          <w:lang w:val="kk-KZ"/>
        </w:rPr>
        <w:t xml:space="preserve">Себебі адам сөйлеу кезінде бейсана түрде әр сөзді эмоцияға, жағдаятқа сай таңдап отырады. Сол арқылы ішкі ойды әсерлі жеткізуді көздейді. Ал ол көздеген мақсатқа жетудің бірден бір жолы </w:t>
      </w:r>
      <w:r w:rsidR="0003097F" w:rsidRPr="00934CE7">
        <w:rPr>
          <w:rFonts w:ascii="Times New Roman" w:hAnsi="Times New Roman" w:cs="Times New Roman"/>
          <w:sz w:val="28"/>
          <w:szCs w:val="28"/>
          <w:lang w:val="tr-TR"/>
        </w:rPr>
        <w:t>–</w:t>
      </w:r>
      <w:r w:rsidR="0003097F" w:rsidRPr="00934CE7">
        <w:rPr>
          <w:rFonts w:ascii="Times New Roman" w:hAnsi="Times New Roman" w:cs="Times New Roman"/>
          <w:sz w:val="28"/>
          <w:szCs w:val="28"/>
          <w:lang w:val="kk-KZ"/>
        </w:rPr>
        <w:t xml:space="preserve"> тілдің, сөздің эмотивті бояуын дұрыс ажырату.</w:t>
      </w:r>
    </w:p>
    <w:p w14:paraId="540644E9" w14:textId="2739B416" w:rsidR="002C63FE" w:rsidRPr="00934CE7" w:rsidRDefault="002C63FE" w:rsidP="002C63FE">
      <w:pPr>
        <w:autoSpaceDE w:val="0"/>
        <w:autoSpaceDN w:val="0"/>
        <w:adjustRightInd w:val="0"/>
        <w:snapToGrid w:val="0"/>
        <w:spacing w:after="0" w:line="240" w:lineRule="auto"/>
        <w:ind w:right="-1" w:firstLine="708"/>
        <w:jc w:val="both"/>
        <w:rPr>
          <w:rFonts w:ascii="Times New Roman" w:hAnsi="Times New Roman" w:cs="Times New Roman"/>
          <w:sz w:val="28"/>
          <w:szCs w:val="28"/>
          <w:lang w:val="kk-KZ"/>
        </w:rPr>
      </w:pPr>
      <w:r w:rsidRPr="00934CE7">
        <w:rPr>
          <w:rFonts w:ascii="Times New Roman" w:hAnsi="Times New Roman" w:cs="Times New Roman"/>
          <w:sz w:val="28"/>
          <w:szCs w:val="28"/>
          <w:lang w:val="kk-KZ"/>
        </w:rPr>
        <w:t>Зерттеу жұмысының алғашқы бөлімінде қол жеткізілген нәтижелер мен тұжырымдарға сәйкес тілде эмотивті бірліктерді білу, оның лингвомәдени сипатын танудың тағы бір қыры мәдениетаралы</w:t>
      </w:r>
      <w:r w:rsidR="005D7362" w:rsidRPr="00934CE7">
        <w:rPr>
          <w:rFonts w:ascii="Times New Roman" w:hAnsi="Times New Roman" w:cs="Times New Roman"/>
          <w:sz w:val="28"/>
          <w:szCs w:val="28"/>
          <w:lang w:val="kk-KZ"/>
        </w:rPr>
        <w:t>қ</w:t>
      </w:r>
      <w:r w:rsidRPr="00934CE7">
        <w:rPr>
          <w:rFonts w:ascii="Times New Roman" w:hAnsi="Times New Roman" w:cs="Times New Roman"/>
          <w:sz w:val="28"/>
          <w:szCs w:val="28"/>
          <w:lang w:val="kk-KZ"/>
        </w:rPr>
        <w:t xml:space="preserve"> қатысымға сілтейді. Ал  мәдениетаралық қатысымның негізгі мүшесі адам болғандықтан, мұнда қатысымдық тұлғаның эмоционалды зияты мен эмотивті құзыреті, сол эмотивті құзыретті қалыптастырудың бірден</w:t>
      </w:r>
      <w:r w:rsidRPr="00934CE7">
        <w:rPr>
          <w:rFonts w:ascii="Times New Roman" w:hAnsi="Times New Roman" w:cs="Times New Roman"/>
          <w:sz w:val="28"/>
          <w:szCs w:val="28"/>
          <w:lang w:val="tr-TR"/>
        </w:rPr>
        <w:t>-</w:t>
      </w:r>
      <w:r w:rsidRPr="00934CE7">
        <w:rPr>
          <w:rFonts w:ascii="Times New Roman" w:hAnsi="Times New Roman" w:cs="Times New Roman"/>
          <w:sz w:val="28"/>
          <w:szCs w:val="28"/>
          <w:lang w:val="kk-KZ"/>
        </w:rPr>
        <w:t xml:space="preserve">бір жолы </w:t>
      </w:r>
      <w:r w:rsidRPr="00934CE7">
        <w:rPr>
          <w:rFonts w:ascii="Times New Roman" w:hAnsi="Times New Roman" w:cs="Times New Roman"/>
          <w:sz w:val="28"/>
          <w:szCs w:val="28"/>
          <w:lang w:val="tr-TR"/>
        </w:rPr>
        <w:t xml:space="preserve">– </w:t>
      </w:r>
      <w:r w:rsidRPr="00934CE7">
        <w:rPr>
          <w:rFonts w:ascii="Times New Roman" w:hAnsi="Times New Roman" w:cs="Times New Roman"/>
          <w:sz w:val="28"/>
          <w:szCs w:val="28"/>
          <w:lang w:val="kk-KZ"/>
        </w:rPr>
        <w:t>эмотивті лексиканы оқыту мәселелерімен сабақтаса түседі.</w:t>
      </w:r>
    </w:p>
    <w:p w14:paraId="23B70F87" w14:textId="72854985" w:rsidR="0003097F" w:rsidRPr="0031316D" w:rsidRDefault="0003097F" w:rsidP="007F08DF">
      <w:pPr>
        <w:spacing w:after="0" w:line="240" w:lineRule="auto"/>
        <w:ind w:firstLine="708"/>
        <w:jc w:val="both"/>
        <w:rPr>
          <w:rFonts w:ascii="Times New Roman" w:hAnsi="Times New Roman" w:cs="Times New Roman"/>
          <w:sz w:val="28"/>
          <w:szCs w:val="28"/>
          <w:lang w:val="kk-KZ"/>
        </w:rPr>
      </w:pPr>
      <w:r w:rsidRPr="0031316D">
        <w:rPr>
          <w:rFonts w:ascii="Times New Roman" w:hAnsi="Times New Roman" w:cs="Times New Roman"/>
          <w:sz w:val="28"/>
          <w:szCs w:val="28"/>
          <w:lang w:val="kk-KZ"/>
        </w:rPr>
        <w:t>Бостон университетінің оқытушы К</w:t>
      </w:r>
      <w:r w:rsidR="0026215E" w:rsidRPr="0031316D">
        <w:rPr>
          <w:rFonts w:ascii="Times New Roman" w:hAnsi="Times New Roman" w:cs="Times New Roman"/>
          <w:sz w:val="28"/>
          <w:szCs w:val="28"/>
          <w:lang w:val="kk-KZ"/>
        </w:rPr>
        <w:t>.</w:t>
      </w:r>
      <w:r w:rsidR="00724E58" w:rsidRPr="0031316D">
        <w:rPr>
          <w:rFonts w:ascii="Times New Roman" w:hAnsi="Times New Roman" w:cs="Times New Roman"/>
          <w:sz w:val="28"/>
          <w:szCs w:val="28"/>
          <w:lang w:val="kk-KZ"/>
        </w:rPr>
        <w:t xml:space="preserve"> </w:t>
      </w:r>
      <w:r w:rsidR="0026215E" w:rsidRPr="0031316D">
        <w:rPr>
          <w:rFonts w:ascii="Times New Roman" w:hAnsi="Times New Roman" w:cs="Times New Roman"/>
          <w:sz w:val="28"/>
          <w:szCs w:val="28"/>
          <w:lang w:val="kk-KZ"/>
        </w:rPr>
        <w:t>Ар</w:t>
      </w:r>
      <w:r w:rsidRPr="0031316D">
        <w:rPr>
          <w:rFonts w:ascii="Times New Roman" w:hAnsi="Times New Roman" w:cs="Times New Roman"/>
          <w:sz w:val="28"/>
          <w:szCs w:val="28"/>
          <w:lang w:val="kk-KZ"/>
        </w:rPr>
        <w:t>нольд үздік оқыған студенттердің өмірбаянын зерттеуге қатысқанында мынадай ой айтады: «думаю, мы открыли «исполненных сознания долга» людей, то есть тех, кто знает, как преуспеть в системе. Однако будьте уверены, что выпускники</w:t>
      </w:r>
      <w:r w:rsidRPr="0031316D">
        <w:rPr>
          <w:rFonts w:ascii="Times New Roman" w:hAnsi="Times New Roman" w:cs="Times New Roman"/>
          <w:sz w:val="28"/>
          <w:szCs w:val="28"/>
          <w:lang w:val="tr-TR"/>
        </w:rPr>
        <w:t>-</w:t>
      </w:r>
      <w:r w:rsidRPr="0031316D">
        <w:rPr>
          <w:rFonts w:ascii="Times New Roman" w:hAnsi="Times New Roman" w:cs="Times New Roman"/>
          <w:sz w:val="28"/>
          <w:szCs w:val="28"/>
          <w:lang w:val="kk-KZ"/>
        </w:rPr>
        <w:t>отличники пробиваются в жизни так же, как и мы». Осылайша, ғалым оқуды үздік аяқтауы, ол адамның баға көрсеткіші  бойынша оқу үлгерімінің өте жақсы болғанын ғана білдіретінін айта келіп, «но это ничего не говорит вам о том, как они справляются в превратностями судьбы» (қаз</w:t>
      </w:r>
      <w:r w:rsidRPr="0031316D">
        <w:rPr>
          <w:rFonts w:ascii="Times New Roman" w:hAnsi="Times New Roman" w:cs="Times New Roman"/>
          <w:i/>
          <w:sz w:val="28"/>
          <w:szCs w:val="28"/>
          <w:lang w:val="kk-KZ"/>
        </w:rPr>
        <w:t>.</w:t>
      </w:r>
      <w:r w:rsidRPr="0031316D">
        <w:rPr>
          <w:rFonts w:ascii="Times New Roman" w:hAnsi="Times New Roman" w:cs="Times New Roman"/>
          <w:sz w:val="28"/>
          <w:szCs w:val="28"/>
          <w:lang w:val="kk-KZ"/>
        </w:rPr>
        <w:t xml:space="preserve"> бұл үздік студенттердің өмірдегі келеңсіздіктердің бәрін жеңе алады дегенді білдірмейді) – деген тұжырым жасайды [</w:t>
      </w:r>
      <w:r w:rsidR="00E85486" w:rsidRPr="0031316D">
        <w:rPr>
          <w:rFonts w:ascii="Times New Roman" w:hAnsi="Times New Roman" w:cs="Times New Roman"/>
          <w:sz w:val="28"/>
          <w:szCs w:val="28"/>
          <w:lang w:val="tr-TR"/>
        </w:rPr>
        <w:t>20</w:t>
      </w:r>
      <w:r w:rsidRPr="0031316D">
        <w:rPr>
          <w:rFonts w:ascii="Times New Roman" w:hAnsi="Times New Roman" w:cs="Times New Roman"/>
          <w:sz w:val="28"/>
          <w:szCs w:val="28"/>
          <w:lang w:val="kk-KZ"/>
        </w:rPr>
        <w:t xml:space="preserve">, </w:t>
      </w:r>
      <w:r w:rsidR="002700DE" w:rsidRPr="0031316D">
        <w:rPr>
          <w:rFonts w:ascii="Times New Roman" w:hAnsi="Times New Roman" w:cs="Times New Roman"/>
          <w:sz w:val="28"/>
          <w:szCs w:val="28"/>
          <w:lang w:val="kk-KZ"/>
        </w:rPr>
        <w:t>с</w:t>
      </w:r>
      <w:r w:rsidR="00D14754" w:rsidRPr="0031316D">
        <w:rPr>
          <w:rFonts w:ascii="Times New Roman" w:hAnsi="Times New Roman" w:cs="Times New Roman"/>
          <w:sz w:val="28"/>
          <w:szCs w:val="28"/>
          <w:lang w:val="kk-KZ"/>
        </w:rPr>
        <w:t xml:space="preserve">. </w:t>
      </w:r>
      <w:r w:rsidRPr="0031316D">
        <w:rPr>
          <w:rFonts w:ascii="Times New Roman" w:hAnsi="Times New Roman" w:cs="Times New Roman"/>
          <w:sz w:val="28"/>
          <w:szCs w:val="28"/>
          <w:lang w:val="kk-KZ"/>
        </w:rPr>
        <w:t xml:space="preserve">63]. </w:t>
      </w:r>
      <w:r w:rsidR="001475F6" w:rsidRPr="0031316D">
        <w:rPr>
          <w:rFonts w:ascii="Times New Roman" w:hAnsi="Times New Roman" w:cs="Times New Roman"/>
          <w:sz w:val="28"/>
          <w:szCs w:val="28"/>
          <w:lang w:val="kk-KZ"/>
        </w:rPr>
        <w:t xml:space="preserve">                  </w:t>
      </w:r>
      <w:r w:rsidRPr="0031316D">
        <w:rPr>
          <w:rFonts w:ascii="Times New Roman" w:hAnsi="Times New Roman" w:cs="Times New Roman"/>
          <w:sz w:val="28"/>
          <w:szCs w:val="28"/>
          <w:lang w:val="kk-KZ"/>
        </w:rPr>
        <w:t>Д.</w:t>
      </w:r>
      <w:r w:rsidR="00724E58" w:rsidRPr="0031316D">
        <w:rPr>
          <w:rFonts w:ascii="Times New Roman" w:hAnsi="Times New Roman" w:cs="Times New Roman"/>
          <w:sz w:val="28"/>
          <w:szCs w:val="28"/>
          <w:lang w:val="kk-KZ"/>
        </w:rPr>
        <w:t xml:space="preserve"> </w:t>
      </w:r>
      <w:r w:rsidRPr="0031316D">
        <w:rPr>
          <w:rFonts w:ascii="Times New Roman" w:hAnsi="Times New Roman" w:cs="Times New Roman"/>
          <w:sz w:val="28"/>
          <w:szCs w:val="28"/>
          <w:lang w:val="kk-KZ"/>
        </w:rPr>
        <w:t xml:space="preserve">Гоулман еңбегінен алынған бұл мысал тұлға қалыптастырудағы жақсы үлгерімнен басқа да маңызды факторлардың бар екендігін меңзейді. Оның бірі </w:t>
      </w:r>
      <w:r w:rsidRPr="0031316D">
        <w:rPr>
          <w:rFonts w:ascii="Times New Roman" w:hAnsi="Times New Roman" w:cs="Times New Roman"/>
          <w:sz w:val="28"/>
          <w:szCs w:val="28"/>
          <w:lang w:val="tr-TR"/>
        </w:rPr>
        <w:t>–</w:t>
      </w:r>
      <w:r w:rsidRPr="0031316D">
        <w:rPr>
          <w:rFonts w:ascii="Times New Roman" w:hAnsi="Times New Roman" w:cs="Times New Roman"/>
          <w:sz w:val="28"/>
          <w:szCs w:val="28"/>
          <w:lang w:val="kk-KZ"/>
        </w:rPr>
        <w:t xml:space="preserve"> эмоционалды зият.</w:t>
      </w:r>
    </w:p>
    <w:p w14:paraId="40DB6F61" w14:textId="3D37C056" w:rsidR="0003097F" w:rsidRPr="0031316D" w:rsidRDefault="0003097F" w:rsidP="007F08DF">
      <w:pPr>
        <w:tabs>
          <w:tab w:val="left" w:pos="993"/>
        </w:tabs>
        <w:spacing w:after="0" w:line="240" w:lineRule="auto"/>
        <w:ind w:firstLine="708"/>
        <w:jc w:val="both"/>
        <w:rPr>
          <w:rFonts w:ascii="Times New Roman" w:hAnsi="Times New Roman" w:cs="Times New Roman"/>
          <w:sz w:val="28"/>
          <w:szCs w:val="28"/>
          <w:lang w:val="kk-KZ"/>
        </w:rPr>
      </w:pPr>
      <w:r w:rsidRPr="0031316D">
        <w:rPr>
          <w:rFonts w:ascii="Times New Roman" w:hAnsi="Times New Roman" w:cs="Times New Roman"/>
          <w:sz w:val="28"/>
          <w:szCs w:val="28"/>
          <w:lang w:val="kk-KZ"/>
        </w:rPr>
        <w:t xml:space="preserve">Жалпы эмоционалды зияттың маңыздылығына ерекше назар салған </w:t>
      </w:r>
      <w:r w:rsidRPr="0031316D">
        <w:rPr>
          <w:rFonts w:ascii="Times New Roman" w:hAnsi="Times New Roman" w:cs="Times New Roman"/>
          <w:sz w:val="28"/>
          <w:szCs w:val="28"/>
          <w:lang w:val="tr-TR"/>
        </w:rPr>
        <w:t xml:space="preserve">– </w:t>
      </w:r>
      <w:r w:rsidRPr="0031316D">
        <w:rPr>
          <w:rFonts w:ascii="Times New Roman" w:hAnsi="Times New Roman" w:cs="Times New Roman"/>
          <w:sz w:val="28"/>
          <w:szCs w:val="28"/>
          <w:lang w:val="kk-KZ"/>
        </w:rPr>
        <w:t>америкалық психолог Д.</w:t>
      </w:r>
      <w:r w:rsidR="00724E58" w:rsidRPr="0031316D">
        <w:rPr>
          <w:rFonts w:ascii="Times New Roman" w:hAnsi="Times New Roman" w:cs="Times New Roman"/>
          <w:sz w:val="28"/>
          <w:szCs w:val="28"/>
          <w:lang w:val="kk-KZ"/>
        </w:rPr>
        <w:t xml:space="preserve"> </w:t>
      </w:r>
      <w:r w:rsidRPr="0031316D">
        <w:rPr>
          <w:rFonts w:ascii="Times New Roman" w:hAnsi="Times New Roman" w:cs="Times New Roman"/>
          <w:sz w:val="28"/>
          <w:szCs w:val="28"/>
          <w:lang w:val="kk-KZ"/>
        </w:rPr>
        <w:t>Гоулман</w:t>
      </w:r>
      <w:r w:rsidRPr="0031316D">
        <w:rPr>
          <w:rFonts w:ascii="Times New Roman" w:hAnsi="Times New Roman" w:cs="Times New Roman"/>
          <w:sz w:val="28"/>
          <w:szCs w:val="28"/>
          <w:lang w:val="tr-TR"/>
        </w:rPr>
        <w:t xml:space="preserve">. </w:t>
      </w:r>
      <w:r w:rsidRPr="0031316D">
        <w:rPr>
          <w:rFonts w:ascii="Times New Roman" w:hAnsi="Times New Roman" w:cs="Times New Roman"/>
          <w:sz w:val="28"/>
          <w:szCs w:val="28"/>
          <w:lang w:val="kk-KZ"/>
        </w:rPr>
        <w:t>Оның пікірінше, адам негізінде өз эмоционалдық зиятын дамытуға қабілетті емес,  себебі бұл табиғаттан келетін (туғаннан пайда болатын) талант. Дегенмен адам сөйлеу кезіндегі эмотивті реңі бар мінез-құлқына қатысты белгілерді декодтауды үйрене алуы да мүмкін</w:t>
      </w:r>
      <w:r w:rsidR="00724E58" w:rsidRPr="0031316D">
        <w:rPr>
          <w:rFonts w:ascii="Times New Roman" w:hAnsi="Times New Roman" w:cs="Times New Roman"/>
          <w:sz w:val="28"/>
          <w:szCs w:val="28"/>
          <w:lang w:val="kk-KZ"/>
        </w:rPr>
        <w:t xml:space="preserve">. </w:t>
      </w:r>
      <w:r w:rsidR="0031316D">
        <w:rPr>
          <w:rFonts w:ascii="Times New Roman" w:hAnsi="Times New Roman" w:cs="Times New Roman"/>
          <w:sz w:val="28"/>
          <w:szCs w:val="28"/>
          <w:lang w:val="kk-KZ"/>
        </w:rPr>
        <w:t>Осындай бі</w:t>
      </w:r>
      <w:r w:rsidR="00724E58" w:rsidRPr="0031316D">
        <w:rPr>
          <w:rFonts w:ascii="Times New Roman" w:hAnsi="Times New Roman" w:cs="Times New Roman"/>
          <w:sz w:val="28"/>
          <w:szCs w:val="28"/>
          <w:lang w:val="kk-KZ"/>
        </w:rPr>
        <w:t>лім</w:t>
      </w:r>
      <w:r w:rsidR="0031316D">
        <w:rPr>
          <w:rFonts w:ascii="Times New Roman" w:hAnsi="Times New Roman" w:cs="Times New Roman"/>
          <w:sz w:val="28"/>
          <w:szCs w:val="28"/>
          <w:lang w:val="kk-KZ"/>
        </w:rPr>
        <w:t>, дағдыларды игерген жағдайда, тұлғааралық тілдесім,</w:t>
      </w:r>
      <w:r w:rsidR="00724E58" w:rsidRPr="0031316D">
        <w:rPr>
          <w:rFonts w:ascii="Times New Roman" w:hAnsi="Times New Roman" w:cs="Times New Roman"/>
          <w:sz w:val="28"/>
          <w:szCs w:val="28"/>
          <w:lang w:val="kk-KZ"/>
        </w:rPr>
        <w:t xml:space="preserve"> дұрыс </w:t>
      </w:r>
      <w:r w:rsidRPr="0031316D">
        <w:rPr>
          <w:rFonts w:ascii="Times New Roman" w:hAnsi="Times New Roman" w:cs="Times New Roman"/>
          <w:sz w:val="28"/>
          <w:szCs w:val="28"/>
          <w:lang w:val="kk-KZ"/>
        </w:rPr>
        <w:t xml:space="preserve">диалог құрылып, </w:t>
      </w:r>
      <w:r w:rsidR="0031316D">
        <w:rPr>
          <w:rFonts w:ascii="Times New Roman" w:hAnsi="Times New Roman" w:cs="Times New Roman"/>
          <w:sz w:val="28"/>
          <w:szCs w:val="28"/>
          <w:lang w:val="kk-KZ"/>
        </w:rPr>
        <w:t>қатысымдық</w:t>
      </w:r>
      <w:r w:rsidRPr="0031316D">
        <w:rPr>
          <w:rFonts w:ascii="Times New Roman" w:hAnsi="Times New Roman" w:cs="Times New Roman"/>
          <w:sz w:val="28"/>
          <w:szCs w:val="28"/>
          <w:lang w:val="kk-KZ"/>
        </w:rPr>
        <w:t xml:space="preserve"> мақсат</w:t>
      </w:r>
      <w:r w:rsidR="0031316D">
        <w:rPr>
          <w:rFonts w:ascii="Times New Roman" w:hAnsi="Times New Roman" w:cs="Times New Roman"/>
          <w:sz w:val="28"/>
          <w:szCs w:val="28"/>
          <w:lang w:val="kk-KZ"/>
        </w:rPr>
        <w:t>т</w:t>
      </w:r>
      <w:r w:rsidRPr="0031316D">
        <w:rPr>
          <w:rFonts w:ascii="Times New Roman" w:hAnsi="Times New Roman" w:cs="Times New Roman"/>
          <w:sz w:val="28"/>
          <w:szCs w:val="28"/>
          <w:lang w:val="kk-KZ"/>
        </w:rPr>
        <w:t xml:space="preserve">ың толық </w:t>
      </w:r>
      <w:r w:rsidR="0031316D">
        <w:rPr>
          <w:rFonts w:ascii="Times New Roman" w:hAnsi="Times New Roman" w:cs="Times New Roman"/>
          <w:sz w:val="28"/>
          <w:szCs w:val="28"/>
          <w:lang w:val="kk-KZ"/>
        </w:rPr>
        <w:t>әрі нәтижелі жүзеге асуына ы</w:t>
      </w:r>
      <w:r w:rsidRPr="0031316D">
        <w:rPr>
          <w:rFonts w:ascii="Times New Roman" w:hAnsi="Times New Roman" w:cs="Times New Roman"/>
          <w:sz w:val="28"/>
          <w:szCs w:val="28"/>
          <w:lang w:val="kk-KZ"/>
        </w:rPr>
        <w:t xml:space="preserve">қпал етері сөзсіз. </w:t>
      </w:r>
    </w:p>
    <w:p w14:paraId="3D4CC510" w14:textId="098B454B" w:rsidR="0003097F" w:rsidRPr="009D351C" w:rsidRDefault="0003097F" w:rsidP="007F08DF">
      <w:pPr>
        <w:tabs>
          <w:tab w:val="left" w:pos="993"/>
        </w:tabs>
        <w:spacing w:after="0" w:line="240" w:lineRule="auto"/>
        <w:ind w:firstLine="708"/>
        <w:jc w:val="both"/>
        <w:rPr>
          <w:rFonts w:ascii="Times New Roman" w:hAnsi="Times New Roman" w:cs="Times New Roman"/>
          <w:sz w:val="28"/>
          <w:szCs w:val="28"/>
          <w:lang w:val="kk-KZ"/>
        </w:rPr>
      </w:pPr>
      <w:r w:rsidRPr="0031316D">
        <w:rPr>
          <w:rFonts w:ascii="Times New Roman" w:hAnsi="Times New Roman" w:cs="Times New Roman"/>
          <w:sz w:val="28"/>
          <w:szCs w:val="28"/>
          <w:lang w:val="kk-KZ"/>
        </w:rPr>
        <w:t>Осы бағытта зерттеулерден эмоцияның адам</w:t>
      </w:r>
      <w:r w:rsidRPr="00934CE7">
        <w:rPr>
          <w:rFonts w:ascii="Times New Roman" w:hAnsi="Times New Roman" w:cs="Times New Roman"/>
          <w:sz w:val="28"/>
          <w:szCs w:val="28"/>
          <w:lang w:val="kk-KZ"/>
        </w:rPr>
        <w:t xml:space="preserve"> өміріндегі рөлін былай </w:t>
      </w:r>
      <w:r w:rsidR="00C11BA1">
        <w:rPr>
          <w:rFonts w:ascii="Times New Roman" w:hAnsi="Times New Roman" w:cs="Times New Roman"/>
          <w:sz w:val="28"/>
          <w:szCs w:val="28"/>
          <w:lang w:val="kk-KZ"/>
        </w:rPr>
        <w:t>анықтай</w:t>
      </w:r>
      <w:r w:rsidRPr="00934CE7">
        <w:rPr>
          <w:rFonts w:ascii="Times New Roman" w:hAnsi="Times New Roman" w:cs="Times New Roman"/>
          <w:sz w:val="28"/>
          <w:szCs w:val="28"/>
          <w:lang w:val="kk-KZ"/>
        </w:rPr>
        <w:t xml:space="preserve"> аламыз:</w:t>
      </w:r>
    </w:p>
    <w:p w14:paraId="4530D513" w14:textId="77777777" w:rsidR="0003097F" w:rsidRPr="009D351C" w:rsidRDefault="0003097F" w:rsidP="007F08DF">
      <w:pPr>
        <w:pStyle w:val="a6"/>
        <w:numPr>
          <w:ilvl w:val="0"/>
          <w:numId w:val="11"/>
        </w:numPr>
        <w:tabs>
          <w:tab w:val="left" w:pos="993"/>
          <w:tab w:val="left" w:pos="1276"/>
        </w:tabs>
        <w:ind w:left="0" w:firstLine="708"/>
        <w:rPr>
          <w:rFonts w:cs="Times New Roman"/>
          <w:szCs w:val="28"/>
          <w:lang w:val="kk-KZ"/>
        </w:rPr>
      </w:pPr>
      <w:r w:rsidRPr="009D351C">
        <w:rPr>
          <w:rFonts w:cs="Times New Roman"/>
          <w:szCs w:val="28"/>
          <w:lang w:val="kk-KZ"/>
        </w:rPr>
        <w:t>эмоция шешім қабылдау, пікір білдіру кезінде ықпалды;</w:t>
      </w:r>
    </w:p>
    <w:p w14:paraId="7D6B00B5" w14:textId="77777777" w:rsidR="0003097F" w:rsidRPr="009D351C" w:rsidRDefault="0003097F" w:rsidP="007F08DF">
      <w:pPr>
        <w:pStyle w:val="a6"/>
        <w:numPr>
          <w:ilvl w:val="0"/>
          <w:numId w:val="11"/>
        </w:numPr>
        <w:tabs>
          <w:tab w:val="left" w:pos="993"/>
          <w:tab w:val="left" w:pos="1276"/>
        </w:tabs>
        <w:ind w:left="0" w:firstLine="708"/>
        <w:rPr>
          <w:rFonts w:cs="Times New Roman"/>
          <w:szCs w:val="28"/>
          <w:lang w:val="kk-KZ"/>
        </w:rPr>
      </w:pPr>
      <w:r w:rsidRPr="009D351C">
        <w:rPr>
          <w:rFonts w:cs="Times New Roman"/>
          <w:szCs w:val="28"/>
          <w:lang w:val="kk-KZ"/>
        </w:rPr>
        <w:t>эмоция дене тіліне әсер етіп, дене тілі эмоцияны жеткізеді;</w:t>
      </w:r>
    </w:p>
    <w:p w14:paraId="0D07128C" w14:textId="77777777" w:rsidR="0003097F" w:rsidRPr="009D351C" w:rsidRDefault="0003097F" w:rsidP="007F08DF">
      <w:pPr>
        <w:pStyle w:val="a6"/>
        <w:numPr>
          <w:ilvl w:val="0"/>
          <w:numId w:val="11"/>
        </w:numPr>
        <w:tabs>
          <w:tab w:val="left" w:pos="993"/>
          <w:tab w:val="left" w:pos="1276"/>
        </w:tabs>
        <w:ind w:left="0" w:firstLine="708"/>
        <w:rPr>
          <w:rFonts w:cs="Times New Roman"/>
          <w:szCs w:val="28"/>
          <w:lang w:val="kk-KZ"/>
        </w:rPr>
      </w:pPr>
      <w:r w:rsidRPr="009D351C">
        <w:rPr>
          <w:rFonts w:cs="Times New Roman"/>
          <w:szCs w:val="28"/>
          <w:lang w:val="kk-KZ"/>
        </w:rPr>
        <w:t>эмоция адамдарды байланыстырушы күшке ие;</w:t>
      </w:r>
    </w:p>
    <w:p w14:paraId="635F42D3" w14:textId="77777777" w:rsidR="0003097F" w:rsidRPr="009D351C" w:rsidRDefault="0003097F" w:rsidP="007F08DF">
      <w:pPr>
        <w:pStyle w:val="a6"/>
        <w:numPr>
          <w:ilvl w:val="0"/>
          <w:numId w:val="11"/>
        </w:numPr>
        <w:tabs>
          <w:tab w:val="left" w:pos="993"/>
          <w:tab w:val="left" w:pos="1276"/>
        </w:tabs>
        <w:ind w:left="0" w:firstLine="708"/>
        <w:rPr>
          <w:rFonts w:cs="Times New Roman"/>
          <w:szCs w:val="28"/>
          <w:lang w:val="kk-KZ"/>
        </w:rPr>
      </w:pPr>
      <w:r w:rsidRPr="009D351C">
        <w:rPr>
          <w:rFonts w:cs="Times New Roman"/>
          <w:szCs w:val="28"/>
          <w:lang w:val="kk-KZ"/>
        </w:rPr>
        <w:t>эмоция адамдарға дұрыс әрі жақсы қатынас құруға көмектеседі;</w:t>
      </w:r>
    </w:p>
    <w:p w14:paraId="58937ACF" w14:textId="77777777" w:rsidR="0003097F" w:rsidRPr="009D351C" w:rsidRDefault="0003097F" w:rsidP="007F08DF">
      <w:pPr>
        <w:pStyle w:val="a6"/>
        <w:numPr>
          <w:ilvl w:val="0"/>
          <w:numId w:val="11"/>
        </w:numPr>
        <w:tabs>
          <w:tab w:val="left" w:pos="993"/>
          <w:tab w:val="left" w:pos="1276"/>
        </w:tabs>
        <w:ind w:left="0" w:firstLine="708"/>
        <w:rPr>
          <w:rFonts w:cs="Times New Roman"/>
          <w:szCs w:val="28"/>
          <w:lang w:val="kk-KZ"/>
        </w:rPr>
      </w:pPr>
      <w:r w:rsidRPr="009D351C">
        <w:rPr>
          <w:rFonts w:cs="Times New Roman"/>
          <w:szCs w:val="28"/>
          <w:lang w:val="kk-KZ"/>
        </w:rPr>
        <w:t>адамды дұрыс сөйлететін де, бұрыс сөйлететін де – эмоция.</w:t>
      </w:r>
    </w:p>
    <w:p w14:paraId="2CDB2F17" w14:textId="17C374D5" w:rsidR="0003097F" w:rsidRPr="009D351C" w:rsidRDefault="0003097F" w:rsidP="007F08DF">
      <w:pPr>
        <w:tabs>
          <w:tab w:val="left" w:pos="993"/>
        </w:tabs>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Эмоцияның білім беру, тұлғалық даму, мәдениетаралық қатысымдағы маңызы мен рөлі әлемдік деңгейде тартыс тудырған тақырыпқа айналып отыр. Түркиялық ғалымдар оқушы мен оқытушы арасындағы эмоционалды түсіністің болмауы салдарынан көбіне оқушылардың білгенін ұмыту, шатасу, дұрыс сөйлем құра алмау сынды мәселелерінің артында осы эмоционалды құзыреттің, зияттың тұрғанын айтады [1</w:t>
      </w:r>
      <w:r w:rsidR="00801AA2" w:rsidRPr="009D351C">
        <w:rPr>
          <w:rFonts w:ascii="Times New Roman" w:hAnsi="Times New Roman" w:cs="Times New Roman"/>
          <w:sz w:val="28"/>
          <w:szCs w:val="28"/>
          <w:lang w:val="tr-TR"/>
        </w:rPr>
        <w:t>30</w:t>
      </w:r>
      <w:r w:rsidRPr="009D351C">
        <w:rPr>
          <w:rFonts w:ascii="Times New Roman" w:hAnsi="Times New Roman" w:cs="Times New Roman"/>
          <w:sz w:val="28"/>
          <w:szCs w:val="28"/>
          <w:lang w:val="kk-KZ"/>
        </w:rPr>
        <w:t>]. 2007 жылы 4977 оқушыға (36 мектеп)  жүргізілген «Нашар үлгерім себептері» (</w:t>
      </w:r>
      <w:r w:rsidRPr="009D351C">
        <w:rPr>
          <w:rFonts w:ascii="Times New Roman" w:hAnsi="Times New Roman" w:cs="Times New Roman"/>
          <w:sz w:val="28"/>
          <w:szCs w:val="28"/>
          <w:lang w:val="tr-TR"/>
        </w:rPr>
        <w:t>Başarısızlık nedenleri</w:t>
      </w:r>
      <w:r w:rsidRPr="009D351C">
        <w:rPr>
          <w:rFonts w:ascii="Times New Roman" w:hAnsi="Times New Roman" w:cs="Times New Roman"/>
          <w:sz w:val="28"/>
          <w:szCs w:val="28"/>
          <w:lang w:val="kk-KZ"/>
        </w:rPr>
        <w:t>)  тәжірибесінің нәтижесінде ортаңғы сынып оқушыларының 51</w:t>
      </w:r>
      <w:r w:rsidR="001475F6">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%-ы, бастауыш сынып оқушыларының 44,5</w:t>
      </w:r>
      <w:r w:rsidR="00534549">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%-ы нашар үлгерімнің себебі өзіне қатысты екенін көрсеткен. Бастауыш сынып оқушылары көрсеткен себептер: жазба емтихандарда толқу (1940); жазба емтиханда ұмыту (1896); кейбір сабақты үйрене алмау, түсінбеу қорқынышы (1662). Орта сыныптардағы себептер: кейбір сабақты үйрене алмау, түсінбеу қорқынышы (741); жазба емтихандарда толқу (566); сыныпта дұрыс жауапты білсе де жауап беруге қорқу (549); кейбір оқытушылардың мінез-құлқынан сабаққа көзқарасы нашарлау (371) [1</w:t>
      </w:r>
      <w:r w:rsidR="00801AA2" w:rsidRPr="009D351C">
        <w:rPr>
          <w:rFonts w:ascii="Times New Roman" w:hAnsi="Times New Roman" w:cs="Times New Roman"/>
          <w:sz w:val="28"/>
          <w:szCs w:val="28"/>
          <w:lang w:val="tr-TR"/>
        </w:rPr>
        <w:t>30</w:t>
      </w:r>
      <w:r w:rsidR="00801AA2" w:rsidRPr="009D351C">
        <w:rPr>
          <w:rFonts w:ascii="Times New Roman" w:hAnsi="Times New Roman" w:cs="Times New Roman"/>
          <w:sz w:val="28"/>
          <w:szCs w:val="28"/>
          <w:lang w:val="kk-KZ"/>
        </w:rPr>
        <w:t>, s. 157</w:t>
      </w:r>
      <w:r w:rsidRPr="009D351C">
        <w:rPr>
          <w:rFonts w:ascii="Times New Roman" w:hAnsi="Times New Roman" w:cs="Times New Roman"/>
          <w:sz w:val="28"/>
          <w:szCs w:val="28"/>
          <w:lang w:val="kk-KZ"/>
        </w:rPr>
        <w:t xml:space="preserve">]. Бұл зерттеу жұмысы эмоциялардың ақылға әсер етуі, үйренушілердің қорқыныш, уайым, толқыныс сынды жағымсыз эмоциялардың білім алуына, қатысымына кері әсер ететінін, шектеу қоятынын түсіну тұрғысынан өте маңызды екендігі көрсетілген. </w:t>
      </w:r>
    </w:p>
    <w:p w14:paraId="6FAA61AA" w14:textId="29657EC2" w:rsidR="0003097F" w:rsidRDefault="0003097F"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Мәселенің маңыздылығы және зерттелуіне тоқталар болсақ, 2007 жылы Эгей университетінде өткізілген І Халықаралық Эмоционалды зият</w:t>
      </w:r>
      <w:r w:rsidR="00C72561">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симпозиумының нәтижесінде эмоционалды зияттың өмірдің әрбір алаңында маңызды екендігіне нүкте қойылды, сондай-ақ эмоционалды зият дағдыларының үйренілетініне, жетілдірілетініне және оның жан-жақты дамытылатынына көз жеткізілді [1</w:t>
      </w:r>
      <w:r w:rsidR="00801AA2" w:rsidRPr="009D351C">
        <w:rPr>
          <w:rFonts w:ascii="Times New Roman" w:hAnsi="Times New Roman" w:cs="Times New Roman"/>
          <w:sz w:val="28"/>
          <w:szCs w:val="28"/>
          <w:lang w:val="kk-KZ"/>
        </w:rPr>
        <w:t>31</w:t>
      </w:r>
      <w:r w:rsidRPr="009D351C">
        <w:rPr>
          <w:rFonts w:ascii="Times New Roman" w:hAnsi="Times New Roman" w:cs="Times New Roman"/>
          <w:sz w:val="28"/>
          <w:szCs w:val="28"/>
          <w:lang w:val="kk-KZ"/>
        </w:rPr>
        <w:t>].</w:t>
      </w:r>
    </w:p>
    <w:p w14:paraId="0242DB9A" w14:textId="3BAE6C5A" w:rsidR="0003097F" w:rsidRDefault="00934CE7" w:rsidP="007F08DF">
      <w:pPr>
        <w:spacing w:after="0" w:line="240" w:lineRule="auto"/>
        <w:ind w:firstLine="708"/>
        <w:jc w:val="both"/>
        <w:rPr>
          <w:rFonts w:ascii="Times New Roman" w:eastAsia="Times New Roman" w:hAnsi="Times New Roman" w:cs="Times New Roman"/>
          <w:sz w:val="28"/>
          <w:szCs w:val="28"/>
          <w:lang w:val="tr-TR" w:eastAsia="ru-RU"/>
        </w:rPr>
      </w:pPr>
      <w:r>
        <w:rPr>
          <w:rFonts w:ascii="Times New Roman" w:hAnsi="Times New Roman" w:cs="Times New Roman"/>
          <w:sz w:val="28"/>
          <w:szCs w:val="28"/>
          <w:lang w:val="kk-KZ"/>
        </w:rPr>
        <w:t xml:space="preserve">Эмоционалды зият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адамның өзінің және өзгелердің эмоциялық жай күйін түсіну және олардың күйіне бейімделу икемділігі. Зиятқа қатысты ғылымда «интеллект» </w:t>
      </w:r>
      <w:r w:rsidR="00027515">
        <w:rPr>
          <w:rFonts w:ascii="Times New Roman" w:hAnsi="Times New Roman" w:cs="Times New Roman"/>
          <w:sz w:val="28"/>
          <w:szCs w:val="28"/>
          <w:lang w:val="kk-KZ"/>
        </w:rPr>
        <w:t xml:space="preserve">термині де қатар </w:t>
      </w:r>
      <w:r w:rsidR="00027515" w:rsidRPr="00027515">
        <w:rPr>
          <w:rFonts w:ascii="Times New Roman" w:hAnsi="Times New Roman" w:cs="Times New Roman"/>
          <w:sz w:val="28"/>
          <w:szCs w:val="28"/>
          <w:lang w:val="kk-KZ"/>
        </w:rPr>
        <w:t xml:space="preserve">қолданылады. Ол </w:t>
      </w:r>
      <w:r w:rsidR="0003097F" w:rsidRPr="00027515">
        <w:rPr>
          <w:rFonts w:ascii="Times New Roman" w:eastAsia="Times New Roman" w:hAnsi="Times New Roman" w:cs="Times New Roman"/>
          <w:sz w:val="28"/>
          <w:szCs w:val="28"/>
          <w:lang w:val="kk-KZ" w:eastAsia="ru-RU"/>
        </w:rPr>
        <w:t>(лат.</w:t>
      </w:r>
      <w:r w:rsidR="00724E58" w:rsidRPr="00027515">
        <w:rPr>
          <w:rFonts w:ascii="Times New Roman" w:eastAsia="Times New Roman" w:hAnsi="Times New Roman" w:cs="Times New Roman"/>
          <w:sz w:val="28"/>
          <w:szCs w:val="28"/>
          <w:lang w:val="kk-KZ" w:eastAsia="ru-RU"/>
        </w:rPr>
        <w:t xml:space="preserve"> </w:t>
      </w:r>
      <w:r w:rsidR="0003097F" w:rsidRPr="00027515">
        <w:rPr>
          <w:rFonts w:ascii="Times New Roman" w:eastAsia="Times New Roman" w:hAnsi="Times New Roman" w:cs="Times New Roman"/>
          <w:i/>
          <w:iCs/>
          <w:sz w:val="28"/>
          <w:szCs w:val="28"/>
          <w:lang w:val="kk-KZ" w:eastAsia="ru-RU"/>
        </w:rPr>
        <w:t>іntellectus</w:t>
      </w:r>
      <w:r w:rsidR="00724E58" w:rsidRPr="00027515">
        <w:rPr>
          <w:rFonts w:ascii="Times New Roman" w:eastAsia="Times New Roman" w:hAnsi="Times New Roman" w:cs="Times New Roman"/>
          <w:sz w:val="28"/>
          <w:szCs w:val="28"/>
          <w:lang w:val="kk-KZ" w:eastAsia="ru-RU"/>
        </w:rPr>
        <w:t xml:space="preserve"> –</w:t>
      </w:r>
      <w:r w:rsidR="0003097F" w:rsidRPr="00027515">
        <w:rPr>
          <w:rFonts w:ascii="Times New Roman" w:eastAsia="Times New Roman" w:hAnsi="Times New Roman" w:cs="Times New Roman"/>
          <w:sz w:val="28"/>
          <w:szCs w:val="28"/>
          <w:lang w:val="kk-KZ" w:eastAsia="ru-RU"/>
        </w:rPr>
        <w:t xml:space="preserve"> таным, ұғыну, аңдау) </w:t>
      </w:r>
      <w:r w:rsidR="0003097F" w:rsidRPr="00027515">
        <w:rPr>
          <w:rFonts w:ascii="Times New Roman" w:eastAsia="Times New Roman" w:hAnsi="Times New Roman" w:cs="Times New Roman"/>
          <w:sz w:val="28"/>
          <w:szCs w:val="28"/>
          <w:lang w:val="tr-TR" w:eastAsia="ru-RU"/>
        </w:rPr>
        <w:t>–</w:t>
      </w:r>
      <w:r w:rsidR="0003097F" w:rsidRPr="00027515">
        <w:rPr>
          <w:rFonts w:ascii="Times New Roman" w:eastAsia="Times New Roman" w:hAnsi="Times New Roman" w:cs="Times New Roman"/>
          <w:sz w:val="28"/>
          <w:szCs w:val="28"/>
          <w:lang w:val="kk-KZ" w:eastAsia="ru-RU"/>
        </w:rPr>
        <w:t xml:space="preserve"> жеке тұлғаның ақыл-ой қабілеті. Ақыл-ой сезімі адамның таным әрекетімен байланысты. Алғашында бұл термин адам психикасының орынды ойлау функцияларын белгілесе, казіргі кезде оған барлық танымдық үдеріс кіреді. Кейбір зерттеулерде «эмоциялық зият» деп қолданылады. Эмоциялық зият </w:t>
      </w:r>
      <w:r w:rsidR="0003097F" w:rsidRPr="00027515">
        <w:rPr>
          <w:rFonts w:ascii="Times New Roman" w:eastAsia="Times New Roman" w:hAnsi="Times New Roman" w:cs="Times New Roman"/>
          <w:sz w:val="28"/>
          <w:szCs w:val="28"/>
          <w:lang w:val="tr-TR" w:eastAsia="ru-RU"/>
        </w:rPr>
        <w:t xml:space="preserve">– </w:t>
      </w:r>
      <w:r w:rsidR="0003097F" w:rsidRPr="00027515">
        <w:rPr>
          <w:rFonts w:ascii="Times New Roman" w:eastAsia="Times New Roman" w:hAnsi="Times New Roman" w:cs="Times New Roman"/>
          <w:sz w:val="28"/>
          <w:szCs w:val="28"/>
          <w:lang w:val="kk-KZ" w:eastAsia="ru-RU"/>
        </w:rPr>
        <w:t>өз сезімдері мен өзге адамдардың сезімдерін түсінуге, өзіне мотивация туғызып, өз эмоцияларын да, басқа адамдарға қатысты эмоцияларды да басқара білу қабілетін білдіреді</w:t>
      </w:r>
      <w:bookmarkStart w:id="37" w:name="_Hlk163093451"/>
      <w:r w:rsidR="0003097F" w:rsidRPr="00027515">
        <w:rPr>
          <w:rFonts w:ascii="Times New Roman" w:eastAsia="Times New Roman" w:hAnsi="Times New Roman" w:cs="Times New Roman"/>
          <w:sz w:val="28"/>
          <w:szCs w:val="28"/>
          <w:lang w:val="kk-KZ" w:eastAsia="ru-RU"/>
        </w:rPr>
        <w:t>. Бұл анықтама академиялық қабілеттерден ерекшеленетін, оларды толықтыратын және ақыл-ой дамуының коэффициентімен бағаланатын таза танымдық қабілеттерді сипаттайды</w:t>
      </w:r>
      <w:bookmarkEnd w:id="37"/>
      <w:r w:rsidR="0003097F" w:rsidRPr="00027515">
        <w:rPr>
          <w:rFonts w:ascii="Times New Roman" w:eastAsia="Times New Roman" w:hAnsi="Times New Roman" w:cs="Times New Roman"/>
          <w:sz w:val="28"/>
          <w:szCs w:val="28"/>
          <w:lang w:val="kk-KZ" w:eastAsia="ru-RU"/>
        </w:rPr>
        <w:t>.</w:t>
      </w:r>
      <w:r w:rsidR="0003097F" w:rsidRPr="00027515">
        <w:rPr>
          <w:rFonts w:ascii="Times New Roman" w:eastAsia="Times New Roman" w:hAnsi="Times New Roman" w:cs="Times New Roman"/>
          <w:sz w:val="28"/>
          <w:szCs w:val="28"/>
          <w:lang w:val="tr-TR" w:eastAsia="ru-RU"/>
        </w:rPr>
        <w:t xml:space="preserve"> </w:t>
      </w:r>
    </w:p>
    <w:p w14:paraId="031457B6" w14:textId="77777777" w:rsidR="00C11BA1" w:rsidRDefault="00EC3061" w:rsidP="00A44BE5">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Эмоционалды зият идеясы Дж.</w:t>
      </w:r>
      <w:r w:rsidR="00C11BA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Гилфорд, Э.</w:t>
      </w:r>
      <w:r w:rsidR="00C11BA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Торндайк, Г.</w:t>
      </w:r>
      <w:r w:rsidR="00C11BA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Аизенк сынды зерттеушілердің </w:t>
      </w:r>
      <w:r w:rsidR="0003635D">
        <w:rPr>
          <w:rFonts w:ascii="Times New Roman" w:eastAsia="Times New Roman" w:hAnsi="Times New Roman" w:cs="Times New Roman"/>
          <w:sz w:val="28"/>
          <w:szCs w:val="28"/>
          <w:lang w:val="kk-KZ" w:eastAsia="ru-RU"/>
        </w:rPr>
        <w:t>нысаны болған әлеуметтік зият ұғымымен байланысты шық</w:t>
      </w:r>
      <w:r w:rsidR="00F52FD8">
        <w:rPr>
          <w:rFonts w:ascii="Times New Roman" w:eastAsia="Times New Roman" w:hAnsi="Times New Roman" w:cs="Times New Roman"/>
          <w:sz w:val="28"/>
          <w:szCs w:val="28"/>
          <w:lang w:val="kk-KZ" w:eastAsia="ru-RU"/>
        </w:rPr>
        <w:t xml:space="preserve">қан. Бұл ұғымның кеңінен зерттелуіне жол ашқан </w:t>
      </w:r>
      <w:r w:rsidR="00F52FD8">
        <w:rPr>
          <w:rFonts w:ascii="Times New Roman" w:eastAsia="Times New Roman" w:hAnsi="Times New Roman" w:cs="Times New Roman"/>
          <w:sz w:val="28"/>
          <w:szCs w:val="28"/>
          <w:lang w:val="tr-TR" w:eastAsia="ru-RU"/>
        </w:rPr>
        <w:t>–</w:t>
      </w:r>
      <w:r w:rsidR="00F52FD8">
        <w:rPr>
          <w:rFonts w:ascii="Times New Roman" w:eastAsia="Times New Roman" w:hAnsi="Times New Roman" w:cs="Times New Roman"/>
          <w:sz w:val="28"/>
          <w:szCs w:val="28"/>
          <w:lang w:val="kk-KZ" w:eastAsia="ru-RU"/>
        </w:rPr>
        <w:t xml:space="preserve"> Э.Торндрайктың </w:t>
      </w:r>
      <w:r w:rsidR="00F52FD8">
        <w:rPr>
          <w:rFonts w:ascii="Times New Roman" w:eastAsia="Times New Roman" w:hAnsi="Times New Roman" w:cs="Times New Roman"/>
          <w:sz w:val="28"/>
          <w:szCs w:val="28"/>
          <w:lang w:val="tr-TR" w:eastAsia="ru-RU"/>
        </w:rPr>
        <w:t>1920</w:t>
      </w:r>
      <w:r w:rsidR="00F52FD8">
        <w:rPr>
          <w:rFonts w:ascii="Times New Roman" w:eastAsia="Times New Roman" w:hAnsi="Times New Roman" w:cs="Times New Roman"/>
          <w:sz w:val="28"/>
          <w:szCs w:val="28"/>
          <w:lang w:val="kk-KZ" w:eastAsia="ru-RU"/>
        </w:rPr>
        <w:t xml:space="preserve"> жылдардағы еңбегі, автордың моделіне сәйкес зияткерлік іс</w:t>
      </w:r>
      <w:r w:rsidR="00F52FD8">
        <w:rPr>
          <w:rFonts w:ascii="Times New Roman" w:eastAsia="Times New Roman" w:hAnsi="Times New Roman" w:cs="Times New Roman"/>
          <w:sz w:val="28"/>
          <w:szCs w:val="28"/>
          <w:lang w:val="tr-TR" w:eastAsia="ru-RU"/>
        </w:rPr>
        <w:t>-</w:t>
      </w:r>
      <w:r w:rsidR="00F52FD8">
        <w:rPr>
          <w:rFonts w:ascii="Times New Roman" w:eastAsia="Times New Roman" w:hAnsi="Times New Roman" w:cs="Times New Roman"/>
          <w:sz w:val="28"/>
          <w:szCs w:val="28"/>
          <w:lang w:val="kk-KZ" w:eastAsia="ru-RU"/>
        </w:rPr>
        <w:t xml:space="preserve">әрекеттердің жалпы өзегі біршама жеке факторлардың өзара әрекеттестігінен ашылады </w:t>
      </w:r>
      <w:r w:rsidR="00F52FD8" w:rsidRPr="00F52FD8">
        <w:rPr>
          <w:rFonts w:ascii="Times New Roman" w:eastAsia="Times New Roman" w:hAnsi="Times New Roman" w:cs="Times New Roman"/>
          <w:sz w:val="28"/>
          <w:szCs w:val="28"/>
          <w:lang w:val="kk-KZ" w:eastAsia="ru-RU"/>
        </w:rPr>
        <w:t>[132]</w:t>
      </w:r>
      <w:r w:rsidR="00F52FD8">
        <w:rPr>
          <w:rFonts w:ascii="Times New Roman" w:eastAsia="Times New Roman" w:hAnsi="Times New Roman" w:cs="Times New Roman"/>
          <w:sz w:val="28"/>
          <w:szCs w:val="28"/>
          <w:lang w:val="kk-KZ" w:eastAsia="ru-RU"/>
        </w:rPr>
        <w:t>.</w:t>
      </w:r>
      <w:r w:rsidR="00F52FD8" w:rsidRPr="00F52FD8">
        <w:rPr>
          <w:rFonts w:ascii="Times New Roman" w:eastAsia="Times New Roman" w:hAnsi="Times New Roman" w:cs="Times New Roman"/>
          <w:sz w:val="28"/>
          <w:szCs w:val="28"/>
          <w:lang w:val="kk-KZ" w:eastAsia="ru-RU"/>
        </w:rPr>
        <w:t xml:space="preserve"> </w:t>
      </w:r>
      <w:r w:rsidR="00F52FD8">
        <w:rPr>
          <w:rFonts w:ascii="Times New Roman" w:eastAsia="Times New Roman" w:hAnsi="Times New Roman" w:cs="Times New Roman"/>
          <w:sz w:val="28"/>
          <w:szCs w:val="28"/>
          <w:lang w:val="kk-KZ" w:eastAsia="ru-RU"/>
        </w:rPr>
        <w:t xml:space="preserve">Осылайша Э.Торндрайк </w:t>
      </w:r>
      <w:r w:rsidR="00A44BE5">
        <w:rPr>
          <w:rFonts w:ascii="Times New Roman" w:eastAsia="Times New Roman" w:hAnsi="Times New Roman" w:cs="Times New Roman"/>
          <w:sz w:val="28"/>
          <w:szCs w:val="28"/>
          <w:lang w:val="kk-KZ" w:eastAsia="ru-RU"/>
        </w:rPr>
        <w:t>алғашқылардың бірі болып әлеуметтік зияттың өзгені түсіне білу, ортада өзін дұрыс ұстау, адамның ақылмен әрекет ету қабілеттеріне қатысты ерекшеліктерін бөліп көрсетті. Ал эмоционалды зияттың ғылыми тұрғыда психологиялық моделін П.</w:t>
      </w:r>
      <w:r w:rsidR="00C11BA1">
        <w:rPr>
          <w:rFonts w:ascii="Times New Roman" w:eastAsia="Times New Roman" w:hAnsi="Times New Roman" w:cs="Times New Roman"/>
          <w:sz w:val="28"/>
          <w:szCs w:val="28"/>
          <w:lang w:val="kk-KZ" w:eastAsia="ru-RU"/>
        </w:rPr>
        <w:t xml:space="preserve"> </w:t>
      </w:r>
      <w:r w:rsidR="00A44BE5">
        <w:rPr>
          <w:rFonts w:ascii="Times New Roman" w:eastAsia="Times New Roman" w:hAnsi="Times New Roman" w:cs="Times New Roman"/>
          <w:sz w:val="28"/>
          <w:szCs w:val="28"/>
          <w:lang w:val="kk-KZ" w:eastAsia="ru-RU"/>
        </w:rPr>
        <w:t>Саловэй мен Дж.</w:t>
      </w:r>
      <w:r w:rsidR="00C11BA1">
        <w:rPr>
          <w:rFonts w:ascii="Times New Roman" w:eastAsia="Times New Roman" w:hAnsi="Times New Roman" w:cs="Times New Roman"/>
          <w:sz w:val="28"/>
          <w:szCs w:val="28"/>
          <w:lang w:val="kk-KZ" w:eastAsia="ru-RU"/>
        </w:rPr>
        <w:t xml:space="preserve"> </w:t>
      </w:r>
      <w:r w:rsidR="00A44BE5">
        <w:rPr>
          <w:rFonts w:ascii="Times New Roman" w:eastAsia="Times New Roman" w:hAnsi="Times New Roman" w:cs="Times New Roman"/>
          <w:sz w:val="28"/>
          <w:szCs w:val="28"/>
          <w:lang w:val="kk-KZ" w:eastAsia="ru-RU"/>
        </w:rPr>
        <w:t xml:space="preserve">Мэйер </w:t>
      </w:r>
      <w:r w:rsidR="00A44BE5">
        <w:rPr>
          <w:rFonts w:ascii="Times New Roman" w:eastAsia="Times New Roman" w:hAnsi="Times New Roman" w:cs="Times New Roman"/>
          <w:sz w:val="28"/>
          <w:szCs w:val="28"/>
          <w:lang w:val="tr-TR" w:eastAsia="ru-RU"/>
        </w:rPr>
        <w:t>1990</w:t>
      </w:r>
      <w:r w:rsidR="00A44BE5">
        <w:rPr>
          <w:rFonts w:ascii="Times New Roman" w:eastAsia="Times New Roman" w:hAnsi="Times New Roman" w:cs="Times New Roman"/>
          <w:sz w:val="28"/>
          <w:szCs w:val="28"/>
          <w:lang w:val="kk-KZ" w:eastAsia="ru-RU"/>
        </w:rPr>
        <w:t xml:space="preserve"> жылдары ұсынған, зерттеушілер «эмоционалды зият» (эмоциялық зият) терминінің анықтамасын </w:t>
      </w:r>
      <w:r w:rsidR="006B13B2">
        <w:rPr>
          <w:rFonts w:ascii="Times New Roman" w:eastAsia="Times New Roman" w:hAnsi="Times New Roman" w:cs="Times New Roman"/>
          <w:sz w:val="28"/>
          <w:szCs w:val="28"/>
          <w:lang w:val="kk-KZ" w:eastAsia="ru-RU"/>
        </w:rPr>
        <w:t xml:space="preserve">берген алғашқы жұмыстарын жариялады. Сонымен қатар эмоционалды зиятты дамыту, өлшеу, бағалау жолдарын да қарастырды. </w:t>
      </w:r>
      <w:r w:rsidR="00CA3758">
        <w:rPr>
          <w:rFonts w:ascii="Times New Roman" w:eastAsia="Times New Roman" w:hAnsi="Times New Roman" w:cs="Times New Roman"/>
          <w:sz w:val="28"/>
          <w:szCs w:val="28"/>
          <w:lang w:val="kk-KZ" w:eastAsia="ru-RU"/>
        </w:rPr>
        <w:t>Э</w:t>
      </w:r>
      <w:r w:rsidR="006B13B2">
        <w:rPr>
          <w:rFonts w:ascii="Times New Roman" w:eastAsia="Times New Roman" w:hAnsi="Times New Roman" w:cs="Times New Roman"/>
          <w:sz w:val="28"/>
          <w:szCs w:val="28"/>
          <w:lang w:val="kk-KZ" w:eastAsia="ru-RU"/>
        </w:rPr>
        <w:t xml:space="preserve">моционалды </w:t>
      </w:r>
      <w:r w:rsidR="00CA3758">
        <w:rPr>
          <w:rFonts w:ascii="Times New Roman" w:eastAsia="Times New Roman" w:hAnsi="Times New Roman" w:cs="Times New Roman"/>
          <w:sz w:val="28"/>
          <w:szCs w:val="28"/>
          <w:lang w:val="kk-KZ" w:eastAsia="ru-RU"/>
        </w:rPr>
        <w:t>зияттың анықтамасына келер болсақ, зерттеушілер оны өзінің және өзгелердің эмоциясы мен сезімін қадағалай білу, сондай</w:t>
      </w:r>
      <w:r w:rsidR="00CA3758">
        <w:rPr>
          <w:rFonts w:ascii="Times New Roman" w:eastAsia="Times New Roman" w:hAnsi="Times New Roman" w:cs="Times New Roman"/>
          <w:sz w:val="28"/>
          <w:szCs w:val="28"/>
          <w:lang w:val="tr-TR" w:eastAsia="ru-RU"/>
        </w:rPr>
        <w:t>-</w:t>
      </w:r>
      <w:r w:rsidR="00CA3758">
        <w:rPr>
          <w:rFonts w:ascii="Times New Roman" w:eastAsia="Times New Roman" w:hAnsi="Times New Roman" w:cs="Times New Roman"/>
          <w:sz w:val="28"/>
          <w:szCs w:val="28"/>
          <w:lang w:val="kk-KZ" w:eastAsia="ru-RU"/>
        </w:rPr>
        <w:t xml:space="preserve">ақ оларды ажырата білу мен соған қарай ойы мен әрекетін басқару, бағыттай білу қабілеті деп анықтайды. </w:t>
      </w:r>
    </w:p>
    <w:p w14:paraId="31CC50E0" w14:textId="73A7AFE8" w:rsidR="00A44BE5" w:rsidRPr="00CA3758" w:rsidRDefault="00CA3758" w:rsidP="00A44BE5">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Осындай зерттеулерден кейін </w:t>
      </w:r>
      <w:r>
        <w:rPr>
          <w:rFonts w:ascii="Times New Roman" w:eastAsia="Times New Roman" w:hAnsi="Times New Roman" w:cs="Times New Roman"/>
          <w:sz w:val="28"/>
          <w:szCs w:val="28"/>
          <w:lang w:val="tr-TR" w:eastAsia="ru-RU"/>
        </w:rPr>
        <w:t>1997</w:t>
      </w:r>
      <w:r>
        <w:rPr>
          <w:rFonts w:ascii="Times New Roman" w:eastAsia="Times New Roman" w:hAnsi="Times New Roman" w:cs="Times New Roman"/>
          <w:sz w:val="28"/>
          <w:szCs w:val="28"/>
          <w:lang w:val="kk-KZ" w:eastAsia="ru-RU"/>
        </w:rPr>
        <w:t xml:space="preserve"> жылдары адамның эмоционалды зияты эксперименттік тұрғыда зерттеле бастады. Зерттеулер нәтижесінде жүргізілген арнайы тренингтер, дамыту жұмыстары отбасылық климатты, адамдар арасындағы қарым</w:t>
      </w:r>
      <w:r>
        <w:rPr>
          <w:rFonts w:ascii="Times New Roman" w:eastAsia="Times New Roman" w:hAnsi="Times New Roman" w:cs="Times New Roman"/>
          <w:sz w:val="28"/>
          <w:szCs w:val="28"/>
          <w:lang w:val="tr-TR" w:eastAsia="ru-RU"/>
        </w:rPr>
        <w:t>-</w:t>
      </w:r>
      <w:r>
        <w:rPr>
          <w:rFonts w:ascii="Times New Roman" w:eastAsia="Times New Roman" w:hAnsi="Times New Roman" w:cs="Times New Roman"/>
          <w:sz w:val="28"/>
          <w:szCs w:val="28"/>
          <w:lang w:val="kk-KZ" w:eastAsia="ru-RU"/>
        </w:rPr>
        <w:t xml:space="preserve">қатынасты реттеуге оң ықпалын тигізді. Мұндай зерттеулер қазіргі күні әуелгі күйінен өзгеше, пәнаралық деңгейде жүргізіліп те келеді. Себебі </w:t>
      </w:r>
      <w:r w:rsidR="00E55F69">
        <w:rPr>
          <w:rFonts w:ascii="Times New Roman" w:eastAsia="Times New Roman" w:hAnsi="Times New Roman" w:cs="Times New Roman"/>
          <w:sz w:val="28"/>
          <w:szCs w:val="28"/>
          <w:lang w:val="kk-KZ" w:eastAsia="ru-RU"/>
        </w:rPr>
        <w:t xml:space="preserve">айтыла бермегенімен, </w:t>
      </w:r>
      <w:r>
        <w:rPr>
          <w:rFonts w:ascii="Times New Roman" w:eastAsia="Times New Roman" w:hAnsi="Times New Roman" w:cs="Times New Roman"/>
          <w:sz w:val="28"/>
          <w:szCs w:val="28"/>
          <w:lang w:val="kk-KZ" w:eastAsia="ru-RU"/>
        </w:rPr>
        <w:t>эмоционалды зият</w:t>
      </w:r>
      <w:r w:rsidR="00E55F69">
        <w:rPr>
          <w:rFonts w:ascii="Times New Roman" w:eastAsia="Times New Roman" w:hAnsi="Times New Roman" w:cs="Times New Roman"/>
          <w:sz w:val="28"/>
          <w:szCs w:val="28"/>
          <w:lang w:val="kk-KZ" w:eastAsia="ru-RU"/>
        </w:rPr>
        <w:t>тың ғылымдағы адамға қатысты барлық саламен, соның ішінде жеке тұлғалық даму, инсандық толыққандылық, қатысым, оқу т.б. үдерістерде аса маңызды рөл атқаратыны дәлелденіп келеді. Эмоционалды зият деңгейі жоғары адамдар өзінің де, өзгенің де эмоциялық күйін түсіне алатын, қатысым кезінде эмоциясын басқара алатын, эмпатияға бейім болғаны үшін әлеуметтік ортаға, қоғамға икемді, еркін өмір сүретін әрі өз мақсатына жете алатын инсан ретінде көрінеді.</w:t>
      </w:r>
    </w:p>
    <w:p w14:paraId="38D55918" w14:textId="0E236A4C" w:rsidR="0003097F" w:rsidRPr="00027515" w:rsidRDefault="0003097F" w:rsidP="007F08DF">
      <w:pPr>
        <w:spacing w:after="0" w:line="240" w:lineRule="auto"/>
        <w:ind w:firstLine="708"/>
        <w:jc w:val="both"/>
        <w:rPr>
          <w:rFonts w:ascii="Times New Roman" w:eastAsia="Times New Roman" w:hAnsi="Times New Roman" w:cs="Times New Roman"/>
          <w:sz w:val="28"/>
          <w:szCs w:val="28"/>
          <w:lang w:val="kk-KZ" w:eastAsia="ru-RU"/>
        </w:rPr>
      </w:pPr>
      <w:r w:rsidRPr="00027515">
        <w:rPr>
          <w:rFonts w:ascii="Times New Roman" w:eastAsia="Times New Roman" w:hAnsi="Times New Roman" w:cs="Times New Roman"/>
          <w:sz w:val="28"/>
          <w:szCs w:val="28"/>
          <w:lang w:val="kk-KZ" w:eastAsia="ru-RU"/>
        </w:rPr>
        <w:t>Қазіргі зерттеулер эмоция мен зият арасындағы өзара байланысты зерттеуге бағытталған. «Эмоциялық зият» психологиядағы жаңа бағыттардың бірі ретінде мәдениетаралық қатысым, тұлғааралық қатысым, лингводидактика, педагогика салаларымен сабақтастықта зерттеу нысанына алынып, әлемдік және отандық ғалымдар түрлі тәжірибелер жүргізуде.</w:t>
      </w:r>
    </w:p>
    <w:p w14:paraId="6037D915" w14:textId="3E75A17B" w:rsidR="0003097F" w:rsidRPr="009D351C" w:rsidRDefault="0003097F" w:rsidP="000A6298">
      <w:pPr>
        <w:spacing w:after="0" w:line="240" w:lineRule="auto"/>
        <w:jc w:val="both"/>
        <w:rPr>
          <w:rFonts w:ascii="Times New Roman" w:hAnsi="Times New Roman" w:cs="Times New Roman"/>
          <w:sz w:val="28"/>
          <w:szCs w:val="28"/>
          <w:lang w:val="kk-KZ"/>
        </w:rPr>
      </w:pPr>
      <w:r w:rsidRPr="00027515">
        <w:rPr>
          <w:rFonts w:ascii="Times New Roman" w:eastAsia="Times New Roman" w:hAnsi="Times New Roman" w:cs="Times New Roman"/>
          <w:sz w:val="28"/>
          <w:szCs w:val="28"/>
          <w:lang w:val="kk-KZ" w:eastAsia="ru-RU"/>
        </w:rPr>
        <w:t>   </w:t>
      </w:r>
      <w:r w:rsidR="000A6298" w:rsidRPr="00027515">
        <w:rPr>
          <w:rFonts w:ascii="Times New Roman" w:eastAsia="Times New Roman" w:hAnsi="Times New Roman" w:cs="Times New Roman"/>
          <w:sz w:val="28"/>
          <w:szCs w:val="28"/>
          <w:lang w:val="kk-KZ" w:eastAsia="ru-RU"/>
        </w:rPr>
        <w:tab/>
      </w:r>
      <w:r w:rsidRPr="00027515">
        <w:rPr>
          <w:rFonts w:ascii="Times New Roman" w:hAnsi="Times New Roman" w:cs="Times New Roman"/>
          <w:sz w:val="28"/>
          <w:szCs w:val="28"/>
          <w:lang w:val="kk-KZ"/>
        </w:rPr>
        <w:t>Эмоционалды зияты жоғары адам өз сезімін</w:t>
      </w:r>
      <w:r w:rsidRPr="009D351C">
        <w:rPr>
          <w:rFonts w:ascii="Times New Roman" w:hAnsi="Times New Roman" w:cs="Times New Roman"/>
          <w:sz w:val="28"/>
          <w:szCs w:val="28"/>
          <w:lang w:val="kk-KZ"/>
        </w:rPr>
        <w:t xml:space="preserve">, эмоциясын дәл жеткізіп, жағымсыз эмоцияның алдын ала біледі,  яғни эмоциялық тұрғыдан теңдік сақтай </w:t>
      </w:r>
      <w:r w:rsidR="00C72561">
        <w:rPr>
          <w:rFonts w:ascii="Times New Roman" w:hAnsi="Times New Roman" w:cs="Times New Roman"/>
          <w:sz w:val="28"/>
          <w:szCs w:val="28"/>
          <w:lang w:val="kk-KZ"/>
        </w:rPr>
        <w:t>алады</w:t>
      </w:r>
      <w:r w:rsidRPr="009D351C">
        <w:rPr>
          <w:rFonts w:ascii="Times New Roman" w:hAnsi="Times New Roman" w:cs="Times New Roman"/>
          <w:sz w:val="28"/>
          <w:szCs w:val="28"/>
          <w:lang w:val="kk-KZ"/>
        </w:rPr>
        <w:t>. Әрине, тұлғаның бұл қабілеттері оның өзгелермен де тілдік қатынасқа түсіп, дұрыс түсінісуіне ықпал етеді. Эмоц</w:t>
      </w:r>
      <w:r w:rsidR="00C11BA1">
        <w:rPr>
          <w:rFonts w:ascii="Times New Roman" w:hAnsi="Times New Roman" w:cs="Times New Roman"/>
          <w:sz w:val="28"/>
          <w:szCs w:val="28"/>
          <w:lang w:val="kk-KZ"/>
        </w:rPr>
        <w:t>и</w:t>
      </w:r>
      <w:r w:rsidRPr="009D351C">
        <w:rPr>
          <w:rFonts w:ascii="Times New Roman" w:hAnsi="Times New Roman" w:cs="Times New Roman"/>
          <w:sz w:val="28"/>
          <w:szCs w:val="28"/>
          <w:lang w:val="kk-KZ"/>
        </w:rPr>
        <w:t xml:space="preserve">оналды зияты төмен тұлға да бәрін істей алады. Ол тілді жақсы үйренуі мүмкін,  тілге икемді болуы не жақсы әдістерді меңгерген болуы мүмкін. </w:t>
      </w:r>
    </w:p>
    <w:p w14:paraId="598FE2B4" w14:textId="17F9E9C6" w:rsidR="0003097F" w:rsidRPr="009D351C" w:rsidRDefault="0003097F"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Осы эмоционалды зияттың тіл үйренудегі рөлін зерттеген ғалым Р.Пишгадам (2009) оқушылардың тілдік дағдылары (оқылым, айтылым, тыңдалым, жазылым) мен эмоционалды зияты көрсеткіштерін салыстырған</w:t>
      </w:r>
      <w:r w:rsidR="00187732" w:rsidRPr="009D351C">
        <w:rPr>
          <w:rFonts w:ascii="Times New Roman" w:hAnsi="Times New Roman" w:cs="Times New Roman"/>
          <w:sz w:val="28"/>
          <w:szCs w:val="28"/>
          <w:lang w:val="kk-KZ"/>
        </w:rPr>
        <w:t xml:space="preserve"> [133]</w:t>
      </w:r>
      <w:r w:rsidRPr="009D351C">
        <w:rPr>
          <w:rFonts w:ascii="Times New Roman" w:hAnsi="Times New Roman" w:cs="Times New Roman"/>
          <w:sz w:val="28"/>
          <w:szCs w:val="28"/>
          <w:lang w:val="kk-KZ"/>
        </w:rPr>
        <w:t>. Зерттеу нәтижесі бойынша жоғары эмоционалды зият орташа үлгерім көрсеткішісінің жоғары болуына ықпалы бар екендігін көрсеткен. Сондай-ақ өзгелерге қарағанда, жоғары эмоционалды зияттың тілдік икемділікке де қатысы зор. Өйткені тілдік шеберлік белгілі бір деңгейде эмоционалды зиятпен байланысты: оқылым, тыңдалып, сөйлесім, жазылым. Демек адамның жазуы, оқуы, тыңдауы, сөйлеуі – бәрі де ішкі және сыртқы лебізжен тұратындықтан, олардың  ішкі эмоцияны жеткізу, басқару, түсіну, өзгенің сөзін тәпсірлеуі де – басты көрсеткіш. Осыдан адамның құзыреттілігінің маңызы ортаға шығады.</w:t>
      </w:r>
    </w:p>
    <w:p w14:paraId="0D698E52" w14:textId="5CB8E925" w:rsidR="0003097F" w:rsidRPr="009D351C" w:rsidRDefault="0003097F"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Эмоционалды зият пен эмоционалды құзырет ұғымдарының дифференциациясы жөнінде екі ұдай пікір бар. Бірінші топ ғалымдарының пікірінше, эмоционалды зият тұлғаның туабітті қасиетін, қабілетін білдіретін болса, ал эмоционалды құзырет оның мәдени және әлеуметтік дамуы үдерісінде қалыптасады [1</w:t>
      </w:r>
      <w:r w:rsidR="007E5548" w:rsidRPr="009D351C">
        <w:rPr>
          <w:rFonts w:ascii="Times New Roman" w:hAnsi="Times New Roman" w:cs="Times New Roman"/>
          <w:sz w:val="28"/>
          <w:szCs w:val="28"/>
          <w:lang w:val="kk-KZ"/>
        </w:rPr>
        <w:t>3</w:t>
      </w:r>
      <w:r w:rsidR="008A2F12" w:rsidRPr="009D351C">
        <w:rPr>
          <w:rFonts w:ascii="Times New Roman" w:hAnsi="Times New Roman" w:cs="Times New Roman"/>
          <w:sz w:val="28"/>
          <w:szCs w:val="28"/>
          <w:lang w:val="kk-KZ"/>
        </w:rPr>
        <w:t>4</w:t>
      </w:r>
      <w:r w:rsidRPr="009D351C">
        <w:rPr>
          <w:rFonts w:ascii="Times New Roman" w:hAnsi="Times New Roman" w:cs="Times New Roman"/>
          <w:sz w:val="28"/>
          <w:szCs w:val="28"/>
          <w:lang w:val="kk-KZ"/>
        </w:rPr>
        <w:t>]. Адамның туабітті эмоционалды зиятының әрқашан белгілі әлеуметтік мәселелерді шешуші рөл атқармайтының ескерсек есею үдерісінде игерген эмоционалды құзыретке қатысты қабілет, дағдылардың әлдеқайда тиімді екенің ашық айта аламыз.</w:t>
      </w:r>
      <w:r w:rsidR="00C11BA1">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Алғашқыда эмоционалды зият төрт пәндік ала</w:t>
      </w:r>
      <w:r w:rsidR="00A419E8" w:rsidRPr="009D351C">
        <w:rPr>
          <w:rFonts w:ascii="Times New Roman" w:hAnsi="Times New Roman" w:cs="Times New Roman"/>
          <w:sz w:val="28"/>
          <w:szCs w:val="28"/>
          <w:lang w:val="kk-KZ"/>
        </w:rPr>
        <w:t>ңғ</w:t>
      </w:r>
      <w:r w:rsidRPr="009D351C">
        <w:rPr>
          <w:rFonts w:ascii="Times New Roman" w:hAnsi="Times New Roman" w:cs="Times New Roman"/>
          <w:sz w:val="28"/>
          <w:szCs w:val="28"/>
          <w:lang w:val="kk-KZ"/>
        </w:rPr>
        <w:t>а қатысты қолданылды. Олар: өз эмоциясын білу, өзгенің эмоциясын білу, өз эмоциясын басқару, өзгенің эмоциясын басқару (Д.</w:t>
      </w:r>
      <w:r w:rsidR="00724E5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Гоулман). Алайда ғалымдардың пікірі бұл төртеуімен шектелмей, терминнің біршама қабілеттер мен құзыреттерге қатыстылығын алға тартады. Ұғымның бір ұшы эмоционалды құзыретке келіп тіреледі.</w:t>
      </w:r>
    </w:p>
    <w:p w14:paraId="139FC4A6" w14:textId="7769F0E2" w:rsidR="0003097F" w:rsidRPr="009D351C" w:rsidRDefault="0003097F"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Эмоционалды зият дегеніміз</w:t>
      </w:r>
      <w:r w:rsidRPr="009D351C">
        <w:rPr>
          <w:rFonts w:ascii="Times New Roman" w:hAnsi="Times New Roman" w:cs="Times New Roman"/>
          <w:sz w:val="28"/>
          <w:szCs w:val="28"/>
          <w:lang w:val="kk-KZ"/>
        </w:rPr>
        <w:t xml:space="preserve"> – адамның жақсы нәтижелерге қол жеткізуіне мүмкіндік беретін барлық жақсы қасиеттерінің кең анықтамасын білдіретін, адамның талантына мән қоятын шартты фраза [</w:t>
      </w:r>
      <w:r w:rsidR="008A2F12" w:rsidRPr="009D351C">
        <w:rPr>
          <w:rFonts w:ascii="Times New Roman" w:hAnsi="Times New Roman" w:cs="Times New Roman"/>
          <w:sz w:val="28"/>
          <w:szCs w:val="28"/>
          <w:lang w:val="kk-KZ"/>
        </w:rPr>
        <w:t>135</w:t>
      </w:r>
      <w:r w:rsidRPr="009D351C">
        <w:rPr>
          <w:rFonts w:ascii="Times New Roman" w:hAnsi="Times New Roman" w:cs="Times New Roman"/>
          <w:sz w:val="28"/>
          <w:szCs w:val="28"/>
          <w:lang w:val="kk-KZ"/>
        </w:rPr>
        <w:t>]. Алайда бұл анықтама арқылы тұлғаның эмоционалды зиятының деңгейін анықтау</w:t>
      </w:r>
      <w:r w:rsidR="00C72561">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да мүмкін емес. Сондай-ақ эмоционалды зият тұлғаның тұрақты қасиетіне қатысты, ал түрлі эмоционалды жағдаятқа сай бейімді реакциялардың көпшілігі динамикалық әрі жағдаяттық болып келеді. Эмоционалды зият – эмоционалды құзыреттің айнасы. Құзырет сөзі эмотивті жағдаяттардың жалпылануын білдіреді, оған эмоцияларды анықтай алу қабілетін және әрбір инсанның эмоционалды мәселелерді шешу тиімділігінің айырмашылығын жатқызамыз. </w:t>
      </w:r>
    </w:p>
    <w:p w14:paraId="7347DA36" w14:textId="2D9F1CB3" w:rsidR="0003097F" w:rsidRPr="009D351C" w:rsidRDefault="00102713" w:rsidP="00C11BA1">
      <w:pPr>
        <w:spacing w:after="0" w:line="240" w:lineRule="auto"/>
        <w:ind w:right="9"/>
        <w:jc w:val="both"/>
        <w:rPr>
          <w:rFonts w:ascii="Times New Roman" w:hAnsi="Times New Roman" w:cs="Times New Roman"/>
          <w:sz w:val="28"/>
          <w:szCs w:val="28"/>
          <w:lang w:val="tr-TR"/>
        </w:rPr>
      </w:pPr>
      <w:r>
        <w:rPr>
          <w:rFonts w:ascii="Times New Roman" w:hAnsi="Times New Roman" w:cs="Times New Roman"/>
          <w:sz w:val="28"/>
          <w:szCs w:val="28"/>
          <w:lang w:val="kk-KZ"/>
        </w:rPr>
        <w:t xml:space="preserve">       </w:t>
      </w:r>
      <w:r w:rsidR="00174CCE">
        <w:rPr>
          <w:rFonts w:ascii="Times New Roman" w:hAnsi="Times New Roman" w:cs="Times New Roman"/>
          <w:sz w:val="28"/>
          <w:szCs w:val="28"/>
          <w:lang w:val="kk-KZ"/>
        </w:rPr>
        <w:tab/>
      </w:r>
      <w:r w:rsidR="0003097F" w:rsidRPr="009D351C">
        <w:rPr>
          <w:rFonts w:ascii="Times New Roman" w:hAnsi="Times New Roman" w:cs="Times New Roman"/>
          <w:sz w:val="28"/>
          <w:szCs w:val="28"/>
          <w:lang w:val="kk-KZ"/>
        </w:rPr>
        <w:t>Сонымен эмоционалды зият ұғымы Д.</w:t>
      </w:r>
      <w:r w:rsidR="00724E58" w:rsidRPr="009D351C">
        <w:rPr>
          <w:rFonts w:ascii="Times New Roman" w:hAnsi="Times New Roman" w:cs="Times New Roman"/>
          <w:sz w:val="28"/>
          <w:szCs w:val="28"/>
          <w:lang w:val="kk-KZ"/>
        </w:rPr>
        <w:t xml:space="preserve"> </w:t>
      </w:r>
      <w:r w:rsidR="0003097F" w:rsidRPr="009D351C">
        <w:rPr>
          <w:rFonts w:ascii="Times New Roman" w:hAnsi="Times New Roman" w:cs="Times New Roman"/>
          <w:sz w:val="28"/>
          <w:szCs w:val="28"/>
          <w:lang w:val="kk-KZ"/>
        </w:rPr>
        <w:t xml:space="preserve">Гоулман, </w:t>
      </w:r>
      <w:r w:rsidR="00C11BA1">
        <w:rPr>
          <w:rFonts w:ascii="Times New Roman" w:hAnsi="Times New Roman" w:cs="Times New Roman"/>
          <w:sz w:val="28"/>
          <w:szCs w:val="28"/>
          <w:lang w:val="kk-KZ"/>
        </w:rPr>
        <w:t xml:space="preserve">Г. </w:t>
      </w:r>
      <w:r w:rsidR="0003097F" w:rsidRPr="009D351C">
        <w:rPr>
          <w:rFonts w:ascii="Times New Roman" w:hAnsi="Times New Roman" w:cs="Times New Roman"/>
          <w:sz w:val="28"/>
          <w:szCs w:val="28"/>
          <w:lang w:val="kk-KZ"/>
        </w:rPr>
        <w:t>Гарднер</w:t>
      </w:r>
      <w:r w:rsidR="00C11BA1">
        <w:rPr>
          <w:rFonts w:ascii="Times New Roman" w:hAnsi="Times New Roman" w:cs="Times New Roman"/>
          <w:sz w:val="28"/>
          <w:szCs w:val="28"/>
          <w:lang w:val="kk-KZ"/>
        </w:rPr>
        <w:t xml:space="preserve">, </w:t>
      </w:r>
      <w:r w:rsidR="0003097F" w:rsidRPr="009D351C">
        <w:rPr>
          <w:rFonts w:ascii="Times New Roman" w:hAnsi="Times New Roman" w:cs="Times New Roman"/>
          <w:sz w:val="28"/>
          <w:szCs w:val="28"/>
          <w:lang w:val="kk-KZ"/>
        </w:rPr>
        <w:t xml:space="preserve"> </w:t>
      </w:r>
      <w:r w:rsidR="00C11BA1">
        <w:rPr>
          <w:rFonts w:ascii="Times New Roman" w:hAnsi="Times New Roman" w:cs="Times New Roman"/>
          <w:sz w:val="28"/>
          <w:szCs w:val="28"/>
          <w:lang w:val="kk-KZ"/>
        </w:rPr>
        <w:t xml:space="preserve">Дж. </w:t>
      </w:r>
      <w:r w:rsidR="0003097F" w:rsidRPr="009D351C">
        <w:rPr>
          <w:rFonts w:ascii="Times New Roman" w:hAnsi="Times New Roman" w:cs="Times New Roman"/>
          <w:sz w:val="28"/>
          <w:szCs w:val="28"/>
          <w:lang w:val="kk-KZ"/>
        </w:rPr>
        <w:t>М</w:t>
      </w:r>
      <w:r w:rsidR="00C11BA1">
        <w:rPr>
          <w:rFonts w:ascii="Times New Roman" w:hAnsi="Times New Roman" w:cs="Times New Roman"/>
          <w:sz w:val="28"/>
          <w:szCs w:val="28"/>
          <w:lang w:val="kk-KZ"/>
        </w:rPr>
        <w:t>э</w:t>
      </w:r>
      <w:r w:rsidR="0003097F" w:rsidRPr="009D351C">
        <w:rPr>
          <w:rFonts w:ascii="Times New Roman" w:hAnsi="Times New Roman" w:cs="Times New Roman"/>
          <w:sz w:val="28"/>
          <w:szCs w:val="28"/>
          <w:lang w:val="kk-KZ"/>
        </w:rPr>
        <w:t xml:space="preserve">йер мен </w:t>
      </w:r>
      <w:r w:rsidR="00C11BA1">
        <w:rPr>
          <w:rFonts w:ascii="Times New Roman" w:hAnsi="Times New Roman" w:cs="Times New Roman"/>
          <w:sz w:val="28"/>
          <w:szCs w:val="28"/>
          <w:lang w:val="kk-KZ"/>
        </w:rPr>
        <w:t xml:space="preserve">П. </w:t>
      </w:r>
      <w:r w:rsidR="0003097F" w:rsidRPr="009D351C">
        <w:rPr>
          <w:rFonts w:ascii="Times New Roman" w:hAnsi="Times New Roman" w:cs="Times New Roman"/>
          <w:sz w:val="28"/>
          <w:szCs w:val="28"/>
          <w:lang w:val="kk-KZ"/>
        </w:rPr>
        <w:t>Саловей сынды зерттеушілердің жұмыстарында нысанға алынып, талданған. М</w:t>
      </w:r>
      <w:r w:rsidR="00C11BA1">
        <w:rPr>
          <w:rFonts w:ascii="Times New Roman" w:hAnsi="Times New Roman" w:cs="Times New Roman"/>
          <w:sz w:val="28"/>
          <w:szCs w:val="28"/>
          <w:lang w:val="kk-KZ"/>
        </w:rPr>
        <w:t>э</w:t>
      </w:r>
      <w:r w:rsidR="0003097F" w:rsidRPr="009D351C">
        <w:rPr>
          <w:rFonts w:ascii="Times New Roman" w:hAnsi="Times New Roman" w:cs="Times New Roman"/>
          <w:sz w:val="28"/>
          <w:szCs w:val="28"/>
          <w:lang w:val="kk-KZ"/>
        </w:rPr>
        <w:t xml:space="preserve">йер мен Саловей (1997): </w:t>
      </w:r>
      <w:r w:rsidR="00C72561" w:rsidRPr="00C72561">
        <w:rPr>
          <w:rFonts w:ascii="Times New Roman" w:hAnsi="Times New Roman" w:cs="Times New Roman"/>
          <w:i/>
          <w:iCs/>
          <w:sz w:val="28"/>
          <w:szCs w:val="28"/>
          <w:lang w:val="kk-KZ"/>
        </w:rPr>
        <w:t>«Біз эмоционалды зиятты өзінің және басқалардың сезімдері мен эмоцияларын бақылау, олардың арасындағы кемсітушілік және осы ақпаратты ойлау мен іс-әрекетке бағыттау үшін пайдалану қабілетін қамтитын әлеуметтік зияттың ішкі жиынтығы ретінде қарастырамыз</w:t>
      </w:r>
      <w:r w:rsidR="00C11BA1">
        <w:rPr>
          <w:rFonts w:ascii="Times New Roman" w:hAnsi="Times New Roman" w:cs="Times New Roman"/>
          <w:i/>
          <w:iCs/>
          <w:sz w:val="28"/>
          <w:szCs w:val="28"/>
          <w:lang w:val="kk-KZ"/>
        </w:rPr>
        <w:t>»</w:t>
      </w:r>
      <w:r w:rsidR="00C72561">
        <w:rPr>
          <w:rFonts w:ascii="Times New Roman" w:hAnsi="Times New Roman" w:cs="Times New Roman"/>
          <w:i/>
          <w:iCs/>
          <w:sz w:val="28"/>
          <w:szCs w:val="28"/>
          <w:lang w:val="kk-KZ"/>
        </w:rPr>
        <w:t xml:space="preserve"> </w:t>
      </w:r>
      <w:r w:rsidR="00C72561" w:rsidRPr="00C72561">
        <w:rPr>
          <w:rFonts w:ascii="Times New Roman" w:hAnsi="Times New Roman" w:cs="Times New Roman"/>
          <w:sz w:val="28"/>
          <w:szCs w:val="28"/>
          <w:lang w:val="kk-KZ"/>
        </w:rPr>
        <w:t>(түпн. «</w:t>
      </w:r>
      <w:r w:rsidR="00C72561" w:rsidRPr="00C72561">
        <w:rPr>
          <w:rFonts w:ascii="Times New Roman" w:hAnsi="Times New Roman" w:cs="Times New Roman"/>
          <w:sz w:val="28"/>
          <w:szCs w:val="28"/>
          <w:lang w:val="en-US"/>
        </w:rPr>
        <w:t>w</w:t>
      </w:r>
      <w:r w:rsidR="0003097F" w:rsidRPr="00C72561">
        <w:rPr>
          <w:rFonts w:ascii="Times New Roman" w:hAnsi="Times New Roman" w:cs="Times New Roman"/>
          <w:sz w:val="28"/>
          <w:szCs w:val="28"/>
          <w:lang w:val="kk-KZ"/>
        </w:rPr>
        <w:t>e define emotional intelligence as a subset of social intelligence that involves the ability to monitor one’s own and others’ feelings and emotions, to discriminate among them and to use this information to guide one’s thinking and actions</w:t>
      </w:r>
      <w:r w:rsidR="00C72561" w:rsidRPr="00C72561">
        <w:rPr>
          <w:rFonts w:ascii="Times New Roman" w:hAnsi="Times New Roman" w:cs="Times New Roman"/>
          <w:sz w:val="28"/>
          <w:szCs w:val="28"/>
          <w:lang w:val="kk-KZ"/>
        </w:rPr>
        <w:t>»)</w:t>
      </w:r>
      <w:r w:rsidR="0003097F" w:rsidRPr="009D351C">
        <w:rPr>
          <w:rFonts w:ascii="Times New Roman" w:hAnsi="Times New Roman" w:cs="Times New Roman"/>
          <w:sz w:val="28"/>
          <w:szCs w:val="28"/>
          <w:lang w:val="kk-KZ"/>
        </w:rPr>
        <w:t xml:space="preserve"> </w:t>
      </w:r>
      <w:r w:rsidR="0003097F" w:rsidRPr="00C72561">
        <w:rPr>
          <w:rFonts w:ascii="Times New Roman" w:hAnsi="Times New Roman" w:cs="Times New Roman"/>
          <w:sz w:val="28"/>
          <w:szCs w:val="28"/>
          <w:lang w:val="kk-KZ"/>
        </w:rPr>
        <w:t>[1</w:t>
      </w:r>
      <w:r w:rsidR="00187732" w:rsidRPr="00C72561">
        <w:rPr>
          <w:rFonts w:ascii="Times New Roman" w:hAnsi="Times New Roman" w:cs="Times New Roman"/>
          <w:sz w:val="28"/>
          <w:szCs w:val="28"/>
          <w:lang w:val="kk-KZ"/>
        </w:rPr>
        <w:t>3</w:t>
      </w:r>
      <w:r w:rsidR="008A2F12" w:rsidRPr="00C72561">
        <w:rPr>
          <w:rFonts w:ascii="Times New Roman" w:hAnsi="Times New Roman" w:cs="Times New Roman"/>
          <w:sz w:val="28"/>
          <w:szCs w:val="28"/>
          <w:lang w:val="kk-KZ"/>
        </w:rPr>
        <w:t>6</w:t>
      </w:r>
      <w:r w:rsidR="0003097F" w:rsidRPr="00C72561">
        <w:rPr>
          <w:rFonts w:ascii="Times New Roman" w:hAnsi="Times New Roman" w:cs="Times New Roman"/>
          <w:sz w:val="28"/>
          <w:szCs w:val="28"/>
          <w:lang w:val="kk-KZ"/>
        </w:rPr>
        <w:t>]</w:t>
      </w:r>
      <w:r w:rsidR="0003097F" w:rsidRPr="009D351C">
        <w:rPr>
          <w:rFonts w:ascii="Times New Roman" w:hAnsi="Times New Roman" w:cs="Times New Roman"/>
          <w:sz w:val="28"/>
          <w:szCs w:val="28"/>
          <w:lang w:val="kk-KZ"/>
        </w:rPr>
        <w:t>. Яғни эмоционалды зият тұлғаның қоғамға сіңуіне, өзге адамдарды түсіну</w:t>
      </w:r>
      <w:r w:rsidR="00830B4B">
        <w:rPr>
          <w:rFonts w:ascii="Times New Roman" w:hAnsi="Times New Roman" w:cs="Times New Roman"/>
          <w:sz w:val="28"/>
          <w:szCs w:val="28"/>
          <w:lang w:val="kk-KZ"/>
        </w:rPr>
        <w:t>іне</w:t>
      </w:r>
      <w:r w:rsidR="0003097F" w:rsidRPr="009D351C">
        <w:rPr>
          <w:rFonts w:ascii="Times New Roman" w:hAnsi="Times New Roman" w:cs="Times New Roman"/>
          <w:sz w:val="28"/>
          <w:szCs w:val="28"/>
          <w:lang w:val="kk-KZ"/>
        </w:rPr>
        <w:t>, әрекетін бақылап тәпсірлеуде ерекше, тіпті негізгі рөл атқарады. Себебі тұлғаның эмоционалды зияты</w:t>
      </w:r>
      <w:r w:rsidR="00830B4B">
        <w:rPr>
          <w:rFonts w:ascii="Times New Roman" w:hAnsi="Times New Roman" w:cs="Times New Roman"/>
          <w:sz w:val="28"/>
          <w:szCs w:val="28"/>
          <w:lang w:val="kk-KZ"/>
        </w:rPr>
        <w:t xml:space="preserve"> –</w:t>
      </w:r>
      <w:r w:rsidR="0003097F" w:rsidRPr="009D351C">
        <w:rPr>
          <w:rFonts w:ascii="Times New Roman" w:hAnsi="Times New Roman" w:cs="Times New Roman"/>
          <w:sz w:val="28"/>
          <w:szCs w:val="28"/>
          <w:lang w:val="kk-KZ"/>
        </w:rPr>
        <w:t xml:space="preserve"> оны қоғамдағы орнын, беделін, мінез</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 xml:space="preserve">құлықтық пікірін қалыптастырушы фактор. Осыдан зерттеушілердің ой-тұжырымдарынан психологиялық үдерістерді дәл сипаттайтын эмоционалды зият дағдыларының </w:t>
      </w:r>
      <w:r w:rsidR="00B5380F" w:rsidRPr="009D351C">
        <w:rPr>
          <w:rFonts w:ascii="Times New Roman" w:hAnsi="Times New Roman" w:cs="Times New Roman"/>
          <w:sz w:val="28"/>
          <w:szCs w:val="28"/>
          <w:lang w:val="kk-KZ"/>
        </w:rPr>
        <w:t>сипатын</w:t>
      </w:r>
      <w:r w:rsidR="0003097F" w:rsidRPr="009D351C">
        <w:rPr>
          <w:rFonts w:ascii="Times New Roman" w:hAnsi="Times New Roman" w:cs="Times New Roman"/>
          <w:sz w:val="28"/>
          <w:szCs w:val="28"/>
          <w:lang w:val="kk-KZ"/>
        </w:rPr>
        <w:t xml:space="preserve"> былай көрсете аламыз.</w:t>
      </w:r>
      <w:r w:rsidR="001B29F2" w:rsidRPr="009D351C">
        <w:rPr>
          <w:rFonts w:ascii="Times New Roman" w:hAnsi="Times New Roman" w:cs="Times New Roman"/>
          <w:sz w:val="28"/>
          <w:szCs w:val="28"/>
          <w:lang w:val="tr-TR"/>
        </w:rPr>
        <w:t xml:space="preserve"> </w:t>
      </w:r>
      <w:r w:rsidR="00830B4B">
        <w:rPr>
          <w:rFonts w:ascii="Times New Roman" w:hAnsi="Times New Roman" w:cs="Times New Roman"/>
          <w:sz w:val="28"/>
          <w:szCs w:val="28"/>
          <w:lang w:val="kk-KZ"/>
        </w:rPr>
        <w:t>(</w:t>
      </w:r>
      <w:r w:rsidR="001B29F2" w:rsidRPr="009D351C">
        <w:rPr>
          <w:rFonts w:ascii="Times New Roman" w:eastAsia="Calibri" w:hAnsi="Times New Roman" w:cs="Times New Roman"/>
          <w:sz w:val="28"/>
          <w:szCs w:val="28"/>
        </w:rPr>
        <w:t>Ескерту</w:t>
      </w:r>
      <w:r w:rsidR="00C11BA1">
        <w:rPr>
          <w:rFonts w:ascii="Times New Roman" w:eastAsia="Calibri" w:hAnsi="Times New Roman" w:cs="Times New Roman"/>
          <w:sz w:val="28"/>
          <w:szCs w:val="28"/>
          <w:lang w:val="kk-KZ"/>
        </w:rPr>
        <w:t xml:space="preserve"> </w:t>
      </w:r>
      <w:r w:rsidR="00C11BA1">
        <w:rPr>
          <w:rFonts w:ascii="Times New Roman" w:eastAsia="Calibri" w:hAnsi="Times New Roman" w:cs="Times New Roman"/>
          <w:sz w:val="28"/>
          <w:szCs w:val="28"/>
          <w:lang w:val="tr-TR"/>
        </w:rPr>
        <w:t xml:space="preserve">– </w:t>
      </w:r>
      <w:r w:rsidR="00C11BA1">
        <w:rPr>
          <w:rFonts w:ascii="Times New Roman" w:eastAsia="Calibri" w:hAnsi="Times New Roman" w:cs="Times New Roman"/>
          <w:sz w:val="28"/>
          <w:szCs w:val="28"/>
          <w:lang w:val="kk-KZ"/>
        </w:rPr>
        <w:t>к</w:t>
      </w:r>
      <w:r w:rsidR="001B29F2" w:rsidRPr="009D351C">
        <w:rPr>
          <w:rFonts w:ascii="Times New Roman" w:eastAsia="Calibri" w:hAnsi="Times New Roman" w:cs="Times New Roman"/>
          <w:bCs/>
          <w:sz w:val="28"/>
          <w:szCs w:val="28"/>
          <w:lang w:val="kk-KZ"/>
        </w:rPr>
        <w:t>есте әдебиет негізінде құрылған</w:t>
      </w:r>
      <w:r w:rsidR="00830B4B">
        <w:rPr>
          <w:rFonts w:ascii="Times New Roman" w:eastAsia="Calibri" w:hAnsi="Times New Roman" w:cs="Times New Roman"/>
          <w:bCs/>
          <w:sz w:val="28"/>
          <w:szCs w:val="28"/>
          <w:lang w:val="kk-KZ"/>
        </w:rPr>
        <w:t>)</w:t>
      </w:r>
      <w:r w:rsidR="001B29F2" w:rsidRPr="009D351C">
        <w:rPr>
          <w:rFonts w:ascii="Times New Roman" w:eastAsia="Calibri" w:hAnsi="Times New Roman" w:cs="Times New Roman"/>
          <w:bCs/>
          <w:sz w:val="28"/>
          <w:szCs w:val="28"/>
          <w:lang w:val="kk-KZ"/>
        </w:rPr>
        <w:t xml:space="preserve"> [13</w:t>
      </w:r>
      <w:r w:rsidR="001B29F2" w:rsidRPr="009D351C">
        <w:rPr>
          <w:rFonts w:ascii="Times New Roman" w:eastAsia="Calibri" w:hAnsi="Times New Roman" w:cs="Times New Roman"/>
          <w:bCs/>
          <w:sz w:val="28"/>
          <w:szCs w:val="28"/>
        </w:rPr>
        <w:t>7</w:t>
      </w:r>
      <w:r w:rsidR="001B29F2" w:rsidRPr="009D351C">
        <w:rPr>
          <w:rFonts w:ascii="Times New Roman" w:eastAsia="Calibri" w:hAnsi="Times New Roman" w:cs="Times New Roman"/>
          <w:bCs/>
          <w:sz w:val="28"/>
          <w:szCs w:val="28"/>
          <w:lang w:val="kk-KZ"/>
        </w:rPr>
        <w:t>]</w:t>
      </w:r>
      <w:r w:rsidR="001B29F2" w:rsidRPr="009D351C">
        <w:rPr>
          <w:rFonts w:ascii="Times New Roman" w:hAnsi="Times New Roman" w:cs="Times New Roman"/>
          <w:sz w:val="28"/>
          <w:szCs w:val="28"/>
          <w:lang w:val="kk-KZ"/>
        </w:rPr>
        <w:t>.</w:t>
      </w:r>
    </w:p>
    <w:p w14:paraId="268B3584" w14:textId="77777777" w:rsidR="0003097F" w:rsidRPr="009D351C" w:rsidRDefault="0003097F" w:rsidP="007F08DF">
      <w:pPr>
        <w:spacing w:after="0" w:line="240" w:lineRule="auto"/>
        <w:ind w:right="9" w:firstLine="708"/>
        <w:jc w:val="both"/>
        <w:rPr>
          <w:rFonts w:ascii="Times New Roman" w:hAnsi="Times New Roman" w:cs="Times New Roman"/>
          <w:sz w:val="28"/>
          <w:szCs w:val="28"/>
          <w:lang w:val="kk-KZ"/>
        </w:rPr>
      </w:pPr>
      <w:r w:rsidRPr="009D351C">
        <w:rPr>
          <w:rFonts w:ascii="Times New Roman" w:hAnsi="Times New Roman" w:cs="Times New Roman"/>
          <w:noProof/>
          <w:sz w:val="28"/>
          <w:szCs w:val="28"/>
          <w:lang w:eastAsia="ru-RU"/>
        </w:rPr>
        <w:drawing>
          <wp:inline distT="0" distB="0" distL="0" distR="0" wp14:anchorId="1A1EC006" wp14:editId="5C403EFA">
            <wp:extent cx="5486400" cy="1714500"/>
            <wp:effectExtent l="0" t="38100" r="0" b="3810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9" r:lo="rId420" r:qs="rId421" r:cs="rId422"/>
              </a:graphicData>
            </a:graphic>
          </wp:inline>
        </w:drawing>
      </w:r>
    </w:p>
    <w:p w14:paraId="50AD2D08" w14:textId="77777777" w:rsidR="00F3297A" w:rsidRPr="009D351C" w:rsidRDefault="00F3297A" w:rsidP="007F08DF">
      <w:pPr>
        <w:spacing w:after="0" w:line="240" w:lineRule="auto"/>
        <w:ind w:right="9" w:firstLine="708"/>
        <w:jc w:val="center"/>
        <w:rPr>
          <w:rFonts w:ascii="Times New Roman" w:hAnsi="Times New Roman" w:cs="Times New Roman"/>
          <w:sz w:val="16"/>
          <w:szCs w:val="16"/>
        </w:rPr>
      </w:pPr>
    </w:p>
    <w:p w14:paraId="2EB22D5B" w14:textId="58732A3A" w:rsidR="006F1E71" w:rsidRDefault="00724E58" w:rsidP="007E5548">
      <w:pPr>
        <w:spacing w:after="0" w:line="240" w:lineRule="auto"/>
        <w:ind w:right="9"/>
        <w:jc w:val="center"/>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Сурет </w:t>
      </w:r>
      <w:r w:rsidR="00F3297A" w:rsidRPr="009D351C">
        <w:rPr>
          <w:rFonts w:ascii="Times New Roman" w:hAnsi="Times New Roman" w:cs="Times New Roman"/>
          <w:sz w:val="28"/>
          <w:szCs w:val="28"/>
        </w:rPr>
        <w:t>2</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rPr>
        <w:t>–</w:t>
      </w:r>
      <w:r w:rsidRPr="009D351C">
        <w:rPr>
          <w:rFonts w:ascii="Times New Roman" w:hAnsi="Times New Roman" w:cs="Times New Roman"/>
          <w:sz w:val="28"/>
          <w:szCs w:val="28"/>
          <w:lang w:val="kk-KZ"/>
        </w:rPr>
        <w:t xml:space="preserve"> </w:t>
      </w:r>
      <w:r w:rsidR="00074894" w:rsidRPr="009D351C">
        <w:rPr>
          <w:rFonts w:ascii="Times New Roman" w:hAnsi="Times New Roman" w:cs="Times New Roman"/>
          <w:sz w:val="28"/>
          <w:szCs w:val="28"/>
          <w:lang w:val="kk-KZ"/>
        </w:rPr>
        <w:t>Эмоционалды зият д</w:t>
      </w:r>
      <w:r w:rsidRPr="009D351C">
        <w:rPr>
          <w:rFonts w:ascii="Times New Roman" w:hAnsi="Times New Roman" w:cs="Times New Roman"/>
          <w:sz w:val="28"/>
          <w:szCs w:val="28"/>
          <w:lang w:val="kk-KZ"/>
        </w:rPr>
        <w:t>ағдылары</w:t>
      </w:r>
    </w:p>
    <w:p w14:paraId="5527D1C7" w14:textId="77777777" w:rsidR="00C11BA1" w:rsidRPr="009D351C" w:rsidRDefault="00C11BA1" w:rsidP="007E5548">
      <w:pPr>
        <w:spacing w:after="0" w:line="240" w:lineRule="auto"/>
        <w:ind w:right="9"/>
        <w:jc w:val="center"/>
        <w:rPr>
          <w:rFonts w:ascii="Times New Roman" w:hAnsi="Times New Roman" w:cs="Times New Roman"/>
          <w:sz w:val="28"/>
          <w:szCs w:val="28"/>
          <w:lang w:val="kk-KZ"/>
        </w:rPr>
      </w:pPr>
    </w:p>
    <w:p w14:paraId="5FD57463" w14:textId="77777777" w:rsidR="0003097F" w:rsidRPr="009D351C" w:rsidRDefault="0003097F" w:rsidP="007F08DF">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Бұл модельге адамның эмоционалды жағдаяттарда, келеңсіздіктер кезінде өзін оптимистік жағымды арнада ұстай алу дағдысын да қосар едік. Жоғарыда көрсетілгендей, ол да қазіргі қоғамда ерекше маңызға ие.</w:t>
      </w:r>
    </w:p>
    <w:p w14:paraId="4A98E2B3" w14:textId="1453D8CD" w:rsidR="00C15305" w:rsidRDefault="0003097F" w:rsidP="004E672E">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Эмоционалды зият пен эмоционалды құзыреттің айырмашылықтарына келер болсақ, екеуіне де қатысты ұғымдар сәйкес келеді, алайда концептуалды тұрғыдан ажырайды. Эмоционалды зият тұлғаның өзін қоршаған ортаның талаптары мен қысымына жақсы төтеп беру машығын анықтайтын құзыреттің бір түрі ретінде қарастырылады. </w:t>
      </w:r>
      <w:r w:rsidRPr="000A3CC3">
        <w:rPr>
          <w:rFonts w:ascii="Times New Roman" w:hAnsi="Times New Roman" w:cs="Times New Roman"/>
          <w:i/>
          <w:iCs/>
          <w:sz w:val="28"/>
          <w:szCs w:val="28"/>
          <w:lang w:val="kk-KZ"/>
        </w:rPr>
        <w:t>Сонымен екі ұғым арасындағы негізгі айырмашылық эмоциялық білім түсінігінде жатыр</w:t>
      </w:r>
      <w:r w:rsidRPr="009D351C">
        <w:rPr>
          <w:rFonts w:ascii="Times New Roman" w:hAnsi="Times New Roman" w:cs="Times New Roman"/>
          <w:sz w:val="28"/>
          <w:szCs w:val="28"/>
          <w:lang w:val="kk-KZ"/>
        </w:rPr>
        <w:t>: эмоционалды зияттың мәні тұлғаның білдірілген эмоцияға реакциясының жеке инсандық ерекшеліктерінде десек, эмоционалды құзырет белгілі ортаға, тәжірибеге, мәдени ерекшеліктерге, қажеттіліктерге сай дағды, машықтарының даму үдерісінде қалыптасады (</w:t>
      </w:r>
      <w:r w:rsidR="00F3297A" w:rsidRPr="009D351C">
        <w:rPr>
          <w:rFonts w:ascii="Times New Roman" w:hAnsi="Times New Roman" w:cs="Times New Roman"/>
          <w:sz w:val="28"/>
          <w:szCs w:val="28"/>
          <w:lang w:val="kk-KZ"/>
        </w:rPr>
        <w:t>3</w:t>
      </w:r>
      <w:r w:rsidRPr="009D351C">
        <w:rPr>
          <w:rFonts w:ascii="Times New Roman" w:hAnsi="Times New Roman" w:cs="Times New Roman"/>
          <w:sz w:val="28"/>
          <w:szCs w:val="28"/>
          <w:lang w:val="kk-KZ"/>
        </w:rPr>
        <w:t>-с</w:t>
      </w:r>
      <w:r w:rsidR="007A54FC" w:rsidRPr="009D351C">
        <w:rPr>
          <w:rFonts w:ascii="Times New Roman" w:hAnsi="Times New Roman" w:cs="Times New Roman"/>
          <w:sz w:val="28"/>
          <w:szCs w:val="28"/>
          <w:lang w:val="kk-KZ"/>
        </w:rPr>
        <w:t>урет</w:t>
      </w:r>
      <w:r w:rsidRPr="009D351C">
        <w:rPr>
          <w:rFonts w:ascii="Times New Roman" w:hAnsi="Times New Roman" w:cs="Times New Roman"/>
          <w:sz w:val="28"/>
          <w:szCs w:val="28"/>
          <w:lang w:val="kk-KZ"/>
        </w:rPr>
        <w:t>)</w:t>
      </w:r>
      <w:r w:rsidR="00724E58"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p>
    <w:p w14:paraId="6FB0ED50" w14:textId="77777777" w:rsidR="004E672E" w:rsidRPr="009D351C" w:rsidRDefault="004E672E" w:rsidP="004E672E">
      <w:pPr>
        <w:spacing w:after="0" w:line="240" w:lineRule="auto"/>
        <w:ind w:firstLine="708"/>
        <w:jc w:val="both"/>
        <w:rPr>
          <w:rFonts w:ascii="Times New Roman" w:hAnsi="Times New Roman" w:cs="Times New Roman"/>
          <w:sz w:val="28"/>
          <w:szCs w:val="28"/>
          <w:lang w:val="kk-KZ"/>
        </w:rPr>
      </w:pPr>
    </w:p>
    <w:p w14:paraId="028A73F9" w14:textId="7F6CF301" w:rsidR="0003097F" w:rsidRPr="009D351C" w:rsidRDefault="0003097F" w:rsidP="007F08DF">
      <w:pPr>
        <w:spacing w:after="0" w:line="240" w:lineRule="auto"/>
        <w:ind w:left="426"/>
        <w:jc w:val="both"/>
        <w:rPr>
          <w:rFonts w:ascii="Times New Roman" w:hAnsi="Times New Roman" w:cs="Times New Roman"/>
          <w:sz w:val="28"/>
          <w:szCs w:val="28"/>
          <w:lang w:val="kk-KZ"/>
        </w:rPr>
      </w:pPr>
      <w:r w:rsidRPr="009D351C">
        <w:rPr>
          <w:rFonts w:ascii="Times New Roman" w:hAnsi="Times New Roman" w:cs="Times New Roman"/>
          <w:noProof/>
          <w:sz w:val="28"/>
          <w:szCs w:val="28"/>
          <w:lang w:eastAsia="ru-RU"/>
        </w:rPr>
        <w:drawing>
          <wp:inline distT="0" distB="0" distL="0" distR="0" wp14:anchorId="6CADF14D" wp14:editId="44F8C003">
            <wp:extent cx="5601970" cy="2344189"/>
            <wp:effectExtent l="0" t="0" r="0" b="1841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4" r:lo="rId425" r:qs="rId426" r:cs="rId427"/>
              </a:graphicData>
            </a:graphic>
          </wp:inline>
        </w:drawing>
      </w:r>
    </w:p>
    <w:p w14:paraId="748CB5B9" w14:textId="77777777" w:rsidR="00724E58" w:rsidRPr="009D351C" w:rsidRDefault="00724E58" w:rsidP="007F08DF">
      <w:pPr>
        <w:spacing w:after="0" w:line="240" w:lineRule="auto"/>
        <w:jc w:val="center"/>
        <w:rPr>
          <w:rFonts w:ascii="Times New Roman" w:hAnsi="Times New Roman" w:cs="Times New Roman"/>
          <w:sz w:val="16"/>
          <w:szCs w:val="16"/>
          <w:lang w:val="kk-KZ"/>
        </w:rPr>
      </w:pPr>
    </w:p>
    <w:p w14:paraId="3EB62DEF" w14:textId="22FE955C" w:rsidR="00B31F87" w:rsidRDefault="00724E58" w:rsidP="00E85FBE">
      <w:pPr>
        <w:spacing w:after="0" w:line="240" w:lineRule="auto"/>
        <w:jc w:val="center"/>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Сурет </w:t>
      </w:r>
      <w:r w:rsidR="00F3297A" w:rsidRPr="009D351C">
        <w:rPr>
          <w:rFonts w:ascii="Times New Roman" w:hAnsi="Times New Roman" w:cs="Times New Roman"/>
          <w:sz w:val="28"/>
          <w:szCs w:val="28"/>
        </w:rPr>
        <w:t>3</w:t>
      </w:r>
      <w:r w:rsidRPr="009D351C">
        <w:rPr>
          <w:rFonts w:ascii="Times New Roman" w:hAnsi="Times New Roman" w:cs="Times New Roman"/>
          <w:sz w:val="28"/>
          <w:szCs w:val="28"/>
          <w:lang w:val="kk-KZ"/>
        </w:rPr>
        <w:t xml:space="preserve"> – </w:t>
      </w:r>
      <w:r w:rsidR="007A54FC" w:rsidRPr="009D351C">
        <w:rPr>
          <w:rFonts w:ascii="Times New Roman" w:hAnsi="Times New Roman" w:cs="Times New Roman"/>
          <w:sz w:val="28"/>
          <w:szCs w:val="28"/>
          <w:lang w:val="kk-KZ"/>
        </w:rPr>
        <w:t>Эмоционалды құзырет пен эмоц</w:t>
      </w:r>
      <w:r w:rsidR="00CF5308">
        <w:rPr>
          <w:rFonts w:ascii="Times New Roman" w:hAnsi="Times New Roman" w:cs="Times New Roman"/>
          <w:sz w:val="28"/>
          <w:szCs w:val="28"/>
          <w:lang w:val="kk-KZ"/>
        </w:rPr>
        <w:t>и</w:t>
      </w:r>
      <w:r w:rsidR="007A54FC" w:rsidRPr="009D351C">
        <w:rPr>
          <w:rFonts w:ascii="Times New Roman" w:hAnsi="Times New Roman" w:cs="Times New Roman"/>
          <w:sz w:val="28"/>
          <w:szCs w:val="28"/>
          <w:lang w:val="kk-KZ"/>
        </w:rPr>
        <w:t>оналды зият сипаты</w:t>
      </w:r>
    </w:p>
    <w:p w14:paraId="6DDE882C" w14:textId="06C6A630" w:rsidR="0003097F" w:rsidRPr="00695141" w:rsidRDefault="00A419E8" w:rsidP="00A419E8">
      <w:pPr>
        <w:spacing w:after="0" w:line="240" w:lineRule="auto"/>
        <w:ind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Адам әлеуметтік тіршілік иесі десек, осы пікірге сай тұлға өз ортасындағы адамдармен қарым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қатынас жасамайынша дами алмайтыны белгілі. Осындай даму барысында адамның эмоциялық жай</w:t>
      </w:r>
      <w:r w:rsidR="001D0E96">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күйі сол ортадағы адам эмоциясымен іргелесіп өмір сүреді. Сол себепті де бұл тұста адамдардың эмоциялық әрекеттерінің (қабылдау, жеткізу) сәйкестігі мен ортақтығы аясында мәселе туындайды. </w:t>
      </w:r>
      <w:r w:rsidR="0003097F" w:rsidRPr="00695141">
        <w:rPr>
          <w:rFonts w:ascii="Times New Roman" w:hAnsi="Times New Roman" w:cs="Times New Roman"/>
          <w:sz w:val="28"/>
          <w:szCs w:val="28"/>
          <w:lang w:val="kk-KZ"/>
        </w:rPr>
        <w:t xml:space="preserve">Тұлғаның эмоционалды құзыретті әрекетіне оның жеке тұлғалық толықтығы (тұтастығы) әсер етеді. Бір сөзбен айтқанда, құзырет деген </w:t>
      </w:r>
      <w:r w:rsidR="0003097F" w:rsidRPr="00695141">
        <w:rPr>
          <w:rFonts w:ascii="Times New Roman" w:hAnsi="Times New Roman" w:cs="Times New Roman"/>
          <w:sz w:val="28"/>
          <w:szCs w:val="28"/>
          <w:lang w:val="tr-TR"/>
        </w:rPr>
        <w:t xml:space="preserve">– </w:t>
      </w:r>
      <w:r w:rsidR="0003097F" w:rsidRPr="00695141">
        <w:rPr>
          <w:rFonts w:ascii="Times New Roman" w:hAnsi="Times New Roman" w:cs="Times New Roman"/>
          <w:sz w:val="28"/>
          <w:szCs w:val="28"/>
          <w:lang w:val="kk-KZ"/>
        </w:rPr>
        <w:t>машық пен дағдыға ие болу. Осыдан тұлғаның эмоционалды құзыретінің құрамдас бөліктерін көрсетуімізге болады:</w:t>
      </w:r>
    </w:p>
    <w:p w14:paraId="0D1B0296" w14:textId="75BCA922" w:rsidR="0003097F" w:rsidRPr="00695141" w:rsidRDefault="00C72382" w:rsidP="007F08DF">
      <w:pPr>
        <w:spacing w:after="0" w:line="240" w:lineRule="auto"/>
        <w:ind w:firstLine="709"/>
        <w:jc w:val="both"/>
        <w:rPr>
          <w:rFonts w:ascii="Times New Roman" w:hAnsi="Times New Roman" w:cs="Times New Roman"/>
          <w:i/>
          <w:sz w:val="28"/>
          <w:szCs w:val="28"/>
          <w:lang w:val="kk-KZ"/>
        </w:rPr>
      </w:pPr>
      <w:r w:rsidRPr="00695141">
        <w:rPr>
          <w:rFonts w:ascii="Times New Roman" w:hAnsi="Times New Roman" w:cs="Times New Roman"/>
          <w:sz w:val="28"/>
          <w:szCs w:val="28"/>
          <w:lang w:val="kk-KZ"/>
        </w:rPr>
        <w:t>–</w:t>
      </w:r>
      <w:r w:rsidR="0003097F" w:rsidRPr="00695141">
        <w:rPr>
          <w:rFonts w:ascii="Times New Roman" w:hAnsi="Times New Roman" w:cs="Times New Roman"/>
          <w:sz w:val="28"/>
          <w:szCs w:val="28"/>
          <w:lang w:val="kk-KZ"/>
        </w:rPr>
        <w:t xml:space="preserve"> </w:t>
      </w:r>
      <w:r w:rsidR="0003097F" w:rsidRPr="00695141">
        <w:rPr>
          <w:rFonts w:ascii="Times New Roman" w:hAnsi="Times New Roman" w:cs="Times New Roman"/>
          <w:i/>
          <w:sz w:val="28"/>
          <w:szCs w:val="28"/>
          <w:lang w:val="kk-KZ"/>
        </w:rPr>
        <w:t xml:space="preserve">өз эмоциясын білу (тану); </w:t>
      </w:r>
    </w:p>
    <w:p w14:paraId="603EFF0B" w14:textId="71B19C2D" w:rsidR="0003097F" w:rsidRPr="00695141" w:rsidRDefault="00C72382" w:rsidP="007F08DF">
      <w:pPr>
        <w:spacing w:after="0" w:line="240" w:lineRule="auto"/>
        <w:ind w:firstLine="709"/>
        <w:jc w:val="both"/>
        <w:rPr>
          <w:rFonts w:ascii="Times New Roman" w:hAnsi="Times New Roman" w:cs="Times New Roman"/>
          <w:i/>
          <w:sz w:val="28"/>
          <w:szCs w:val="28"/>
          <w:lang w:val="kk-KZ"/>
        </w:rPr>
      </w:pPr>
      <w:r w:rsidRPr="00695141">
        <w:rPr>
          <w:rFonts w:ascii="Times New Roman" w:hAnsi="Times New Roman" w:cs="Times New Roman"/>
          <w:i/>
          <w:sz w:val="28"/>
          <w:szCs w:val="28"/>
          <w:lang w:val="kk-KZ"/>
        </w:rPr>
        <w:t>–</w:t>
      </w:r>
      <w:r w:rsidR="0003097F" w:rsidRPr="00695141">
        <w:rPr>
          <w:rFonts w:ascii="Times New Roman" w:hAnsi="Times New Roman" w:cs="Times New Roman"/>
          <w:i/>
          <w:sz w:val="28"/>
          <w:szCs w:val="28"/>
          <w:lang w:val="kk-KZ"/>
        </w:rPr>
        <w:t xml:space="preserve"> өзгелердің эмоциясын тану және түсіну;</w:t>
      </w:r>
    </w:p>
    <w:p w14:paraId="6BCB3EEE" w14:textId="35EA0A1E" w:rsidR="0003097F" w:rsidRPr="00695141" w:rsidRDefault="00C72382" w:rsidP="007F08DF">
      <w:pPr>
        <w:spacing w:after="0" w:line="240" w:lineRule="auto"/>
        <w:ind w:firstLine="709"/>
        <w:jc w:val="both"/>
        <w:rPr>
          <w:rFonts w:ascii="Times New Roman" w:hAnsi="Times New Roman" w:cs="Times New Roman"/>
          <w:i/>
          <w:sz w:val="28"/>
          <w:szCs w:val="28"/>
          <w:lang w:val="kk-KZ"/>
        </w:rPr>
      </w:pPr>
      <w:r w:rsidRPr="00695141">
        <w:rPr>
          <w:rFonts w:ascii="Times New Roman" w:hAnsi="Times New Roman" w:cs="Times New Roman"/>
          <w:i/>
          <w:sz w:val="28"/>
          <w:szCs w:val="28"/>
          <w:lang w:val="kk-KZ"/>
        </w:rPr>
        <w:t>–</w:t>
      </w:r>
      <w:r w:rsidR="0003097F" w:rsidRPr="00695141">
        <w:rPr>
          <w:rFonts w:ascii="Times New Roman" w:hAnsi="Times New Roman" w:cs="Times New Roman"/>
          <w:i/>
          <w:sz w:val="28"/>
          <w:szCs w:val="28"/>
          <w:lang w:val="kk-KZ"/>
        </w:rPr>
        <w:t xml:space="preserve"> эмпатия</w:t>
      </w:r>
      <w:r w:rsidR="00695141" w:rsidRPr="00695141">
        <w:rPr>
          <w:rFonts w:ascii="Times New Roman" w:hAnsi="Times New Roman" w:cs="Times New Roman"/>
          <w:i/>
          <w:sz w:val="28"/>
          <w:szCs w:val="28"/>
          <w:lang w:val="kk-KZ"/>
        </w:rPr>
        <w:t xml:space="preserve"> </w:t>
      </w:r>
      <w:r w:rsidR="00597F4F" w:rsidRPr="00695141">
        <w:rPr>
          <w:rFonts w:ascii="Times New Roman" w:hAnsi="Times New Roman" w:cs="Times New Roman"/>
          <w:i/>
          <w:sz w:val="28"/>
          <w:szCs w:val="28"/>
          <w:lang w:val="kk-KZ"/>
        </w:rPr>
        <w:t>пайда болу</w:t>
      </w:r>
      <w:r w:rsidR="0003097F" w:rsidRPr="00695141">
        <w:rPr>
          <w:rFonts w:ascii="Times New Roman" w:hAnsi="Times New Roman" w:cs="Times New Roman"/>
          <w:i/>
          <w:sz w:val="28"/>
          <w:szCs w:val="28"/>
          <w:lang w:val="kk-KZ"/>
        </w:rPr>
        <w:t>;</w:t>
      </w:r>
    </w:p>
    <w:p w14:paraId="6F3A2CEA" w14:textId="562BC211" w:rsidR="0003097F" w:rsidRPr="00695141" w:rsidRDefault="00C72382" w:rsidP="007F08DF">
      <w:pPr>
        <w:spacing w:after="0" w:line="240" w:lineRule="auto"/>
        <w:ind w:firstLine="709"/>
        <w:jc w:val="both"/>
        <w:rPr>
          <w:rFonts w:ascii="Times New Roman" w:hAnsi="Times New Roman" w:cs="Times New Roman"/>
          <w:i/>
          <w:sz w:val="28"/>
          <w:szCs w:val="28"/>
          <w:lang w:val="kk-KZ"/>
        </w:rPr>
      </w:pPr>
      <w:r w:rsidRPr="00695141">
        <w:rPr>
          <w:rFonts w:ascii="Times New Roman" w:hAnsi="Times New Roman" w:cs="Times New Roman"/>
          <w:i/>
          <w:sz w:val="28"/>
          <w:szCs w:val="28"/>
          <w:lang w:val="kk-KZ"/>
        </w:rPr>
        <w:t>–</w:t>
      </w:r>
      <w:r w:rsidR="0003097F" w:rsidRPr="00695141">
        <w:rPr>
          <w:rFonts w:ascii="Times New Roman" w:hAnsi="Times New Roman" w:cs="Times New Roman"/>
          <w:i/>
          <w:sz w:val="28"/>
          <w:szCs w:val="28"/>
          <w:lang w:val="kk-KZ"/>
        </w:rPr>
        <w:t xml:space="preserve"> сәйкес лексикалық құралдарды білу және қолдану өз эмоционалды тәжірибесін қолдана алу және сыртқы эмоционалды әрекеттен айыра білу қабілеті;</w:t>
      </w:r>
    </w:p>
    <w:p w14:paraId="25DA01F9" w14:textId="701F0B70" w:rsidR="0003097F" w:rsidRPr="00695141" w:rsidRDefault="00C72382" w:rsidP="007F08DF">
      <w:pPr>
        <w:spacing w:after="0" w:line="240" w:lineRule="auto"/>
        <w:ind w:firstLine="709"/>
        <w:jc w:val="both"/>
        <w:rPr>
          <w:rFonts w:ascii="Times New Roman" w:hAnsi="Times New Roman" w:cs="Times New Roman"/>
          <w:sz w:val="28"/>
          <w:szCs w:val="28"/>
          <w:lang w:val="kk-KZ"/>
        </w:rPr>
      </w:pPr>
      <w:r w:rsidRPr="00695141">
        <w:rPr>
          <w:rFonts w:ascii="Times New Roman" w:hAnsi="Times New Roman" w:cs="Times New Roman"/>
          <w:i/>
          <w:sz w:val="28"/>
          <w:szCs w:val="28"/>
          <w:lang w:val="kk-KZ"/>
        </w:rPr>
        <w:t>–</w:t>
      </w:r>
      <w:r w:rsidR="0003097F" w:rsidRPr="00695141">
        <w:rPr>
          <w:rFonts w:ascii="Times New Roman" w:hAnsi="Times New Roman" w:cs="Times New Roman"/>
          <w:i/>
          <w:sz w:val="28"/>
          <w:szCs w:val="28"/>
          <w:lang w:val="kk-KZ"/>
        </w:rPr>
        <w:t xml:space="preserve"> түрлі жағдаятта адекватты реакция білдіру қабілеті қарым-қатынас кезінде эмоционалды күйін білдірі, жеткізу жолдарын игеру эмоционалды тұрғыдан өзін-өзі бақылау, басқару, реттеу қабілеті</w:t>
      </w:r>
      <w:r w:rsidR="0003097F" w:rsidRPr="00695141">
        <w:rPr>
          <w:rFonts w:ascii="Times New Roman" w:hAnsi="Times New Roman" w:cs="Times New Roman"/>
          <w:sz w:val="28"/>
          <w:szCs w:val="28"/>
          <w:lang w:val="kk-KZ"/>
        </w:rPr>
        <w:t>.</w:t>
      </w:r>
    </w:p>
    <w:p w14:paraId="184287E3" w14:textId="7089E22C" w:rsidR="00074894" w:rsidRPr="009D351C" w:rsidRDefault="001D0E96" w:rsidP="007F08DF">
      <w:pPr>
        <w:spacing w:after="0" w:line="240" w:lineRule="auto"/>
        <w:ind w:right="9" w:firstLine="709"/>
        <w:jc w:val="both"/>
        <w:rPr>
          <w:rFonts w:ascii="Times New Roman" w:hAnsi="Times New Roman" w:cs="Times New Roman"/>
          <w:sz w:val="28"/>
          <w:szCs w:val="28"/>
          <w:lang w:val="kk-KZ"/>
        </w:rPr>
      </w:pPr>
      <w:r w:rsidRPr="00695141">
        <w:rPr>
          <w:rFonts w:ascii="Times New Roman" w:hAnsi="Times New Roman" w:cs="Times New Roman"/>
          <w:sz w:val="28"/>
          <w:szCs w:val="28"/>
          <w:lang w:val="kk-KZ"/>
        </w:rPr>
        <w:t>Адамның э</w:t>
      </w:r>
      <w:r w:rsidR="0003097F" w:rsidRPr="00695141">
        <w:rPr>
          <w:rFonts w:ascii="Times New Roman" w:hAnsi="Times New Roman" w:cs="Times New Roman"/>
          <w:sz w:val="28"/>
          <w:szCs w:val="28"/>
          <w:lang w:val="kk-KZ"/>
        </w:rPr>
        <w:t>моционалдылық мәселесін зерттеудің өзектілігі жөнінде зерттеуші</w:t>
      </w:r>
      <w:r w:rsidRPr="00695141">
        <w:rPr>
          <w:rFonts w:ascii="Times New Roman" w:hAnsi="Times New Roman" w:cs="Times New Roman"/>
          <w:sz w:val="28"/>
          <w:szCs w:val="28"/>
          <w:lang w:val="kk-KZ"/>
        </w:rPr>
        <w:t xml:space="preserve"> </w:t>
      </w:r>
      <w:r w:rsidR="0003097F" w:rsidRPr="00695141">
        <w:rPr>
          <w:rFonts w:ascii="Times New Roman" w:hAnsi="Times New Roman" w:cs="Times New Roman"/>
          <w:sz w:val="28"/>
          <w:szCs w:val="28"/>
          <w:lang w:val="kk-KZ"/>
        </w:rPr>
        <w:t>В.Г.</w:t>
      </w:r>
      <w:r w:rsidR="006F1E71" w:rsidRPr="00695141">
        <w:rPr>
          <w:rFonts w:ascii="Times New Roman" w:hAnsi="Times New Roman" w:cs="Times New Roman"/>
          <w:sz w:val="28"/>
          <w:szCs w:val="28"/>
          <w:lang w:val="kk-KZ"/>
        </w:rPr>
        <w:t xml:space="preserve"> </w:t>
      </w:r>
      <w:r w:rsidR="0003097F" w:rsidRPr="00695141">
        <w:rPr>
          <w:rFonts w:ascii="Times New Roman" w:hAnsi="Times New Roman" w:cs="Times New Roman"/>
          <w:sz w:val="28"/>
          <w:szCs w:val="28"/>
          <w:lang w:val="kk-KZ"/>
        </w:rPr>
        <w:t xml:space="preserve">Пинигин </w:t>
      </w:r>
      <w:r w:rsidR="00695141" w:rsidRPr="00695141">
        <w:rPr>
          <w:rFonts w:ascii="Times New Roman" w:hAnsi="Times New Roman" w:cs="Times New Roman"/>
          <w:sz w:val="28"/>
          <w:szCs w:val="28"/>
          <w:lang w:val="kk-KZ"/>
        </w:rPr>
        <w:t xml:space="preserve">эмоционалды үдерістерді, әсіресе оның олардың тұрақты сипатын зерттеудің өзектілігі теориялық және практикалық мәселелермен байланысты екенін айтады: </w:t>
      </w:r>
      <w:r w:rsidR="0003097F" w:rsidRPr="00695141">
        <w:rPr>
          <w:rFonts w:ascii="Times New Roman" w:hAnsi="Times New Roman" w:cs="Times New Roman"/>
          <w:sz w:val="28"/>
          <w:szCs w:val="28"/>
          <w:lang w:val="kk-KZ"/>
        </w:rPr>
        <w:t xml:space="preserve"> </w:t>
      </w:r>
      <w:r w:rsidR="00695141" w:rsidRPr="00695141">
        <w:rPr>
          <w:rFonts w:ascii="Times New Roman" w:hAnsi="Times New Roman" w:cs="Times New Roman"/>
          <w:sz w:val="28"/>
          <w:szCs w:val="28"/>
          <w:lang w:val="kk-KZ"/>
        </w:rPr>
        <w:t>«... С</w:t>
      </w:r>
      <w:r w:rsidR="0003097F" w:rsidRPr="00695141">
        <w:rPr>
          <w:rFonts w:ascii="Times New Roman" w:hAnsi="Times New Roman" w:cs="Times New Roman"/>
          <w:sz w:val="28"/>
          <w:szCs w:val="28"/>
        </w:rPr>
        <w:t xml:space="preserve"> одной стороны, одной из главных задач психологии является изучение природных основ личности и исследование психофизиологических основ индивидуальных различий, в том числе и в эмоциональной сфере; с другой стороны, в углубленном знании типических особенностей проявления эмоций остро нуждаются ряд областей общественной практики и одна из самых важных среди них – область воспитания» [1</w:t>
      </w:r>
      <w:r w:rsidR="007E5548" w:rsidRPr="00695141">
        <w:rPr>
          <w:rFonts w:ascii="Times New Roman" w:hAnsi="Times New Roman" w:cs="Times New Roman"/>
          <w:sz w:val="28"/>
          <w:szCs w:val="28"/>
          <w:lang w:val="kk-KZ"/>
        </w:rPr>
        <w:t>3</w:t>
      </w:r>
      <w:r w:rsidR="008A2F12" w:rsidRPr="00695141">
        <w:rPr>
          <w:rFonts w:ascii="Times New Roman" w:hAnsi="Times New Roman" w:cs="Times New Roman"/>
          <w:sz w:val="28"/>
          <w:szCs w:val="28"/>
        </w:rPr>
        <w:t>8</w:t>
      </w:r>
      <w:r w:rsidR="0003097F" w:rsidRPr="00695141">
        <w:rPr>
          <w:rFonts w:ascii="Times New Roman" w:hAnsi="Times New Roman" w:cs="Times New Roman"/>
          <w:sz w:val="28"/>
          <w:szCs w:val="28"/>
        </w:rPr>
        <w:t>]</w:t>
      </w:r>
      <w:r w:rsidR="0003097F" w:rsidRPr="00695141">
        <w:rPr>
          <w:rFonts w:ascii="Times New Roman" w:hAnsi="Times New Roman" w:cs="Times New Roman"/>
          <w:sz w:val="28"/>
          <w:szCs w:val="28"/>
          <w:lang w:val="kk-KZ"/>
        </w:rPr>
        <w:t>.</w:t>
      </w:r>
      <w:r w:rsidR="0003097F" w:rsidRPr="00695141">
        <w:rPr>
          <w:rFonts w:ascii="Times New Roman" w:hAnsi="Times New Roman" w:cs="Times New Roman"/>
          <w:sz w:val="28"/>
          <w:szCs w:val="28"/>
        </w:rPr>
        <w:t xml:space="preserve"> </w:t>
      </w:r>
      <w:r w:rsidR="0003097F" w:rsidRPr="00695141">
        <w:rPr>
          <w:rFonts w:ascii="Times New Roman" w:hAnsi="Times New Roman" w:cs="Times New Roman"/>
          <w:sz w:val="28"/>
          <w:szCs w:val="28"/>
          <w:shd w:val="clear" w:color="auto" w:fill="FFFFFF"/>
          <w:lang w:val="kk-KZ"/>
        </w:rPr>
        <w:t>Психологтар тол</w:t>
      </w:r>
      <w:r w:rsidR="00D82BE9" w:rsidRPr="00695141">
        <w:rPr>
          <w:rFonts w:ascii="Times New Roman" w:hAnsi="Times New Roman" w:cs="Times New Roman"/>
          <w:sz w:val="28"/>
          <w:szCs w:val="28"/>
          <w:shd w:val="clear" w:color="auto" w:fill="FFFFFF"/>
          <w:lang w:val="kk-KZ"/>
        </w:rPr>
        <w:t>ған</w:t>
      </w:r>
      <w:r w:rsidR="0003097F" w:rsidRPr="00695141">
        <w:rPr>
          <w:rFonts w:ascii="Times New Roman" w:hAnsi="Times New Roman" w:cs="Times New Roman"/>
          <w:sz w:val="28"/>
          <w:szCs w:val="28"/>
          <w:shd w:val="clear" w:color="auto" w:fill="FFFFFF"/>
          <w:lang w:val="kk-KZ"/>
        </w:rPr>
        <w:t>ыс, эмоцияны түріне қарай бүгінге дейін біршама топ</w:t>
      </w:r>
      <w:r w:rsidR="00D82BE9" w:rsidRPr="00695141">
        <w:rPr>
          <w:rFonts w:ascii="Times New Roman" w:hAnsi="Times New Roman" w:cs="Times New Roman"/>
          <w:sz w:val="28"/>
          <w:szCs w:val="28"/>
          <w:shd w:val="clear" w:color="auto" w:fill="FFFFFF"/>
          <w:lang w:val="kk-KZ"/>
        </w:rPr>
        <w:t>қ</w:t>
      </w:r>
      <w:r w:rsidR="0003097F" w:rsidRPr="00695141">
        <w:rPr>
          <w:rFonts w:ascii="Times New Roman" w:hAnsi="Times New Roman" w:cs="Times New Roman"/>
          <w:sz w:val="28"/>
          <w:szCs w:val="28"/>
          <w:shd w:val="clear" w:color="auto" w:fill="FFFFFF"/>
          <w:lang w:val="kk-KZ"/>
        </w:rPr>
        <w:t>а бөлді, десек те әлі күнге дейін бәріне ортақ жіктеме ортаға шықпады. Ғалымдардың көпшілігі эмоцияны негізгі сезімдер</w:t>
      </w:r>
      <w:r w:rsidR="00D82BE9" w:rsidRPr="00695141">
        <w:rPr>
          <w:rFonts w:ascii="Times New Roman" w:hAnsi="Times New Roman" w:cs="Times New Roman"/>
          <w:sz w:val="28"/>
          <w:szCs w:val="28"/>
          <w:shd w:val="clear" w:color="auto" w:fill="FFFFFF"/>
          <w:lang w:val="kk-KZ"/>
        </w:rPr>
        <w:t>ге қарай жіктейді</w:t>
      </w:r>
      <w:r w:rsidR="00E316FB" w:rsidRPr="00695141">
        <w:rPr>
          <w:rFonts w:ascii="Times New Roman" w:hAnsi="Times New Roman" w:cs="Times New Roman"/>
          <w:sz w:val="28"/>
          <w:szCs w:val="28"/>
          <w:shd w:val="clear" w:color="auto" w:fill="FFFFFF"/>
          <w:lang w:val="kk-KZ"/>
        </w:rPr>
        <w:t xml:space="preserve"> </w:t>
      </w:r>
      <w:r w:rsidR="0003097F" w:rsidRPr="00695141">
        <w:rPr>
          <w:rFonts w:ascii="Times New Roman" w:hAnsi="Times New Roman" w:cs="Times New Roman"/>
          <w:sz w:val="28"/>
          <w:szCs w:val="28"/>
          <w:lang w:val="kk-KZ"/>
        </w:rPr>
        <w:t>[</w:t>
      </w:r>
      <w:r w:rsidR="006C7E98" w:rsidRPr="00695141">
        <w:rPr>
          <w:rFonts w:ascii="Times New Roman" w:hAnsi="Times New Roman" w:cs="Times New Roman"/>
          <w:sz w:val="28"/>
          <w:szCs w:val="28"/>
          <w:lang w:val="tr-TR"/>
        </w:rPr>
        <w:t>1</w:t>
      </w:r>
      <w:r w:rsidR="00F4136A" w:rsidRPr="00695141">
        <w:rPr>
          <w:rFonts w:ascii="Times New Roman" w:hAnsi="Times New Roman" w:cs="Times New Roman"/>
          <w:sz w:val="28"/>
          <w:szCs w:val="28"/>
          <w:lang w:val="tr-TR"/>
        </w:rPr>
        <w:t>39]</w:t>
      </w:r>
      <w:r w:rsidR="0003097F" w:rsidRPr="00695141">
        <w:rPr>
          <w:rFonts w:ascii="Times New Roman" w:hAnsi="Times New Roman" w:cs="Times New Roman"/>
          <w:sz w:val="28"/>
          <w:szCs w:val="28"/>
          <w:lang w:val="kk-KZ"/>
        </w:rPr>
        <w:t>.</w:t>
      </w:r>
      <w:r w:rsidR="00E316FB" w:rsidRPr="00695141">
        <w:rPr>
          <w:rFonts w:ascii="Times New Roman" w:hAnsi="Times New Roman" w:cs="Times New Roman"/>
          <w:sz w:val="28"/>
          <w:szCs w:val="28"/>
          <w:lang w:val="kk-KZ"/>
        </w:rPr>
        <w:t xml:space="preserve"> Ал кейбір жіктемелер ұлттық-</w:t>
      </w:r>
      <w:r w:rsidR="00E316FB">
        <w:rPr>
          <w:rFonts w:ascii="Times New Roman" w:hAnsi="Times New Roman" w:cs="Times New Roman"/>
          <w:sz w:val="28"/>
          <w:szCs w:val="28"/>
          <w:lang w:val="kk-KZ"/>
        </w:rPr>
        <w:t>мәдени сипатқа ие.</w:t>
      </w:r>
      <w:r w:rsidR="0003097F" w:rsidRPr="009D351C">
        <w:rPr>
          <w:rFonts w:ascii="Times New Roman" w:hAnsi="Times New Roman" w:cs="Times New Roman"/>
          <w:sz w:val="28"/>
          <w:szCs w:val="28"/>
          <w:lang w:val="kk-KZ"/>
        </w:rPr>
        <w:t xml:space="preserve"> </w:t>
      </w:r>
    </w:p>
    <w:p w14:paraId="55D49E8B" w14:textId="4769EDA2" w:rsidR="0003097F" w:rsidRPr="009D351C" w:rsidRDefault="0003097F" w:rsidP="007F08DF">
      <w:pPr>
        <w:spacing w:after="0" w:line="240" w:lineRule="auto"/>
        <w:ind w:right="9"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w:t>
      </w:r>
      <w:r w:rsidR="00724E5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Вежбицкая өзінің «Концептуальные основы психологии культуры» </w:t>
      </w:r>
      <w:r w:rsidR="000E061C">
        <w:rPr>
          <w:rFonts w:ascii="Times New Roman" w:hAnsi="Times New Roman" w:cs="Times New Roman"/>
          <w:sz w:val="28"/>
          <w:szCs w:val="28"/>
          <w:lang w:val="kk-KZ"/>
        </w:rPr>
        <w:t>зерттеуінде</w:t>
      </w:r>
      <w:r w:rsidRPr="009D351C">
        <w:rPr>
          <w:rFonts w:ascii="Times New Roman" w:hAnsi="Times New Roman" w:cs="Times New Roman"/>
          <w:sz w:val="28"/>
          <w:szCs w:val="28"/>
          <w:lang w:val="kk-KZ"/>
        </w:rPr>
        <w:t xml:space="preserve"> «мәдени шартты сценарийлер» (</w:t>
      </w:r>
      <w:r w:rsidR="001C1049">
        <w:rPr>
          <w:rFonts w:ascii="Times New Roman" w:hAnsi="Times New Roman" w:cs="Times New Roman"/>
          <w:sz w:val="28"/>
          <w:szCs w:val="28"/>
          <w:lang w:val="kk-KZ"/>
        </w:rPr>
        <w:t>т</w:t>
      </w:r>
      <w:r w:rsidRPr="009D351C">
        <w:rPr>
          <w:rFonts w:ascii="Times New Roman" w:hAnsi="Times New Roman" w:cs="Times New Roman"/>
          <w:sz w:val="28"/>
          <w:szCs w:val="28"/>
          <w:lang w:val="kk-KZ"/>
        </w:rPr>
        <w:t>еория «культурно обусловленных сценариев) теориясын ұсынады [</w:t>
      </w:r>
      <w:r w:rsidR="006C7E98" w:rsidRPr="009D351C">
        <w:rPr>
          <w:rFonts w:ascii="Times New Roman" w:hAnsi="Times New Roman" w:cs="Times New Roman"/>
          <w:sz w:val="28"/>
          <w:szCs w:val="28"/>
          <w:lang w:val="tr-TR"/>
        </w:rPr>
        <w:t>1</w:t>
      </w:r>
      <w:r w:rsidR="00F4136A" w:rsidRPr="009D351C">
        <w:rPr>
          <w:rFonts w:ascii="Times New Roman" w:hAnsi="Times New Roman" w:cs="Times New Roman"/>
          <w:sz w:val="28"/>
          <w:szCs w:val="28"/>
          <w:lang w:val="tr-TR"/>
        </w:rPr>
        <w:t>40</w:t>
      </w:r>
      <w:r w:rsidRPr="009D351C">
        <w:rPr>
          <w:rFonts w:ascii="Times New Roman" w:hAnsi="Times New Roman" w:cs="Times New Roman"/>
          <w:sz w:val="28"/>
          <w:szCs w:val="28"/>
          <w:lang w:val="kk-KZ"/>
        </w:rPr>
        <w:t xml:space="preserve">]. Бұл – сөйлеушілердің «өзге тұлғалар арасында қалай тұлға боламын», яғни қалай сезіну, нені қалаймын (өз қалауың бойынша қалай әрекет етемін), білімге қалай қол жеткіземін немесе бөлісемін, бәрінен бұрын өзге адамдармен қалай сөйлесемін деген айтылмаған ережелері. Әлемдік мәдениетте эмоцияның «қытайша ұстамдылық», ағылшын-америкалық, ойлау және қалау  сценарийлері бар. Осыдан </w:t>
      </w:r>
      <w:r w:rsidRPr="009D351C">
        <w:rPr>
          <w:rFonts w:ascii="Times New Roman" w:hAnsi="Times New Roman" w:cs="Times New Roman"/>
          <w:i/>
          <w:sz w:val="28"/>
          <w:szCs w:val="28"/>
          <w:lang w:val="kk-KZ"/>
        </w:rPr>
        <w:t>қатысымдағы тұлғалардың эмотивті құзыреттің маңыздылығы ортаға шығады.</w:t>
      </w:r>
      <w:r w:rsidRPr="009D351C">
        <w:rPr>
          <w:rFonts w:ascii="Times New Roman" w:hAnsi="Times New Roman" w:cs="Times New Roman"/>
          <w:sz w:val="28"/>
          <w:szCs w:val="28"/>
          <w:lang w:val="kk-KZ"/>
        </w:rPr>
        <w:t xml:space="preserve"> Мәдениетаралық қатысымның сәтті жүзеге асуына эмоциялардың әсерін А.</w:t>
      </w:r>
      <w:r w:rsidR="00724E5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Вежбицкая, </w:t>
      </w:r>
      <w:r w:rsidR="007B28F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В.И.</w:t>
      </w:r>
      <w:r w:rsidR="00724E5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Шаховский, Н.А.</w:t>
      </w:r>
      <w:r w:rsidR="00724E5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Красавский т.б. зерттеулерін</w:t>
      </w:r>
      <w:r w:rsidR="00E316FB">
        <w:rPr>
          <w:rFonts w:ascii="Times New Roman" w:hAnsi="Times New Roman" w:cs="Times New Roman"/>
          <w:sz w:val="28"/>
          <w:szCs w:val="28"/>
          <w:lang w:val="kk-KZ"/>
        </w:rPr>
        <w:t>де</w:t>
      </w:r>
      <w:r w:rsidRPr="009D351C">
        <w:rPr>
          <w:rFonts w:ascii="Times New Roman" w:hAnsi="Times New Roman" w:cs="Times New Roman"/>
          <w:sz w:val="28"/>
          <w:szCs w:val="28"/>
          <w:lang w:val="kk-KZ"/>
        </w:rPr>
        <w:t xml:space="preserve"> кең</w:t>
      </w:r>
      <w:r w:rsidR="00E316FB">
        <w:rPr>
          <w:rFonts w:ascii="Times New Roman" w:hAnsi="Times New Roman" w:cs="Times New Roman"/>
          <w:sz w:val="28"/>
          <w:szCs w:val="28"/>
          <w:lang w:val="kk-KZ"/>
        </w:rPr>
        <w:t>інен</w:t>
      </w:r>
      <w:r w:rsidRPr="009D351C">
        <w:rPr>
          <w:rFonts w:ascii="Times New Roman" w:hAnsi="Times New Roman" w:cs="Times New Roman"/>
          <w:sz w:val="28"/>
          <w:szCs w:val="28"/>
          <w:lang w:val="kk-KZ"/>
        </w:rPr>
        <w:t xml:space="preserve"> </w:t>
      </w:r>
      <w:r w:rsidR="00E316FB">
        <w:rPr>
          <w:rFonts w:ascii="Times New Roman" w:hAnsi="Times New Roman" w:cs="Times New Roman"/>
          <w:sz w:val="28"/>
          <w:szCs w:val="28"/>
          <w:lang w:val="kk-KZ"/>
        </w:rPr>
        <w:t>қарастырыл</w:t>
      </w:r>
      <w:r w:rsidRPr="009D351C">
        <w:rPr>
          <w:rFonts w:ascii="Times New Roman" w:hAnsi="Times New Roman" w:cs="Times New Roman"/>
          <w:sz w:val="28"/>
          <w:szCs w:val="28"/>
          <w:lang w:val="kk-KZ"/>
        </w:rPr>
        <w:t xml:space="preserve">ған. Мәдениетаралық қатысымдағы эмоцияның вербалдануы мәселелерініің зерттелуі коммуниканттардың өз және өзге тілде, өз және өзге мәдениет арасындағы ерекшеліктерге сай эмоцияны білдіру, тану  қабілеттерін қамтамасыз ететін құзырет мәселесін, сондай-ақ оның маңызын өзектендіре түсті. Эмотивті құзырет </w:t>
      </w:r>
      <w:r w:rsidR="0022261E">
        <w:rPr>
          <w:rFonts w:ascii="Times New Roman" w:hAnsi="Times New Roman" w:cs="Times New Roman"/>
          <w:sz w:val="28"/>
          <w:szCs w:val="28"/>
          <w:lang w:val="kk-KZ"/>
        </w:rPr>
        <w:t>қазіргі кезде</w:t>
      </w:r>
      <w:r w:rsidRPr="009D351C">
        <w:rPr>
          <w:rFonts w:ascii="Times New Roman" w:hAnsi="Times New Roman" w:cs="Times New Roman"/>
          <w:sz w:val="28"/>
          <w:szCs w:val="28"/>
          <w:lang w:val="kk-KZ"/>
        </w:rPr>
        <w:t xml:space="preserve"> мәдениетаралық қатысымдағы эмоционалды әрекеттестік (интеракция) негізі ретінде қарастырылуда.</w:t>
      </w:r>
    </w:p>
    <w:p w14:paraId="58D31921" w14:textId="08D3AD1E" w:rsidR="0003097F" w:rsidRPr="009D351C" w:rsidRDefault="008642F4" w:rsidP="007F08DF">
      <w:pPr>
        <w:shd w:val="clear" w:color="auto" w:fill="FFFFFF"/>
        <w:spacing w:after="0" w:line="240" w:lineRule="auto"/>
        <w:ind w:firstLine="709"/>
        <w:jc w:val="both"/>
        <w:rPr>
          <w:rFonts w:ascii="Times New Roman" w:hAnsi="Times New Roman" w:cs="Times New Roman"/>
          <w:sz w:val="28"/>
          <w:szCs w:val="28"/>
          <w:lang w:val="tr-TR"/>
        </w:rPr>
      </w:pPr>
      <w:r w:rsidRPr="009D351C">
        <w:rPr>
          <w:rFonts w:ascii="Times New Roman" w:hAnsi="Times New Roman" w:cs="Times New Roman"/>
          <w:sz w:val="28"/>
          <w:szCs w:val="28"/>
          <w:lang w:val="kk-KZ"/>
        </w:rPr>
        <w:t xml:space="preserve">Түсіндірме сөздікте: </w:t>
      </w:r>
      <w:r w:rsidR="0003097F" w:rsidRPr="009D351C">
        <w:rPr>
          <w:rFonts w:ascii="Times New Roman" w:hAnsi="Times New Roman" w:cs="Times New Roman"/>
          <w:sz w:val="28"/>
          <w:szCs w:val="28"/>
          <w:lang w:val="kk-KZ"/>
        </w:rPr>
        <w:t>«құзырет»</w:t>
      </w:r>
      <w:r w:rsidRPr="009D351C">
        <w:rPr>
          <w:rFonts w:ascii="Times New Roman" w:hAnsi="Times New Roman" w:cs="Times New Roman"/>
          <w:sz w:val="28"/>
          <w:szCs w:val="28"/>
          <w:lang w:val="kk-KZ"/>
        </w:rPr>
        <w:t xml:space="preserve"> [</w:t>
      </w:r>
      <w:r w:rsidR="0003097F" w:rsidRPr="009D351C">
        <w:rPr>
          <w:rStyle w:val="w"/>
          <w:rFonts w:ascii="Times New Roman" w:hAnsi="Times New Roman" w:cs="Times New Roman"/>
          <w:sz w:val="28"/>
          <w:szCs w:val="28"/>
          <w:lang w:val="kk-KZ"/>
        </w:rPr>
        <w:t>ар.حضرة]</w:t>
      </w:r>
      <w:r w:rsidR="0003097F" w:rsidRPr="009D351C">
        <w:rPr>
          <w:rFonts w:ascii="Times New Roman" w:hAnsi="Times New Roman" w:cs="Times New Roman"/>
          <w:sz w:val="28"/>
          <w:szCs w:val="28"/>
          <w:lang w:val="kk-KZ"/>
        </w:rPr>
        <w:t xml:space="preserve"> </w:t>
      </w:r>
      <w:r w:rsidR="0003097F" w:rsidRPr="009D351C">
        <w:rPr>
          <w:rStyle w:val="w"/>
          <w:rFonts w:ascii="Times New Roman" w:hAnsi="Times New Roman" w:cs="Times New Roman"/>
          <w:sz w:val="28"/>
          <w:szCs w:val="28"/>
          <w:lang w:val="kk-KZ"/>
        </w:rPr>
        <w:t>зат. з а</w:t>
      </w:r>
      <w:r w:rsidR="0003097F" w:rsidRPr="009D351C">
        <w:rPr>
          <w:rFonts w:ascii="Times New Roman" w:hAnsi="Times New Roman" w:cs="Times New Roman"/>
          <w:sz w:val="28"/>
          <w:szCs w:val="28"/>
          <w:lang w:val="kk-KZ"/>
        </w:rPr>
        <w:t xml:space="preserve"> </w:t>
      </w:r>
      <w:r w:rsidR="0003097F" w:rsidRPr="009D351C">
        <w:rPr>
          <w:rStyle w:val="w"/>
          <w:rFonts w:ascii="Times New Roman" w:hAnsi="Times New Roman" w:cs="Times New Roman"/>
          <w:sz w:val="28"/>
          <w:szCs w:val="28"/>
          <w:lang w:val="kk-KZ"/>
        </w:rPr>
        <w:t xml:space="preserve">ң. </w:t>
      </w:r>
      <w:r w:rsidR="0003097F" w:rsidRPr="009D351C">
        <w:rPr>
          <w:rFonts w:ascii="Times New Roman" w:hAnsi="Times New Roman" w:cs="Times New Roman"/>
          <w:sz w:val="28"/>
          <w:szCs w:val="28"/>
          <w:lang w:val="kk-KZ"/>
        </w:rPr>
        <w:t>&lt;л</w:t>
      </w:r>
      <w:r w:rsidR="0003097F" w:rsidRPr="009D351C">
        <w:rPr>
          <w:rStyle w:val="w"/>
          <w:rFonts w:ascii="Times New Roman" w:hAnsi="Times New Roman" w:cs="Times New Roman"/>
          <w:sz w:val="28"/>
          <w:szCs w:val="28"/>
          <w:lang w:val="kk-KZ"/>
        </w:rPr>
        <w:t>ат. competere&gt;</w:t>
      </w:r>
      <w:r w:rsidR="0003097F" w:rsidRPr="009D351C">
        <w:rPr>
          <w:rFonts w:ascii="Times New Roman" w:hAnsi="Times New Roman" w:cs="Times New Roman"/>
          <w:sz w:val="28"/>
          <w:szCs w:val="28"/>
          <w:lang w:val="kk-KZ"/>
        </w:rPr>
        <w:t xml:space="preserve"> </w:t>
      </w:r>
      <w:r w:rsidR="0003097F" w:rsidRPr="009D351C">
        <w:rPr>
          <w:rFonts w:ascii="Times New Roman" w:hAnsi="Times New Roman" w:cs="Times New Roman"/>
          <w:i/>
          <w:sz w:val="28"/>
          <w:szCs w:val="28"/>
          <w:lang w:val="kk-KZ"/>
        </w:rPr>
        <w:t>Н</w:t>
      </w:r>
      <w:r w:rsidR="0003097F" w:rsidRPr="009D351C">
        <w:rPr>
          <w:rStyle w:val="w"/>
          <w:rFonts w:ascii="Times New Roman" w:hAnsi="Times New Roman" w:cs="Times New Roman"/>
          <w:i/>
          <w:iCs/>
          <w:sz w:val="28"/>
          <w:szCs w:val="28"/>
          <w:lang w:val="kk-KZ"/>
        </w:rPr>
        <w:t>а</w:t>
      </w:r>
      <w:r w:rsidR="0003097F" w:rsidRPr="009D351C">
        <w:rPr>
          <w:rFonts w:ascii="Times New Roman" w:hAnsi="Times New Roman" w:cs="Times New Roman"/>
          <w:i/>
          <w:iCs/>
          <w:sz w:val="28"/>
          <w:szCs w:val="28"/>
          <w:lang w:val="kk-KZ"/>
        </w:rPr>
        <w:t xml:space="preserve">қты </w:t>
      </w:r>
      <w:r w:rsidR="0003097F" w:rsidRPr="009D351C">
        <w:rPr>
          <w:rStyle w:val="w"/>
          <w:rFonts w:ascii="Times New Roman" w:hAnsi="Times New Roman" w:cs="Times New Roman"/>
          <w:i/>
          <w:iCs/>
          <w:sz w:val="28"/>
          <w:szCs w:val="28"/>
          <w:lang w:val="kk-KZ"/>
        </w:rPr>
        <w:t xml:space="preserve">мемлекеттік </w:t>
      </w:r>
      <w:r w:rsidR="0003097F" w:rsidRPr="009D351C">
        <w:rPr>
          <w:rFonts w:ascii="Times New Roman" w:hAnsi="Times New Roman" w:cs="Times New Roman"/>
          <w:i/>
          <w:iCs/>
          <w:sz w:val="28"/>
          <w:szCs w:val="28"/>
          <w:lang w:val="kk-KZ"/>
        </w:rPr>
        <w:t>орг</w:t>
      </w:r>
      <w:r w:rsidR="0003097F" w:rsidRPr="009D351C">
        <w:rPr>
          <w:rStyle w:val="w"/>
          <w:rFonts w:ascii="Times New Roman" w:hAnsi="Times New Roman" w:cs="Times New Roman"/>
          <w:i/>
          <w:iCs/>
          <w:sz w:val="28"/>
          <w:szCs w:val="28"/>
          <w:lang w:val="kk-KZ"/>
        </w:rPr>
        <w:t>а</w:t>
      </w:r>
      <w:r w:rsidR="0003097F" w:rsidRPr="009D351C">
        <w:rPr>
          <w:rFonts w:ascii="Times New Roman" w:hAnsi="Times New Roman" w:cs="Times New Roman"/>
          <w:i/>
          <w:iCs/>
          <w:sz w:val="28"/>
          <w:szCs w:val="28"/>
          <w:lang w:val="kk-KZ"/>
        </w:rPr>
        <w:t>нғ</w:t>
      </w:r>
      <w:r w:rsidR="0003097F" w:rsidRPr="009D351C">
        <w:rPr>
          <w:rStyle w:val="w"/>
          <w:rFonts w:ascii="Times New Roman" w:hAnsi="Times New Roman" w:cs="Times New Roman"/>
          <w:i/>
          <w:iCs/>
          <w:sz w:val="28"/>
          <w:szCs w:val="28"/>
          <w:lang w:val="kk-KZ"/>
        </w:rPr>
        <w:t>а</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немесе</w:t>
      </w:r>
      <w:r w:rsidR="0003097F" w:rsidRPr="009D351C">
        <w:rPr>
          <w:rFonts w:ascii="Times New Roman" w:hAnsi="Times New Roman" w:cs="Times New Roman"/>
          <w:i/>
          <w:iCs/>
          <w:sz w:val="28"/>
          <w:szCs w:val="28"/>
          <w:lang w:val="kk-KZ"/>
        </w:rPr>
        <w:t xml:space="preserve"> л</w:t>
      </w:r>
      <w:r w:rsidR="0003097F" w:rsidRPr="009D351C">
        <w:rPr>
          <w:rStyle w:val="w"/>
          <w:rFonts w:ascii="Times New Roman" w:hAnsi="Times New Roman" w:cs="Times New Roman"/>
          <w:i/>
          <w:iCs/>
          <w:sz w:val="28"/>
          <w:szCs w:val="28"/>
          <w:lang w:val="kk-KZ"/>
        </w:rPr>
        <w:t>а</w:t>
      </w:r>
      <w:r w:rsidR="0003097F" w:rsidRPr="009D351C">
        <w:rPr>
          <w:rFonts w:ascii="Times New Roman" w:hAnsi="Times New Roman" w:cs="Times New Roman"/>
          <w:i/>
          <w:iCs/>
          <w:sz w:val="28"/>
          <w:szCs w:val="28"/>
          <w:lang w:val="kk-KZ"/>
        </w:rPr>
        <w:t>у</w:t>
      </w:r>
      <w:r w:rsidR="0003097F" w:rsidRPr="009D351C">
        <w:rPr>
          <w:rStyle w:val="w"/>
          <w:rFonts w:ascii="Times New Roman" w:hAnsi="Times New Roman" w:cs="Times New Roman"/>
          <w:i/>
          <w:iCs/>
          <w:sz w:val="28"/>
          <w:szCs w:val="28"/>
          <w:lang w:val="kk-KZ"/>
        </w:rPr>
        <w:t>аз</w:t>
      </w:r>
      <w:r w:rsidR="0003097F" w:rsidRPr="009D351C">
        <w:rPr>
          <w:rFonts w:ascii="Times New Roman" w:hAnsi="Times New Roman" w:cs="Times New Roman"/>
          <w:i/>
          <w:iCs/>
          <w:sz w:val="28"/>
          <w:szCs w:val="28"/>
          <w:lang w:val="kk-KZ"/>
        </w:rPr>
        <w:t>ымды</w:t>
      </w:r>
      <w:r w:rsidR="0003097F" w:rsidRPr="009D351C">
        <w:rPr>
          <w:rFonts w:ascii="Times New Roman" w:hAnsi="Times New Roman" w:cs="Times New Roman"/>
          <w:i/>
          <w:iCs/>
          <w:sz w:val="28"/>
          <w:szCs w:val="28"/>
          <w:shd w:val="clear" w:color="auto" w:fill="FFFFFF"/>
          <w:lang w:val="kk-KZ"/>
        </w:rPr>
        <w:t xml:space="preserve"> тұлғ</w:t>
      </w:r>
      <w:r w:rsidR="0003097F" w:rsidRPr="009D351C">
        <w:rPr>
          <w:rStyle w:val="w"/>
          <w:rFonts w:ascii="Times New Roman" w:hAnsi="Times New Roman" w:cs="Times New Roman"/>
          <w:i/>
          <w:iCs/>
          <w:sz w:val="28"/>
          <w:szCs w:val="28"/>
          <w:shd w:val="clear" w:color="auto" w:fill="FFFFFF"/>
          <w:lang w:val="kk-KZ"/>
        </w:rPr>
        <w:t>а</w:t>
      </w:r>
      <w:r w:rsidR="0003097F" w:rsidRPr="009D351C">
        <w:rPr>
          <w:rFonts w:ascii="Times New Roman" w:hAnsi="Times New Roman" w:cs="Times New Roman"/>
          <w:i/>
          <w:iCs/>
          <w:sz w:val="28"/>
          <w:szCs w:val="28"/>
          <w:shd w:val="clear" w:color="auto" w:fill="FFFFFF"/>
          <w:lang w:val="kk-KZ"/>
        </w:rPr>
        <w:t>ғ</w:t>
      </w:r>
      <w:r w:rsidR="0003097F" w:rsidRPr="009D351C">
        <w:rPr>
          <w:rStyle w:val="w"/>
          <w:rFonts w:ascii="Times New Roman" w:hAnsi="Times New Roman" w:cs="Times New Roman"/>
          <w:i/>
          <w:iCs/>
          <w:sz w:val="28"/>
          <w:szCs w:val="28"/>
          <w:shd w:val="clear" w:color="auto" w:fill="FFFFFF"/>
          <w:lang w:val="kk-KZ"/>
        </w:rPr>
        <w:t>а</w:t>
      </w:r>
      <w:r w:rsidR="0003097F" w:rsidRPr="009D351C">
        <w:rPr>
          <w:rFonts w:ascii="Times New Roman" w:hAnsi="Times New Roman" w:cs="Times New Roman"/>
          <w:i/>
          <w:iCs/>
          <w:sz w:val="28"/>
          <w:szCs w:val="28"/>
          <w:shd w:val="clear" w:color="auto" w:fill="FFFFFF"/>
          <w:lang w:val="kk-KZ"/>
        </w:rPr>
        <w:t xml:space="preserve"> </w:t>
      </w:r>
      <w:r w:rsidR="0003097F" w:rsidRPr="009D351C">
        <w:rPr>
          <w:rStyle w:val="w"/>
          <w:rFonts w:ascii="Times New Roman" w:hAnsi="Times New Roman" w:cs="Times New Roman"/>
          <w:i/>
          <w:iCs/>
          <w:sz w:val="28"/>
          <w:szCs w:val="28"/>
          <w:shd w:val="clear" w:color="auto" w:fill="FFFFFF"/>
          <w:lang w:val="kk-KZ"/>
        </w:rPr>
        <w:t>за</w:t>
      </w:r>
      <w:r w:rsidR="0003097F" w:rsidRPr="009D351C">
        <w:rPr>
          <w:rFonts w:ascii="Times New Roman" w:hAnsi="Times New Roman" w:cs="Times New Roman"/>
          <w:i/>
          <w:iCs/>
          <w:sz w:val="28"/>
          <w:szCs w:val="28"/>
          <w:shd w:val="clear" w:color="auto" w:fill="FFFFFF"/>
          <w:lang w:val="kk-KZ"/>
        </w:rPr>
        <w:t xml:space="preserve">ң </w:t>
      </w:r>
      <w:r w:rsidR="0003097F" w:rsidRPr="009D351C">
        <w:rPr>
          <w:rStyle w:val="w"/>
          <w:rFonts w:ascii="Times New Roman" w:hAnsi="Times New Roman" w:cs="Times New Roman"/>
          <w:i/>
          <w:iCs/>
          <w:sz w:val="28"/>
          <w:szCs w:val="28"/>
          <w:shd w:val="clear" w:color="auto" w:fill="FFFFFF"/>
          <w:lang w:val="kk-KZ"/>
        </w:rPr>
        <w:t>а</w:t>
      </w:r>
      <w:r w:rsidR="0003097F" w:rsidRPr="009D351C">
        <w:rPr>
          <w:rFonts w:ascii="Times New Roman" w:hAnsi="Times New Roman" w:cs="Times New Roman"/>
          <w:i/>
          <w:iCs/>
          <w:sz w:val="28"/>
          <w:szCs w:val="28"/>
          <w:shd w:val="clear" w:color="auto" w:fill="FFFFFF"/>
          <w:lang w:val="kk-KZ"/>
        </w:rPr>
        <w:t xml:space="preserve">рқылы </w:t>
      </w:r>
      <w:r w:rsidR="0003097F" w:rsidRPr="009D351C">
        <w:rPr>
          <w:rStyle w:val="w"/>
          <w:rFonts w:ascii="Times New Roman" w:hAnsi="Times New Roman" w:cs="Times New Roman"/>
          <w:i/>
          <w:iCs/>
          <w:sz w:val="28"/>
          <w:szCs w:val="28"/>
          <w:shd w:val="clear" w:color="auto" w:fill="FFFFFF"/>
          <w:lang w:val="kk-KZ"/>
        </w:rPr>
        <w:t>берілетін өкілеттіктің, құқықтың және</w:t>
      </w:r>
      <w:r w:rsidR="0003097F" w:rsidRPr="009D351C">
        <w:rPr>
          <w:rFonts w:ascii="Times New Roman" w:hAnsi="Times New Roman" w:cs="Times New Roman"/>
          <w:i/>
          <w:iCs/>
          <w:sz w:val="28"/>
          <w:szCs w:val="28"/>
          <w:shd w:val="clear" w:color="auto" w:fill="FFFFFF"/>
          <w:lang w:val="kk-KZ"/>
        </w:rPr>
        <w:t xml:space="preserve"> </w:t>
      </w:r>
      <w:r w:rsidR="0003097F" w:rsidRPr="009D351C">
        <w:rPr>
          <w:rStyle w:val="w"/>
          <w:rFonts w:ascii="Times New Roman" w:hAnsi="Times New Roman" w:cs="Times New Roman"/>
          <w:i/>
          <w:iCs/>
          <w:sz w:val="28"/>
          <w:szCs w:val="28"/>
          <w:shd w:val="clear" w:color="auto" w:fill="FFFFFF"/>
          <w:lang w:val="kk-KZ"/>
        </w:rPr>
        <w:t xml:space="preserve">міндеттердің жиынтығы. </w:t>
      </w:r>
      <w:r w:rsidR="0003097F" w:rsidRPr="009D351C">
        <w:rPr>
          <w:rStyle w:val="w"/>
          <w:rFonts w:ascii="Times New Roman" w:hAnsi="Times New Roman" w:cs="Times New Roman"/>
          <w:i/>
          <w:iCs/>
          <w:sz w:val="28"/>
          <w:szCs w:val="28"/>
          <w:lang w:val="kk-KZ"/>
        </w:rPr>
        <w:t>Құзырет білімнің, ептіліктің, машықтың</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және</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қабілеттіліктің динамикалық</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үйлесімін білдіреді. Құзырет</w:t>
      </w:r>
      <w:r w:rsidR="0003097F" w:rsidRPr="009D351C">
        <w:rPr>
          <w:rFonts w:ascii="Times New Roman" w:hAnsi="Times New Roman" w:cs="Times New Roman"/>
          <w:i/>
          <w:iCs/>
          <w:sz w:val="28"/>
          <w:szCs w:val="28"/>
          <w:lang w:val="kk-KZ"/>
        </w:rPr>
        <w:t xml:space="preserve"> қ</w:t>
      </w:r>
      <w:r w:rsidR="0003097F" w:rsidRPr="009D351C">
        <w:rPr>
          <w:rStyle w:val="w"/>
          <w:rFonts w:ascii="Times New Roman" w:hAnsi="Times New Roman" w:cs="Times New Roman"/>
          <w:i/>
          <w:iCs/>
          <w:sz w:val="28"/>
          <w:szCs w:val="28"/>
          <w:lang w:val="kk-KZ"/>
        </w:rPr>
        <w:t>алыптастыру</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және дамыту</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білім</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беру</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бағдарламасының</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мақсаты</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болып</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табылады.</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Құзырет</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оқу курсының</w:t>
      </w:r>
      <w:r w:rsidR="0003097F" w:rsidRPr="009D351C">
        <w:rPr>
          <w:rFonts w:ascii="Times New Roman" w:hAnsi="Times New Roman" w:cs="Times New Roman"/>
          <w:i/>
          <w:iCs/>
          <w:sz w:val="28"/>
          <w:szCs w:val="28"/>
          <w:lang w:val="kk-KZ"/>
        </w:rPr>
        <w:t xml:space="preserve"> т</w:t>
      </w:r>
      <w:r w:rsidR="0003097F" w:rsidRPr="009D351C">
        <w:rPr>
          <w:rStyle w:val="w"/>
          <w:rFonts w:ascii="Times New Roman" w:hAnsi="Times New Roman" w:cs="Times New Roman"/>
          <w:i/>
          <w:iCs/>
          <w:sz w:val="28"/>
          <w:szCs w:val="28"/>
          <w:lang w:val="kk-KZ"/>
        </w:rPr>
        <w:t>үрлі бөлімдерінде қалыптасады</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және</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оның</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түрлі сатыларында</w:t>
      </w:r>
      <w:r w:rsidR="0003097F" w:rsidRPr="009D351C">
        <w:rPr>
          <w:rFonts w:ascii="Times New Roman" w:hAnsi="Times New Roman" w:cs="Times New Roman"/>
          <w:i/>
          <w:iCs/>
          <w:sz w:val="28"/>
          <w:szCs w:val="28"/>
          <w:lang w:val="kk-KZ"/>
        </w:rPr>
        <w:t xml:space="preserve"> б</w:t>
      </w:r>
      <w:r w:rsidR="0003097F" w:rsidRPr="009D351C">
        <w:rPr>
          <w:rStyle w:val="w"/>
          <w:rFonts w:ascii="Times New Roman" w:hAnsi="Times New Roman" w:cs="Times New Roman"/>
          <w:i/>
          <w:iCs/>
          <w:sz w:val="28"/>
          <w:szCs w:val="28"/>
          <w:lang w:val="kk-KZ"/>
        </w:rPr>
        <w:t>ағаланады.</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Олар</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оқу</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пәніне</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(кәсіптік)</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қатысты</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құзырет</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және жалпы</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құзырет (оқыту бағдарламасының</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мазмұнына</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байланысты</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емес)</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болып</w:t>
      </w:r>
      <w:r w:rsidR="0003097F" w:rsidRPr="009D351C">
        <w:rPr>
          <w:rFonts w:ascii="Times New Roman" w:hAnsi="Times New Roman" w:cs="Times New Roman"/>
          <w:i/>
          <w:iCs/>
          <w:sz w:val="28"/>
          <w:szCs w:val="28"/>
          <w:lang w:val="kk-KZ"/>
        </w:rPr>
        <w:t xml:space="preserve"> </w:t>
      </w:r>
      <w:r w:rsidR="0003097F" w:rsidRPr="009D351C">
        <w:rPr>
          <w:rStyle w:val="w"/>
          <w:rFonts w:ascii="Times New Roman" w:hAnsi="Times New Roman" w:cs="Times New Roman"/>
          <w:i/>
          <w:iCs/>
          <w:sz w:val="28"/>
          <w:szCs w:val="28"/>
          <w:lang w:val="kk-KZ"/>
        </w:rPr>
        <w:t>бөлінеді</w:t>
      </w:r>
      <w:r w:rsidR="006C7E98" w:rsidRPr="009D351C">
        <w:rPr>
          <w:rStyle w:val="w"/>
          <w:rFonts w:ascii="Times New Roman" w:hAnsi="Times New Roman" w:cs="Times New Roman"/>
          <w:i/>
          <w:iCs/>
          <w:sz w:val="28"/>
          <w:szCs w:val="28"/>
          <w:lang w:val="kk-KZ"/>
        </w:rPr>
        <w:t xml:space="preserve"> </w:t>
      </w:r>
      <w:r w:rsidR="006C7E98" w:rsidRPr="009D351C">
        <w:rPr>
          <w:rStyle w:val="w"/>
          <w:rFonts w:ascii="Times New Roman" w:hAnsi="Times New Roman" w:cs="Times New Roman"/>
          <w:iCs/>
          <w:sz w:val="28"/>
          <w:szCs w:val="28"/>
          <w:lang w:val="kk-KZ"/>
        </w:rPr>
        <w:t>(</w:t>
      </w:r>
      <w:r w:rsidR="005B1C7B" w:rsidRPr="009D351C">
        <w:rPr>
          <w:rFonts w:ascii="Times New Roman" w:hAnsi="Times New Roman" w:cs="Times New Roman"/>
          <w:sz w:val="28"/>
          <w:szCs w:val="28"/>
          <w:lang w:val="kk-KZ"/>
        </w:rPr>
        <w:t>Қосымша Ә</w:t>
      </w:r>
      <w:r w:rsidR="006C7E98" w:rsidRPr="009D351C">
        <w:rPr>
          <w:rStyle w:val="w"/>
          <w:rFonts w:ascii="Times New Roman" w:hAnsi="Times New Roman" w:cs="Times New Roman"/>
          <w:iCs/>
          <w:sz w:val="28"/>
          <w:szCs w:val="28"/>
          <w:lang w:val="kk-KZ"/>
        </w:rPr>
        <w:t>)</w:t>
      </w:r>
      <w:r w:rsidR="0003097F" w:rsidRPr="009D351C">
        <w:rPr>
          <w:rStyle w:val="w"/>
          <w:rFonts w:ascii="Times New Roman" w:hAnsi="Times New Roman" w:cs="Times New Roman"/>
          <w:iCs/>
          <w:sz w:val="28"/>
          <w:szCs w:val="28"/>
          <w:lang w:val="kk-KZ"/>
        </w:rPr>
        <w:t>.</w:t>
      </w:r>
      <w:r w:rsidR="0003097F" w:rsidRPr="009D351C">
        <w:rPr>
          <w:rStyle w:val="w"/>
          <w:rFonts w:ascii="Times New Roman" w:hAnsi="Times New Roman" w:cs="Times New Roman"/>
          <w:iCs/>
          <w:sz w:val="28"/>
          <w:szCs w:val="28"/>
          <w:lang w:val="tr-TR"/>
        </w:rPr>
        <w:t xml:space="preserve"> </w:t>
      </w:r>
      <w:r w:rsidR="0003097F" w:rsidRPr="009D351C">
        <w:rPr>
          <w:rFonts w:ascii="Times New Roman" w:hAnsi="Times New Roman" w:cs="Times New Roman"/>
          <w:sz w:val="28"/>
          <w:szCs w:val="28"/>
          <w:lang w:val="kk-KZ"/>
        </w:rPr>
        <w:t>Демек</w:t>
      </w:r>
      <w:r w:rsidR="004676E9">
        <w:rPr>
          <w:rFonts w:ascii="Times New Roman" w:hAnsi="Times New Roman" w:cs="Times New Roman"/>
          <w:sz w:val="28"/>
          <w:szCs w:val="28"/>
          <w:lang w:val="kk-KZ"/>
        </w:rPr>
        <w:t>,</w:t>
      </w:r>
      <w:r w:rsidR="0003097F" w:rsidRPr="009D351C">
        <w:rPr>
          <w:rFonts w:ascii="Times New Roman" w:hAnsi="Times New Roman" w:cs="Times New Roman"/>
          <w:sz w:val="28"/>
          <w:szCs w:val="28"/>
          <w:lang w:val="kk-KZ"/>
        </w:rPr>
        <w:t xml:space="preserve"> эмоциялар білімдермен тығыз байланысты: адамның білімі молайып, көзқарасы өзгерген сайын, өмірлік, қатысымдық тәжірибе жинаған сайын, тіпті тіл үйренген сайын, өзге мәдениетті таныған сайын бұл өзгерістер адам эмоциясына да енеді. Эмоциялар қоғамдық, дәуірлік оқиғалармен, жасқа қарай, буынға қарай өзгеріп отырады: жағдаят, тіршілік, яғни түрлі фактор әсерінен адамдар тобында өзгермелі доминант эмоциялар болады. Бұл ойды В.</w:t>
      </w:r>
      <w:r w:rsidR="00724E58" w:rsidRPr="009D351C">
        <w:rPr>
          <w:rFonts w:ascii="Times New Roman" w:hAnsi="Times New Roman" w:cs="Times New Roman"/>
          <w:sz w:val="28"/>
          <w:szCs w:val="28"/>
          <w:lang w:val="kk-KZ"/>
        </w:rPr>
        <w:t xml:space="preserve"> </w:t>
      </w:r>
      <w:r w:rsidR="0003097F" w:rsidRPr="009D351C">
        <w:rPr>
          <w:rFonts w:ascii="Times New Roman" w:hAnsi="Times New Roman" w:cs="Times New Roman"/>
          <w:sz w:val="28"/>
          <w:szCs w:val="28"/>
          <w:lang w:val="kk-KZ"/>
        </w:rPr>
        <w:t>Шаховский XVIII</w:t>
      </w:r>
      <w:r w:rsidR="0003097F" w:rsidRPr="009D351C">
        <w:rPr>
          <w:rFonts w:ascii="Times New Roman" w:hAnsi="Times New Roman" w:cs="Times New Roman"/>
          <w:sz w:val="28"/>
          <w:szCs w:val="28"/>
          <w:lang w:val="tr-TR"/>
        </w:rPr>
        <w:t xml:space="preserve"> </w:t>
      </w:r>
      <w:r w:rsidR="0003097F" w:rsidRPr="009D351C">
        <w:rPr>
          <w:rFonts w:ascii="Times New Roman" w:hAnsi="Times New Roman" w:cs="Times New Roman"/>
          <w:sz w:val="28"/>
          <w:szCs w:val="28"/>
          <w:lang w:val="kk-KZ"/>
        </w:rPr>
        <w:t>ғасырдағы сентименталдылық</w:t>
      </w:r>
      <w:r w:rsidR="0003097F" w:rsidRPr="009D351C">
        <w:rPr>
          <w:rFonts w:ascii="Times New Roman" w:hAnsi="Times New Roman" w:cs="Times New Roman"/>
          <w:sz w:val="28"/>
          <w:szCs w:val="28"/>
          <w:lang w:val="tr-TR"/>
        </w:rPr>
        <w:t xml:space="preserve"> </w:t>
      </w:r>
      <w:r w:rsidR="0003097F" w:rsidRPr="009D351C">
        <w:rPr>
          <w:rFonts w:ascii="Times New Roman" w:hAnsi="Times New Roman" w:cs="Times New Roman"/>
          <w:sz w:val="28"/>
          <w:szCs w:val="28"/>
          <w:lang w:val="kk-KZ"/>
        </w:rPr>
        <w:t xml:space="preserve">пен сенсуалдылықты, ХХІ ғасырдағы прагматизм мен суықтықты (тасбауырлық) салыстыра түсіндіреді. </w:t>
      </w:r>
    </w:p>
    <w:p w14:paraId="3577F0A3" w14:textId="43260180" w:rsidR="0003097F" w:rsidRPr="009D351C" w:rsidRDefault="0003097F" w:rsidP="001F1A84">
      <w:pPr>
        <w:pStyle w:val="a9"/>
        <w:shd w:val="clear" w:color="auto" w:fill="FFFFFF"/>
        <w:spacing w:before="0" w:beforeAutospacing="0" w:after="0" w:afterAutospacing="0"/>
        <w:ind w:firstLine="709"/>
        <w:contextualSpacing/>
        <w:jc w:val="both"/>
        <w:rPr>
          <w:sz w:val="28"/>
          <w:szCs w:val="28"/>
          <w:lang w:val="kk-KZ"/>
        </w:rPr>
      </w:pPr>
      <w:r w:rsidRPr="009D351C">
        <w:rPr>
          <w:sz w:val="28"/>
          <w:szCs w:val="28"/>
          <w:lang w:val="kk-KZ"/>
        </w:rPr>
        <w:t xml:space="preserve">Эмоциялар әртүрлі жағдайларда, іс-әрекет үрдісінде, ондағы нақты жетістіктерге бағалаушы қатынасты анықтайды. Өнер туындыларын қабылдауда, басқа адамдармен қарым-қатынаста пайда болатын ойлардың нәтижесінде тұлғаның даму үрдісінде адамның эмоционалды тәжірибесі өзгеріп, толықтырылып отырады. Эмоциялар бұған қоса адамдардың қарым-қатынастары реттеуші рөлінде көрінгендіктен, психологияда эмоцияларға психологтар көп көңіл бөліп, кеңінен қарастыруда. Бүкіл әлем психологтары адамның эмоционалды аймағының дамуына көңіл аударуда. </w:t>
      </w:r>
    </w:p>
    <w:p w14:paraId="55577B66" w14:textId="77777777" w:rsidR="0003097F" w:rsidRPr="009D351C" w:rsidRDefault="0003097F" w:rsidP="007F08DF">
      <w:pPr>
        <w:pStyle w:val="a9"/>
        <w:shd w:val="clear" w:color="auto" w:fill="FFFFFF"/>
        <w:spacing w:before="0" w:beforeAutospacing="0" w:after="0" w:afterAutospacing="0"/>
        <w:ind w:firstLine="709"/>
        <w:contextualSpacing/>
        <w:jc w:val="both"/>
        <w:rPr>
          <w:sz w:val="28"/>
          <w:szCs w:val="28"/>
          <w:lang w:val="kk-KZ"/>
        </w:rPr>
      </w:pPr>
      <w:r w:rsidRPr="009D351C">
        <w:rPr>
          <w:sz w:val="28"/>
          <w:szCs w:val="28"/>
          <w:lang w:val="kk-KZ"/>
        </w:rPr>
        <w:t>Өмір сүру барысында адамның эмоциялары мен сезімдері күрделеніп және жіктеліп дамудың ұзақ жолынан өтеді. Адамның эмоционалды аймағында төмендегідей негізгі жағымды өзгерістер болады:</w:t>
      </w:r>
    </w:p>
    <w:p w14:paraId="1825DE42" w14:textId="14A9FBB5" w:rsidR="0003097F" w:rsidRPr="009D351C" w:rsidRDefault="0003097F" w:rsidP="007F08DF">
      <w:pPr>
        <w:pStyle w:val="a9"/>
        <w:shd w:val="clear" w:color="auto" w:fill="FFFFFF"/>
        <w:spacing w:before="0" w:beforeAutospacing="0" w:after="0" w:afterAutospacing="0"/>
        <w:ind w:firstLine="709"/>
        <w:contextualSpacing/>
        <w:jc w:val="both"/>
        <w:rPr>
          <w:sz w:val="28"/>
          <w:szCs w:val="28"/>
          <w:lang w:val="kk-KZ"/>
        </w:rPr>
      </w:pPr>
      <w:r w:rsidRPr="009D351C">
        <w:rPr>
          <w:sz w:val="28"/>
          <w:szCs w:val="28"/>
          <w:lang w:val="kk-KZ"/>
        </w:rPr>
        <w:t xml:space="preserve">а) жақсы мен жаманға барабар </w:t>
      </w:r>
      <w:r w:rsidR="00724E58" w:rsidRPr="009D351C">
        <w:rPr>
          <w:sz w:val="28"/>
          <w:szCs w:val="28"/>
          <w:lang w:val="kk-KZ"/>
        </w:rPr>
        <w:t>эмоционалды реакциялардың пайда</w:t>
      </w:r>
      <w:r w:rsidRPr="009D351C">
        <w:rPr>
          <w:sz w:val="28"/>
          <w:szCs w:val="28"/>
          <w:lang w:val="kk-KZ"/>
        </w:rPr>
        <w:t xml:space="preserve"> болуы;</w:t>
      </w:r>
    </w:p>
    <w:p w14:paraId="7FCC5A85" w14:textId="77777777" w:rsidR="0003097F" w:rsidRPr="009D351C" w:rsidRDefault="0003097F" w:rsidP="007F08DF">
      <w:pPr>
        <w:pStyle w:val="a9"/>
        <w:shd w:val="clear" w:color="auto" w:fill="FFFFFF"/>
        <w:spacing w:before="0" w:beforeAutospacing="0" w:after="0" w:afterAutospacing="0"/>
        <w:ind w:firstLine="709"/>
        <w:contextualSpacing/>
        <w:jc w:val="both"/>
        <w:rPr>
          <w:sz w:val="28"/>
          <w:szCs w:val="28"/>
          <w:lang w:val="kk-KZ"/>
        </w:rPr>
      </w:pPr>
      <w:r w:rsidRPr="009D351C">
        <w:rPr>
          <w:sz w:val="28"/>
          <w:szCs w:val="28"/>
          <w:lang w:val="kk-KZ"/>
        </w:rPr>
        <w:t>ә) жаманға мойынсынбауы;</w:t>
      </w:r>
    </w:p>
    <w:p w14:paraId="5DB9AAA2" w14:textId="642C43CA"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Н.Д.</w:t>
      </w:r>
      <w:r w:rsidR="00724E5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Берман</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оқытудағы эмоцияның маңызы өте зор екенін дәлелдеп, эмоцияны түсіну үшін үш компонентті білу керек дейді: субъективті компонент (адамның эмоцияны басынан кешіруі); физиологиялық компонент (дененің эмоцияға қарсы әсері); лебіздік компонент (адамның белгілі эмоцияға жауабы) [1</w:t>
      </w:r>
      <w:r w:rsidR="00A50A20" w:rsidRPr="009D351C">
        <w:rPr>
          <w:rFonts w:ascii="Times New Roman" w:hAnsi="Times New Roman" w:cs="Times New Roman"/>
          <w:sz w:val="28"/>
          <w:szCs w:val="28"/>
          <w:lang w:val="kk-KZ"/>
        </w:rPr>
        <w:t>41</w:t>
      </w:r>
      <w:r w:rsidRPr="009D351C">
        <w:rPr>
          <w:rFonts w:ascii="Times New Roman" w:hAnsi="Times New Roman" w:cs="Times New Roman"/>
          <w:sz w:val="28"/>
          <w:szCs w:val="28"/>
          <w:lang w:val="kk-KZ"/>
        </w:rPr>
        <w:t>]. Эмоционалды реакциялардың қойылуы мен қызметі осы компоненттерге қатысты</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[1</w:t>
      </w:r>
      <w:r w:rsidR="00A50A20" w:rsidRPr="009D351C">
        <w:rPr>
          <w:rFonts w:ascii="Times New Roman" w:hAnsi="Times New Roman" w:cs="Times New Roman"/>
          <w:sz w:val="28"/>
          <w:szCs w:val="28"/>
          <w:lang w:val="kk-KZ"/>
        </w:rPr>
        <w:t>42</w:t>
      </w:r>
      <w:r w:rsidRPr="009D351C">
        <w:rPr>
          <w:rFonts w:ascii="Times New Roman" w:hAnsi="Times New Roman" w:cs="Times New Roman"/>
          <w:sz w:val="28"/>
          <w:szCs w:val="28"/>
          <w:lang w:val="kk-KZ"/>
        </w:rPr>
        <w:t>]. Сонымен жоғарыдағы ақпараттан эмоцияның тұлғаішілік (внутриличностные), тұлғааралық,  сонымен қатар әлеуметтік және мәдени қызметтер атқарады. Эмоциялардың адамдар арасындағы қатынасқа не қатысы бар деген сұраққа былай жауап берер едік: эмоция белгілі оқиғаға мән қосады, эмоциялар тілде көрініс тапқанда, тұлғааралық қатынастың деңгейі, мәні, себебі ортаға шығады деген сөз. Себебі онсыз қай оқиға да тек факт болып қалар еді. Демек бұл ойымыздан эмоцияның тұлға</w:t>
      </w:r>
      <w:r w:rsidR="00253928" w:rsidRPr="009D351C">
        <w:rPr>
          <w:rFonts w:ascii="Times New Roman" w:hAnsi="Times New Roman" w:cs="Times New Roman"/>
          <w:sz w:val="28"/>
          <w:szCs w:val="28"/>
          <w:lang w:val="kk-KZ"/>
        </w:rPr>
        <w:t>а</w:t>
      </w:r>
      <w:r w:rsidRPr="009D351C">
        <w:rPr>
          <w:rFonts w:ascii="Times New Roman" w:hAnsi="Times New Roman" w:cs="Times New Roman"/>
          <w:sz w:val="28"/>
          <w:szCs w:val="28"/>
          <w:lang w:val="kk-KZ"/>
        </w:rPr>
        <w:t>ралық қарым-қатынасты үйлестіретіні, тіпті белгілі мәдени ортада, топта өмір сүруді реттеп отыратыны жайында тұжырым шығарамыз.</w:t>
      </w:r>
    </w:p>
    <w:p w14:paraId="7B785D47" w14:textId="2A142C90"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 үйрену, тіпті жалпы білім алу үдерісінде жағымды (позитивті) эмоция оқу ісімен тұрақты әрі ұзақ айналысуына ынта береді. Психологиялық тұрғыдан эмоциялық қатынастың жағымды болуы оқу үдерісінен жақсы әсер алып, қызығушылығын арттыра түседі. Дж.</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Майэр мен П.</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Саловейдің моделі бойынша тұлғаның эмоционалды зиятына мыналар тән (</w:t>
      </w:r>
      <w:r w:rsidR="00C81DDC" w:rsidRPr="009D351C">
        <w:rPr>
          <w:rFonts w:ascii="Times New Roman" w:hAnsi="Times New Roman" w:cs="Times New Roman"/>
          <w:sz w:val="28"/>
          <w:szCs w:val="28"/>
          <w:lang w:val="kk-KZ"/>
        </w:rPr>
        <w:t>4</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кесте):</w:t>
      </w:r>
    </w:p>
    <w:p w14:paraId="3FB0AE0E" w14:textId="77777777" w:rsidR="00C81DDC" w:rsidRPr="009D351C" w:rsidRDefault="00C81DDC" w:rsidP="007F08DF">
      <w:pPr>
        <w:spacing w:after="0" w:line="240" w:lineRule="auto"/>
        <w:ind w:firstLine="708"/>
        <w:jc w:val="both"/>
        <w:rPr>
          <w:rFonts w:ascii="Times New Roman" w:hAnsi="Times New Roman" w:cs="Times New Roman"/>
          <w:sz w:val="28"/>
          <w:szCs w:val="28"/>
          <w:lang w:val="kk-KZ"/>
        </w:rPr>
      </w:pPr>
    </w:p>
    <w:p w14:paraId="539F655A" w14:textId="2453EB70" w:rsidR="0003097F" w:rsidRPr="009D351C" w:rsidRDefault="00C72382" w:rsidP="000E061C">
      <w:pPr>
        <w:spacing w:after="0" w:line="240" w:lineRule="auto"/>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Кесте </w:t>
      </w:r>
      <w:r w:rsidR="00C81DDC" w:rsidRPr="009D351C">
        <w:rPr>
          <w:rFonts w:ascii="Times New Roman" w:hAnsi="Times New Roman" w:cs="Times New Roman"/>
          <w:sz w:val="28"/>
          <w:szCs w:val="28"/>
        </w:rPr>
        <w:t>4</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w:t>
      </w:r>
      <w:r w:rsidR="0003097F" w:rsidRPr="009D351C">
        <w:rPr>
          <w:rFonts w:ascii="Times New Roman" w:hAnsi="Times New Roman" w:cs="Times New Roman"/>
          <w:sz w:val="28"/>
          <w:szCs w:val="28"/>
          <w:lang w:val="kk-KZ"/>
        </w:rPr>
        <w:t>Эмоционалды зият дағдылары</w:t>
      </w:r>
    </w:p>
    <w:p w14:paraId="25001194" w14:textId="77777777" w:rsidR="0003097F" w:rsidRPr="009D351C" w:rsidRDefault="0003097F" w:rsidP="007F08DF">
      <w:pPr>
        <w:spacing w:after="0" w:line="240" w:lineRule="auto"/>
        <w:rPr>
          <w:rFonts w:ascii="Times New Roman" w:hAnsi="Times New Roman" w:cs="Times New Roman"/>
          <w:sz w:val="16"/>
          <w:szCs w:val="16"/>
          <w:lang w:val="kk-KZ"/>
        </w:rPr>
      </w:pPr>
      <w:r w:rsidRPr="009D351C">
        <w:rPr>
          <w:rFonts w:ascii="Times New Roman" w:hAnsi="Times New Roman" w:cs="Times New Roman"/>
          <w:sz w:val="16"/>
          <w:szCs w:val="16"/>
          <w:lang w:val="kk-KZ"/>
        </w:rPr>
        <w:t xml:space="preserve"> </w:t>
      </w:r>
    </w:p>
    <w:tbl>
      <w:tblPr>
        <w:tblStyle w:val="a7"/>
        <w:tblW w:w="0" w:type="auto"/>
        <w:jc w:val="center"/>
        <w:tblLook w:val="04A0" w:firstRow="1" w:lastRow="0" w:firstColumn="1" w:lastColumn="0" w:noHBand="0" w:noVBand="1"/>
      </w:tblPr>
      <w:tblGrid>
        <w:gridCol w:w="2293"/>
        <w:gridCol w:w="7252"/>
      </w:tblGrid>
      <w:tr w:rsidR="009D351C" w:rsidRPr="009D351C" w14:paraId="08A166AF" w14:textId="77777777" w:rsidTr="00C72382">
        <w:trPr>
          <w:trHeight w:val="64"/>
          <w:jc w:val="center"/>
        </w:trPr>
        <w:tc>
          <w:tcPr>
            <w:tcW w:w="2293" w:type="dxa"/>
          </w:tcPr>
          <w:p w14:paraId="25C09257" w14:textId="7055186E" w:rsidR="00C81DDC" w:rsidRPr="009D351C" w:rsidRDefault="00C81DDC" w:rsidP="007F08DF">
            <w:pPr>
              <w:jc w:val="center"/>
              <w:rPr>
                <w:rFonts w:ascii="Times New Roman" w:hAnsi="Times New Roman" w:cs="Times New Roman"/>
                <w:sz w:val="24"/>
                <w:szCs w:val="24"/>
                <w:lang w:val="kk-KZ"/>
              </w:rPr>
            </w:pPr>
            <w:r w:rsidRPr="009D351C">
              <w:rPr>
                <w:rFonts w:ascii="Times New Roman" w:hAnsi="Times New Roman" w:cs="Times New Roman"/>
                <w:sz w:val="24"/>
                <w:szCs w:val="24"/>
                <w:lang w:val="kk-KZ"/>
              </w:rPr>
              <w:t>Дағды</w:t>
            </w:r>
          </w:p>
        </w:tc>
        <w:tc>
          <w:tcPr>
            <w:tcW w:w="7252" w:type="dxa"/>
          </w:tcPr>
          <w:p w14:paraId="67BAE99F" w14:textId="1CB9CCD9" w:rsidR="00C81DDC" w:rsidRPr="009D351C" w:rsidRDefault="00C81DDC" w:rsidP="007F08DF">
            <w:pPr>
              <w:jc w:val="center"/>
              <w:rPr>
                <w:rFonts w:ascii="Times New Roman" w:hAnsi="Times New Roman" w:cs="Times New Roman"/>
                <w:sz w:val="24"/>
                <w:szCs w:val="24"/>
                <w:lang w:val="kk-KZ"/>
              </w:rPr>
            </w:pPr>
            <w:r w:rsidRPr="009D351C">
              <w:rPr>
                <w:rFonts w:ascii="Times New Roman" w:hAnsi="Times New Roman" w:cs="Times New Roman"/>
                <w:sz w:val="24"/>
                <w:szCs w:val="24"/>
                <w:lang w:val="kk-KZ"/>
              </w:rPr>
              <w:t>Сипаты</w:t>
            </w:r>
          </w:p>
        </w:tc>
      </w:tr>
      <w:tr w:rsidR="009D351C" w:rsidRPr="009D351C" w14:paraId="4AAE1EF3" w14:textId="77777777" w:rsidTr="00C72382">
        <w:trPr>
          <w:jc w:val="center"/>
        </w:trPr>
        <w:tc>
          <w:tcPr>
            <w:tcW w:w="2293" w:type="dxa"/>
          </w:tcPr>
          <w:p w14:paraId="32ED0CF5" w14:textId="53B719F1" w:rsidR="00C81DDC" w:rsidRPr="009D351C" w:rsidRDefault="00C81DDC" w:rsidP="007F08DF">
            <w:pPr>
              <w:rPr>
                <w:rFonts w:ascii="Times New Roman" w:hAnsi="Times New Roman" w:cs="Times New Roman"/>
                <w:sz w:val="24"/>
                <w:szCs w:val="24"/>
                <w:lang w:val="kk-KZ"/>
              </w:rPr>
            </w:pPr>
            <w:r w:rsidRPr="009D351C">
              <w:rPr>
                <w:rFonts w:ascii="Times New Roman" w:hAnsi="Times New Roman" w:cs="Times New Roman"/>
                <w:sz w:val="24"/>
                <w:szCs w:val="24"/>
                <w:lang w:val="kk-KZ"/>
              </w:rPr>
              <w:t>ТАНУ</w:t>
            </w:r>
          </w:p>
        </w:tc>
        <w:tc>
          <w:tcPr>
            <w:tcW w:w="7252" w:type="dxa"/>
          </w:tcPr>
          <w:p w14:paraId="4B16F47C" w14:textId="326B0280" w:rsidR="00C81DDC" w:rsidRPr="009D351C" w:rsidRDefault="00C81DDC"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Адам эмоцияны идентификациялайды (таниды). Эмоциялар қатынастар мен қоршаған орта туралы құнды ақпараттардан тұрады. Бұл – эмоцияны қабылдау және эмоционалды астарды түсініп, кейін олардың мәнін ұғу дағдысы. Өзгелердің эмоциясын тану – қатынас кілті.</w:t>
            </w:r>
          </w:p>
        </w:tc>
      </w:tr>
      <w:tr w:rsidR="009D351C" w:rsidRPr="00C41901" w14:paraId="126C62AF" w14:textId="77777777" w:rsidTr="00C72382">
        <w:trPr>
          <w:jc w:val="center"/>
        </w:trPr>
        <w:tc>
          <w:tcPr>
            <w:tcW w:w="2293" w:type="dxa"/>
          </w:tcPr>
          <w:p w14:paraId="14E62B51" w14:textId="4E4BBB12" w:rsidR="00C81DDC" w:rsidRPr="009D351C" w:rsidRDefault="00C81DDC" w:rsidP="007F08DF">
            <w:pPr>
              <w:rPr>
                <w:rFonts w:ascii="Times New Roman" w:hAnsi="Times New Roman" w:cs="Times New Roman"/>
                <w:sz w:val="24"/>
                <w:szCs w:val="24"/>
                <w:lang w:val="kk-KZ"/>
              </w:rPr>
            </w:pPr>
            <w:r w:rsidRPr="009D351C">
              <w:rPr>
                <w:rFonts w:ascii="Times New Roman" w:hAnsi="Times New Roman" w:cs="Times New Roman"/>
                <w:sz w:val="24"/>
                <w:szCs w:val="24"/>
                <w:lang w:val="kk-KZ"/>
              </w:rPr>
              <w:t>ҚОЛДАНУ</w:t>
            </w:r>
          </w:p>
        </w:tc>
        <w:tc>
          <w:tcPr>
            <w:tcW w:w="7252" w:type="dxa"/>
          </w:tcPr>
          <w:p w14:paraId="5D189080" w14:textId="459AE53B" w:rsidR="00C81DDC" w:rsidRPr="009D351C" w:rsidRDefault="00C81DDC"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 xml:space="preserve">Эмоцияларды ойлауды жеңілдету үшін қолдану. Бір нәрсеге адам ренішті сәтте бір көзқараспен, қуанышты сәттерде басқа бір көзқараспен басқаша қарайды. </w:t>
            </w:r>
            <w:r w:rsidR="00597F4F">
              <w:rPr>
                <w:rFonts w:ascii="Times New Roman" w:hAnsi="Times New Roman" w:cs="Times New Roman"/>
                <w:sz w:val="24"/>
                <w:szCs w:val="24"/>
                <w:lang w:val="kk-KZ"/>
              </w:rPr>
              <w:t>Өкпелі</w:t>
            </w:r>
            <w:r w:rsidRPr="009D351C">
              <w:rPr>
                <w:rFonts w:ascii="Times New Roman" w:hAnsi="Times New Roman" w:cs="Times New Roman"/>
                <w:sz w:val="24"/>
                <w:szCs w:val="24"/>
                <w:lang w:val="kk-KZ"/>
              </w:rPr>
              <w:t xml:space="preserve"> не ашулы кезде адам бір нәрсеге тұйықталып, қателер іздеуге кіріседі. Ал жағымды эмоциялы адам мәселені, қарым-қатынастағы кикілжіңді бейстандартты жолдармен шешіп, жаңа идеялар туындап жатады, осы тұрғыдан қолдану дағдысы.</w:t>
            </w:r>
          </w:p>
        </w:tc>
      </w:tr>
      <w:tr w:rsidR="009D351C" w:rsidRPr="00C41901" w14:paraId="02272949" w14:textId="77777777" w:rsidTr="00C72382">
        <w:trPr>
          <w:jc w:val="center"/>
        </w:trPr>
        <w:tc>
          <w:tcPr>
            <w:tcW w:w="2293" w:type="dxa"/>
          </w:tcPr>
          <w:p w14:paraId="27053ECA" w14:textId="77777777" w:rsidR="00C81DDC" w:rsidRPr="009D351C" w:rsidRDefault="00C81DDC" w:rsidP="007F08DF">
            <w:pPr>
              <w:rPr>
                <w:rFonts w:ascii="Times New Roman" w:hAnsi="Times New Roman" w:cs="Times New Roman"/>
                <w:sz w:val="24"/>
                <w:szCs w:val="24"/>
                <w:lang w:val="kk-KZ"/>
              </w:rPr>
            </w:pPr>
            <w:r w:rsidRPr="009D351C">
              <w:rPr>
                <w:rFonts w:ascii="Times New Roman" w:hAnsi="Times New Roman" w:cs="Times New Roman"/>
                <w:sz w:val="24"/>
                <w:szCs w:val="24"/>
                <w:lang w:val="kk-KZ"/>
              </w:rPr>
              <w:t>ТҮСІНУ</w:t>
            </w:r>
          </w:p>
          <w:p w14:paraId="6312816E" w14:textId="77777777" w:rsidR="00C81DDC" w:rsidRPr="009D351C" w:rsidRDefault="00C81DDC" w:rsidP="007F08DF">
            <w:pPr>
              <w:rPr>
                <w:rFonts w:ascii="Times New Roman" w:hAnsi="Times New Roman" w:cs="Times New Roman"/>
                <w:sz w:val="24"/>
                <w:szCs w:val="24"/>
                <w:lang w:val="kk-KZ"/>
              </w:rPr>
            </w:pPr>
          </w:p>
        </w:tc>
        <w:tc>
          <w:tcPr>
            <w:tcW w:w="7252" w:type="dxa"/>
          </w:tcPr>
          <w:p w14:paraId="57FC3918" w14:textId="2E0AAEB2" w:rsidR="00C81DDC" w:rsidRPr="009D351C" w:rsidRDefault="0022261E" w:rsidP="007F08DF">
            <w:pPr>
              <w:jc w:val="both"/>
              <w:rPr>
                <w:rFonts w:ascii="Times New Roman" w:hAnsi="Times New Roman" w:cs="Times New Roman"/>
                <w:sz w:val="24"/>
                <w:szCs w:val="24"/>
                <w:lang w:val="kk-KZ"/>
              </w:rPr>
            </w:pPr>
            <w:r>
              <w:rPr>
                <w:rFonts w:ascii="Times New Roman" w:hAnsi="Times New Roman" w:cs="Times New Roman"/>
                <w:sz w:val="24"/>
                <w:szCs w:val="24"/>
                <w:lang w:val="kk-KZ"/>
              </w:rPr>
              <w:t>Э</w:t>
            </w:r>
            <w:r w:rsidR="00C81DDC" w:rsidRPr="009D351C">
              <w:rPr>
                <w:rFonts w:ascii="Times New Roman" w:hAnsi="Times New Roman" w:cs="Times New Roman"/>
                <w:sz w:val="24"/>
                <w:szCs w:val="24"/>
                <w:lang w:val="kk-KZ"/>
              </w:rPr>
              <w:t>моция мазмұнындағы ақпаратты түсіну және ойламалдаудың (ақылға салу) күнделікті өмірде рөлі зор. Бұл</w:t>
            </w:r>
            <w:r w:rsidR="00C81DDC" w:rsidRPr="009D351C">
              <w:rPr>
                <w:rFonts w:ascii="Times New Roman" w:hAnsi="Times New Roman" w:cs="Times New Roman"/>
                <w:sz w:val="24"/>
                <w:szCs w:val="24"/>
                <w:lang w:val="tr-TR"/>
              </w:rPr>
              <w:t xml:space="preserve"> </w:t>
            </w:r>
            <w:r w:rsidR="00C81DDC" w:rsidRPr="009D351C">
              <w:rPr>
                <w:sz w:val="24"/>
                <w:szCs w:val="24"/>
                <w:lang w:val="kk-KZ"/>
              </w:rPr>
              <w:t>–</w:t>
            </w:r>
            <w:r w:rsidR="00C81DDC" w:rsidRPr="009D351C">
              <w:rPr>
                <w:rFonts w:ascii="Times New Roman" w:hAnsi="Times New Roman" w:cs="Times New Roman"/>
                <w:sz w:val="24"/>
                <w:szCs w:val="24"/>
                <w:lang w:val="kk-KZ"/>
              </w:rPr>
              <w:t xml:space="preserve"> «мұны осылай айтсам, қалай түсінер екен?», «осыны айтсам, не істейді екен?» деген сұрақтарға жауап іздеу. Яғни өз және өзгелерді түсіну эмоционалды білімді қажет етеді. Бұл қатысымда адамдардың өзара түсіністігін қамтамасыз етеді.</w:t>
            </w:r>
          </w:p>
        </w:tc>
      </w:tr>
      <w:tr w:rsidR="00C81DDC" w:rsidRPr="009D351C" w14:paraId="70ED6472" w14:textId="77777777" w:rsidTr="00C72382">
        <w:trPr>
          <w:jc w:val="center"/>
        </w:trPr>
        <w:tc>
          <w:tcPr>
            <w:tcW w:w="2293" w:type="dxa"/>
          </w:tcPr>
          <w:p w14:paraId="3B9969A0" w14:textId="77777777" w:rsidR="00C81DDC" w:rsidRPr="009D351C" w:rsidRDefault="00C81DDC" w:rsidP="007F08DF">
            <w:pPr>
              <w:rPr>
                <w:rFonts w:ascii="Times New Roman" w:hAnsi="Times New Roman" w:cs="Times New Roman"/>
                <w:sz w:val="24"/>
                <w:szCs w:val="24"/>
                <w:lang w:val="kk-KZ"/>
              </w:rPr>
            </w:pPr>
            <w:r w:rsidRPr="009D351C">
              <w:rPr>
                <w:rFonts w:ascii="Times New Roman" w:hAnsi="Times New Roman" w:cs="Times New Roman"/>
                <w:sz w:val="24"/>
                <w:szCs w:val="24"/>
                <w:lang w:val="kk-KZ"/>
              </w:rPr>
              <w:t>БАСҚАРУ</w:t>
            </w:r>
          </w:p>
          <w:p w14:paraId="0EAF131D" w14:textId="22CD5DEF" w:rsidR="00C81DDC" w:rsidRPr="009D351C" w:rsidRDefault="00C81DDC" w:rsidP="007F08DF">
            <w:pPr>
              <w:rPr>
                <w:rFonts w:ascii="Times New Roman" w:hAnsi="Times New Roman" w:cs="Times New Roman"/>
                <w:sz w:val="24"/>
                <w:szCs w:val="24"/>
                <w:lang w:val="kk-KZ"/>
              </w:rPr>
            </w:pPr>
          </w:p>
        </w:tc>
        <w:tc>
          <w:tcPr>
            <w:tcW w:w="7252" w:type="dxa"/>
          </w:tcPr>
          <w:p w14:paraId="6D7D09C9" w14:textId="50AF7200" w:rsidR="00C81DDC" w:rsidRPr="009D351C" w:rsidRDefault="00C81DDC" w:rsidP="007F08DF">
            <w:pPr>
              <w:jc w:val="both"/>
              <w:rPr>
                <w:rFonts w:ascii="Times New Roman" w:hAnsi="Times New Roman" w:cs="Times New Roman"/>
                <w:sz w:val="24"/>
                <w:szCs w:val="24"/>
                <w:lang w:val="kk-KZ"/>
              </w:rPr>
            </w:pPr>
            <w:r w:rsidRPr="009D351C">
              <w:rPr>
                <w:rFonts w:ascii="Times New Roman" w:hAnsi="Times New Roman" w:cs="Times New Roman"/>
                <w:sz w:val="24"/>
                <w:szCs w:val="24"/>
                <w:lang w:val="kk-KZ"/>
              </w:rPr>
              <w:t xml:space="preserve">Эмоция мазмұнында ақпарат болады десек, ол ақпаратты ескермеу де сәтсіз шешімдерге себеп болуы мүмкін. Бұл эмоцияны білдіруге болатын немесе болмайтын сәттерді ажырата білу дағдысын қажет етеді. Осы тұрғыдан эмоциялық теңдікті ұстау қатысымды күшейтеді.  </w:t>
            </w:r>
          </w:p>
        </w:tc>
      </w:tr>
    </w:tbl>
    <w:p w14:paraId="1CAA15EB" w14:textId="77777777" w:rsidR="0003097F" w:rsidRPr="009D351C" w:rsidRDefault="0003097F" w:rsidP="007F08DF">
      <w:pPr>
        <w:spacing w:after="0" w:line="240" w:lineRule="auto"/>
        <w:rPr>
          <w:rFonts w:ascii="Times New Roman" w:hAnsi="Times New Roman" w:cs="Times New Roman"/>
          <w:sz w:val="28"/>
          <w:szCs w:val="28"/>
          <w:lang w:val="kk-KZ"/>
        </w:rPr>
      </w:pPr>
    </w:p>
    <w:p w14:paraId="242A9A10" w14:textId="0A778C1A" w:rsidR="004E1CA1" w:rsidRDefault="0003097F" w:rsidP="00CF5308">
      <w:pPr>
        <w:spacing w:after="0" w:line="240" w:lineRule="auto"/>
        <w:ind w:firstLine="708"/>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Мэйер-Саловей-Карузо эмоционалды </w:t>
      </w:r>
      <w:r w:rsidRPr="007F08DF">
        <w:rPr>
          <w:rFonts w:ascii="Times New Roman" w:hAnsi="Times New Roman" w:cs="Times New Roman"/>
          <w:sz w:val="28"/>
          <w:szCs w:val="28"/>
          <w:lang w:val="kk-KZ"/>
        </w:rPr>
        <w:t xml:space="preserve">зият тестінде жоғарыда көрсетілген алғашқы екі дағдыны эксперименттік (эмпирикалық), ал түсіну мен басқаруды стратегиялық деп бөліп қарастырады. Бұл тестті тапсырған адам осы төрт түрлі дағды бойынша нәтиже алатын болады: 1) жалпы баллы; 2) эксперименттік </w:t>
      </w:r>
      <w:r w:rsidRPr="00C06CD7">
        <w:rPr>
          <w:rFonts w:ascii="Times New Roman" w:hAnsi="Times New Roman" w:cs="Times New Roman"/>
          <w:sz w:val="28"/>
          <w:szCs w:val="28"/>
          <w:lang w:val="kk-KZ"/>
        </w:rPr>
        <w:t>бөлім; 3) стратегиялық бөлім; 4) тану; 5) қолдану; 6) түсіну; 7) басқару (</w:t>
      </w:r>
      <w:r w:rsidR="00F3297A" w:rsidRPr="00C06CD7">
        <w:rPr>
          <w:rFonts w:ascii="Times New Roman" w:hAnsi="Times New Roman" w:cs="Times New Roman"/>
          <w:sz w:val="28"/>
          <w:szCs w:val="28"/>
          <w:lang w:val="kk-KZ"/>
        </w:rPr>
        <w:t>5-</w:t>
      </w:r>
      <w:r w:rsidRPr="00C06CD7">
        <w:rPr>
          <w:rFonts w:ascii="Times New Roman" w:hAnsi="Times New Roman" w:cs="Times New Roman"/>
          <w:sz w:val="28"/>
          <w:szCs w:val="28"/>
          <w:lang w:val="kk-KZ"/>
        </w:rPr>
        <w:t>кесте</w:t>
      </w:r>
      <w:r w:rsidR="00C72382" w:rsidRPr="00C06CD7">
        <w:rPr>
          <w:rFonts w:ascii="Times New Roman" w:hAnsi="Times New Roman" w:cs="Times New Roman"/>
          <w:sz w:val="28"/>
          <w:szCs w:val="28"/>
          <w:lang w:val="kk-KZ"/>
        </w:rPr>
        <w:t>)</w:t>
      </w:r>
      <w:r w:rsidRPr="00C06CD7">
        <w:rPr>
          <w:rFonts w:ascii="Times New Roman" w:hAnsi="Times New Roman" w:cs="Times New Roman"/>
          <w:sz w:val="28"/>
          <w:szCs w:val="28"/>
          <w:lang w:val="kk-KZ"/>
        </w:rPr>
        <w:t xml:space="preserve"> [</w:t>
      </w:r>
      <w:r w:rsidR="00A50A20" w:rsidRPr="00C06CD7">
        <w:rPr>
          <w:rFonts w:ascii="Times New Roman" w:hAnsi="Times New Roman" w:cs="Times New Roman"/>
          <w:sz w:val="28"/>
          <w:szCs w:val="28"/>
          <w:lang w:val="kk-KZ"/>
        </w:rPr>
        <w:t>137</w:t>
      </w:r>
      <w:r w:rsidR="009F4957" w:rsidRPr="00C06CD7">
        <w:rPr>
          <w:rFonts w:ascii="Times New Roman" w:hAnsi="Times New Roman" w:cs="Times New Roman"/>
          <w:sz w:val="28"/>
          <w:szCs w:val="28"/>
          <w:lang w:val="kk-KZ"/>
        </w:rPr>
        <w:t xml:space="preserve">, </w:t>
      </w:r>
      <w:r w:rsidR="009F4957" w:rsidRPr="00C06CD7">
        <w:rPr>
          <w:rFonts w:ascii="Times New Roman" w:hAnsi="Times New Roman" w:cs="Times New Roman"/>
          <w:sz w:val="28"/>
          <w:szCs w:val="28"/>
          <w:lang w:val="tr-TR"/>
        </w:rPr>
        <w:t>p</w:t>
      </w:r>
      <w:r w:rsidR="00C06CD7" w:rsidRPr="00C06CD7">
        <w:rPr>
          <w:rFonts w:ascii="Times New Roman" w:hAnsi="Times New Roman" w:cs="Times New Roman"/>
          <w:sz w:val="28"/>
          <w:szCs w:val="28"/>
          <w:lang w:val="tr-TR"/>
        </w:rPr>
        <w:t>. 98</w:t>
      </w:r>
      <w:r w:rsidRPr="00C06CD7">
        <w:rPr>
          <w:rFonts w:ascii="Times New Roman" w:hAnsi="Times New Roman" w:cs="Times New Roman"/>
          <w:sz w:val="28"/>
          <w:szCs w:val="28"/>
          <w:lang w:val="kk-KZ"/>
        </w:rPr>
        <w:t>].</w:t>
      </w:r>
    </w:p>
    <w:p w14:paraId="41819DAD" w14:textId="3C47A057" w:rsidR="00722132" w:rsidRDefault="00722132" w:rsidP="00CF5308">
      <w:pPr>
        <w:spacing w:line="240" w:lineRule="auto"/>
        <w:contextualSpacing/>
        <w:rPr>
          <w:rFonts w:ascii="Times New Roman" w:hAnsi="Times New Roman" w:cs="Times New Roman"/>
          <w:sz w:val="28"/>
          <w:szCs w:val="28"/>
          <w:lang w:val="kk-KZ"/>
        </w:rPr>
      </w:pPr>
    </w:p>
    <w:p w14:paraId="22DF0685" w14:textId="3BF64ADB" w:rsidR="00E85FBE" w:rsidRDefault="00E85FBE" w:rsidP="00CF5308">
      <w:pPr>
        <w:spacing w:line="240" w:lineRule="auto"/>
        <w:contextualSpacing/>
        <w:rPr>
          <w:rFonts w:ascii="Times New Roman" w:hAnsi="Times New Roman" w:cs="Times New Roman"/>
          <w:sz w:val="28"/>
          <w:szCs w:val="28"/>
          <w:lang w:val="kk-KZ"/>
        </w:rPr>
      </w:pPr>
    </w:p>
    <w:p w14:paraId="472A6886" w14:textId="782F68D3" w:rsidR="00E85FBE" w:rsidRDefault="00E85FBE" w:rsidP="00E85FBE">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38FD184" w14:textId="79E78260" w:rsidR="00253928" w:rsidRPr="007F08DF" w:rsidRDefault="00C72382" w:rsidP="00CF5308">
      <w:pPr>
        <w:spacing w:after="0" w:line="240" w:lineRule="auto"/>
        <w:contextualSpacing/>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Кесте </w:t>
      </w:r>
      <w:r w:rsidR="0087693A" w:rsidRPr="007F08DF">
        <w:rPr>
          <w:rFonts w:ascii="Times New Roman" w:hAnsi="Times New Roman" w:cs="Times New Roman"/>
          <w:sz w:val="28"/>
          <w:szCs w:val="28"/>
          <w:lang w:val="tr-TR"/>
        </w:rPr>
        <w:t>5</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w:t>
      </w:r>
      <w:r w:rsidR="0087693A" w:rsidRPr="007F08DF">
        <w:rPr>
          <w:rFonts w:ascii="Times New Roman" w:hAnsi="Times New Roman" w:cs="Times New Roman"/>
          <w:sz w:val="28"/>
          <w:szCs w:val="28"/>
          <w:lang w:val="kk-KZ"/>
        </w:rPr>
        <w:t>Mayer-Salovey-Caruso Emotional Intelligence Test</w:t>
      </w:r>
    </w:p>
    <w:p w14:paraId="4391A9C9" w14:textId="462B6C05" w:rsidR="00253928" w:rsidRPr="007F08DF" w:rsidRDefault="00253928" w:rsidP="007F08DF">
      <w:pPr>
        <w:spacing w:after="0" w:line="240" w:lineRule="auto"/>
        <w:ind w:firstLine="708"/>
        <w:jc w:val="both"/>
        <w:rPr>
          <w:rFonts w:ascii="Times New Roman" w:hAnsi="Times New Roman" w:cs="Times New Roman"/>
          <w:sz w:val="16"/>
          <w:szCs w:val="16"/>
          <w:lang w:val="kk-KZ"/>
        </w:rPr>
      </w:pPr>
    </w:p>
    <w:tbl>
      <w:tblPr>
        <w:tblStyle w:val="a7"/>
        <w:tblW w:w="0" w:type="auto"/>
        <w:jc w:val="center"/>
        <w:tblLook w:val="04A0" w:firstRow="1" w:lastRow="0" w:firstColumn="1" w:lastColumn="0" w:noHBand="0" w:noVBand="1"/>
      </w:tblPr>
      <w:tblGrid>
        <w:gridCol w:w="1860"/>
        <w:gridCol w:w="3238"/>
        <w:gridCol w:w="1560"/>
        <w:gridCol w:w="1417"/>
        <w:gridCol w:w="1421"/>
      </w:tblGrid>
      <w:tr w:rsidR="00253928" w:rsidRPr="007F08DF" w14:paraId="3B53C1CF" w14:textId="77777777" w:rsidTr="00FB3511">
        <w:trPr>
          <w:jc w:val="center"/>
        </w:trPr>
        <w:tc>
          <w:tcPr>
            <w:tcW w:w="1860" w:type="dxa"/>
          </w:tcPr>
          <w:p w14:paraId="4F54689D" w14:textId="77777777" w:rsidR="00253928" w:rsidRPr="007F08DF" w:rsidRDefault="00253928" w:rsidP="007F08DF">
            <w:pPr>
              <w:jc w:val="both"/>
              <w:rPr>
                <w:rFonts w:ascii="Times New Roman" w:hAnsi="Times New Roman" w:cs="Times New Roman"/>
                <w:sz w:val="24"/>
                <w:szCs w:val="24"/>
                <w:lang w:val="kk-KZ"/>
              </w:rPr>
            </w:pPr>
          </w:p>
        </w:tc>
        <w:tc>
          <w:tcPr>
            <w:tcW w:w="3238" w:type="dxa"/>
          </w:tcPr>
          <w:p w14:paraId="743E2C65" w14:textId="3FB2007F" w:rsidR="00253928" w:rsidRPr="007F08DF" w:rsidRDefault="00253928" w:rsidP="007F08DF">
            <w:pPr>
              <w:jc w:val="both"/>
              <w:rPr>
                <w:rFonts w:ascii="Times New Roman" w:hAnsi="Times New Roman" w:cs="Times New Roman"/>
                <w:sz w:val="24"/>
                <w:szCs w:val="24"/>
                <w:lang w:val="kk-KZ"/>
              </w:rPr>
            </w:pPr>
          </w:p>
        </w:tc>
        <w:tc>
          <w:tcPr>
            <w:tcW w:w="1560" w:type="dxa"/>
          </w:tcPr>
          <w:p w14:paraId="103A04F9" w14:textId="79BE403B" w:rsidR="00253928" w:rsidRPr="007F08DF" w:rsidRDefault="00253928"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kk-KZ"/>
              </w:rPr>
              <w:t>даму</w:t>
            </w:r>
          </w:p>
        </w:tc>
        <w:tc>
          <w:tcPr>
            <w:tcW w:w="1417" w:type="dxa"/>
          </w:tcPr>
          <w:p w14:paraId="1CDD75B0" w14:textId="12B3195D" w:rsidR="00253928" w:rsidRPr="007F08DF" w:rsidRDefault="00253928"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kk-KZ"/>
              </w:rPr>
              <w:t>құзырет</w:t>
            </w:r>
          </w:p>
        </w:tc>
        <w:tc>
          <w:tcPr>
            <w:tcW w:w="1421" w:type="dxa"/>
          </w:tcPr>
          <w:p w14:paraId="76F8A15F" w14:textId="7BE0B70F" w:rsidR="00253928" w:rsidRPr="007F08DF" w:rsidRDefault="00253928"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kk-KZ"/>
              </w:rPr>
              <w:t>қабілет</w:t>
            </w:r>
          </w:p>
        </w:tc>
      </w:tr>
      <w:tr w:rsidR="0087693A" w:rsidRPr="007F08DF" w14:paraId="2679C7C9" w14:textId="77777777" w:rsidTr="00FB3511">
        <w:trPr>
          <w:jc w:val="center"/>
        </w:trPr>
        <w:tc>
          <w:tcPr>
            <w:tcW w:w="5098" w:type="dxa"/>
            <w:gridSpan w:val="2"/>
          </w:tcPr>
          <w:p w14:paraId="30F0A573" w14:textId="6E1F5C06"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Perceiving emotions</w:t>
            </w:r>
            <w:r w:rsidR="002700DE">
              <w:rPr>
                <w:rFonts w:ascii="Times New Roman" w:hAnsi="Times New Roman" w:cs="Times New Roman"/>
                <w:sz w:val="24"/>
                <w:szCs w:val="24"/>
                <w:lang w:val="kk-KZ"/>
              </w:rPr>
              <w:t xml:space="preserve"> (эмоцияны қабылдау)</w:t>
            </w:r>
          </w:p>
        </w:tc>
        <w:tc>
          <w:tcPr>
            <w:tcW w:w="1560" w:type="dxa"/>
            <w:shd w:val="clear" w:color="auto" w:fill="auto"/>
          </w:tcPr>
          <w:p w14:paraId="1B07F8FB" w14:textId="77777777" w:rsidR="0087693A" w:rsidRPr="007E5548" w:rsidRDefault="0087693A" w:rsidP="007F08DF">
            <w:pPr>
              <w:jc w:val="both"/>
              <w:rPr>
                <w:rFonts w:ascii="Times New Roman" w:hAnsi="Times New Roman" w:cs="Times New Roman"/>
                <w:sz w:val="24"/>
                <w:szCs w:val="24"/>
                <w:highlight w:val="darkGray"/>
                <w:lang w:val="kk-KZ"/>
              </w:rPr>
            </w:pPr>
          </w:p>
        </w:tc>
        <w:tc>
          <w:tcPr>
            <w:tcW w:w="1417" w:type="dxa"/>
            <w:shd w:val="clear" w:color="auto" w:fill="auto"/>
          </w:tcPr>
          <w:p w14:paraId="1BE7849C" w14:textId="77777777" w:rsidR="0087693A" w:rsidRPr="007E5548" w:rsidRDefault="0087693A" w:rsidP="007F08DF">
            <w:pPr>
              <w:jc w:val="both"/>
              <w:rPr>
                <w:rFonts w:ascii="Times New Roman" w:hAnsi="Times New Roman" w:cs="Times New Roman"/>
                <w:sz w:val="24"/>
                <w:szCs w:val="24"/>
                <w:highlight w:val="darkGray"/>
                <w:lang w:val="kk-KZ"/>
              </w:rPr>
            </w:pPr>
          </w:p>
        </w:tc>
        <w:tc>
          <w:tcPr>
            <w:tcW w:w="1421" w:type="dxa"/>
            <w:shd w:val="clear" w:color="auto" w:fill="auto"/>
          </w:tcPr>
          <w:p w14:paraId="1BD71CD5" w14:textId="77777777" w:rsidR="0087693A" w:rsidRPr="007E5548" w:rsidRDefault="0087693A" w:rsidP="007F08DF">
            <w:pPr>
              <w:jc w:val="both"/>
              <w:rPr>
                <w:rFonts w:ascii="Times New Roman" w:hAnsi="Times New Roman" w:cs="Times New Roman"/>
                <w:sz w:val="24"/>
                <w:szCs w:val="24"/>
                <w:highlight w:val="darkGray"/>
                <w:lang w:val="kk-KZ"/>
              </w:rPr>
            </w:pPr>
          </w:p>
        </w:tc>
      </w:tr>
      <w:tr w:rsidR="00253928" w:rsidRPr="007F08DF" w14:paraId="031F2EB5" w14:textId="77777777" w:rsidTr="00FB3511">
        <w:trPr>
          <w:jc w:val="center"/>
        </w:trPr>
        <w:tc>
          <w:tcPr>
            <w:tcW w:w="1860" w:type="dxa"/>
          </w:tcPr>
          <w:p w14:paraId="173EE543" w14:textId="77777777" w:rsidR="00253928" w:rsidRPr="007F08DF" w:rsidRDefault="00253928" w:rsidP="007F08DF">
            <w:pPr>
              <w:jc w:val="both"/>
              <w:rPr>
                <w:rFonts w:ascii="Times New Roman" w:hAnsi="Times New Roman" w:cs="Times New Roman"/>
                <w:sz w:val="24"/>
                <w:szCs w:val="24"/>
                <w:lang w:val="kk-KZ"/>
              </w:rPr>
            </w:pPr>
          </w:p>
        </w:tc>
        <w:tc>
          <w:tcPr>
            <w:tcW w:w="3238" w:type="dxa"/>
          </w:tcPr>
          <w:p w14:paraId="62EE049E" w14:textId="60CEF3C5" w:rsidR="00253928" w:rsidRPr="002700DE" w:rsidRDefault="00253928"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Faces</w:t>
            </w:r>
            <w:r w:rsidR="002700DE">
              <w:rPr>
                <w:rFonts w:ascii="Times New Roman" w:hAnsi="Times New Roman" w:cs="Times New Roman"/>
                <w:sz w:val="24"/>
                <w:szCs w:val="24"/>
                <w:lang w:val="kk-KZ"/>
              </w:rPr>
              <w:t xml:space="preserve"> (бет</w:t>
            </w:r>
            <w:r w:rsidR="002700DE">
              <w:rPr>
                <w:rFonts w:ascii="Times New Roman" w:hAnsi="Times New Roman" w:cs="Times New Roman"/>
                <w:sz w:val="24"/>
                <w:szCs w:val="24"/>
                <w:lang w:val="tr-TR"/>
              </w:rPr>
              <w:t>-</w:t>
            </w:r>
            <w:r w:rsidR="002700DE">
              <w:rPr>
                <w:rFonts w:ascii="Times New Roman" w:hAnsi="Times New Roman" w:cs="Times New Roman"/>
                <w:sz w:val="24"/>
                <w:szCs w:val="24"/>
                <w:lang w:val="kk-KZ"/>
              </w:rPr>
              <w:t>әлпет)</w:t>
            </w:r>
          </w:p>
        </w:tc>
        <w:tc>
          <w:tcPr>
            <w:tcW w:w="1560" w:type="dxa"/>
            <w:shd w:val="clear" w:color="auto" w:fill="BDD6EE" w:themeFill="accent5" w:themeFillTint="66"/>
          </w:tcPr>
          <w:p w14:paraId="603413F6" w14:textId="77777777" w:rsidR="00253928" w:rsidRPr="007F08DF" w:rsidRDefault="00253928"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48EEBA27" w14:textId="77777777" w:rsidR="00253928" w:rsidRPr="007F08DF" w:rsidRDefault="00253928" w:rsidP="007F08DF">
            <w:pPr>
              <w:jc w:val="both"/>
              <w:rPr>
                <w:rFonts w:ascii="Times New Roman" w:hAnsi="Times New Roman" w:cs="Times New Roman"/>
                <w:sz w:val="24"/>
                <w:szCs w:val="24"/>
                <w:lang w:val="kk-KZ"/>
              </w:rPr>
            </w:pPr>
          </w:p>
        </w:tc>
        <w:tc>
          <w:tcPr>
            <w:tcW w:w="1421" w:type="dxa"/>
            <w:shd w:val="clear" w:color="auto" w:fill="BDD6EE" w:themeFill="accent5" w:themeFillTint="66"/>
          </w:tcPr>
          <w:p w14:paraId="096858B1" w14:textId="77777777" w:rsidR="00253928" w:rsidRPr="007F08DF" w:rsidRDefault="00253928" w:rsidP="007F08DF">
            <w:pPr>
              <w:jc w:val="both"/>
              <w:rPr>
                <w:rFonts w:ascii="Times New Roman" w:hAnsi="Times New Roman" w:cs="Times New Roman"/>
                <w:sz w:val="24"/>
                <w:szCs w:val="24"/>
                <w:lang w:val="kk-KZ"/>
              </w:rPr>
            </w:pPr>
          </w:p>
        </w:tc>
      </w:tr>
      <w:tr w:rsidR="00253928" w:rsidRPr="007F08DF" w14:paraId="00E4FC9A" w14:textId="77777777" w:rsidTr="00FB3511">
        <w:trPr>
          <w:jc w:val="center"/>
        </w:trPr>
        <w:tc>
          <w:tcPr>
            <w:tcW w:w="1860" w:type="dxa"/>
          </w:tcPr>
          <w:p w14:paraId="5E4F9644" w14:textId="77777777" w:rsidR="00253928" w:rsidRPr="007F08DF" w:rsidRDefault="00253928" w:rsidP="007F08DF">
            <w:pPr>
              <w:jc w:val="both"/>
              <w:rPr>
                <w:rFonts w:ascii="Times New Roman" w:hAnsi="Times New Roman" w:cs="Times New Roman"/>
                <w:sz w:val="24"/>
                <w:szCs w:val="24"/>
                <w:lang w:val="kk-KZ"/>
              </w:rPr>
            </w:pPr>
          </w:p>
        </w:tc>
        <w:tc>
          <w:tcPr>
            <w:tcW w:w="3238" w:type="dxa"/>
          </w:tcPr>
          <w:p w14:paraId="2E44979B" w14:textId="1EF7E546" w:rsidR="00253928" w:rsidRPr="002700DE" w:rsidRDefault="00253928"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Pictures</w:t>
            </w:r>
            <w:r w:rsidR="002700DE">
              <w:rPr>
                <w:rFonts w:ascii="Times New Roman" w:hAnsi="Times New Roman" w:cs="Times New Roman"/>
                <w:sz w:val="24"/>
                <w:szCs w:val="24"/>
                <w:lang w:val="kk-KZ"/>
              </w:rPr>
              <w:t xml:space="preserve"> (суреттер)</w:t>
            </w:r>
          </w:p>
        </w:tc>
        <w:tc>
          <w:tcPr>
            <w:tcW w:w="1560" w:type="dxa"/>
            <w:shd w:val="clear" w:color="auto" w:fill="BDD6EE" w:themeFill="accent5" w:themeFillTint="66"/>
          </w:tcPr>
          <w:p w14:paraId="1878EB2E" w14:textId="77777777" w:rsidR="00253928" w:rsidRPr="007F08DF" w:rsidRDefault="00253928"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71E2FD54" w14:textId="77777777" w:rsidR="00253928" w:rsidRPr="007F08DF" w:rsidRDefault="00253928" w:rsidP="007F08DF">
            <w:pPr>
              <w:jc w:val="both"/>
              <w:rPr>
                <w:rFonts w:ascii="Times New Roman" w:hAnsi="Times New Roman" w:cs="Times New Roman"/>
                <w:sz w:val="24"/>
                <w:szCs w:val="24"/>
                <w:lang w:val="kk-KZ"/>
              </w:rPr>
            </w:pPr>
          </w:p>
        </w:tc>
        <w:tc>
          <w:tcPr>
            <w:tcW w:w="1421" w:type="dxa"/>
            <w:shd w:val="clear" w:color="auto" w:fill="BDD6EE" w:themeFill="accent5" w:themeFillTint="66"/>
          </w:tcPr>
          <w:p w14:paraId="2C1D7382" w14:textId="77777777" w:rsidR="00253928" w:rsidRPr="007F08DF" w:rsidRDefault="00253928" w:rsidP="007F08DF">
            <w:pPr>
              <w:jc w:val="both"/>
              <w:rPr>
                <w:rFonts w:ascii="Times New Roman" w:hAnsi="Times New Roman" w:cs="Times New Roman"/>
                <w:sz w:val="24"/>
                <w:szCs w:val="24"/>
                <w:lang w:val="kk-KZ"/>
              </w:rPr>
            </w:pPr>
          </w:p>
        </w:tc>
      </w:tr>
      <w:tr w:rsidR="0087693A" w:rsidRPr="007F08DF" w14:paraId="1AFEE477" w14:textId="77777777" w:rsidTr="00FB3511">
        <w:trPr>
          <w:jc w:val="center"/>
        </w:trPr>
        <w:tc>
          <w:tcPr>
            <w:tcW w:w="5098" w:type="dxa"/>
            <w:gridSpan w:val="2"/>
          </w:tcPr>
          <w:p w14:paraId="09996926" w14:textId="57C6D51F"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Using Emotions</w:t>
            </w:r>
            <w:r w:rsidR="002700DE">
              <w:rPr>
                <w:rFonts w:ascii="Times New Roman" w:hAnsi="Times New Roman" w:cs="Times New Roman"/>
                <w:sz w:val="24"/>
                <w:szCs w:val="24"/>
                <w:lang w:val="kk-KZ"/>
              </w:rPr>
              <w:t xml:space="preserve"> (эмоцияны қолдану)</w:t>
            </w:r>
          </w:p>
        </w:tc>
        <w:tc>
          <w:tcPr>
            <w:tcW w:w="1560" w:type="dxa"/>
            <w:shd w:val="clear" w:color="auto" w:fill="auto"/>
          </w:tcPr>
          <w:p w14:paraId="5D638662"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auto"/>
          </w:tcPr>
          <w:p w14:paraId="4E27448D"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537DC517" w14:textId="77777777" w:rsidR="0087693A" w:rsidRPr="007F08DF" w:rsidRDefault="0087693A" w:rsidP="007F08DF">
            <w:pPr>
              <w:jc w:val="both"/>
              <w:rPr>
                <w:rFonts w:ascii="Times New Roman" w:hAnsi="Times New Roman" w:cs="Times New Roman"/>
                <w:sz w:val="24"/>
                <w:szCs w:val="24"/>
                <w:lang w:val="kk-KZ"/>
              </w:rPr>
            </w:pPr>
          </w:p>
        </w:tc>
      </w:tr>
      <w:tr w:rsidR="00253928" w:rsidRPr="007F08DF" w14:paraId="5070D470" w14:textId="77777777" w:rsidTr="00FB3511">
        <w:trPr>
          <w:jc w:val="center"/>
        </w:trPr>
        <w:tc>
          <w:tcPr>
            <w:tcW w:w="1860" w:type="dxa"/>
          </w:tcPr>
          <w:p w14:paraId="027CD3C2" w14:textId="77777777" w:rsidR="00253928" w:rsidRPr="007F08DF" w:rsidRDefault="00253928" w:rsidP="007F08DF">
            <w:pPr>
              <w:jc w:val="both"/>
              <w:rPr>
                <w:rFonts w:ascii="Times New Roman" w:hAnsi="Times New Roman" w:cs="Times New Roman"/>
                <w:sz w:val="24"/>
                <w:szCs w:val="24"/>
                <w:lang w:val="kk-KZ"/>
              </w:rPr>
            </w:pPr>
          </w:p>
        </w:tc>
        <w:tc>
          <w:tcPr>
            <w:tcW w:w="3238" w:type="dxa"/>
          </w:tcPr>
          <w:p w14:paraId="09D46B9B" w14:textId="76372A12" w:rsidR="00253928" w:rsidRPr="002700DE" w:rsidRDefault="00253928"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Facilitation</w:t>
            </w:r>
            <w:r w:rsidR="002700DE">
              <w:rPr>
                <w:rFonts w:ascii="Times New Roman" w:hAnsi="Times New Roman" w:cs="Times New Roman"/>
                <w:sz w:val="24"/>
                <w:szCs w:val="24"/>
                <w:lang w:val="kk-KZ"/>
              </w:rPr>
              <w:t xml:space="preserve"> (жеңілдету)</w:t>
            </w:r>
          </w:p>
        </w:tc>
        <w:tc>
          <w:tcPr>
            <w:tcW w:w="1560" w:type="dxa"/>
            <w:shd w:val="clear" w:color="auto" w:fill="BDD6EE" w:themeFill="accent5" w:themeFillTint="66"/>
          </w:tcPr>
          <w:p w14:paraId="3530E0A5" w14:textId="77777777" w:rsidR="00253928" w:rsidRPr="007F08DF" w:rsidRDefault="00253928"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2F26E16A" w14:textId="77777777" w:rsidR="00253928" w:rsidRPr="007F08DF" w:rsidRDefault="00253928" w:rsidP="007F08DF">
            <w:pPr>
              <w:jc w:val="both"/>
              <w:rPr>
                <w:rFonts w:ascii="Times New Roman" w:hAnsi="Times New Roman" w:cs="Times New Roman"/>
                <w:sz w:val="24"/>
                <w:szCs w:val="24"/>
                <w:lang w:val="kk-KZ"/>
              </w:rPr>
            </w:pPr>
          </w:p>
        </w:tc>
        <w:tc>
          <w:tcPr>
            <w:tcW w:w="1421" w:type="dxa"/>
            <w:shd w:val="clear" w:color="auto" w:fill="auto"/>
          </w:tcPr>
          <w:p w14:paraId="01A2750B" w14:textId="77777777" w:rsidR="00253928" w:rsidRPr="007F08DF" w:rsidRDefault="00253928" w:rsidP="007F08DF">
            <w:pPr>
              <w:jc w:val="both"/>
              <w:rPr>
                <w:rFonts w:ascii="Times New Roman" w:hAnsi="Times New Roman" w:cs="Times New Roman"/>
                <w:sz w:val="24"/>
                <w:szCs w:val="24"/>
                <w:lang w:val="kk-KZ"/>
              </w:rPr>
            </w:pPr>
          </w:p>
        </w:tc>
      </w:tr>
      <w:tr w:rsidR="0087693A" w:rsidRPr="007F08DF" w14:paraId="1670E898" w14:textId="77777777" w:rsidTr="00FB3511">
        <w:trPr>
          <w:jc w:val="center"/>
        </w:trPr>
        <w:tc>
          <w:tcPr>
            <w:tcW w:w="1860" w:type="dxa"/>
          </w:tcPr>
          <w:p w14:paraId="58E8CEA9" w14:textId="77777777" w:rsidR="0087693A" w:rsidRPr="007F08DF" w:rsidRDefault="0087693A" w:rsidP="007F08DF">
            <w:pPr>
              <w:jc w:val="both"/>
              <w:rPr>
                <w:rFonts w:ascii="Times New Roman" w:hAnsi="Times New Roman" w:cs="Times New Roman"/>
                <w:sz w:val="24"/>
                <w:szCs w:val="24"/>
                <w:lang w:val="kk-KZ"/>
              </w:rPr>
            </w:pPr>
          </w:p>
        </w:tc>
        <w:tc>
          <w:tcPr>
            <w:tcW w:w="3238" w:type="dxa"/>
          </w:tcPr>
          <w:p w14:paraId="764CFE5C" w14:textId="730209AE"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Sensations</w:t>
            </w:r>
            <w:r w:rsidR="002700DE">
              <w:rPr>
                <w:rFonts w:ascii="Times New Roman" w:hAnsi="Times New Roman" w:cs="Times New Roman"/>
                <w:sz w:val="24"/>
                <w:szCs w:val="24"/>
                <w:lang w:val="kk-KZ"/>
              </w:rPr>
              <w:t xml:space="preserve"> (сезімдер)</w:t>
            </w:r>
          </w:p>
        </w:tc>
        <w:tc>
          <w:tcPr>
            <w:tcW w:w="1560" w:type="dxa"/>
            <w:shd w:val="clear" w:color="auto" w:fill="BDD6EE" w:themeFill="accent5" w:themeFillTint="66"/>
          </w:tcPr>
          <w:p w14:paraId="02C70EE1"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2992802B"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744BAE76" w14:textId="77777777" w:rsidR="0087693A" w:rsidRPr="007F08DF" w:rsidRDefault="0087693A" w:rsidP="007F08DF">
            <w:pPr>
              <w:jc w:val="both"/>
              <w:rPr>
                <w:rFonts w:ascii="Times New Roman" w:hAnsi="Times New Roman" w:cs="Times New Roman"/>
                <w:sz w:val="24"/>
                <w:szCs w:val="24"/>
                <w:lang w:val="kk-KZ"/>
              </w:rPr>
            </w:pPr>
          </w:p>
        </w:tc>
      </w:tr>
      <w:tr w:rsidR="0087693A" w:rsidRPr="007F08DF" w14:paraId="1BC42998" w14:textId="77777777" w:rsidTr="00FB3511">
        <w:trPr>
          <w:jc w:val="center"/>
        </w:trPr>
        <w:tc>
          <w:tcPr>
            <w:tcW w:w="5098" w:type="dxa"/>
            <w:gridSpan w:val="2"/>
          </w:tcPr>
          <w:p w14:paraId="2E614E6F" w14:textId="1AAFED6E"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Understanding Emotions</w:t>
            </w:r>
            <w:r w:rsidR="002700DE">
              <w:rPr>
                <w:rFonts w:ascii="Times New Roman" w:hAnsi="Times New Roman" w:cs="Times New Roman"/>
                <w:sz w:val="24"/>
                <w:szCs w:val="24"/>
                <w:lang w:val="kk-KZ"/>
              </w:rPr>
              <w:t xml:space="preserve"> (эмоцияны түсіну)</w:t>
            </w:r>
          </w:p>
        </w:tc>
        <w:tc>
          <w:tcPr>
            <w:tcW w:w="1560" w:type="dxa"/>
            <w:shd w:val="clear" w:color="auto" w:fill="auto"/>
          </w:tcPr>
          <w:p w14:paraId="660ABBAF"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auto"/>
          </w:tcPr>
          <w:p w14:paraId="44CF0DBA"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564E7AA7" w14:textId="77777777" w:rsidR="0087693A" w:rsidRPr="007F08DF" w:rsidRDefault="0087693A" w:rsidP="007F08DF">
            <w:pPr>
              <w:jc w:val="both"/>
              <w:rPr>
                <w:rFonts w:ascii="Times New Roman" w:hAnsi="Times New Roman" w:cs="Times New Roman"/>
                <w:sz w:val="24"/>
                <w:szCs w:val="24"/>
                <w:lang w:val="kk-KZ"/>
              </w:rPr>
            </w:pPr>
          </w:p>
        </w:tc>
      </w:tr>
      <w:tr w:rsidR="0087693A" w:rsidRPr="007F08DF" w14:paraId="0E810169" w14:textId="77777777" w:rsidTr="00FB3511">
        <w:trPr>
          <w:jc w:val="center"/>
        </w:trPr>
        <w:tc>
          <w:tcPr>
            <w:tcW w:w="1860" w:type="dxa"/>
          </w:tcPr>
          <w:p w14:paraId="59E40A54" w14:textId="77777777" w:rsidR="0087693A" w:rsidRPr="007F08DF" w:rsidRDefault="0087693A" w:rsidP="007F08DF">
            <w:pPr>
              <w:jc w:val="both"/>
              <w:rPr>
                <w:rFonts w:ascii="Times New Roman" w:hAnsi="Times New Roman" w:cs="Times New Roman"/>
                <w:sz w:val="24"/>
                <w:szCs w:val="24"/>
                <w:lang w:val="kk-KZ"/>
              </w:rPr>
            </w:pPr>
          </w:p>
        </w:tc>
        <w:tc>
          <w:tcPr>
            <w:tcW w:w="3238" w:type="dxa"/>
          </w:tcPr>
          <w:p w14:paraId="1C6D2623" w14:textId="618AB54B"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Changes</w:t>
            </w:r>
            <w:r w:rsidR="002700DE">
              <w:rPr>
                <w:rFonts w:ascii="Times New Roman" w:hAnsi="Times New Roman" w:cs="Times New Roman"/>
                <w:sz w:val="24"/>
                <w:szCs w:val="24"/>
                <w:lang w:val="kk-KZ"/>
              </w:rPr>
              <w:t xml:space="preserve"> (өзгерістер)</w:t>
            </w:r>
          </w:p>
        </w:tc>
        <w:tc>
          <w:tcPr>
            <w:tcW w:w="1560" w:type="dxa"/>
            <w:shd w:val="clear" w:color="auto" w:fill="BDD6EE" w:themeFill="accent5" w:themeFillTint="66"/>
          </w:tcPr>
          <w:p w14:paraId="225CDC97"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5F875875"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665964E8" w14:textId="77777777" w:rsidR="0087693A" w:rsidRPr="007F08DF" w:rsidRDefault="0087693A" w:rsidP="007F08DF">
            <w:pPr>
              <w:jc w:val="both"/>
              <w:rPr>
                <w:rFonts w:ascii="Times New Roman" w:hAnsi="Times New Roman" w:cs="Times New Roman"/>
                <w:sz w:val="24"/>
                <w:szCs w:val="24"/>
                <w:lang w:val="kk-KZ"/>
              </w:rPr>
            </w:pPr>
          </w:p>
        </w:tc>
      </w:tr>
      <w:tr w:rsidR="0087693A" w:rsidRPr="007F08DF" w14:paraId="553A9969" w14:textId="77777777" w:rsidTr="00FB3511">
        <w:trPr>
          <w:jc w:val="center"/>
        </w:trPr>
        <w:tc>
          <w:tcPr>
            <w:tcW w:w="1860" w:type="dxa"/>
          </w:tcPr>
          <w:p w14:paraId="0026DBB5" w14:textId="77777777" w:rsidR="0087693A" w:rsidRPr="007F08DF" w:rsidRDefault="0087693A" w:rsidP="007F08DF">
            <w:pPr>
              <w:jc w:val="both"/>
              <w:rPr>
                <w:rFonts w:ascii="Times New Roman" w:hAnsi="Times New Roman" w:cs="Times New Roman"/>
                <w:sz w:val="24"/>
                <w:szCs w:val="24"/>
                <w:lang w:val="kk-KZ"/>
              </w:rPr>
            </w:pPr>
          </w:p>
        </w:tc>
        <w:tc>
          <w:tcPr>
            <w:tcW w:w="3238" w:type="dxa"/>
          </w:tcPr>
          <w:p w14:paraId="6DC7715D" w14:textId="12F17C2C"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Blends</w:t>
            </w:r>
            <w:r w:rsidR="002700DE">
              <w:rPr>
                <w:rFonts w:ascii="Times New Roman" w:hAnsi="Times New Roman" w:cs="Times New Roman"/>
                <w:sz w:val="24"/>
                <w:szCs w:val="24"/>
                <w:lang w:val="kk-KZ"/>
              </w:rPr>
              <w:t xml:space="preserve"> (үйлесімдер)</w:t>
            </w:r>
          </w:p>
        </w:tc>
        <w:tc>
          <w:tcPr>
            <w:tcW w:w="1560" w:type="dxa"/>
            <w:shd w:val="clear" w:color="auto" w:fill="BDD6EE" w:themeFill="accent5" w:themeFillTint="66"/>
          </w:tcPr>
          <w:p w14:paraId="1754E8FC"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2F7AD880"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16D06EE2" w14:textId="77777777" w:rsidR="0087693A" w:rsidRPr="007F08DF" w:rsidRDefault="0087693A" w:rsidP="007F08DF">
            <w:pPr>
              <w:jc w:val="both"/>
              <w:rPr>
                <w:rFonts w:ascii="Times New Roman" w:hAnsi="Times New Roman" w:cs="Times New Roman"/>
                <w:sz w:val="24"/>
                <w:szCs w:val="24"/>
                <w:lang w:val="kk-KZ"/>
              </w:rPr>
            </w:pPr>
          </w:p>
        </w:tc>
      </w:tr>
      <w:tr w:rsidR="0087693A" w:rsidRPr="007F08DF" w14:paraId="628262DD" w14:textId="77777777" w:rsidTr="00FB3511">
        <w:trPr>
          <w:jc w:val="center"/>
        </w:trPr>
        <w:tc>
          <w:tcPr>
            <w:tcW w:w="5098" w:type="dxa"/>
            <w:gridSpan w:val="2"/>
          </w:tcPr>
          <w:p w14:paraId="56636DDB" w14:textId="35C064D4"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Managing Emotions</w:t>
            </w:r>
            <w:r w:rsidR="002700DE">
              <w:rPr>
                <w:rFonts w:ascii="Times New Roman" w:hAnsi="Times New Roman" w:cs="Times New Roman"/>
                <w:sz w:val="24"/>
                <w:szCs w:val="24"/>
                <w:lang w:val="kk-KZ"/>
              </w:rPr>
              <w:t xml:space="preserve"> (эмоцияны басқару)</w:t>
            </w:r>
          </w:p>
        </w:tc>
        <w:tc>
          <w:tcPr>
            <w:tcW w:w="1560" w:type="dxa"/>
            <w:shd w:val="clear" w:color="auto" w:fill="auto"/>
          </w:tcPr>
          <w:p w14:paraId="3F7A569B"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auto"/>
          </w:tcPr>
          <w:p w14:paraId="53594F4D"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24441265" w14:textId="77777777" w:rsidR="0087693A" w:rsidRPr="007F08DF" w:rsidRDefault="0087693A" w:rsidP="007F08DF">
            <w:pPr>
              <w:jc w:val="both"/>
              <w:rPr>
                <w:rFonts w:ascii="Times New Roman" w:hAnsi="Times New Roman" w:cs="Times New Roman"/>
                <w:sz w:val="24"/>
                <w:szCs w:val="24"/>
                <w:lang w:val="kk-KZ"/>
              </w:rPr>
            </w:pPr>
          </w:p>
        </w:tc>
      </w:tr>
      <w:tr w:rsidR="0087693A" w:rsidRPr="007F08DF" w14:paraId="58AD5AC9" w14:textId="77777777" w:rsidTr="00FB3511">
        <w:trPr>
          <w:jc w:val="center"/>
        </w:trPr>
        <w:tc>
          <w:tcPr>
            <w:tcW w:w="1860" w:type="dxa"/>
          </w:tcPr>
          <w:p w14:paraId="312F6613" w14:textId="77777777" w:rsidR="0087693A" w:rsidRPr="007F08DF" w:rsidRDefault="0087693A" w:rsidP="007F08DF">
            <w:pPr>
              <w:jc w:val="both"/>
              <w:rPr>
                <w:rFonts w:ascii="Times New Roman" w:hAnsi="Times New Roman" w:cs="Times New Roman"/>
                <w:sz w:val="24"/>
                <w:szCs w:val="24"/>
                <w:lang w:val="kk-KZ"/>
              </w:rPr>
            </w:pPr>
          </w:p>
        </w:tc>
        <w:tc>
          <w:tcPr>
            <w:tcW w:w="3238" w:type="dxa"/>
          </w:tcPr>
          <w:p w14:paraId="026BB85A" w14:textId="1448E233"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Emotio</w:t>
            </w:r>
            <w:r w:rsidR="002700DE">
              <w:rPr>
                <w:rFonts w:ascii="Times New Roman" w:hAnsi="Times New Roman" w:cs="Times New Roman"/>
                <w:sz w:val="24"/>
                <w:szCs w:val="24"/>
                <w:lang w:val="tr-TR"/>
              </w:rPr>
              <w:t>n</w:t>
            </w:r>
            <w:r w:rsidRPr="007F08DF">
              <w:rPr>
                <w:rFonts w:ascii="Times New Roman" w:hAnsi="Times New Roman" w:cs="Times New Roman"/>
                <w:sz w:val="24"/>
                <w:szCs w:val="24"/>
                <w:lang w:val="en-US"/>
              </w:rPr>
              <w:t xml:space="preserve"> management</w:t>
            </w:r>
            <w:r w:rsidR="002700DE">
              <w:rPr>
                <w:rFonts w:ascii="Times New Roman" w:hAnsi="Times New Roman" w:cs="Times New Roman"/>
                <w:sz w:val="24"/>
                <w:szCs w:val="24"/>
                <w:lang w:val="kk-KZ"/>
              </w:rPr>
              <w:t xml:space="preserve"> (басқару)</w:t>
            </w:r>
          </w:p>
        </w:tc>
        <w:tc>
          <w:tcPr>
            <w:tcW w:w="1560" w:type="dxa"/>
            <w:shd w:val="clear" w:color="auto" w:fill="BDD6EE" w:themeFill="accent5" w:themeFillTint="66"/>
          </w:tcPr>
          <w:p w14:paraId="798C192D"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0EAED44E"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64136F9A" w14:textId="77777777" w:rsidR="0087693A" w:rsidRPr="007F08DF" w:rsidRDefault="0087693A" w:rsidP="007F08DF">
            <w:pPr>
              <w:jc w:val="both"/>
              <w:rPr>
                <w:rFonts w:ascii="Times New Roman" w:hAnsi="Times New Roman" w:cs="Times New Roman"/>
                <w:sz w:val="24"/>
                <w:szCs w:val="24"/>
                <w:lang w:val="kk-KZ"/>
              </w:rPr>
            </w:pPr>
          </w:p>
        </w:tc>
      </w:tr>
      <w:tr w:rsidR="0087693A" w:rsidRPr="007F08DF" w14:paraId="528769BA" w14:textId="77777777" w:rsidTr="00FB3511">
        <w:trPr>
          <w:jc w:val="center"/>
        </w:trPr>
        <w:tc>
          <w:tcPr>
            <w:tcW w:w="1860" w:type="dxa"/>
          </w:tcPr>
          <w:p w14:paraId="41F36201" w14:textId="77777777" w:rsidR="0087693A" w:rsidRPr="007F08DF" w:rsidRDefault="0087693A" w:rsidP="007F08DF">
            <w:pPr>
              <w:jc w:val="both"/>
              <w:rPr>
                <w:rFonts w:ascii="Times New Roman" w:hAnsi="Times New Roman" w:cs="Times New Roman"/>
                <w:sz w:val="24"/>
                <w:szCs w:val="24"/>
                <w:lang w:val="kk-KZ"/>
              </w:rPr>
            </w:pPr>
          </w:p>
        </w:tc>
        <w:tc>
          <w:tcPr>
            <w:tcW w:w="3238" w:type="dxa"/>
          </w:tcPr>
          <w:p w14:paraId="3103A72B" w14:textId="1238B3B4" w:rsidR="0087693A" w:rsidRPr="002700DE" w:rsidRDefault="0087693A"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en-US"/>
              </w:rPr>
              <w:t>Emotional relations</w:t>
            </w:r>
            <w:r w:rsidR="002700DE">
              <w:rPr>
                <w:rFonts w:ascii="Times New Roman" w:hAnsi="Times New Roman" w:cs="Times New Roman"/>
                <w:sz w:val="24"/>
                <w:szCs w:val="24"/>
                <w:lang w:val="kk-KZ"/>
              </w:rPr>
              <w:t xml:space="preserve"> (көзқарас)</w:t>
            </w:r>
          </w:p>
        </w:tc>
        <w:tc>
          <w:tcPr>
            <w:tcW w:w="1560" w:type="dxa"/>
            <w:shd w:val="clear" w:color="auto" w:fill="BDD6EE" w:themeFill="accent5" w:themeFillTint="66"/>
          </w:tcPr>
          <w:p w14:paraId="7430D830" w14:textId="77777777" w:rsidR="0087693A" w:rsidRPr="007F08DF" w:rsidRDefault="0087693A" w:rsidP="007F08DF">
            <w:pPr>
              <w:jc w:val="both"/>
              <w:rPr>
                <w:rFonts w:ascii="Times New Roman" w:hAnsi="Times New Roman" w:cs="Times New Roman"/>
                <w:sz w:val="24"/>
                <w:szCs w:val="24"/>
                <w:lang w:val="kk-KZ"/>
              </w:rPr>
            </w:pPr>
          </w:p>
        </w:tc>
        <w:tc>
          <w:tcPr>
            <w:tcW w:w="1417" w:type="dxa"/>
            <w:shd w:val="clear" w:color="auto" w:fill="BDD6EE" w:themeFill="accent5" w:themeFillTint="66"/>
          </w:tcPr>
          <w:p w14:paraId="10E292CA" w14:textId="77777777" w:rsidR="0087693A" w:rsidRPr="007F08DF" w:rsidRDefault="0087693A" w:rsidP="007F08DF">
            <w:pPr>
              <w:jc w:val="both"/>
              <w:rPr>
                <w:rFonts w:ascii="Times New Roman" w:hAnsi="Times New Roman" w:cs="Times New Roman"/>
                <w:sz w:val="24"/>
                <w:szCs w:val="24"/>
                <w:lang w:val="kk-KZ"/>
              </w:rPr>
            </w:pPr>
          </w:p>
        </w:tc>
        <w:tc>
          <w:tcPr>
            <w:tcW w:w="1421" w:type="dxa"/>
            <w:shd w:val="clear" w:color="auto" w:fill="auto"/>
          </w:tcPr>
          <w:p w14:paraId="5F2611D8" w14:textId="77777777" w:rsidR="0087693A" w:rsidRPr="007F08DF" w:rsidRDefault="0087693A" w:rsidP="007F08DF">
            <w:pPr>
              <w:jc w:val="both"/>
              <w:rPr>
                <w:rFonts w:ascii="Times New Roman" w:hAnsi="Times New Roman" w:cs="Times New Roman"/>
                <w:sz w:val="24"/>
                <w:szCs w:val="24"/>
                <w:lang w:val="kk-KZ"/>
              </w:rPr>
            </w:pPr>
          </w:p>
        </w:tc>
      </w:tr>
    </w:tbl>
    <w:p w14:paraId="0ADBDA28" w14:textId="77777777" w:rsidR="00253928" w:rsidRPr="007F08DF" w:rsidRDefault="00253928" w:rsidP="007F08DF">
      <w:pPr>
        <w:spacing w:after="0" w:line="240" w:lineRule="auto"/>
        <w:ind w:firstLine="708"/>
        <w:jc w:val="both"/>
        <w:rPr>
          <w:rFonts w:ascii="Times New Roman" w:hAnsi="Times New Roman" w:cs="Times New Roman"/>
          <w:sz w:val="24"/>
          <w:szCs w:val="24"/>
          <w:lang w:val="kk-KZ"/>
        </w:rPr>
      </w:pPr>
    </w:p>
    <w:p w14:paraId="393CB9FB" w14:textId="0E93A53A" w:rsidR="00F97564" w:rsidRDefault="00C72382" w:rsidP="00652DC2">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5-кестеден </w:t>
      </w:r>
      <w:r w:rsidR="0003097F" w:rsidRPr="007F08DF">
        <w:rPr>
          <w:rFonts w:ascii="Times New Roman" w:hAnsi="Times New Roman" w:cs="Times New Roman"/>
          <w:sz w:val="28"/>
          <w:szCs w:val="28"/>
          <w:lang w:val="kk-KZ"/>
        </w:rPr>
        <w:t>байқағанымыздай, эмоционалды зият тест нәтижесінде үш деңгеймен бағаланады. Осының ортаңғы деңгейі – competent (құзыретті). Ғалымдардың пікірінше, эмоционалды зияты орта деңгейдегі адам  эмоционалды құзыретті.</w:t>
      </w:r>
      <w:r w:rsidR="00CF5308">
        <w:rPr>
          <w:rFonts w:ascii="Times New Roman" w:hAnsi="Times New Roman" w:cs="Times New Roman"/>
          <w:sz w:val="28"/>
          <w:szCs w:val="28"/>
          <w:lang w:val="kk-KZ"/>
        </w:rPr>
        <w:t xml:space="preserve"> </w:t>
      </w:r>
      <w:r w:rsidR="00B45409">
        <w:rPr>
          <w:rFonts w:ascii="Times New Roman" w:hAnsi="Times New Roman" w:cs="Times New Roman"/>
          <w:sz w:val="28"/>
          <w:szCs w:val="28"/>
          <w:lang w:val="kk-KZ"/>
        </w:rPr>
        <w:t>Адам эмоциясын адамның жас ерекшелігі, ортасы, әлеуметтік жағдайы, т.б. байланысты педагогикалық тұрғыдан зерттеудің маңызы өте зор. Бұл бүгінгі таңда күн тәртібінен түспейтін өзекті мәселе болғандықтан, ғылыми</w:t>
      </w:r>
      <w:r w:rsidR="00B45409">
        <w:rPr>
          <w:rFonts w:ascii="Times New Roman" w:hAnsi="Times New Roman" w:cs="Times New Roman"/>
          <w:sz w:val="28"/>
          <w:szCs w:val="28"/>
          <w:lang w:val="tr-TR"/>
        </w:rPr>
        <w:t>-</w:t>
      </w:r>
      <w:r w:rsidR="00B45409">
        <w:rPr>
          <w:rFonts w:ascii="Times New Roman" w:hAnsi="Times New Roman" w:cs="Times New Roman"/>
          <w:sz w:val="28"/>
          <w:szCs w:val="28"/>
          <w:lang w:val="kk-KZ"/>
        </w:rPr>
        <w:t xml:space="preserve">зерттеу  жұмыстары әр салада үздіксіз жүргізіліп, нәтижелері адам дамуына қатысты педагогикалық практикаға енгізіліп отырғаны жөн. Себебі ғалымдардың көпшілігі адамның эмоциялық күйін басқару деңгейі бақыланып, тәрбиеленбесе, дамытылмаса,  ол тұстар </w:t>
      </w:r>
      <w:r w:rsidR="001E1051">
        <w:rPr>
          <w:rFonts w:ascii="Times New Roman" w:hAnsi="Times New Roman" w:cs="Times New Roman"/>
          <w:sz w:val="28"/>
          <w:szCs w:val="28"/>
          <w:lang w:val="kk-KZ"/>
        </w:rPr>
        <w:t xml:space="preserve">тұлғаның </w:t>
      </w:r>
      <w:r w:rsidR="00B45409">
        <w:rPr>
          <w:rFonts w:ascii="Times New Roman" w:hAnsi="Times New Roman" w:cs="Times New Roman"/>
          <w:sz w:val="28"/>
          <w:szCs w:val="28"/>
          <w:lang w:val="kk-KZ"/>
        </w:rPr>
        <w:t xml:space="preserve">болашақ </w:t>
      </w:r>
      <w:r w:rsidR="001E1051">
        <w:rPr>
          <w:rFonts w:ascii="Times New Roman" w:hAnsi="Times New Roman" w:cs="Times New Roman"/>
          <w:sz w:val="28"/>
          <w:szCs w:val="28"/>
          <w:lang w:val="kk-KZ"/>
        </w:rPr>
        <w:t>өмірлік шешімдеріне, қатысым құруына т.б. кері әсер ету ықтималдығы басым. Қазақ ғалымы</w:t>
      </w:r>
      <w:r w:rsidR="00B45409">
        <w:rPr>
          <w:rFonts w:ascii="Times New Roman" w:hAnsi="Times New Roman" w:cs="Times New Roman"/>
          <w:sz w:val="28"/>
          <w:szCs w:val="28"/>
          <w:lang w:val="kk-KZ"/>
        </w:rPr>
        <w:t xml:space="preserve"> Қ.</w:t>
      </w:r>
      <w:r w:rsidR="001E1051">
        <w:rPr>
          <w:rFonts w:ascii="Times New Roman" w:hAnsi="Times New Roman" w:cs="Times New Roman"/>
          <w:sz w:val="28"/>
          <w:szCs w:val="28"/>
          <w:lang w:val="kk-KZ"/>
        </w:rPr>
        <w:t xml:space="preserve"> </w:t>
      </w:r>
      <w:r w:rsidR="00B45409">
        <w:rPr>
          <w:rFonts w:ascii="Times New Roman" w:hAnsi="Times New Roman" w:cs="Times New Roman"/>
          <w:sz w:val="28"/>
          <w:szCs w:val="28"/>
          <w:lang w:val="kk-KZ"/>
        </w:rPr>
        <w:t xml:space="preserve">Жарықбаев </w:t>
      </w:r>
      <w:r w:rsidR="001E1051">
        <w:rPr>
          <w:rFonts w:ascii="Times New Roman" w:hAnsi="Times New Roman" w:cs="Times New Roman"/>
          <w:sz w:val="28"/>
          <w:szCs w:val="28"/>
          <w:lang w:val="kk-KZ"/>
        </w:rPr>
        <w:t xml:space="preserve">«Жантану негіздері» еңбегінде бұл туралы былай дейді: «Екі жасар балаға бөтен біреу сөз қатса, ол төмен қарайды, не анасының артына тығылады, әрине, мұны шын мәніндегі ұялу деуге болмайды. Бұл </w:t>
      </w:r>
      <w:r w:rsidR="001E1051">
        <w:rPr>
          <w:rFonts w:ascii="Times New Roman" w:hAnsi="Times New Roman" w:cs="Times New Roman"/>
          <w:sz w:val="28"/>
          <w:szCs w:val="28"/>
          <w:lang w:val="tr-TR"/>
        </w:rPr>
        <w:t xml:space="preserve">– </w:t>
      </w:r>
      <w:r w:rsidR="001E1051">
        <w:rPr>
          <w:rFonts w:ascii="Times New Roman" w:hAnsi="Times New Roman" w:cs="Times New Roman"/>
          <w:sz w:val="28"/>
          <w:szCs w:val="28"/>
          <w:lang w:val="kk-KZ"/>
        </w:rPr>
        <w:t xml:space="preserve">баланың танымайтын адамды тосырқауы немесе сол жастағы балаға тән жасқаншақтықтың бір көрінісі» </w:t>
      </w:r>
      <w:r w:rsidR="001E1051" w:rsidRPr="001E1051">
        <w:rPr>
          <w:rFonts w:ascii="Times New Roman" w:hAnsi="Times New Roman" w:cs="Times New Roman"/>
          <w:sz w:val="28"/>
          <w:szCs w:val="28"/>
          <w:lang w:val="kk-KZ"/>
        </w:rPr>
        <w:t>[143]</w:t>
      </w:r>
      <w:r w:rsidR="001E1051">
        <w:rPr>
          <w:rFonts w:ascii="Times New Roman" w:hAnsi="Times New Roman" w:cs="Times New Roman"/>
          <w:sz w:val="28"/>
          <w:szCs w:val="28"/>
          <w:lang w:val="kk-KZ"/>
        </w:rPr>
        <w:t>. Осы пікірден соң ғалым осыған ұқсас жағдайларда балаға дұрыс бағыт беріліп, оның эмоциялық күйіне қатысты түсіндіру не қолдау білдірілмесе, оның қорғану әдеті кейін ақырындап сүйекке сіңіп, бос ұялшақтық, ынжықтық сияқты, кейде керісінде паңдық, өзгелерді сыйламау сынды қасиеттердің қалыптасуына себеп болатынын баса айтады. Мұндай жағдайда эмоционалды зияттың адамның барлық даму кезеңдерінде өз деңгейінде маңызы бар екендігін көреміз.</w:t>
      </w:r>
    </w:p>
    <w:p w14:paraId="7B9B034E" w14:textId="712712A1" w:rsidR="002B10B7" w:rsidRPr="00EF17EF" w:rsidRDefault="00E40CA9" w:rsidP="00652DC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Эмоционалды зияттың тіл үйрену</w:t>
      </w:r>
      <w:r w:rsidR="00C25325">
        <w:rPr>
          <w:rFonts w:ascii="Times New Roman" w:hAnsi="Times New Roman" w:cs="Times New Roman"/>
          <w:sz w:val="28"/>
          <w:szCs w:val="28"/>
          <w:lang w:val="kk-KZ"/>
        </w:rPr>
        <w:t>, лингводидактика</w:t>
      </w:r>
      <w:r>
        <w:rPr>
          <w:rFonts w:ascii="Times New Roman" w:hAnsi="Times New Roman" w:cs="Times New Roman"/>
          <w:sz w:val="28"/>
          <w:szCs w:val="28"/>
          <w:lang w:val="kk-KZ"/>
        </w:rPr>
        <w:t xml:space="preserve"> саласында да маңызы бар, өйткені </w:t>
      </w:r>
      <w:r w:rsidR="00EE006E">
        <w:rPr>
          <w:rFonts w:ascii="Times New Roman" w:hAnsi="Times New Roman" w:cs="Times New Roman"/>
          <w:sz w:val="28"/>
          <w:szCs w:val="28"/>
          <w:lang w:val="kk-KZ"/>
        </w:rPr>
        <w:t>тұлға</w:t>
      </w:r>
      <w:r>
        <w:rPr>
          <w:rFonts w:ascii="Times New Roman" w:hAnsi="Times New Roman" w:cs="Times New Roman"/>
          <w:sz w:val="28"/>
          <w:szCs w:val="28"/>
          <w:lang w:val="kk-KZ"/>
        </w:rPr>
        <w:t xml:space="preserve"> </w:t>
      </w:r>
      <w:r w:rsidR="00C25325">
        <w:rPr>
          <w:rFonts w:ascii="Times New Roman" w:hAnsi="Times New Roman" w:cs="Times New Roman"/>
          <w:sz w:val="28"/>
          <w:szCs w:val="28"/>
          <w:lang w:val="kk-KZ"/>
        </w:rPr>
        <w:t>өзіне таныс тілде ойлайды, эмоциялық күй кешеді, меңгерген тіліне соны тәржімелейді. А.Н. Леонтьев «тұлға</w:t>
      </w:r>
      <w:r w:rsidR="00EE006E">
        <w:rPr>
          <w:rFonts w:ascii="Times New Roman" w:hAnsi="Times New Roman" w:cs="Times New Roman"/>
          <w:sz w:val="28"/>
          <w:szCs w:val="28"/>
          <w:lang w:val="kk-KZ"/>
        </w:rPr>
        <w:t>»</w:t>
      </w:r>
      <w:r w:rsidR="00EE006E" w:rsidRPr="007A0DC0">
        <w:rPr>
          <w:rFonts w:ascii="Times New Roman" w:hAnsi="Times New Roman" w:cs="Times New Roman"/>
          <w:sz w:val="28"/>
          <w:szCs w:val="28"/>
          <w:lang w:val="kk-KZ"/>
        </w:rPr>
        <w:t xml:space="preserve"> </w:t>
      </w:r>
      <w:r w:rsidR="00EE006E">
        <w:rPr>
          <w:rFonts w:ascii="Times New Roman" w:hAnsi="Times New Roman" w:cs="Times New Roman"/>
          <w:sz w:val="28"/>
          <w:szCs w:val="28"/>
          <w:lang w:val="kk-KZ"/>
        </w:rPr>
        <w:t xml:space="preserve">ұғымының </w:t>
      </w:r>
      <w:r w:rsidR="00164F19">
        <w:rPr>
          <w:rFonts w:ascii="Times New Roman" w:hAnsi="Times New Roman" w:cs="Times New Roman"/>
          <w:sz w:val="28"/>
          <w:szCs w:val="28"/>
          <w:lang w:val="kk-KZ"/>
        </w:rPr>
        <w:t xml:space="preserve">ерекшеліктеріне </w:t>
      </w:r>
      <w:r w:rsidR="007A0DC0">
        <w:rPr>
          <w:rFonts w:ascii="Times New Roman" w:hAnsi="Times New Roman" w:cs="Times New Roman"/>
          <w:sz w:val="28"/>
          <w:szCs w:val="28"/>
          <w:lang w:val="kk-KZ"/>
        </w:rPr>
        <w:t>физикалық конституцияны, мінез</w:t>
      </w:r>
      <w:r w:rsidR="007A0DC0">
        <w:rPr>
          <w:rFonts w:ascii="Times New Roman" w:hAnsi="Times New Roman" w:cs="Times New Roman"/>
          <w:sz w:val="28"/>
          <w:szCs w:val="28"/>
          <w:lang w:val="tr-TR"/>
        </w:rPr>
        <w:t>-</w:t>
      </w:r>
      <w:r w:rsidR="007A0DC0">
        <w:rPr>
          <w:rFonts w:ascii="Times New Roman" w:hAnsi="Times New Roman" w:cs="Times New Roman"/>
          <w:sz w:val="28"/>
          <w:szCs w:val="28"/>
          <w:lang w:val="kk-KZ"/>
        </w:rPr>
        <w:t xml:space="preserve">құлықтық типтеріне, темпераменті, биологиялық қажеттіліктер мен табиғи нышандарды, </w:t>
      </w:r>
      <w:r w:rsidR="00EF17EF">
        <w:rPr>
          <w:rFonts w:ascii="Times New Roman" w:hAnsi="Times New Roman" w:cs="Times New Roman"/>
          <w:sz w:val="28"/>
          <w:szCs w:val="28"/>
          <w:lang w:val="kk-KZ"/>
        </w:rPr>
        <w:t>сондай</w:t>
      </w:r>
      <w:r w:rsidR="00EF17EF">
        <w:rPr>
          <w:rFonts w:ascii="Times New Roman" w:hAnsi="Times New Roman" w:cs="Times New Roman"/>
          <w:sz w:val="28"/>
          <w:szCs w:val="28"/>
          <w:lang w:val="tr-TR"/>
        </w:rPr>
        <w:t>-</w:t>
      </w:r>
      <w:r w:rsidR="00EF17EF">
        <w:rPr>
          <w:rFonts w:ascii="Times New Roman" w:hAnsi="Times New Roman" w:cs="Times New Roman"/>
          <w:sz w:val="28"/>
          <w:szCs w:val="28"/>
          <w:lang w:val="kk-KZ"/>
        </w:rPr>
        <w:t>ақ тәжірибелік өмірлік маңызды білімді, дағды</w:t>
      </w:r>
      <w:r w:rsidR="00EF17EF">
        <w:rPr>
          <w:rFonts w:ascii="Times New Roman" w:hAnsi="Times New Roman" w:cs="Times New Roman"/>
          <w:sz w:val="28"/>
          <w:szCs w:val="28"/>
          <w:lang w:val="tr-TR"/>
        </w:rPr>
        <w:t>-</w:t>
      </w:r>
      <w:r w:rsidR="00EF17EF">
        <w:rPr>
          <w:rFonts w:ascii="Times New Roman" w:hAnsi="Times New Roman" w:cs="Times New Roman"/>
          <w:sz w:val="28"/>
          <w:szCs w:val="28"/>
          <w:lang w:val="kk-KZ"/>
        </w:rPr>
        <w:t xml:space="preserve">машықтарды жатқызады </w:t>
      </w:r>
      <w:r w:rsidR="00EF17EF" w:rsidRPr="00EF17EF">
        <w:rPr>
          <w:rFonts w:ascii="Times New Roman" w:hAnsi="Times New Roman" w:cs="Times New Roman"/>
          <w:sz w:val="28"/>
          <w:szCs w:val="28"/>
          <w:lang w:val="kk-KZ"/>
        </w:rPr>
        <w:t>[144].</w:t>
      </w:r>
    </w:p>
    <w:p w14:paraId="72EE27D1" w14:textId="106853A4" w:rsidR="0003097F" w:rsidRPr="007F08DF" w:rsidRDefault="008C15BD" w:rsidP="00652DC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Педагогикалық тұрғыдан адамның жалпы эмоционалды аймағы, құзыреті де басты назарда болады. </w:t>
      </w:r>
      <w:r w:rsidR="0003097F" w:rsidRPr="007F08DF">
        <w:rPr>
          <w:rFonts w:ascii="Times New Roman" w:hAnsi="Times New Roman" w:cs="Times New Roman"/>
          <w:bCs/>
          <w:sz w:val="28"/>
          <w:szCs w:val="28"/>
          <w:lang w:val="kk-KZ"/>
        </w:rPr>
        <w:t>Ш.</w:t>
      </w:r>
      <w:r w:rsidR="00C72382" w:rsidRPr="007F08DF">
        <w:rPr>
          <w:rFonts w:ascii="Times New Roman" w:hAnsi="Times New Roman" w:cs="Times New Roman"/>
          <w:bCs/>
          <w:sz w:val="28"/>
          <w:szCs w:val="28"/>
          <w:lang w:val="kk-KZ"/>
        </w:rPr>
        <w:t xml:space="preserve"> </w:t>
      </w:r>
      <w:r w:rsidR="0003097F" w:rsidRPr="007F08DF">
        <w:rPr>
          <w:rFonts w:ascii="Times New Roman" w:hAnsi="Times New Roman" w:cs="Times New Roman"/>
          <w:bCs/>
          <w:sz w:val="28"/>
          <w:szCs w:val="28"/>
          <w:lang w:val="kk-KZ"/>
        </w:rPr>
        <w:t>Құрманбаева тілді жеделдете оқыту технологиясын қарастырғанда, лингвистикалық, кәсіби, зияткерлік, ақпараттық, мәдени құзыреттілікпен қатар эмоциялық құзыреттілікке былай анықтама береді: эмоциялық құзыреттілік</w:t>
      </w:r>
      <w:r w:rsidR="0003097F" w:rsidRPr="007F08DF">
        <w:rPr>
          <w:rFonts w:ascii="Times New Roman" w:hAnsi="Times New Roman" w:cs="Times New Roman"/>
          <w:b/>
          <w:bCs/>
          <w:sz w:val="28"/>
          <w:szCs w:val="28"/>
          <w:lang w:val="kk-KZ"/>
        </w:rPr>
        <w:t xml:space="preserve"> </w:t>
      </w:r>
      <w:r w:rsidR="0003097F" w:rsidRPr="007F08DF">
        <w:rPr>
          <w:rFonts w:ascii="Times New Roman" w:hAnsi="Times New Roman" w:cs="Times New Roman"/>
          <w:b/>
          <w:bCs/>
          <w:sz w:val="28"/>
          <w:szCs w:val="28"/>
          <w:lang w:val="tr-TR"/>
        </w:rPr>
        <w:t>–</w:t>
      </w:r>
      <w:r w:rsidR="0003097F" w:rsidRPr="007F08DF">
        <w:rPr>
          <w:rFonts w:ascii="Times New Roman" w:hAnsi="Times New Roman" w:cs="Times New Roman"/>
          <w:b/>
          <w:bCs/>
          <w:sz w:val="28"/>
          <w:szCs w:val="28"/>
          <w:lang w:val="kk-KZ"/>
        </w:rPr>
        <w:t xml:space="preserve"> </w:t>
      </w:r>
      <w:r w:rsidR="0003097F" w:rsidRPr="007F08DF">
        <w:rPr>
          <w:rFonts w:ascii="Times New Roman" w:hAnsi="Times New Roman" w:cs="Times New Roman"/>
          <w:sz w:val="28"/>
          <w:szCs w:val="28"/>
          <w:lang w:val="kk-KZ"/>
        </w:rPr>
        <w:t>сөйлеу, яғни тілді тәжірибеде қолдану ойдың мазмұнын ғана емес, сонымен қатар сезім мен эмоцияны да жеткізу тәсілі болады [1</w:t>
      </w:r>
      <w:r w:rsidR="00B27756" w:rsidRPr="007F08DF">
        <w:rPr>
          <w:rFonts w:ascii="Times New Roman" w:hAnsi="Times New Roman" w:cs="Times New Roman"/>
          <w:sz w:val="28"/>
          <w:szCs w:val="28"/>
          <w:lang w:val="tr-TR"/>
        </w:rPr>
        <w:t>4</w:t>
      </w:r>
      <w:r w:rsidR="00A50A20" w:rsidRPr="00A50A20">
        <w:rPr>
          <w:rFonts w:ascii="Times New Roman" w:hAnsi="Times New Roman" w:cs="Times New Roman"/>
          <w:sz w:val="28"/>
          <w:szCs w:val="28"/>
          <w:lang w:val="kk-KZ"/>
        </w:rPr>
        <w:t>5</w:t>
      </w:r>
      <w:r w:rsidR="0003097F" w:rsidRPr="007F08DF">
        <w:rPr>
          <w:rFonts w:ascii="Times New Roman" w:hAnsi="Times New Roman" w:cs="Times New Roman"/>
          <w:sz w:val="28"/>
          <w:szCs w:val="28"/>
          <w:lang w:val="kk-KZ"/>
        </w:rPr>
        <w:t xml:space="preserve">, </w:t>
      </w:r>
      <w:r w:rsidR="00B27756" w:rsidRPr="007F08DF">
        <w:rPr>
          <w:rFonts w:ascii="Times New Roman" w:hAnsi="Times New Roman" w:cs="Times New Roman"/>
          <w:sz w:val="28"/>
          <w:szCs w:val="28"/>
          <w:lang w:val="kk-KZ"/>
        </w:rPr>
        <w:t xml:space="preserve">б. </w:t>
      </w:r>
      <w:r w:rsidR="0003097F" w:rsidRPr="007F08DF">
        <w:rPr>
          <w:rFonts w:ascii="Times New Roman" w:hAnsi="Times New Roman" w:cs="Times New Roman"/>
          <w:sz w:val="28"/>
          <w:szCs w:val="28"/>
          <w:lang w:val="tr-TR"/>
        </w:rPr>
        <w:t>69</w:t>
      </w:r>
      <w:r w:rsidR="0003097F" w:rsidRPr="007F08DF">
        <w:rPr>
          <w:rFonts w:ascii="Times New Roman" w:hAnsi="Times New Roman" w:cs="Times New Roman"/>
          <w:sz w:val="28"/>
          <w:szCs w:val="28"/>
          <w:lang w:val="kk-KZ"/>
        </w:rPr>
        <w:t>]. Адам сөйлесім әрекетінде тек ақпарат беру, фактілер келтірумен ғана шектеліп қоймайды, ол өзінің әрбір айтылымында өз тілегі мен мақсатын, келісімі мен қарсылығын, оң, теріс пікірін, қуаныш, ренішін білдіріп отырады. Эмоциясыз сөйлеу өз табиғилығын, көркемдігін, қатысымдылық қуатын жоғалтады. Бұл сөздер жоғарыда талданған эмоционалды зият, эмоционалды және эмотивті құзыреттіліктің маңызын көрсетіп тұр.</w:t>
      </w:r>
    </w:p>
    <w:p w14:paraId="357A7F60" w14:textId="42D88B5D" w:rsidR="0003097F" w:rsidRPr="000E061C" w:rsidRDefault="0022261E" w:rsidP="007F08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Қазіргі кезде</w:t>
      </w:r>
      <w:r w:rsidR="0003097F" w:rsidRPr="007F08DF">
        <w:rPr>
          <w:rFonts w:ascii="Times New Roman" w:hAnsi="Times New Roman" w:cs="Times New Roman"/>
          <w:i/>
          <w:sz w:val="28"/>
          <w:szCs w:val="28"/>
          <w:lang w:val="kk-KZ"/>
        </w:rPr>
        <w:t xml:space="preserve"> эмоционалды зият, эмоционалды құзырет ұғымдарымен қатар, эмотивті құзырет ұғымы да қалыптасты.</w:t>
      </w:r>
      <w:r w:rsidR="0003097F" w:rsidRPr="007F08DF">
        <w:rPr>
          <w:rFonts w:ascii="Times New Roman" w:hAnsi="Times New Roman" w:cs="Times New Roman"/>
          <w:sz w:val="28"/>
          <w:szCs w:val="28"/>
          <w:lang w:val="kk-KZ"/>
        </w:rPr>
        <w:t xml:space="preserve"> Бұл ұғым психологияның, психолингвистиканың, когнитивті лингвистиканың, дидактика сынды т.б. ғылыми салалардың жетістіктері мен тұжырымдарынан негіз алатын эмотиология ғылымының қалыптасуымен ортаға шықты. Бұл саланың негізгі ұғымдарының бірі эмотивті </w:t>
      </w:r>
      <w:r w:rsidR="0003097F" w:rsidRPr="009D351C">
        <w:rPr>
          <w:rFonts w:ascii="Times New Roman" w:hAnsi="Times New Roman" w:cs="Times New Roman"/>
          <w:sz w:val="28"/>
          <w:szCs w:val="28"/>
          <w:lang w:val="kk-KZ"/>
        </w:rPr>
        <w:t xml:space="preserve">құзыреттің тілдік тұлғаның сөйлеу іс-әрекеті </w:t>
      </w:r>
      <w:r w:rsidR="0003097F" w:rsidRPr="000E061C">
        <w:rPr>
          <w:rFonts w:ascii="Times New Roman" w:hAnsi="Times New Roman" w:cs="Times New Roman"/>
          <w:sz w:val="28"/>
          <w:szCs w:val="28"/>
          <w:lang w:val="kk-KZ"/>
        </w:rPr>
        <w:t>үдерісіндегі жоғары деңгейінің көрсеткіші екені белгілі. Оның эмоционалдылықтан айырмашылығы да «эмотивті құзыреттің» адамның тілді өз эмоционалдық қажетіне дәл әрі дұрыс қолдану қабілеті мен дағдысына қатыстылығында.</w:t>
      </w:r>
      <w:r w:rsidR="0003097F" w:rsidRPr="000E061C">
        <w:rPr>
          <w:rFonts w:ascii="Times New Roman" w:hAnsi="Times New Roman" w:cs="Times New Roman"/>
          <w:sz w:val="28"/>
          <w:szCs w:val="28"/>
          <w:shd w:val="clear" w:color="auto" w:fill="FFFFFF"/>
          <w:lang w:val="kk-KZ"/>
        </w:rPr>
        <w:t xml:space="preserve"> </w:t>
      </w:r>
    </w:p>
    <w:p w14:paraId="377568DB" w14:textId="73229219"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0E061C">
        <w:rPr>
          <w:rFonts w:ascii="Times New Roman" w:hAnsi="Times New Roman" w:cs="Times New Roman"/>
          <w:sz w:val="28"/>
          <w:szCs w:val="28"/>
          <w:lang w:val="kk-KZ"/>
        </w:rPr>
        <w:t xml:space="preserve">Тұлғаның эмоционалды </w:t>
      </w:r>
      <w:r w:rsidR="000E061C" w:rsidRPr="000E061C">
        <w:rPr>
          <w:rFonts w:ascii="Times New Roman" w:hAnsi="Times New Roman" w:cs="Times New Roman"/>
          <w:sz w:val="28"/>
          <w:szCs w:val="28"/>
          <w:lang w:val="kk-KZ"/>
        </w:rPr>
        <w:t>алаңының</w:t>
      </w:r>
      <w:r w:rsidRPr="000E061C">
        <w:rPr>
          <w:rFonts w:ascii="Times New Roman" w:hAnsi="Times New Roman" w:cs="Times New Roman"/>
          <w:sz w:val="28"/>
          <w:szCs w:val="28"/>
          <w:lang w:val="kk-KZ"/>
        </w:rPr>
        <w:t xml:space="preserve"> зерттелуі психологиялық-педагогикалық тұрғыда аса маңызды. Себебі оқу тәрбие арқылы тұлға білім, іскерлік, дағдыны меңгеріп қана қоймайды, сонымен қатар айналадағы шындыққа, адамдарға деген эмоционалдық </w:t>
      </w:r>
      <w:r w:rsidR="000E061C" w:rsidRPr="000E061C">
        <w:rPr>
          <w:rFonts w:ascii="Times New Roman" w:hAnsi="Times New Roman" w:cs="Times New Roman"/>
          <w:sz w:val="28"/>
          <w:szCs w:val="28"/>
          <w:lang w:val="kk-KZ"/>
        </w:rPr>
        <w:t xml:space="preserve">көзқарас, </w:t>
      </w:r>
      <w:r w:rsidRPr="000E061C">
        <w:rPr>
          <w:rFonts w:ascii="Times New Roman" w:hAnsi="Times New Roman" w:cs="Times New Roman"/>
          <w:sz w:val="28"/>
          <w:szCs w:val="28"/>
          <w:lang w:val="kk-KZ"/>
        </w:rPr>
        <w:t>қатынастарды қалыптастыру мүмкіндігі туады. Осы бағытта елеулі зерттеу жүргізген В.</w:t>
      </w:r>
      <w:r w:rsidR="00C72382" w:rsidRPr="000E061C">
        <w:rPr>
          <w:rFonts w:ascii="Times New Roman" w:hAnsi="Times New Roman" w:cs="Times New Roman"/>
          <w:sz w:val="28"/>
          <w:szCs w:val="28"/>
          <w:lang w:val="kk-KZ"/>
        </w:rPr>
        <w:t xml:space="preserve"> </w:t>
      </w:r>
      <w:r w:rsidRPr="000E061C">
        <w:rPr>
          <w:rFonts w:ascii="Times New Roman" w:hAnsi="Times New Roman" w:cs="Times New Roman"/>
          <w:sz w:val="28"/>
          <w:szCs w:val="28"/>
          <w:lang w:val="kk-KZ"/>
        </w:rPr>
        <w:t xml:space="preserve">Шаховский «эмоционалды» және эмотивті» құзыретке ие болудың ерекшелігін былай түсіндіреді: </w:t>
      </w:r>
      <w:r w:rsidRPr="000E061C">
        <w:rPr>
          <w:rFonts w:ascii="Times New Roman" w:hAnsi="Times New Roman" w:cs="Times New Roman"/>
          <w:sz w:val="28"/>
          <w:szCs w:val="28"/>
        </w:rPr>
        <w:t>«Эмоциональная компетенция языковой личности приобретается через жизненный</w:t>
      </w:r>
      <w:r w:rsidRPr="009D351C">
        <w:rPr>
          <w:rFonts w:ascii="Times New Roman" w:hAnsi="Times New Roman" w:cs="Times New Roman"/>
          <w:sz w:val="28"/>
          <w:szCs w:val="28"/>
        </w:rPr>
        <w:t xml:space="preserve"> опыт и в реальной коммуникации, а эмотивная компетенция – через научающую и художественную коммуникацию» [1</w:t>
      </w:r>
      <w:r w:rsidR="000D352F" w:rsidRPr="009D351C">
        <w:rPr>
          <w:rFonts w:ascii="Times New Roman" w:hAnsi="Times New Roman" w:cs="Times New Roman"/>
          <w:sz w:val="28"/>
          <w:szCs w:val="28"/>
          <w:lang w:val="kk-KZ"/>
        </w:rPr>
        <w:t>4</w:t>
      </w:r>
      <w:r w:rsidR="00A50A20" w:rsidRPr="009D351C">
        <w:rPr>
          <w:rFonts w:ascii="Times New Roman" w:hAnsi="Times New Roman" w:cs="Times New Roman"/>
          <w:sz w:val="28"/>
          <w:szCs w:val="28"/>
        </w:rPr>
        <w:t>6</w:t>
      </w:r>
      <w:r w:rsidRPr="009D351C">
        <w:rPr>
          <w:rFonts w:ascii="Times New Roman" w:hAnsi="Times New Roman" w:cs="Times New Roman"/>
          <w:sz w:val="28"/>
          <w:szCs w:val="28"/>
        </w:rPr>
        <w:t>].</w:t>
      </w:r>
      <w:r w:rsidRPr="009D351C">
        <w:rPr>
          <w:rFonts w:ascii="Times New Roman" w:hAnsi="Times New Roman" w:cs="Times New Roman"/>
          <w:sz w:val="28"/>
          <w:szCs w:val="28"/>
          <w:lang w:val="kk-KZ"/>
        </w:rPr>
        <w:t xml:space="preserve"> Таратып айтқанда, </w:t>
      </w:r>
      <w:bookmarkStart w:id="38" w:name="_Hlk160219197"/>
      <w:r w:rsidRPr="009D351C">
        <w:rPr>
          <w:rFonts w:ascii="Times New Roman" w:hAnsi="Times New Roman" w:cs="Times New Roman"/>
          <w:i/>
          <w:sz w:val="28"/>
          <w:szCs w:val="28"/>
          <w:lang w:val="kk-KZ"/>
        </w:rPr>
        <w:t>эмотивті құзыреттілік дегеніміз</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адамның эмоционалды қарым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қатынастың  жалпы лингвомәдени кодтарын, олардың эмоционалды концептілерде болатын эмоционалды доминантын, өзінің және өзгенің эмоциясының экспрессиясы, дескрипциясын (сипатын),  атауын  білуі, иелік етуі (жұмсау, басқару) </w:t>
      </w:r>
      <w:bookmarkEnd w:id="38"/>
      <w:r w:rsidRPr="009D351C">
        <w:rPr>
          <w:rFonts w:ascii="Times New Roman" w:hAnsi="Times New Roman" w:cs="Times New Roman"/>
          <w:sz w:val="28"/>
          <w:szCs w:val="28"/>
          <w:lang w:val="kk-KZ"/>
        </w:rPr>
        <w:t>[1</w:t>
      </w:r>
      <w:r w:rsidR="00B27756" w:rsidRPr="009D351C">
        <w:rPr>
          <w:rFonts w:ascii="Times New Roman" w:hAnsi="Times New Roman" w:cs="Times New Roman"/>
          <w:sz w:val="28"/>
          <w:szCs w:val="28"/>
          <w:lang w:val="kk-KZ"/>
        </w:rPr>
        <w:t>4</w:t>
      </w:r>
      <w:r w:rsidR="00A50A20" w:rsidRPr="009D351C">
        <w:rPr>
          <w:rFonts w:ascii="Times New Roman" w:hAnsi="Times New Roman" w:cs="Times New Roman"/>
          <w:sz w:val="28"/>
          <w:szCs w:val="28"/>
          <w:lang w:val="kk-KZ"/>
        </w:rPr>
        <w:t>7</w:t>
      </w:r>
      <w:r w:rsidRPr="009D351C">
        <w:rPr>
          <w:rFonts w:ascii="Times New Roman" w:hAnsi="Times New Roman" w:cs="Times New Roman"/>
          <w:sz w:val="28"/>
          <w:szCs w:val="28"/>
          <w:lang w:val="kk-KZ"/>
        </w:rPr>
        <w:t>]. Ал И.П.</w:t>
      </w:r>
      <w:r w:rsidR="006F1E71"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Павлючко бұл ұғымды қарым қатынас кезінде адамның өзінің және өзгенің эмоциясын тану, түсіну, білдіру, тәпсірлеуіне мүмкіндік беретін тілдік және психологиялық білімі мен тәжірибесі деп түсіндіріп, құзыретті болуда тілдік білімнің маңызына мән береді. В.В.</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Мухаметшина эмотивті және</w:t>
      </w:r>
      <w:r w:rsidR="00C72382" w:rsidRPr="009D351C">
        <w:rPr>
          <w:rFonts w:ascii="Times New Roman" w:hAnsi="Times New Roman" w:cs="Times New Roman"/>
          <w:sz w:val="28"/>
          <w:szCs w:val="28"/>
          <w:lang w:val="kk-KZ"/>
        </w:rPr>
        <w:t xml:space="preserve"> эмоционалды құзыреттілікті </w:t>
      </w:r>
      <w:r w:rsidRPr="009D351C">
        <w:rPr>
          <w:rFonts w:ascii="Times New Roman" w:hAnsi="Times New Roman" w:cs="Times New Roman"/>
          <w:sz w:val="28"/>
          <w:szCs w:val="28"/>
          <w:lang w:val="kk-KZ"/>
        </w:rPr>
        <w:t>тұлғаның эмоционалды зиятымен тығыз байланысты екенін айтады [1</w:t>
      </w:r>
      <w:r w:rsidR="00B27756" w:rsidRPr="009D351C">
        <w:rPr>
          <w:rFonts w:ascii="Times New Roman" w:hAnsi="Times New Roman" w:cs="Times New Roman"/>
          <w:sz w:val="28"/>
          <w:szCs w:val="28"/>
          <w:lang w:val="kk-KZ"/>
        </w:rPr>
        <w:t>4</w:t>
      </w:r>
      <w:r w:rsidR="00A50A20" w:rsidRPr="009D351C">
        <w:rPr>
          <w:rFonts w:ascii="Times New Roman" w:hAnsi="Times New Roman" w:cs="Times New Roman"/>
          <w:sz w:val="28"/>
          <w:szCs w:val="28"/>
          <w:lang w:val="kk-KZ"/>
        </w:rPr>
        <w:t>8</w:t>
      </w:r>
      <w:r w:rsidRPr="009D351C">
        <w:rPr>
          <w:rFonts w:ascii="Times New Roman" w:hAnsi="Times New Roman" w:cs="Times New Roman"/>
          <w:sz w:val="28"/>
          <w:szCs w:val="28"/>
          <w:lang w:val="kk-KZ"/>
        </w:rPr>
        <w:t xml:space="preserve">]. </w:t>
      </w:r>
    </w:p>
    <w:p w14:paraId="2E447160" w14:textId="23236441" w:rsidR="0003097F" w:rsidRPr="00CF5308"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i/>
          <w:sz w:val="28"/>
          <w:szCs w:val="28"/>
          <w:lang w:val="kk-KZ"/>
        </w:rPr>
        <w:t xml:space="preserve">Эмотивті құзыретке </w:t>
      </w:r>
      <w:r w:rsidRPr="009D351C">
        <w:rPr>
          <w:rFonts w:ascii="Times New Roman" w:hAnsi="Times New Roman" w:cs="Times New Roman"/>
          <w:sz w:val="28"/>
          <w:szCs w:val="28"/>
          <w:lang w:val="kk-KZ"/>
        </w:rPr>
        <w:t>өзінің де өзгенің де эмоциясын бақылауда ұстай алатын, эмоционалды сөйлеу әрекетіне қатысты түрлі қатысымдық дағдылар мен қабі</w:t>
      </w:r>
      <w:r w:rsidR="00C72382" w:rsidRPr="009D351C">
        <w:rPr>
          <w:rFonts w:ascii="Times New Roman" w:hAnsi="Times New Roman" w:cs="Times New Roman"/>
          <w:sz w:val="28"/>
          <w:szCs w:val="28"/>
          <w:lang w:val="kk-KZ"/>
        </w:rPr>
        <w:t xml:space="preserve">летке ие, тек эмоционалды </w:t>
      </w:r>
      <w:r w:rsidRPr="009D351C">
        <w:rPr>
          <w:rFonts w:ascii="Times New Roman" w:hAnsi="Times New Roman" w:cs="Times New Roman"/>
          <w:sz w:val="28"/>
          <w:szCs w:val="28"/>
          <w:lang w:val="kk-KZ"/>
        </w:rPr>
        <w:t xml:space="preserve">хабарды жеткізу не қабылдаудың имплицитті формасын игеріп </w:t>
      </w:r>
      <w:r w:rsidRPr="00CF5308">
        <w:rPr>
          <w:rFonts w:ascii="Times New Roman" w:hAnsi="Times New Roman" w:cs="Times New Roman"/>
          <w:sz w:val="28"/>
          <w:szCs w:val="28"/>
          <w:lang w:val="kk-KZ"/>
        </w:rPr>
        <w:t>қана қоймай, сөйлеу сипатында болмаған қатынаста та оң нәтижеге қол жеткізу қабілет</w:t>
      </w:r>
      <w:r w:rsidRPr="00CF5308">
        <w:rPr>
          <w:rFonts w:ascii="Times New Roman" w:hAnsi="Times New Roman" w:cs="Times New Roman"/>
          <w:sz w:val="28"/>
          <w:szCs w:val="28"/>
          <w:lang w:val="tr-TR"/>
        </w:rPr>
        <w:t>-</w:t>
      </w:r>
      <w:r w:rsidRPr="00CF5308">
        <w:rPr>
          <w:rFonts w:ascii="Times New Roman" w:hAnsi="Times New Roman" w:cs="Times New Roman"/>
          <w:sz w:val="28"/>
          <w:szCs w:val="28"/>
          <w:lang w:val="kk-KZ"/>
        </w:rPr>
        <w:t xml:space="preserve">білігін жатқызамыз. </w:t>
      </w:r>
    </w:p>
    <w:p w14:paraId="0C96504C" w14:textId="697E7768" w:rsidR="00736596" w:rsidRPr="0019580B" w:rsidRDefault="00736596" w:rsidP="007F08DF">
      <w:pPr>
        <w:spacing w:after="0" w:line="240" w:lineRule="auto"/>
        <w:ind w:firstLine="709"/>
        <w:jc w:val="both"/>
        <w:rPr>
          <w:rFonts w:ascii="Times New Roman" w:eastAsia="Times New Roman" w:hAnsi="Times New Roman" w:cs="Times New Roman"/>
          <w:iCs/>
          <w:sz w:val="28"/>
          <w:szCs w:val="28"/>
          <w:lang w:val="kk-KZ" w:eastAsia="ru-RU"/>
        </w:rPr>
      </w:pPr>
      <w:r w:rsidRPr="00CF5308">
        <w:rPr>
          <w:rFonts w:ascii="Times New Roman" w:eastAsia="Times New Roman" w:hAnsi="Times New Roman" w:cs="Times New Roman"/>
          <w:iCs/>
          <w:sz w:val="28"/>
          <w:szCs w:val="28"/>
          <w:lang w:val="kk-KZ" w:eastAsia="ru-RU"/>
        </w:rPr>
        <w:t>Бұған дейінгі зерттеулерде</w:t>
      </w:r>
      <w:r w:rsidR="00B6114A" w:rsidRPr="00CF5308">
        <w:rPr>
          <w:rFonts w:ascii="Times New Roman" w:eastAsia="Times New Roman" w:hAnsi="Times New Roman" w:cs="Times New Roman"/>
          <w:iCs/>
          <w:sz w:val="28"/>
          <w:szCs w:val="28"/>
          <w:lang w:val="kk-KZ" w:eastAsia="ru-RU"/>
        </w:rPr>
        <w:t xml:space="preserve"> мынадай анықтама берілген: </w:t>
      </w:r>
      <w:r w:rsidR="00A40012" w:rsidRPr="00CF5308">
        <w:rPr>
          <w:rFonts w:ascii="Times New Roman" w:eastAsia="Times New Roman" w:hAnsi="Times New Roman" w:cs="Times New Roman"/>
          <w:iCs/>
          <w:sz w:val="28"/>
          <w:szCs w:val="28"/>
          <w:lang w:val="kk-KZ" w:eastAsia="ru-RU"/>
        </w:rPr>
        <w:t>«адамның эмоциялардың түсінуі мен олардың қызметін, өлшемін, атауларын, тілдік бірліктердің эмоционалды</w:t>
      </w:r>
      <w:r w:rsidR="00A40012">
        <w:rPr>
          <w:rFonts w:ascii="Times New Roman" w:eastAsia="Times New Roman" w:hAnsi="Times New Roman" w:cs="Times New Roman"/>
          <w:iCs/>
          <w:sz w:val="28"/>
          <w:szCs w:val="28"/>
          <w:lang w:val="kk-KZ" w:eastAsia="ru-RU"/>
        </w:rPr>
        <w:t xml:space="preserve"> семантикасын, тілдік таңбалардың эмотивті валенттілігін білуі, сөйлеу әрекеті үдерісінде дамитын және әлеуметтік қарым-қатынас тиімділігін қамтамасыз ететін эмоционалды білімдерінің, дағдылары мен қабілеттерінің жиынтығы </w:t>
      </w:r>
      <w:r w:rsidR="00A40012" w:rsidRPr="00A40012">
        <w:rPr>
          <w:rFonts w:ascii="Times New Roman" w:eastAsia="Times New Roman" w:hAnsi="Times New Roman" w:cs="Times New Roman"/>
          <w:iCs/>
          <w:sz w:val="28"/>
          <w:szCs w:val="28"/>
          <w:lang w:val="kk-KZ" w:eastAsia="ru-RU"/>
        </w:rPr>
        <w:t>[49</w:t>
      </w:r>
      <w:r w:rsidR="00A40012">
        <w:rPr>
          <w:rFonts w:ascii="Times New Roman" w:eastAsia="Times New Roman" w:hAnsi="Times New Roman" w:cs="Times New Roman"/>
          <w:iCs/>
          <w:sz w:val="28"/>
          <w:szCs w:val="28"/>
          <w:lang w:val="kk-KZ" w:eastAsia="ru-RU"/>
        </w:rPr>
        <w:t>, б. 144</w:t>
      </w:r>
      <w:r w:rsidR="00A40012" w:rsidRPr="00A40012">
        <w:rPr>
          <w:rFonts w:ascii="Times New Roman" w:eastAsia="Times New Roman" w:hAnsi="Times New Roman" w:cs="Times New Roman"/>
          <w:iCs/>
          <w:sz w:val="28"/>
          <w:szCs w:val="28"/>
          <w:lang w:val="kk-KZ" w:eastAsia="ru-RU"/>
        </w:rPr>
        <w:t>]</w:t>
      </w:r>
      <w:r w:rsidR="00A40012">
        <w:rPr>
          <w:rFonts w:ascii="Times New Roman" w:eastAsia="Times New Roman" w:hAnsi="Times New Roman" w:cs="Times New Roman"/>
          <w:iCs/>
          <w:sz w:val="28"/>
          <w:szCs w:val="28"/>
          <w:lang w:val="kk-KZ" w:eastAsia="ru-RU"/>
        </w:rPr>
        <w:t>.</w:t>
      </w:r>
      <w:r w:rsidR="0019580B">
        <w:rPr>
          <w:rFonts w:ascii="Times New Roman" w:eastAsia="Times New Roman" w:hAnsi="Times New Roman" w:cs="Times New Roman"/>
          <w:iCs/>
          <w:sz w:val="28"/>
          <w:szCs w:val="28"/>
          <w:lang w:val="kk-KZ" w:eastAsia="ru-RU"/>
        </w:rPr>
        <w:t xml:space="preserve"> </w:t>
      </w:r>
    </w:p>
    <w:p w14:paraId="12BE4539" w14:textId="13815A8B" w:rsidR="0003097F" w:rsidRPr="009D351C" w:rsidRDefault="0003097F"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
          <w:sz w:val="28"/>
          <w:szCs w:val="28"/>
          <w:lang w:val="kk-KZ" w:eastAsia="ru-RU"/>
        </w:rPr>
        <w:t>Эмотивті қатысым</w:t>
      </w:r>
      <w:r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 субъектілердің саналы, эмоция мен сезімдерді бөлісетін, хабар жеткізу, қабылдау және алмасумен қатар сөйлесушісіне эмоционалды тілдік әсер беретін әлеуметтік қарым</w:t>
      </w:r>
      <w:r w:rsidRPr="009D351C">
        <w:rPr>
          <w:rFonts w:ascii="Times New Roman" w:eastAsia="Times New Roman" w:hAnsi="Times New Roman" w:cs="Times New Roman"/>
          <w:sz w:val="28"/>
          <w:szCs w:val="28"/>
          <w:lang w:val="tr-TR" w:eastAsia="ru-RU"/>
        </w:rPr>
        <w:t>-</w:t>
      </w:r>
      <w:r w:rsidRPr="009D351C">
        <w:rPr>
          <w:rFonts w:ascii="Times New Roman" w:eastAsia="Times New Roman" w:hAnsi="Times New Roman" w:cs="Times New Roman"/>
          <w:sz w:val="28"/>
          <w:szCs w:val="28"/>
          <w:lang w:val="kk-KZ" w:eastAsia="ru-RU"/>
        </w:rPr>
        <w:t xml:space="preserve">қатынасы. </w:t>
      </w:r>
    </w:p>
    <w:p w14:paraId="28724AEA" w14:textId="41C9C8C0" w:rsidR="0003097F" w:rsidRPr="009D351C" w:rsidRDefault="0003097F" w:rsidP="007F08DF">
      <w:pPr>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Қатысымдық тұлғаларға Ф.</w:t>
      </w:r>
      <w:r w:rsidR="00C72382"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Оразбаева мынадай анықтама береді: «Ол</w:t>
      </w:r>
      <w:r w:rsidR="00C72382"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 тіл арқылы қарым-қатынасты қамтамасыз ететін, белгілі бір орта мен араласу жағдайында жүзеге асатын, тиянақты ойды хабарлау және қабылдау қасиеті бар, ерекше деңгейге көтерілген тілдік тұлғалардың қатысынан тұратын, қарым-қатынастық мәні бар бірліктер» [14</w:t>
      </w:r>
      <w:r w:rsidR="00A50A20" w:rsidRPr="009D351C">
        <w:rPr>
          <w:rFonts w:ascii="Times New Roman" w:eastAsia="Times New Roman" w:hAnsi="Times New Roman" w:cs="Times New Roman"/>
          <w:sz w:val="28"/>
          <w:szCs w:val="28"/>
          <w:lang w:val="kk-KZ" w:eastAsia="ru-RU"/>
        </w:rPr>
        <w:t>9</w:t>
      </w:r>
      <w:r w:rsidRPr="009D351C">
        <w:rPr>
          <w:rFonts w:ascii="Times New Roman" w:eastAsia="Times New Roman" w:hAnsi="Times New Roman" w:cs="Times New Roman"/>
          <w:sz w:val="28"/>
          <w:szCs w:val="28"/>
          <w:lang w:val="kk-KZ" w:eastAsia="ru-RU"/>
        </w:rPr>
        <w:t>]. Осыдан қатысымдық бірліктердің маңыздысына сөз, фразеологиялық тіркес, сөйлем және мәтінді жатқызады.</w:t>
      </w:r>
    </w:p>
    <w:p w14:paraId="43B0B71E" w14:textId="7C7EABB7" w:rsidR="0003097F" w:rsidRPr="009D351C" w:rsidRDefault="0003097F" w:rsidP="0034261A">
      <w:pPr>
        <w:autoSpaceDE w:val="0"/>
        <w:autoSpaceDN w:val="0"/>
        <w:adjustRightInd w:val="0"/>
        <w:spacing w:after="0" w:line="240" w:lineRule="auto"/>
        <w:ind w:firstLine="709"/>
        <w:jc w:val="both"/>
        <w:rPr>
          <w:rFonts w:ascii="Times New Roman" w:eastAsia="TimesNewRomanPSMT" w:hAnsi="Times New Roman" w:cs="Times New Roman"/>
          <w:sz w:val="28"/>
          <w:szCs w:val="28"/>
          <w:lang w:val="tr-TR"/>
        </w:rPr>
      </w:pPr>
      <w:r w:rsidRPr="009D351C">
        <w:rPr>
          <w:rFonts w:ascii="Times New Roman" w:hAnsi="Times New Roman" w:cs="Times New Roman"/>
          <w:sz w:val="28"/>
          <w:szCs w:val="28"/>
          <w:lang w:val="kk-KZ"/>
        </w:rPr>
        <w:t>Тіларалық қатысым деңгейіндегі қарым-қатынас тиімділігі қатысымдық жайттар жайлы білімді қажет етеді: тілдік бірліктер және типтік қателіктер; тілдегі жалпылықтар мен тіл өкілінің тілдік қоры т.б. С.Г.</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Тер</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Минасова «Язык и межкультурная коммуникация» еңбегінде </w:t>
      </w:r>
      <w:r w:rsidRPr="001F1A84">
        <w:rPr>
          <w:rFonts w:ascii="Times New Roman" w:hAnsi="Times New Roman" w:cs="Times New Roman"/>
          <w:sz w:val="28"/>
          <w:szCs w:val="28"/>
          <w:lang w:val="kk-KZ"/>
        </w:rPr>
        <w:t xml:space="preserve">қатысымда айтушы мен тыңдаушы арасындағы байланыстың кілтін былай түсіндіреді: </w:t>
      </w:r>
      <w:r w:rsidRPr="001F1A84">
        <w:rPr>
          <w:rFonts w:ascii="Times New Roman" w:eastAsia="TimesNewRomanPSMT" w:hAnsi="Times New Roman" w:cs="Times New Roman"/>
          <w:i/>
          <w:sz w:val="28"/>
          <w:szCs w:val="28"/>
          <w:lang w:val="kk-KZ"/>
        </w:rPr>
        <w:t xml:space="preserve">В основе любой коммуникации, то есть в основе речевого общения как такового, лежит </w:t>
      </w:r>
      <w:r w:rsidRPr="001F1A84">
        <w:rPr>
          <w:rFonts w:ascii="Cambria Math" w:eastAsia="TimesNewRomanPSMT" w:hAnsi="Cambria Math" w:cs="Cambria Math"/>
          <w:i/>
          <w:sz w:val="28"/>
          <w:szCs w:val="28"/>
          <w:lang w:val="kk-KZ"/>
        </w:rPr>
        <w:t>≪</w:t>
      </w:r>
      <w:r w:rsidRPr="001F1A84">
        <w:rPr>
          <w:rFonts w:ascii="Times New Roman" w:eastAsia="TimesNewRomanPSMT" w:hAnsi="Times New Roman" w:cs="Times New Roman"/>
          <w:i/>
          <w:sz w:val="28"/>
          <w:szCs w:val="28"/>
          <w:lang w:val="kk-KZ"/>
        </w:rPr>
        <w:t>обоюдный код</w:t>
      </w:r>
      <w:r w:rsidRPr="001F1A84">
        <w:rPr>
          <w:rFonts w:ascii="Cambria Math" w:eastAsia="TimesNewRomanPSMT" w:hAnsi="Cambria Math" w:cs="Cambria Math"/>
          <w:i/>
          <w:sz w:val="28"/>
          <w:szCs w:val="28"/>
          <w:lang w:val="kk-KZ"/>
        </w:rPr>
        <w:t>≫</w:t>
      </w:r>
      <w:r w:rsidRPr="001F1A84">
        <w:rPr>
          <w:rFonts w:ascii="Times New Roman" w:eastAsia="TimesNewRomanPSMT" w:hAnsi="Times New Roman" w:cs="Times New Roman"/>
          <w:i/>
          <w:sz w:val="28"/>
          <w:szCs w:val="28"/>
          <w:lang w:val="kk-KZ"/>
        </w:rPr>
        <w:t xml:space="preserve"> (shared code), обоюдное знание реалий, знание предмета коммуникации между участниками общения</w:t>
      </w:r>
      <w:r w:rsidRPr="001F1A84">
        <w:rPr>
          <w:rFonts w:ascii="Times New Roman" w:eastAsia="TimesNewRomanPSMT" w:hAnsi="Times New Roman" w:cs="Times New Roman"/>
          <w:sz w:val="28"/>
          <w:szCs w:val="28"/>
          <w:lang w:val="kk-KZ"/>
        </w:rPr>
        <w:t xml:space="preserve">: </w:t>
      </w:r>
      <w:r w:rsidRPr="001F1A84">
        <w:rPr>
          <w:rFonts w:ascii="Times New Roman" w:eastAsia="TimesNewRomanPSMT" w:hAnsi="Times New Roman" w:cs="Times New Roman"/>
          <w:i/>
          <w:sz w:val="28"/>
          <w:szCs w:val="28"/>
          <w:lang w:val="kk-KZ"/>
        </w:rPr>
        <w:t xml:space="preserve">говорящим/пишущим и слушающим/читающим </w:t>
      </w:r>
      <w:r w:rsidRPr="001F1A84">
        <w:rPr>
          <w:rFonts w:ascii="Times New Roman" w:eastAsia="TimesNewRomanPSMT" w:hAnsi="Times New Roman" w:cs="Times New Roman"/>
          <w:sz w:val="28"/>
          <w:szCs w:val="28"/>
          <w:lang w:val="kk-KZ"/>
        </w:rPr>
        <w:t>[1</w:t>
      </w:r>
      <w:r w:rsidR="00A50A20" w:rsidRPr="001F1A84">
        <w:rPr>
          <w:rFonts w:ascii="Times New Roman" w:eastAsia="TimesNewRomanPSMT" w:hAnsi="Times New Roman" w:cs="Times New Roman"/>
          <w:sz w:val="28"/>
          <w:szCs w:val="28"/>
          <w:lang w:val="tr-TR"/>
        </w:rPr>
        <w:t>50</w:t>
      </w:r>
      <w:r w:rsidRPr="001F1A84">
        <w:rPr>
          <w:rFonts w:ascii="Times New Roman" w:eastAsia="TimesNewRomanPSMT" w:hAnsi="Times New Roman" w:cs="Times New Roman"/>
          <w:sz w:val="28"/>
          <w:szCs w:val="28"/>
          <w:lang w:val="kk-KZ"/>
        </w:rPr>
        <w:t>].</w:t>
      </w:r>
      <w:r w:rsidR="00314763" w:rsidRPr="001F1A84">
        <w:rPr>
          <w:rFonts w:ascii="Times New Roman" w:eastAsia="TimesNewRomanPSMT" w:hAnsi="Times New Roman" w:cs="Times New Roman"/>
          <w:sz w:val="28"/>
          <w:szCs w:val="28"/>
          <w:lang w:val="kk-KZ"/>
        </w:rPr>
        <w:t xml:space="preserve"> </w:t>
      </w:r>
      <w:r w:rsidRPr="001F1A84">
        <w:rPr>
          <w:rFonts w:ascii="Times New Roman" w:eastAsia="TimesNewRomanPSMT" w:hAnsi="Times New Roman" w:cs="Times New Roman"/>
          <w:sz w:val="28"/>
          <w:szCs w:val="28"/>
          <w:lang w:val="kk-KZ"/>
        </w:rPr>
        <w:t>Тіларалық қатынаста тілдің айрықша сипаты мен ерекшелігіне, мәдени айғақтауыштарына сол тілде сөйлейтін</w:t>
      </w:r>
      <w:r w:rsidRPr="009D351C">
        <w:rPr>
          <w:rFonts w:ascii="Times New Roman" w:eastAsia="TimesNewRomanPSMT" w:hAnsi="Times New Roman" w:cs="Times New Roman"/>
          <w:sz w:val="28"/>
          <w:szCs w:val="28"/>
          <w:lang w:val="kk-KZ"/>
        </w:rPr>
        <w:t xml:space="preserve"> тіл өкілі ие болады. Мәдениетаралық тілдесімде коммуниканттардың ұлттық мінездік ерекшелігін, олардың эмоционалды қор (склад) сипатын, ұлттық спецификалық ойлау ерекшеліктірен ескеру керек. </w:t>
      </w:r>
      <w:r w:rsidRPr="009D351C">
        <w:rPr>
          <w:rFonts w:ascii="Times New Roman" w:hAnsi="Times New Roman" w:cs="Times New Roman"/>
          <w:sz w:val="28"/>
          <w:szCs w:val="28"/>
          <w:lang w:val="kk-KZ"/>
        </w:rPr>
        <w:t>Э.Сепир айтқандай: «</w:t>
      </w:r>
      <w:r w:rsidRPr="009D351C">
        <w:rPr>
          <w:rFonts w:ascii="Times New Roman" w:eastAsia="TimesNewRomanPSMT" w:hAnsi="Times New Roman" w:cs="Times New Roman"/>
          <w:sz w:val="28"/>
          <w:szCs w:val="28"/>
        </w:rPr>
        <w:t>каждая культурная система и каждый единичный акт</w:t>
      </w:r>
      <w:r w:rsidRPr="009D351C">
        <w:rPr>
          <w:rFonts w:ascii="Times New Roman" w:eastAsia="TimesNewRomanPSMT" w:hAnsi="Times New Roman" w:cs="Times New Roman"/>
          <w:sz w:val="28"/>
          <w:szCs w:val="28"/>
          <w:lang w:val="kk-KZ"/>
        </w:rPr>
        <w:t xml:space="preserve"> </w:t>
      </w:r>
      <w:r w:rsidRPr="009D351C">
        <w:rPr>
          <w:rFonts w:ascii="Times New Roman" w:eastAsia="TimesNewRomanPSMT" w:hAnsi="Times New Roman" w:cs="Times New Roman"/>
          <w:sz w:val="28"/>
          <w:szCs w:val="28"/>
        </w:rPr>
        <w:t>общественного поведения явно или скрыто подразумевает коммуникацию</w:t>
      </w:r>
      <w:r w:rsidRPr="009D351C">
        <w:rPr>
          <w:rFonts w:ascii="Times New Roman" w:eastAsia="TimesNewRomanPSMT" w:hAnsi="Times New Roman" w:cs="Times New Roman"/>
          <w:sz w:val="28"/>
          <w:szCs w:val="28"/>
          <w:lang w:val="kk-KZ"/>
        </w:rPr>
        <w:t>» [1</w:t>
      </w:r>
      <w:r w:rsidR="00A50A20" w:rsidRPr="009D351C">
        <w:rPr>
          <w:rFonts w:ascii="Times New Roman" w:eastAsia="TimesNewRomanPSMT" w:hAnsi="Times New Roman" w:cs="Times New Roman"/>
          <w:sz w:val="28"/>
          <w:szCs w:val="28"/>
          <w:lang w:val="tr-TR"/>
        </w:rPr>
        <w:t>51</w:t>
      </w:r>
      <w:r w:rsidRPr="009D351C">
        <w:rPr>
          <w:rFonts w:ascii="Times New Roman" w:eastAsia="TimesNewRomanPSMT" w:hAnsi="Times New Roman" w:cs="Times New Roman"/>
          <w:sz w:val="28"/>
          <w:szCs w:val="28"/>
          <w:lang w:val="kk-KZ"/>
        </w:rPr>
        <w:t xml:space="preserve">]. </w:t>
      </w:r>
      <w:r w:rsidRPr="009D351C">
        <w:rPr>
          <w:rFonts w:ascii="Times New Roman" w:hAnsi="Times New Roman" w:cs="Times New Roman"/>
          <w:sz w:val="28"/>
          <w:szCs w:val="28"/>
          <w:lang w:val="kk-KZ"/>
        </w:rPr>
        <w:t>Мәдени құзыреттілік эмоциялы ой өресімен (парасат, зияткерлік) байланысты, алайда ол эмоциялы ой өресі әлсіз кезде ғана көрінеді. Эмоциялы</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парасаты жақсы дамыған адам барлық адамдарға ортақ жақсы нәрсе не екенін</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және біздің әрқайсысымызды бір-бірімізден ажыратып көрсететін не екенін</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түсінеді. Мәдени білікті адам нақты адамның қандай қасиеттері барлық</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адамдарға тән, ортақ, қайсысы оған ғана тән және қайсысы әмбебап, бірегей</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емес екендігін ажырата алады. Тіл – өнер-білім, ғылымға жетелейтін құрал, ол</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тек сөз өнері ғана емес, ол әр ұлт өкілдерін бір-бірімен рухани</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жақындастырушы, тәрбие құралы [</w:t>
      </w:r>
      <w:r w:rsidR="00B27756" w:rsidRPr="009D351C">
        <w:rPr>
          <w:rFonts w:ascii="Times New Roman" w:hAnsi="Times New Roman" w:cs="Times New Roman"/>
          <w:sz w:val="28"/>
          <w:szCs w:val="28"/>
          <w:lang w:val="kk-KZ"/>
        </w:rPr>
        <w:t>1</w:t>
      </w:r>
      <w:r w:rsidR="009771AA" w:rsidRPr="009D351C">
        <w:rPr>
          <w:rFonts w:ascii="Times New Roman" w:hAnsi="Times New Roman" w:cs="Times New Roman"/>
          <w:sz w:val="28"/>
          <w:szCs w:val="28"/>
          <w:lang w:val="tr-TR"/>
        </w:rPr>
        <w:t>52</w:t>
      </w:r>
      <w:r w:rsidRPr="009D351C">
        <w:rPr>
          <w:rFonts w:ascii="Times New Roman" w:hAnsi="Times New Roman" w:cs="Times New Roman"/>
          <w:sz w:val="28"/>
          <w:szCs w:val="28"/>
          <w:lang w:val="kk-KZ"/>
        </w:rPr>
        <w:t>,</w:t>
      </w:r>
      <w:r w:rsidR="00B27756" w:rsidRPr="009D351C">
        <w:rPr>
          <w:rFonts w:ascii="Times New Roman" w:hAnsi="Times New Roman" w:cs="Times New Roman"/>
          <w:sz w:val="28"/>
          <w:szCs w:val="28"/>
          <w:lang w:val="kk-KZ"/>
        </w:rPr>
        <w:t xml:space="preserve"> б.</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71].</w:t>
      </w:r>
    </w:p>
    <w:p w14:paraId="6D6DD802" w14:textId="77777777" w:rsidR="0003097F" w:rsidRPr="009D351C" w:rsidRDefault="0003097F" w:rsidP="007F08DF">
      <w:pPr>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r w:rsidRPr="009D351C">
        <w:rPr>
          <w:rFonts w:ascii="Times New Roman" w:hAnsi="Times New Roman" w:cs="Times New Roman"/>
          <w:sz w:val="28"/>
          <w:szCs w:val="28"/>
          <w:lang w:val="kk-KZ"/>
        </w:rPr>
        <w:t>Сонымен осы жайттарды іштей зерделей келе тұлғаның қатысымдық актілерді дұрыс жүргізу деңгейіне жеткенше, не сол мақсатты мынадай көрсеткіштерге қол жеткізуі керектігі байқалады:</w:t>
      </w:r>
    </w:p>
    <w:p w14:paraId="2A04A3F6" w14:textId="621B70FD" w:rsidR="0003097F" w:rsidRPr="002F2DBB" w:rsidRDefault="0003097F" w:rsidP="007F08DF">
      <w:pPr>
        <w:pStyle w:val="a6"/>
        <w:numPr>
          <w:ilvl w:val="0"/>
          <w:numId w:val="7"/>
        </w:numPr>
        <w:tabs>
          <w:tab w:val="left" w:pos="284"/>
          <w:tab w:val="left" w:pos="993"/>
        </w:tabs>
        <w:ind w:left="0" w:firstLine="709"/>
        <w:rPr>
          <w:rFonts w:cs="Times New Roman"/>
          <w:iCs/>
          <w:szCs w:val="28"/>
          <w:lang w:val="kk-KZ"/>
        </w:rPr>
      </w:pPr>
      <w:r w:rsidRPr="002F2DBB">
        <w:rPr>
          <w:rFonts w:cs="Times New Roman"/>
          <w:iCs/>
          <w:szCs w:val="28"/>
          <w:lang w:val="kk-KZ"/>
        </w:rPr>
        <w:t xml:space="preserve"> Айтылған / тыңдаған ақпаратты когнитивті </w:t>
      </w:r>
      <w:r w:rsidR="00A306FB" w:rsidRPr="002F2DBB">
        <w:rPr>
          <w:rFonts w:cs="Times New Roman"/>
          <w:iCs/>
          <w:szCs w:val="28"/>
          <w:lang w:val="kk-KZ"/>
        </w:rPr>
        <w:t>ерекшеліктерге</w:t>
      </w:r>
      <w:r w:rsidRPr="002F2DBB">
        <w:rPr>
          <w:rFonts w:cs="Times New Roman"/>
          <w:iCs/>
          <w:szCs w:val="28"/>
          <w:lang w:val="kk-KZ"/>
        </w:rPr>
        <w:t xml:space="preserve"> сай декодтау</w:t>
      </w:r>
      <w:r w:rsidR="00C72382" w:rsidRPr="002F2DBB">
        <w:rPr>
          <w:rFonts w:cs="Times New Roman"/>
          <w:iCs/>
          <w:szCs w:val="28"/>
          <w:lang w:val="kk-KZ"/>
        </w:rPr>
        <w:t>.</w:t>
      </w:r>
    </w:p>
    <w:p w14:paraId="0F12E91D" w14:textId="5FF530D7" w:rsidR="0003097F" w:rsidRPr="002F2DBB" w:rsidRDefault="0003097F" w:rsidP="007F08DF">
      <w:pPr>
        <w:pStyle w:val="a6"/>
        <w:numPr>
          <w:ilvl w:val="0"/>
          <w:numId w:val="7"/>
        </w:numPr>
        <w:tabs>
          <w:tab w:val="left" w:pos="993"/>
        </w:tabs>
        <w:ind w:left="0" w:firstLine="709"/>
        <w:rPr>
          <w:rFonts w:cs="Times New Roman"/>
          <w:iCs/>
          <w:szCs w:val="28"/>
          <w:lang w:val="kk-KZ"/>
        </w:rPr>
      </w:pPr>
      <w:r w:rsidRPr="002F2DBB">
        <w:rPr>
          <w:rFonts w:cs="Times New Roman"/>
          <w:iCs/>
          <w:szCs w:val="28"/>
          <w:lang w:val="kk-KZ"/>
        </w:rPr>
        <w:t>Өзге тілді мәнмәтінді, прессуппозицияны, импликацияны тәпсірлеу</w:t>
      </w:r>
      <w:r w:rsidR="00C72382" w:rsidRPr="002F2DBB">
        <w:rPr>
          <w:rFonts w:cs="Times New Roman"/>
          <w:iCs/>
          <w:szCs w:val="28"/>
          <w:lang w:val="kk-KZ"/>
        </w:rPr>
        <w:t>.</w:t>
      </w:r>
    </w:p>
    <w:p w14:paraId="6385C1B8" w14:textId="5B1C63A4" w:rsidR="0003097F" w:rsidRPr="002F2DBB" w:rsidRDefault="0003097F" w:rsidP="007F08DF">
      <w:pPr>
        <w:pStyle w:val="a6"/>
        <w:numPr>
          <w:ilvl w:val="0"/>
          <w:numId w:val="7"/>
        </w:numPr>
        <w:tabs>
          <w:tab w:val="left" w:pos="993"/>
        </w:tabs>
        <w:ind w:left="0" w:firstLine="709"/>
        <w:rPr>
          <w:rFonts w:cs="Times New Roman"/>
          <w:iCs/>
          <w:szCs w:val="28"/>
          <w:lang w:val="kk-KZ"/>
        </w:rPr>
      </w:pPr>
      <w:r w:rsidRPr="002F2DBB">
        <w:rPr>
          <w:rFonts w:cs="Times New Roman"/>
          <w:iCs/>
          <w:szCs w:val="28"/>
          <w:lang w:val="kk-KZ"/>
        </w:rPr>
        <w:t>Мәдениетаралық байланыс орнаған тілдік қатынасқа өзге тілдік жағдаят тұрғысынан мән беру, соған орай әрекет ету</w:t>
      </w:r>
      <w:r w:rsidR="00C72382" w:rsidRPr="002F2DBB">
        <w:rPr>
          <w:rFonts w:cs="Times New Roman"/>
          <w:iCs/>
          <w:szCs w:val="28"/>
          <w:lang w:val="kk-KZ"/>
        </w:rPr>
        <w:t>.</w:t>
      </w:r>
    </w:p>
    <w:p w14:paraId="1D6594ED" w14:textId="613B8EEE" w:rsidR="0003097F" w:rsidRPr="002F2DBB" w:rsidRDefault="0003097F" w:rsidP="007F08DF">
      <w:pPr>
        <w:pStyle w:val="a6"/>
        <w:numPr>
          <w:ilvl w:val="0"/>
          <w:numId w:val="7"/>
        </w:numPr>
        <w:tabs>
          <w:tab w:val="left" w:pos="993"/>
        </w:tabs>
        <w:ind w:left="0" w:firstLine="709"/>
        <w:rPr>
          <w:rFonts w:cs="Times New Roman"/>
          <w:iCs/>
          <w:szCs w:val="28"/>
          <w:lang w:val="kk-KZ"/>
        </w:rPr>
      </w:pPr>
      <w:r w:rsidRPr="002F2DBB">
        <w:rPr>
          <w:rFonts w:cs="Times New Roman"/>
          <w:iCs/>
          <w:szCs w:val="28"/>
          <w:lang w:val="kk-KZ"/>
        </w:rPr>
        <w:t>Жеткізілген ақпараттың мәндік деңгейін өлшеу</w:t>
      </w:r>
      <w:r w:rsidR="00C72382" w:rsidRPr="002F2DBB">
        <w:rPr>
          <w:rFonts w:cs="Times New Roman"/>
          <w:iCs/>
          <w:szCs w:val="28"/>
          <w:lang w:val="kk-KZ"/>
        </w:rPr>
        <w:t>.</w:t>
      </w:r>
    </w:p>
    <w:p w14:paraId="5D0EFCD9" w14:textId="77777777" w:rsidR="0003097F" w:rsidRPr="002F2DBB" w:rsidRDefault="0003097F" w:rsidP="007F08DF">
      <w:pPr>
        <w:pStyle w:val="a6"/>
        <w:numPr>
          <w:ilvl w:val="0"/>
          <w:numId w:val="7"/>
        </w:numPr>
        <w:tabs>
          <w:tab w:val="left" w:pos="993"/>
        </w:tabs>
        <w:ind w:left="0" w:firstLine="709"/>
        <w:rPr>
          <w:rFonts w:cs="Times New Roman"/>
          <w:iCs/>
          <w:szCs w:val="28"/>
          <w:lang w:val="kk-KZ"/>
        </w:rPr>
      </w:pPr>
      <w:r w:rsidRPr="002F2DBB">
        <w:rPr>
          <w:rFonts w:cs="Times New Roman"/>
          <w:iCs/>
          <w:szCs w:val="28"/>
          <w:lang w:val="kk-KZ"/>
        </w:rPr>
        <w:t>Өз сөйлесушісінің эмоциясын түсіну және басқару.</w:t>
      </w:r>
    </w:p>
    <w:p w14:paraId="2306E5E1" w14:textId="7B182DCA"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eastAsia="Times New Roman" w:hAnsi="Times New Roman" w:cs="Times New Roman"/>
          <w:sz w:val="28"/>
          <w:szCs w:val="28"/>
          <w:lang w:val="kk-KZ" w:eastAsia="ru-RU"/>
        </w:rPr>
        <w:t>Жоғарыдағы көрсеткіштерге қол жеткізу үшін эмотивті құзыреттің негізі – тілдік білім қажет.</w:t>
      </w:r>
      <w:r w:rsidRPr="009D351C">
        <w:rPr>
          <w:rFonts w:ascii="Times New Roman" w:hAnsi="Times New Roman" w:cs="Times New Roman"/>
          <w:sz w:val="28"/>
          <w:szCs w:val="28"/>
          <w:lang w:val="kk-KZ"/>
        </w:rPr>
        <w:t xml:space="preserve"> Тілдік білімді бағалау туралы сөз етпек бұрын алдымен «тілдік білім» туралы, оның жалпы сипаты жайында тоқталып өтсек. Бұл термин </w:t>
      </w:r>
      <w:r w:rsidR="0022261E">
        <w:rPr>
          <w:rFonts w:ascii="Times New Roman" w:hAnsi="Times New Roman" w:cs="Times New Roman"/>
          <w:sz w:val="28"/>
          <w:szCs w:val="28"/>
          <w:lang w:val="kk-KZ"/>
        </w:rPr>
        <w:t>қазіргі кезде</w:t>
      </w:r>
      <w:r w:rsidRPr="009D351C">
        <w:rPr>
          <w:rFonts w:ascii="Times New Roman" w:hAnsi="Times New Roman" w:cs="Times New Roman"/>
          <w:sz w:val="28"/>
          <w:szCs w:val="28"/>
          <w:lang w:val="kk-KZ"/>
        </w:rPr>
        <w:t xml:space="preserve"> тілді меңгеру деңгейін анықтау жүйелерінде өте белсенді қолданылуда. «Тілдік білім» ұғымы негізінен когнитивтік лингвистиканың нысаны </w:t>
      </w:r>
      <w:r w:rsidR="000723BC">
        <w:rPr>
          <w:rFonts w:ascii="Times New Roman" w:hAnsi="Times New Roman" w:cs="Times New Roman"/>
          <w:sz w:val="28"/>
          <w:szCs w:val="28"/>
          <w:lang w:val="kk-KZ"/>
        </w:rPr>
        <w:t>саналады</w:t>
      </w:r>
      <w:r w:rsidRPr="009D351C">
        <w:rPr>
          <w:rFonts w:ascii="Times New Roman" w:hAnsi="Times New Roman" w:cs="Times New Roman"/>
          <w:sz w:val="28"/>
          <w:szCs w:val="28"/>
          <w:lang w:val="kk-KZ"/>
        </w:rPr>
        <w:t>. Профессор Н.Уәли өз зерттеуінде тілдік білім туралы мынадай пікір береді: «Білім – адам санасында жүйелі тәртіп түрінде орын тепкен мәліметтер жиынтығы, естің бір бөлігі. Ол тілдік білім, тілдік емес білім (ақиқат дүние туралы, ақиқат дүниедегі оқиға, іс-әрекет, үдеріс т.б.) болып бөлінеді.</w:t>
      </w:r>
      <w:r w:rsidR="00A306FB"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Тіл – білімнің өмір сүруінің аса маңызды амал-тәсілі [1</w:t>
      </w:r>
      <w:r w:rsidR="00B956FE" w:rsidRPr="009D351C">
        <w:rPr>
          <w:rFonts w:ascii="Times New Roman" w:hAnsi="Times New Roman" w:cs="Times New Roman"/>
          <w:sz w:val="28"/>
          <w:szCs w:val="28"/>
          <w:lang w:val="tr-TR"/>
        </w:rPr>
        <w:t>53</w:t>
      </w:r>
      <w:r w:rsidRPr="009D351C">
        <w:rPr>
          <w:rFonts w:ascii="Times New Roman" w:hAnsi="Times New Roman" w:cs="Times New Roman"/>
          <w:sz w:val="28"/>
          <w:szCs w:val="28"/>
          <w:lang w:val="kk-KZ"/>
        </w:rPr>
        <w:t>]. Білім тілдік семантикада кодқа салынады. Тілдік білім – ақпаратты өңдеудің ерекше механизмі. Демек тілдік білім дегеніміз – сөз, сөйлем, оның мағыналары мен құрылымдарын білу деген ойды білдіреді.</w:t>
      </w:r>
    </w:p>
    <w:p w14:paraId="5AADA26F" w14:textId="41F5034C"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ХХ ғасырда Орыстар үшін қазақша әліппе әзірлеген Т.</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Шонанов басқа ұлт өкілдеріне қазақ тілін үйрету үшін ең маңыздысы – сөйлеу тілін үйрету екенін айтады. Сол мақсатта оқулықта әңгіме, мәтіндерге көп көңіл бөлінген. Ш.Х.</w:t>
      </w:r>
      <w:r w:rsidR="00C72382" w:rsidRPr="009D351C">
        <w:rPr>
          <w:rFonts w:ascii="Times New Roman" w:hAnsi="Times New Roman" w:cs="Times New Roman"/>
          <w:sz w:val="28"/>
          <w:szCs w:val="28"/>
          <w:lang w:val="kk-KZ"/>
        </w:rPr>
        <w:t> </w:t>
      </w:r>
      <w:r w:rsidRPr="009D351C">
        <w:rPr>
          <w:rFonts w:ascii="Times New Roman" w:hAnsi="Times New Roman" w:cs="Times New Roman"/>
          <w:sz w:val="28"/>
          <w:szCs w:val="28"/>
          <w:lang w:val="kk-KZ"/>
        </w:rPr>
        <w:t>Сарыбаевтың қазақ тілін (орыс мектебінде) оқытудың негізін салып қана қоймай, оның практикалық мәніне де назар аударған [1</w:t>
      </w:r>
      <w:r w:rsidR="00B956FE" w:rsidRPr="009D351C">
        <w:rPr>
          <w:rFonts w:ascii="Times New Roman" w:hAnsi="Times New Roman" w:cs="Times New Roman"/>
          <w:sz w:val="28"/>
          <w:szCs w:val="28"/>
          <w:lang w:val="tr-TR"/>
        </w:rPr>
        <w:t>54</w:t>
      </w:r>
      <w:r w:rsidRPr="009D351C">
        <w:rPr>
          <w:rFonts w:ascii="Times New Roman" w:hAnsi="Times New Roman" w:cs="Times New Roman"/>
          <w:sz w:val="28"/>
          <w:szCs w:val="28"/>
          <w:lang w:val="kk-KZ"/>
        </w:rPr>
        <w:t>]. Өз тәжірибесі нәтижесінде «Орыс мектебінде қазақ тілін оқыту тәжірибесінен» деген еңбегін жазып, тілді меңгерту оқушының есту, көру, сезіну, ойлау қабілеттерімен қатар жүргізілуі керек деген құнды пікір ұстанған. Осындай еңбектерді талдай келе, Ф.</w:t>
      </w:r>
      <w:r w:rsidR="00C72382" w:rsidRPr="009D351C">
        <w:rPr>
          <w:rFonts w:ascii="Times New Roman" w:hAnsi="Times New Roman" w:cs="Times New Roman"/>
          <w:sz w:val="28"/>
          <w:szCs w:val="28"/>
          <w:lang w:val="kk-KZ"/>
        </w:rPr>
        <w:t> </w:t>
      </w:r>
      <w:r w:rsidRPr="009D351C">
        <w:rPr>
          <w:rFonts w:ascii="Times New Roman" w:hAnsi="Times New Roman" w:cs="Times New Roman"/>
          <w:sz w:val="28"/>
          <w:szCs w:val="28"/>
          <w:lang w:val="kk-KZ"/>
        </w:rPr>
        <w:t>Оразбаева қатысымдық мәселелер қашан да оқыту саласымен қатар сөз болып келетінін, маңызын көрсетеді [1</w:t>
      </w:r>
      <w:r w:rsidR="00814348" w:rsidRPr="009D351C">
        <w:rPr>
          <w:rFonts w:ascii="Times New Roman" w:hAnsi="Times New Roman" w:cs="Times New Roman"/>
          <w:sz w:val="28"/>
          <w:szCs w:val="28"/>
          <w:lang w:val="kk-KZ"/>
        </w:rPr>
        <w:t>4</w:t>
      </w:r>
      <w:r w:rsidR="00B956FE" w:rsidRPr="009D351C">
        <w:rPr>
          <w:rFonts w:ascii="Times New Roman" w:hAnsi="Times New Roman" w:cs="Times New Roman"/>
          <w:sz w:val="28"/>
          <w:szCs w:val="28"/>
          <w:lang w:val="tr-TR"/>
        </w:rPr>
        <w:t>9</w:t>
      </w:r>
      <w:r w:rsidRPr="009D351C">
        <w:rPr>
          <w:rFonts w:ascii="Times New Roman" w:hAnsi="Times New Roman" w:cs="Times New Roman"/>
          <w:sz w:val="28"/>
          <w:szCs w:val="28"/>
          <w:lang w:val="kk-KZ"/>
        </w:rPr>
        <w:t>,</w:t>
      </w:r>
      <w:r w:rsidR="00B956FE" w:rsidRPr="009D351C">
        <w:rPr>
          <w:rFonts w:ascii="Times New Roman" w:hAnsi="Times New Roman" w:cs="Times New Roman"/>
          <w:sz w:val="28"/>
          <w:szCs w:val="28"/>
          <w:lang w:val="tr-TR"/>
        </w:rPr>
        <w:t xml:space="preserve"> </w:t>
      </w:r>
      <w:r w:rsidR="00B956FE" w:rsidRPr="009D351C">
        <w:rPr>
          <w:rFonts w:ascii="Times New Roman" w:hAnsi="Times New Roman" w:cs="Times New Roman"/>
          <w:sz w:val="28"/>
          <w:szCs w:val="28"/>
          <w:lang w:val="kk-KZ"/>
        </w:rPr>
        <w:t>б.</w:t>
      </w:r>
      <w:r w:rsidRPr="009D351C">
        <w:rPr>
          <w:rFonts w:ascii="Times New Roman" w:hAnsi="Times New Roman" w:cs="Times New Roman"/>
          <w:sz w:val="28"/>
          <w:szCs w:val="28"/>
          <w:lang w:val="kk-KZ"/>
        </w:rPr>
        <w:t xml:space="preserve"> 29]. Қазақ тілін басқа ұлт өкілдеріне оқытуға қатысты алғашқы құралдардың бірі – С.</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Жиенбаев, И.</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Ұйықбаевтың өз бетімен үйренушілерге арналған [</w:t>
      </w:r>
      <w:r w:rsidR="005E672B" w:rsidRPr="009D351C">
        <w:rPr>
          <w:rFonts w:ascii="Times New Roman" w:hAnsi="Times New Roman" w:cs="Times New Roman"/>
          <w:sz w:val="28"/>
          <w:szCs w:val="28"/>
          <w:lang w:val="tr-TR"/>
        </w:rPr>
        <w:t>155</w:t>
      </w:r>
      <w:r w:rsidRPr="009D351C">
        <w:rPr>
          <w:rFonts w:ascii="Times New Roman" w:hAnsi="Times New Roman" w:cs="Times New Roman"/>
          <w:sz w:val="28"/>
          <w:szCs w:val="28"/>
          <w:lang w:val="kk-KZ"/>
        </w:rPr>
        <w:t xml:space="preserve">] «Қазақ тілінде» грамматикалық анықтағыш, сұрақ-жауап (тілашар), сөздік, мақал-мәтелдерге орын берілген. </w:t>
      </w:r>
    </w:p>
    <w:p w14:paraId="523D50EB" w14:textId="2A4636F2" w:rsidR="0003097F" w:rsidRPr="002F2DBB"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 қолданысын когнитивтік тұрғыдан қарастырған Қ.</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Жаманбаева «Адам баласы сөздің символдық қуатын сезінуді өмір бойы үйреніп келеді» дейді [</w:t>
      </w:r>
      <w:r w:rsidRPr="009D351C">
        <w:rPr>
          <w:rFonts w:ascii="Times New Roman" w:hAnsi="Times New Roman" w:cs="Times New Roman"/>
          <w:sz w:val="28"/>
          <w:szCs w:val="28"/>
          <w:lang w:val="tr-TR"/>
        </w:rPr>
        <w:t>1</w:t>
      </w:r>
      <w:r w:rsidR="000D352F" w:rsidRPr="009D351C">
        <w:rPr>
          <w:rFonts w:ascii="Times New Roman" w:hAnsi="Times New Roman" w:cs="Times New Roman"/>
          <w:sz w:val="28"/>
          <w:szCs w:val="28"/>
          <w:lang w:val="kk-KZ"/>
        </w:rPr>
        <w:t>14, б. 56</w:t>
      </w:r>
      <w:r w:rsidRPr="009D351C">
        <w:rPr>
          <w:rFonts w:ascii="Times New Roman" w:hAnsi="Times New Roman" w:cs="Times New Roman"/>
          <w:sz w:val="28"/>
          <w:szCs w:val="28"/>
          <w:lang w:val="kk-KZ"/>
        </w:rPr>
        <w:t>]. Эмоциялық саналылық, өз эмоциясын атау және тану қабілетін жетілдіру, көңіл күйінің себептерін жақсы түсіну, эмоция мен әрекеттің аражігін ұғу осы Қ.</w:t>
      </w:r>
      <w:r w:rsidR="00C72382" w:rsidRPr="009D351C">
        <w:rPr>
          <w:rFonts w:ascii="Times New Roman" w:hAnsi="Times New Roman" w:cs="Times New Roman"/>
          <w:sz w:val="28"/>
          <w:szCs w:val="28"/>
          <w:lang w:val="kk-KZ"/>
        </w:rPr>
        <w:t> </w:t>
      </w:r>
      <w:r w:rsidRPr="002F2DBB">
        <w:rPr>
          <w:rFonts w:ascii="Times New Roman" w:hAnsi="Times New Roman" w:cs="Times New Roman"/>
          <w:sz w:val="28"/>
          <w:szCs w:val="28"/>
          <w:lang w:val="kk-KZ"/>
        </w:rPr>
        <w:t>Жаманбаеваның сөздің қуатын сезіну және түсінумен астарласып жатыр. Оны адам қатысым арқылы, білім-тәжірибе және ортасы арқылы игереді.</w:t>
      </w:r>
    </w:p>
    <w:p w14:paraId="155623FC" w14:textId="300CF1B8" w:rsidR="0003097F" w:rsidRPr="002F2DBB" w:rsidRDefault="0003097F" w:rsidP="007F08DF">
      <w:pPr>
        <w:spacing w:after="0" w:line="240" w:lineRule="auto"/>
        <w:ind w:firstLine="709"/>
        <w:jc w:val="both"/>
        <w:rPr>
          <w:rFonts w:ascii="Times New Roman" w:hAnsi="Times New Roman" w:cs="Times New Roman"/>
          <w:sz w:val="28"/>
          <w:szCs w:val="28"/>
          <w:lang w:val="kk-KZ"/>
        </w:rPr>
      </w:pPr>
      <w:r w:rsidRPr="002F2DBB">
        <w:rPr>
          <w:rFonts w:ascii="Times New Roman" w:hAnsi="Times New Roman" w:cs="Times New Roman"/>
          <w:sz w:val="28"/>
          <w:szCs w:val="28"/>
          <w:lang w:val="kk-KZ"/>
        </w:rPr>
        <w:t>Адам өмірінде әлеуметтік-мәдени ортаның рөлі тәжірибе жинау, әлем бейнесін тану, құндылықтарды іздеуінде десек, сол әрекеттерді жүзеге асыру, өзгелермен қатынас құру, өзіне, қоғамға, өз ортасына қатысты құндылықтарды қалыптастыру мәдени-тарихи аяда жүреді (Л.С.</w:t>
      </w:r>
      <w:r w:rsidR="00C72382" w:rsidRPr="002F2DBB">
        <w:rPr>
          <w:rFonts w:ascii="Times New Roman" w:hAnsi="Times New Roman" w:cs="Times New Roman"/>
          <w:sz w:val="28"/>
          <w:szCs w:val="28"/>
          <w:lang w:val="kk-KZ"/>
        </w:rPr>
        <w:t xml:space="preserve"> </w:t>
      </w:r>
      <w:r w:rsidRPr="002F2DBB">
        <w:rPr>
          <w:rFonts w:ascii="Times New Roman" w:hAnsi="Times New Roman" w:cs="Times New Roman"/>
          <w:sz w:val="28"/>
          <w:szCs w:val="28"/>
          <w:lang w:val="kk-KZ"/>
        </w:rPr>
        <w:t>Выготский, Г.П.</w:t>
      </w:r>
      <w:r w:rsidR="00C72382" w:rsidRPr="002F2DBB">
        <w:rPr>
          <w:rFonts w:ascii="Times New Roman" w:hAnsi="Times New Roman" w:cs="Times New Roman"/>
          <w:sz w:val="28"/>
          <w:szCs w:val="28"/>
          <w:lang w:val="kk-KZ"/>
        </w:rPr>
        <w:t xml:space="preserve"> </w:t>
      </w:r>
      <w:r w:rsidRPr="002F2DBB">
        <w:rPr>
          <w:rFonts w:ascii="Times New Roman" w:hAnsi="Times New Roman" w:cs="Times New Roman"/>
          <w:sz w:val="28"/>
          <w:szCs w:val="28"/>
          <w:lang w:val="kk-KZ"/>
        </w:rPr>
        <w:t>Щедровицкий; А.Н.</w:t>
      </w:r>
      <w:r w:rsidR="00272178" w:rsidRPr="002F2DBB">
        <w:rPr>
          <w:rFonts w:ascii="Times New Roman" w:hAnsi="Times New Roman" w:cs="Times New Roman"/>
          <w:sz w:val="28"/>
          <w:szCs w:val="28"/>
          <w:lang w:val="kk-KZ"/>
        </w:rPr>
        <w:t xml:space="preserve"> </w:t>
      </w:r>
      <w:r w:rsidRPr="002F2DBB">
        <w:rPr>
          <w:rFonts w:ascii="Times New Roman" w:hAnsi="Times New Roman" w:cs="Times New Roman"/>
          <w:sz w:val="28"/>
          <w:szCs w:val="28"/>
          <w:lang w:val="kk-KZ"/>
        </w:rPr>
        <w:t>Леонтьев). Адамның зат</w:t>
      </w:r>
      <w:r w:rsidR="001F1A84" w:rsidRPr="002F2DBB">
        <w:rPr>
          <w:rFonts w:ascii="Times New Roman" w:hAnsi="Times New Roman" w:cs="Times New Roman"/>
          <w:sz w:val="28"/>
          <w:szCs w:val="28"/>
          <w:lang w:val="kk-KZ"/>
        </w:rPr>
        <w:t xml:space="preserve"> п</w:t>
      </w:r>
      <w:r w:rsidRPr="002F2DBB">
        <w:rPr>
          <w:rFonts w:ascii="Times New Roman" w:hAnsi="Times New Roman" w:cs="Times New Roman"/>
          <w:sz w:val="28"/>
          <w:szCs w:val="28"/>
          <w:lang w:val="kk-KZ"/>
        </w:rPr>
        <w:t>ен құбылыс</w:t>
      </w:r>
      <w:r w:rsidR="001F1A84" w:rsidRPr="002F2DBB">
        <w:rPr>
          <w:rFonts w:ascii="Times New Roman" w:hAnsi="Times New Roman" w:cs="Times New Roman"/>
          <w:sz w:val="28"/>
          <w:szCs w:val="28"/>
          <w:lang w:val="kk-KZ"/>
        </w:rPr>
        <w:t>т</w:t>
      </w:r>
      <w:r w:rsidRPr="002F2DBB">
        <w:rPr>
          <w:rFonts w:ascii="Times New Roman" w:hAnsi="Times New Roman" w:cs="Times New Roman"/>
          <w:sz w:val="28"/>
          <w:szCs w:val="28"/>
          <w:lang w:val="kk-KZ"/>
        </w:rPr>
        <w:t>ы танып білуі</w:t>
      </w:r>
      <w:r w:rsidR="001F1A84" w:rsidRPr="002F2DBB">
        <w:rPr>
          <w:rFonts w:ascii="Times New Roman" w:hAnsi="Times New Roman" w:cs="Times New Roman"/>
          <w:sz w:val="28"/>
          <w:szCs w:val="28"/>
          <w:lang w:val="kk-KZ"/>
        </w:rPr>
        <w:t xml:space="preserve">не қатысты </w:t>
      </w:r>
      <w:r w:rsidRPr="002F2DBB">
        <w:rPr>
          <w:rFonts w:ascii="Times New Roman" w:hAnsi="Times New Roman" w:cs="Times New Roman"/>
          <w:sz w:val="28"/>
          <w:szCs w:val="28"/>
          <w:lang w:val="kk-KZ"/>
        </w:rPr>
        <w:t>көрінетін түйсік, қабылдау, елес, ойлау, қиял, ерік, сезім т.б. да психикалық үдерістер адам эмоциясымен тікелей байланысты</w:t>
      </w:r>
      <w:r w:rsidR="00C72382" w:rsidRPr="002F2DBB">
        <w:rPr>
          <w:rFonts w:ascii="Times New Roman" w:hAnsi="Times New Roman" w:cs="Times New Roman"/>
          <w:sz w:val="28"/>
          <w:szCs w:val="28"/>
          <w:lang w:val="kk-KZ"/>
        </w:rPr>
        <w:t xml:space="preserve">. Адамның ойлау үдерісі туралы </w:t>
      </w:r>
      <w:r w:rsidRPr="002F2DBB">
        <w:rPr>
          <w:rFonts w:ascii="Times New Roman" w:hAnsi="Times New Roman" w:cs="Times New Roman"/>
          <w:sz w:val="28"/>
          <w:szCs w:val="28"/>
          <w:lang w:val="kk-KZ"/>
        </w:rPr>
        <w:t>Қ.</w:t>
      </w:r>
      <w:r w:rsidR="00C72382" w:rsidRPr="002F2DBB">
        <w:rPr>
          <w:rFonts w:ascii="Times New Roman" w:hAnsi="Times New Roman" w:cs="Times New Roman"/>
          <w:sz w:val="28"/>
          <w:szCs w:val="28"/>
          <w:lang w:val="kk-KZ"/>
        </w:rPr>
        <w:t> </w:t>
      </w:r>
      <w:r w:rsidRPr="002F2DBB">
        <w:rPr>
          <w:rFonts w:ascii="Times New Roman" w:hAnsi="Times New Roman" w:cs="Times New Roman"/>
          <w:sz w:val="28"/>
          <w:szCs w:val="28"/>
          <w:lang w:val="kk-KZ"/>
        </w:rPr>
        <w:t>Жарықбаев: «Сыртқы дүниені толық тануға түйсік, қабылдау, елестер жеткіліксіз болады. Адам тікелей біле алмайтын заттар мен құбылыстарды тек ойлау арқылы ғана біледі. Түйсік, қабылдау үдерістерінде сыртқы дүниенің заттары мен құбылыстары жайлы қарапайым қорытындылар жасалады. Бірақ қарапайым қорытындылар сыртқы дүние заттары мен құбылыстарының ішкі құрылысын, оның қажетті қатынастары мен байланыстарын жөнді ашып бере алмайды. Адамның ой әрекеті, әсіресе, түрлі мәселелерді бір-біріне жанастыра отырып шешуде өте жақсы көрінеді», – дейді [</w:t>
      </w:r>
      <w:r w:rsidR="006D0803" w:rsidRPr="002F2DBB">
        <w:rPr>
          <w:rFonts w:ascii="Times New Roman" w:hAnsi="Times New Roman" w:cs="Times New Roman"/>
          <w:sz w:val="28"/>
          <w:szCs w:val="28"/>
          <w:lang w:val="tr-TR"/>
        </w:rPr>
        <w:t>143</w:t>
      </w:r>
      <w:r w:rsidR="000D352F" w:rsidRPr="002F2DBB">
        <w:rPr>
          <w:rFonts w:ascii="Times New Roman" w:hAnsi="Times New Roman" w:cs="Times New Roman"/>
          <w:sz w:val="28"/>
          <w:szCs w:val="28"/>
          <w:lang w:val="kk-KZ"/>
        </w:rPr>
        <w:t>, б. 8</w:t>
      </w:r>
      <w:r w:rsidR="002D6A8E" w:rsidRPr="002F2DBB">
        <w:rPr>
          <w:rFonts w:ascii="Times New Roman" w:hAnsi="Times New Roman" w:cs="Times New Roman"/>
          <w:sz w:val="28"/>
          <w:szCs w:val="28"/>
          <w:lang w:val="kk-KZ"/>
        </w:rPr>
        <w:t>].</w:t>
      </w:r>
      <w:r w:rsidRPr="002F2DBB">
        <w:rPr>
          <w:rFonts w:ascii="Times New Roman" w:hAnsi="Times New Roman" w:cs="Times New Roman"/>
          <w:sz w:val="28"/>
          <w:szCs w:val="28"/>
          <w:lang w:val="kk-KZ"/>
        </w:rPr>
        <w:t xml:space="preserve"> </w:t>
      </w:r>
    </w:p>
    <w:p w14:paraId="24AF4182" w14:textId="75E3ADF7" w:rsidR="0003097F" w:rsidRPr="009D351C" w:rsidRDefault="0003097F" w:rsidP="007F08DF">
      <w:pPr>
        <w:pStyle w:val="a9"/>
        <w:shd w:val="clear" w:color="auto" w:fill="FFFFFF"/>
        <w:spacing w:before="0" w:beforeAutospacing="0" w:after="0" w:afterAutospacing="0"/>
        <w:ind w:firstLine="709"/>
        <w:contextualSpacing/>
        <w:jc w:val="both"/>
        <w:rPr>
          <w:sz w:val="28"/>
          <w:szCs w:val="28"/>
          <w:lang w:val="kk-KZ"/>
        </w:rPr>
      </w:pPr>
      <w:r w:rsidRPr="002F2DBB">
        <w:rPr>
          <w:sz w:val="28"/>
          <w:szCs w:val="28"/>
          <w:lang w:val="kk-KZ"/>
        </w:rPr>
        <w:t>Тілдік тұлғаның эмотивті құзыретін қалыптастыру мәселесі білім жүйесіндегі өзгерістерге сай лингводидактика мамандарының назарына іліккен еді. Білім жүйесіндегі</w:t>
      </w:r>
      <w:r w:rsidRPr="009D351C">
        <w:rPr>
          <w:sz w:val="28"/>
          <w:szCs w:val="28"/>
          <w:lang w:val="kk-KZ"/>
        </w:rPr>
        <w:t xml:space="preserve"> практикалық бағыттағы құзыреттілік ұғымына байланысты өзгерістерге байланысты тілдік тұлғаның эмотивті құзыретін қалыптастыру мәселесі практикалық бағыттағы құзыреттілік білім моделімен қатысты білім беру жүйесіне ауысуына байланысты лингводидактика мамандарының назарына ілікті. Құзыреттілік тұрғысы білім беру ісінің зияткерлік, ақпараттық және қатысымдық, т.б басты құзыреттілік жиынын зерттейтіні белгілі. </w:t>
      </w:r>
      <w:r w:rsidR="0022261E">
        <w:rPr>
          <w:sz w:val="28"/>
          <w:szCs w:val="28"/>
          <w:lang w:val="kk-KZ"/>
        </w:rPr>
        <w:t>Қазіргі кезде</w:t>
      </w:r>
      <w:r w:rsidRPr="009D351C">
        <w:rPr>
          <w:sz w:val="28"/>
          <w:szCs w:val="28"/>
          <w:lang w:val="kk-KZ"/>
        </w:rPr>
        <w:t xml:space="preserve"> бұл бағыттағы зерттеулерден «құзырет», «құзыреттілік» ұғымдарының ортақ анықтамасы қойылмай келеді. И.А.</w:t>
      </w:r>
      <w:r w:rsidR="00C72382" w:rsidRPr="009D351C">
        <w:rPr>
          <w:sz w:val="28"/>
          <w:szCs w:val="28"/>
          <w:lang w:val="kk-KZ"/>
        </w:rPr>
        <w:t xml:space="preserve"> </w:t>
      </w:r>
      <w:r w:rsidRPr="009D351C">
        <w:rPr>
          <w:sz w:val="28"/>
          <w:szCs w:val="28"/>
          <w:lang w:val="kk-KZ"/>
        </w:rPr>
        <w:t>Зимняя құзыреттілікті «өмір сүру тәжірибесінен қалыптасқан, этникалық, әлеуметтік және мәдени (түпн. «этносоциокультурно») шартты, өзге адамдармен өзара іс</w:t>
      </w:r>
      <w:r w:rsidRPr="009D351C">
        <w:rPr>
          <w:sz w:val="28"/>
          <w:szCs w:val="28"/>
          <w:lang w:val="tr-TR"/>
        </w:rPr>
        <w:t>-</w:t>
      </w:r>
      <w:r w:rsidRPr="009D351C">
        <w:rPr>
          <w:sz w:val="28"/>
          <w:szCs w:val="28"/>
          <w:lang w:val="kk-KZ"/>
        </w:rPr>
        <w:t>әрекетте өзектенетін, адамның білімі, зияткерлік және жеке тұлғалық интегративті қабілет</w:t>
      </w:r>
      <w:r w:rsidRPr="009D351C">
        <w:rPr>
          <w:sz w:val="28"/>
          <w:szCs w:val="28"/>
          <w:lang w:val="tr-TR"/>
        </w:rPr>
        <w:t>-</w:t>
      </w:r>
      <w:r w:rsidRPr="009D351C">
        <w:rPr>
          <w:sz w:val="28"/>
          <w:szCs w:val="28"/>
          <w:lang w:val="kk-KZ"/>
        </w:rPr>
        <w:t>қарымына сүйенген, білім алу үдесінде дами отырып, оның нәтижесіне айналатын қасиет ретінде анықтайды [1</w:t>
      </w:r>
      <w:r w:rsidR="00814348" w:rsidRPr="009D351C">
        <w:rPr>
          <w:sz w:val="28"/>
          <w:szCs w:val="28"/>
          <w:lang w:val="kk-KZ"/>
        </w:rPr>
        <w:t>5</w:t>
      </w:r>
      <w:r w:rsidR="006D0803" w:rsidRPr="009D351C">
        <w:rPr>
          <w:sz w:val="28"/>
          <w:szCs w:val="28"/>
          <w:lang w:val="tr-TR"/>
        </w:rPr>
        <w:t>6</w:t>
      </w:r>
      <w:r w:rsidRPr="009D351C">
        <w:rPr>
          <w:sz w:val="28"/>
          <w:szCs w:val="28"/>
          <w:lang w:val="kk-KZ"/>
        </w:rPr>
        <w:t xml:space="preserve">]. Сонымен құзыреттілік ұғымын белгілі жағдайға сай туындаған құзыретке ие болу, соны билеу деп түсіндіруге болады. Соған сай эмотивті құзыретке иелікті эмотивті құзыреттілік дейміз. </w:t>
      </w:r>
    </w:p>
    <w:p w14:paraId="7270CC39" w14:textId="07ED812F" w:rsidR="0003097F" w:rsidRPr="009D351C" w:rsidRDefault="002D6A8E" w:rsidP="002D6A8E">
      <w:pPr>
        <w:pStyle w:val="a9"/>
        <w:shd w:val="clear" w:color="auto" w:fill="FFFFFF"/>
        <w:spacing w:before="0" w:beforeAutospacing="0" w:after="0" w:afterAutospacing="0"/>
        <w:ind w:firstLine="709"/>
        <w:contextualSpacing/>
        <w:jc w:val="both"/>
        <w:rPr>
          <w:sz w:val="28"/>
          <w:szCs w:val="28"/>
          <w:lang w:val="kk-KZ"/>
        </w:rPr>
      </w:pPr>
      <w:r w:rsidRPr="009D351C">
        <w:rPr>
          <w:sz w:val="28"/>
          <w:szCs w:val="28"/>
          <w:lang w:val="kk-KZ"/>
        </w:rPr>
        <w:t xml:space="preserve">Қазақстан Республикасында тіл саясатын іске асырудың </w:t>
      </w:r>
      <w:r w:rsidRPr="009D351C">
        <w:rPr>
          <w:sz w:val="28"/>
          <w:szCs w:val="28"/>
          <w:lang w:val="tr-TR"/>
        </w:rPr>
        <w:t>2020-2025</w:t>
      </w:r>
      <w:r w:rsidRPr="009D351C">
        <w:rPr>
          <w:sz w:val="28"/>
          <w:szCs w:val="28"/>
          <w:lang w:val="kk-KZ"/>
        </w:rPr>
        <w:t xml:space="preserve"> жылдарға арналған мемлекеттік бағдарламасы</w:t>
      </w:r>
      <w:r w:rsidR="0022261E">
        <w:rPr>
          <w:sz w:val="28"/>
          <w:szCs w:val="28"/>
          <w:lang w:val="kk-KZ"/>
        </w:rPr>
        <w:t>н</w:t>
      </w:r>
      <w:r w:rsidRPr="009D351C">
        <w:rPr>
          <w:sz w:val="28"/>
          <w:szCs w:val="28"/>
          <w:lang w:val="kk-KZ"/>
        </w:rPr>
        <w:t>да қазақ тілінің этносаралық қатынас тілі ретінде рөлінің күшейтілуі, сондай</w:t>
      </w:r>
      <w:r w:rsidRPr="009D351C">
        <w:rPr>
          <w:sz w:val="28"/>
          <w:szCs w:val="28"/>
          <w:lang w:val="tr-TR"/>
        </w:rPr>
        <w:t>-</w:t>
      </w:r>
      <w:r w:rsidRPr="009D351C">
        <w:rPr>
          <w:sz w:val="28"/>
          <w:szCs w:val="28"/>
          <w:lang w:val="kk-KZ"/>
        </w:rPr>
        <w:t>ақ білім беру саласында мемлекеттік тіл қызметінің кеңеюі және тіл мәдениетін арттыру, қазақстандықтардың тілдік капиталын арттыру мәселелеріне баса мән беріледі</w:t>
      </w:r>
      <w:r w:rsidR="008642F4" w:rsidRPr="009D351C">
        <w:rPr>
          <w:sz w:val="28"/>
          <w:szCs w:val="28"/>
          <w:lang w:val="kk-KZ"/>
        </w:rPr>
        <w:t xml:space="preserve"> [</w:t>
      </w:r>
      <w:r w:rsidR="000D352F" w:rsidRPr="009D351C">
        <w:rPr>
          <w:sz w:val="28"/>
          <w:szCs w:val="28"/>
          <w:lang w:val="kk-KZ"/>
        </w:rPr>
        <w:t>15</w:t>
      </w:r>
      <w:r w:rsidR="006D0803" w:rsidRPr="009D351C">
        <w:rPr>
          <w:sz w:val="28"/>
          <w:szCs w:val="28"/>
          <w:lang w:val="tr-TR"/>
        </w:rPr>
        <w:t>7</w:t>
      </w:r>
      <w:r w:rsidR="008642F4" w:rsidRPr="009D351C">
        <w:rPr>
          <w:sz w:val="28"/>
          <w:szCs w:val="28"/>
          <w:lang w:val="kk-KZ"/>
        </w:rPr>
        <w:t>]. Бұл тілді оқыту үдерісінің тек тіл үйренуге ғана емес, тұлғаның жан-жақты дамуына, қалыптасуына, мәдениетінің артуына, т.б. тұлғалық ерекшеліктеріне ықпал етуге де ықпалдасуын ескеру қажеттігін көрсетеді. Сондай-ақ б</w:t>
      </w:r>
      <w:r w:rsidR="0003097F" w:rsidRPr="009D351C">
        <w:rPr>
          <w:sz w:val="28"/>
          <w:szCs w:val="28"/>
          <w:lang w:val="kk-KZ"/>
        </w:rPr>
        <w:t>ұл бағытта ой</w:t>
      </w:r>
      <w:r w:rsidR="0003097F" w:rsidRPr="009D351C">
        <w:rPr>
          <w:sz w:val="28"/>
          <w:szCs w:val="28"/>
          <w:lang w:val="tr-TR"/>
        </w:rPr>
        <w:t>-</w:t>
      </w:r>
      <w:r w:rsidR="0003097F" w:rsidRPr="009D351C">
        <w:rPr>
          <w:sz w:val="28"/>
          <w:szCs w:val="28"/>
          <w:lang w:val="kk-KZ"/>
        </w:rPr>
        <w:t>пікірлерді қарастыру  арқылы эмоционалды зият пен эмотивті құзыреттің өзара байланысында «әлемнің эмоционалды бейнесі», «эмоционалды жағдаят», «эмоционалды концепт», «эмоциялық (эмоционалды) жад» ұғымдары өзектене түседі. Мәселен, адамның өмір сүру, қоғамға араласу барысында ұзақ уақытқа, тіпті өмір бойы жадында сақталып қалатын оқиғалар және соған қатысты ассоциациялар, сөздер (ән, мақал</w:t>
      </w:r>
      <w:r w:rsidR="000E1285">
        <w:rPr>
          <w:sz w:val="28"/>
          <w:szCs w:val="28"/>
          <w:lang w:val="kk-KZ"/>
        </w:rPr>
        <w:t>-мәтел</w:t>
      </w:r>
      <w:r w:rsidR="0003097F" w:rsidRPr="009D351C">
        <w:rPr>
          <w:sz w:val="28"/>
          <w:szCs w:val="28"/>
          <w:lang w:val="kk-KZ"/>
        </w:rPr>
        <w:t xml:space="preserve">, афоризм), т.б. </w:t>
      </w:r>
    </w:p>
    <w:p w14:paraId="7A014682" w14:textId="57F2C703" w:rsidR="0003097F" w:rsidRPr="00CF5308" w:rsidRDefault="0003097F" w:rsidP="007F08DF">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iCs/>
          <w:sz w:val="28"/>
          <w:szCs w:val="28"/>
          <w:lang w:val="kk-KZ" w:eastAsia="ru-RU"/>
        </w:rPr>
        <w:t>Қорытындылайтын болсақ, н</w:t>
      </w:r>
      <w:r w:rsidRPr="009D351C">
        <w:rPr>
          <w:rFonts w:ascii="Times New Roman" w:eastAsia="Times New Roman" w:hAnsi="Times New Roman" w:cs="Times New Roman"/>
          <w:sz w:val="28"/>
          <w:szCs w:val="28"/>
          <w:lang w:val="kk-KZ" w:eastAsia="ru-RU"/>
        </w:rPr>
        <w:t>егізгі ой-пікірлерді, олардың теориялық негіздерін талдау «эмоционалдылық» және эмотивтілік» санаттарының аражігін көрсетіп, эмоционалды және эмотивті құзыреттің де ерекшеліктерін тануға жол ашады.</w:t>
      </w:r>
      <w:r w:rsidR="00E96154"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Тілдік тұлғаның эмоционалды және эмотивті құзыреті оның эмоционалды зиятымен </w:t>
      </w:r>
      <w:r w:rsidRPr="00CF5308">
        <w:rPr>
          <w:rFonts w:ascii="Times New Roman" w:eastAsia="Times New Roman" w:hAnsi="Times New Roman" w:cs="Times New Roman"/>
          <w:sz w:val="28"/>
          <w:szCs w:val="28"/>
          <w:lang w:val="kk-KZ" w:eastAsia="ru-RU"/>
        </w:rPr>
        <w:t xml:space="preserve">тығыз байланысты және оның мәдениетаралық қатысымдық рөлі зор. </w:t>
      </w:r>
      <w:r w:rsidR="00CF5308">
        <w:rPr>
          <w:rFonts w:ascii="Times New Roman" w:hAnsi="Times New Roman" w:cs="Times New Roman"/>
          <w:sz w:val="28"/>
          <w:szCs w:val="28"/>
          <w:lang w:val="kk-KZ"/>
        </w:rPr>
        <w:t>Адам эмоциясын адамның жас ерекшелігі, ортасы, әлеуметтік жағдайы, т.б. байланысты педагогикалық тұрғыдан зерттеудің маңызы өте зор. Бұл бүгінгі таңда күн тәртібінен түспейтін өзекті мәселе болғандықтан, ғылыми</w:t>
      </w:r>
      <w:r w:rsidR="00CF5308">
        <w:rPr>
          <w:rFonts w:ascii="Times New Roman" w:hAnsi="Times New Roman" w:cs="Times New Roman"/>
          <w:sz w:val="28"/>
          <w:szCs w:val="28"/>
          <w:lang w:val="tr-TR"/>
        </w:rPr>
        <w:t>-</w:t>
      </w:r>
      <w:r w:rsidR="00CF5308">
        <w:rPr>
          <w:rFonts w:ascii="Times New Roman" w:hAnsi="Times New Roman" w:cs="Times New Roman"/>
          <w:sz w:val="28"/>
          <w:szCs w:val="28"/>
          <w:lang w:val="kk-KZ"/>
        </w:rPr>
        <w:t>зерттеу  жұмыстары әр салада үздіксіз жүргізіліп, нәтижелері адам дамуына қатысты педагогикалық практикаға енгізіліп отырғаны жөн. Себебі ғалымдардың көпшілігі адамның эмоциялық күйін басқару деңгейі бақыланып, тәрбиеленбесе, дамытылмаса,  ол тұстар тұлғаның болашақ өмірлік шешімдеріне, қатысым құруына т.б. кері әсер ету ықтималдығы басым.</w:t>
      </w:r>
    </w:p>
    <w:p w14:paraId="1DFAE77C" w14:textId="55DD1FDC" w:rsidR="0003097F" w:rsidRPr="009D351C" w:rsidRDefault="000E1285" w:rsidP="007F08DF">
      <w:pPr>
        <w:shd w:val="clear" w:color="auto" w:fill="FFFFFF"/>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CF5308">
        <w:rPr>
          <w:rFonts w:ascii="Times New Roman" w:eastAsia="Times New Roman" w:hAnsi="Times New Roman" w:cs="Times New Roman"/>
          <w:sz w:val="28"/>
          <w:szCs w:val="28"/>
          <w:lang w:val="kk-KZ" w:eastAsia="ru-RU"/>
        </w:rPr>
        <w:t xml:space="preserve">Эмотивті құзыреттің маңызына мән берілуі тиіс. Оның тілдік қарым-қатынастағы маңызы күннен-күнге артып келеді. </w:t>
      </w:r>
      <w:r w:rsidR="0003097F" w:rsidRPr="00CF5308">
        <w:rPr>
          <w:rFonts w:ascii="Times New Roman" w:eastAsia="Times New Roman" w:hAnsi="Times New Roman" w:cs="Times New Roman"/>
          <w:sz w:val="28"/>
          <w:szCs w:val="28"/>
          <w:lang w:val="kk-KZ" w:eastAsia="ru-RU"/>
        </w:rPr>
        <w:t>Қатысымның дұрыс әрі нәтижелі жүруі үшін коммуниканттардың эмоционалды, эмотивті құзыретті болуы қажет</w:t>
      </w:r>
      <w:r w:rsidR="00D21C42" w:rsidRPr="00CF5308">
        <w:rPr>
          <w:rFonts w:ascii="Times New Roman" w:eastAsia="Times New Roman" w:hAnsi="Times New Roman" w:cs="Times New Roman"/>
          <w:sz w:val="28"/>
          <w:szCs w:val="28"/>
          <w:lang w:val="kk-KZ" w:eastAsia="ru-RU"/>
        </w:rPr>
        <w:t xml:space="preserve">. </w:t>
      </w:r>
      <w:r w:rsidR="0003097F" w:rsidRPr="00CF5308">
        <w:rPr>
          <w:rFonts w:ascii="Times New Roman" w:eastAsia="Times New Roman" w:hAnsi="Times New Roman" w:cs="Times New Roman"/>
          <w:sz w:val="28"/>
          <w:szCs w:val="28"/>
          <w:lang w:val="kk-KZ" w:eastAsia="ru-RU"/>
        </w:rPr>
        <w:t xml:space="preserve">Құзыреттің екі түрі де </w:t>
      </w:r>
      <w:r w:rsidR="00D21C42" w:rsidRPr="00CF5308">
        <w:rPr>
          <w:rFonts w:ascii="Times New Roman" w:eastAsia="Times New Roman" w:hAnsi="Times New Roman" w:cs="Times New Roman"/>
          <w:sz w:val="28"/>
          <w:szCs w:val="28"/>
          <w:lang w:val="tr-TR" w:eastAsia="ru-RU"/>
        </w:rPr>
        <w:t xml:space="preserve">– </w:t>
      </w:r>
      <w:r w:rsidR="0003097F" w:rsidRPr="00CF5308">
        <w:rPr>
          <w:rFonts w:ascii="Times New Roman" w:eastAsia="Times New Roman" w:hAnsi="Times New Roman" w:cs="Times New Roman"/>
          <w:sz w:val="28"/>
          <w:szCs w:val="28"/>
          <w:lang w:val="kk-KZ" w:eastAsia="ru-RU"/>
        </w:rPr>
        <w:t>тілдесім мүшелерінің болмыс, менталитет, мәдениетінің бір бөлігі. Эмоционалды</w:t>
      </w:r>
      <w:r w:rsidR="0003097F" w:rsidRPr="009D351C">
        <w:rPr>
          <w:rFonts w:ascii="Times New Roman" w:eastAsia="Times New Roman" w:hAnsi="Times New Roman" w:cs="Times New Roman"/>
          <w:sz w:val="28"/>
          <w:szCs w:val="28"/>
          <w:lang w:val="kk-KZ" w:eastAsia="ru-RU"/>
        </w:rPr>
        <w:t xml:space="preserve"> құзырет – эмоциялар, олардың функцияларын, адамның нақты бір мәдениет контексінде өз сезім-эмоцияларын сипаттау, білдіру, атау құралдарын білу, қолдану. Ал эмотивті құзырет – автордың мәтінде, тілдесімде инсандық эстетикалық концепция мен әлемнің эмоционалды бейнесін жеткізу үшін тілдегі түрлі деңгейдегі эмотивті құралдар жүйесін, стилистикалық амалдарды қолдана алуы. Демек эмоционалды құзырет шынайы қатысымдар үдерісінде, ал эмотивті құзырет – оқыту және көркемдік қатысым негізінде қалыптасады</w:t>
      </w:r>
      <w:r>
        <w:rPr>
          <w:rFonts w:ascii="Times New Roman" w:eastAsia="Times New Roman" w:hAnsi="Times New Roman" w:cs="Times New Roman"/>
          <w:sz w:val="28"/>
          <w:szCs w:val="28"/>
          <w:lang w:val="kk-KZ" w:eastAsia="ru-RU"/>
        </w:rPr>
        <w:t>. Бұдан тілдік әсер мен эмотивті құзырет сабақтастығы көрінеді.</w:t>
      </w:r>
    </w:p>
    <w:p w14:paraId="3A1A28F5" w14:textId="0EE882BC" w:rsidR="0003097F" w:rsidRDefault="0003097F" w:rsidP="00222FD0">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ru-RU"/>
        </w:rPr>
      </w:pPr>
      <w:r w:rsidRPr="009D351C">
        <w:rPr>
          <w:rFonts w:ascii="Times New Roman" w:eastAsia="Times New Roman" w:hAnsi="Times New Roman" w:cs="Times New Roman"/>
          <w:sz w:val="28"/>
          <w:szCs w:val="28"/>
          <w:lang w:val="kk-KZ" w:eastAsia="ru-RU"/>
        </w:rPr>
        <w:t>Эмотиологиялық зерттеулер тұлғаның эмотивті құзыретімен</w:t>
      </w:r>
      <w:r w:rsidR="00E23C83" w:rsidRPr="009D351C">
        <w:rPr>
          <w:rFonts w:ascii="Times New Roman" w:eastAsia="Times New Roman" w:hAnsi="Times New Roman" w:cs="Times New Roman"/>
          <w:sz w:val="28"/>
          <w:szCs w:val="28"/>
          <w:lang w:val="kk-KZ" w:eastAsia="ru-RU"/>
        </w:rPr>
        <w:t>, тіл үйрету үдерісімен</w:t>
      </w:r>
      <w:r w:rsidRPr="009D351C">
        <w:rPr>
          <w:rFonts w:ascii="Times New Roman" w:eastAsia="Times New Roman" w:hAnsi="Times New Roman" w:cs="Times New Roman"/>
          <w:sz w:val="28"/>
          <w:szCs w:val="28"/>
          <w:lang w:val="kk-KZ" w:eastAsia="ru-RU"/>
        </w:rPr>
        <w:t xml:space="preserve"> сабақтастықта жүргізілуі қажет.</w:t>
      </w:r>
      <w:r w:rsidR="00E23C83" w:rsidRPr="009D351C">
        <w:rPr>
          <w:rFonts w:ascii="Times New Roman" w:eastAsia="Times New Roman" w:hAnsi="Times New Roman" w:cs="Times New Roman"/>
          <w:sz w:val="28"/>
          <w:szCs w:val="28"/>
          <w:lang w:val="kk-KZ" w:eastAsia="ru-RU"/>
        </w:rPr>
        <w:t xml:space="preserve"> </w:t>
      </w:r>
      <w:r w:rsidRPr="009D351C">
        <w:rPr>
          <w:rFonts w:ascii="Times New Roman" w:eastAsia="Times New Roman" w:hAnsi="Times New Roman" w:cs="Times New Roman"/>
          <w:sz w:val="28"/>
          <w:szCs w:val="28"/>
          <w:lang w:val="kk-KZ" w:eastAsia="ru-RU"/>
        </w:rPr>
        <w:t xml:space="preserve">Эмотивті құзыреттілік құрылымы мен мазмұны сипатталып, соның негізінде оның қатысымдық рөлі қарастырылды. Сол арқылы тұлғаның эмотивті құзыретін қалыптастыру жолдарын қарастыру қажеттігі анықталды. Осыған орай келесі тараушада эмотивті құзыретті қалыптастыру және жетілдіру жолдары, эмотивтілік лингводидактикалық қырынан қарастырылады. </w:t>
      </w:r>
    </w:p>
    <w:p w14:paraId="08EC1DF9" w14:textId="77777777" w:rsidR="00895F1B" w:rsidRPr="009D351C" w:rsidRDefault="00895F1B" w:rsidP="00222FD0">
      <w:pPr>
        <w:shd w:val="clear" w:color="auto" w:fill="FFFFFF"/>
        <w:spacing w:after="0" w:line="240" w:lineRule="auto"/>
        <w:ind w:firstLine="709"/>
        <w:contextualSpacing/>
        <w:jc w:val="both"/>
        <w:rPr>
          <w:rFonts w:ascii="Times New Roman" w:eastAsia="Times New Roman" w:hAnsi="Times New Roman" w:cs="Times New Roman"/>
          <w:sz w:val="28"/>
          <w:szCs w:val="28"/>
          <w:lang w:val="kk-KZ" w:eastAsia="ru-RU"/>
        </w:rPr>
      </w:pPr>
    </w:p>
    <w:p w14:paraId="19CE941D" w14:textId="7C5F5A7F" w:rsidR="0003097F" w:rsidRPr="009D351C" w:rsidRDefault="000918BC" w:rsidP="00222FD0">
      <w:pPr>
        <w:tabs>
          <w:tab w:val="left" w:pos="993"/>
          <w:tab w:val="left" w:pos="1418"/>
        </w:tabs>
        <w:autoSpaceDE w:val="0"/>
        <w:autoSpaceDN w:val="0"/>
        <w:adjustRightInd w:val="0"/>
        <w:snapToGrid w:val="0"/>
        <w:spacing w:after="0" w:line="240" w:lineRule="auto"/>
        <w:ind w:firstLine="709"/>
        <w:jc w:val="both"/>
        <w:rPr>
          <w:rFonts w:ascii="Times New Roman" w:eastAsia="SimSun" w:hAnsi="Times New Roman" w:cs="Times New Roman"/>
          <w:b/>
          <w:sz w:val="28"/>
          <w:szCs w:val="28"/>
          <w:lang w:val="kk-KZ"/>
        </w:rPr>
      </w:pPr>
      <w:r w:rsidRPr="009D351C">
        <w:rPr>
          <w:rFonts w:ascii="Times New Roman" w:eastAsia="SimSun" w:hAnsi="Times New Roman" w:cs="Times New Roman"/>
          <w:b/>
          <w:sz w:val="28"/>
          <w:szCs w:val="28"/>
          <w:lang w:val="kk-KZ"/>
        </w:rPr>
        <w:t>2.</w:t>
      </w:r>
      <w:r w:rsidR="0003097F" w:rsidRPr="009D351C">
        <w:rPr>
          <w:rFonts w:ascii="Times New Roman" w:eastAsia="SimSun" w:hAnsi="Times New Roman" w:cs="Times New Roman"/>
          <w:b/>
          <w:sz w:val="28"/>
          <w:szCs w:val="28"/>
          <w:lang w:val="kk-KZ"/>
        </w:rPr>
        <w:t xml:space="preserve">2 Эмотивті құзыреттілікті қалыптастырудың лингводидактикалық және әдістемелік </w:t>
      </w:r>
      <w:r w:rsidR="008E21BC" w:rsidRPr="009D351C">
        <w:rPr>
          <w:rFonts w:ascii="Times New Roman" w:eastAsia="SimSun" w:hAnsi="Times New Roman" w:cs="Times New Roman"/>
          <w:b/>
          <w:sz w:val="28"/>
          <w:szCs w:val="28"/>
          <w:lang w:val="kk-KZ"/>
        </w:rPr>
        <w:t>аспектілері</w:t>
      </w:r>
    </w:p>
    <w:p w14:paraId="711FB8B0" w14:textId="77777777" w:rsidR="00222FD0" w:rsidRPr="009D351C" w:rsidRDefault="00222FD0" w:rsidP="00222FD0">
      <w:pPr>
        <w:tabs>
          <w:tab w:val="left" w:pos="993"/>
          <w:tab w:val="left" w:pos="1418"/>
        </w:tabs>
        <w:autoSpaceDE w:val="0"/>
        <w:autoSpaceDN w:val="0"/>
        <w:adjustRightInd w:val="0"/>
        <w:snapToGrid w:val="0"/>
        <w:spacing w:after="0" w:line="240" w:lineRule="auto"/>
        <w:ind w:firstLine="709"/>
        <w:jc w:val="both"/>
        <w:rPr>
          <w:rFonts w:ascii="Times New Roman" w:eastAsia="SimSun" w:hAnsi="Times New Roman" w:cs="Times New Roman"/>
          <w:b/>
          <w:sz w:val="28"/>
          <w:szCs w:val="28"/>
          <w:lang w:val="kk-KZ"/>
        </w:rPr>
      </w:pPr>
    </w:p>
    <w:p w14:paraId="6E0B7595" w14:textId="66A8602F" w:rsidR="0003097F" w:rsidRDefault="0003097F" w:rsidP="007F08DF">
      <w:pPr>
        <w:autoSpaceDE w:val="0"/>
        <w:autoSpaceDN w:val="0"/>
        <w:adjustRightInd w:val="0"/>
        <w:snapToGrid w:val="0"/>
        <w:spacing w:after="0" w:line="240" w:lineRule="auto"/>
        <w:ind w:firstLine="709"/>
        <w:jc w:val="both"/>
        <w:rPr>
          <w:rFonts w:ascii="Times New Roman" w:eastAsia="SimSun" w:hAnsi="Times New Roman" w:cs="Times New Roman"/>
          <w:sz w:val="28"/>
          <w:szCs w:val="28"/>
          <w:lang w:val="kk-KZ"/>
        </w:rPr>
      </w:pPr>
      <w:r w:rsidRPr="009D351C">
        <w:rPr>
          <w:rFonts w:ascii="Times New Roman" w:eastAsia="SimSun" w:hAnsi="Times New Roman" w:cs="Times New Roman"/>
          <w:sz w:val="28"/>
          <w:szCs w:val="28"/>
          <w:lang w:val="kk-KZ"/>
        </w:rPr>
        <w:t>Қазақ тілін оқыту әдістемесінде оқытылатын материалдардың мазмұны мен лексикалық, грамматикалық құрылымымен қатар тіл үйренушілердің құзыреттіліктерін ескеру, дамыту мәселесі де қатар назарға алынады. Оның себебін қазіргі оқыту үрдісіндегі коммуникативтілікке негізделген ұстанымдармен байланыстырамыз. Бұл бағытта отандық ғалымдардың, атап айтқанда, Ф.</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Оразбаева, А.</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Қыдыршаев, Р.</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Шаханова, Н.</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Құрман, Ж.</w:t>
      </w:r>
      <w:r w:rsidR="00C72382" w:rsidRPr="009D351C">
        <w:rPr>
          <w:rFonts w:ascii="Times New Roman" w:eastAsia="SimSun" w:hAnsi="Times New Roman" w:cs="Times New Roman"/>
          <w:sz w:val="28"/>
          <w:szCs w:val="28"/>
          <w:lang w:val="kk-KZ"/>
        </w:rPr>
        <w:t> </w:t>
      </w:r>
      <w:r w:rsidRPr="009D351C">
        <w:rPr>
          <w:rFonts w:ascii="Times New Roman" w:eastAsia="SimSun" w:hAnsi="Times New Roman" w:cs="Times New Roman"/>
          <w:sz w:val="28"/>
          <w:szCs w:val="28"/>
          <w:lang w:val="kk-KZ"/>
        </w:rPr>
        <w:t>Балтабаева, Қ.</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Қадашева, А.</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Сатбекованың жобалай оқыту, Р.</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Рахметованың синтаксисті танымдық-қатысымдық тұрғыдан оқыту әдістемесі, Қ.</w:t>
      </w:r>
      <w:r w:rsidR="00272178"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Жақсылықованың модульдік оқыту, З.</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Бейсембаеваның оқыту, С.</w:t>
      </w:r>
      <w:r w:rsidR="00272178"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Рахметованың оқушылардың тілін дамыту, А.</w:t>
      </w:r>
      <w:r w:rsidR="00C72382"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Жапбаровтың тіл дамыту, Н.</w:t>
      </w:r>
      <w:r w:rsidR="00272178"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Оразақынованың сатылай кешенді талдау технологиясы, Ж.</w:t>
      </w:r>
      <w:r w:rsidR="00272178" w:rsidRPr="009D351C">
        <w:rPr>
          <w:rFonts w:ascii="Times New Roman" w:eastAsia="SimSun" w:hAnsi="Times New Roman" w:cs="Times New Roman"/>
          <w:sz w:val="28"/>
          <w:szCs w:val="28"/>
          <w:lang w:val="kk-KZ"/>
        </w:rPr>
        <w:t xml:space="preserve"> </w:t>
      </w:r>
      <w:r w:rsidRPr="009D351C">
        <w:rPr>
          <w:rFonts w:ascii="Times New Roman" w:eastAsia="SimSun" w:hAnsi="Times New Roman" w:cs="Times New Roman"/>
          <w:sz w:val="28"/>
          <w:szCs w:val="28"/>
          <w:lang w:val="kk-KZ"/>
        </w:rPr>
        <w:t>Дәулетбекованың сөз мәдениетіне арналған әдістемелік зерттеу жұмыстары жоғары бағаланады. Қазіргі кезеңде әрбір адамның қоғам мүшесі ретінде кәсіби біліктілігі, тілдік, лингвомәдени, т.б. құзыреттілігіне баса мән беріледі. Соның ішінд</w:t>
      </w:r>
      <w:r w:rsidR="00C72382" w:rsidRPr="009D351C">
        <w:rPr>
          <w:rFonts w:ascii="Times New Roman" w:eastAsia="SimSun" w:hAnsi="Times New Roman" w:cs="Times New Roman"/>
          <w:sz w:val="28"/>
          <w:szCs w:val="28"/>
          <w:lang w:val="kk-KZ"/>
        </w:rPr>
        <w:t xml:space="preserve">е жекелеген салаларда тұлғаның </w:t>
      </w:r>
      <w:r w:rsidRPr="009D351C">
        <w:rPr>
          <w:rFonts w:ascii="Times New Roman" w:eastAsia="SimSun" w:hAnsi="Times New Roman" w:cs="Times New Roman"/>
          <w:sz w:val="28"/>
          <w:szCs w:val="28"/>
          <w:lang w:val="kk-KZ"/>
        </w:rPr>
        <w:t>эмотивті құзыреттілігінің рөлі талқыланып, маңызы айқындалды. Енді эмотивті құзырет ерекшеліктері мен тіл оқыту әдістемесін сабақтастыру арқылы тұлғаның эмотивті құзыреттілігін арттыру жолдарын қарастыруға болады. Эмотивті құзыреттілікті адам эмоциясы мен тілдік құзыреттілік, білім-білігіне сүйенетіні белгілі. Адам тілдік бірліктер мен құралдарды танып, меңгеруімен қатар оны қалай, қай кезде қолдану керектігін,  тілдегі өзінің тілдесімдік қажеттілігіне сай сөздерді де игеріп, тілдік құзыретін жетілдіріп отыруы керек.</w:t>
      </w:r>
    </w:p>
    <w:p w14:paraId="38BCA3A3" w14:textId="3A39ACFF" w:rsidR="003E44F1" w:rsidRPr="004F6739" w:rsidRDefault="003D7E0F" w:rsidP="004F6739">
      <w:pPr>
        <w:autoSpaceDE w:val="0"/>
        <w:autoSpaceDN w:val="0"/>
        <w:adjustRightInd w:val="0"/>
        <w:snapToGrid w:val="0"/>
        <w:spacing w:after="0" w:line="240" w:lineRule="auto"/>
        <w:ind w:firstLine="709"/>
        <w:jc w:val="both"/>
        <w:rPr>
          <w:rFonts w:ascii="Times New Roman" w:eastAsia="SimSun" w:hAnsi="Times New Roman" w:cs="Times New Roman"/>
          <w:sz w:val="28"/>
          <w:szCs w:val="28"/>
          <w:lang w:val="kk-KZ"/>
        </w:rPr>
      </w:pPr>
      <w:r>
        <w:rPr>
          <w:rFonts w:ascii="Times New Roman" w:eastAsia="SimSun" w:hAnsi="Times New Roman" w:cs="Times New Roman"/>
          <w:sz w:val="28"/>
          <w:szCs w:val="28"/>
          <w:lang w:val="kk-KZ"/>
        </w:rPr>
        <w:t>Қазақстан Республикасындағы этникалық</w:t>
      </w:r>
      <w:r>
        <w:rPr>
          <w:rFonts w:ascii="Times New Roman" w:eastAsia="SimSun" w:hAnsi="Times New Roman" w:cs="Times New Roman"/>
          <w:sz w:val="28"/>
          <w:szCs w:val="28"/>
          <w:lang w:val="tr-TR"/>
        </w:rPr>
        <w:t>-</w:t>
      </w:r>
      <w:r>
        <w:rPr>
          <w:rFonts w:ascii="Times New Roman" w:eastAsia="SimSun" w:hAnsi="Times New Roman" w:cs="Times New Roman"/>
          <w:sz w:val="28"/>
          <w:szCs w:val="28"/>
          <w:lang w:val="kk-KZ"/>
        </w:rPr>
        <w:t>мәдени білім тұжырымдамасында білім берудің ұлттық сапаны қалыптастыру және мәдени</w:t>
      </w:r>
      <w:r>
        <w:rPr>
          <w:rFonts w:ascii="Times New Roman" w:eastAsia="SimSun" w:hAnsi="Times New Roman" w:cs="Times New Roman"/>
          <w:sz w:val="28"/>
          <w:szCs w:val="28"/>
          <w:lang w:val="tr-TR"/>
        </w:rPr>
        <w:t>-</w:t>
      </w:r>
      <w:r>
        <w:rPr>
          <w:rFonts w:ascii="Times New Roman" w:eastAsia="SimSun" w:hAnsi="Times New Roman" w:cs="Times New Roman"/>
          <w:sz w:val="28"/>
          <w:szCs w:val="28"/>
          <w:lang w:val="kk-KZ"/>
        </w:rPr>
        <w:t>тілдік мүддені жүзеге асыру құралы ретінде негізгі төрт қызметті атқару керектігі</w:t>
      </w:r>
      <w:r w:rsidR="004F6739">
        <w:rPr>
          <w:rFonts w:ascii="Times New Roman" w:eastAsia="SimSun" w:hAnsi="Times New Roman" w:cs="Times New Roman"/>
          <w:sz w:val="28"/>
          <w:szCs w:val="28"/>
          <w:lang w:val="kk-KZ"/>
        </w:rPr>
        <w:t xml:space="preserve"> айтылған: соның ішінде таратушылық, дамытушылық, саралаушылықтан басқа </w:t>
      </w:r>
      <w:r w:rsidR="004F6739" w:rsidRPr="00AE4671">
        <w:rPr>
          <w:rFonts w:ascii="Times New Roman" w:eastAsia="SimSun" w:hAnsi="Times New Roman" w:cs="Times New Roman"/>
          <w:sz w:val="28"/>
          <w:szCs w:val="28"/>
          <w:lang w:val="kk-KZ"/>
        </w:rPr>
        <w:t xml:space="preserve">ынтымақтастырушылық қызметіне тоқталар болсақ, </w:t>
      </w:r>
      <w:r w:rsidR="003154B6" w:rsidRPr="00AE4671">
        <w:rPr>
          <w:rFonts w:ascii="Times New Roman" w:eastAsia="SimSun" w:hAnsi="Times New Roman" w:cs="Times New Roman"/>
          <w:sz w:val="28"/>
          <w:szCs w:val="28"/>
          <w:lang w:val="kk-KZ"/>
        </w:rPr>
        <w:t xml:space="preserve">  </w:t>
      </w:r>
      <w:r w:rsidR="005E5398" w:rsidRPr="00AE4671">
        <w:rPr>
          <w:rFonts w:ascii="Times New Roman" w:hAnsi="Times New Roman" w:cs="Times New Roman"/>
          <w:sz w:val="28"/>
          <w:szCs w:val="28"/>
          <w:lang w:val="kk-KZ"/>
        </w:rPr>
        <w:t>ол</w:t>
      </w:r>
      <w:r w:rsidR="003E44F1" w:rsidRPr="00AE4671">
        <w:rPr>
          <w:rFonts w:ascii="Times New Roman" w:hAnsi="Times New Roman" w:cs="Times New Roman"/>
          <w:sz w:val="28"/>
          <w:szCs w:val="28"/>
          <w:lang w:val="kk-KZ"/>
        </w:rPr>
        <w:t xml:space="preserve"> мәдениеттердiң өзара бiрлiгiн, өзара кiрiгуiн,</w:t>
      </w:r>
      <w:r w:rsidR="003E44F1" w:rsidRPr="00AE4671">
        <w:rPr>
          <w:rFonts w:ascii="Times New Roman" w:hAnsi="Times New Roman" w:cs="Times New Roman"/>
          <w:sz w:val="28"/>
          <w:szCs w:val="28"/>
          <w:shd w:val="clear" w:color="auto" w:fill="F4F5F6"/>
          <w:lang w:val="kk-KZ"/>
        </w:rPr>
        <w:t xml:space="preserve"> </w:t>
      </w:r>
      <w:r w:rsidR="003E44F1" w:rsidRPr="00AE4671">
        <w:rPr>
          <w:rFonts w:ascii="Times New Roman" w:hAnsi="Times New Roman" w:cs="Times New Roman"/>
          <w:sz w:val="28"/>
          <w:szCs w:val="28"/>
          <w:lang w:val="kk-KZ"/>
        </w:rPr>
        <w:t>өзара байытуын, жеке тұлғаның әлемдiк және ұлттық мәдениет жүйесiне байлауын қамтамасыз ету деп анықтайды [</w:t>
      </w:r>
      <w:r w:rsidR="00AE4671">
        <w:rPr>
          <w:rFonts w:ascii="Times New Roman" w:hAnsi="Times New Roman" w:cs="Times New Roman"/>
          <w:sz w:val="28"/>
          <w:szCs w:val="28"/>
          <w:lang w:val="tr-TR"/>
        </w:rPr>
        <w:t>1</w:t>
      </w:r>
      <w:r w:rsidR="003E44F1" w:rsidRPr="00AE4671">
        <w:rPr>
          <w:rFonts w:ascii="Times New Roman" w:hAnsi="Times New Roman" w:cs="Times New Roman"/>
          <w:sz w:val="28"/>
          <w:szCs w:val="28"/>
          <w:lang w:val="kk-KZ"/>
        </w:rPr>
        <w:t xml:space="preserve">]. Осыдан </w:t>
      </w:r>
      <w:r w:rsidR="00B30405" w:rsidRPr="00AE4671">
        <w:rPr>
          <w:rFonts w:ascii="Times New Roman" w:hAnsi="Times New Roman" w:cs="Times New Roman"/>
          <w:sz w:val="28"/>
          <w:szCs w:val="28"/>
          <w:lang w:val="kk-KZ"/>
        </w:rPr>
        <w:t>бүгінгі таңда қатысымдық, білім беру, жалпы қоғамдық ортада тұлғаға қажетті лингвомәдени</w:t>
      </w:r>
      <w:r w:rsidR="00B30405">
        <w:rPr>
          <w:rFonts w:ascii="Times New Roman" w:hAnsi="Times New Roman" w:cs="Times New Roman"/>
          <w:sz w:val="28"/>
          <w:szCs w:val="28"/>
          <w:lang w:val="kk-KZ"/>
        </w:rPr>
        <w:t xml:space="preserve"> құзыреттілік, коммуникативтік құзыреттілік, эмоционалды және эмотивті құзыреттіліктің маңыздылығы айқындалады. </w:t>
      </w:r>
    </w:p>
    <w:p w14:paraId="48AAB8C9" w14:textId="77777777"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Тілдік құзыреттілік адамның сөйлейтін тілінің қыр-сырын, қолданыс ерекшелігі жөніндегі білімімен байланысты және ол сол тілдің грамматикалық жүйесімен бағамдалады. Жалпы тілдік құзыреттілікке қатысты «тілдік белсенділік», «тілдік қабілет», «тілді сезіну» т.б. ұғымдары қолданылса, эмотивті құзырет осы ұғымдармен қатар мәдени психологиялық сауаттылықты да қамтиды. Зерттеушілер қазіргі қатысымның кілті адамның өмір сүруіне қажетті барлық білімдерді игеруінде дейді. Бүгінгі таңда тұлғаның эмотивті құзыреттілігі термин ретінде жиі қолданыс таба қоймағанымен, сәтті қатынас құру жолдары, эмоцияны басқарудың бес жолы, эмоцияны дұрыс жеткізу жолдары. адамдармен тіл табыса білу дағдыларын дамытуға арналған түрлі мазмұндағы, түрлі форматтағы жеке тұлғаның дамуына қатысты тренинг-семинарлар, кітаптар, коуч, әңгіме, т.б. белең алып, қоғамдық маңызға ие болды. Ашып қарастырсақ, тұлғаның эмотивті құзыреттілігі қазіргі бұл үрдістің құрамдас бөліктеріне жатады. Сол себепті мұны тілдік тұрғыдан қарастыру қажет.</w:t>
      </w:r>
    </w:p>
    <w:p w14:paraId="33B7AFA4" w14:textId="7E3B2854" w:rsidR="002534FA" w:rsidRPr="00CF5308" w:rsidRDefault="003D68FB" w:rsidP="002534FA">
      <w:pPr>
        <w:spacing w:after="0" w:line="240" w:lineRule="auto"/>
        <w:ind w:firstLine="709"/>
        <w:jc w:val="both"/>
        <w:rPr>
          <w:rFonts w:ascii="Times New Roman" w:eastAsia="Times New Roman" w:hAnsi="Times New Roman" w:cs="Times New Roman"/>
          <w:iCs/>
          <w:sz w:val="28"/>
          <w:szCs w:val="28"/>
          <w:lang w:val="kk-KZ" w:eastAsia="ru-RU"/>
        </w:rPr>
      </w:pPr>
      <w:r>
        <w:rPr>
          <w:rFonts w:ascii="Times New Roman" w:hAnsi="Times New Roman" w:cs="Times New Roman"/>
          <w:sz w:val="28"/>
          <w:szCs w:val="28"/>
          <w:lang w:val="kk-KZ"/>
        </w:rPr>
        <w:t xml:space="preserve">Тілдік тұрғыдан </w:t>
      </w:r>
      <w:r w:rsidR="00070224">
        <w:rPr>
          <w:rFonts w:ascii="Times New Roman" w:hAnsi="Times New Roman" w:cs="Times New Roman"/>
          <w:sz w:val="28"/>
          <w:szCs w:val="28"/>
          <w:lang w:val="kk-KZ"/>
        </w:rPr>
        <w:t xml:space="preserve">А.Жұмағұлова эмотивті құзыреттілікті лингвоэкологиялық тұрғыдан негіздеп, әуелі оның коммуникативтік құзырет, эмоционалды зият ұғымдарымен, олардың мазмұндық ерекшеліктерімен байланыста қарастырады. Сондай-ақ ЖОО студенттерінің эмотивті құзыреттілігі жолдарын ұсынады. Мысалы, рефлексия </w:t>
      </w:r>
      <w:r w:rsidR="00070224" w:rsidRPr="00070224">
        <w:rPr>
          <w:rFonts w:ascii="Times New Roman" w:hAnsi="Times New Roman" w:cs="Times New Roman"/>
          <w:sz w:val="28"/>
          <w:szCs w:val="28"/>
          <w:lang w:val="kk-KZ"/>
        </w:rPr>
        <w:t>[49</w:t>
      </w:r>
      <w:r w:rsidR="00070224">
        <w:rPr>
          <w:rFonts w:ascii="Times New Roman" w:hAnsi="Times New Roman" w:cs="Times New Roman"/>
          <w:sz w:val="28"/>
          <w:szCs w:val="28"/>
          <w:lang w:val="kk-KZ"/>
        </w:rPr>
        <w:t>, б. 108</w:t>
      </w:r>
      <w:r w:rsidR="00070224" w:rsidRPr="00070224">
        <w:rPr>
          <w:rFonts w:ascii="Times New Roman" w:hAnsi="Times New Roman" w:cs="Times New Roman"/>
          <w:sz w:val="28"/>
          <w:szCs w:val="28"/>
          <w:lang w:val="kk-KZ"/>
        </w:rPr>
        <w:t>]</w:t>
      </w:r>
      <w:r w:rsidR="00070224">
        <w:rPr>
          <w:rFonts w:ascii="Times New Roman" w:hAnsi="Times New Roman" w:cs="Times New Roman"/>
          <w:sz w:val="28"/>
          <w:szCs w:val="28"/>
          <w:lang w:val="kk-KZ"/>
        </w:rPr>
        <w:t xml:space="preserve">, сторителлинг (оның 4 түрін көрсетеді); </w:t>
      </w:r>
      <w:r w:rsidR="00E36CD9">
        <w:rPr>
          <w:rFonts w:ascii="Times New Roman" w:hAnsi="Times New Roman" w:cs="Times New Roman"/>
          <w:sz w:val="28"/>
          <w:szCs w:val="28"/>
          <w:lang w:val="kk-KZ"/>
        </w:rPr>
        <w:t xml:space="preserve">жаттығудың </w:t>
      </w:r>
      <w:r w:rsidR="00070224">
        <w:rPr>
          <w:rFonts w:ascii="Times New Roman" w:hAnsi="Times New Roman" w:cs="Times New Roman"/>
          <w:sz w:val="28"/>
          <w:szCs w:val="28"/>
          <w:lang w:val="kk-KZ"/>
        </w:rPr>
        <w:t xml:space="preserve">тілдік, шартты-тілдік, коммуникативтік </w:t>
      </w:r>
      <w:r w:rsidR="00E36CD9">
        <w:rPr>
          <w:rFonts w:ascii="Times New Roman" w:hAnsi="Times New Roman" w:cs="Times New Roman"/>
          <w:sz w:val="28"/>
          <w:szCs w:val="28"/>
          <w:lang w:val="kk-KZ"/>
        </w:rPr>
        <w:t xml:space="preserve">түрлерін ұсынады </w:t>
      </w:r>
      <w:r w:rsidR="00E36CD9" w:rsidRPr="00E36CD9">
        <w:rPr>
          <w:rFonts w:ascii="Times New Roman" w:hAnsi="Times New Roman" w:cs="Times New Roman"/>
          <w:sz w:val="28"/>
          <w:szCs w:val="28"/>
          <w:lang w:val="kk-KZ"/>
        </w:rPr>
        <w:t>[49</w:t>
      </w:r>
      <w:r w:rsidR="00E36CD9">
        <w:rPr>
          <w:rFonts w:ascii="Times New Roman" w:hAnsi="Times New Roman" w:cs="Times New Roman"/>
          <w:sz w:val="28"/>
          <w:szCs w:val="28"/>
          <w:lang w:val="kk-KZ"/>
        </w:rPr>
        <w:t>, б.114</w:t>
      </w:r>
      <w:r w:rsidR="00E36CD9" w:rsidRPr="00E36CD9">
        <w:rPr>
          <w:rFonts w:ascii="Times New Roman" w:hAnsi="Times New Roman" w:cs="Times New Roman"/>
          <w:sz w:val="28"/>
          <w:szCs w:val="28"/>
          <w:lang w:val="kk-KZ"/>
        </w:rPr>
        <w:t>]</w:t>
      </w:r>
      <w:r w:rsidR="00E36CD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534FA">
        <w:rPr>
          <w:rFonts w:ascii="Times New Roman" w:eastAsia="Times New Roman" w:hAnsi="Times New Roman" w:cs="Times New Roman"/>
          <w:iCs/>
          <w:sz w:val="28"/>
          <w:szCs w:val="28"/>
          <w:lang w:val="kk-KZ" w:eastAsia="ru-RU"/>
        </w:rPr>
        <w:t xml:space="preserve">Зерттеуші эмотивті құзыретті қалыптастыру технологиясында атау, суреттеу және көрсету кезеңдерін көрсетеді. Бұған басты негіз адам және </w:t>
      </w:r>
      <w:r w:rsidR="002534FA" w:rsidRPr="00CF5308">
        <w:rPr>
          <w:rFonts w:ascii="Times New Roman" w:eastAsia="Times New Roman" w:hAnsi="Times New Roman" w:cs="Times New Roman"/>
          <w:iCs/>
          <w:sz w:val="28"/>
          <w:szCs w:val="28"/>
          <w:lang w:val="kk-KZ" w:eastAsia="ru-RU"/>
        </w:rPr>
        <w:t>оның эмоциясына қатысты болғандықтан, эмоцияның коммуникативтік сипаттарын, яғни жеткізілу және қабылдану кезеңдерін де қоса қарастыру қажеттігін назарға аламыз.</w:t>
      </w:r>
    </w:p>
    <w:p w14:paraId="587FC0F9" w14:textId="28B4AFB6" w:rsidR="0003097F" w:rsidRPr="0019580B" w:rsidRDefault="0003097F" w:rsidP="007F08DF">
      <w:pPr>
        <w:spacing w:after="0" w:line="240" w:lineRule="auto"/>
        <w:ind w:firstLine="709"/>
        <w:jc w:val="both"/>
        <w:rPr>
          <w:rFonts w:ascii="Times New Roman" w:hAnsi="Times New Roman" w:cs="Times New Roman"/>
          <w:sz w:val="28"/>
          <w:szCs w:val="28"/>
          <w:lang w:val="kk-KZ"/>
        </w:rPr>
      </w:pPr>
      <w:r w:rsidRPr="00CF5308">
        <w:rPr>
          <w:rFonts w:ascii="Times New Roman" w:hAnsi="Times New Roman" w:cs="Times New Roman"/>
          <w:sz w:val="28"/>
          <w:szCs w:val="28"/>
          <w:lang w:val="kk-KZ"/>
        </w:rPr>
        <w:t>Лингводидактиканың тілдерді үйрету үдерісі мен сол үдеріске тікелей әсер етуші факторларды қарастыратыны</w:t>
      </w:r>
      <w:r w:rsidRPr="009D351C">
        <w:rPr>
          <w:rFonts w:ascii="Times New Roman" w:hAnsi="Times New Roman" w:cs="Times New Roman"/>
          <w:sz w:val="28"/>
          <w:szCs w:val="28"/>
          <w:lang w:val="kk-KZ"/>
        </w:rPr>
        <w:t xml:space="preserve"> белгілі. Тіл үйретудің қазіргі кезеңдегі адамөзекті және тілөзекті концепциялары әзірленген. Сол себепті адам және эмоция мәселесінің тіл үйретуде назардан тыс қалдырылмауы лингводидактиканың негізгі – интегративті қызметінің жүзеге асуына ықпал етеді. Сонымен қатар оның тілді меңгеру мен оқыту үдерісін зерттейтін ғылыми-теориялық қызметі, оқу үдерісін жетілдіруге бағытталған құрылымдық-модельдеуші қызметі де бар.</w:t>
      </w:r>
    </w:p>
    <w:p w14:paraId="381AF503" w14:textId="14C86B67" w:rsidR="0003097F" w:rsidRPr="009D351C" w:rsidRDefault="0003097F" w:rsidP="00E63458">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Зерттеушілер қатысымдағы эмоционалды фон қатынастың нәтижелілігі мен аралық түсініктік үшін ерекше маңызды екеніне көз жеткізді. Құзыреттілік тұрғысының білім беру, лингводидактикада тұлғалық даму жағынан алға шығу жөнінде Л.П.</w:t>
      </w:r>
      <w:r w:rsidR="00C72382"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Тарнаева оқыту студенттердің аффективті сферасының дамуына ықпал етуі тиіс </w:t>
      </w:r>
      <w:r w:rsidR="00E63458" w:rsidRPr="009D351C">
        <w:rPr>
          <w:rFonts w:ascii="Times New Roman" w:hAnsi="Times New Roman" w:cs="Times New Roman"/>
          <w:sz w:val="28"/>
          <w:szCs w:val="28"/>
          <w:lang w:val="kk-KZ"/>
        </w:rPr>
        <w:t>деген пікір айтады. Әдістемеші-ғалымның пікірінше, оқыту студенттің кәсіби тұлғалық аффективті сферасының дамуына, оның эстетикалық талғамының жетілуіне,</w:t>
      </w:r>
      <w:r w:rsidR="009B1755" w:rsidRPr="009D351C">
        <w:rPr>
          <w:rFonts w:ascii="Times New Roman" w:hAnsi="Times New Roman" w:cs="Times New Roman"/>
          <w:sz w:val="28"/>
          <w:szCs w:val="28"/>
          <w:lang w:val="kk-KZ"/>
        </w:rPr>
        <w:t xml:space="preserve"> эмоционалды пікір тудыруына,</w:t>
      </w:r>
      <w:r w:rsidR="00E63458" w:rsidRPr="009D351C">
        <w:rPr>
          <w:rFonts w:ascii="Times New Roman" w:hAnsi="Times New Roman" w:cs="Times New Roman"/>
          <w:sz w:val="28"/>
          <w:szCs w:val="28"/>
          <w:lang w:val="kk-KZ"/>
        </w:rPr>
        <w:t xml:space="preserve"> тұлғаның эмпатикалық қасиеттерінің қалыптасуына ықпал етуі тиіс </w:t>
      </w:r>
      <w:r w:rsidR="00F33B31" w:rsidRPr="0096186D">
        <w:rPr>
          <w:rFonts w:ascii="Times New Roman" w:hAnsi="Times New Roman" w:cs="Times New Roman"/>
          <w:sz w:val="28"/>
          <w:szCs w:val="28"/>
          <w:lang w:val="kk-KZ"/>
        </w:rPr>
        <w:t>[</w:t>
      </w:r>
      <w:r w:rsidRPr="009D351C">
        <w:rPr>
          <w:rFonts w:ascii="Times New Roman" w:hAnsi="Times New Roman" w:cs="Times New Roman"/>
          <w:sz w:val="28"/>
          <w:szCs w:val="28"/>
          <w:lang w:val="kk-KZ"/>
        </w:rPr>
        <w:t>1</w:t>
      </w:r>
      <w:r w:rsidR="00814348" w:rsidRPr="009D351C">
        <w:rPr>
          <w:rFonts w:ascii="Times New Roman" w:hAnsi="Times New Roman" w:cs="Times New Roman"/>
          <w:sz w:val="28"/>
          <w:szCs w:val="28"/>
          <w:lang w:val="kk-KZ"/>
        </w:rPr>
        <w:t>5</w:t>
      </w:r>
      <w:r w:rsidR="006D0803" w:rsidRPr="009D351C">
        <w:rPr>
          <w:rFonts w:ascii="Times New Roman" w:hAnsi="Times New Roman" w:cs="Times New Roman"/>
          <w:sz w:val="28"/>
          <w:szCs w:val="28"/>
          <w:lang w:val="kk-KZ"/>
        </w:rPr>
        <w:t>8</w:t>
      </w:r>
      <w:r w:rsidRPr="009D351C">
        <w:rPr>
          <w:rFonts w:ascii="Times New Roman" w:hAnsi="Times New Roman" w:cs="Times New Roman"/>
          <w:sz w:val="28"/>
          <w:szCs w:val="28"/>
          <w:lang w:val="kk-KZ"/>
        </w:rPr>
        <w:t>,</w:t>
      </w:r>
      <w:r w:rsidR="000D352F" w:rsidRPr="009D351C">
        <w:rPr>
          <w:rFonts w:ascii="Times New Roman" w:hAnsi="Times New Roman" w:cs="Times New Roman"/>
          <w:sz w:val="28"/>
          <w:szCs w:val="28"/>
          <w:lang w:val="kk-KZ"/>
        </w:rPr>
        <w:t xml:space="preserve"> с.</w:t>
      </w:r>
      <w:r w:rsidRPr="009D351C">
        <w:rPr>
          <w:rFonts w:ascii="Times New Roman" w:hAnsi="Times New Roman" w:cs="Times New Roman"/>
          <w:sz w:val="28"/>
          <w:szCs w:val="28"/>
          <w:lang w:val="kk-KZ"/>
        </w:rPr>
        <w:t xml:space="preserve"> 286]. </w:t>
      </w:r>
      <w:r w:rsidR="009B1755" w:rsidRPr="009D351C">
        <w:rPr>
          <w:rFonts w:ascii="Times New Roman" w:hAnsi="Times New Roman" w:cs="Times New Roman"/>
          <w:sz w:val="28"/>
          <w:szCs w:val="28"/>
          <w:lang w:val="kk-KZ"/>
        </w:rPr>
        <w:t xml:space="preserve">Ал бұл қалыптасу, даму үдерістері тікелей эмоционалды зиятпен байланысты. </w:t>
      </w:r>
      <w:r w:rsidRPr="009D351C">
        <w:rPr>
          <w:rFonts w:ascii="Times New Roman" w:hAnsi="Times New Roman" w:cs="Times New Roman"/>
          <w:sz w:val="28"/>
          <w:szCs w:val="28"/>
          <w:lang w:val="kk-KZ"/>
        </w:rPr>
        <w:t xml:space="preserve">Жалпы эмоционалды </w:t>
      </w:r>
      <w:r w:rsidR="009B1755" w:rsidRPr="009D351C">
        <w:rPr>
          <w:rFonts w:ascii="Times New Roman" w:hAnsi="Times New Roman" w:cs="Times New Roman"/>
          <w:sz w:val="28"/>
          <w:szCs w:val="28"/>
          <w:lang w:val="kk-KZ"/>
        </w:rPr>
        <w:t xml:space="preserve">зияттың </w:t>
      </w:r>
      <w:r w:rsidRPr="009D351C">
        <w:rPr>
          <w:rFonts w:ascii="Times New Roman" w:hAnsi="Times New Roman" w:cs="Times New Roman"/>
          <w:sz w:val="28"/>
          <w:szCs w:val="28"/>
          <w:lang w:val="kk-KZ"/>
        </w:rPr>
        <w:t xml:space="preserve">маңыздылығына америкалық психолог Д.Гоулман </w:t>
      </w:r>
      <w:r w:rsidR="009B1755" w:rsidRPr="009D351C">
        <w:rPr>
          <w:rFonts w:ascii="Times New Roman" w:hAnsi="Times New Roman" w:cs="Times New Roman"/>
          <w:sz w:val="28"/>
          <w:szCs w:val="28"/>
          <w:lang w:val="kk-KZ"/>
        </w:rPr>
        <w:t>мән береді, о</w:t>
      </w:r>
      <w:r w:rsidRPr="009D351C">
        <w:rPr>
          <w:rFonts w:ascii="Times New Roman" w:hAnsi="Times New Roman" w:cs="Times New Roman"/>
          <w:sz w:val="28"/>
          <w:szCs w:val="28"/>
          <w:lang w:val="kk-KZ"/>
        </w:rPr>
        <w:t xml:space="preserve">ның пікірінше, адам негізінде өз эмоционалды </w:t>
      </w:r>
      <w:r w:rsidR="009B1755" w:rsidRPr="009D351C">
        <w:rPr>
          <w:rFonts w:ascii="Times New Roman" w:hAnsi="Times New Roman" w:cs="Times New Roman"/>
          <w:sz w:val="28"/>
          <w:szCs w:val="28"/>
          <w:lang w:val="kk-KZ"/>
        </w:rPr>
        <w:t>зиятын</w:t>
      </w:r>
      <w:r w:rsidRPr="009D351C">
        <w:rPr>
          <w:rFonts w:ascii="Times New Roman" w:hAnsi="Times New Roman" w:cs="Times New Roman"/>
          <w:sz w:val="28"/>
          <w:szCs w:val="28"/>
          <w:lang w:val="kk-KZ"/>
        </w:rPr>
        <w:t xml:space="preserve"> дамытуға қабілетті емес,  себебі бұл табиғаттан келетін (туғаннан пайда болатын) талант [</w:t>
      </w:r>
      <w:r w:rsidR="00814348" w:rsidRPr="009D351C">
        <w:rPr>
          <w:rFonts w:ascii="Times New Roman" w:hAnsi="Times New Roman" w:cs="Times New Roman"/>
          <w:sz w:val="28"/>
          <w:szCs w:val="28"/>
          <w:lang w:val="kk-KZ"/>
        </w:rPr>
        <w:t>20</w:t>
      </w:r>
      <w:r w:rsidR="000D352F" w:rsidRPr="009D351C">
        <w:rPr>
          <w:rFonts w:ascii="Times New Roman" w:hAnsi="Times New Roman" w:cs="Times New Roman"/>
          <w:sz w:val="28"/>
          <w:szCs w:val="28"/>
          <w:lang w:val="kk-KZ"/>
        </w:rPr>
        <w:t>, p. 39</w:t>
      </w:r>
      <w:r w:rsidRPr="009D351C">
        <w:rPr>
          <w:rFonts w:ascii="Times New Roman" w:hAnsi="Times New Roman" w:cs="Times New Roman"/>
          <w:sz w:val="28"/>
          <w:szCs w:val="28"/>
          <w:lang w:val="kk-KZ"/>
        </w:rPr>
        <w:t xml:space="preserve">]. </w:t>
      </w:r>
      <w:r w:rsidR="009B1755" w:rsidRPr="009D351C">
        <w:rPr>
          <w:rFonts w:ascii="Times New Roman" w:hAnsi="Times New Roman" w:cs="Times New Roman"/>
          <w:sz w:val="28"/>
          <w:szCs w:val="28"/>
          <w:lang w:val="kk-KZ"/>
        </w:rPr>
        <w:t xml:space="preserve">Алайда </w:t>
      </w:r>
      <w:r w:rsidRPr="009D351C">
        <w:rPr>
          <w:rFonts w:ascii="Times New Roman" w:hAnsi="Times New Roman" w:cs="Times New Roman"/>
          <w:sz w:val="28"/>
          <w:szCs w:val="28"/>
          <w:lang w:val="kk-KZ"/>
        </w:rPr>
        <w:t xml:space="preserve">адам </w:t>
      </w:r>
      <w:r w:rsidR="009B1755" w:rsidRPr="009D351C">
        <w:rPr>
          <w:rFonts w:ascii="Times New Roman" w:hAnsi="Times New Roman" w:cs="Times New Roman"/>
          <w:sz w:val="28"/>
          <w:szCs w:val="28"/>
          <w:lang w:val="kk-KZ"/>
        </w:rPr>
        <w:t xml:space="preserve">тілдесімде </w:t>
      </w:r>
      <w:r w:rsidRPr="009D351C">
        <w:rPr>
          <w:rFonts w:ascii="Times New Roman" w:hAnsi="Times New Roman" w:cs="Times New Roman"/>
          <w:sz w:val="28"/>
          <w:szCs w:val="28"/>
          <w:lang w:val="kk-KZ"/>
        </w:rPr>
        <w:t>эмотивті реңі бар мінез-құлы</w:t>
      </w:r>
      <w:r w:rsidR="009B1755" w:rsidRPr="009D351C">
        <w:rPr>
          <w:rFonts w:ascii="Times New Roman" w:hAnsi="Times New Roman" w:cs="Times New Roman"/>
          <w:sz w:val="28"/>
          <w:szCs w:val="28"/>
          <w:lang w:val="kk-KZ"/>
        </w:rPr>
        <w:t>ққ</w:t>
      </w:r>
      <w:r w:rsidRPr="009D351C">
        <w:rPr>
          <w:rFonts w:ascii="Times New Roman" w:hAnsi="Times New Roman" w:cs="Times New Roman"/>
          <w:sz w:val="28"/>
          <w:szCs w:val="28"/>
          <w:lang w:val="kk-KZ"/>
        </w:rPr>
        <w:t>а</w:t>
      </w:r>
      <w:r w:rsidR="009B1755" w:rsidRPr="009D351C">
        <w:rPr>
          <w:rFonts w:ascii="Times New Roman" w:hAnsi="Times New Roman" w:cs="Times New Roman"/>
          <w:sz w:val="28"/>
          <w:szCs w:val="28"/>
          <w:lang w:val="kk-KZ"/>
        </w:rPr>
        <w:t xml:space="preserve">, түрлі эмоциялық күйге </w:t>
      </w:r>
      <w:r w:rsidRPr="009D351C">
        <w:rPr>
          <w:rFonts w:ascii="Times New Roman" w:hAnsi="Times New Roman" w:cs="Times New Roman"/>
          <w:sz w:val="28"/>
          <w:szCs w:val="28"/>
          <w:lang w:val="kk-KZ"/>
        </w:rPr>
        <w:t xml:space="preserve"> қатысты белгілерді декодтауды үйрене алуы да мүмкін. </w:t>
      </w:r>
      <w:r w:rsidR="009B1755" w:rsidRPr="009D351C">
        <w:rPr>
          <w:rFonts w:ascii="Times New Roman" w:hAnsi="Times New Roman" w:cs="Times New Roman"/>
          <w:sz w:val="28"/>
          <w:szCs w:val="28"/>
          <w:lang w:val="kk-KZ"/>
        </w:rPr>
        <w:t xml:space="preserve">Осындай </w:t>
      </w:r>
      <w:r w:rsidRPr="009D351C">
        <w:rPr>
          <w:rFonts w:ascii="Times New Roman" w:hAnsi="Times New Roman" w:cs="Times New Roman"/>
          <w:sz w:val="28"/>
          <w:szCs w:val="28"/>
          <w:lang w:val="kk-KZ"/>
        </w:rPr>
        <w:t xml:space="preserve">білім игерілсе, дұрыс  </w:t>
      </w:r>
      <w:r w:rsidR="00BA0F59" w:rsidRPr="009D351C">
        <w:rPr>
          <w:rFonts w:ascii="Times New Roman" w:hAnsi="Times New Roman" w:cs="Times New Roman"/>
          <w:sz w:val="28"/>
          <w:szCs w:val="28"/>
          <w:lang w:val="kk-KZ"/>
        </w:rPr>
        <w:t>қатысым</w:t>
      </w:r>
      <w:r w:rsidRPr="009D351C">
        <w:rPr>
          <w:rFonts w:ascii="Times New Roman" w:hAnsi="Times New Roman" w:cs="Times New Roman"/>
          <w:sz w:val="28"/>
          <w:szCs w:val="28"/>
          <w:lang w:val="kk-KZ"/>
        </w:rPr>
        <w:t xml:space="preserve"> құрылып, қарым-қатынас </w:t>
      </w:r>
      <w:r w:rsidR="00BA0F59" w:rsidRPr="009D351C">
        <w:rPr>
          <w:rFonts w:ascii="Times New Roman" w:hAnsi="Times New Roman" w:cs="Times New Roman"/>
          <w:sz w:val="28"/>
          <w:szCs w:val="28"/>
          <w:lang w:val="kk-KZ"/>
        </w:rPr>
        <w:t xml:space="preserve">сәтті жүруіне оң </w:t>
      </w:r>
      <w:r w:rsidRPr="009D351C">
        <w:rPr>
          <w:rFonts w:ascii="Times New Roman" w:hAnsi="Times New Roman" w:cs="Times New Roman"/>
          <w:sz w:val="28"/>
          <w:szCs w:val="28"/>
          <w:lang w:val="kk-KZ"/>
        </w:rPr>
        <w:t xml:space="preserve">ықпал етері сөзсіз. </w:t>
      </w:r>
    </w:p>
    <w:p w14:paraId="7D3644C9" w14:textId="77777777"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Эмотивті құзыретті қалыптастыру мәдениетаралық қатысым тұрғысынан да, жеке тұлғаның әлеуметтік ортаға сіңу, жағымды қарым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қатынас құру, орта қалыптастыруда да маңызды рөл атқарады. Әлемдік зерттеулер эмотивті құзыреттілікті қалыптастыру бала кезден, яғни бала ана тілінде сөйлеуді меңгере бастағаннан</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ақ тілді қатысым құралы, ойы</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мен эмоциясын дұрыс жеткізу құралы ретінде қолдануды үйренуі керек дейді. Демек адамға тіл үйреткенде үйретіліп жатқан лексиканың қолданыс жиілігі, түсініктілігі, ортақтығы және ұлттық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мәдени маркер ретінде мән</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мағынасы, т.б. ескерген жөн. Себебі мұның бәрі күнделікті өмірде адамның өзгелермен қатынас құру, ойын бөлісу, эмоция алмасу (қабылдау, жеткізу) сынды қажеттіліктерін қамтамасыз етеді. </w:t>
      </w:r>
    </w:p>
    <w:p w14:paraId="7A03FC14" w14:textId="346D4F7D"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Қазіргі қоғамдық қарым</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қатынастың дамуы, өзгерісі тілдің қатысымдық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пракматикалық бағыттылығына мән бергізіп, «тілдік әсер» «речевое воздействие» феноменін ғылыми тұрғыдан бірнеше бағытта қарастырылып жүр: плагмалингвистикалық, риторикалық, психолингвистикалық, когнитивтік, диалогтық, тілдік тұлға, сөйлеу актілері, әлеуметтік лингвистика, т.б.</w:t>
      </w:r>
      <w:r w:rsidR="00E96154"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Жалпы алғанда тілдік әсер қатысым мақсатына сай сөйлеушінің түрлі вербалдық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бейвербалдық амалдарды қолданып, тілдесімге қатысу формасын білдіреді. </w:t>
      </w:r>
      <w:r w:rsidRPr="001C1049">
        <w:rPr>
          <w:rFonts w:ascii="Times New Roman" w:hAnsi="Times New Roman" w:cs="Times New Roman"/>
          <w:sz w:val="28"/>
          <w:szCs w:val="28"/>
          <w:lang w:val="kk-KZ"/>
        </w:rPr>
        <w:t>Е.В.</w:t>
      </w:r>
      <w:r w:rsidR="00C72382" w:rsidRPr="009D351C">
        <w:rPr>
          <w:rFonts w:ascii="Times New Roman" w:hAnsi="Times New Roman" w:cs="Times New Roman"/>
          <w:sz w:val="28"/>
          <w:szCs w:val="28"/>
          <w:lang w:val="kk-KZ"/>
        </w:rPr>
        <w:t> </w:t>
      </w:r>
      <w:r w:rsidRPr="001C1049">
        <w:rPr>
          <w:rFonts w:ascii="Times New Roman" w:hAnsi="Times New Roman" w:cs="Times New Roman"/>
          <w:sz w:val="28"/>
          <w:szCs w:val="28"/>
          <w:lang w:val="kk-KZ"/>
        </w:rPr>
        <w:t>Шелестюк</w:t>
      </w:r>
      <w:r w:rsidR="001C1049">
        <w:rPr>
          <w:rFonts w:ascii="Times New Roman" w:hAnsi="Times New Roman" w:cs="Times New Roman"/>
          <w:sz w:val="28"/>
          <w:szCs w:val="28"/>
          <w:lang w:val="kk-KZ"/>
        </w:rPr>
        <w:t xml:space="preserve"> тілдік әсерді субъектінің сөйлеу кезінде реципиентке тілдік, паралингвистикалық, тілдік емес символдық құралдары арқылы тигізген әсері ретінде қарастырады. Ғалы</w:t>
      </w:r>
      <w:r w:rsidR="00FB37AA">
        <w:rPr>
          <w:rFonts w:ascii="Times New Roman" w:hAnsi="Times New Roman" w:cs="Times New Roman"/>
          <w:sz w:val="28"/>
          <w:szCs w:val="28"/>
          <w:lang w:val="kk-KZ"/>
        </w:rPr>
        <w:t>м</w:t>
      </w:r>
      <w:r w:rsidR="001C1049">
        <w:rPr>
          <w:rFonts w:ascii="Times New Roman" w:hAnsi="Times New Roman" w:cs="Times New Roman"/>
          <w:sz w:val="28"/>
          <w:szCs w:val="28"/>
          <w:lang w:val="kk-KZ"/>
        </w:rPr>
        <w:t xml:space="preserve"> </w:t>
      </w:r>
      <w:r w:rsidR="001C1049" w:rsidRPr="00080E22">
        <w:rPr>
          <w:rFonts w:ascii="Times New Roman" w:hAnsi="Times New Roman" w:cs="Times New Roman"/>
          <w:i/>
          <w:sz w:val="28"/>
          <w:szCs w:val="28"/>
          <w:lang w:val="kk-KZ"/>
        </w:rPr>
        <w:t>тілдік әсерге</w:t>
      </w:r>
      <w:r w:rsidR="001C1049">
        <w:rPr>
          <w:rFonts w:ascii="Times New Roman" w:hAnsi="Times New Roman" w:cs="Times New Roman"/>
          <w:sz w:val="28"/>
          <w:szCs w:val="28"/>
          <w:lang w:val="kk-KZ"/>
        </w:rPr>
        <w:t xml:space="preserve"> </w:t>
      </w:r>
      <w:r w:rsidR="00FB37AA">
        <w:rPr>
          <w:rFonts w:ascii="Times New Roman" w:hAnsi="Times New Roman" w:cs="Times New Roman"/>
          <w:sz w:val="28"/>
          <w:szCs w:val="28"/>
          <w:lang w:val="kk-KZ"/>
        </w:rPr>
        <w:t>мынадай анықтама бере</w:t>
      </w:r>
      <w:r w:rsidR="001C1049">
        <w:rPr>
          <w:rFonts w:ascii="Times New Roman" w:hAnsi="Times New Roman" w:cs="Times New Roman"/>
          <w:sz w:val="28"/>
          <w:szCs w:val="28"/>
          <w:lang w:val="kk-KZ"/>
        </w:rPr>
        <w:t xml:space="preserve">ді: «Речевое воздействие </w:t>
      </w:r>
      <w:r w:rsidR="001C1049">
        <w:rPr>
          <w:rFonts w:ascii="Times New Roman" w:hAnsi="Times New Roman" w:cs="Times New Roman"/>
          <w:sz w:val="28"/>
          <w:szCs w:val="28"/>
          <w:lang w:val="tr-TR"/>
        </w:rPr>
        <w:t>–</w:t>
      </w:r>
      <w:r w:rsidR="001C1049">
        <w:rPr>
          <w:rFonts w:ascii="Times New Roman" w:hAnsi="Times New Roman" w:cs="Times New Roman"/>
          <w:sz w:val="28"/>
          <w:szCs w:val="28"/>
          <w:lang w:val="kk-KZ"/>
        </w:rPr>
        <w:t xml:space="preserve"> есть влияние, оказываемое субъектом на реципиента с помощью лингвистических, паралингвистических и нелингвистических символических средств в процессе речевого общения, отличающееся особыми предметными целями г</w:t>
      </w:r>
      <w:r w:rsidR="00FB37AA">
        <w:rPr>
          <w:rFonts w:ascii="Times New Roman" w:hAnsi="Times New Roman" w:cs="Times New Roman"/>
          <w:sz w:val="28"/>
          <w:szCs w:val="28"/>
          <w:lang w:val="kk-KZ"/>
        </w:rPr>
        <w:t>о</w:t>
      </w:r>
      <w:r w:rsidR="001C1049">
        <w:rPr>
          <w:rFonts w:ascii="Times New Roman" w:hAnsi="Times New Roman" w:cs="Times New Roman"/>
          <w:sz w:val="28"/>
          <w:szCs w:val="28"/>
          <w:lang w:val="kk-KZ"/>
        </w:rPr>
        <w:t xml:space="preserve">ворящего, которые включает изменение поведения, психического состояния </w:t>
      </w:r>
      <w:r w:rsidR="00FB37AA">
        <w:rPr>
          <w:rFonts w:ascii="Times New Roman" w:hAnsi="Times New Roman" w:cs="Times New Roman"/>
          <w:sz w:val="28"/>
          <w:szCs w:val="28"/>
          <w:lang w:val="kk-KZ"/>
        </w:rPr>
        <w:t xml:space="preserve">либо психофизиологических процессов» </w:t>
      </w:r>
      <w:r w:rsidRPr="001F1A84">
        <w:rPr>
          <w:rFonts w:ascii="Times New Roman" w:hAnsi="Times New Roman" w:cs="Times New Roman"/>
          <w:sz w:val="28"/>
          <w:szCs w:val="28"/>
          <w:lang w:val="kk-KZ"/>
        </w:rPr>
        <w:t>[1</w:t>
      </w:r>
      <w:r w:rsidR="00814348" w:rsidRPr="001F1A84">
        <w:rPr>
          <w:rFonts w:ascii="Times New Roman" w:hAnsi="Times New Roman" w:cs="Times New Roman"/>
          <w:sz w:val="28"/>
          <w:szCs w:val="28"/>
          <w:lang w:val="kk-KZ"/>
        </w:rPr>
        <w:t>5</w:t>
      </w:r>
      <w:r w:rsidR="00721072" w:rsidRPr="001F1A84">
        <w:rPr>
          <w:rFonts w:ascii="Times New Roman" w:hAnsi="Times New Roman" w:cs="Times New Roman"/>
          <w:sz w:val="28"/>
          <w:szCs w:val="28"/>
          <w:lang w:val="kk-KZ"/>
        </w:rPr>
        <w:t>9</w:t>
      </w:r>
      <w:r w:rsidR="00814348" w:rsidRPr="001F1A84">
        <w:rPr>
          <w:rFonts w:ascii="Times New Roman" w:hAnsi="Times New Roman" w:cs="Times New Roman"/>
          <w:sz w:val="28"/>
          <w:szCs w:val="28"/>
          <w:lang w:val="kk-KZ"/>
        </w:rPr>
        <w:t xml:space="preserve">, </w:t>
      </w:r>
      <w:r w:rsidR="00721072" w:rsidRPr="001F1A84">
        <w:rPr>
          <w:rFonts w:ascii="Times New Roman" w:hAnsi="Times New Roman" w:cs="Times New Roman"/>
          <w:sz w:val="28"/>
          <w:szCs w:val="28"/>
          <w:lang w:val="kk-KZ"/>
        </w:rPr>
        <w:t>с</w:t>
      </w:r>
      <w:r w:rsidR="00814348" w:rsidRPr="001F1A84">
        <w:rPr>
          <w:rFonts w:ascii="Times New Roman" w:hAnsi="Times New Roman" w:cs="Times New Roman"/>
          <w:sz w:val="28"/>
          <w:szCs w:val="28"/>
          <w:lang w:val="kk-KZ"/>
        </w:rPr>
        <w:t>.</w:t>
      </w:r>
      <w:r w:rsidRPr="001F1A84">
        <w:rPr>
          <w:rFonts w:ascii="Times New Roman" w:hAnsi="Times New Roman" w:cs="Times New Roman"/>
          <w:sz w:val="28"/>
          <w:szCs w:val="28"/>
          <w:lang w:val="kk-KZ"/>
        </w:rPr>
        <w:t xml:space="preserve"> 10]. Яғни сөйлеу әсеріне продуциент</w:t>
      </w:r>
      <w:r w:rsidR="001F1A84" w:rsidRPr="001F1A84">
        <w:rPr>
          <w:rFonts w:ascii="Times New Roman" w:hAnsi="Times New Roman" w:cs="Times New Roman"/>
          <w:sz w:val="28"/>
          <w:szCs w:val="28"/>
          <w:lang w:val="kk-KZ"/>
        </w:rPr>
        <w:t>тің</w:t>
      </w:r>
      <w:r w:rsidRPr="001F1A84">
        <w:rPr>
          <w:rFonts w:ascii="Times New Roman" w:hAnsi="Times New Roman" w:cs="Times New Roman"/>
          <w:sz w:val="28"/>
          <w:szCs w:val="28"/>
          <w:lang w:val="kk-KZ"/>
        </w:rPr>
        <w:t xml:space="preserve"> реципиентке лингвистикалық, паралингвистикалық, т.б. қолдана отырып ішкі өзгерісті, бөліскісі келетін сезімді, психикалық жай</w:t>
      </w:r>
      <w:r w:rsidRPr="001F1A84">
        <w:rPr>
          <w:rFonts w:ascii="Times New Roman" w:hAnsi="Times New Roman" w:cs="Times New Roman"/>
          <w:sz w:val="28"/>
          <w:szCs w:val="28"/>
          <w:lang w:val="tr-TR"/>
        </w:rPr>
        <w:t>-</w:t>
      </w:r>
      <w:r w:rsidRPr="001F1A84">
        <w:rPr>
          <w:rFonts w:ascii="Times New Roman" w:hAnsi="Times New Roman" w:cs="Times New Roman"/>
          <w:sz w:val="28"/>
          <w:szCs w:val="28"/>
          <w:lang w:val="kk-KZ"/>
        </w:rPr>
        <w:t>күйді білдіру, сол арқылы тыңдаушының санасына, ойына, сезіміне әсер ету. Б.Ф.</w:t>
      </w:r>
      <w:r w:rsidR="00C72382" w:rsidRPr="001F1A84">
        <w:rPr>
          <w:rFonts w:ascii="Times New Roman" w:hAnsi="Times New Roman" w:cs="Times New Roman"/>
          <w:sz w:val="28"/>
          <w:szCs w:val="28"/>
          <w:lang w:val="kk-KZ"/>
        </w:rPr>
        <w:t xml:space="preserve"> </w:t>
      </w:r>
      <w:r w:rsidRPr="001F1A84">
        <w:rPr>
          <w:rFonts w:ascii="Times New Roman" w:hAnsi="Times New Roman" w:cs="Times New Roman"/>
          <w:sz w:val="28"/>
          <w:szCs w:val="28"/>
          <w:lang w:val="kk-KZ"/>
        </w:rPr>
        <w:t>Поршнев сөйлеу (тілдік) әсерінің 3 деңгейін көрсетеді: 1) фонологиялық; 2) номинативтік; 3) семантикалық; 4) синтаксистік; 5) контекстуалды-мәндік; 6) ресми-символдық. Жұмыста талданған тілдің лексика-фразеологиялық бірліктері (сөйлеу әсерінің номинативті-семантикалық деңгейі) жарқын реңі мен бейнелілігі, эмотивті әлеуеті жағынан тілдік тұлғаның инсандық эмосферасын ақтаруды (трансформацияны) қамтамасыз</w:t>
      </w:r>
      <w:r w:rsidRPr="009D351C">
        <w:rPr>
          <w:rFonts w:ascii="Times New Roman" w:hAnsi="Times New Roman" w:cs="Times New Roman"/>
          <w:sz w:val="28"/>
          <w:szCs w:val="28"/>
          <w:lang w:val="kk-KZ"/>
        </w:rPr>
        <w:t xml:space="preserve"> етеді</w:t>
      </w:r>
      <w:r w:rsidR="000D352F" w:rsidRPr="009D351C">
        <w:rPr>
          <w:rFonts w:ascii="Times New Roman" w:hAnsi="Times New Roman" w:cs="Times New Roman"/>
          <w:sz w:val="28"/>
          <w:szCs w:val="28"/>
          <w:lang w:val="kk-KZ"/>
        </w:rPr>
        <w:t xml:space="preserve"> [116, с.</w:t>
      </w:r>
      <w:r w:rsidR="00721072" w:rsidRPr="009D351C">
        <w:rPr>
          <w:rFonts w:ascii="Times New Roman" w:hAnsi="Times New Roman" w:cs="Times New Roman"/>
          <w:sz w:val="28"/>
          <w:szCs w:val="28"/>
          <w:lang w:val="kk-KZ"/>
        </w:rPr>
        <w:t xml:space="preserve"> </w:t>
      </w:r>
      <w:r w:rsidR="000D352F" w:rsidRPr="009D351C">
        <w:rPr>
          <w:rFonts w:ascii="Times New Roman" w:hAnsi="Times New Roman" w:cs="Times New Roman"/>
          <w:sz w:val="28"/>
          <w:szCs w:val="28"/>
          <w:lang w:val="kk-KZ"/>
        </w:rPr>
        <w:t>78]</w:t>
      </w:r>
      <w:r w:rsidRPr="009D351C">
        <w:rPr>
          <w:rFonts w:ascii="Times New Roman" w:hAnsi="Times New Roman" w:cs="Times New Roman"/>
          <w:sz w:val="28"/>
          <w:szCs w:val="28"/>
          <w:lang w:val="kk-KZ"/>
        </w:rPr>
        <w:t>.</w:t>
      </w:r>
    </w:p>
    <w:p w14:paraId="3AA4D56A" w14:textId="725822C1" w:rsidR="009705D4"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Жалпы эмоционалды тілдік әсер cтратегиясын қарастырғанда, зерттеушілер оның екі тәсілін көрсетеді. Олар – иландыру және көз жеткізу. Эмоционалды сөйлеу әрекеті эмотивті лексикалық, фразеологиялық, т.б. бірліктердің көмегімен тілдік әсер ету арқылы жүзеге асады (</w:t>
      </w:r>
      <w:r w:rsidR="00963705" w:rsidRPr="009D351C">
        <w:rPr>
          <w:rFonts w:ascii="Times New Roman" w:hAnsi="Times New Roman" w:cs="Times New Roman"/>
          <w:sz w:val="28"/>
          <w:szCs w:val="28"/>
          <w:lang w:val="tr-TR"/>
        </w:rPr>
        <w:t>4</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с</w:t>
      </w:r>
      <w:r w:rsidR="003B1310" w:rsidRPr="009D351C">
        <w:rPr>
          <w:rFonts w:ascii="Times New Roman" w:hAnsi="Times New Roman" w:cs="Times New Roman"/>
          <w:sz w:val="28"/>
          <w:szCs w:val="28"/>
          <w:lang w:val="kk-KZ"/>
        </w:rPr>
        <w:t xml:space="preserve">уретте </w:t>
      </w:r>
      <w:r w:rsidRPr="009D351C">
        <w:rPr>
          <w:rFonts w:ascii="Times New Roman" w:hAnsi="Times New Roman" w:cs="Times New Roman"/>
          <w:sz w:val="28"/>
          <w:szCs w:val="28"/>
          <w:lang w:val="kk-KZ"/>
        </w:rPr>
        <w:t>берілген).</w:t>
      </w:r>
    </w:p>
    <w:p w14:paraId="3639BEA5" w14:textId="77777777" w:rsidR="00C72382" w:rsidRPr="009D351C" w:rsidRDefault="00C72382" w:rsidP="007F08DF">
      <w:pPr>
        <w:spacing w:after="0" w:line="240" w:lineRule="auto"/>
        <w:ind w:firstLine="708"/>
        <w:jc w:val="both"/>
        <w:rPr>
          <w:rFonts w:ascii="Times New Roman" w:hAnsi="Times New Roman" w:cs="Times New Roman"/>
          <w:sz w:val="28"/>
          <w:szCs w:val="28"/>
          <w:lang w:val="kk-KZ"/>
        </w:rPr>
      </w:pPr>
    </w:p>
    <w:p w14:paraId="5EC1456C" w14:textId="77777777" w:rsidR="0003097F" w:rsidRPr="009D351C" w:rsidRDefault="0003097F" w:rsidP="007F08DF">
      <w:pPr>
        <w:pStyle w:val="a9"/>
        <w:shd w:val="clear" w:color="auto" w:fill="FFFFFF"/>
        <w:spacing w:before="0" w:beforeAutospacing="0" w:after="0" w:afterAutospacing="0"/>
        <w:ind w:firstLine="708"/>
        <w:contextualSpacing/>
        <w:jc w:val="both"/>
        <w:rPr>
          <w:sz w:val="28"/>
          <w:szCs w:val="28"/>
          <w:lang w:val="kk-KZ"/>
        </w:rPr>
      </w:pPr>
      <w:r w:rsidRPr="009D351C">
        <w:rPr>
          <w:noProof/>
          <w:sz w:val="28"/>
          <w:szCs w:val="28"/>
        </w:rPr>
        <w:drawing>
          <wp:inline distT="0" distB="0" distL="0" distR="0" wp14:anchorId="6F83448A" wp14:editId="73E7A80E">
            <wp:extent cx="4891314" cy="2612572"/>
            <wp:effectExtent l="0" t="0" r="24130" b="1651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9" r:lo="rId430" r:qs="rId431" r:cs="rId432"/>
              </a:graphicData>
            </a:graphic>
          </wp:inline>
        </w:drawing>
      </w:r>
    </w:p>
    <w:p w14:paraId="37913BB8" w14:textId="77777777" w:rsidR="0003097F" w:rsidRPr="009D351C" w:rsidRDefault="0003097F" w:rsidP="007F08DF">
      <w:pPr>
        <w:pStyle w:val="a9"/>
        <w:shd w:val="clear" w:color="auto" w:fill="FFFFFF"/>
        <w:spacing w:before="0" w:beforeAutospacing="0" w:after="0" w:afterAutospacing="0"/>
        <w:ind w:firstLine="708"/>
        <w:contextualSpacing/>
        <w:jc w:val="both"/>
        <w:rPr>
          <w:sz w:val="16"/>
          <w:szCs w:val="16"/>
          <w:lang w:val="kk-KZ"/>
        </w:rPr>
      </w:pPr>
    </w:p>
    <w:p w14:paraId="59ACC281" w14:textId="0FD9EBDA" w:rsidR="0003097F" w:rsidRPr="009D351C" w:rsidRDefault="00C72382" w:rsidP="007F08DF">
      <w:pPr>
        <w:pStyle w:val="a9"/>
        <w:shd w:val="clear" w:color="auto" w:fill="FFFFFF"/>
        <w:spacing w:before="0" w:beforeAutospacing="0" w:after="0" w:afterAutospacing="0"/>
        <w:contextualSpacing/>
        <w:jc w:val="center"/>
        <w:rPr>
          <w:sz w:val="28"/>
          <w:szCs w:val="28"/>
          <w:lang w:val="kk-KZ"/>
        </w:rPr>
      </w:pPr>
      <w:r w:rsidRPr="009D351C">
        <w:rPr>
          <w:sz w:val="28"/>
          <w:szCs w:val="28"/>
          <w:lang w:val="kk-KZ"/>
        </w:rPr>
        <w:t xml:space="preserve">Сурет </w:t>
      </w:r>
      <w:r w:rsidR="00963705" w:rsidRPr="009D351C">
        <w:rPr>
          <w:sz w:val="28"/>
          <w:szCs w:val="28"/>
          <w:lang w:val="tr-TR"/>
        </w:rPr>
        <w:t>4</w:t>
      </w:r>
      <w:r w:rsidRPr="009D351C">
        <w:rPr>
          <w:sz w:val="28"/>
          <w:szCs w:val="28"/>
          <w:lang w:val="kk-KZ"/>
        </w:rPr>
        <w:t xml:space="preserve"> </w:t>
      </w:r>
      <w:r w:rsidRPr="009D351C">
        <w:rPr>
          <w:sz w:val="28"/>
          <w:szCs w:val="28"/>
          <w:lang w:val="tr-TR"/>
        </w:rPr>
        <w:t>–</w:t>
      </w:r>
      <w:r w:rsidRPr="009D351C">
        <w:rPr>
          <w:sz w:val="28"/>
          <w:szCs w:val="28"/>
          <w:lang w:val="kk-KZ"/>
        </w:rPr>
        <w:t xml:space="preserve"> </w:t>
      </w:r>
      <w:r w:rsidR="0003097F" w:rsidRPr="009D351C">
        <w:rPr>
          <w:sz w:val="28"/>
          <w:szCs w:val="28"/>
          <w:lang w:val="kk-KZ"/>
        </w:rPr>
        <w:t>Эмоцияның сөйлесім әрекетімен байланысы</w:t>
      </w:r>
    </w:p>
    <w:p w14:paraId="1E0AC408" w14:textId="77777777" w:rsidR="004D172F" w:rsidRPr="009D351C" w:rsidRDefault="004D172F" w:rsidP="007F08DF">
      <w:pPr>
        <w:pStyle w:val="a9"/>
        <w:shd w:val="clear" w:color="auto" w:fill="FFFFFF"/>
        <w:spacing w:before="0" w:beforeAutospacing="0" w:after="0" w:afterAutospacing="0"/>
        <w:ind w:firstLine="708"/>
        <w:contextualSpacing/>
        <w:jc w:val="center"/>
        <w:rPr>
          <w:sz w:val="28"/>
          <w:szCs w:val="28"/>
          <w:lang w:val="kk-KZ"/>
        </w:rPr>
      </w:pPr>
    </w:p>
    <w:p w14:paraId="53AEC5B3" w14:textId="6F8E4BD8" w:rsidR="0003097F" w:rsidRPr="009D351C" w:rsidRDefault="0003097F" w:rsidP="007F08DF">
      <w:pPr>
        <w:pStyle w:val="a9"/>
        <w:shd w:val="clear" w:color="auto" w:fill="FFFFFF"/>
        <w:spacing w:before="0" w:beforeAutospacing="0" w:after="0" w:afterAutospacing="0"/>
        <w:ind w:firstLine="709"/>
        <w:contextualSpacing/>
        <w:jc w:val="both"/>
        <w:rPr>
          <w:sz w:val="28"/>
          <w:szCs w:val="28"/>
          <w:lang w:val="kk-KZ"/>
        </w:rPr>
      </w:pPr>
      <w:r w:rsidRPr="009D351C">
        <w:rPr>
          <w:sz w:val="28"/>
          <w:szCs w:val="28"/>
          <w:lang w:val="kk-KZ"/>
        </w:rPr>
        <w:t>Ф.</w:t>
      </w:r>
      <w:r w:rsidR="00103F75" w:rsidRPr="009D351C">
        <w:rPr>
          <w:sz w:val="28"/>
          <w:szCs w:val="28"/>
          <w:lang w:val="kk-KZ"/>
        </w:rPr>
        <w:t xml:space="preserve"> </w:t>
      </w:r>
      <w:r w:rsidRPr="009D351C">
        <w:rPr>
          <w:sz w:val="28"/>
          <w:szCs w:val="28"/>
          <w:lang w:val="kk-KZ"/>
        </w:rPr>
        <w:t>Оразбаева сөйлесім әрекетінің бір түрі – тілдесімнің 5 қызметін көрсетеді: әлеуметтік; танымдық; мағлұматтық; қоғамдық не қауымдық; эмоционалдық. Осының ішінде эмоционалдық қызметті тілдесімдегі адамдардың бір-бірімен сезімін, көңіл күйін бөлісу мүмкіндік жасауы дейді. Осының нәтижесінде адамдар бір-бірінің мінезін екіншісі түсінеді, соған қарай әрекет етеді де, басқалармен пікірлесіп, оның жай-күйін сезінеді. Мұнда тілдік әсерді де ескереді: «қуанған адам қуанышын біреуге жеткізіп, басқа адамдарды өзімен бірге қуантады» [1</w:t>
      </w:r>
      <w:r w:rsidR="000D352F" w:rsidRPr="009D351C">
        <w:rPr>
          <w:sz w:val="28"/>
          <w:szCs w:val="28"/>
          <w:lang w:val="kk-KZ"/>
        </w:rPr>
        <w:t>4</w:t>
      </w:r>
      <w:r w:rsidR="00721072" w:rsidRPr="009D351C">
        <w:rPr>
          <w:sz w:val="28"/>
          <w:szCs w:val="28"/>
          <w:lang w:val="kk-KZ"/>
        </w:rPr>
        <w:t>9</w:t>
      </w:r>
      <w:r w:rsidR="00814348" w:rsidRPr="009D351C">
        <w:rPr>
          <w:sz w:val="28"/>
          <w:szCs w:val="28"/>
          <w:lang w:val="kk-KZ"/>
        </w:rPr>
        <w:t xml:space="preserve">, б. </w:t>
      </w:r>
      <w:r w:rsidRPr="009D351C">
        <w:rPr>
          <w:sz w:val="28"/>
          <w:szCs w:val="28"/>
          <w:lang w:val="kk-KZ"/>
        </w:rPr>
        <w:t>136].</w:t>
      </w:r>
    </w:p>
    <w:p w14:paraId="72E34103" w14:textId="5B3CB703"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Эмотивті лексика түрлі абстрактілі түсініктерден тұрады, сол себептен де зерттеушілерге эмоцияны анықтап, оған лексикографиялық түсіндірме беруде қиындықтар көп кездеседі. Эмотивті лексиканы оқытуда, тіл үйренушілерге бастапқы кезеңдерде мынадай семантикалық тәсілдер қолданылады: аударманы қолдану (бастапқы кезең), антонимдер мен синонимдерді анықтау (ортаңғы кезең); сөздердің сипаттамасын, анықтамасын қолдану (жоғарғы деңгейде) [1</w:t>
      </w:r>
      <w:r w:rsidR="00721072" w:rsidRPr="009D351C">
        <w:rPr>
          <w:rFonts w:ascii="Times New Roman" w:hAnsi="Times New Roman" w:cs="Times New Roman"/>
          <w:sz w:val="28"/>
          <w:szCs w:val="28"/>
          <w:lang w:val="kk-KZ"/>
        </w:rPr>
        <w:t>60</w:t>
      </w:r>
      <w:r w:rsidRPr="009D351C">
        <w:rPr>
          <w:rFonts w:ascii="Times New Roman" w:hAnsi="Times New Roman" w:cs="Times New Roman"/>
          <w:sz w:val="28"/>
          <w:szCs w:val="28"/>
          <w:lang w:val="kk-KZ"/>
        </w:rPr>
        <w:t xml:space="preserve">].  </w:t>
      </w:r>
    </w:p>
    <w:p w14:paraId="1341F9E4" w14:textId="3EC528CD"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Е.Е.</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Шевчик студенттерге эмотивті лексиканы үйрету жөніндегі зерттеуінде көркем мәтін арқылы эмотивтерді таныту жолдарын қарастырады [1</w:t>
      </w:r>
      <w:r w:rsidR="00721072" w:rsidRPr="009D351C">
        <w:rPr>
          <w:rFonts w:ascii="Times New Roman" w:hAnsi="Times New Roman" w:cs="Times New Roman"/>
          <w:sz w:val="28"/>
          <w:szCs w:val="28"/>
          <w:lang w:val="kk-KZ"/>
        </w:rPr>
        <w:t>61</w:t>
      </w:r>
      <w:r w:rsidRPr="009D351C">
        <w:rPr>
          <w:rFonts w:ascii="Times New Roman" w:hAnsi="Times New Roman" w:cs="Times New Roman"/>
          <w:sz w:val="28"/>
          <w:szCs w:val="28"/>
          <w:lang w:val="kk-KZ"/>
        </w:rPr>
        <w:t xml:space="preserve">, </w:t>
      </w:r>
      <w:r w:rsidR="00721072" w:rsidRPr="009D351C">
        <w:rPr>
          <w:rFonts w:ascii="Times New Roman" w:hAnsi="Times New Roman" w:cs="Times New Roman"/>
          <w:sz w:val="28"/>
          <w:szCs w:val="28"/>
          <w:lang w:val="kk-KZ"/>
        </w:rPr>
        <w:t>с</w:t>
      </w:r>
      <w:r w:rsidR="00BD3B03"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13]. Жұмыста эмотивті лексиканы үйретудің тиімділігін тексереді. Ғалым студенттерге эмотивті лексиканы үйрету тұлғаның эмотивті құзыретін қалыптастыратынын көрсете келе, оның құрылымдық бөліктерін былай деп береді: а) психологиялық білім (негізгі эмоциялардың жеткізілуіне қажетті білім); </w:t>
      </w:r>
      <w:r w:rsidR="00103F75" w:rsidRPr="009D351C">
        <w:rPr>
          <w:rFonts w:ascii="Times New Roman" w:hAnsi="Times New Roman" w:cs="Times New Roman"/>
          <w:sz w:val="28"/>
          <w:szCs w:val="28"/>
          <w:lang w:val="kk-KZ"/>
        </w:rPr>
        <w:t>ә</w:t>
      </w:r>
      <w:r w:rsidRPr="009D351C">
        <w:rPr>
          <w:rFonts w:ascii="Times New Roman" w:hAnsi="Times New Roman" w:cs="Times New Roman"/>
          <w:sz w:val="28"/>
          <w:szCs w:val="28"/>
          <w:lang w:val="kk-KZ"/>
        </w:rPr>
        <w:t xml:space="preserve">) лингвистикалық білім (эмоционалды коннотацияны білдіретін сөз мағыналарын білуі); </w:t>
      </w:r>
      <w:r w:rsidR="00103F75" w:rsidRPr="009D351C">
        <w:rPr>
          <w:rFonts w:ascii="Times New Roman" w:hAnsi="Times New Roman" w:cs="Times New Roman"/>
          <w:sz w:val="28"/>
          <w:szCs w:val="28"/>
          <w:lang w:val="kk-KZ"/>
        </w:rPr>
        <w:t>б</w:t>
      </w:r>
      <w:r w:rsidRPr="009D351C">
        <w:rPr>
          <w:rFonts w:ascii="Times New Roman" w:hAnsi="Times New Roman" w:cs="Times New Roman"/>
          <w:sz w:val="28"/>
          <w:szCs w:val="28"/>
          <w:lang w:val="kk-KZ"/>
        </w:rPr>
        <w:t xml:space="preserve">) әлеуметтік-мәдени білім; </w:t>
      </w:r>
      <w:r w:rsidR="00103F75" w:rsidRPr="009D351C">
        <w:rPr>
          <w:rFonts w:ascii="Times New Roman" w:hAnsi="Times New Roman" w:cs="Times New Roman"/>
          <w:sz w:val="28"/>
          <w:szCs w:val="28"/>
          <w:lang w:val="kk-KZ"/>
        </w:rPr>
        <w:t>в</w:t>
      </w:r>
      <w:r w:rsidRPr="009D351C">
        <w:rPr>
          <w:rFonts w:ascii="Times New Roman" w:hAnsi="Times New Roman" w:cs="Times New Roman"/>
          <w:sz w:val="28"/>
          <w:szCs w:val="28"/>
          <w:lang w:val="kk-KZ"/>
        </w:rPr>
        <w:t xml:space="preserve">) сөзді қабылдау және түсіну қабілет-дағдылары, ақпараттың екі кодын (логикалық және эмоционалды) айқындау, сөздің мағынасын, эмотивті лексикалық бірліктерді тану, анализ-синтез операцияларын жүргізу; </w:t>
      </w:r>
    </w:p>
    <w:p w14:paraId="651C6596" w14:textId="0C54A4FB" w:rsidR="0003097F" w:rsidRPr="00D37EB1"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А.</w:t>
      </w:r>
      <w:r w:rsidRPr="00D37EB1">
        <w:rPr>
          <w:rFonts w:ascii="Times New Roman" w:hAnsi="Times New Roman" w:cs="Times New Roman"/>
          <w:sz w:val="28"/>
          <w:szCs w:val="28"/>
          <w:lang w:val="kk-KZ"/>
        </w:rPr>
        <w:t>П.</w:t>
      </w:r>
      <w:r w:rsidR="00103F75" w:rsidRPr="00D37EB1">
        <w:rPr>
          <w:rFonts w:ascii="Times New Roman" w:hAnsi="Times New Roman" w:cs="Times New Roman"/>
          <w:sz w:val="28"/>
          <w:szCs w:val="28"/>
          <w:lang w:val="kk-KZ"/>
        </w:rPr>
        <w:t xml:space="preserve"> </w:t>
      </w:r>
      <w:r w:rsidRPr="00D37EB1">
        <w:rPr>
          <w:rFonts w:ascii="Times New Roman" w:hAnsi="Times New Roman" w:cs="Times New Roman"/>
          <w:sz w:val="28"/>
          <w:szCs w:val="28"/>
          <w:lang w:val="kk-KZ"/>
        </w:rPr>
        <w:t>Мыңбаеваның «Филолог</w:t>
      </w:r>
      <w:r w:rsidRPr="00D37EB1">
        <w:rPr>
          <w:rFonts w:ascii="Times New Roman" w:hAnsi="Times New Roman" w:cs="Times New Roman"/>
          <w:sz w:val="28"/>
          <w:szCs w:val="28"/>
          <w:lang w:val="tr-TR"/>
        </w:rPr>
        <w:t>-</w:t>
      </w:r>
      <w:r w:rsidRPr="00D37EB1">
        <w:rPr>
          <w:rFonts w:ascii="Times New Roman" w:hAnsi="Times New Roman" w:cs="Times New Roman"/>
          <w:sz w:val="28"/>
          <w:szCs w:val="28"/>
          <w:lang w:val="kk-KZ"/>
        </w:rPr>
        <w:t>мамандардың мәдени</w:t>
      </w:r>
      <w:r w:rsidRPr="00D37EB1">
        <w:rPr>
          <w:rFonts w:ascii="Times New Roman" w:hAnsi="Times New Roman" w:cs="Times New Roman"/>
          <w:sz w:val="28"/>
          <w:szCs w:val="28"/>
          <w:lang w:val="tr-TR"/>
        </w:rPr>
        <w:t>-</w:t>
      </w:r>
      <w:r w:rsidRPr="00D37EB1">
        <w:rPr>
          <w:rFonts w:ascii="Times New Roman" w:hAnsi="Times New Roman" w:cs="Times New Roman"/>
          <w:sz w:val="28"/>
          <w:szCs w:val="28"/>
          <w:lang w:val="kk-KZ"/>
        </w:rPr>
        <w:t>тілдік құзыреттілігін мәтін арқылы қалыптастыру» атты зерттеу жұмысында филологтардың мәдени</w:t>
      </w:r>
      <w:r w:rsidRPr="00D37EB1">
        <w:rPr>
          <w:rFonts w:ascii="Times New Roman" w:hAnsi="Times New Roman" w:cs="Times New Roman"/>
          <w:sz w:val="28"/>
          <w:szCs w:val="28"/>
          <w:lang w:val="tr-TR"/>
        </w:rPr>
        <w:t>-</w:t>
      </w:r>
      <w:r w:rsidRPr="00D37EB1">
        <w:rPr>
          <w:rFonts w:ascii="Times New Roman" w:hAnsi="Times New Roman" w:cs="Times New Roman"/>
          <w:sz w:val="28"/>
          <w:szCs w:val="28"/>
          <w:lang w:val="kk-KZ"/>
        </w:rPr>
        <w:t>тілдік құзыретін қарастырғанда, тіл мен мәдениет ғылымынан линвгомәдени және концепт мәселесін бөліп алып қарастырады [1</w:t>
      </w:r>
      <w:r w:rsidR="00721072" w:rsidRPr="00D37EB1">
        <w:rPr>
          <w:rFonts w:ascii="Times New Roman" w:hAnsi="Times New Roman" w:cs="Times New Roman"/>
          <w:sz w:val="28"/>
          <w:szCs w:val="28"/>
          <w:lang w:val="kk-KZ"/>
        </w:rPr>
        <w:t>52</w:t>
      </w:r>
      <w:r w:rsidRPr="00D37EB1">
        <w:rPr>
          <w:rFonts w:ascii="Times New Roman" w:hAnsi="Times New Roman" w:cs="Times New Roman"/>
          <w:sz w:val="28"/>
          <w:szCs w:val="28"/>
          <w:lang w:val="kk-KZ"/>
        </w:rPr>
        <w:t xml:space="preserve">, </w:t>
      </w:r>
      <w:r w:rsidR="00BD3B03" w:rsidRPr="00D37EB1">
        <w:rPr>
          <w:rFonts w:ascii="Times New Roman" w:hAnsi="Times New Roman" w:cs="Times New Roman"/>
          <w:sz w:val="28"/>
          <w:szCs w:val="28"/>
          <w:lang w:val="kk-KZ"/>
        </w:rPr>
        <w:t xml:space="preserve">б. </w:t>
      </w:r>
      <w:r w:rsidRPr="00D37EB1">
        <w:rPr>
          <w:rFonts w:ascii="Times New Roman" w:hAnsi="Times New Roman" w:cs="Times New Roman"/>
          <w:sz w:val="28"/>
          <w:szCs w:val="28"/>
          <w:lang w:val="kk-KZ"/>
        </w:rPr>
        <w:t>76]. Оны тұлғаның мәдени</w:t>
      </w:r>
      <w:r w:rsidRPr="00E806FF">
        <w:rPr>
          <w:rFonts w:ascii="Times New Roman" w:hAnsi="Times New Roman" w:cs="Times New Roman"/>
          <w:sz w:val="28"/>
          <w:szCs w:val="28"/>
          <w:lang w:val="tr-TR"/>
        </w:rPr>
        <w:t>-</w:t>
      </w:r>
      <w:r w:rsidRPr="00E806FF">
        <w:rPr>
          <w:rFonts w:ascii="Times New Roman" w:hAnsi="Times New Roman" w:cs="Times New Roman"/>
          <w:sz w:val="28"/>
          <w:szCs w:val="28"/>
          <w:lang w:val="kk-KZ"/>
        </w:rPr>
        <w:t>тілдік құзыретін қалыптастырушы құрауыштар ретінде алады. Соның негізінде тіл мен мәдениет бірлігіндегі дағдылар жүйесінің мынада</w:t>
      </w:r>
      <w:r w:rsidR="00DB24F4" w:rsidRPr="00E806FF">
        <w:rPr>
          <w:rFonts w:ascii="Times New Roman" w:hAnsi="Times New Roman" w:cs="Times New Roman"/>
          <w:sz w:val="28"/>
          <w:szCs w:val="28"/>
          <w:lang w:val="kk-KZ"/>
        </w:rPr>
        <w:t>й</w:t>
      </w:r>
      <w:r w:rsidRPr="00E806FF">
        <w:rPr>
          <w:rFonts w:ascii="Times New Roman" w:hAnsi="Times New Roman" w:cs="Times New Roman"/>
          <w:sz w:val="28"/>
          <w:szCs w:val="28"/>
          <w:lang w:val="kk-KZ"/>
        </w:rPr>
        <w:t xml:space="preserve"> компоненттерін көрсетеді: тілдік бірліктер арасындағы жүйелі қатынас</w:t>
      </w:r>
      <w:r w:rsidR="00E806FF" w:rsidRPr="00E806FF">
        <w:rPr>
          <w:rFonts w:ascii="Times New Roman" w:hAnsi="Times New Roman" w:cs="Times New Roman"/>
          <w:sz w:val="28"/>
          <w:szCs w:val="28"/>
          <w:lang w:val="kk-KZ"/>
        </w:rPr>
        <w:t xml:space="preserve"> заңдылықтарын меңгеру; тілдік образдық</w:t>
      </w:r>
      <w:r w:rsidR="00E806FF" w:rsidRPr="00E806FF">
        <w:rPr>
          <w:rFonts w:ascii="Times New Roman" w:hAnsi="Times New Roman" w:cs="Times New Roman"/>
          <w:sz w:val="28"/>
          <w:szCs w:val="28"/>
          <w:lang w:val="tr-TR"/>
        </w:rPr>
        <w:t>-</w:t>
      </w:r>
      <w:r w:rsidR="00E806FF" w:rsidRPr="00E806FF">
        <w:rPr>
          <w:rFonts w:ascii="Times New Roman" w:hAnsi="Times New Roman" w:cs="Times New Roman"/>
          <w:sz w:val="28"/>
          <w:szCs w:val="28"/>
          <w:lang w:val="kk-KZ"/>
        </w:rPr>
        <w:t xml:space="preserve">ассоциативтік қызметін игеру </w:t>
      </w:r>
      <w:r w:rsidRPr="00E806FF">
        <w:rPr>
          <w:rFonts w:ascii="Times New Roman" w:hAnsi="Times New Roman" w:cs="Times New Roman"/>
          <w:sz w:val="28"/>
          <w:szCs w:val="28"/>
          <w:lang w:val="kk-KZ"/>
        </w:rPr>
        <w:t>(концепт, символ, әлемнің тілдік бейнесі, т.б.); тұлғаның эмоциясын тудырып, бағалауға түрткі болатын мәдени маңызды тілдік бірліктердің қажетті жинағын білу (</w:t>
      </w:r>
      <w:r w:rsidR="00E806FF" w:rsidRPr="00E806FF">
        <w:rPr>
          <w:rFonts w:ascii="Times New Roman" w:hAnsi="Times New Roman" w:cs="Times New Roman"/>
          <w:sz w:val="28"/>
          <w:szCs w:val="28"/>
          <w:lang w:val="kk-KZ"/>
        </w:rPr>
        <w:t xml:space="preserve">сценарий, ойсурет, </w:t>
      </w:r>
      <w:r w:rsidRPr="00E806FF">
        <w:rPr>
          <w:rFonts w:ascii="Times New Roman" w:hAnsi="Times New Roman" w:cs="Times New Roman"/>
          <w:sz w:val="28"/>
          <w:szCs w:val="28"/>
          <w:lang w:val="kk-KZ"/>
        </w:rPr>
        <w:t>фрейм); синхронды және диахронды сипаттағы мәдени қондырғылар жүйесін білу (коннотация); мәдени және тілдік кодты мәтіннен таба білу және ажырату;  маңызды мәдени тілдік бірліктерді қолдану. Осы аталғандар құзырет қалыптастырушы тетіктер тұлғаның эмотивті құзырет дағдыларын жүйелеуге септігін тигізеді. Автор көрсеткен үшінші компонентте эмоцияны қабылдау, жеткізу, бағалауға ықпал ететін мәдени тілдік бірліктерді білу қажеттігін</w:t>
      </w:r>
      <w:r w:rsidRPr="00D37EB1">
        <w:rPr>
          <w:rFonts w:ascii="Times New Roman" w:hAnsi="Times New Roman" w:cs="Times New Roman"/>
          <w:sz w:val="28"/>
          <w:szCs w:val="28"/>
          <w:lang w:val="kk-KZ"/>
        </w:rPr>
        <w:t xml:space="preserve"> көрсетеді. </w:t>
      </w:r>
    </w:p>
    <w:p w14:paraId="0D720975" w14:textId="6E116F28" w:rsidR="0003097F" w:rsidRPr="00D37EB1" w:rsidRDefault="009132DF" w:rsidP="007F08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тұлғаның немесе тіл үйренушінің эмотивті құзыретін қалыптастырушы тілдік мына</w:t>
      </w:r>
      <w:r w:rsidR="00111567">
        <w:rPr>
          <w:rFonts w:ascii="Times New Roman" w:hAnsi="Times New Roman" w:cs="Times New Roman"/>
          <w:sz w:val="28"/>
          <w:szCs w:val="28"/>
          <w:lang w:val="kk-KZ"/>
        </w:rPr>
        <w:t xml:space="preserve"> әрекеттерге назар қойылады</w:t>
      </w:r>
      <w:r>
        <w:rPr>
          <w:rFonts w:ascii="Times New Roman" w:hAnsi="Times New Roman" w:cs="Times New Roman"/>
          <w:sz w:val="28"/>
          <w:szCs w:val="28"/>
          <w:lang w:val="kk-KZ"/>
        </w:rPr>
        <w:t>: э</w:t>
      </w:r>
      <w:r w:rsidR="0003097F" w:rsidRPr="00D37EB1">
        <w:rPr>
          <w:rFonts w:ascii="Times New Roman" w:hAnsi="Times New Roman" w:cs="Times New Roman"/>
          <w:sz w:val="28"/>
          <w:szCs w:val="28"/>
          <w:lang w:val="kk-KZ"/>
        </w:rPr>
        <w:t>моциялық</w:t>
      </w:r>
      <w:r w:rsidR="0003097F" w:rsidRPr="00D37EB1">
        <w:rPr>
          <w:rFonts w:ascii="Times New Roman" w:hAnsi="Times New Roman" w:cs="Times New Roman"/>
          <w:sz w:val="28"/>
          <w:szCs w:val="28"/>
          <w:lang w:val="tr-TR"/>
        </w:rPr>
        <w:t>-</w:t>
      </w:r>
      <w:r w:rsidR="0003097F" w:rsidRPr="00D37EB1">
        <w:rPr>
          <w:rFonts w:ascii="Times New Roman" w:hAnsi="Times New Roman" w:cs="Times New Roman"/>
          <w:sz w:val="28"/>
          <w:szCs w:val="28"/>
          <w:lang w:val="kk-KZ"/>
        </w:rPr>
        <w:t>мәндік әді</w:t>
      </w:r>
      <w:r>
        <w:rPr>
          <w:rFonts w:ascii="Times New Roman" w:hAnsi="Times New Roman" w:cs="Times New Roman"/>
          <w:sz w:val="28"/>
          <w:szCs w:val="28"/>
          <w:lang w:val="kk-KZ"/>
        </w:rPr>
        <w:t xml:space="preserve">с; </w:t>
      </w:r>
      <w:r w:rsidR="0003097F" w:rsidRPr="00D37EB1">
        <w:rPr>
          <w:rFonts w:ascii="Times New Roman" w:hAnsi="Times New Roman" w:cs="Times New Roman"/>
          <w:sz w:val="28"/>
          <w:szCs w:val="28"/>
          <w:lang w:val="kk-KZ"/>
        </w:rPr>
        <w:t>рөлдік ойындар ұйымдастыру; жаңа тілдік</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құбылыстардың мәнін түсіндіру; өз ана тілімен</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салыстыру, салғастыру әрекеттерін қадағалап, бағыт</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беру; жағымды эмоциялық көңіл-күйді арттыру;</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тіл үйренушінің саналы әрекет етуіне жағдай жасау</w:t>
      </w:r>
      <w:r w:rsidR="0003097F" w:rsidRPr="00D37EB1">
        <w:rPr>
          <w:rFonts w:ascii="Times New Roman" w:hAnsi="Times New Roman" w:cs="Times New Roman"/>
          <w:sz w:val="28"/>
          <w:szCs w:val="28"/>
          <w:lang w:val="tr-TR"/>
        </w:rPr>
        <w:t xml:space="preserve">. </w:t>
      </w:r>
      <w:r w:rsidR="00111567">
        <w:rPr>
          <w:rFonts w:ascii="Times New Roman" w:hAnsi="Times New Roman" w:cs="Times New Roman"/>
          <w:sz w:val="28"/>
          <w:szCs w:val="28"/>
          <w:lang w:val="kk-KZ"/>
        </w:rPr>
        <w:t>Сондай</w:t>
      </w:r>
      <w:r w:rsidR="00111567">
        <w:rPr>
          <w:rFonts w:ascii="Times New Roman" w:hAnsi="Times New Roman" w:cs="Times New Roman"/>
          <w:sz w:val="28"/>
          <w:szCs w:val="28"/>
          <w:lang w:val="tr-TR"/>
        </w:rPr>
        <w:t>-</w:t>
      </w:r>
      <w:r w:rsidR="00111567">
        <w:rPr>
          <w:rFonts w:ascii="Times New Roman" w:hAnsi="Times New Roman" w:cs="Times New Roman"/>
          <w:sz w:val="28"/>
          <w:szCs w:val="28"/>
          <w:lang w:val="kk-KZ"/>
        </w:rPr>
        <w:t>ақ о</w:t>
      </w:r>
      <w:r w:rsidR="0003097F" w:rsidRPr="00D37EB1">
        <w:rPr>
          <w:rFonts w:ascii="Times New Roman" w:hAnsi="Times New Roman" w:cs="Times New Roman"/>
          <w:sz w:val="28"/>
          <w:szCs w:val="28"/>
          <w:lang w:val="kk-KZ"/>
        </w:rPr>
        <w:t>йын əдісінің де қатысымдық мақсатқа негізделуі тілді меңгертуде</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нəтижелі болатыны даусыз. Қатысым əдісі туралы Ф.</w:t>
      </w:r>
      <w:r w:rsidR="00103F75" w:rsidRPr="00D37EB1">
        <w:rPr>
          <w:rFonts w:ascii="Times New Roman" w:hAnsi="Times New Roman" w:cs="Times New Roman"/>
          <w:sz w:val="28"/>
          <w:szCs w:val="28"/>
          <w:lang w:val="kk-KZ"/>
        </w:rPr>
        <w:t xml:space="preserve"> </w:t>
      </w:r>
      <w:r w:rsidR="0003097F" w:rsidRPr="00D37EB1">
        <w:rPr>
          <w:rFonts w:ascii="Times New Roman" w:hAnsi="Times New Roman" w:cs="Times New Roman"/>
          <w:sz w:val="28"/>
          <w:szCs w:val="28"/>
          <w:lang w:val="kk-KZ"/>
        </w:rPr>
        <w:t xml:space="preserve">Оразбаева: «Қатысымдық əдіс </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тілдік қатынас теорияларын іс жүзінде асырушы барлық іс-əрекеттер мен тəжірибелердің жиынтығы»</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 дейді</w:t>
      </w:r>
      <w:r w:rsidR="0003097F" w:rsidRPr="00D37EB1">
        <w:rPr>
          <w:rFonts w:ascii="Times New Roman" w:hAnsi="Times New Roman" w:cs="Times New Roman"/>
          <w:sz w:val="28"/>
          <w:szCs w:val="28"/>
          <w:lang w:val="tr-TR"/>
        </w:rPr>
        <w:t xml:space="preserve"> </w:t>
      </w:r>
      <w:r w:rsidR="0003097F" w:rsidRPr="00D37EB1">
        <w:rPr>
          <w:rFonts w:ascii="Times New Roman" w:hAnsi="Times New Roman" w:cs="Times New Roman"/>
          <w:sz w:val="28"/>
          <w:szCs w:val="28"/>
          <w:lang w:val="kk-KZ"/>
        </w:rPr>
        <w:t>[</w:t>
      </w:r>
      <w:r w:rsidR="0003097F" w:rsidRPr="00D37EB1">
        <w:rPr>
          <w:rFonts w:ascii="Times New Roman" w:hAnsi="Times New Roman" w:cs="Times New Roman"/>
          <w:sz w:val="28"/>
          <w:szCs w:val="28"/>
          <w:lang w:val="tr-TR"/>
        </w:rPr>
        <w:t>1</w:t>
      </w:r>
      <w:r w:rsidR="000D352F" w:rsidRPr="00D37EB1">
        <w:rPr>
          <w:rFonts w:ascii="Times New Roman" w:hAnsi="Times New Roman" w:cs="Times New Roman"/>
          <w:sz w:val="28"/>
          <w:szCs w:val="28"/>
          <w:lang w:val="kk-KZ"/>
        </w:rPr>
        <w:t>4</w:t>
      </w:r>
      <w:r w:rsidR="00757A0B" w:rsidRPr="00D37EB1">
        <w:rPr>
          <w:rFonts w:ascii="Times New Roman" w:hAnsi="Times New Roman" w:cs="Times New Roman"/>
          <w:sz w:val="28"/>
          <w:szCs w:val="28"/>
          <w:lang w:val="kk-KZ"/>
        </w:rPr>
        <w:t>9</w:t>
      </w:r>
      <w:r w:rsidR="00BD3B03" w:rsidRPr="00D37EB1">
        <w:rPr>
          <w:rFonts w:ascii="Times New Roman" w:hAnsi="Times New Roman" w:cs="Times New Roman"/>
          <w:sz w:val="28"/>
          <w:szCs w:val="28"/>
          <w:lang w:val="kk-KZ"/>
        </w:rPr>
        <w:t>, б</w:t>
      </w:r>
      <w:r w:rsidR="0003097F" w:rsidRPr="00D37EB1">
        <w:rPr>
          <w:rFonts w:ascii="Times New Roman" w:hAnsi="Times New Roman" w:cs="Times New Roman"/>
          <w:sz w:val="28"/>
          <w:szCs w:val="28"/>
          <w:lang w:val="kk-KZ"/>
        </w:rPr>
        <w:t xml:space="preserve">. </w:t>
      </w:r>
      <w:r w:rsidR="00757A0B" w:rsidRPr="00D37EB1">
        <w:rPr>
          <w:rFonts w:ascii="Times New Roman" w:hAnsi="Times New Roman" w:cs="Times New Roman"/>
          <w:sz w:val="28"/>
          <w:szCs w:val="28"/>
          <w:lang w:val="kk-KZ"/>
        </w:rPr>
        <w:t>202</w:t>
      </w:r>
      <w:r w:rsidR="0003097F" w:rsidRPr="00D37EB1">
        <w:rPr>
          <w:rFonts w:ascii="Times New Roman" w:hAnsi="Times New Roman" w:cs="Times New Roman"/>
          <w:sz w:val="28"/>
          <w:szCs w:val="28"/>
          <w:lang w:val="kk-KZ"/>
        </w:rPr>
        <w:t>]. Қатысымдық ойындар кəсіби қарым-қатынасты қамтамасыз ету құралы рөлін атқара отырып, оқыту мақсаты– тілдік қатысымды жүзеге асыруға, үйретуге бағытталуы керек. Ойын барысында студентті сөйлеуге жетелейтін қатысымдық міндеттер қойылады. Сондықтан ойын барысында тілдік жүйе мүлдем ескерілмейді деп санауға болмайды. Керісінше, студентпен дайындық кезеңінде алдын ала жан-жақты жұмыс жасалып, тілдік қатысымға ойын арқылы шығуға дайындалуы қажет. Сонымен тілдік қатысым</w:t>
      </w:r>
      <w:r w:rsidR="00111567">
        <w:rPr>
          <w:rFonts w:ascii="Times New Roman" w:hAnsi="Times New Roman" w:cs="Times New Roman"/>
          <w:sz w:val="28"/>
          <w:szCs w:val="28"/>
          <w:lang w:val="kk-KZ"/>
        </w:rPr>
        <w:t xml:space="preserve">ды </w:t>
      </w:r>
      <w:r w:rsidR="0003097F" w:rsidRPr="00D37EB1">
        <w:rPr>
          <w:rFonts w:ascii="Times New Roman" w:hAnsi="Times New Roman" w:cs="Times New Roman"/>
          <w:sz w:val="28"/>
          <w:szCs w:val="28"/>
          <w:lang w:val="kk-KZ"/>
        </w:rPr>
        <w:t xml:space="preserve">үйретуде қатысымдық ойын əдісінің негізгі міндеті </w:t>
      </w:r>
      <w:r w:rsidR="00111567">
        <w:rPr>
          <w:rFonts w:ascii="Times New Roman" w:eastAsia="TimesNewRomanPS-ItalicMT" w:hAnsi="Times New Roman" w:cs="Times New Roman"/>
          <w:i/>
          <w:iCs/>
          <w:sz w:val="28"/>
          <w:szCs w:val="28"/>
          <w:lang w:val="kk-KZ"/>
        </w:rPr>
        <w:t xml:space="preserve">тұлғаның </w:t>
      </w:r>
      <w:r w:rsidR="0003097F" w:rsidRPr="00D37EB1">
        <w:rPr>
          <w:rFonts w:ascii="Times New Roman" w:eastAsia="TimesNewRomanPS-ItalicMT" w:hAnsi="Times New Roman" w:cs="Times New Roman"/>
          <w:i/>
          <w:iCs/>
          <w:sz w:val="28"/>
          <w:szCs w:val="28"/>
          <w:lang w:val="kk-KZ"/>
        </w:rPr>
        <w:t>қ</w:t>
      </w:r>
      <w:r w:rsidR="0003097F" w:rsidRPr="00D37EB1">
        <w:rPr>
          <w:rFonts w:ascii="Times New Roman" w:eastAsia="Yu Gothic" w:hAnsi="Times New Roman" w:cs="Times New Roman"/>
          <w:i/>
          <w:iCs/>
          <w:sz w:val="28"/>
          <w:szCs w:val="28"/>
          <w:lang w:val="kk-KZ"/>
        </w:rPr>
        <w:t>атысымды</w:t>
      </w:r>
      <w:r w:rsidR="0003097F" w:rsidRPr="00D37EB1">
        <w:rPr>
          <w:rFonts w:ascii="Times New Roman" w:eastAsia="TimesNewRomanPS-ItalicMT" w:hAnsi="Times New Roman" w:cs="Times New Roman"/>
          <w:i/>
          <w:iCs/>
          <w:sz w:val="28"/>
          <w:szCs w:val="28"/>
          <w:lang w:val="kk-KZ"/>
        </w:rPr>
        <w:t>қ білігін қ</w:t>
      </w:r>
      <w:r w:rsidR="0003097F" w:rsidRPr="00D37EB1">
        <w:rPr>
          <w:rFonts w:ascii="Times New Roman" w:eastAsia="Yu Gothic" w:hAnsi="Times New Roman" w:cs="Times New Roman"/>
          <w:i/>
          <w:iCs/>
          <w:sz w:val="28"/>
          <w:szCs w:val="28"/>
          <w:lang w:val="kk-KZ"/>
        </w:rPr>
        <w:t>алыптастыру</w:t>
      </w:r>
      <w:r w:rsidR="0003097F" w:rsidRPr="00D37EB1">
        <w:rPr>
          <w:rFonts w:ascii="Times New Roman" w:eastAsia="TimesNewRomanPS-ItalicMT" w:hAnsi="Times New Roman" w:cs="Times New Roman"/>
          <w:i/>
          <w:iCs/>
          <w:sz w:val="28"/>
          <w:szCs w:val="28"/>
          <w:lang w:val="kk-KZ"/>
        </w:rPr>
        <w:t xml:space="preserve"> </w:t>
      </w:r>
      <w:r w:rsidR="000723BC">
        <w:rPr>
          <w:rFonts w:ascii="Times New Roman" w:hAnsi="Times New Roman" w:cs="Times New Roman"/>
          <w:sz w:val="28"/>
          <w:szCs w:val="28"/>
          <w:lang w:val="kk-KZ"/>
        </w:rPr>
        <w:t>дейміз</w:t>
      </w:r>
      <w:r w:rsidR="0003097F" w:rsidRPr="00D37EB1">
        <w:rPr>
          <w:rFonts w:ascii="Times New Roman" w:hAnsi="Times New Roman" w:cs="Times New Roman"/>
          <w:sz w:val="28"/>
          <w:szCs w:val="28"/>
          <w:lang w:val="kk-KZ"/>
        </w:rPr>
        <w:t xml:space="preserve">. Түрлі əрекеттер эмоция, ым-ишара, қимыл-қозғалыс т.б. мəселелерді қалыптастыру көмекші, қосымша қызмет атқаруы тиіс. </w:t>
      </w:r>
    </w:p>
    <w:p w14:paraId="66D63D99" w14:textId="2972CFC6"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D37EB1">
        <w:rPr>
          <w:rFonts w:ascii="Times New Roman" w:eastAsia="Times New Roman" w:hAnsi="Times New Roman" w:cs="Times New Roman"/>
          <w:sz w:val="28"/>
          <w:szCs w:val="28"/>
          <w:shd w:val="clear" w:color="auto" w:fill="FFFFFF"/>
          <w:lang w:val="kk-KZ" w:eastAsia="ru-RU"/>
        </w:rPr>
        <w:t xml:space="preserve">Тілдік ойындарды эмоцияны еркін жеткізуге ықпал ететін икемді тәсіл ретінде қарастыруға болады. </w:t>
      </w:r>
      <w:r w:rsidRPr="00D37EB1">
        <w:rPr>
          <w:rFonts w:ascii="Times New Roman" w:hAnsi="Times New Roman" w:cs="Times New Roman"/>
          <w:sz w:val="28"/>
          <w:szCs w:val="28"/>
          <w:lang w:val="kk-KZ"/>
        </w:rPr>
        <w:t>Л.</w:t>
      </w:r>
      <w:r w:rsidR="00103F75" w:rsidRPr="00D37EB1">
        <w:rPr>
          <w:rFonts w:ascii="Times New Roman" w:hAnsi="Times New Roman" w:cs="Times New Roman"/>
          <w:sz w:val="28"/>
          <w:szCs w:val="28"/>
          <w:lang w:val="kk-KZ"/>
        </w:rPr>
        <w:t xml:space="preserve"> </w:t>
      </w:r>
      <w:r w:rsidRPr="00D37EB1">
        <w:rPr>
          <w:rFonts w:ascii="Times New Roman" w:hAnsi="Times New Roman" w:cs="Times New Roman"/>
          <w:sz w:val="28"/>
          <w:szCs w:val="28"/>
          <w:lang w:val="kk-KZ"/>
        </w:rPr>
        <w:t>Витгенштейн тілді ойынның нысаны ретінде қарастырып, тілдік ойын ұғымының астарынан сөйлеу мен әрекеттің байланысына мән берген. Ойын тілді қолданудың барлық түрін дерлік қамтуға мүмкіндік береді</w:t>
      </w:r>
      <w:r w:rsidR="000D352F" w:rsidRPr="00D37EB1">
        <w:rPr>
          <w:rFonts w:ascii="Times New Roman" w:hAnsi="Times New Roman" w:cs="Times New Roman"/>
          <w:sz w:val="28"/>
          <w:szCs w:val="28"/>
          <w:lang w:val="kk-KZ"/>
        </w:rPr>
        <w:t xml:space="preserve"> [1</w:t>
      </w:r>
      <w:r w:rsidR="00757A0B" w:rsidRPr="00D37EB1">
        <w:rPr>
          <w:rFonts w:ascii="Times New Roman" w:hAnsi="Times New Roman" w:cs="Times New Roman"/>
          <w:sz w:val="28"/>
          <w:szCs w:val="28"/>
          <w:lang w:val="kk-KZ"/>
        </w:rPr>
        <w:t>62</w:t>
      </w:r>
      <w:r w:rsidR="000D352F" w:rsidRPr="00D37EB1">
        <w:rPr>
          <w:rFonts w:ascii="Times New Roman" w:hAnsi="Times New Roman" w:cs="Times New Roman"/>
          <w:sz w:val="28"/>
          <w:szCs w:val="28"/>
          <w:lang w:val="kk-KZ"/>
        </w:rPr>
        <w:t>]</w:t>
      </w:r>
      <w:r w:rsidRPr="00D37EB1">
        <w:rPr>
          <w:rFonts w:ascii="Times New Roman" w:hAnsi="Times New Roman" w:cs="Times New Roman"/>
          <w:sz w:val="28"/>
          <w:szCs w:val="28"/>
          <w:lang w:val="kk-KZ"/>
        </w:rPr>
        <w:t>. Г.Т.</w:t>
      </w:r>
      <w:r w:rsidR="00103F75" w:rsidRPr="00D37EB1">
        <w:rPr>
          <w:rFonts w:ascii="Times New Roman" w:hAnsi="Times New Roman" w:cs="Times New Roman"/>
          <w:sz w:val="28"/>
          <w:szCs w:val="28"/>
          <w:lang w:val="kk-KZ"/>
        </w:rPr>
        <w:t xml:space="preserve"> </w:t>
      </w:r>
      <w:r w:rsidRPr="00D37EB1">
        <w:rPr>
          <w:rFonts w:ascii="Times New Roman" w:hAnsi="Times New Roman" w:cs="Times New Roman"/>
          <w:sz w:val="28"/>
          <w:szCs w:val="28"/>
          <w:lang w:val="kk-KZ"/>
        </w:rPr>
        <w:t>Мухамеджанова «Қазақ тіліндегі көріктеуіш тілдік құралдардың л</w:t>
      </w:r>
      <w:r w:rsidR="00103F75" w:rsidRPr="00D37EB1">
        <w:rPr>
          <w:rFonts w:ascii="Times New Roman" w:hAnsi="Times New Roman" w:cs="Times New Roman"/>
          <w:sz w:val="28"/>
          <w:szCs w:val="28"/>
          <w:lang w:val="kk-KZ"/>
        </w:rPr>
        <w:t xml:space="preserve">ингвомәдени сипаты және оларды </w:t>
      </w:r>
      <w:r w:rsidRPr="00D37EB1">
        <w:rPr>
          <w:rFonts w:ascii="Times New Roman" w:hAnsi="Times New Roman" w:cs="Times New Roman"/>
          <w:sz w:val="28"/>
          <w:szCs w:val="28"/>
          <w:lang w:val="kk-KZ"/>
        </w:rPr>
        <w:t>оқыту әдістемесі» диссертациясында көріктеуіш құралдарды оқыту және лингвомәдени құзыреттілікті қалыптастырудың лингвомәдени негіздерін қарастырады [</w:t>
      </w:r>
      <w:r w:rsidRPr="00D37EB1">
        <w:rPr>
          <w:rFonts w:ascii="Times New Roman" w:hAnsi="Times New Roman" w:cs="Times New Roman"/>
          <w:sz w:val="28"/>
          <w:szCs w:val="28"/>
          <w:lang w:val="tr-TR"/>
        </w:rPr>
        <w:t>1</w:t>
      </w:r>
      <w:r w:rsidR="00757A0B" w:rsidRPr="00D37EB1">
        <w:rPr>
          <w:rFonts w:ascii="Times New Roman" w:hAnsi="Times New Roman" w:cs="Times New Roman"/>
          <w:sz w:val="28"/>
          <w:szCs w:val="28"/>
          <w:lang w:val="kk-KZ"/>
        </w:rPr>
        <w:t>63</w:t>
      </w:r>
      <w:r w:rsidRPr="00D37EB1">
        <w:rPr>
          <w:rFonts w:ascii="Times New Roman" w:hAnsi="Times New Roman" w:cs="Times New Roman"/>
          <w:sz w:val="28"/>
          <w:szCs w:val="28"/>
          <w:lang w:val="kk-KZ"/>
        </w:rPr>
        <w:t>,</w:t>
      </w:r>
      <w:r w:rsidR="00BD3B03" w:rsidRPr="00D37EB1">
        <w:rPr>
          <w:rFonts w:ascii="Times New Roman" w:hAnsi="Times New Roman" w:cs="Times New Roman"/>
          <w:sz w:val="28"/>
          <w:szCs w:val="28"/>
          <w:lang w:val="tr-TR"/>
        </w:rPr>
        <w:t xml:space="preserve"> </w:t>
      </w:r>
      <w:r w:rsidR="00BD3B03" w:rsidRPr="00D37EB1">
        <w:rPr>
          <w:rFonts w:ascii="Times New Roman" w:hAnsi="Times New Roman" w:cs="Times New Roman"/>
          <w:sz w:val="28"/>
          <w:szCs w:val="28"/>
          <w:lang w:val="kk-KZ"/>
        </w:rPr>
        <w:t>б.</w:t>
      </w:r>
      <w:r w:rsidR="00272178" w:rsidRPr="00D37EB1">
        <w:rPr>
          <w:rFonts w:ascii="Times New Roman" w:hAnsi="Times New Roman" w:cs="Times New Roman"/>
          <w:sz w:val="28"/>
          <w:szCs w:val="28"/>
          <w:lang w:val="kk-KZ"/>
        </w:rPr>
        <w:t xml:space="preserve"> </w:t>
      </w:r>
      <w:r w:rsidRPr="00D37EB1">
        <w:rPr>
          <w:rFonts w:ascii="Times New Roman" w:hAnsi="Times New Roman" w:cs="Times New Roman"/>
          <w:sz w:val="28"/>
          <w:szCs w:val="28"/>
          <w:lang w:val="kk-KZ"/>
        </w:rPr>
        <w:t>71].</w:t>
      </w:r>
      <w:r w:rsidRPr="00D37EB1">
        <w:rPr>
          <w:rFonts w:ascii="Times New Roman" w:hAnsi="Times New Roman" w:cs="Times New Roman"/>
          <w:sz w:val="28"/>
          <w:szCs w:val="28"/>
          <w:lang w:val="tr-TR"/>
        </w:rPr>
        <w:t xml:space="preserve"> </w:t>
      </w:r>
      <w:r w:rsidRPr="00D37EB1">
        <w:rPr>
          <w:rFonts w:ascii="Times New Roman" w:hAnsi="Times New Roman" w:cs="Times New Roman"/>
          <w:sz w:val="28"/>
          <w:szCs w:val="28"/>
          <w:lang w:val="kk-KZ"/>
        </w:rPr>
        <w:t>Сонымен қатар</w:t>
      </w:r>
      <w:r w:rsidRPr="009D351C">
        <w:rPr>
          <w:rFonts w:ascii="Times New Roman" w:hAnsi="Times New Roman" w:cs="Times New Roman"/>
          <w:sz w:val="28"/>
          <w:szCs w:val="28"/>
          <w:lang w:val="kk-KZ"/>
        </w:rPr>
        <w:t xml:space="preserve"> қазіргі лингводидактикалық зерттеулерде эмотивті лексиканы мәтін арқылы оқытудың қазіргі кезде </w:t>
      </w:r>
      <w:r w:rsidRPr="009D351C">
        <w:rPr>
          <w:rFonts w:ascii="Times New Roman" w:hAnsi="Times New Roman" w:cs="Times New Roman"/>
          <w:i/>
          <w:sz w:val="28"/>
          <w:szCs w:val="28"/>
          <w:lang w:val="tr-TR"/>
        </w:rPr>
        <w:t>preread</w:t>
      </w:r>
      <w:r w:rsidRPr="009D351C">
        <w:rPr>
          <w:rFonts w:ascii="Times New Roman" w:hAnsi="Times New Roman" w:cs="Times New Roman"/>
          <w:i/>
          <w:sz w:val="28"/>
          <w:szCs w:val="28"/>
          <w:lang w:val="kk-KZ"/>
        </w:rPr>
        <w:t>i</w:t>
      </w:r>
      <w:r w:rsidRPr="009D351C">
        <w:rPr>
          <w:rFonts w:ascii="Times New Roman" w:hAnsi="Times New Roman" w:cs="Times New Roman"/>
          <w:i/>
          <w:sz w:val="28"/>
          <w:szCs w:val="28"/>
          <w:lang w:val="tr-TR"/>
        </w:rPr>
        <w:t>ng, while reading, postreading</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 xml:space="preserve">кезеңдерін көрсетеді. Алғашқы кезең екі блоктан тұрады: «төменнен-жоғарыға» қарай түсіну (басынан аяғына), «жоғарыдан-төменге» қарай түсіну. Негізгі жаттығулар лексикалық бірліктердің семантизациясына кіріспе, қабылдау, тану, ажырату және тілдік ақпараттық өңдеу, эмотивті лексикалы мәтінді қабылдаудың қиындықтарының, тілішілік интерференцияның алдын алу. Екінші кезеңде екі блок та қамтылып, алғашқы блокта мәтінді талдау жұмыстары: сөзжасамдық элементтер мен тілдік аңдау (аңғару) арқылы мәтіннен эмоцияны білдіретін сөздер табылса, екінші блокта мәтін санаттарын талдауға арналған. Ал үшінші кезең эмотивті лексиканы адекватты (жеке) түсінуін тексеруге арналған. Мұнда эмотивті лексиканың парадигмалық және синтагмалық байланыстарын бекітуге бағытталады.  Екінші блок бойынша: </w:t>
      </w:r>
      <w:r w:rsidR="00056039" w:rsidRPr="00056039">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1) мәтіннің логикалық және эмотивті кодын түсінуін тексеру жаттығулары; </w:t>
      </w:r>
      <w:r w:rsidR="00056039" w:rsidRPr="00056039">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2) интуициялық және сызықтық ойлауды дамытушы жаттығулар [1</w:t>
      </w:r>
      <w:r w:rsidR="00757A0B" w:rsidRPr="009D351C">
        <w:rPr>
          <w:rFonts w:ascii="Times New Roman" w:hAnsi="Times New Roman" w:cs="Times New Roman"/>
          <w:sz w:val="28"/>
          <w:szCs w:val="28"/>
          <w:lang w:val="kk-KZ"/>
        </w:rPr>
        <w:t>63</w:t>
      </w:r>
      <w:r w:rsidRPr="009D351C">
        <w:rPr>
          <w:rFonts w:ascii="Times New Roman" w:hAnsi="Times New Roman" w:cs="Times New Roman"/>
          <w:sz w:val="28"/>
          <w:szCs w:val="28"/>
          <w:lang w:val="kk-KZ"/>
        </w:rPr>
        <w:t xml:space="preserve">, </w:t>
      </w:r>
      <w:r w:rsidR="004143A8" w:rsidRPr="009D351C">
        <w:rPr>
          <w:rFonts w:ascii="Times New Roman" w:hAnsi="Times New Roman" w:cs="Times New Roman"/>
          <w:sz w:val="28"/>
          <w:szCs w:val="28"/>
          <w:lang w:val="kk-KZ"/>
        </w:rPr>
        <w:t xml:space="preserve">б. </w:t>
      </w:r>
      <w:r w:rsidRPr="009D351C">
        <w:rPr>
          <w:rFonts w:ascii="Times New Roman" w:hAnsi="Times New Roman" w:cs="Times New Roman"/>
          <w:sz w:val="28"/>
          <w:szCs w:val="28"/>
          <w:lang w:val="kk-KZ"/>
        </w:rPr>
        <w:t xml:space="preserve">57]. </w:t>
      </w:r>
    </w:p>
    <w:p w14:paraId="4405F96A" w14:textId="77777777"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Мәтін бойынша эмотивті құзыретті қалыптастыру үшін жоғарыда берілген тапсырмаға мынадай үлгі беруге болады:</w:t>
      </w:r>
    </w:p>
    <w:p w14:paraId="343E2163" w14:textId="32780AF2" w:rsidR="0003097F" w:rsidRPr="009D351C" w:rsidRDefault="0003097F"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...Мынау тамағымдағы дақ содан қалған, қарағым, әйтпесе</w:t>
      </w:r>
      <w:r w:rsidR="00D37EB1">
        <w:rPr>
          <w:rFonts w:ascii="Times New Roman" w:hAnsi="Times New Roman" w:cs="Times New Roman"/>
          <w:i/>
          <w:sz w:val="28"/>
          <w:szCs w:val="28"/>
          <w:lang w:val="kk-KZ"/>
        </w:rPr>
        <w:t>,</w:t>
      </w:r>
      <w:r w:rsidRPr="009D351C">
        <w:rPr>
          <w:rFonts w:ascii="Times New Roman" w:hAnsi="Times New Roman" w:cs="Times New Roman"/>
          <w:i/>
          <w:sz w:val="28"/>
          <w:szCs w:val="28"/>
          <w:lang w:val="kk-KZ"/>
        </w:rPr>
        <w:t xml:space="preserve"> екі аяқтының аруы едім. – Енесі өз сөзіне өзі күлді.</w:t>
      </w:r>
    </w:p>
    <w:p w14:paraId="4E93B08D" w14:textId="77777777" w:rsidR="0003097F" w:rsidRPr="009D351C" w:rsidRDefault="0003097F"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Сіз қазір де сұлусыз, апа, – Айна енесінің бетінен сүйді.</w:t>
      </w:r>
    </w:p>
    <w:p w14:paraId="12E8E60B" w14:textId="0612D053" w:rsidR="0003097F" w:rsidRPr="009D351C" w:rsidRDefault="0003097F"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Сұлулық бізден қалғаны қа-ша-а-ан. – Кемпір үйдің босағасына қарап әлдебір ойға берілгендей, әлдене ойына оралғандай үнсіз жатты</w:t>
      </w:r>
      <w:r w:rsidRPr="009D351C">
        <w:rPr>
          <w:rFonts w:ascii="Times New Roman" w:hAnsi="Times New Roman" w:cs="Times New Roman"/>
          <w:i/>
          <w:sz w:val="28"/>
          <w:szCs w:val="28"/>
          <w:lang w:val="tr-TR"/>
        </w:rPr>
        <w:t xml:space="preserve"> </w:t>
      </w:r>
      <w:r w:rsidR="00103F75" w:rsidRPr="009D351C">
        <w:rPr>
          <w:rFonts w:ascii="Times New Roman" w:hAnsi="Times New Roman" w:cs="Times New Roman"/>
          <w:i/>
          <w:sz w:val="28"/>
          <w:szCs w:val="28"/>
          <w:lang w:val="kk-KZ"/>
        </w:rPr>
        <w:t>(</w:t>
      </w:r>
      <w:r w:rsidRPr="009D351C">
        <w:rPr>
          <w:rFonts w:ascii="Times New Roman" w:hAnsi="Times New Roman" w:cs="Times New Roman"/>
          <w:i/>
          <w:sz w:val="28"/>
          <w:szCs w:val="28"/>
          <w:lang w:val="kk-KZ"/>
        </w:rPr>
        <w:t>О.</w:t>
      </w:r>
      <w:r w:rsidR="00103F75" w:rsidRPr="009D351C">
        <w:rPr>
          <w:rFonts w:ascii="Times New Roman" w:hAnsi="Times New Roman" w:cs="Times New Roman"/>
          <w:i/>
          <w:sz w:val="28"/>
          <w:szCs w:val="28"/>
          <w:lang w:val="kk-KZ"/>
        </w:rPr>
        <w:t xml:space="preserve"> </w:t>
      </w:r>
      <w:r w:rsidRPr="009D351C">
        <w:rPr>
          <w:rFonts w:ascii="Times New Roman" w:hAnsi="Times New Roman" w:cs="Times New Roman"/>
          <w:i/>
          <w:sz w:val="28"/>
          <w:szCs w:val="28"/>
          <w:lang w:val="kk-KZ"/>
        </w:rPr>
        <w:t>Бөкей. Атау кере).</w:t>
      </w:r>
    </w:p>
    <w:p w14:paraId="5C823154" w14:textId="77777777" w:rsidR="00063CA9"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Жоғарыда қарастыры</w:t>
      </w:r>
      <w:r w:rsidR="00103F75" w:rsidRPr="009D351C">
        <w:rPr>
          <w:rFonts w:ascii="Times New Roman" w:hAnsi="Times New Roman" w:cs="Times New Roman"/>
          <w:sz w:val="28"/>
          <w:szCs w:val="28"/>
          <w:lang w:val="kk-KZ"/>
        </w:rPr>
        <w:t xml:space="preserve">лған ұстанымдардың нәтижесінде </w:t>
      </w:r>
      <w:r w:rsidRPr="009D351C">
        <w:rPr>
          <w:rFonts w:ascii="Times New Roman" w:hAnsi="Times New Roman" w:cs="Times New Roman"/>
          <w:sz w:val="28"/>
          <w:szCs w:val="28"/>
          <w:lang w:val="kk-KZ"/>
        </w:rPr>
        <w:t>тұлғаның эмотивті құзыреттілігін қалыптасты эмотивті бірліктер арқылы да жүзеге асырылатынын көреміз. Бұл қазіргі педагогика, білім беру саласында өте тиімді қолданыс тауып, тіпті тіл мамандары арасында эмотивтердің оқытуда жоғары әлеуеттілігі дәлелдене бастады.</w:t>
      </w:r>
      <w:r w:rsidR="00E96154"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Осы үзіндіден екі адам арасындағы эмоциялық қатынастың жалпы сипатын, кейіпкерлердің жеке сезімдерін айтып отырған сөздері арқылы, жағдаятты талдап көрсету. Мәселен, енесінің өз сөзіне өзі күлуі, «екі аяқтының аруы едім» дегендегі эмотивтерді тану, қабылдау, тәпсірлеу тапсырмалары беріледі. Келесі кейіпкердің «қазір де сұлусыз» деуі, жағдаяттық тұрғыдан бетінен сүю, эмоцияның вербалды-бейвербалды жеткізілуі мен ілеспе әрекетінің маркерлері ретінде талдату қажет [</w:t>
      </w:r>
      <w:r w:rsidR="000D352F" w:rsidRPr="009D351C">
        <w:rPr>
          <w:rFonts w:ascii="Times New Roman" w:hAnsi="Times New Roman" w:cs="Times New Roman"/>
          <w:sz w:val="28"/>
          <w:szCs w:val="28"/>
          <w:lang w:val="kk-KZ"/>
        </w:rPr>
        <w:t>16</w:t>
      </w:r>
      <w:r w:rsidR="00757A0B" w:rsidRPr="009D351C">
        <w:rPr>
          <w:rFonts w:ascii="Times New Roman" w:hAnsi="Times New Roman" w:cs="Times New Roman"/>
          <w:sz w:val="28"/>
          <w:szCs w:val="28"/>
          <w:lang w:val="kk-KZ"/>
        </w:rPr>
        <w:t>4</w:t>
      </w:r>
      <w:r w:rsidRPr="009D351C">
        <w:rPr>
          <w:rFonts w:ascii="Times New Roman" w:hAnsi="Times New Roman" w:cs="Times New Roman"/>
          <w:sz w:val="28"/>
          <w:szCs w:val="28"/>
          <w:lang w:val="kk-KZ"/>
        </w:rPr>
        <w:t xml:space="preserve">]. Мысалы, берілген мәтін үзіндісіндегі: </w:t>
      </w:r>
      <w:r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Сұлулық бізден қалғаны «қа-ша-а-ан» дегенде, «қашанның» тыныс белгісінен эмоцияны білдірудің паралингвистикалық жолдарына шолу жасалса, эмоцияның қабылдану-тәпсірлену дағдысын қалыптастырады. Яғни эмоцияны жеткізу үдерісін кешенді түрде қарау, оны вербалды ғана емес, фонациялық, кинесикалық, графикалық тәсілдерін де таныту – тұлғаның эмотивті құзыретін қалыптастырушы компонент. Ш.</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Зекенова «Омоним және синоним мағыналы бейвербалды амалдардың эмотивті</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қатысымдық сипаты» кандидаттық диссертациясының авторефератында шығыс елдерінің ұлттық</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мәдени ерекшеліктеріне орай қолданылатын кинемалардың еуропалықтардан ерекше екендігін айтады</w:t>
      </w:r>
      <w:r w:rsidR="000D352F"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[1</w:t>
      </w:r>
      <w:r w:rsidR="0077026E" w:rsidRPr="009D351C">
        <w:rPr>
          <w:rFonts w:ascii="Times New Roman" w:hAnsi="Times New Roman" w:cs="Times New Roman"/>
          <w:sz w:val="28"/>
          <w:szCs w:val="28"/>
          <w:lang w:val="tr-TR"/>
        </w:rPr>
        <w:t>6</w:t>
      </w:r>
      <w:r w:rsidR="00757A0B" w:rsidRPr="009D351C">
        <w:rPr>
          <w:rFonts w:ascii="Times New Roman" w:hAnsi="Times New Roman" w:cs="Times New Roman"/>
          <w:sz w:val="28"/>
          <w:szCs w:val="28"/>
          <w:lang w:val="kk-KZ"/>
        </w:rPr>
        <w:t>5</w:t>
      </w:r>
      <w:r w:rsidRPr="009D351C">
        <w:rPr>
          <w:rFonts w:ascii="Times New Roman" w:hAnsi="Times New Roman" w:cs="Times New Roman"/>
          <w:sz w:val="28"/>
          <w:szCs w:val="28"/>
          <w:lang w:val="kk-KZ"/>
        </w:rPr>
        <w:t xml:space="preserve">]. </w:t>
      </w:r>
    </w:p>
    <w:p w14:paraId="4D955554" w14:textId="64BEDD1D" w:rsidR="0003097F" w:rsidRPr="009D351C" w:rsidRDefault="00063CA9" w:rsidP="007F08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Ғалымдар қ</w:t>
      </w:r>
      <w:r w:rsidR="0003097F" w:rsidRPr="009D351C">
        <w:rPr>
          <w:rFonts w:ascii="Times New Roman" w:hAnsi="Times New Roman" w:cs="Times New Roman"/>
          <w:sz w:val="28"/>
          <w:szCs w:val="28"/>
          <w:lang w:val="kk-KZ"/>
        </w:rPr>
        <w:t xml:space="preserve">азақтың «ішімдегінің бәрі </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 xml:space="preserve"> тілімде, тілімдегінің бәрі </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 xml:space="preserve"> түрімде» деген ұлттың бейвербалды амалдарын ұлттық феномен ретінде қарастырады [</w:t>
      </w:r>
      <w:r w:rsidR="000D352F" w:rsidRPr="009D351C">
        <w:rPr>
          <w:rFonts w:ascii="Times New Roman" w:hAnsi="Times New Roman" w:cs="Times New Roman"/>
          <w:sz w:val="28"/>
          <w:szCs w:val="28"/>
          <w:lang w:val="kk-KZ"/>
        </w:rPr>
        <w:t>81, б. 89</w:t>
      </w:r>
      <w:r w:rsidR="0003097F" w:rsidRPr="009D351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мәселен, </w:t>
      </w:r>
      <w:r w:rsidRPr="00063CA9">
        <w:rPr>
          <w:rFonts w:ascii="Times New Roman" w:hAnsi="Times New Roman" w:cs="Times New Roman"/>
          <w:i/>
          <w:sz w:val="28"/>
          <w:szCs w:val="28"/>
          <w:lang w:val="tr-TR"/>
        </w:rPr>
        <w:t>c</w:t>
      </w:r>
      <w:r w:rsidR="0003097F" w:rsidRPr="009D351C">
        <w:rPr>
          <w:rFonts w:ascii="Times New Roman" w:hAnsi="Times New Roman" w:cs="Times New Roman"/>
          <w:i/>
          <w:sz w:val="28"/>
          <w:szCs w:val="28"/>
          <w:lang w:val="kk-KZ"/>
        </w:rPr>
        <w:t>ұқ саусағымен самай тұсын айналдыру</w:t>
      </w:r>
      <w:r w:rsidR="0003097F" w:rsidRPr="009D351C">
        <w:rPr>
          <w:rFonts w:ascii="Times New Roman" w:hAnsi="Times New Roman" w:cs="Times New Roman"/>
          <w:sz w:val="28"/>
          <w:szCs w:val="28"/>
          <w:lang w:val="kk-KZ"/>
        </w:rPr>
        <w:t>:</w:t>
      </w:r>
      <w:r w:rsidR="0003097F" w:rsidRPr="009D351C">
        <w:rPr>
          <w:rFonts w:ascii="Times New Roman" w:hAnsi="Times New Roman" w:cs="Times New Roman"/>
          <w:sz w:val="28"/>
          <w:szCs w:val="28"/>
          <w:lang w:val="tr-TR"/>
        </w:rPr>
        <w:t xml:space="preserve"> </w:t>
      </w:r>
      <w:r w:rsidR="0003097F" w:rsidRPr="009D351C">
        <w:rPr>
          <w:rFonts w:ascii="Times New Roman" w:hAnsi="Times New Roman" w:cs="Times New Roman"/>
          <w:sz w:val="28"/>
          <w:szCs w:val="28"/>
          <w:lang w:val="kk-KZ"/>
        </w:rPr>
        <w:t>Ресей мен Қазақстанда</w:t>
      </w:r>
      <w:r w:rsidR="0003097F" w:rsidRPr="009D351C">
        <w:rPr>
          <w:rFonts w:ascii="Times New Roman" w:hAnsi="Times New Roman" w:cs="Times New Roman"/>
          <w:sz w:val="28"/>
          <w:szCs w:val="28"/>
          <w:lang w:val="tr-TR"/>
        </w:rPr>
        <w:t xml:space="preserve"> – </w:t>
      </w:r>
      <w:r w:rsidR="0003097F" w:rsidRPr="009D351C">
        <w:rPr>
          <w:rFonts w:ascii="Times New Roman" w:hAnsi="Times New Roman" w:cs="Times New Roman"/>
          <w:sz w:val="28"/>
          <w:szCs w:val="28"/>
          <w:lang w:val="kk-KZ"/>
        </w:rPr>
        <w:t xml:space="preserve">қарлыласын ақымақ дегенді білдірсе, Аргентинада </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 xml:space="preserve"> телефонға шақыруды, ал Перуада </w:t>
      </w:r>
      <w:r w:rsidR="0003097F" w:rsidRPr="009D351C">
        <w:rPr>
          <w:rFonts w:ascii="Times New Roman" w:hAnsi="Times New Roman" w:cs="Times New Roman"/>
          <w:sz w:val="28"/>
          <w:szCs w:val="28"/>
          <w:lang w:val="tr-TR"/>
        </w:rPr>
        <w:t xml:space="preserve">– </w:t>
      </w:r>
      <w:r w:rsidR="0003097F" w:rsidRPr="009D351C">
        <w:rPr>
          <w:rFonts w:ascii="Times New Roman" w:hAnsi="Times New Roman" w:cs="Times New Roman"/>
          <w:sz w:val="28"/>
          <w:szCs w:val="28"/>
          <w:lang w:val="kk-KZ"/>
        </w:rPr>
        <w:t>мен ойланып отырмын деген ишаратты білдіреді. Ал алақанды жұмып, бас бармақты жоғары қарату Ресей мен Қазақстанда</w:t>
      </w:r>
      <w:r w:rsidR="0003097F" w:rsidRPr="009D351C">
        <w:rPr>
          <w:rFonts w:ascii="Times New Roman" w:hAnsi="Times New Roman" w:cs="Times New Roman"/>
          <w:sz w:val="28"/>
          <w:szCs w:val="28"/>
          <w:lang w:val="tr-TR"/>
        </w:rPr>
        <w:t xml:space="preserve"> – </w:t>
      </w:r>
      <w:r w:rsidR="0003097F" w:rsidRPr="009D351C">
        <w:rPr>
          <w:rFonts w:ascii="Times New Roman" w:hAnsi="Times New Roman" w:cs="Times New Roman"/>
          <w:sz w:val="28"/>
          <w:szCs w:val="28"/>
          <w:lang w:val="kk-KZ"/>
        </w:rPr>
        <w:t xml:space="preserve">тамаша керемет дегенді, еуропалықтарда </w:t>
      </w:r>
      <w:r w:rsidR="0003097F" w:rsidRPr="009D351C">
        <w:rPr>
          <w:rFonts w:ascii="Times New Roman" w:hAnsi="Times New Roman" w:cs="Times New Roman"/>
          <w:sz w:val="28"/>
          <w:szCs w:val="28"/>
          <w:lang w:val="tr-TR"/>
        </w:rPr>
        <w:t xml:space="preserve">– </w:t>
      </w:r>
      <w:r w:rsidR="0003097F" w:rsidRPr="009D351C">
        <w:rPr>
          <w:rFonts w:ascii="Times New Roman" w:hAnsi="Times New Roman" w:cs="Times New Roman"/>
          <w:sz w:val="28"/>
          <w:szCs w:val="28"/>
          <w:lang w:val="kk-KZ"/>
        </w:rPr>
        <w:t xml:space="preserve">көлікке тоқта дегенді, Бангладеште </w:t>
      </w:r>
      <w:r w:rsidR="0003097F" w:rsidRPr="009D351C">
        <w:rPr>
          <w:rFonts w:ascii="Times New Roman" w:hAnsi="Times New Roman" w:cs="Times New Roman"/>
          <w:sz w:val="28"/>
          <w:szCs w:val="28"/>
          <w:lang w:val="tr-TR"/>
        </w:rPr>
        <w:t xml:space="preserve">– </w:t>
      </w:r>
      <w:r w:rsidR="0003097F" w:rsidRPr="009D351C">
        <w:rPr>
          <w:rFonts w:ascii="Times New Roman" w:hAnsi="Times New Roman" w:cs="Times New Roman"/>
          <w:sz w:val="28"/>
          <w:szCs w:val="28"/>
          <w:lang w:val="kk-KZ"/>
        </w:rPr>
        <w:t xml:space="preserve">мысқылды, араб елдерінде </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 xml:space="preserve"> балағатты білдіретін ишараттар</w:t>
      </w:r>
      <w:r w:rsidR="00422823" w:rsidRPr="009D351C">
        <w:rPr>
          <w:rFonts w:ascii="Times New Roman" w:hAnsi="Times New Roman" w:cs="Times New Roman"/>
          <w:sz w:val="28"/>
          <w:szCs w:val="28"/>
          <w:lang w:val="kk-KZ"/>
        </w:rPr>
        <w:t xml:space="preserve"> (Қосымша А)</w:t>
      </w:r>
      <w:r w:rsidR="0003097F" w:rsidRPr="009D351C">
        <w:rPr>
          <w:rFonts w:ascii="Times New Roman" w:hAnsi="Times New Roman" w:cs="Times New Roman"/>
          <w:sz w:val="28"/>
          <w:szCs w:val="28"/>
          <w:lang w:val="kk-KZ"/>
        </w:rPr>
        <w:t>.</w:t>
      </w:r>
      <w:r w:rsidR="008D5FCE">
        <w:rPr>
          <w:rFonts w:ascii="Times New Roman" w:hAnsi="Times New Roman" w:cs="Times New Roman"/>
          <w:sz w:val="28"/>
          <w:szCs w:val="28"/>
          <w:lang w:val="kk-KZ"/>
        </w:rPr>
        <w:t xml:space="preserve"> Осындай ерекшеліктерді таныту, тілдегі қауымдық ұстанымдардан, ұлт мәдениетінен, өмір сүру ерекшеліктерінен хабар беріп қана қоймай, тілдің тереңірек әрі еркін түсініп қабылдауды үйретеді. Бұл </w:t>
      </w:r>
      <w:r w:rsidR="008D5FCE">
        <w:rPr>
          <w:rFonts w:ascii="Times New Roman" w:hAnsi="Times New Roman" w:cs="Times New Roman"/>
          <w:sz w:val="28"/>
          <w:szCs w:val="28"/>
          <w:lang w:val="tr-TR"/>
        </w:rPr>
        <w:t xml:space="preserve">– </w:t>
      </w:r>
      <w:r w:rsidR="008D5FCE">
        <w:rPr>
          <w:rFonts w:ascii="Times New Roman" w:hAnsi="Times New Roman" w:cs="Times New Roman"/>
          <w:sz w:val="28"/>
          <w:szCs w:val="28"/>
          <w:lang w:val="kk-KZ"/>
        </w:rPr>
        <w:t>тіл үйренуші үшін де, жалпы инсан үшін де құзыреттілікті қалыптастыратын фактор.</w:t>
      </w:r>
    </w:p>
    <w:p w14:paraId="74F7491C" w14:textId="1981B748" w:rsidR="0003097F" w:rsidRPr="009D351C" w:rsidRDefault="0003097F" w:rsidP="007F08DF">
      <w:pPr>
        <w:spacing w:after="0" w:line="240" w:lineRule="auto"/>
        <w:ind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Бұл мәселенің теориялық алғышарттарын М.</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Балақаев, Р.</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Сыздық, </w:t>
      </w:r>
      <w:r w:rsidR="00D37EB1">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Н.</w:t>
      </w:r>
      <w:r w:rsidR="0027217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Уәлидің тіл мәдениетіне арналған зерттеулеріндегі паралингвистикалық амалдар, сөйлеу мәдениетіне қатысты талдаулардан табамыз [</w:t>
      </w:r>
      <w:r w:rsidR="00422823" w:rsidRPr="009D351C">
        <w:rPr>
          <w:rFonts w:ascii="Times New Roman" w:hAnsi="Times New Roman" w:cs="Times New Roman"/>
          <w:sz w:val="28"/>
          <w:szCs w:val="28"/>
          <w:lang w:val="tr-TR"/>
        </w:rPr>
        <w:t>34</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Б.</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Момынова, С.</w:t>
      </w:r>
      <w:r w:rsidR="0027217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Бейсембаеваның «Қазақ тілінің ым мен ишараттың қазақша-орысша түсіндірме сөздігі» арқылы да талдау жұмыстарын жүргізуге болады</w:t>
      </w:r>
      <w:r w:rsidR="00E12A58" w:rsidRPr="009D351C">
        <w:rPr>
          <w:rFonts w:ascii="Times New Roman" w:hAnsi="Times New Roman" w:cs="Times New Roman"/>
          <w:sz w:val="28"/>
          <w:szCs w:val="28"/>
          <w:lang w:val="tr-TR"/>
        </w:rPr>
        <w:t xml:space="preserve"> </w:t>
      </w:r>
      <w:r w:rsidR="00422823" w:rsidRPr="009D351C">
        <w:rPr>
          <w:rFonts w:ascii="Times New Roman" w:hAnsi="Times New Roman" w:cs="Times New Roman"/>
          <w:sz w:val="28"/>
          <w:szCs w:val="28"/>
          <w:lang w:val="kk-KZ"/>
        </w:rPr>
        <w:t>(Қосымша А</w:t>
      </w:r>
      <w:r w:rsidR="004143A8"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p>
    <w:p w14:paraId="34B55544" w14:textId="653C5D87" w:rsidR="009742E3" w:rsidRPr="00C73E4D"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Қазақ тілін өзге тілділерге елтанымдық және мәдениеттанымдық мәтіндер арқылы оқытудың айрықша тәрбиелік мәні бар. Қ.</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Қадашеваның айтуынша, мұндай мәтіндер арқылы қазақ елі жайлы, сол елдің өнері мен мәдениеті, салт</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дәстүрі туралы түрлі ақпарат ала отырып, өз көзқарасы мен жеке басының адамгершілік қасиеттерін қалыптастыруға мүмкіндік алады. Яғни автор осы арқылы тіл үйренушінің бойында өзге елдің мәдениеті мен өнеріне деген ерекше құрмет пайда болатынын сөз етеді [1</w:t>
      </w:r>
      <w:r w:rsidR="00E12A58" w:rsidRPr="009D351C">
        <w:rPr>
          <w:rFonts w:ascii="Times New Roman" w:hAnsi="Times New Roman" w:cs="Times New Roman"/>
          <w:sz w:val="28"/>
          <w:szCs w:val="28"/>
          <w:lang w:val="kk-KZ"/>
        </w:rPr>
        <w:t>6</w:t>
      </w:r>
      <w:r w:rsidR="00C24A07" w:rsidRPr="009D351C">
        <w:rPr>
          <w:rFonts w:ascii="Times New Roman" w:hAnsi="Times New Roman" w:cs="Times New Roman"/>
          <w:sz w:val="28"/>
          <w:szCs w:val="28"/>
          <w:lang w:val="tr-TR"/>
        </w:rPr>
        <w:t>6</w:t>
      </w:r>
      <w:r w:rsidRPr="009D351C">
        <w:rPr>
          <w:rFonts w:ascii="Times New Roman" w:hAnsi="Times New Roman" w:cs="Times New Roman"/>
          <w:sz w:val="28"/>
          <w:szCs w:val="28"/>
          <w:lang w:val="kk-KZ"/>
        </w:rPr>
        <w:t>,</w:t>
      </w:r>
      <w:r w:rsidR="00E12A58" w:rsidRPr="009D351C">
        <w:rPr>
          <w:rFonts w:ascii="Times New Roman" w:hAnsi="Times New Roman" w:cs="Times New Roman"/>
          <w:sz w:val="28"/>
          <w:szCs w:val="28"/>
          <w:lang w:val="kk-KZ"/>
        </w:rPr>
        <w:t xml:space="preserve"> б.</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51</w:t>
      </w:r>
      <w:r w:rsidRPr="009D351C">
        <w:rPr>
          <w:rFonts w:ascii="Times New Roman" w:hAnsi="Times New Roman" w:cs="Times New Roman"/>
          <w:sz w:val="28"/>
          <w:szCs w:val="28"/>
          <w:lang w:val="kk-KZ"/>
        </w:rPr>
        <w:t>]</w:t>
      </w:r>
      <w:r w:rsidR="00C24A07" w:rsidRPr="009D351C">
        <w:rPr>
          <w:rFonts w:ascii="Times New Roman" w:hAnsi="Times New Roman" w:cs="Times New Roman"/>
          <w:sz w:val="28"/>
          <w:szCs w:val="28"/>
          <w:lang w:val="kk-KZ"/>
        </w:rPr>
        <w:t>. О</w:t>
      </w:r>
      <w:r w:rsidRPr="009D351C">
        <w:rPr>
          <w:rFonts w:ascii="Times New Roman" w:hAnsi="Times New Roman" w:cs="Times New Roman"/>
          <w:sz w:val="28"/>
          <w:szCs w:val="28"/>
          <w:lang w:val="kk-KZ"/>
        </w:rPr>
        <w:t>сылайша автор қазақ тілін үйрету барысында тіл үйренушілердің тілдік құзыреттерін дамытудың тәрбиелік бағыттарын сызба түрінде көрсетеді. Олар: мәдени мұраны сақтау; өнері, мәдениеті арқылы тәрбиелеу; рухани құндылықтарды бағалау, туыс елдің салт</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дәстүрін сыйлау; ұрпақ жалғастығы мен сабақтастығы; діні, ділі, тілі бір халықтардың ортақ белгілері; </w:t>
      </w:r>
      <w:r w:rsidRPr="00C73E4D">
        <w:rPr>
          <w:rFonts w:ascii="Times New Roman" w:hAnsi="Times New Roman" w:cs="Times New Roman"/>
          <w:sz w:val="28"/>
          <w:szCs w:val="28"/>
          <w:lang w:val="kk-KZ"/>
        </w:rPr>
        <w:t xml:space="preserve">коммуникативтік құзыретті қалыптастыру. Бұдан қазақ тілін өзге тілділерге лингвомәдениеттанымдық аспекті бағытында оқыту </w:t>
      </w:r>
      <w:r w:rsidRPr="00C73E4D">
        <w:rPr>
          <w:rFonts w:ascii="Times New Roman" w:hAnsi="Times New Roman" w:cs="Times New Roman"/>
          <w:sz w:val="28"/>
          <w:szCs w:val="28"/>
          <w:lang w:val="tr-TR"/>
        </w:rPr>
        <w:t>–</w:t>
      </w:r>
      <w:r w:rsidRPr="00C73E4D">
        <w:rPr>
          <w:rFonts w:ascii="Times New Roman" w:hAnsi="Times New Roman" w:cs="Times New Roman"/>
          <w:sz w:val="28"/>
          <w:szCs w:val="28"/>
          <w:lang w:val="kk-KZ"/>
        </w:rPr>
        <w:t xml:space="preserve"> қарым-қатынасқа түсу құралы деген ой түйеді. </w:t>
      </w:r>
      <w:r w:rsidR="00C73E4D" w:rsidRPr="00C73E4D">
        <w:rPr>
          <w:rFonts w:ascii="Times New Roman" w:hAnsi="Times New Roman" w:cs="Times New Roman"/>
          <w:sz w:val="28"/>
          <w:szCs w:val="28"/>
          <w:lang w:val="kk-KZ"/>
        </w:rPr>
        <w:t xml:space="preserve"> Сондай</w:t>
      </w:r>
      <w:r w:rsidR="00C73E4D" w:rsidRPr="00C73E4D">
        <w:rPr>
          <w:rFonts w:ascii="Times New Roman" w:hAnsi="Times New Roman" w:cs="Times New Roman"/>
          <w:sz w:val="28"/>
          <w:szCs w:val="28"/>
          <w:lang w:val="tr-TR"/>
        </w:rPr>
        <w:t>-</w:t>
      </w:r>
      <w:r w:rsidR="00C73E4D" w:rsidRPr="00C73E4D">
        <w:rPr>
          <w:rFonts w:ascii="Times New Roman" w:hAnsi="Times New Roman" w:cs="Times New Roman"/>
          <w:sz w:val="28"/>
          <w:szCs w:val="28"/>
          <w:lang w:val="kk-KZ"/>
        </w:rPr>
        <w:t>ақ С.Тер</w:t>
      </w:r>
      <w:r w:rsidR="00C73E4D" w:rsidRPr="00C73E4D">
        <w:rPr>
          <w:rFonts w:ascii="Times New Roman" w:hAnsi="Times New Roman" w:cs="Times New Roman"/>
          <w:sz w:val="28"/>
          <w:szCs w:val="28"/>
          <w:lang w:val="tr-TR"/>
        </w:rPr>
        <w:t>-</w:t>
      </w:r>
      <w:r w:rsidR="00C73E4D" w:rsidRPr="00C73E4D">
        <w:rPr>
          <w:rFonts w:ascii="Times New Roman" w:hAnsi="Times New Roman" w:cs="Times New Roman"/>
          <w:sz w:val="28"/>
          <w:szCs w:val="28"/>
          <w:lang w:val="kk-KZ"/>
        </w:rPr>
        <w:t xml:space="preserve">минасова </w:t>
      </w:r>
      <w:r w:rsidR="00C73E4D" w:rsidRPr="00C73E4D">
        <w:rPr>
          <w:rFonts w:ascii="Times New Roman" w:hAnsi="Times New Roman" w:cs="Times New Roman"/>
          <w:color w:val="000000"/>
          <w:sz w:val="28"/>
          <w:szCs w:val="28"/>
          <w:shd w:val="clear" w:color="auto" w:fill="FFFFFF"/>
          <w:lang w:val="kk-KZ"/>
        </w:rPr>
        <w:t>Түрлі мәдениет өкілдері арасындағы тілдік коммуникация құралы санатында, шет тілін оқытудың өзекті мәселесі ретінде </w:t>
      </w:r>
      <w:r w:rsidR="00C73E4D" w:rsidRPr="00C73E4D">
        <w:rPr>
          <w:rStyle w:val="charoverride-16"/>
          <w:rFonts w:ascii="Times New Roman" w:hAnsi="Times New Roman" w:cs="Times New Roman"/>
          <w:bCs/>
          <w:color w:val="000000"/>
          <w:sz w:val="28"/>
          <w:szCs w:val="28"/>
          <w:shd w:val="clear" w:color="auto" w:fill="FFFFFF"/>
          <w:lang w:val="kk-KZ"/>
        </w:rPr>
        <w:t>кез келген тіл сол тілде сөйлеуші халықтың мәдениетімен, қоғамдық өмірімен үздіксіз байланыста оқытылу қажеттігін</w:t>
      </w:r>
      <w:r w:rsidR="00C73E4D" w:rsidRPr="00C73E4D">
        <w:rPr>
          <w:rStyle w:val="charoverride-16"/>
          <w:rFonts w:ascii="Times New Roman" w:hAnsi="Times New Roman" w:cs="Times New Roman"/>
          <w:b/>
          <w:bCs/>
          <w:color w:val="000000"/>
          <w:sz w:val="28"/>
          <w:szCs w:val="28"/>
          <w:shd w:val="clear" w:color="auto" w:fill="FFFFFF"/>
          <w:lang w:val="kk-KZ"/>
        </w:rPr>
        <w:t> </w:t>
      </w:r>
      <w:r w:rsidR="00C73E4D" w:rsidRPr="00C73E4D">
        <w:rPr>
          <w:rFonts w:ascii="Times New Roman" w:hAnsi="Times New Roman" w:cs="Times New Roman"/>
          <w:color w:val="000000"/>
          <w:sz w:val="28"/>
          <w:szCs w:val="28"/>
          <w:shd w:val="clear" w:color="auto" w:fill="FFFFFF"/>
          <w:lang w:val="kk-KZ"/>
        </w:rPr>
        <w:t>көрсетуге болады дейді</w:t>
      </w:r>
      <w:r w:rsidR="00C73E4D">
        <w:rPr>
          <w:rFonts w:ascii="Times New Roman" w:hAnsi="Times New Roman" w:cs="Times New Roman"/>
          <w:color w:val="000000"/>
          <w:sz w:val="28"/>
          <w:szCs w:val="28"/>
          <w:shd w:val="clear" w:color="auto" w:fill="FFFFFF"/>
          <w:lang w:val="kk-KZ"/>
        </w:rPr>
        <w:t xml:space="preserve"> </w:t>
      </w:r>
      <w:r w:rsidR="00C73E4D" w:rsidRPr="00C73E4D">
        <w:rPr>
          <w:rFonts w:ascii="Times New Roman" w:hAnsi="Times New Roman" w:cs="Times New Roman"/>
          <w:color w:val="000000"/>
          <w:sz w:val="28"/>
          <w:szCs w:val="28"/>
          <w:shd w:val="clear" w:color="auto" w:fill="FFFFFF"/>
          <w:lang w:val="kk-KZ"/>
        </w:rPr>
        <w:t>[</w:t>
      </w:r>
      <w:r w:rsidR="00C73E4D">
        <w:rPr>
          <w:rFonts w:ascii="Times New Roman" w:hAnsi="Times New Roman" w:cs="Times New Roman"/>
          <w:color w:val="000000"/>
          <w:sz w:val="28"/>
          <w:szCs w:val="28"/>
          <w:shd w:val="clear" w:color="auto" w:fill="FFFFFF"/>
          <w:lang w:val="tr-TR"/>
        </w:rPr>
        <w:t>129</w:t>
      </w:r>
      <w:r w:rsidR="00C73E4D">
        <w:rPr>
          <w:rFonts w:ascii="Times New Roman" w:hAnsi="Times New Roman" w:cs="Times New Roman"/>
          <w:color w:val="000000"/>
          <w:sz w:val="28"/>
          <w:szCs w:val="28"/>
          <w:shd w:val="clear" w:color="auto" w:fill="FFFFFF"/>
          <w:lang w:val="kk-KZ"/>
        </w:rPr>
        <w:t xml:space="preserve">, б. </w:t>
      </w:r>
      <w:r w:rsidR="00C73E4D">
        <w:rPr>
          <w:rFonts w:ascii="Times New Roman" w:hAnsi="Times New Roman" w:cs="Times New Roman"/>
          <w:color w:val="000000"/>
          <w:sz w:val="28"/>
          <w:szCs w:val="28"/>
          <w:shd w:val="clear" w:color="auto" w:fill="FFFFFF"/>
          <w:lang w:val="tr-TR"/>
        </w:rPr>
        <w:t>27</w:t>
      </w:r>
      <w:r w:rsidR="00C73E4D" w:rsidRPr="00C73E4D">
        <w:rPr>
          <w:rFonts w:ascii="Times New Roman" w:hAnsi="Times New Roman" w:cs="Times New Roman"/>
          <w:color w:val="000000"/>
          <w:sz w:val="28"/>
          <w:szCs w:val="28"/>
          <w:shd w:val="clear" w:color="auto" w:fill="FFFFFF"/>
          <w:lang w:val="kk-KZ"/>
        </w:rPr>
        <w:t>].</w:t>
      </w:r>
    </w:p>
    <w:p w14:paraId="63216D50" w14:textId="6CC8D7ED" w:rsidR="003E0692" w:rsidRPr="009D351C" w:rsidRDefault="009742E3" w:rsidP="007F08DF">
      <w:pPr>
        <w:tabs>
          <w:tab w:val="left" w:pos="1134"/>
        </w:tabs>
        <w:spacing w:after="0" w:line="240" w:lineRule="auto"/>
        <w:ind w:firstLine="709"/>
        <w:jc w:val="both"/>
        <w:rPr>
          <w:rFonts w:ascii="Times New Roman" w:hAnsi="Times New Roman" w:cs="Times New Roman"/>
          <w:sz w:val="28"/>
          <w:szCs w:val="28"/>
          <w:lang w:val="kk-KZ"/>
        </w:rPr>
      </w:pPr>
      <w:r w:rsidRPr="00C73E4D">
        <w:rPr>
          <w:rFonts w:ascii="Times New Roman" w:hAnsi="Times New Roman" w:cs="Times New Roman"/>
          <w:sz w:val="28"/>
          <w:szCs w:val="28"/>
          <w:lang w:val="kk-KZ"/>
        </w:rPr>
        <w:t>Мәтін арқылы эмотивті құзыретті қалыптастырып қана</w:t>
      </w:r>
      <w:r w:rsidRPr="009D351C">
        <w:rPr>
          <w:rFonts w:ascii="Times New Roman" w:hAnsi="Times New Roman" w:cs="Times New Roman"/>
          <w:sz w:val="28"/>
          <w:szCs w:val="28"/>
          <w:lang w:val="kk-KZ"/>
        </w:rPr>
        <w:t xml:space="preserve"> қоймай, тұлғаның қазақ тілінің лингвомәдени ерекшеліктерін тануына ықпал еткен жөн. Ондайда мәтіндік тапсырма беру м</w:t>
      </w:r>
      <w:r w:rsidR="003E0692" w:rsidRPr="009D351C">
        <w:rPr>
          <w:rFonts w:ascii="Times New Roman" w:hAnsi="Times New Roman" w:cs="Times New Roman"/>
          <w:sz w:val="28"/>
          <w:szCs w:val="28"/>
          <w:lang w:val="kk-KZ"/>
        </w:rPr>
        <w:t>ақсаты</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л</w:t>
      </w:r>
      <w:r w:rsidR="003E0692" w:rsidRPr="009D351C">
        <w:rPr>
          <w:rFonts w:ascii="Times New Roman" w:hAnsi="Times New Roman" w:cs="Times New Roman"/>
          <w:sz w:val="28"/>
          <w:szCs w:val="28"/>
          <w:lang w:val="kk-KZ"/>
        </w:rPr>
        <w:t xml:space="preserve">ингвистикалық талдау жасау, сөз таптарының эмоция беру қызметін байқату. Эмоциялық күйді басқарудың тұлға қалыптасуындағы рөлін түсіндіру. </w:t>
      </w:r>
      <w:r w:rsidRPr="009D351C">
        <w:rPr>
          <w:rFonts w:ascii="Times New Roman" w:hAnsi="Times New Roman" w:cs="Times New Roman"/>
          <w:sz w:val="28"/>
          <w:szCs w:val="28"/>
          <w:lang w:val="kk-KZ"/>
        </w:rPr>
        <w:t>Мына мәтінді қарастырып көрейік:</w:t>
      </w:r>
    </w:p>
    <w:p w14:paraId="373FF19F" w14:textId="77777777" w:rsidR="00942EFB" w:rsidRDefault="003E0692" w:rsidP="00BF1410">
      <w:pPr>
        <w:pStyle w:val="a6"/>
        <w:numPr>
          <w:ilvl w:val="0"/>
          <w:numId w:val="29"/>
        </w:numPr>
        <w:ind w:left="0" w:firstLine="426"/>
        <w:rPr>
          <w:rFonts w:cs="Times New Roman"/>
          <w:i/>
          <w:szCs w:val="28"/>
          <w:lang w:val="kk-KZ"/>
        </w:rPr>
      </w:pPr>
      <w:r w:rsidRPr="00942EFB">
        <w:rPr>
          <w:rFonts w:cs="Times New Roman"/>
          <w:i/>
          <w:szCs w:val="28"/>
          <w:lang w:val="kk-KZ"/>
        </w:rPr>
        <w:t>Сүйінші, апа</w:t>
      </w:r>
      <w:r w:rsidRPr="00942EFB">
        <w:rPr>
          <w:rFonts w:cs="Times New Roman"/>
          <w:i/>
          <w:szCs w:val="28"/>
        </w:rPr>
        <w:t>-а-а-а-ау</w:t>
      </w:r>
      <w:r w:rsidRPr="00942EFB">
        <w:rPr>
          <w:rFonts w:cs="Times New Roman"/>
          <w:i/>
          <w:szCs w:val="28"/>
          <w:lang w:val="kk-KZ"/>
        </w:rPr>
        <w:t>! Түнімен көз ілмей жазып шыққан жобамды еш мүдірмей қорғап шықтым, ағайым «Жарайсың!» деді, ылғи жаман оқушы секілді қарайтын кластастар іштерінен «мәссаған» деп қалған шығар. Уфф, рақат</w:t>
      </w:r>
      <w:r w:rsidRPr="00942EFB">
        <w:rPr>
          <w:rFonts w:cs="Times New Roman"/>
          <w:i/>
          <w:szCs w:val="28"/>
          <w:lang w:val="tr-TR"/>
        </w:rPr>
        <w:t>-</w:t>
      </w:r>
      <w:r w:rsidRPr="00942EFB">
        <w:rPr>
          <w:rFonts w:cs="Times New Roman"/>
          <w:i/>
          <w:szCs w:val="28"/>
          <w:lang w:val="kk-KZ"/>
        </w:rPr>
        <w:t>ай!</w:t>
      </w:r>
    </w:p>
    <w:p w14:paraId="7C9355D7" w14:textId="084AC3A3" w:rsidR="003E0692" w:rsidRPr="00942EFB" w:rsidRDefault="003E0692" w:rsidP="00BF1410">
      <w:pPr>
        <w:pStyle w:val="a6"/>
        <w:numPr>
          <w:ilvl w:val="0"/>
          <w:numId w:val="29"/>
        </w:numPr>
        <w:ind w:left="0" w:firstLine="426"/>
        <w:rPr>
          <w:rFonts w:cs="Times New Roman"/>
          <w:i/>
          <w:szCs w:val="28"/>
          <w:lang w:val="kk-KZ"/>
        </w:rPr>
      </w:pPr>
      <w:r w:rsidRPr="00942EFB">
        <w:rPr>
          <w:rFonts w:cs="Times New Roman"/>
          <w:i/>
          <w:szCs w:val="28"/>
          <w:lang w:val="kk-KZ"/>
        </w:rPr>
        <w:t>Құдай</w:t>
      </w:r>
      <w:r w:rsidRPr="00942EFB">
        <w:rPr>
          <w:rFonts w:cs="Times New Roman"/>
          <w:i/>
          <w:szCs w:val="28"/>
          <w:lang w:val="tr-TR"/>
        </w:rPr>
        <w:t>-</w:t>
      </w:r>
      <w:r w:rsidRPr="00942EFB">
        <w:rPr>
          <w:rFonts w:cs="Times New Roman"/>
          <w:i/>
          <w:szCs w:val="28"/>
          <w:lang w:val="kk-KZ"/>
        </w:rPr>
        <w:t>ай, аласұрған түріңді көріп, біреу босанды ма десем... Соған да сүйінші сұрайсың ба, қалқам</w:t>
      </w:r>
      <w:r w:rsidRPr="00942EFB">
        <w:rPr>
          <w:rFonts w:cs="Times New Roman"/>
          <w:i/>
          <w:szCs w:val="28"/>
          <w:lang w:val="tr-TR"/>
        </w:rPr>
        <w:t>-</w:t>
      </w:r>
      <w:r w:rsidRPr="00942EFB">
        <w:rPr>
          <w:rFonts w:cs="Times New Roman"/>
          <w:i/>
          <w:szCs w:val="28"/>
          <w:lang w:val="kk-KZ"/>
        </w:rPr>
        <w:t xml:space="preserve">ау? Мейлі, әйтеуір бұл да қуаныш екен. Жарапсың. Бәрекелді.    </w:t>
      </w:r>
    </w:p>
    <w:p w14:paraId="3B51126A" w14:textId="77777777" w:rsidR="003E0692" w:rsidRPr="00D37EB1" w:rsidRDefault="003E0692" w:rsidP="002D3021">
      <w:pPr>
        <w:pStyle w:val="a6"/>
        <w:numPr>
          <w:ilvl w:val="0"/>
          <w:numId w:val="29"/>
        </w:numPr>
        <w:ind w:left="0" w:firstLine="426"/>
        <w:rPr>
          <w:rFonts w:cs="Times New Roman"/>
          <w:i/>
          <w:szCs w:val="28"/>
          <w:lang w:val="kk-KZ"/>
        </w:rPr>
      </w:pPr>
      <w:r w:rsidRPr="00D37EB1">
        <w:rPr>
          <w:rFonts w:cs="Times New Roman"/>
          <w:i/>
          <w:szCs w:val="28"/>
          <w:lang w:val="kk-KZ"/>
        </w:rPr>
        <w:t xml:space="preserve">Ой, апа, неге қуанбайсыз? Өзім қуанғаннан аспанға ұшып кетейін деп тұрмын. Жай жоба болса да, абыройың үшін уайымдайды екенсің, ойбай. </w:t>
      </w:r>
    </w:p>
    <w:p w14:paraId="303C4958" w14:textId="77777777" w:rsidR="003E0692" w:rsidRPr="00D37EB1" w:rsidRDefault="003E0692" w:rsidP="002D3021">
      <w:pPr>
        <w:pStyle w:val="a6"/>
        <w:numPr>
          <w:ilvl w:val="0"/>
          <w:numId w:val="29"/>
        </w:numPr>
        <w:ind w:left="0" w:firstLine="426"/>
        <w:rPr>
          <w:rFonts w:cs="Times New Roman"/>
          <w:i/>
          <w:szCs w:val="28"/>
          <w:lang w:val="kk-KZ"/>
        </w:rPr>
      </w:pPr>
      <w:r w:rsidRPr="00D37EB1">
        <w:rPr>
          <w:rFonts w:cs="Times New Roman"/>
          <w:i/>
          <w:szCs w:val="28"/>
          <w:lang w:val="kk-KZ"/>
        </w:rPr>
        <w:t>Қуандым, қарғам. Менің де көңілім шат. Ал енді не істемексің? Жобаңды алып шетелге кетемісің?</w:t>
      </w:r>
    </w:p>
    <w:p w14:paraId="13D690D5" w14:textId="77777777" w:rsidR="003E0692" w:rsidRPr="00D37EB1" w:rsidRDefault="003E0692" w:rsidP="002D3021">
      <w:pPr>
        <w:pStyle w:val="a6"/>
        <w:numPr>
          <w:ilvl w:val="0"/>
          <w:numId w:val="29"/>
        </w:numPr>
        <w:ind w:left="0" w:firstLine="426"/>
        <w:rPr>
          <w:rFonts w:cs="Times New Roman"/>
          <w:i/>
          <w:szCs w:val="28"/>
          <w:lang w:val="kk-KZ"/>
        </w:rPr>
      </w:pPr>
      <w:r w:rsidRPr="00D37EB1">
        <w:rPr>
          <w:rFonts w:cs="Times New Roman"/>
          <w:i/>
          <w:szCs w:val="28"/>
          <w:lang w:val="kk-KZ"/>
        </w:rPr>
        <w:t xml:space="preserve">Құдай сақтасын! Сізді тастап па? </w:t>
      </w:r>
    </w:p>
    <w:p w14:paraId="297F0962" w14:textId="77777777" w:rsidR="003E0692" w:rsidRPr="00D37EB1" w:rsidRDefault="003E0692" w:rsidP="002D3021">
      <w:pPr>
        <w:pStyle w:val="a6"/>
        <w:numPr>
          <w:ilvl w:val="0"/>
          <w:numId w:val="29"/>
        </w:numPr>
        <w:ind w:left="0" w:firstLine="426"/>
        <w:rPr>
          <w:rFonts w:cs="Times New Roman"/>
          <w:i/>
          <w:szCs w:val="28"/>
          <w:lang w:val="kk-KZ"/>
        </w:rPr>
      </w:pPr>
      <w:r w:rsidRPr="00D37EB1">
        <w:rPr>
          <w:rFonts w:cs="Times New Roman"/>
          <w:i/>
          <w:szCs w:val="28"/>
          <w:lang w:val="kk-KZ"/>
        </w:rPr>
        <w:t>Ә, бәсе, солай десеңші. Сүйіншілегеніңнен шетелге кететінін жасырып тұр ма деп, уайымнан жүрегім зу ете қалды ғой.</w:t>
      </w:r>
    </w:p>
    <w:p w14:paraId="0997AB74" w14:textId="58621434" w:rsidR="003E0692" w:rsidRPr="00D37EB1" w:rsidRDefault="003E0692" w:rsidP="002D3021">
      <w:pPr>
        <w:pStyle w:val="a6"/>
        <w:numPr>
          <w:ilvl w:val="0"/>
          <w:numId w:val="29"/>
        </w:numPr>
        <w:ind w:left="0" w:firstLine="426"/>
        <w:rPr>
          <w:rFonts w:cs="Times New Roman"/>
          <w:i/>
          <w:szCs w:val="28"/>
          <w:lang w:val="kk-KZ"/>
        </w:rPr>
      </w:pPr>
      <w:r w:rsidRPr="00D37EB1">
        <w:rPr>
          <w:rFonts w:cs="Times New Roman"/>
          <w:i/>
          <w:szCs w:val="28"/>
          <w:lang w:val="kk-KZ"/>
        </w:rPr>
        <w:t>Түүф, көңілім шат деп қояды тағы да</w:t>
      </w:r>
      <w:r w:rsidR="00D37EB1">
        <w:rPr>
          <w:rFonts w:cs="Times New Roman"/>
          <w:i/>
          <w:szCs w:val="28"/>
          <w:lang w:val="kk-KZ"/>
        </w:rPr>
        <w:t xml:space="preserve"> (ҚТҰК) </w:t>
      </w:r>
      <w:r w:rsidR="00D37EB1" w:rsidRPr="00B00A17">
        <w:rPr>
          <w:rFonts w:cs="Times New Roman"/>
          <w:i/>
          <w:szCs w:val="28"/>
          <w:lang w:val="kk-KZ"/>
        </w:rPr>
        <w:t>[60]</w:t>
      </w:r>
      <w:r w:rsidRPr="00D37EB1">
        <w:rPr>
          <w:rFonts w:cs="Times New Roman"/>
          <w:i/>
          <w:szCs w:val="28"/>
          <w:lang w:val="kk-KZ"/>
        </w:rPr>
        <w:t xml:space="preserve">. </w:t>
      </w:r>
    </w:p>
    <w:p w14:paraId="5137CCF5" w14:textId="212D644F" w:rsidR="00821EC9" w:rsidRPr="009D351C" w:rsidRDefault="00821EC9"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Мәтінді ж</w:t>
      </w:r>
      <w:r w:rsidR="00B00A17">
        <w:rPr>
          <w:rFonts w:ascii="Times New Roman" w:hAnsi="Times New Roman" w:cs="Times New Roman"/>
          <w:sz w:val="28"/>
          <w:szCs w:val="28"/>
          <w:lang w:val="kk-KZ"/>
        </w:rPr>
        <w:t xml:space="preserve">ұппен </w:t>
      </w:r>
      <w:r w:rsidRPr="009D351C">
        <w:rPr>
          <w:rFonts w:ascii="Times New Roman" w:hAnsi="Times New Roman" w:cs="Times New Roman"/>
          <w:sz w:val="28"/>
          <w:szCs w:val="28"/>
          <w:lang w:val="kk-KZ"/>
        </w:rPr>
        <w:t>бірге оқы</w:t>
      </w:r>
      <w:r w:rsidR="00B00A17">
        <w:rPr>
          <w:rFonts w:ascii="Times New Roman" w:hAnsi="Times New Roman" w:cs="Times New Roman"/>
          <w:sz w:val="28"/>
          <w:szCs w:val="28"/>
          <w:lang w:val="kk-KZ"/>
        </w:rPr>
        <w:t>ты</w:t>
      </w:r>
      <w:r w:rsidRPr="009D351C">
        <w:rPr>
          <w:rFonts w:ascii="Times New Roman" w:hAnsi="Times New Roman" w:cs="Times New Roman"/>
          <w:sz w:val="28"/>
          <w:szCs w:val="28"/>
          <w:lang w:val="kk-KZ"/>
        </w:rPr>
        <w:t>п, тақырып қой</w:t>
      </w:r>
      <w:r w:rsidR="00B00A17">
        <w:rPr>
          <w:rFonts w:ascii="Times New Roman" w:hAnsi="Times New Roman" w:cs="Times New Roman"/>
          <w:sz w:val="28"/>
          <w:szCs w:val="28"/>
          <w:lang w:val="kk-KZ"/>
        </w:rPr>
        <w:t>ғызу</w:t>
      </w:r>
      <w:r w:rsidRPr="009D351C">
        <w:rPr>
          <w:rFonts w:ascii="Times New Roman" w:hAnsi="Times New Roman" w:cs="Times New Roman"/>
          <w:sz w:val="28"/>
          <w:szCs w:val="28"/>
          <w:lang w:val="kk-KZ"/>
        </w:rPr>
        <w:t>. Мәтіндегі эмоцияны білдіретін одағайлар мен етістіктерді ажыратып, қызметін анықтау.</w:t>
      </w:r>
    </w:p>
    <w:p w14:paraId="0D9B9E1E" w14:textId="4FD3F1BE" w:rsidR="003E0692" w:rsidRPr="009D351C" w:rsidRDefault="009742E3"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Бұған келесі тапсырма ретінде</w:t>
      </w:r>
      <w:r w:rsidRPr="009D351C">
        <w:rPr>
          <w:rFonts w:ascii="Times New Roman" w:hAnsi="Times New Roman" w:cs="Times New Roman"/>
          <w:b/>
          <w:sz w:val="28"/>
          <w:szCs w:val="28"/>
          <w:lang w:val="kk-KZ"/>
        </w:rPr>
        <w:t xml:space="preserve"> </w:t>
      </w:r>
      <w:r w:rsidRPr="009D351C">
        <w:rPr>
          <w:rFonts w:ascii="Times New Roman" w:hAnsi="Times New Roman" w:cs="Times New Roman"/>
          <w:sz w:val="28"/>
          <w:szCs w:val="28"/>
          <w:lang w:val="kk-KZ"/>
        </w:rPr>
        <w:t>мәтіндегі эмоцияның қарқындылығын білд</w:t>
      </w:r>
      <w:r w:rsidR="007C5277">
        <w:rPr>
          <w:rFonts w:ascii="Times New Roman" w:hAnsi="Times New Roman" w:cs="Times New Roman"/>
          <w:sz w:val="28"/>
          <w:szCs w:val="28"/>
          <w:lang w:val="kk-KZ"/>
        </w:rPr>
        <w:t>і</w:t>
      </w:r>
      <w:r w:rsidRPr="009D351C">
        <w:rPr>
          <w:rFonts w:ascii="Times New Roman" w:hAnsi="Times New Roman" w:cs="Times New Roman"/>
          <w:sz w:val="28"/>
          <w:szCs w:val="28"/>
          <w:lang w:val="kk-KZ"/>
        </w:rPr>
        <w:t>ретін тілдік бірліктерді тауып жазғызуға болады (</w:t>
      </w:r>
      <w:r w:rsidRPr="009D351C">
        <w:rPr>
          <w:rFonts w:ascii="Times New Roman" w:hAnsi="Times New Roman" w:cs="Times New Roman"/>
          <w:i/>
          <w:sz w:val="28"/>
          <w:szCs w:val="28"/>
          <w:lang w:val="kk-KZ"/>
        </w:rPr>
        <w:t xml:space="preserve">Үлгі: ол ашуланды, қатты ашуға берілді, ашудан көзі қызарып кетті). </w:t>
      </w:r>
    </w:p>
    <w:p w14:paraId="5AB71C59" w14:textId="57574A9B"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Енді жоғарыдағы мәтін арқылы эмотивті құзыретті қалыптастыру мәселесіне </w:t>
      </w:r>
      <w:r w:rsidR="003E0692" w:rsidRPr="009D351C">
        <w:rPr>
          <w:rFonts w:ascii="Times New Roman" w:hAnsi="Times New Roman" w:cs="Times New Roman"/>
          <w:sz w:val="28"/>
          <w:szCs w:val="28"/>
          <w:lang w:val="kk-KZ"/>
        </w:rPr>
        <w:t xml:space="preserve">тағы бір </w:t>
      </w:r>
      <w:r w:rsidRPr="009D351C">
        <w:rPr>
          <w:rFonts w:ascii="Times New Roman" w:hAnsi="Times New Roman" w:cs="Times New Roman"/>
          <w:sz w:val="28"/>
          <w:szCs w:val="28"/>
          <w:lang w:val="kk-KZ"/>
        </w:rPr>
        <w:t xml:space="preserve">мысал келтірейік: </w:t>
      </w:r>
    </w:p>
    <w:p w14:paraId="3DC77413" w14:textId="3197BAB9" w:rsidR="0003097F" w:rsidRPr="009D351C" w:rsidRDefault="0003097F" w:rsidP="007F08DF">
      <w:pPr>
        <w:spacing w:after="0" w:line="240" w:lineRule="auto"/>
        <w:ind w:firstLine="709"/>
        <w:jc w:val="both"/>
        <w:rPr>
          <w:rFonts w:ascii="Times New Roman" w:hAnsi="Times New Roman" w:cs="Times New Roman"/>
          <w:i/>
          <w:sz w:val="28"/>
          <w:szCs w:val="28"/>
          <w:lang w:val="kk-KZ"/>
        </w:rPr>
      </w:pPr>
      <w:r w:rsidRPr="009D351C">
        <w:rPr>
          <w:rFonts w:ascii="Times New Roman" w:hAnsi="Times New Roman" w:cs="Times New Roman"/>
          <w:i/>
          <w:sz w:val="28"/>
          <w:szCs w:val="28"/>
          <w:lang w:val="kk-KZ"/>
        </w:rPr>
        <w:t xml:space="preserve">– Мақұл, – деген Захар шығып кетті де, аз-кем уақыттан соң бір стақан сыра әкеліп береді. Орнынан қарғып тұрған Таған қол қалтақтап сіміріп жіберді де, нарға жалп етіп құлап түсті. Жатқан қалпында сұқ саусағын шошайтты: – Неге біз осы... жанымызда жанып тұрған отты не су құйып өшіреміз, не болмаса май құйып лаулата өртеп жібереміз. </w:t>
      </w:r>
      <w:r w:rsidR="004D0C41" w:rsidRPr="009D351C">
        <w:rPr>
          <w:rFonts w:ascii="Times New Roman" w:hAnsi="Times New Roman" w:cs="Times New Roman"/>
          <w:i/>
          <w:sz w:val="28"/>
          <w:szCs w:val="28"/>
          <w:u w:val="single"/>
          <w:lang w:val="kk-KZ"/>
        </w:rPr>
        <w:t>Неге біз осы</w:t>
      </w:r>
      <w:r w:rsidR="004D0C41" w:rsidRPr="009D351C">
        <w:rPr>
          <w:rFonts w:ascii="Times New Roman" w:hAnsi="Times New Roman" w:cs="Times New Roman"/>
          <w:i/>
          <w:sz w:val="28"/>
          <w:szCs w:val="28"/>
          <w:lang w:val="kk-KZ"/>
        </w:rPr>
        <w:t xml:space="preserve"> </w:t>
      </w:r>
      <w:r w:rsidRPr="009D351C">
        <w:rPr>
          <w:rFonts w:ascii="Times New Roman" w:hAnsi="Times New Roman" w:cs="Times New Roman"/>
          <w:i/>
          <w:sz w:val="28"/>
          <w:szCs w:val="28"/>
          <w:lang w:val="kk-KZ"/>
        </w:rPr>
        <w:t xml:space="preserve">бұл дүниенің барлық мүлкін арғы дүниеге арқалап кетердей, мұрнымыздан қан аққанша дүние-боқ жиямыз, а? Айтыңдаршы, ағайын, салт басым, сабау қамшымнан басқа түгім жоқ менің сендерден қай жерім кем? Кімнің тұнығын шайқаппын, кімдердің ырысын ішіп тауысыппын? Соншалықты неге жек көресіңдер? Мен – талантпын. Менің білетінімнің тәңірім-ау, бес процентін игерсеңдер, әлдеқашан данышпан болып әлемнің билігін қолдарыңа алмайсыңдар ма? Ей, Захар, сен жақсы орыссың, түрің таныс, бір жерден көрген сияқтымын. Қайдан?  Мүмкін, айықтырғыштан, бәлкім, ЛТП-дан... </w:t>
      </w:r>
      <w:r w:rsidR="00E12A58" w:rsidRPr="009D351C">
        <w:rPr>
          <w:rFonts w:ascii="Times New Roman" w:hAnsi="Times New Roman" w:cs="Times New Roman"/>
          <w:i/>
          <w:sz w:val="28"/>
          <w:szCs w:val="28"/>
          <w:lang w:val="kk-KZ"/>
        </w:rPr>
        <w:t>(О.</w:t>
      </w:r>
      <w:r w:rsidR="00272178" w:rsidRPr="009D351C">
        <w:rPr>
          <w:rFonts w:ascii="Times New Roman" w:hAnsi="Times New Roman" w:cs="Times New Roman"/>
          <w:i/>
          <w:sz w:val="28"/>
          <w:szCs w:val="28"/>
          <w:lang w:val="kk-KZ"/>
        </w:rPr>
        <w:t xml:space="preserve"> </w:t>
      </w:r>
      <w:r w:rsidR="00E12A58" w:rsidRPr="009D351C">
        <w:rPr>
          <w:rFonts w:ascii="Times New Roman" w:hAnsi="Times New Roman" w:cs="Times New Roman"/>
          <w:i/>
          <w:sz w:val="28"/>
          <w:szCs w:val="28"/>
          <w:lang w:val="kk-KZ"/>
        </w:rPr>
        <w:t>Бөкей)</w:t>
      </w:r>
      <w:r w:rsidRPr="009D351C">
        <w:rPr>
          <w:rFonts w:ascii="Times New Roman" w:hAnsi="Times New Roman" w:cs="Times New Roman"/>
          <w:i/>
          <w:sz w:val="28"/>
          <w:szCs w:val="28"/>
          <w:lang w:val="kk-KZ"/>
        </w:rPr>
        <w:t>.</w:t>
      </w:r>
    </w:p>
    <w:p w14:paraId="27BCCC67" w14:textId="283919B6" w:rsidR="0003097F" w:rsidRPr="009D351C" w:rsidRDefault="0003097F" w:rsidP="007F08DF">
      <w:pPr>
        <w:spacing w:after="0" w:line="240" w:lineRule="auto"/>
        <w:ind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Берілген мәтіннен «Неге біз осы...», сұқ саусағын шошайту, «а?», «айтыңдаршы, ағайын», «соншалықты неге жек көресіңдер?», т.б. компоненттерді талдау мәтіндегі сөз иесінің ішкі толғанысын, эмоциясын жеткізуге жұмсалған эмотивтерді анықтауға жол ашады. Осындай мәтіндерді рөлге бөліп оқыту, мазмұнын талдау сынды дәстүрлі тапсырмалармен бірге, тіл үйретуде, жалпы тұлғаның эмотивті құзыретін қалыптастыруда, ол қазақ тілін екінші тіл ретінде үйренуші болса, қазақ тілінің эмотивті қолданыс ерекшелігін түсінуге, тілдік аңдау</w:t>
      </w:r>
      <w:r w:rsidR="00B00A17">
        <w:rPr>
          <w:rFonts w:ascii="Times New Roman" w:hAnsi="Times New Roman" w:cs="Times New Roman"/>
          <w:sz w:val="28"/>
          <w:szCs w:val="28"/>
          <w:lang w:val="kk-KZ"/>
        </w:rPr>
        <w:t xml:space="preserve">ды </w:t>
      </w:r>
      <w:r w:rsidRPr="009D351C">
        <w:rPr>
          <w:rFonts w:ascii="Times New Roman" w:hAnsi="Times New Roman" w:cs="Times New Roman"/>
          <w:sz w:val="28"/>
          <w:szCs w:val="28"/>
          <w:lang w:val="kk-KZ"/>
        </w:rPr>
        <w:t>үйретеді:</w:t>
      </w:r>
    </w:p>
    <w:p w14:paraId="10FA5A8C" w14:textId="77777777" w:rsidR="0003097F" w:rsidRPr="004143A8" w:rsidRDefault="0003097F" w:rsidP="007F08DF">
      <w:pPr>
        <w:spacing w:after="0" w:line="240" w:lineRule="auto"/>
        <w:ind w:firstLine="709"/>
        <w:contextualSpacing/>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Неге біз осы? – адамның айналасында болып жатқан </w:t>
      </w:r>
      <w:r w:rsidRPr="004143A8">
        <w:rPr>
          <w:rFonts w:ascii="Times New Roman" w:hAnsi="Times New Roman" w:cs="Times New Roman"/>
          <w:sz w:val="28"/>
          <w:szCs w:val="28"/>
          <w:lang w:val="kk-KZ"/>
        </w:rPr>
        <w:t>құбылыс, нәрселерге, адамдарға налуы, өзіне өзі реніші «неге?», «осы» сөздері арқылы аңдалып тұрғанын анықтауға болады:</w:t>
      </w:r>
    </w:p>
    <w:p w14:paraId="6F705924" w14:textId="77777777" w:rsidR="0003097F" w:rsidRPr="004143A8" w:rsidRDefault="0003097F" w:rsidP="007F08DF">
      <w:pPr>
        <w:spacing w:after="0" w:line="240" w:lineRule="auto"/>
        <w:ind w:firstLine="709"/>
        <w:contextualSpacing/>
        <w:jc w:val="both"/>
        <w:rPr>
          <w:rFonts w:ascii="Times New Roman" w:hAnsi="Times New Roman" w:cs="Times New Roman"/>
          <w:i/>
          <w:sz w:val="28"/>
          <w:szCs w:val="28"/>
          <w:lang w:val="kk-KZ"/>
        </w:rPr>
      </w:pPr>
      <w:r w:rsidRPr="004143A8">
        <w:rPr>
          <w:rFonts w:ascii="Times New Roman" w:hAnsi="Times New Roman" w:cs="Times New Roman"/>
          <w:i/>
          <w:sz w:val="28"/>
          <w:szCs w:val="28"/>
          <w:lang w:val="kk-KZ"/>
        </w:rPr>
        <w:t>Неге уақытында келмейсің осы?</w:t>
      </w:r>
    </w:p>
    <w:p w14:paraId="4418A154" w14:textId="77777777" w:rsidR="0003097F" w:rsidRPr="004143A8" w:rsidRDefault="0003097F" w:rsidP="007F08DF">
      <w:pPr>
        <w:spacing w:after="0" w:line="240" w:lineRule="auto"/>
        <w:ind w:firstLine="709"/>
        <w:contextualSpacing/>
        <w:jc w:val="both"/>
        <w:rPr>
          <w:rFonts w:ascii="Times New Roman" w:hAnsi="Times New Roman" w:cs="Times New Roman"/>
          <w:i/>
          <w:sz w:val="28"/>
          <w:szCs w:val="28"/>
          <w:lang w:val="kk-KZ"/>
        </w:rPr>
      </w:pPr>
      <w:r w:rsidRPr="004143A8">
        <w:rPr>
          <w:rFonts w:ascii="Times New Roman" w:hAnsi="Times New Roman" w:cs="Times New Roman"/>
          <w:i/>
          <w:sz w:val="28"/>
          <w:szCs w:val="28"/>
          <w:lang w:val="kk-KZ"/>
        </w:rPr>
        <w:t>Неге сен ұйықтай бересің осы?</w:t>
      </w:r>
    </w:p>
    <w:p w14:paraId="7FF1F90A" w14:textId="77777777" w:rsidR="0003097F" w:rsidRPr="004143A8" w:rsidRDefault="0003097F" w:rsidP="007F08DF">
      <w:pPr>
        <w:spacing w:after="0" w:line="240" w:lineRule="auto"/>
        <w:ind w:firstLine="709"/>
        <w:contextualSpacing/>
        <w:jc w:val="both"/>
        <w:rPr>
          <w:rFonts w:ascii="Times New Roman" w:hAnsi="Times New Roman" w:cs="Times New Roman"/>
          <w:i/>
          <w:sz w:val="28"/>
          <w:szCs w:val="28"/>
          <w:lang w:val="kk-KZ"/>
        </w:rPr>
      </w:pPr>
      <w:r w:rsidRPr="004143A8">
        <w:rPr>
          <w:rFonts w:ascii="Times New Roman" w:hAnsi="Times New Roman" w:cs="Times New Roman"/>
          <w:i/>
          <w:sz w:val="28"/>
          <w:szCs w:val="28"/>
          <w:lang w:val="kk-KZ"/>
        </w:rPr>
        <w:t>Неге сүйтесің осы?</w:t>
      </w:r>
    </w:p>
    <w:p w14:paraId="00EBF98F" w14:textId="77777777" w:rsidR="0003097F" w:rsidRPr="004143A8" w:rsidRDefault="0003097F" w:rsidP="007F08DF">
      <w:pPr>
        <w:spacing w:after="0" w:line="240" w:lineRule="auto"/>
        <w:ind w:firstLine="709"/>
        <w:contextualSpacing/>
        <w:jc w:val="both"/>
        <w:rPr>
          <w:rFonts w:ascii="Times New Roman" w:hAnsi="Times New Roman" w:cs="Times New Roman"/>
          <w:i/>
          <w:sz w:val="28"/>
          <w:szCs w:val="28"/>
          <w:lang w:val="kk-KZ"/>
        </w:rPr>
      </w:pPr>
      <w:r w:rsidRPr="004143A8">
        <w:rPr>
          <w:rFonts w:ascii="Times New Roman" w:hAnsi="Times New Roman" w:cs="Times New Roman"/>
          <w:i/>
          <w:sz w:val="28"/>
          <w:szCs w:val="28"/>
          <w:lang w:val="kk-KZ"/>
        </w:rPr>
        <w:t>Неге .... осы?</w:t>
      </w:r>
    </w:p>
    <w:p w14:paraId="10219826" w14:textId="0BB41047" w:rsidR="0003097F" w:rsidRPr="007F08DF" w:rsidRDefault="0003097F" w:rsidP="007F08DF">
      <w:pPr>
        <w:spacing w:after="0" w:line="240" w:lineRule="auto"/>
        <w:ind w:firstLine="709"/>
        <w:contextualSpacing/>
        <w:jc w:val="both"/>
        <w:rPr>
          <w:rFonts w:ascii="Times New Roman" w:hAnsi="Times New Roman" w:cs="Times New Roman"/>
          <w:sz w:val="28"/>
          <w:szCs w:val="28"/>
          <w:lang w:val="kk-KZ"/>
        </w:rPr>
      </w:pPr>
      <w:r w:rsidRPr="004143A8">
        <w:rPr>
          <w:rFonts w:ascii="Times New Roman" w:hAnsi="Times New Roman" w:cs="Times New Roman"/>
          <w:sz w:val="28"/>
          <w:szCs w:val="28"/>
          <w:lang w:val="kk-KZ"/>
        </w:rPr>
        <w:t xml:space="preserve">Мұндағы «неге» жауапсыз сұрақтардың, көңіл толмауды білдіруге, ал «осы» күнделікті қайталанып, әдетке айналған қылыққа қарсы жақтырмау, қолдамау, ұнатпауды білдіру әлеуетін </w:t>
      </w:r>
      <w:r w:rsidRPr="007F08DF">
        <w:rPr>
          <w:rFonts w:ascii="Times New Roman" w:hAnsi="Times New Roman" w:cs="Times New Roman"/>
          <w:sz w:val="28"/>
          <w:szCs w:val="28"/>
          <w:lang w:val="kk-KZ"/>
        </w:rPr>
        <w:t>көрсетеді. Тіл үйренушілерге осындай бөліктерге мән беру арқылы да үйреніп жатқан тілінің эмотивті, қатысымдық әлеуетін көруіне мүмкіндік жасалады.</w:t>
      </w:r>
      <w:r w:rsidR="00605CFC"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К.</w:t>
      </w:r>
      <w:r w:rsidR="00C72382"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Рапай мәдени кодты ашудың алгоритмін ұсынып, ол үшін бірінші адам танымына, одан әрі оның эмоциясына үңіледі. Эмоциядан кейін мағынасына емес, құрылымына анализ жасайды.  </w:t>
      </w:r>
      <w:r w:rsidR="0055227D">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А.</w:t>
      </w:r>
      <w:r w:rsidR="00272178">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Мыңбаева кодты ашудың тәсілі ретінде «тілдік шаблондарды меңгеруді» ұсынады. Осыдан мәтіннен жағдаттық байланысқа қарай айтылған лебіздің ілеспе компоненті ретінде ым-ишараттарды таныту, сөздікпен жұмыс ұсына аламыз</w:t>
      </w:r>
      <w:r w:rsidR="00E12A58" w:rsidRPr="007F08DF">
        <w:rPr>
          <w:rFonts w:ascii="Times New Roman" w:hAnsi="Times New Roman" w:cs="Times New Roman"/>
          <w:sz w:val="28"/>
          <w:szCs w:val="28"/>
          <w:lang w:val="kk-KZ"/>
        </w:rPr>
        <w:t xml:space="preserve"> [1</w:t>
      </w:r>
      <w:r w:rsidR="00C24A07">
        <w:rPr>
          <w:rFonts w:ascii="Times New Roman" w:hAnsi="Times New Roman" w:cs="Times New Roman"/>
          <w:sz w:val="28"/>
          <w:szCs w:val="28"/>
          <w:lang w:val="tr-TR"/>
        </w:rPr>
        <w:t>52</w:t>
      </w:r>
      <w:r w:rsidR="00C24A07">
        <w:rPr>
          <w:rFonts w:ascii="Times New Roman" w:hAnsi="Times New Roman" w:cs="Times New Roman"/>
          <w:sz w:val="28"/>
          <w:szCs w:val="28"/>
          <w:lang w:val="kk-KZ"/>
        </w:rPr>
        <w:t xml:space="preserve">, б. </w:t>
      </w:r>
      <w:r w:rsidR="00C24A07">
        <w:rPr>
          <w:rFonts w:ascii="Times New Roman" w:hAnsi="Times New Roman" w:cs="Times New Roman"/>
          <w:sz w:val="28"/>
          <w:szCs w:val="28"/>
          <w:lang w:val="tr-TR"/>
        </w:rPr>
        <w:t>107</w:t>
      </w:r>
      <w:r w:rsidR="00E12A58"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w:t>
      </w:r>
      <w:r w:rsidR="00E96154" w:rsidRPr="007F08DF">
        <w:rPr>
          <w:rFonts w:ascii="Times New Roman" w:hAnsi="Times New Roman" w:cs="Times New Roman"/>
          <w:sz w:val="28"/>
          <w:szCs w:val="28"/>
          <w:lang w:val="kk-KZ"/>
        </w:rPr>
        <w:t xml:space="preserve"> </w:t>
      </w:r>
      <w:r w:rsidRPr="007F08DF">
        <w:rPr>
          <w:rFonts w:ascii="Times New Roman" w:hAnsi="Times New Roman" w:cs="Times New Roman"/>
          <w:i/>
          <w:sz w:val="28"/>
          <w:szCs w:val="28"/>
          <w:lang w:val="kk-KZ"/>
        </w:rPr>
        <w:t>сұқ саусағын шошайту (нұсқау)</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қолдың саусақтарын жазып жіберіп, бір бағытқа қарай қолын созу, нұсқау. Мысалы, </w:t>
      </w:r>
      <w:r w:rsidR="0055227D" w:rsidRPr="007F08DF">
        <w:rPr>
          <w:rFonts w:ascii="Times New Roman" w:hAnsi="Times New Roman" w:cs="Times New Roman"/>
          <w:sz w:val="28"/>
          <w:szCs w:val="28"/>
          <w:lang w:val="tr-TR"/>
        </w:rPr>
        <w:t>–</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Мен оның хатына жауап та бермеймін. Ал кете бер!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деп, Мелдеби кіп</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кішкене  саусақтарын жазып, қолымен елшінің келген жағын көрсетті</w:t>
      </w:r>
      <w:r w:rsidR="00E96154" w:rsidRPr="007F08DF">
        <w:rPr>
          <w:rFonts w:ascii="Times New Roman" w:hAnsi="Times New Roman" w:cs="Times New Roman"/>
          <w:sz w:val="28"/>
          <w:szCs w:val="28"/>
          <w:lang w:val="kk-KZ"/>
        </w:rPr>
        <w:t xml:space="preserve">; </w:t>
      </w:r>
      <w:r w:rsidR="00E96154" w:rsidRPr="007F08DF">
        <w:rPr>
          <w:rFonts w:ascii="Times New Roman" w:hAnsi="Times New Roman" w:cs="Times New Roman"/>
          <w:i/>
          <w:sz w:val="28"/>
          <w:szCs w:val="28"/>
          <w:lang w:val="kk-KZ"/>
        </w:rPr>
        <w:t>c</w:t>
      </w:r>
      <w:r w:rsidRPr="007F08DF">
        <w:rPr>
          <w:rFonts w:ascii="Times New Roman" w:hAnsi="Times New Roman" w:cs="Times New Roman"/>
          <w:i/>
          <w:sz w:val="28"/>
          <w:szCs w:val="28"/>
          <w:lang w:val="kk-KZ"/>
        </w:rPr>
        <w:t>аусақ кезеу.</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 xml:space="preserve">1. </w:t>
      </w:r>
      <w:r w:rsidRPr="007F08DF">
        <w:rPr>
          <w:rFonts w:ascii="Times New Roman" w:hAnsi="Times New Roman" w:cs="Times New Roman"/>
          <w:sz w:val="28"/>
          <w:szCs w:val="28"/>
          <w:lang w:val="kk-KZ"/>
        </w:rPr>
        <w:t>Саусағын қарсысындағы адамға кезе ұстатып, жоғары</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төмен қозғау. Ескерту. Сақтандыру.</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Бұған саусағын кезеп: </w:t>
      </w:r>
      <w:r w:rsidR="00220802"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Бала, смәтри!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деп қояды (Ә.</w:t>
      </w:r>
      <w:r w:rsidR="00C72382"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Кекілбаев. Құс қанаты); </w:t>
      </w:r>
      <w:r w:rsidRPr="007F08DF">
        <w:rPr>
          <w:rFonts w:ascii="Times New Roman" w:hAnsi="Times New Roman" w:cs="Times New Roman"/>
          <w:sz w:val="28"/>
          <w:szCs w:val="28"/>
          <w:lang w:val="tr-TR"/>
        </w:rPr>
        <w:t>2.</w:t>
      </w:r>
      <w:r w:rsidRPr="007F08DF">
        <w:rPr>
          <w:rFonts w:ascii="Times New Roman" w:hAnsi="Times New Roman" w:cs="Times New Roman"/>
          <w:sz w:val="28"/>
          <w:szCs w:val="28"/>
          <w:lang w:val="kk-KZ"/>
        </w:rPr>
        <w:t xml:space="preserve"> Өкініш, амалсыздық</w:t>
      </w:r>
      <w:r w:rsidR="00E12A58" w:rsidRPr="007F08DF">
        <w:rPr>
          <w:rFonts w:ascii="Times New Roman" w:hAnsi="Times New Roman" w:cs="Times New Roman"/>
          <w:sz w:val="28"/>
          <w:szCs w:val="28"/>
          <w:lang w:val="kk-KZ"/>
        </w:rPr>
        <w:t xml:space="preserve"> (</w:t>
      </w:r>
      <w:r w:rsidR="005B1C7B" w:rsidRPr="007F08DF">
        <w:rPr>
          <w:rFonts w:ascii="Times New Roman" w:hAnsi="Times New Roman" w:cs="Times New Roman"/>
          <w:sz w:val="28"/>
          <w:szCs w:val="28"/>
          <w:lang w:val="kk-KZ"/>
        </w:rPr>
        <w:t xml:space="preserve">Қосымша </w:t>
      </w:r>
      <w:r w:rsidR="00E96154" w:rsidRPr="007F08DF">
        <w:rPr>
          <w:rFonts w:ascii="Times New Roman" w:hAnsi="Times New Roman" w:cs="Times New Roman"/>
          <w:sz w:val="28"/>
          <w:szCs w:val="28"/>
          <w:lang w:val="kk-KZ"/>
        </w:rPr>
        <w:t>А</w:t>
      </w:r>
      <w:r w:rsidR="00E12A58"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w:t>
      </w:r>
    </w:p>
    <w:p w14:paraId="40EC7346" w14:textId="621BD3AF" w:rsidR="00821EC9" w:rsidRPr="007F08DF" w:rsidRDefault="00063CA9" w:rsidP="00063CA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w:t>
      </w:r>
      <w:r w:rsidR="0055227D">
        <w:rPr>
          <w:rFonts w:ascii="Times New Roman" w:hAnsi="Times New Roman" w:cs="Times New Roman"/>
          <w:sz w:val="28"/>
          <w:szCs w:val="28"/>
          <w:lang w:val="kk-KZ"/>
        </w:rPr>
        <w:t>м</w:t>
      </w:r>
      <w:r>
        <w:rPr>
          <w:rFonts w:ascii="Times New Roman" w:hAnsi="Times New Roman" w:cs="Times New Roman"/>
          <w:sz w:val="28"/>
          <w:szCs w:val="28"/>
          <w:lang w:val="kk-KZ"/>
        </w:rPr>
        <w:t>ен о</w:t>
      </w:r>
      <w:r w:rsidR="00821EC9" w:rsidRPr="007F08DF">
        <w:rPr>
          <w:rFonts w:ascii="Times New Roman" w:hAnsi="Times New Roman" w:cs="Times New Roman"/>
          <w:sz w:val="28"/>
          <w:szCs w:val="28"/>
          <w:lang w:val="kk-KZ"/>
        </w:rPr>
        <w:t>қу мәтіндері мен тапсырмалар</w:t>
      </w:r>
      <w:r w:rsidR="0055227D">
        <w:rPr>
          <w:rFonts w:ascii="Times New Roman" w:hAnsi="Times New Roman" w:cs="Times New Roman"/>
          <w:sz w:val="28"/>
          <w:szCs w:val="28"/>
          <w:lang w:val="kk-KZ"/>
        </w:rPr>
        <w:t>ын</w:t>
      </w:r>
      <w:r w:rsidR="00821EC9" w:rsidRPr="007F08DF">
        <w:rPr>
          <w:rFonts w:ascii="Times New Roman" w:hAnsi="Times New Roman" w:cs="Times New Roman"/>
          <w:sz w:val="28"/>
          <w:szCs w:val="28"/>
          <w:lang w:val="kk-KZ"/>
        </w:rPr>
        <w:t xml:space="preserve"> құрастыруды</w:t>
      </w:r>
      <w:r w:rsidR="0055227D">
        <w:rPr>
          <w:rFonts w:ascii="Times New Roman" w:hAnsi="Times New Roman" w:cs="Times New Roman"/>
          <w:sz w:val="28"/>
          <w:szCs w:val="28"/>
          <w:lang w:val="kk-KZ"/>
        </w:rPr>
        <w:t>ң</w:t>
      </w:r>
      <w:r w:rsidR="00821EC9" w:rsidRPr="007F08DF">
        <w:rPr>
          <w:rFonts w:ascii="Times New Roman" w:hAnsi="Times New Roman" w:cs="Times New Roman"/>
          <w:sz w:val="28"/>
          <w:szCs w:val="28"/>
          <w:lang w:val="kk-KZ"/>
        </w:rPr>
        <w:t xml:space="preserve"> негізгі міндеттер</w:t>
      </w:r>
      <w:r>
        <w:rPr>
          <w:rFonts w:ascii="Times New Roman" w:hAnsi="Times New Roman" w:cs="Times New Roman"/>
          <w:sz w:val="28"/>
          <w:szCs w:val="28"/>
          <w:lang w:val="kk-KZ"/>
        </w:rPr>
        <w:t>і</w:t>
      </w:r>
      <w:r w:rsidR="0055227D">
        <w:rPr>
          <w:rFonts w:ascii="Times New Roman" w:hAnsi="Times New Roman" w:cs="Times New Roman"/>
          <w:sz w:val="28"/>
          <w:szCs w:val="28"/>
          <w:lang w:val="kk-KZ"/>
        </w:rPr>
        <w:t>н</w:t>
      </w:r>
      <w:r>
        <w:rPr>
          <w:rFonts w:ascii="Times New Roman" w:hAnsi="Times New Roman" w:cs="Times New Roman"/>
          <w:sz w:val="28"/>
          <w:szCs w:val="28"/>
          <w:lang w:val="kk-KZ"/>
        </w:rPr>
        <w:t xml:space="preserve"> былай көрсете аламыз</w:t>
      </w:r>
      <w:r w:rsidR="00821EC9" w:rsidRPr="007F08DF">
        <w:rPr>
          <w:rFonts w:ascii="Times New Roman" w:hAnsi="Times New Roman" w:cs="Times New Roman"/>
          <w:sz w:val="28"/>
          <w:szCs w:val="28"/>
          <w:lang w:val="kk-KZ"/>
        </w:rPr>
        <w:t>:</w:t>
      </w:r>
    </w:p>
    <w:p w14:paraId="4A0F0BC3" w14:textId="593B0BD8" w:rsidR="00821EC9" w:rsidRPr="007F08DF" w:rsidRDefault="00103F75" w:rsidP="007F08DF">
      <w:pPr>
        <w:pStyle w:val="a6"/>
        <w:numPr>
          <w:ilvl w:val="0"/>
          <w:numId w:val="26"/>
        </w:numPr>
        <w:tabs>
          <w:tab w:val="left" w:pos="426"/>
          <w:tab w:val="left" w:pos="993"/>
        </w:tabs>
        <w:ind w:left="0" w:firstLine="709"/>
        <w:rPr>
          <w:rFonts w:cs="Times New Roman"/>
          <w:szCs w:val="28"/>
          <w:lang w:val="kk-KZ"/>
        </w:rPr>
      </w:pPr>
      <w:r w:rsidRPr="007F08DF">
        <w:rPr>
          <w:rFonts w:cs="Times New Roman"/>
          <w:szCs w:val="28"/>
          <w:lang w:val="kk-KZ"/>
        </w:rPr>
        <w:t>эмоцияның тұлғаның қалыптасуына әсері, ерекшеліктерін тану</w:t>
      </w:r>
      <w:r w:rsidR="00C72382" w:rsidRPr="007F08DF">
        <w:rPr>
          <w:rFonts w:cs="Times New Roman"/>
          <w:szCs w:val="28"/>
          <w:lang w:val="kk-KZ"/>
        </w:rPr>
        <w:t>;</w:t>
      </w:r>
      <w:r w:rsidRPr="007F08DF">
        <w:rPr>
          <w:rFonts w:cs="Times New Roman"/>
          <w:szCs w:val="28"/>
          <w:lang w:val="kk-KZ"/>
        </w:rPr>
        <w:t xml:space="preserve"> </w:t>
      </w:r>
    </w:p>
    <w:p w14:paraId="3E430EAF" w14:textId="6B2321E2" w:rsidR="00821EC9" w:rsidRPr="007F08DF" w:rsidRDefault="00103F75" w:rsidP="007F08DF">
      <w:pPr>
        <w:pStyle w:val="a6"/>
        <w:numPr>
          <w:ilvl w:val="0"/>
          <w:numId w:val="26"/>
        </w:numPr>
        <w:tabs>
          <w:tab w:val="left" w:pos="426"/>
          <w:tab w:val="left" w:pos="993"/>
        </w:tabs>
        <w:ind w:left="0" w:firstLine="709"/>
        <w:rPr>
          <w:rFonts w:cs="Times New Roman"/>
          <w:szCs w:val="28"/>
          <w:lang w:val="kk-KZ"/>
        </w:rPr>
      </w:pPr>
      <w:r w:rsidRPr="007F08DF">
        <w:rPr>
          <w:rFonts w:cs="Times New Roman"/>
          <w:szCs w:val="28"/>
          <w:lang w:val="kk-KZ"/>
        </w:rPr>
        <w:t>т</w:t>
      </w:r>
      <w:r w:rsidR="00821EC9" w:rsidRPr="007F08DF">
        <w:rPr>
          <w:rFonts w:cs="Times New Roman"/>
          <w:szCs w:val="28"/>
          <w:lang w:val="kk-KZ"/>
        </w:rPr>
        <w:t>ұлғаның өз ішкі күйін басқару, эмоциясына сай сөз таңдай білу;</w:t>
      </w:r>
    </w:p>
    <w:p w14:paraId="2D97170F" w14:textId="77777777" w:rsidR="00821EC9" w:rsidRPr="007F08DF" w:rsidRDefault="00821EC9" w:rsidP="007F08DF">
      <w:pPr>
        <w:pStyle w:val="a6"/>
        <w:numPr>
          <w:ilvl w:val="0"/>
          <w:numId w:val="26"/>
        </w:numPr>
        <w:tabs>
          <w:tab w:val="left" w:pos="426"/>
          <w:tab w:val="left" w:pos="993"/>
        </w:tabs>
        <w:ind w:left="0" w:firstLine="709"/>
        <w:rPr>
          <w:rFonts w:cs="Times New Roman"/>
          <w:szCs w:val="28"/>
          <w:lang w:val="kk-KZ"/>
        </w:rPr>
      </w:pPr>
      <w:r w:rsidRPr="007F08DF">
        <w:rPr>
          <w:rFonts w:cs="Times New Roman"/>
          <w:szCs w:val="28"/>
          <w:lang w:val="kk-KZ"/>
        </w:rPr>
        <w:t>эмоционалдылықтың мәдениеттіліктегі орны, тыңдаушы мен айтушы арасындағы эмотивті тілдік байланыс деңгейлерін, эмотивті сөздің прагматикасын тану;</w:t>
      </w:r>
    </w:p>
    <w:p w14:paraId="185C58DE" w14:textId="77777777" w:rsidR="00821EC9" w:rsidRPr="007F08DF" w:rsidRDefault="00821EC9" w:rsidP="007F08DF">
      <w:pPr>
        <w:pStyle w:val="a6"/>
        <w:numPr>
          <w:ilvl w:val="0"/>
          <w:numId w:val="26"/>
        </w:numPr>
        <w:tabs>
          <w:tab w:val="left" w:pos="426"/>
          <w:tab w:val="left" w:pos="993"/>
        </w:tabs>
        <w:ind w:left="0" w:firstLine="709"/>
        <w:rPr>
          <w:rFonts w:cs="Times New Roman"/>
          <w:szCs w:val="28"/>
          <w:lang w:val="kk-KZ"/>
        </w:rPr>
      </w:pPr>
      <w:r w:rsidRPr="007F08DF">
        <w:rPr>
          <w:rFonts w:cs="Times New Roman"/>
          <w:szCs w:val="28"/>
          <w:lang w:val="kk-KZ"/>
        </w:rPr>
        <w:t xml:space="preserve">эмоцияны білдіру тәсілдері және параметрлері туралы түсінік қалыптастыру. </w:t>
      </w:r>
    </w:p>
    <w:p w14:paraId="73D6A020" w14:textId="380CDAE5" w:rsidR="0003097F" w:rsidRPr="007F08DF" w:rsidRDefault="0003097F" w:rsidP="007F08DF">
      <w:pPr>
        <w:spacing w:after="0" w:line="240" w:lineRule="auto"/>
        <w:ind w:firstLine="709"/>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Мұндай тапсырма тіл оқытқанда, үйренушінің қазаққа тән ым</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ишараттарды түсінуіне, олардың әмбебап немесе ұлттық сипатын ажыратып, тануға</w:t>
      </w:r>
      <w:r w:rsidR="007C5277">
        <w:rPr>
          <w:rFonts w:ascii="Times New Roman" w:hAnsi="Times New Roman" w:cs="Times New Roman"/>
          <w:sz w:val="28"/>
          <w:szCs w:val="28"/>
          <w:lang w:val="kk-KZ"/>
        </w:rPr>
        <w:t>, қ</w:t>
      </w:r>
      <w:r w:rsidRPr="007F08DF">
        <w:rPr>
          <w:rFonts w:ascii="Times New Roman" w:hAnsi="Times New Roman" w:cs="Times New Roman"/>
          <w:sz w:val="28"/>
          <w:szCs w:val="28"/>
          <w:lang w:val="kk-KZ"/>
        </w:rPr>
        <w:t>атысымдағы рөліне мән беруіне, эмотивті құзыретінің қалыптасуына, вербарды және бейвербалды түрде жеткізілген эмоцияны тәпсірлей алуына көмек береді. Бұған Б.</w:t>
      </w:r>
      <w:r w:rsidR="00C72382"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Момынова «Қазақ ым</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ишараттары: сөйлеу этикеті мен қатысым мәдениетінде», «Ым</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ишараттар мен символдар: семантикасы мен қызметі» еңбектерінде, осыған қатысты оқу құралы мен түсіндірме сөздіктерінде ерекше  мән берілген: «Тіл ақпаратты жинақтайтын, сақтайтын және өңдейтін жалпыкогнитивтік механизм саналатындықтан, тіл бойында эмоция концептілері туралы ақпараттар, әрине, бар. ...Сөздер вербалды және бейвербалды амалдар арасындағы көпі іспетті және бейвербалды эмоция әлемін толығырақ және нақтырақ тануға көмектеседі [1</w:t>
      </w:r>
      <w:r w:rsidR="00E12A58" w:rsidRPr="007F08DF">
        <w:rPr>
          <w:rFonts w:ascii="Times New Roman" w:hAnsi="Times New Roman" w:cs="Times New Roman"/>
          <w:sz w:val="28"/>
          <w:szCs w:val="28"/>
          <w:lang w:val="tr-TR"/>
        </w:rPr>
        <w:t>6</w:t>
      </w:r>
      <w:r w:rsidR="00220802">
        <w:rPr>
          <w:rFonts w:ascii="Times New Roman" w:hAnsi="Times New Roman" w:cs="Times New Roman"/>
          <w:sz w:val="28"/>
          <w:szCs w:val="28"/>
          <w:lang w:val="tr-TR"/>
        </w:rPr>
        <w:t>7</w:t>
      </w:r>
      <w:r w:rsidRPr="007F08DF">
        <w:rPr>
          <w:rFonts w:ascii="Times New Roman" w:hAnsi="Times New Roman" w:cs="Times New Roman"/>
          <w:sz w:val="28"/>
          <w:szCs w:val="28"/>
          <w:lang w:val="kk-KZ"/>
        </w:rPr>
        <w:t xml:space="preserve">]. </w:t>
      </w:r>
    </w:p>
    <w:p w14:paraId="0BC9DFEB" w14:textId="2FBFFAAD"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Осындай қатысымдық шекараның бұзып, өзге мәдениетті, өзге тілді тұлғамен құзыретті қарым</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қатынас құру қатысымдағы адамның жан</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дүниесін, ойын дұрыс түсінуіне ықпал етеді. Ұсынылған тапсырмалар арқылы тіл үйренушіге қазақ мәдениетінің «есігі» ашылады. Осы тұрғыда эмотивті бірліктер ұлттық айғақтауыш ретінде үйретілсе, екі бірдей код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эмотивті және мәдени код ашылып, екі тұлға арасындағы диалог дұрыс </w:t>
      </w:r>
      <w:r w:rsidR="00126026" w:rsidRPr="007F08DF">
        <w:rPr>
          <w:rFonts w:ascii="Times New Roman" w:hAnsi="Times New Roman" w:cs="Times New Roman"/>
          <w:sz w:val="28"/>
          <w:szCs w:val="28"/>
          <w:lang w:val="kk-KZ"/>
        </w:rPr>
        <w:t>құрылады</w:t>
      </w:r>
      <w:r w:rsidRPr="007F08DF">
        <w:rPr>
          <w:rFonts w:ascii="Times New Roman" w:hAnsi="Times New Roman" w:cs="Times New Roman"/>
          <w:sz w:val="28"/>
          <w:szCs w:val="28"/>
          <w:lang w:val="kk-KZ"/>
        </w:rPr>
        <w:t>. Ғ.</w:t>
      </w:r>
      <w:r w:rsidR="00272178">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Иманалиева: «Паралингвистикалық тәсіл тіл арқылы жеткізілетін мәліметке қосымша мағына, </w:t>
      </w:r>
      <w:r w:rsidR="00237179">
        <w:rPr>
          <w:rFonts w:ascii="Times New Roman" w:hAnsi="Times New Roman" w:cs="Times New Roman"/>
          <w:sz w:val="28"/>
          <w:szCs w:val="28"/>
          <w:lang w:val="kk-KZ"/>
        </w:rPr>
        <w:t>рең</w:t>
      </w:r>
      <w:r w:rsidRPr="007F08DF">
        <w:rPr>
          <w:rFonts w:ascii="Times New Roman" w:hAnsi="Times New Roman" w:cs="Times New Roman"/>
          <w:sz w:val="28"/>
          <w:szCs w:val="28"/>
          <w:lang w:val="kk-KZ"/>
        </w:rPr>
        <w:t xml:space="preserve"> үстеумен қатар айтушының мінез-құлқы, білімі, жасы, әдеті, көңіл күйі, тіпті кей кезде әлеуметтік жағдайы мен ұлты туралы да мәлімет бере алады [</w:t>
      </w:r>
      <w:r w:rsidR="00E12A58" w:rsidRPr="007F08DF">
        <w:rPr>
          <w:rFonts w:ascii="Times New Roman" w:hAnsi="Times New Roman" w:cs="Times New Roman"/>
          <w:sz w:val="28"/>
          <w:szCs w:val="28"/>
          <w:lang w:val="tr-TR"/>
        </w:rPr>
        <w:t>45</w:t>
      </w:r>
      <w:r w:rsidR="00C72382" w:rsidRPr="007F08DF">
        <w:rPr>
          <w:rFonts w:ascii="Times New Roman" w:hAnsi="Times New Roman" w:cs="Times New Roman"/>
          <w:sz w:val="28"/>
          <w:szCs w:val="28"/>
          <w:lang w:val="kk-KZ"/>
        </w:rPr>
        <w:t xml:space="preserve">, 217]. </w:t>
      </w:r>
      <w:r w:rsidRPr="007F08DF">
        <w:rPr>
          <w:rFonts w:ascii="Times New Roman" w:hAnsi="Times New Roman" w:cs="Times New Roman"/>
          <w:sz w:val="28"/>
          <w:szCs w:val="28"/>
          <w:lang w:val="kk-KZ"/>
        </w:rPr>
        <w:t>Бейвербалды амалдардың әмбебап тәсілдері, сонымен қатар әрбір ұлтқа тән өз ерекшеліктері де болады. Мысалы, қабақ түю, қолын сілтеу, қол алысу, желкесін қасу, басын изеу, басын шайқау ым-ишараттары әмбебап, адамзатқа ортақ тәсілдер болса, бетін шымшу, қол жаю (бата), бет сипау, қолын кеудесіне қою, т.б.  ұлттық әдетке, дәстүрге тән тәсілдерге жатады. Г.Е.</w:t>
      </w:r>
      <w:r w:rsidR="00C72382"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Крейдлин бейвербалды амалдарды жалпылама маркерленген және этномаркерленген деп бөледі [16</w:t>
      </w:r>
      <w:r w:rsidR="00220802">
        <w:rPr>
          <w:rFonts w:ascii="Times New Roman" w:hAnsi="Times New Roman" w:cs="Times New Roman"/>
          <w:sz w:val="28"/>
          <w:szCs w:val="28"/>
          <w:lang w:val="tr-TR"/>
        </w:rPr>
        <w:t>8</w:t>
      </w:r>
      <w:r w:rsidRPr="007F08DF">
        <w:rPr>
          <w:rFonts w:ascii="Times New Roman" w:hAnsi="Times New Roman" w:cs="Times New Roman"/>
          <w:sz w:val="28"/>
          <w:szCs w:val="28"/>
          <w:lang w:val="kk-KZ"/>
        </w:rPr>
        <w:t>]. Мұндай ерекшеліктерді тіл үйреткенде жай ғана түсіндірудің өзі (көрсету) қазақ тілін үйренушілердің тіл өкілдеріне, ұлтқа деген қызығушылықты оятып, ұлттық айғақтауыштарды өз бетімен іздеуіне ықпал етеді.</w:t>
      </w:r>
      <w:r w:rsidR="0055227D">
        <w:rPr>
          <w:rFonts w:ascii="Times New Roman" w:hAnsi="Times New Roman" w:cs="Times New Roman"/>
          <w:sz w:val="28"/>
          <w:szCs w:val="28"/>
          <w:lang w:val="kk-KZ"/>
        </w:rPr>
        <w:t xml:space="preserve"> Сондай-ақ эмоцияны білдіру, қабылдау жолдарын игеруде тиімділігін арттыра түседі.</w:t>
      </w:r>
    </w:p>
    <w:p w14:paraId="43EA75B6" w14:textId="2D6967F0" w:rsidR="0003097F" w:rsidRPr="007F08DF" w:rsidRDefault="0003097F" w:rsidP="004143A8">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Студенттердің, тіл үйренушілердің эмотивті құзыретін қалыптастыру түрік зерттеулерінде кеңінен қолға алынып жатыр. Түрік тілі өкілдері де эмотивті әлеуетін қолдануға бейім: мысалы, түрік тілінде “sorma ya!” [сөзбе</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сөз</w:t>
      </w:r>
      <w:r w:rsidR="008A22CC">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Pr="007F08DF">
        <w:rPr>
          <w:rFonts w:ascii="Times New Roman" w:hAnsi="Times New Roman" w:cs="Times New Roman"/>
          <w:i/>
          <w:sz w:val="28"/>
          <w:szCs w:val="28"/>
          <w:lang w:val="kk-KZ"/>
        </w:rPr>
        <w:t>сұрама, я</w:t>
      </w:r>
      <w:r w:rsidRPr="007F08DF">
        <w:rPr>
          <w:rFonts w:ascii="Times New Roman" w:hAnsi="Times New Roman" w:cs="Times New Roman"/>
          <w:sz w:val="28"/>
          <w:szCs w:val="28"/>
          <w:lang w:val="kk-KZ"/>
        </w:rPr>
        <w:t xml:space="preserve">] дегенде үшінші буынға екпін түссе, реніш, ал бірінші буынға түсіріліп айтылғанда, бұйрық, ашуды білдіреді. Екпін қай тілде де болса, адам эмоциясы мен ойын қажетіне қарай жеткізуге қызмет етіп тұратыны белгілі: </w:t>
      </w:r>
      <w:r w:rsidRPr="007F08DF">
        <w:rPr>
          <w:rFonts w:ascii="Times New Roman" w:hAnsi="Times New Roman" w:cs="Times New Roman"/>
          <w:sz w:val="28"/>
          <w:szCs w:val="28"/>
          <w:lang w:val="tr-TR"/>
        </w:rPr>
        <w:t>T</w:t>
      </w:r>
      <w:r w:rsidRPr="007F08DF">
        <w:rPr>
          <w:rFonts w:ascii="Times New Roman" w:hAnsi="Times New Roman" w:cs="Times New Roman"/>
          <w:sz w:val="28"/>
          <w:szCs w:val="28"/>
          <w:lang w:val="kk-KZ"/>
        </w:rPr>
        <w:t>onlama, bireyin duyguları ve düşüncelerinin gereğine göre bir uyum içinde olması sonucu, sesin yüksekliği ya da alçaklığıyla ilişkili bir olgudur [1</w:t>
      </w:r>
      <w:r w:rsidR="00220802">
        <w:rPr>
          <w:rFonts w:ascii="Times New Roman" w:hAnsi="Times New Roman" w:cs="Times New Roman"/>
          <w:sz w:val="28"/>
          <w:szCs w:val="28"/>
          <w:lang w:val="tr-TR"/>
        </w:rPr>
        <w:t>69</w:t>
      </w:r>
      <w:r w:rsidRPr="007F08DF">
        <w:rPr>
          <w:rFonts w:ascii="Times New Roman" w:hAnsi="Times New Roman" w:cs="Times New Roman"/>
          <w:sz w:val="28"/>
          <w:szCs w:val="28"/>
          <w:lang w:val="kk-KZ"/>
        </w:rPr>
        <w:t xml:space="preserve">]. Бұл айтушының дауыс тоны мен екпіні лебізге </w:t>
      </w:r>
      <w:r w:rsidR="00237179">
        <w:rPr>
          <w:rFonts w:ascii="Times New Roman" w:hAnsi="Times New Roman" w:cs="Times New Roman"/>
          <w:sz w:val="28"/>
          <w:szCs w:val="28"/>
          <w:lang w:val="kk-KZ"/>
        </w:rPr>
        <w:t>рең</w:t>
      </w:r>
      <w:r w:rsidRPr="007F08DF">
        <w:rPr>
          <w:rFonts w:ascii="Times New Roman" w:hAnsi="Times New Roman" w:cs="Times New Roman"/>
          <w:sz w:val="28"/>
          <w:szCs w:val="28"/>
          <w:lang w:val="kk-KZ"/>
        </w:rPr>
        <w:t xml:space="preserve"> беріп, толықтырғанда эмоцияның әсерінен мағынасын өзгерту ықтималдығын көрсетеді.</w:t>
      </w:r>
      <w:r w:rsidR="009705D4" w:rsidRPr="007F08DF">
        <w:rPr>
          <w:lang w:val="kk-KZ"/>
        </w:rPr>
        <w:t xml:space="preserve"> </w:t>
      </w:r>
      <w:r w:rsidRPr="007F08DF">
        <w:rPr>
          <w:rFonts w:ascii="Times New Roman" w:hAnsi="Times New Roman" w:cs="Times New Roman"/>
          <w:sz w:val="28"/>
          <w:szCs w:val="28"/>
          <w:lang w:val="kk-KZ"/>
        </w:rPr>
        <w:t>Тілдегі эмоцияның вербалдануымен қатар, оны білдірудің жоғарыда аталған фонациялық, т.б. жолдарын үйретудің тиімді жолы</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қазақ тіліндегі фильмдер арқылы беруге болады [1</w:t>
      </w:r>
      <w:r w:rsidR="00220802">
        <w:rPr>
          <w:rFonts w:ascii="Times New Roman" w:hAnsi="Times New Roman" w:cs="Times New Roman"/>
          <w:sz w:val="28"/>
          <w:szCs w:val="28"/>
          <w:lang w:val="tr-TR"/>
        </w:rPr>
        <w:t>70</w:t>
      </w:r>
      <w:r w:rsidRPr="007F08DF">
        <w:rPr>
          <w:rFonts w:ascii="Times New Roman" w:hAnsi="Times New Roman" w:cs="Times New Roman"/>
          <w:sz w:val="28"/>
          <w:szCs w:val="28"/>
          <w:lang w:val="kk-KZ"/>
        </w:rPr>
        <w:t>]. Мәселен, «Менің атым – Қожа» фильміндегі жағдаят пен эмоцияны білдіретін лебіздерді жазу (</w:t>
      </w:r>
      <w:r w:rsidR="00B9205C" w:rsidRPr="007F08DF">
        <w:rPr>
          <w:rFonts w:ascii="Times New Roman" w:hAnsi="Times New Roman" w:cs="Times New Roman"/>
          <w:sz w:val="28"/>
          <w:szCs w:val="28"/>
          <w:lang w:val="tr-TR"/>
        </w:rPr>
        <w:t>6</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кесте).</w:t>
      </w:r>
    </w:p>
    <w:p w14:paraId="47222AE2" w14:textId="60C281AC" w:rsidR="009705D4" w:rsidRPr="007F08DF" w:rsidRDefault="009705D4" w:rsidP="004143A8">
      <w:pPr>
        <w:spacing w:after="0" w:line="240" w:lineRule="auto"/>
        <w:ind w:firstLine="708"/>
        <w:jc w:val="both"/>
        <w:rPr>
          <w:rFonts w:ascii="Times New Roman" w:hAnsi="Times New Roman" w:cs="Times New Roman"/>
          <w:sz w:val="28"/>
          <w:szCs w:val="28"/>
          <w:lang w:val="kk-KZ"/>
        </w:rPr>
      </w:pPr>
    </w:p>
    <w:p w14:paraId="33B41389" w14:textId="12F3EC6B" w:rsidR="009705D4" w:rsidRDefault="00103F75" w:rsidP="004143A8">
      <w:pPr>
        <w:spacing w:after="0" w:line="240" w:lineRule="auto"/>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Кесте </w:t>
      </w:r>
      <w:r w:rsidR="00B9205C" w:rsidRPr="007F08DF">
        <w:rPr>
          <w:rFonts w:ascii="Times New Roman" w:hAnsi="Times New Roman" w:cs="Times New Roman"/>
          <w:sz w:val="28"/>
          <w:szCs w:val="28"/>
          <w:lang w:val="tr-TR"/>
        </w:rPr>
        <w:t>6</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w:t>
      </w:r>
      <w:r w:rsidR="0003097F" w:rsidRPr="007F08DF">
        <w:rPr>
          <w:rFonts w:ascii="Times New Roman" w:hAnsi="Times New Roman" w:cs="Times New Roman"/>
          <w:sz w:val="28"/>
          <w:szCs w:val="28"/>
          <w:lang w:val="kk-KZ"/>
        </w:rPr>
        <w:t>Тапсырма үлгісі</w:t>
      </w:r>
    </w:p>
    <w:p w14:paraId="32C16FCE" w14:textId="77777777" w:rsidR="004143A8" w:rsidRPr="007F08DF" w:rsidRDefault="004143A8" w:rsidP="004143A8">
      <w:pPr>
        <w:spacing w:after="0" w:line="240" w:lineRule="auto"/>
        <w:rPr>
          <w:rFonts w:ascii="Times New Roman" w:hAnsi="Times New Roman" w:cs="Times New Roman"/>
          <w:sz w:val="28"/>
          <w:szCs w:val="28"/>
          <w:lang w:val="kk-KZ"/>
        </w:rPr>
      </w:pPr>
    </w:p>
    <w:tbl>
      <w:tblPr>
        <w:tblStyle w:val="a7"/>
        <w:tblW w:w="0" w:type="auto"/>
        <w:jc w:val="center"/>
        <w:tblLook w:val="04A0" w:firstRow="1" w:lastRow="0" w:firstColumn="1" w:lastColumn="0" w:noHBand="0" w:noVBand="1"/>
      </w:tblPr>
      <w:tblGrid>
        <w:gridCol w:w="4298"/>
        <w:gridCol w:w="3446"/>
        <w:gridCol w:w="1839"/>
      </w:tblGrid>
      <w:tr w:rsidR="00103F75" w:rsidRPr="007F08DF" w14:paraId="3E043AE6" w14:textId="77777777" w:rsidTr="00103F75">
        <w:trPr>
          <w:jc w:val="center"/>
        </w:trPr>
        <w:tc>
          <w:tcPr>
            <w:tcW w:w="4298" w:type="dxa"/>
          </w:tcPr>
          <w:p w14:paraId="370F6A26" w14:textId="265FCC71" w:rsidR="00103F75" w:rsidRPr="007F08DF" w:rsidRDefault="00103F75" w:rsidP="007F08DF">
            <w:pPr>
              <w:jc w:val="center"/>
              <w:rPr>
                <w:rFonts w:ascii="Times New Roman" w:hAnsi="Times New Roman" w:cs="Times New Roman"/>
                <w:sz w:val="24"/>
                <w:szCs w:val="24"/>
                <w:lang w:val="kk-KZ"/>
              </w:rPr>
            </w:pPr>
            <w:r w:rsidRPr="007F08DF">
              <w:rPr>
                <w:rFonts w:ascii="Times New Roman" w:hAnsi="Times New Roman" w:cs="Times New Roman"/>
                <w:sz w:val="24"/>
                <w:szCs w:val="24"/>
                <w:lang w:val="kk-KZ"/>
              </w:rPr>
              <w:t>Жағдаят</w:t>
            </w:r>
          </w:p>
        </w:tc>
        <w:tc>
          <w:tcPr>
            <w:tcW w:w="3446" w:type="dxa"/>
          </w:tcPr>
          <w:p w14:paraId="6567F763" w14:textId="77777777" w:rsidR="00103F75" w:rsidRPr="007F08DF" w:rsidRDefault="00103F75" w:rsidP="007F08DF">
            <w:pPr>
              <w:jc w:val="center"/>
              <w:rPr>
                <w:rFonts w:ascii="Times New Roman" w:hAnsi="Times New Roman" w:cs="Times New Roman"/>
                <w:sz w:val="24"/>
                <w:szCs w:val="24"/>
                <w:lang w:val="kk-KZ"/>
              </w:rPr>
            </w:pPr>
            <w:r w:rsidRPr="007F08DF">
              <w:rPr>
                <w:rFonts w:ascii="Times New Roman" w:hAnsi="Times New Roman" w:cs="Times New Roman"/>
                <w:sz w:val="24"/>
                <w:szCs w:val="24"/>
                <w:lang w:val="kk-KZ"/>
              </w:rPr>
              <w:t>Эмоцияның вербалдануы</w:t>
            </w:r>
          </w:p>
        </w:tc>
        <w:tc>
          <w:tcPr>
            <w:tcW w:w="1839" w:type="dxa"/>
          </w:tcPr>
          <w:p w14:paraId="608A8B05" w14:textId="4432D4EE" w:rsidR="00103F75" w:rsidRPr="007F08DF" w:rsidRDefault="00103F75" w:rsidP="007F08DF">
            <w:pPr>
              <w:jc w:val="center"/>
              <w:rPr>
                <w:rFonts w:ascii="Times New Roman" w:hAnsi="Times New Roman" w:cs="Times New Roman"/>
                <w:sz w:val="24"/>
                <w:szCs w:val="24"/>
                <w:lang w:val="kk-KZ"/>
              </w:rPr>
            </w:pPr>
            <w:r w:rsidRPr="007F08DF">
              <w:rPr>
                <w:rFonts w:ascii="Times New Roman" w:hAnsi="Times New Roman" w:cs="Times New Roman"/>
                <w:sz w:val="24"/>
                <w:szCs w:val="24"/>
                <w:lang w:val="kk-KZ"/>
              </w:rPr>
              <w:t>Кілт сөздер</w:t>
            </w:r>
          </w:p>
        </w:tc>
      </w:tr>
      <w:tr w:rsidR="00103F75" w:rsidRPr="007F08DF" w14:paraId="71FF98C7" w14:textId="77777777" w:rsidTr="00103F75">
        <w:trPr>
          <w:jc w:val="center"/>
        </w:trPr>
        <w:tc>
          <w:tcPr>
            <w:tcW w:w="4298" w:type="dxa"/>
          </w:tcPr>
          <w:p w14:paraId="164AF8D1" w14:textId="2D5DC761" w:rsidR="00103F75" w:rsidRPr="00B00A17" w:rsidRDefault="00103F75" w:rsidP="007F08DF">
            <w:pPr>
              <w:jc w:val="both"/>
              <w:rPr>
                <w:rFonts w:ascii="Times New Roman" w:hAnsi="Times New Roman" w:cs="Times New Roman"/>
                <w:sz w:val="24"/>
                <w:szCs w:val="24"/>
                <w:lang w:val="kk-KZ"/>
              </w:rPr>
            </w:pPr>
            <w:r w:rsidRPr="00B00A17">
              <w:rPr>
                <w:rFonts w:ascii="Times New Roman" w:hAnsi="Times New Roman" w:cs="Times New Roman"/>
                <w:sz w:val="24"/>
                <w:szCs w:val="24"/>
                <w:lang w:val="kk-KZ"/>
              </w:rPr>
              <w:t>Қожаның айнамен (өзімен) сөйлесуі.</w:t>
            </w:r>
          </w:p>
        </w:tc>
        <w:tc>
          <w:tcPr>
            <w:tcW w:w="3446" w:type="dxa"/>
          </w:tcPr>
          <w:p w14:paraId="5538238B" w14:textId="77777777" w:rsidR="00103F75" w:rsidRPr="00B00A17" w:rsidRDefault="00103F75" w:rsidP="007F08DF">
            <w:pPr>
              <w:jc w:val="both"/>
              <w:rPr>
                <w:rFonts w:ascii="Times New Roman" w:hAnsi="Times New Roman" w:cs="Times New Roman"/>
                <w:sz w:val="24"/>
                <w:szCs w:val="24"/>
                <w:lang w:val="kk-KZ"/>
              </w:rPr>
            </w:pPr>
            <w:r w:rsidRPr="00B00A17">
              <w:rPr>
                <w:rFonts w:ascii="Times New Roman" w:hAnsi="Times New Roman" w:cs="Times New Roman"/>
                <w:sz w:val="24"/>
                <w:szCs w:val="24"/>
                <w:lang w:val="kk-KZ"/>
              </w:rPr>
              <w:t>(кино үзіндісінен тыңдап жазылады)</w:t>
            </w:r>
          </w:p>
        </w:tc>
        <w:tc>
          <w:tcPr>
            <w:tcW w:w="1839" w:type="dxa"/>
          </w:tcPr>
          <w:p w14:paraId="65B87F7C" w14:textId="77777777" w:rsidR="00103F75" w:rsidRPr="007F08DF" w:rsidRDefault="00103F75"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kk-KZ"/>
              </w:rPr>
              <w:t>теріп жазылады</w:t>
            </w:r>
          </w:p>
        </w:tc>
      </w:tr>
      <w:tr w:rsidR="00103F75" w:rsidRPr="007F08DF" w14:paraId="5B04ADB7" w14:textId="77777777" w:rsidTr="00103F75">
        <w:trPr>
          <w:jc w:val="center"/>
        </w:trPr>
        <w:tc>
          <w:tcPr>
            <w:tcW w:w="4298" w:type="dxa"/>
          </w:tcPr>
          <w:p w14:paraId="6EDDBD31" w14:textId="77777777" w:rsidR="00103F75" w:rsidRPr="00B00A17" w:rsidRDefault="00103F75" w:rsidP="007F08DF">
            <w:pPr>
              <w:jc w:val="both"/>
              <w:rPr>
                <w:rFonts w:ascii="Times New Roman" w:hAnsi="Times New Roman" w:cs="Times New Roman"/>
                <w:sz w:val="24"/>
                <w:szCs w:val="24"/>
                <w:lang w:val="kk-KZ"/>
              </w:rPr>
            </w:pPr>
            <w:r w:rsidRPr="00B00A17">
              <w:rPr>
                <w:rFonts w:ascii="Times New Roman" w:hAnsi="Times New Roman" w:cs="Times New Roman"/>
                <w:sz w:val="24"/>
                <w:szCs w:val="24"/>
                <w:lang w:val="kk-KZ"/>
              </w:rPr>
              <w:t>Дойбы ойнағанда Жанармен ұрысып қалуы.</w:t>
            </w:r>
          </w:p>
        </w:tc>
        <w:tc>
          <w:tcPr>
            <w:tcW w:w="3446" w:type="dxa"/>
          </w:tcPr>
          <w:p w14:paraId="4BAFFF81" w14:textId="319C2213" w:rsidR="00103F75" w:rsidRPr="00B00A17" w:rsidRDefault="00103F75" w:rsidP="007F08DF">
            <w:pPr>
              <w:jc w:val="both"/>
              <w:rPr>
                <w:rFonts w:ascii="Times New Roman" w:hAnsi="Times New Roman" w:cs="Times New Roman"/>
                <w:sz w:val="24"/>
                <w:szCs w:val="24"/>
                <w:lang w:val="kk-KZ"/>
              </w:rPr>
            </w:pPr>
          </w:p>
        </w:tc>
        <w:tc>
          <w:tcPr>
            <w:tcW w:w="1839" w:type="dxa"/>
          </w:tcPr>
          <w:p w14:paraId="39E9D7B2" w14:textId="77777777" w:rsidR="00103F75" w:rsidRPr="007F08DF" w:rsidRDefault="00103F75" w:rsidP="007F08DF">
            <w:pPr>
              <w:jc w:val="both"/>
              <w:rPr>
                <w:rFonts w:ascii="Times New Roman" w:hAnsi="Times New Roman" w:cs="Times New Roman"/>
                <w:sz w:val="24"/>
                <w:szCs w:val="24"/>
                <w:lang w:val="kk-KZ"/>
              </w:rPr>
            </w:pPr>
          </w:p>
        </w:tc>
      </w:tr>
      <w:tr w:rsidR="00103F75" w:rsidRPr="007F08DF" w14:paraId="270DAF21" w14:textId="77777777" w:rsidTr="00103F75">
        <w:trPr>
          <w:jc w:val="center"/>
        </w:trPr>
        <w:tc>
          <w:tcPr>
            <w:tcW w:w="4298" w:type="dxa"/>
          </w:tcPr>
          <w:p w14:paraId="72C80456" w14:textId="6E4C7D2D" w:rsidR="00103F75" w:rsidRPr="007F08DF" w:rsidRDefault="00103F75" w:rsidP="007F08DF">
            <w:pPr>
              <w:jc w:val="both"/>
              <w:rPr>
                <w:rFonts w:ascii="Times New Roman" w:hAnsi="Times New Roman" w:cs="Times New Roman"/>
                <w:sz w:val="24"/>
                <w:szCs w:val="24"/>
                <w:lang w:val="kk-KZ"/>
              </w:rPr>
            </w:pPr>
            <w:r w:rsidRPr="007F08DF">
              <w:rPr>
                <w:rFonts w:ascii="Times New Roman" w:hAnsi="Times New Roman" w:cs="Times New Roman"/>
                <w:sz w:val="24"/>
                <w:szCs w:val="24"/>
                <w:lang w:val="kk-KZ"/>
              </w:rPr>
              <w:t>Мектептегі жиналыс</w:t>
            </w:r>
          </w:p>
        </w:tc>
        <w:tc>
          <w:tcPr>
            <w:tcW w:w="3446" w:type="dxa"/>
          </w:tcPr>
          <w:p w14:paraId="7E5B3C2B" w14:textId="77777777" w:rsidR="00103F75" w:rsidRPr="007F08DF" w:rsidRDefault="00103F75" w:rsidP="007F08DF">
            <w:pPr>
              <w:jc w:val="both"/>
              <w:rPr>
                <w:rFonts w:ascii="Times New Roman" w:hAnsi="Times New Roman" w:cs="Times New Roman"/>
                <w:sz w:val="24"/>
                <w:szCs w:val="24"/>
                <w:lang w:val="kk-KZ"/>
              </w:rPr>
            </w:pPr>
          </w:p>
        </w:tc>
        <w:tc>
          <w:tcPr>
            <w:tcW w:w="1839" w:type="dxa"/>
          </w:tcPr>
          <w:p w14:paraId="0D20313D" w14:textId="77777777" w:rsidR="00103F75" w:rsidRPr="007F08DF" w:rsidRDefault="00103F75" w:rsidP="007F08DF">
            <w:pPr>
              <w:jc w:val="both"/>
              <w:rPr>
                <w:rFonts w:ascii="Times New Roman" w:hAnsi="Times New Roman" w:cs="Times New Roman"/>
                <w:sz w:val="24"/>
                <w:szCs w:val="24"/>
                <w:lang w:val="kk-KZ"/>
              </w:rPr>
            </w:pPr>
          </w:p>
        </w:tc>
      </w:tr>
    </w:tbl>
    <w:p w14:paraId="530440C8" w14:textId="77777777" w:rsidR="0003097F" w:rsidRPr="007F08DF" w:rsidRDefault="0003097F" w:rsidP="007F08DF">
      <w:pPr>
        <w:spacing w:after="0" w:line="240" w:lineRule="auto"/>
        <w:rPr>
          <w:rFonts w:ascii="Times New Roman" w:hAnsi="Times New Roman" w:cs="Times New Roman"/>
          <w:color w:val="202122"/>
          <w:sz w:val="28"/>
          <w:szCs w:val="28"/>
          <w:shd w:val="clear" w:color="auto" w:fill="FFFFFF"/>
          <w:lang w:val="kk-KZ"/>
        </w:rPr>
      </w:pPr>
    </w:p>
    <w:p w14:paraId="6536108C" w14:textId="4341FADC" w:rsidR="0003097F" w:rsidRPr="009030B6"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Эмоциялардың тағы бір функциясы – есте сақтауды модуляциялау, өйткені ақпаратты сақтау тәсілі көп жағдайда оны алған (тыңдаған, көрген) кездегі эмоцияға байланысты. Мысалы, кейде адам күнделікті қолданыстағы заттардың нөміріне қарағанда, кенет кездестірге ұнатып қалған нәрсеге қатысты нөмірлерді есінде жақсы сақтайды. Осыған орай эмотивті бірліктерге қатысты түрлі әдістемелік тапсырмалар да есте сақтауды модуляциялап, тұлғаның жалпы эмоциялық күйін бағалау, анализдеу, өзіне эмоционалды тұрғыдан әсер етуші факторларды ажыратып, тануды </w:t>
      </w:r>
      <w:r w:rsidRPr="009030B6">
        <w:rPr>
          <w:rFonts w:ascii="Times New Roman" w:hAnsi="Times New Roman" w:cs="Times New Roman"/>
          <w:sz w:val="28"/>
          <w:szCs w:val="28"/>
          <w:lang w:val="kk-KZ"/>
        </w:rPr>
        <w:t>меңгереді. Ал ол эмотивті құзыреттілікті қалыптастыруға тәжірибелік тұрғыдан оң ықпал етеді.</w:t>
      </w:r>
    </w:p>
    <w:p w14:paraId="29B56CFF" w14:textId="0300E2E5" w:rsidR="00CF5308" w:rsidRDefault="00D007DF" w:rsidP="007F08DF">
      <w:pPr>
        <w:spacing w:after="0" w:line="240" w:lineRule="auto"/>
        <w:ind w:firstLine="709"/>
        <w:jc w:val="both"/>
        <w:rPr>
          <w:rFonts w:ascii="Times New Roman" w:hAnsi="Times New Roman" w:cs="Times New Roman"/>
          <w:sz w:val="28"/>
          <w:szCs w:val="28"/>
          <w:lang w:val="kk-KZ"/>
        </w:rPr>
      </w:pPr>
      <w:r w:rsidRPr="009030B6">
        <w:rPr>
          <w:rFonts w:ascii="Times New Roman" w:hAnsi="Times New Roman" w:cs="Times New Roman"/>
          <w:sz w:val="28"/>
          <w:szCs w:val="28"/>
          <w:lang w:val="kk-KZ"/>
        </w:rPr>
        <w:t xml:space="preserve">Сонымен жоғарыда тұлғаның эмотивті құзыретін қалыптастыруға оң ықпал ететін тілдік тапсырмаларды, олардың міндеттерін, ықпал ету деңгейлерін қарастырып өттік. Енді жалпы әдістемелік тұрғыдан қарастырар болсақ, </w:t>
      </w:r>
      <w:r w:rsidR="0003097F" w:rsidRPr="009030B6">
        <w:rPr>
          <w:rFonts w:ascii="Times New Roman" w:hAnsi="Times New Roman" w:cs="Times New Roman"/>
          <w:sz w:val="28"/>
          <w:szCs w:val="28"/>
          <w:lang w:val="kk-KZ"/>
        </w:rPr>
        <w:t>В.С.</w:t>
      </w:r>
      <w:r w:rsidR="00103F75" w:rsidRPr="009030B6">
        <w:rPr>
          <w:rFonts w:ascii="Times New Roman" w:hAnsi="Times New Roman" w:cs="Times New Roman"/>
          <w:sz w:val="28"/>
          <w:szCs w:val="28"/>
          <w:lang w:val="kk-KZ"/>
        </w:rPr>
        <w:t xml:space="preserve"> </w:t>
      </w:r>
      <w:r w:rsidR="0003097F" w:rsidRPr="009030B6">
        <w:rPr>
          <w:rFonts w:ascii="Times New Roman" w:hAnsi="Times New Roman" w:cs="Times New Roman"/>
          <w:sz w:val="28"/>
          <w:szCs w:val="28"/>
          <w:lang w:val="kk-KZ"/>
        </w:rPr>
        <w:t>Меськов пен А.А.</w:t>
      </w:r>
      <w:r w:rsidR="00103F75" w:rsidRPr="009030B6">
        <w:rPr>
          <w:rFonts w:ascii="Times New Roman" w:hAnsi="Times New Roman" w:cs="Times New Roman"/>
          <w:sz w:val="28"/>
          <w:szCs w:val="28"/>
          <w:lang w:val="kk-KZ"/>
        </w:rPr>
        <w:t xml:space="preserve"> </w:t>
      </w:r>
      <w:r w:rsidR="0003097F" w:rsidRPr="009030B6">
        <w:rPr>
          <w:rFonts w:ascii="Times New Roman" w:hAnsi="Times New Roman" w:cs="Times New Roman"/>
          <w:sz w:val="28"/>
          <w:szCs w:val="28"/>
          <w:lang w:val="kk-KZ"/>
        </w:rPr>
        <w:t>Мамченко когнитивті-білімд</w:t>
      </w:r>
      <w:r w:rsidR="009030B6" w:rsidRPr="009030B6">
        <w:rPr>
          <w:rFonts w:ascii="Times New Roman" w:hAnsi="Times New Roman" w:cs="Times New Roman"/>
          <w:sz w:val="28"/>
          <w:szCs w:val="28"/>
          <w:lang w:val="kk-KZ"/>
        </w:rPr>
        <w:t>ік</w:t>
      </w:r>
      <w:r w:rsidR="0003097F" w:rsidRPr="009030B6">
        <w:rPr>
          <w:rFonts w:ascii="Times New Roman" w:hAnsi="Times New Roman" w:cs="Times New Roman"/>
          <w:sz w:val="28"/>
          <w:szCs w:val="28"/>
          <w:lang w:val="kk-KZ"/>
        </w:rPr>
        <w:t xml:space="preserve"> құзыреттілікті жалпы «когнитивті субъектінің жоғарғы құндылыққа жетудің </w:t>
      </w:r>
      <w:r w:rsidR="009030B6" w:rsidRPr="009030B6">
        <w:rPr>
          <w:rFonts w:ascii="Times New Roman" w:hAnsi="Times New Roman" w:cs="Times New Roman"/>
          <w:sz w:val="28"/>
          <w:szCs w:val="28"/>
          <w:lang w:val="kk-KZ"/>
        </w:rPr>
        <w:t>қиын</w:t>
      </w:r>
      <w:r w:rsidR="0003097F" w:rsidRPr="009030B6">
        <w:rPr>
          <w:rFonts w:ascii="Times New Roman" w:hAnsi="Times New Roman" w:cs="Times New Roman"/>
          <w:sz w:val="28"/>
          <w:szCs w:val="28"/>
          <w:lang w:val="kk-KZ"/>
        </w:rPr>
        <w:t xml:space="preserve"> жол</w:t>
      </w:r>
      <w:r w:rsidR="009030B6" w:rsidRPr="009030B6">
        <w:rPr>
          <w:rFonts w:ascii="Times New Roman" w:hAnsi="Times New Roman" w:cs="Times New Roman"/>
          <w:sz w:val="28"/>
          <w:szCs w:val="28"/>
          <w:lang w:val="kk-KZ"/>
        </w:rPr>
        <w:t>дар</w:t>
      </w:r>
      <w:r w:rsidR="0003097F" w:rsidRPr="009030B6">
        <w:rPr>
          <w:rFonts w:ascii="Times New Roman" w:hAnsi="Times New Roman" w:cs="Times New Roman"/>
          <w:sz w:val="28"/>
          <w:szCs w:val="28"/>
          <w:lang w:val="kk-KZ"/>
        </w:rPr>
        <w:t>ын бағындыру» де</w:t>
      </w:r>
      <w:r w:rsidR="009030B6" w:rsidRPr="009030B6">
        <w:rPr>
          <w:rFonts w:ascii="Times New Roman" w:hAnsi="Times New Roman" w:cs="Times New Roman"/>
          <w:sz w:val="28"/>
          <w:szCs w:val="28"/>
          <w:lang w:val="kk-KZ"/>
        </w:rPr>
        <w:t>йді</w:t>
      </w:r>
      <w:r w:rsidR="0003097F" w:rsidRPr="009030B6">
        <w:rPr>
          <w:rFonts w:ascii="Times New Roman" w:hAnsi="Times New Roman" w:cs="Times New Roman"/>
          <w:i/>
          <w:sz w:val="28"/>
          <w:szCs w:val="28"/>
          <w:lang w:val="kk-KZ"/>
        </w:rPr>
        <w:t xml:space="preserve">: «способность когнитивного субъекта пройти жизненный путь в субъектсубъектных образовательных средах от обучения на уровне контентов и знаний до обучения на уровне смыслов и метазнаний и далее </w:t>
      </w:r>
      <w:r w:rsidR="00103F75" w:rsidRPr="009030B6">
        <w:rPr>
          <w:rFonts w:ascii="Times New Roman" w:hAnsi="Times New Roman" w:cs="Times New Roman"/>
          <w:i/>
          <w:sz w:val="28"/>
          <w:szCs w:val="28"/>
          <w:lang w:val="kk-KZ"/>
        </w:rPr>
        <w:t>–</w:t>
      </w:r>
      <w:r w:rsidR="0003097F" w:rsidRPr="009030B6">
        <w:rPr>
          <w:rFonts w:ascii="Times New Roman" w:hAnsi="Times New Roman" w:cs="Times New Roman"/>
          <w:i/>
          <w:sz w:val="28"/>
          <w:szCs w:val="28"/>
          <w:lang w:val="kk-KZ"/>
        </w:rPr>
        <w:t xml:space="preserve"> на уровне идей и моральных ценностей»</w:t>
      </w:r>
      <w:r w:rsidR="0003097F" w:rsidRPr="009030B6">
        <w:rPr>
          <w:rFonts w:ascii="Times New Roman" w:hAnsi="Times New Roman" w:cs="Times New Roman"/>
          <w:sz w:val="28"/>
          <w:szCs w:val="28"/>
          <w:lang w:val="kk-KZ"/>
        </w:rPr>
        <w:t xml:space="preserve"> </w:t>
      </w:r>
      <w:r w:rsidR="0003097F" w:rsidRPr="009030B6">
        <w:rPr>
          <w:rFonts w:ascii="Times New Roman" w:hAnsi="Times New Roman" w:cs="Times New Roman"/>
          <w:sz w:val="28"/>
          <w:szCs w:val="28"/>
        </w:rPr>
        <w:t>[1</w:t>
      </w:r>
      <w:r w:rsidR="00220802" w:rsidRPr="009030B6">
        <w:rPr>
          <w:rFonts w:ascii="Times New Roman" w:hAnsi="Times New Roman" w:cs="Times New Roman"/>
          <w:sz w:val="28"/>
          <w:szCs w:val="28"/>
          <w:lang w:val="tr-TR"/>
        </w:rPr>
        <w:t>71</w:t>
      </w:r>
      <w:r w:rsidR="0003097F" w:rsidRPr="009030B6">
        <w:rPr>
          <w:rFonts w:ascii="Times New Roman" w:hAnsi="Times New Roman" w:cs="Times New Roman"/>
          <w:sz w:val="28"/>
          <w:szCs w:val="28"/>
          <w:lang w:val="tr-TR"/>
        </w:rPr>
        <w:t>]</w:t>
      </w:r>
      <w:r w:rsidR="00103F75" w:rsidRPr="009030B6">
        <w:rPr>
          <w:rFonts w:ascii="Times New Roman" w:hAnsi="Times New Roman" w:cs="Times New Roman"/>
          <w:sz w:val="28"/>
          <w:szCs w:val="28"/>
          <w:lang w:val="kk-KZ"/>
        </w:rPr>
        <w:t xml:space="preserve">. </w:t>
      </w:r>
      <w:r w:rsidR="00873387" w:rsidRPr="009030B6">
        <w:rPr>
          <w:rFonts w:ascii="Times New Roman" w:hAnsi="Times New Roman" w:cs="Times New Roman"/>
          <w:sz w:val="28"/>
          <w:szCs w:val="28"/>
          <w:lang w:val="kk-KZ"/>
        </w:rPr>
        <w:t xml:space="preserve">Демек </w:t>
      </w:r>
      <w:r w:rsidR="0003097F" w:rsidRPr="009030B6">
        <w:rPr>
          <w:rFonts w:ascii="Times New Roman" w:hAnsi="Times New Roman" w:cs="Times New Roman"/>
          <w:sz w:val="28"/>
          <w:szCs w:val="28"/>
          <w:lang w:val="kk-KZ"/>
        </w:rPr>
        <w:t>осы когнитивті тәсілдеме (подход) өзге тілді сөйлеу әрекетінің адам зиятымен</w:t>
      </w:r>
      <w:r w:rsidR="0003097F" w:rsidRPr="007F08DF">
        <w:rPr>
          <w:rFonts w:ascii="Times New Roman" w:hAnsi="Times New Roman" w:cs="Times New Roman"/>
          <w:sz w:val="28"/>
          <w:szCs w:val="28"/>
          <w:lang w:val="kk-KZ"/>
        </w:rPr>
        <w:t xml:space="preserve"> (ойлау, тану, ақапаратты сақтау және бөлісі құрылымдары мен механизмдері) байланысын көруге мүмкіндік береді. </w:t>
      </w:r>
    </w:p>
    <w:p w14:paraId="4D8B146E" w14:textId="0C40B6E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Кез келген қарым-қатынастың субъектісі тек индивидуалды емес, жалпы ұжымдық сипаттағы білімдер мен көріністердің жиынтығына ие болады. Бұл білім мен көзқарастары мынадай когнитвиті кеңістікті құрайды: «жеке когнитивті кеңістік», «ұжымдық когнитивті</w:t>
      </w:r>
      <w:r w:rsidR="00103F75" w:rsidRPr="007F08DF">
        <w:rPr>
          <w:rFonts w:ascii="Times New Roman" w:hAnsi="Times New Roman" w:cs="Times New Roman"/>
          <w:sz w:val="28"/>
          <w:szCs w:val="28"/>
          <w:lang w:val="kk-KZ"/>
        </w:rPr>
        <w:t xml:space="preserve"> кеңістік», «когнитивті база». </w:t>
      </w:r>
      <w:r w:rsidRPr="007F08DF">
        <w:rPr>
          <w:rFonts w:ascii="Times New Roman" w:hAnsi="Times New Roman" w:cs="Times New Roman"/>
          <w:sz w:val="28"/>
          <w:szCs w:val="28"/>
          <w:lang w:val="kk-KZ"/>
        </w:rPr>
        <w:t>В.</w:t>
      </w:r>
      <w:r w:rsidR="00103F75"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Красных осы когнитивті кеңістіктер үнемі қозғалыста әрі бірнеше когнитивті базамен байланыса да алады деген пікір айтады</w:t>
      </w:r>
      <w:r w:rsidR="00220802">
        <w:rPr>
          <w:rFonts w:ascii="Times New Roman" w:hAnsi="Times New Roman" w:cs="Times New Roman"/>
          <w:sz w:val="28"/>
          <w:szCs w:val="28"/>
          <w:lang w:val="tr-TR"/>
        </w:rPr>
        <w:t xml:space="preserve"> </w:t>
      </w:r>
      <w:r w:rsidR="00220802" w:rsidRPr="00220802">
        <w:rPr>
          <w:rFonts w:ascii="Times New Roman" w:hAnsi="Times New Roman" w:cs="Times New Roman"/>
          <w:sz w:val="28"/>
          <w:szCs w:val="28"/>
          <w:lang w:val="kk-KZ"/>
        </w:rPr>
        <w:t>[17</w:t>
      </w:r>
      <w:r w:rsidR="00220802" w:rsidRPr="001B78EC">
        <w:rPr>
          <w:rFonts w:ascii="Times New Roman" w:hAnsi="Times New Roman" w:cs="Times New Roman"/>
          <w:sz w:val="28"/>
          <w:szCs w:val="28"/>
          <w:lang w:val="kk-KZ"/>
        </w:rPr>
        <w:t>2</w:t>
      </w:r>
      <w:r w:rsidR="00220802" w:rsidRPr="00220802">
        <w:rPr>
          <w:rFonts w:ascii="Times New Roman" w:hAnsi="Times New Roman" w:cs="Times New Roman"/>
          <w:sz w:val="28"/>
          <w:szCs w:val="28"/>
          <w:lang w:val="kk-KZ"/>
        </w:rPr>
        <w:t>]</w:t>
      </w:r>
      <w:r w:rsidRPr="007F08DF">
        <w:rPr>
          <w:rFonts w:ascii="Times New Roman" w:hAnsi="Times New Roman" w:cs="Times New Roman"/>
          <w:sz w:val="28"/>
          <w:szCs w:val="28"/>
          <w:lang w:val="kk-KZ"/>
        </w:rPr>
        <w:t>. Демек тұлғаның когнитивті базасы оның жеке және ұжымдық білімі мен көзқарастарының, ұстанымдарының, лингвомәдени менталитетке сай ұлттық-детерминативті білімнің тұтастығынан тұрады. Ол – үздіксіз даму үстінде.</w:t>
      </w:r>
      <w:r w:rsidR="00CF5308">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С.</w:t>
      </w:r>
      <w:r w:rsidR="00103F75"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Черныш</w:t>
      </w:r>
      <w:r w:rsidR="005A0051" w:rsidRPr="007F08DF">
        <w:rPr>
          <w:rFonts w:ascii="Times New Roman" w:hAnsi="Times New Roman" w:cs="Times New Roman"/>
          <w:sz w:val="28"/>
          <w:szCs w:val="28"/>
          <w:lang w:val="kk-KZ"/>
        </w:rPr>
        <w:t>о</w:t>
      </w:r>
      <w:r w:rsidRPr="007F08DF">
        <w:rPr>
          <w:rFonts w:ascii="Times New Roman" w:hAnsi="Times New Roman" w:cs="Times New Roman"/>
          <w:sz w:val="28"/>
          <w:szCs w:val="28"/>
          <w:lang w:val="kk-KZ"/>
        </w:rPr>
        <w:t xml:space="preserve">в осындай мәселелерді қамти келе, өз зерттеуінде </w:t>
      </w:r>
      <w:r w:rsidRPr="007F08DF">
        <w:rPr>
          <w:rFonts w:ascii="Times New Roman" w:hAnsi="Times New Roman" w:cs="Times New Roman"/>
          <w:i/>
          <w:sz w:val="28"/>
          <w:szCs w:val="28"/>
          <w:lang w:val="kk-KZ"/>
        </w:rPr>
        <w:t>«педагогикалық модельдеу»</w:t>
      </w:r>
      <w:r w:rsidRPr="007F08DF">
        <w:rPr>
          <w:rFonts w:ascii="Times New Roman" w:hAnsi="Times New Roman" w:cs="Times New Roman"/>
          <w:sz w:val="28"/>
          <w:szCs w:val="28"/>
          <w:lang w:val="kk-KZ"/>
        </w:rPr>
        <w:t xml:space="preserve"> мен </w:t>
      </w:r>
      <w:r w:rsidRPr="007F08DF">
        <w:rPr>
          <w:rFonts w:ascii="Times New Roman" w:hAnsi="Times New Roman" w:cs="Times New Roman"/>
          <w:i/>
          <w:sz w:val="28"/>
          <w:szCs w:val="28"/>
          <w:lang w:val="kk-KZ"/>
        </w:rPr>
        <w:t>«педагогикалық құрылымдау»</w:t>
      </w:r>
      <w:r w:rsidRPr="007F08DF">
        <w:rPr>
          <w:rFonts w:ascii="Times New Roman" w:hAnsi="Times New Roman" w:cs="Times New Roman"/>
          <w:sz w:val="28"/>
          <w:szCs w:val="28"/>
          <w:lang w:val="kk-KZ"/>
        </w:rPr>
        <w:t xml:space="preserve"> ұғымдарының аражігін ашып көрсетеді [1</w:t>
      </w:r>
      <w:r w:rsidR="00E12A58" w:rsidRPr="007F08DF">
        <w:rPr>
          <w:rFonts w:ascii="Times New Roman" w:hAnsi="Times New Roman" w:cs="Times New Roman"/>
          <w:sz w:val="28"/>
          <w:szCs w:val="28"/>
          <w:lang w:val="tr-TR"/>
        </w:rPr>
        <w:t>7</w:t>
      </w:r>
      <w:r w:rsidR="001B78EC">
        <w:rPr>
          <w:rFonts w:ascii="Times New Roman" w:hAnsi="Times New Roman" w:cs="Times New Roman"/>
          <w:sz w:val="28"/>
          <w:szCs w:val="28"/>
          <w:lang w:val="tr-TR"/>
        </w:rPr>
        <w:t>3</w:t>
      </w:r>
      <w:r w:rsidRPr="007F08DF">
        <w:rPr>
          <w:rFonts w:ascii="Times New Roman" w:hAnsi="Times New Roman" w:cs="Times New Roman"/>
          <w:sz w:val="28"/>
          <w:szCs w:val="28"/>
          <w:lang w:val="kk-KZ"/>
        </w:rPr>
        <w:t xml:space="preserve">]. Педагогикалық модельдеу – педагогикалық жүйелерді құру және оны жетілдіру жолдары жайында идеяларды құру болса, педагогикалық құрылымдау – құрылған модельдің </w:t>
      </w:r>
      <w:r w:rsidR="00CF5308">
        <w:rPr>
          <w:rFonts w:ascii="Times New Roman" w:hAnsi="Times New Roman" w:cs="Times New Roman"/>
          <w:sz w:val="28"/>
          <w:szCs w:val="28"/>
          <w:lang w:val="kk-KZ"/>
        </w:rPr>
        <w:t xml:space="preserve">бөліктерінен </w:t>
      </w:r>
      <w:r w:rsidRPr="007F08DF">
        <w:rPr>
          <w:rFonts w:ascii="Times New Roman" w:hAnsi="Times New Roman" w:cs="Times New Roman"/>
          <w:sz w:val="28"/>
          <w:szCs w:val="28"/>
          <w:lang w:val="kk-KZ"/>
        </w:rPr>
        <w:t>тұрады: оның нақты мазмұнмен толықтырылуы, оқу-тәрбие үдерісінің нақты шарттары бойынша оны жүзеге асыру. Демек педагогикалық құрылым педагогикалық модельдеуден негіз алып, одан оқу моделі емес, нақты білім әрекетіне үйрету әдістемесі шығады. Ал енді жалпы эмотивті қарым-қатынасты үйретудің мынадай амал-тәсілдерді қарастырайық:</w:t>
      </w:r>
      <w:r w:rsidR="007C5277">
        <w:rPr>
          <w:rFonts w:ascii="Times New Roman" w:hAnsi="Times New Roman" w:cs="Times New Roman"/>
          <w:sz w:val="28"/>
          <w:szCs w:val="28"/>
          <w:lang w:val="kk-KZ"/>
        </w:rPr>
        <w:t xml:space="preserve"> </w:t>
      </w:r>
    </w:p>
    <w:p w14:paraId="6B9BAACE" w14:textId="68D2887F"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i/>
          <w:sz w:val="28"/>
          <w:szCs w:val="28"/>
          <w:lang w:val="kk-KZ"/>
        </w:rPr>
        <w:t>Қатысымдық амал.</w:t>
      </w:r>
      <w:r w:rsidRPr="007F08DF">
        <w:rPr>
          <w:rFonts w:ascii="Times New Roman" w:hAnsi="Times New Roman" w:cs="Times New Roman"/>
          <w:sz w:val="28"/>
          <w:szCs w:val="28"/>
          <w:lang w:val="kk-KZ"/>
        </w:rPr>
        <w:t xml:space="preserve"> Бұл амалдың негізгі ерекшеліктері: </w:t>
      </w:r>
      <w:r w:rsidR="00D007DF">
        <w:rPr>
          <w:rFonts w:ascii="Times New Roman" w:hAnsi="Times New Roman" w:cs="Times New Roman"/>
          <w:sz w:val="28"/>
          <w:szCs w:val="28"/>
          <w:lang w:val="kk-KZ"/>
        </w:rPr>
        <w:t xml:space="preserve">адам </w:t>
      </w:r>
      <w:r w:rsidRPr="007F08DF">
        <w:rPr>
          <w:rFonts w:ascii="Times New Roman" w:hAnsi="Times New Roman" w:cs="Times New Roman"/>
          <w:sz w:val="28"/>
          <w:szCs w:val="28"/>
          <w:lang w:val="kk-KZ"/>
        </w:rPr>
        <w:t>санасында оның жеке</w:t>
      </w:r>
      <w:r w:rsidR="001336D2">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қатысымды</w:t>
      </w:r>
      <w:r w:rsidR="001336D2">
        <w:rPr>
          <w:rFonts w:ascii="Times New Roman" w:hAnsi="Times New Roman" w:cs="Times New Roman"/>
          <w:sz w:val="28"/>
          <w:szCs w:val="28"/>
          <w:lang w:val="kk-KZ"/>
        </w:rPr>
        <w:t>қ</w:t>
      </w:r>
      <w:r w:rsidRPr="007F08DF">
        <w:rPr>
          <w:rFonts w:ascii="Times New Roman" w:hAnsi="Times New Roman" w:cs="Times New Roman"/>
          <w:sz w:val="28"/>
          <w:szCs w:val="28"/>
          <w:lang w:val="kk-KZ"/>
        </w:rPr>
        <w:t xml:space="preserve"> кеңістігінің негізгі бөлігі болып саналатын кең эмоционалды-қатысымдық өріс құру; эмоцияны қатысымдық тұрғыдан басқару; </w:t>
      </w:r>
      <w:r w:rsidR="001336D2">
        <w:rPr>
          <w:rFonts w:ascii="Times New Roman" w:hAnsi="Times New Roman" w:cs="Times New Roman"/>
          <w:sz w:val="28"/>
          <w:szCs w:val="28"/>
          <w:lang w:val="kk-KZ"/>
        </w:rPr>
        <w:t xml:space="preserve">тұлғаны </w:t>
      </w:r>
      <w:r w:rsidRPr="007F08DF">
        <w:rPr>
          <w:rFonts w:ascii="Times New Roman" w:hAnsi="Times New Roman" w:cs="Times New Roman"/>
          <w:sz w:val="28"/>
          <w:szCs w:val="28"/>
          <w:lang w:val="kk-KZ"/>
        </w:rPr>
        <w:t>сөйлеу</w:t>
      </w:r>
      <w:r w:rsidR="001336D2">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ойлау белсенділігіне байлу, ынталандыру; эмотивті коммуникацияны үйрету үдерісінің жағдаяттық жағын ұйымдастыру</w:t>
      </w:r>
      <w:r w:rsidR="001336D2">
        <w:rPr>
          <w:rFonts w:ascii="Times New Roman" w:hAnsi="Times New Roman" w:cs="Times New Roman"/>
          <w:sz w:val="28"/>
          <w:szCs w:val="28"/>
          <w:lang w:val="kk-KZ"/>
        </w:rPr>
        <w:t xml:space="preserve">. Мұны эмотивті құзыретті дамытудың негізгі жолдарының бірі ретінде көрсетер едік. Себебі </w:t>
      </w:r>
      <w:r w:rsidR="008B6BA8">
        <w:rPr>
          <w:rFonts w:ascii="Times New Roman" w:hAnsi="Times New Roman" w:cs="Times New Roman"/>
          <w:sz w:val="28"/>
          <w:szCs w:val="28"/>
          <w:lang w:val="kk-KZ"/>
        </w:rPr>
        <w:t xml:space="preserve">жұмыстың </w:t>
      </w:r>
      <w:r w:rsidR="001336D2">
        <w:rPr>
          <w:rFonts w:ascii="Times New Roman" w:hAnsi="Times New Roman" w:cs="Times New Roman"/>
          <w:sz w:val="28"/>
          <w:szCs w:val="28"/>
          <w:lang w:val="kk-KZ"/>
        </w:rPr>
        <w:t xml:space="preserve">бастапқы </w:t>
      </w:r>
      <w:r w:rsidR="008B6BA8">
        <w:rPr>
          <w:rFonts w:ascii="Times New Roman" w:hAnsi="Times New Roman" w:cs="Times New Roman"/>
          <w:sz w:val="28"/>
          <w:szCs w:val="28"/>
          <w:lang w:val="kk-KZ"/>
        </w:rPr>
        <w:t>тараушасында (2.1) көрсеткеніміздей, эмотивті құзыреттің жалпы қатысымдық, мәдениетаралық қатысымдық маңызы жоғары.</w:t>
      </w:r>
    </w:p>
    <w:p w14:paraId="4DF4A1C9" w14:textId="1E99537F"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i/>
          <w:sz w:val="28"/>
          <w:szCs w:val="28"/>
          <w:lang w:val="kk-KZ"/>
        </w:rPr>
        <w:t>Проблемалық оқыту.</w:t>
      </w:r>
      <w:r w:rsidRPr="007F08DF">
        <w:rPr>
          <w:rFonts w:ascii="Times New Roman" w:hAnsi="Times New Roman" w:cs="Times New Roman"/>
          <w:sz w:val="28"/>
          <w:szCs w:val="28"/>
          <w:lang w:val="kk-KZ"/>
        </w:rPr>
        <w:t xml:space="preserve"> Бұл оқыту жүйесінде проблемалық оқыту тәсілі мынаған бағытталады: студенттердің когнитивті және эмотивті қабілеттерін бір тұтастықта дамыту; олардың саналық белсенділігін арттыру; креативтілікке жол ашу; оқу үдерісінде</w:t>
      </w:r>
      <w:r w:rsidR="00063CA9">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жағымды эмоционалды климат жасау. Бұл тәсіл нәтижесінде </w:t>
      </w:r>
      <w:r w:rsidR="008B6BA8">
        <w:rPr>
          <w:rFonts w:ascii="Times New Roman" w:hAnsi="Times New Roman" w:cs="Times New Roman"/>
          <w:sz w:val="28"/>
          <w:szCs w:val="28"/>
          <w:lang w:val="kk-KZ"/>
        </w:rPr>
        <w:t xml:space="preserve">тұлғаның </w:t>
      </w:r>
      <w:r w:rsidRPr="007F08DF">
        <w:rPr>
          <w:rFonts w:ascii="Times New Roman" w:hAnsi="Times New Roman" w:cs="Times New Roman"/>
          <w:sz w:val="28"/>
          <w:szCs w:val="28"/>
          <w:lang w:val="kk-KZ"/>
        </w:rPr>
        <w:t xml:space="preserve">еріктік қасиеттерін тәрбиелеуге жол ашылады: эмоционалды өзін-өзі реттеу, эмоционалды рефлексия, эмоционалдық зиятының дамуы. </w:t>
      </w:r>
    </w:p>
    <w:p w14:paraId="3CEF8D16" w14:textId="683E01B3"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i/>
          <w:sz w:val="28"/>
          <w:szCs w:val="28"/>
          <w:lang w:val="kk-KZ"/>
        </w:rPr>
        <w:t xml:space="preserve"> Case-study тәсілі.</w:t>
      </w:r>
      <w:r w:rsidRPr="007F08DF">
        <w:rPr>
          <w:rFonts w:ascii="Times New Roman" w:hAnsi="Times New Roman" w:cs="Times New Roman"/>
          <w:sz w:val="28"/>
          <w:szCs w:val="28"/>
          <w:lang w:val="kk-KZ"/>
        </w:rPr>
        <w:t xml:space="preserve"> Case-study немесе нақты жайттарды зерттеу, ситуациялық талдау 1870 жылы Гарвард университетінде жасалған. Содан бері білім беру және кеңес беру бизнесінде өте кең таралған. Қазір бұл тәсілдің екі бағыты бар – Гарвардтық (америкалық) және Манчестерлік (еуропалық). Бірінші бағытта нақты жағдаяттағы мәселенің дұрыс әрі сенімді шешімін табу алға қойылса, екінші бағытта бі</w:t>
      </w:r>
      <w:r w:rsidR="00103F75" w:rsidRPr="007F08DF">
        <w:rPr>
          <w:rFonts w:ascii="Times New Roman" w:hAnsi="Times New Roman" w:cs="Times New Roman"/>
          <w:sz w:val="28"/>
          <w:szCs w:val="28"/>
          <w:lang w:val="kk-KZ"/>
        </w:rPr>
        <w:t xml:space="preserve">рнеше шешімдерге жол беріледі. </w:t>
      </w:r>
      <w:r w:rsidRPr="007F08DF">
        <w:rPr>
          <w:rFonts w:ascii="Times New Roman" w:hAnsi="Times New Roman" w:cs="Times New Roman"/>
          <w:sz w:val="28"/>
          <w:szCs w:val="28"/>
          <w:lang w:val="kk-KZ"/>
        </w:rPr>
        <w:t>Эмотивті коммуникацияны оқыту аспектісінде екінші бағыт көп қолдау табады. Ол тәсілдің мәні де студенттерге нақты өмірлік эмоциогенді ситуацияның беріліп, оның негізгі проблемасы мен шешімінің көрсетілмеуінде. Кейс эмотивті мәтін не аудио, не видео материал, тіпті жай қарапайым сурет түрінде берілуі де мүмкін.  Студен</w:t>
      </w:r>
      <w:r w:rsidR="008B6BA8">
        <w:rPr>
          <w:rFonts w:ascii="Times New Roman" w:hAnsi="Times New Roman" w:cs="Times New Roman"/>
          <w:sz w:val="28"/>
          <w:szCs w:val="28"/>
          <w:lang w:val="kk-KZ"/>
        </w:rPr>
        <w:t>т, оқушылар</w:t>
      </w:r>
      <w:r w:rsidRPr="007F08DF">
        <w:rPr>
          <w:rFonts w:ascii="Times New Roman" w:hAnsi="Times New Roman" w:cs="Times New Roman"/>
          <w:sz w:val="28"/>
          <w:szCs w:val="28"/>
          <w:lang w:val="kk-KZ"/>
        </w:rPr>
        <w:t xml:space="preserve"> өз бетімен сәйкес сұрақтар арқылы эмоциогенді ситуацияны талдауға тырысады, мәселені анықтайды, оны шешу жолдарын ұсынады. Бұл тәсіл студенттердің, жалпы тұлғаның </w:t>
      </w:r>
      <w:r w:rsidR="008B6BA8">
        <w:rPr>
          <w:rFonts w:ascii="Times New Roman" w:hAnsi="Times New Roman" w:cs="Times New Roman"/>
          <w:sz w:val="28"/>
          <w:szCs w:val="28"/>
          <w:lang w:val="kk-KZ"/>
        </w:rPr>
        <w:t>жағдаятты</w:t>
      </w:r>
      <w:r w:rsidRPr="007F08DF">
        <w:rPr>
          <w:rFonts w:ascii="Times New Roman" w:hAnsi="Times New Roman" w:cs="Times New Roman"/>
          <w:sz w:val="28"/>
          <w:szCs w:val="28"/>
          <w:lang w:val="kk-KZ"/>
        </w:rPr>
        <w:t xml:space="preserve"> талдау, стратегияны жоспарлау, шешім қабылдау дағдысын қалыптастырады, шығармашылық іс-әрекет, өз-өзіне баға беру қабілетін дамытады, кәсіби қарым-қатынасқа дайындық деңгейін арттырады. Сондай-ақ бұл тәсілдің өз бетімен жұмыс істеуге, топпен жүмыс істеу дағдыларын да қалыптастыруда ерекше рөлі бар.</w:t>
      </w:r>
    </w:p>
    <w:p w14:paraId="4D046281" w14:textId="21C26538"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i/>
          <w:sz w:val="28"/>
          <w:szCs w:val="28"/>
          <w:lang w:val="kk-KZ"/>
        </w:rPr>
        <w:t xml:space="preserve">Интерактивті амал-тәсілдер. </w:t>
      </w:r>
      <w:r w:rsidRPr="007F08DF">
        <w:rPr>
          <w:rFonts w:ascii="Times New Roman" w:hAnsi="Times New Roman" w:cs="Times New Roman"/>
          <w:sz w:val="28"/>
          <w:szCs w:val="28"/>
          <w:lang w:val="kk-KZ"/>
        </w:rPr>
        <w:t>Бұл тәсілдер (рөлдік, іскери ойындар, дискуссия, инсценировка т.б.) студенттерге білім беруде оқу үдерісінің белсенділігі м</w:t>
      </w:r>
      <w:r w:rsidR="00103F75" w:rsidRPr="007F08DF">
        <w:rPr>
          <w:rFonts w:ascii="Times New Roman" w:hAnsi="Times New Roman" w:cs="Times New Roman"/>
          <w:sz w:val="28"/>
          <w:szCs w:val="28"/>
          <w:lang w:val="kk-KZ"/>
        </w:rPr>
        <w:t xml:space="preserve">ен қарқындылығына бағытталған. </w:t>
      </w:r>
      <w:r w:rsidRPr="007F08DF">
        <w:rPr>
          <w:rFonts w:ascii="Times New Roman" w:hAnsi="Times New Roman" w:cs="Times New Roman"/>
          <w:sz w:val="28"/>
          <w:szCs w:val="28"/>
          <w:lang w:val="kk-KZ"/>
        </w:rPr>
        <w:t>Бұл – жан-жақты, көптеген тәсілдер жиынтығы</w:t>
      </w:r>
      <w:r w:rsidR="00376043">
        <w:rPr>
          <w:rFonts w:ascii="Times New Roman" w:hAnsi="Times New Roman" w:cs="Times New Roman"/>
          <w:sz w:val="28"/>
          <w:szCs w:val="28"/>
          <w:lang w:val="kk-KZ"/>
        </w:rPr>
        <w:t>, к</w:t>
      </w:r>
      <w:r w:rsidRPr="007F08DF">
        <w:rPr>
          <w:rFonts w:ascii="Times New Roman" w:hAnsi="Times New Roman" w:cs="Times New Roman"/>
          <w:sz w:val="28"/>
          <w:szCs w:val="28"/>
          <w:lang w:val="kk-KZ"/>
        </w:rPr>
        <w:t xml:space="preserve">үн сайын толығып отыратын тәсілдер. Сол себепті оның түрлерін тізбектемей, интерактивті тәсілдердің студенттердің жанды байланысты сезінуіне, іс-әрекет контекстін кеңітуіне, өзінің когнитивті эмотивті кеңістігін дамытуына, іштей басынан өткеріп, сезінуіне жол ашатынын айтқымыз келеді. Интерактивті амал-тәсілдердің эмоционалды </w:t>
      </w:r>
      <w:r w:rsidR="00376043">
        <w:rPr>
          <w:rFonts w:ascii="Times New Roman" w:hAnsi="Times New Roman" w:cs="Times New Roman"/>
          <w:sz w:val="28"/>
          <w:szCs w:val="28"/>
          <w:lang w:val="kk-KZ"/>
        </w:rPr>
        <w:t>тұрғыдан тиімділігі</w:t>
      </w:r>
      <w:r w:rsidRPr="007F08DF">
        <w:rPr>
          <w:rFonts w:ascii="Times New Roman" w:hAnsi="Times New Roman" w:cs="Times New Roman"/>
          <w:sz w:val="28"/>
          <w:szCs w:val="28"/>
          <w:lang w:val="kk-KZ"/>
        </w:rPr>
        <w:t xml:space="preserve"> мынадай дағдылар</w:t>
      </w:r>
      <w:r w:rsidR="00376043">
        <w:rPr>
          <w:rFonts w:ascii="Times New Roman" w:hAnsi="Times New Roman" w:cs="Times New Roman"/>
          <w:sz w:val="28"/>
          <w:szCs w:val="28"/>
          <w:lang w:val="kk-KZ"/>
        </w:rPr>
        <w:t>ға баулиды</w:t>
      </w:r>
      <w:r w:rsidRPr="007F08DF">
        <w:rPr>
          <w:rFonts w:ascii="Times New Roman" w:hAnsi="Times New Roman" w:cs="Times New Roman"/>
          <w:sz w:val="28"/>
          <w:szCs w:val="28"/>
          <w:lang w:val="kk-KZ"/>
        </w:rPr>
        <w:t xml:space="preserve">: 1) барлық </w:t>
      </w:r>
      <w:r w:rsidR="00376043">
        <w:rPr>
          <w:rFonts w:ascii="Times New Roman" w:hAnsi="Times New Roman" w:cs="Times New Roman"/>
          <w:sz w:val="28"/>
          <w:szCs w:val="28"/>
          <w:lang w:val="kk-KZ"/>
        </w:rPr>
        <w:t>студентті</w:t>
      </w:r>
      <w:r w:rsidRPr="007F08DF">
        <w:rPr>
          <w:rFonts w:ascii="Times New Roman" w:hAnsi="Times New Roman" w:cs="Times New Roman"/>
          <w:sz w:val="28"/>
          <w:szCs w:val="28"/>
          <w:lang w:val="kk-KZ"/>
        </w:rPr>
        <w:t xml:space="preserve"> берілген мақсатқа жету үшін бір ортаға, бірлескен әрекетке итермелеу; 2) нағыз эмотивті коммуникация жағдайында сөйлеу іс-әрекетінің іске қосылуы; 3) ортада, топта жағымды әрі позитивті эмоционалды әсер қалыптастыру; 4) студенттерді өзге тілде және өз тіліне қатысты эмоцияны </w:t>
      </w:r>
      <w:r w:rsidR="00376043">
        <w:rPr>
          <w:rFonts w:ascii="Times New Roman" w:hAnsi="Times New Roman" w:cs="Times New Roman"/>
          <w:sz w:val="28"/>
          <w:szCs w:val="28"/>
          <w:lang w:val="kk-KZ"/>
        </w:rPr>
        <w:t>жеткізу, үдерістегі</w:t>
      </w:r>
      <w:r w:rsidRPr="007F08DF">
        <w:rPr>
          <w:rFonts w:ascii="Times New Roman" w:hAnsi="Times New Roman" w:cs="Times New Roman"/>
          <w:sz w:val="28"/>
          <w:szCs w:val="28"/>
          <w:lang w:val="kk-KZ"/>
        </w:rPr>
        <w:t xml:space="preserve"> ішкі психологиялық кедергілері мен қорқыныштарынан арылту.</w:t>
      </w:r>
    </w:p>
    <w:p w14:paraId="3C43BCB7" w14:textId="4D494F78"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i/>
          <w:sz w:val="28"/>
          <w:szCs w:val="28"/>
          <w:lang w:val="kk-KZ"/>
        </w:rPr>
        <w:t>Психотерапиялық әдіс.</w:t>
      </w:r>
      <w:r w:rsidRPr="007F08DF">
        <w:rPr>
          <w:rFonts w:ascii="Times New Roman" w:hAnsi="Times New Roman" w:cs="Times New Roman"/>
          <w:b/>
          <w:sz w:val="28"/>
          <w:szCs w:val="28"/>
          <w:lang w:val="kk-KZ"/>
        </w:rPr>
        <w:t xml:space="preserve"> </w:t>
      </w:r>
      <w:r w:rsidRPr="007F08DF">
        <w:rPr>
          <w:rFonts w:ascii="Times New Roman" w:hAnsi="Times New Roman" w:cs="Times New Roman"/>
          <w:sz w:val="28"/>
          <w:szCs w:val="28"/>
          <w:lang w:val="kk-KZ"/>
        </w:rPr>
        <w:t>Бұл әдіс ғалым И.М</w:t>
      </w:r>
      <w:r w:rsidR="00F66BE6" w:rsidRPr="007F08DF">
        <w:rPr>
          <w:rFonts w:ascii="Times New Roman" w:hAnsi="Times New Roman" w:cs="Times New Roman"/>
          <w:sz w:val="28"/>
          <w:szCs w:val="28"/>
          <w:lang w:val="kk-KZ"/>
        </w:rPr>
        <w:t>.</w:t>
      </w:r>
      <w:r w:rsidR="00103F75"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Румянцеваның әртүрлі жастағы адамдарға өзге тілді үйретудің психо-педагогикалық және әдістемелік механизмдеріне арналған көпжылдық еңбегінің </w:t>
      </w:r>
      <w:r w:rsidR="000723BC">
        <w:rPr>
          <w:rFonts w:ascii="Times New Roman" w:hAnsi="Times New Roman" w:cs="Times New Roman"/>
          <w:sz w:val="28"/>
          <w:szCs w:val="28"/>
          <w:lang w:val="kk-KZ"/>
        </w:rPr>
        <w:t>нәтижесінде ұсынылған</w:t>
      </w:r>
      <w:r w:rsidRPr="007F08DF">
        <w:rPr>
          <w:rFonts w:ascii="Times New Roman" w:hAnsi="Times New Roman" w:cs="Times New Roman"/>
          <w:sz w:val="28"/>
          <w:szCs w:val="28"/>
          <w:lang w:val="kk-KZ"/>
        </w:rPr>
        <w:t xml:space="preserve">. Бұл әдістің негізі психологиялық және лингвопсихологиялық тренингтер формасындағы психологиялық коррекция және топтық </w:t>
      </w:r>
      <w:r w:rsidR="00103F75" w:rsidRPr="007F08DF">
        <w:rPr>
          <w:rFonts w:ascii="Times New Roman" w:hAnsi="Times New Roman" w:cs="Times New Roman"/>
          <w:sz w:val="28"/>
          <w:szCs w:val="28"/>
          <w:lang w:val="kk-KZ"/>
        </w:rPr>
        <w:t xml:space="preserve">психотерапия тәсілдері құрайды </w:t>
      </w:r>
      <w:r w:rsidRPr="007F08DF">
        <w:rPr>
          <w:rFonts w:ascii="Times New Roman" w:hAnsi="Times New Roman" w:cs="Times New Roman"/>
          <w:sz w:val="28"/>
          <w:szCs w:val="28"/>
          <w:lang w:val="kk-KZ"/>
        </w:rPr>
        <w:t>[</w:t>
      </w:r>
      <w:r w:rsidR="00E87323" w:rsidRPr="007F08DF">
        <w:rPr>
          <w:rFonts w:ascii="Times New Roman" w:hAnsi="Times New Roman" w:cs="Times New Roman"/>
          <w:sz w:val="28"/>
          <w:szCs w:val="28"/>
          <w:lang w:val="tr-TR"/>
        </w:rPr>
        <w:t>17</w:t>
      </w:r>
      <w:r w:rsidR="001B78EC">
        <w:rPr>
          <w:rFonts w:ascii="Times New Roman" w:hAnsi="Times New Roman" w:cs="Times New Roman"/>
          <w:sz w:val="28"/>
          <w:szCs w:val="28"/>
          <w:lang w:val="tr-TR"/>
        </w:rPr>
        <w:t>4</w:t>
      </w:r>
      <w:r w:rsidRPr="007F08DF">
        <w:rPr>
          <w:rFonts w:ascii="Times New Roman" w:hAnsi="Times New Roman" w:cs="Times New Roman"/>
          <w:sz w:val="28"/>
          <w:szCs w:val="28"/>
          <w:lang w:val="kk-KZ"/>
        </w:rPr>
        <w:t xml:space="preserve">, </w:t>
      </w:r>
      <w:r w:rsidR="00E87323" w:rsidRPr="007F08DF">
        <w:rPr>
          <w:rFonts w:ascii="Times New Roman" w:hAnsi="Times New Roman" w:cs="Times New Roman"/>
          <w:sz w:val="28"/>
          <w:szCs w:val="28"/>
          <w:lang w:val="kk-KZ"/>
        </w:rPr>
        <w:t xml:space="preserve">с. </w:t>
      </w:r>
      <w:r w:rsidR="00103F75" w:rsidRPr="007F08DF">
        <w:rPr>
          <w:rFonts w:ascii="Times New Roman" w:hAnsi="Times New Roman" w:cs="Times New Roman"/>
          <w:sz w:val="28"/>
          <w:szCs w:val="28"/>
          <w:lang w:val="kk-KZ"/>
        </w:rPr>
        <w:t xml:space="preserve">66]. </w:t>
      </w:r>
      <w:r w:rsidR="001E6D39">
        <w:rPr>
          <w:rFonts w:ascii="Times New Roman" w:hAnsi="Times New Roman" w:cs="Times New Roman"/>
          <w:sz w:val="28"/>
          <w:szCs w:val="28"/>
          <w:lang w:val="kk-KZ"/>
        </w:rPr>
        <w:t>Ә</w:t>
      </w:r>
      <w:r w:rsidRPr="007F08DF">
        <w:rPr>
          <w:rFonts w:ascii="Times New Roman" w:hAnsi="Times New Roman" w:cs="Times New Roman"/>
          <w:sz w:val="28"/>
          <w:szCs w:val="28"/>
          <w:lang w:val="kk-KZ"/>
        </w:rPr>
        <w:t xml:space="preserve">дістің мәні </w:t>
      </w:r>
      <w:r w:rsidR="001E6D39">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тілдік және сөйлеу қабілеттері</w:t>
      </w:r>
      <w:r w:rsidR="00103F75" w:rsidRPr="007F08DF">
        <w:rPr>
          <w:rFonts w:ascii="Times New Roman" w:hAnsi="Times New Roman" w:cs="Times New Roman"/>
          <w:sz w:val="28"/>
          <w:szCs w:val="28"/>
          <w:lang w:val="kk-KZ"/>
        </w:rPr>
        <w:t xml:space="preserve">нің тұлғаның барлық психикалық </w:t>
      </w:r>
      <w:r w:rsidRPr="007F08DF">
        <w:rPr>
          <w:rFonts w:ascii="Times New Roman" w:hAnsi="Times New Roman" w:cs="Times New Roman"/>
          <w:sz w:val="28"/>
          <w:szCs w:val="28"/>
          <w:lang w:val="kk-KZ"/>
        </w:rPr>
        <w:t>(таным, эмоционалды, еріктік) үдерістерімен бірге дамытуда. Бұл педагог</w:t>
      </w:r>
      <w:r w:rsidR="001E6D39">
        <w:rPr>
          <w:rFonts w:ascii="Times New Roman" w:hAnsi="Times New Roman" w:cs="Times New Roman"/>
          <w:sz w:val="28"/>
          <w:szCs w:val="28"/>
          <w:lang w:val="kk-KZ"/>
        </w:rPr>
        <w:t>ке</w:t>
      </w:r>
      <w:r w:rsidRPr="007F08DF">
        <w:rPr>
          <w:rFonts w:ascii="Times New Roman" w:hAnsi="Times New Roman" w:cs="Times New Roman"/>
          <w:sz w:val="28"/>
          <w:szCs w:val="28"/>
          <w:lang w:val="kk-KZ"/>
        </w:rPr>
        <w:t xml:space="preserve"> </w:t>
      </w:r>
      <w:r w:rsidR="001E6D39">
        <w:rPr>
          <w:rFonts w:ascii="Times New Roman" w:hAnsi="Times New Roman" w:cs="Times New Roman"/>
          <w:sz w:val="28"/>
          <w:szCs w:val="28"/>
          <w:lang w:val="kk-KZ"/>
        </w:rPr>
        <w:t xml:space="preserve">(оқытушыға) </w:t>
      </w:r>
      <w:r w:rsidRPr="007F08DF">
        <w:rPr>
          <w:rFonts w:ascii="Times New Roman" w:hAnsi="Times New Roman" w:cs="Times New Roman"/>
          <w:sz w:val="28"/>
          <w:szCs w:val="28"/>
          <w:lang w:val="kk-KZ"/>
        </w:rPr>
        <w:t>психотерапия жүргізу мүмкіндігін береді. Автор «психотерапия» ұғымы астарында «тренинг арқылы білім алушыға кәсіби психологиялық көмек көрсетіп, оның психикалық сипаттағы қиындықтарын шешуге, өзін-өзі сезіну және соматикалық саулығын арттыруға жол ашу» мағынасы жатқандығын айтады.</w:t>
      </w:r>
    </w:p>
    <w:p w14:paraId="0DAB87C2" w14:textId="4C54D99F"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i/>
          <w:sz w:val="28"/>
          <w:szCs w:val="28"/>
          <w:lang w:val="kk-KZ"/>
        </w:rPr>
        <w:t>Түсіндірмелі-иллюстративті тәсіл.</w:t>
      </w:r>
      <w:r w:rsidRPr="007F08DF">
        <w:rPr>
          <w:rFonts w:ascii="Times New Roman" w:hAnsi="Times New Roman" w:cs="Times New Roman"/>
          <w:sz w:val="28"/>
          <w:szCs w:val="28"/>
          <w:lang w:val="kk-KZ"/>
        </w:rPr>
        <w:t xml:space="preserve"> Кәсіби білім беру мекемелерінде оқу үдерісіне теория және практика байланысы арқылы жүргізілетіні белгілі. Оның бір жағы білім беруді ұйымдастыру болса, дәріс-семинарлардың бір бағыты – түсіндіре білім беру. Бұл тәсіл оқытушылардың жүйелі әрі үздіксіз сипатта теориялық материалдарды шығарып, оны оқушыларға ұсынуын қамтиды. Эмотивті қатынасты оқытуда бұл көмекші сипаттағы әдіске айналады. Ол студенттің алған білімін жалпылау, жүйелеуге көмектеседі (стилистика, риторика, тіл мәдениеті және лексикология сынды пәндер арқылы). Бұл тәсіл </w:t>
      </w:r>
      <w:r w:rsidR="003C3BFE">
        <w:rPr>
          <w:rFonts w:ascii="Times New Roman" w:hAnsi="Times New Roman" w:cs="Times New Roman"/>
          <w:sz w:val="28"/>
          <w:szCs w:val="28"/>
          <w:lang w:val="kk-KZ"/>
        </w:rPr>
        <w:t xml:space="preserve">тұлғаның </w:t>
      </w:r>
      <w:r w:rsidRPr="007F08DF">
        <w:rPr>
          <w:rFonts w:ascii="Times New Roman" w:hAnsi="Times New Roman" w:cs="Times New Roman"/>
          <w:sz w:val="28"/>
          <w:szCs w:val="28"/>
          <w:lang w:val="kk-KZ"/>
        </w:rPr>
        <w:t>мәтіндегі эмотивті-қатысымдық мазмұнды қамтып, студенттердің эмотивті құзыреттілігін қалыптастыру және дамытудың теориялық-практикалық негіздерін жасауға бағытталған.</w:t>
      </w:r>
    </w:p>
    <w:p w14:paraId="0883D7B3"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Бұл тәсілдер де тұлғаның эмотивті құзыретін қалыптастырып, тілдік әсер етуді үйретудің тәжірибедегі тиімді жолы ретінде ұсына аламыз. </w:t>
      </w:r>
    </w:p>
    <w:p w14:paraId="44F6A6AC" w14:textId="3AA8AB98"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Жоғарыда</w:t>
      </w:r>
      <w:r w:rsidR="00720724">
        <w:rPr>
          <w:rFonts w:ascii="Times New Roman" w:hAnsi="Times New Roman" w:cs="Times New Roman"/>
          <w:sz w:val="28"/>
          <w:szCs w:val="28"/>
          <w:lang w:val="kk-KZ"/>
        </w:rPr>
        <w:t xml:space="preserve"> қарастырылған</w:t>
      </w:r>
      <w:r w:rsidRPr="007F08DF">
        <w:rPr>
          <w:rFonts w:ascii="Times New Roman" w:hAnsi="Times New Roman" w:cs="Times New Roman"/>
          <w:sz w:val="28"/>
          <w:szCs w:val="28"/>
          <w:lang w:val="kk-KZ"/>
        </w:rPr>
        <w:t xml:space="preserve"> эмотивті құзыреттің теориялық, лингводидактикадық негіздемесіне сәйкес практикалық тұрғыдан тұлғаның эмотивті құзыреттілігін қалыптастыруға</w:t>
      </w:r>
      <w:r w:rsidR="00D007DF">
        <w:rPr>
          <w:rFonts w:ascii="Times New Roman" w:hAnsi="Times New Roman" w:cs="Times New Roman"/>
          <w:sz w:val="28"/>
          <w:szCs w:val="28"/>
          <w:lang w:val="kk-KZ"/>
        </w:rPr>
        <w:t>, қатысымдық тұрғыдан тиімді</w:t>
      </w:r>
      <w:r w:rsidRPr="007F08DF">
        <w:rPr>
          <w:rFonts w:ascii="Times New Roman" w:hAnsi="Times New Roman" w:cs="Times New Roman"/>
          <w:sz w:val="28"/>
          <w:szCs w:val="28"/>
          <w:lang w:val="kk-KZ"/>
        </w:rPr>
        <w:t xml:space="preserve"> түрлі тапсырма-жаттығулар ұсынуға болады:</w:t>
      </w:r>
    </w:p>
    <w:p w14:paraId="4564FA9D"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1. Салыстыру. Оқытушы бірнеше эмолексема ұсынып, берілген сөздердің жиілігін, жағдаятқа қарай қолдану ерекшелігін анықтатады. Сондай-ақ тапсырманың нәтижелілігі үшін белгілі бір эмоцияға жағдаяттық оқиға беріліп, соған сай сөйлем құрайды.</w:t>
      </w:r>
    </w:p>
    <w:p w14:paraId="4DEF229D"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2. Қателіктерді талдау әдісі. Тіл үйренушілерге белгілі жағдаят жанына сондағы эмоцияны жеткізуге арналған вербалды лебіз ұсынылады. Мұндағы қате берілген фраза, сөз, т.б. сияқты эмотивті бірліктерді анықтап, эмоцияның дұрыс жеткізу жолдарын, дәл лексиканы беруі тиіс. </w:t>
      </w:r>
    </w:p>
    <w:p w14:paraId="6A0FC91C" w14:textId="6B2B751D" w:rsidR="0003097F" w:rsidRPr="007F08DF" w:rsidRDefault="0003097F" w:rsidP="00D007DF">
      <w:pPr>
        <w:tabs>
          <w:tab w:val="left" w:pos="1221"/>
        </w:tabs>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3. Рөлдік ойын. Тіл үйренушілерге адамның әр кездегі әртүрлі эмоциялық күйіне қарай рөлдік тапсырмалар беріліп, соны жеткізу, қабылдау, жағдаятқа тән эмотивтерді таңдау дағдысын қалыптастырады.</w:t>
      </w:r>
      <w:r w:rsidR="00E5219F" w:rsidRPr="007F08DF">
        <w:rPr>
          <w:rFonts w:ascii="Times New Roman" w:hAnsi="Times New Roman" w:cs="Times New Roman"/>
          <w:sz w:val="28"/>
          <w:szCs w:val="28"/>
          <w:lang w:val="kk-KZ"/>
        </w:rPr>
        <w:t xml:space="preserve"> Осы ойынның екінші нұсқасы ретінде ортаға бір студент шығып, өзі білетін тілдің не мәдениеттің эмоцияны білдіру тәсілдерін көрсетіп, жасырады. Оны ө</w:t>
      </w:r>
      <w:r w:rsidR="00103F75" w:rsidRPr="007F08DF">
        <w:rPr>
          <w:rFonts w:ascii="Times New Roman" w:hAnsi="Times New Roman" w:cs="Times New Roman"/>
          <w:sz w:val="28"/>
          <w:szCs w:val="28"/>
          <w:lang w:val="kk-KZ"/>
        </w:rPr>
        <w:t xml:space="preserve">зге студенттер табады. Мысалы, </w:t>
      </w:r>
      <w:r w:rsidR="00E5219F" w:rsidRPr="007F08DF">
        <w:rPr>
          <w:rFonts w:ascii="Times New Roman" w:hAnsi="Times New Roman" w:cs="Times New Roman"/>
          <w:sz w:val="28"/>
          <w:szCs w:val="28"/>
          <w:lang w:val="kk-KZ"/>
        </w:rPr>
        <w:t>түріктердің қорыққанда таңдайын басуы, келіспеу ишаратын алақанды бір-біріне қағу арқылы білдіруі, корей, жапон мәдениетіндегі кешірім сұрау, сәлемдесу ишараты, тілдік бірліктер т.б.</w:t>
      </w:r>
      <w:r w:rsidR="00D007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Бұл тапсырма тіларалық қатысымда эмотивті құзыреттің қалыптасуына ықпал етеді. Себебі өзге тілді қатысымда тұлғаның тілдік </w:t>
      </w:r>
      <w:r w:rsidRPr="00720724">
        <w:rPr>
          <w:rFonts w:ascii="Times New Roman" w:hAnsi="Times New Roman" w:cs="Times New Roman"/>
          <w:sz w:val="28"/>
          <w:szCs w:val="28"/>
          <w:lang w:val="kk-KZ"/>
        </w:rPr>
        <w:t>қорының басты міндеті – эмоциясын, пікірін жеткізуге жарауында. Осындай тапсырмалар тіл қолданушысын өзге  тілде (мысалы, қазақ тілінде) қажет болатын қорды көрсетіп береді. Сол арқылы түрлі жағдаятқа, рөлге сай «эмотивтер» игеріледі.</w:t>
      </w:r>
      <w:r w:rsidR="00720724" w:rsidRPr="00720724">
        <w:rPr>
          <w:rFonts w:ascii="Times New Roman" w:hAnsi="Times New Roman" w:cs="Times New Roman"/>
          <w:sz w:val="28"/>
          <w:szCs w:val="28"/>
          <w:lang w:val="kk-KZ"/>
        </w:rPr>
        <w:t xml:space="preserve"> </w:t>
      </w:r>
      <w:r w:rsidR="00720724">
        <w:rPr>
          <w:rFonts w:ascii="Times New Roman" w:hAnsi="Times New Roman" w:cs="Times New Roman"/>
          <w:sz w:val="28"/>
          <w:szCs w:val="28"/>
          <w:lang w:val="kk-KZ"/>
        </w:rPr>
        <w:t>Бұған қатысты з</w:t>
      </w:r>
      <w:r w:rsidR="00720724" w:rsidRPr="00720724">
        <w:rPr>
          <w:rFonts w:ascii="Times New Roman" w:hAnsi="Times New Roman" w:cs="Times New Roman"/>
          <w:sz w:val="28"/>
          <w:szCs w:val="28"/>
          <w:lang w:val="kk-KZ"/>
        </w:rPr>
        <w:t xml:space="preserve">ерттеудің алғашқы бөлімінде Homo sentiens бір жағынан осы құндылықтардың көзі, екінші жағынан оның құралы, актері, имитаторы </w:t>
      </w:r>
      <w:r w:rsidR="00720724">
        <w:rPr>
          <w:rFonts w:ascii="Times New Roman" w:hAnsi="Times New Roman" w:cs="Times New Roman"/>
          <w:sz w:val="28"/>
          <w:szCs w:val="28"/>
          <w:lang w:val="kk-KZ"/>
        </w:rPr>
        <w:t>екендігін талдаған болатынбыз.</w:t>
      </w:r>
    </w:p>
    <w:p w14:paraId="43799A40" w14:textId="3682AE92" w:rsidR="00E23A9D"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4. «Мәдени шок» жағдаяты – </w:t>
      </w:r>
      <w:r w:rsidR="00E23A9D">
        <w:rPr>
          <w:rFonts w:ascii="Times New Roman" w:hAnsi="Times New Roman" w:cs="Times New Roman"/>
          <w:sz w:val="28"/>
          <w:szCs w:val="28"/>
          <w:lang w:val="kk-KZ"/>
        </w:rPr>
        <w:t xml:space="preserve">тұлғаның өзге </w:t>
      </w:r>
      <w:r w:rsidRPr="007F08DF">
        <w:rPr>
          <w:rFonts w:ascii="Times New Roman" w:hAnsi="Times New Roman" w:cs="Times New Roman"/>
          <w:sz w:val="28"/>
          <w:szCs w:val="28"/>
          <w:lang w:val="kk-KZ"/>
        </w:rPr>
        <w:t xml:space="preserve">тіл өкілімен (носитель) қатысымға түсіп, сұрақтарға жауап беріп, өзінің ішкі ойын, эмоциясын дәл жеткізуге талпындыру тапсырмасы. </w:t>
      </w:r>
      <w:r w:rsidR="00E23A9D">
        <w:rPr>
          <w:rFonts w:ascii="Times New Roman" w:hAnsi="Times New Roman" w:cs="Times New Roman"/>
          <w:sz w:val="28"/>
          <w:szCs w:val="28"/>
          <w:lang w:val="kk-KZ"/>
        </w:rPr>
        <w:t xml:space="preserve">Бұл ойын эмотивті құзыреттіліктің мәдениетаралық қатысымдағы маңызымен де тығыз байланысты. Тұлғаның өзге ұлт, өзге мәдениет өкілімен сұхбат құруы қашан да әдеттегі қатысымнан ерекше әсерлілігімен, жаңашылдығымен, күтпеген ақпараттар ағыны сипатымен өзгешеленеді. Мұндай жағдаят, оқиғалар адам жадында да ұзақ сақталады. </w:t>
      </w:r>
    </w:p>
    <w:p w14:paraId="70C79603" w14:textId="173B7D59" w:rsidR="00443FBA" w:rsidRDefault="00E5219F" w:rsidP="00443FBA">
      <w:pPr>
        <w:spacing w:after="0" w:line="240" w:lineRule="auto"/>
        <w:ind w:firstLine="709"/>
        <w:jc w:val="both"/>
        <w:rPr>
          <w:rFonts w:ascii="Times New Roman" w:hAnsi="Times New Roman" w:cs="Times New Roman"/>
          <w:sz w:val="28"/>
          <w:szCs w:val="28"/>
          <w:shd w:val="clear" w:color="auto" w:fill="FFFFFF"/>
          <w:lang w:val="kk-KZ"/>
        </w:rPr>
      </w:pPr>
      <w:r w:rsidRPr="007F08DF">
        <w:rPr>
          <w:rStyle w:val="aa"/>
          <w:rFonts w:ascii="Times New Roman" w:hAnsi="Times New Roman" w:cs="Times New Roman"/>
          <w:i w:val="0"/>
          <w:sz w:val="28"/>
          <w:szCs w:val="28"/>
          <w:shd w:val="clear" w:color="auto" w:fill="FFFFFF"/>
          <w:lang w:val="tr-TR"/>
        </w:rPr>
        <w:t xml:space="preserve">5. </w:t>
      </w:r>
      <w:r w:rsidRPr="007F08DF">
        <w:rPr>
          <w:rStyle w:val="aa"/>
          <w:rFonts w:ascii="Times New Roman" w:hAnsi="Times New Roman" w:cs="Times New Roman"/>
          <w:i w:val="0"/>
          <w:sz w:val="28"/>
          <w:szCs w:val="28"/>
          <w:shd w:val="clear" w:color="auto" w:fill="FFFFFF"/>
          <w:lang w:val="kk-KZ"/>
        </w:rPr>
        <w:t>«Қорғаныс» ойыны.</w:t>
      </w:r>
      <w:r w:rsidR="00103F75" w:rsidRPr="007F08DF">
        <w:rPr>
          <w:rStyle w:val="aa"/>
          <w:rFonts w:ascii="Times New Roman" w:hAnsi="Times New Roman" w:cs="Times New Roman"/>
          <w:sz w:val="28"/>
          <w:szCs w:val="28"/>
          <w:shd w:val="clear" w:color="auto" w:fill="FFFFFF"/>
          <w:lang w:val="kk-KZ"/>
        </w:rPr>
        <w:t xml:space="preserve"> </w:t>
      </w:r>
      <w:r w:rsidRPr="007F08DF">
        <w:rPr>
          <w:rFonts w:ascii="Times New Roman" w:hAnsi="Times New Roman" w:cs="Times New Roman"/>
          <w:sz w:val="28"/>
          <w:szCs w:val="28"/>
          <w:shd w:val="clear" w:color="auto" w:fill="FFFFFF"/>
          <w:lang w:val="kk-KZ"/>
        </w:rPr>
        <w:t>Қатысушылар шеңберге тұрады, шеңбер ортасына өз қалауымен бір студентті шығарып, оған белгілі эмоцияға (ашу, мақтау, жамандау, қуанту т.б.) сай фразеологиялық тіркестерді, ишараларды келтіріп сөйлейді (шабуыл). Соған сай шеңбер ішіндегі студент қорғаныс күйіне көшіп, өз эмоциясын білдіреді.</w:t>
      </w:r>
      <w:r w:rsidR="00720724" w:rsidRPr="00720724">
        <w:rPr>
          <w:rFonts w:ascii="Times New Roman" w:hAnsi="Times New Roman" w:cs="Times New Roman"/>
          <w:sz w:val="28"/>
          <w:szCs w:val="28"/>
          <w:lang w:val="tr-TR"/>
        </w:rPr>
        <w:t xml:space="preserve"> </w:t>
      </w:r>
    </w:p>
    <w:p w14:paraId="5E883DF9" w14:textId="5C4B9E5B"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Осы берілген тәсілдерге қоса тілдесімде тілдік әсер ету арқылы эмоционалды контакт (байланыс) құру субъектінің айтып жатқан хабарын реципиенттің дұрыс қабылдауын, тәпсірлеуін қадағалап, бақылап, әсер ету білігіне байланысты боп шығады. А.Е.</w:t>
      </w:r>
      <w:r w:rsidR="00103F75"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Войскунский өз эксперименті негізінде қатысымдық байланыс құруға тиімді эмоционалды тілдік әсер ету арқылы байланыс құру тактикаларын көрсетеді [1</w:t>
      </w:r>
      <w:r w:rsidR="00F66BE6" w:rsidRPr="007F08DF">
        <w:rPr>
          <w:rFonts w:ascii="Times New Roman" w:hAnsi="Times New Roman" w:cs="Times New Roman"/>
          <w:sz w:val="28"/>
          <w:szCs w:val="28"/>
          <w:lang w:val="kk-KZ"/>
        </w:rPr>
        <w:t>7</w:t>
      </w:r>
      <w:r w:rsidR="001B78EC" w:rsidRPr="001B78EC">
        <w:rPr>
          <w:rFonts w:ascii="Times New Roman" w:hAnsi="Times New Roman" w:cs="Times New Roman"/>
          <w:sz w:val="28"/>
          <w:szCs w:val="28"/>
          <w:lang w:val="kk-KZ"/>
        </w:rPr>
        <w:t>5</w:t>
      </w:r>
      <w:r w:rsidRPr="007F08DF">
        <w:rPr>
          <w:rFonts w:ascii="Times New Roman" w:hAnsi="Times New Roman" w:cs="Times New Roman"/>
          <w:sz w:val="28"/>
          <w:szCs w:val="28"/>
          <w:lang w:val="kk-KZ"/>
        </w:rPr>
        <w:t>,</w:t>
      </w:r>
      <w:r w:rsidR="00F66BE6" w:rsidRPr="007F08DF">
        <w:rPr>
          <w:rFonts w:ascii="Times New Roman" w:hAnsi="Times New Roman" w:cs="Times New Roman"/>
          <w:sz w:val="28"/>
          <w:szCs w:val="28"/>
          <w:lang w:val="kk-KZ"/>
        </w:rPr>
        <w:t xml:space="preserve"> </w:t>
      </w:r>
      <w:r w:rsidR="001B78EC" w:rsidRPr="001B78EC">
        <w:rPr>
          <w:rFonts w:ascii="Times New Roman" w:hAnsi="Times New Roman" w:cs="Times New Roman"/>
          <w:sz w:val="28"/>
          <w:szCs w:val="28"/>
          <w:lang w:val="kk-KZ"/>
        </w:rPr>
        <w:t>c</w:t>
      </w:r>
      <w:r w:rsidR="00F66BE6"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128-152]:</w:t>
      </w:r>
    </w:p>
    <w:p w14:paraId="2BBE6894"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1</w:t>
      </w:r>
      <w:r w:rsidRPr="007F08DF">
        <w:rPr>
          <w:rFonts w:ascii="Times New Roman" w:hAnsi="Times New Roman" w:cs="Times New Roman"/>
          <w:sz w:val="28"/>
          <w:szCs w:val="28"/>
          <w:lang w:val="kk-KZ"/>
        </w:rPr>
        <w:t>) беделдіге немесе танымал есімдерге қарай сөйлеу;</w:t>
      </w:r>
    </w:p>
    <w:p w14:paraId="42BEB78E"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2</w:t>
      </w:r>
      <w:r w:rsidRPr="007F08DF">
        <w:rPr>
          <w:rFonts w:ascii="Times New Roman" w:hAnsi="Times New Roman" w:cs="Times New Roman"/>
          <w:sz w:val="28"/>
          <w:szCs w:val="28"/>
          <w:lang w:val="kk-KZ"/>
        </w:rPr>
        <w:t>) құпиялыққа, түсініксіздікке қатысты жалпыға белгілі экзотикалық терминдер қолдану;</w:t>
      </w:r>
    </w:p>
    <w:p w14:paraId="2994887F"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3</w:t>
      </w:r>
      <w:r w:rsidRPr="007F08DF">
        <w:rPr>
          <w:rFonts w:ascii="Times New Roman" w:hAnsi="Times New Roman" w:cs="Times New Roman"/>
          <w:sz w:val="28"/>
          <w:szCs w:val="28"/>
          <w:lang w:val="kk-KZ"/>
        </w:rPr>
        <w:t>) серіктес (тыңдаушының) күткен лебіз арнасын бұру;</w:t>
      </w:r>
    </w:p>
    <w:p w14:paraId="424535AC"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4</w:t>
      </w:r>
      <w:r w:rsidRPr="007F08DF">
        <w:rPr>
          <w:rFonts w:ascii="Times New Roman" w:hAnsi="Times New Roman" w:cs="Times New Roman"/>
          <w:sz w:val="28"/>
          <w:szCs w:val="28"/>
          <w:lang w:val="kk-KZ"/>
        </w:rPr>
        <w:t>) жалған кейіпкерді сөзге қосу;</w:t>
      </w:r>
    </w:p>
    <w:p w14:paraId="7428D089"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5</w:t>
      </w:r>
      <w:r w:rsidRPr="007F08DF">
        <w:rPr>
          <w:rFonts w:ascii="Times New Roman" w:hAnsi="Times New Roman" w:cs="Times New Roman"/>
          <w:sz w:val="28"/>
          <w:szCs w:val="28"/>
          <w:lang w:val="kk-KZ"/>
        </w:rPr>
        <w:t>) тыңдаушыға тіке сөйлеу;</w:t>
      </w:r>
    </w:p>
    <w:p w14:paraId="5CD51BCB"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6</w:t>
      </w:r>
      <w:r w:rsidRPr="007F08DF">
        <w:rPr>
          <w:rFonts w:ascii="Times New Roman" w:hAnsi="Times New Roman" w:cs="Times New Roman"/>
          <w:sz w:val="28"/>
          <w:szCs w:val="28"/>
          <w:lang w:val="kk-KZ"/>
        </w:rPr>
        <w:t>) риторикалық лебіз;</w:t>
      </w:r>
    </w:p>
    <w:p w14:paraId="769816AE"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7</w:t>
      </w:r>
      <w:r w:rsidRPr="007F08DF">
        <w:rPr>
          <w:rFonts w:ascii="Times New Roman" w:hAnsi="Times New Roman" w:cs="Times New Roman"/>
          <w:sz w:val="28"/>
          <w:szCs w:val="28"/>
          <w:lang w:val="kk-KZ"/>
        </w:rPr>
        <w:t>) болып жатқан оқиғаларға, жайсыз хабарларды сөз ету;</w:t>
      </w:r>
    </w:p>
    <w:p w14:paraId="43AB0C8B"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8</w:t>
      </w:r>
      <w:r w:rsidRPr="007F08DF">
        <w:rPr>
          <w:rFonts w:ascii="Times New Roman" w:hAnsi="Times New Roman" w:cs="Times New Roman"/>
          <w:sz w:val="28"/>
          <w:szCs w:val="28"/>
          <w:lang w:val="kk-KZ"/>
        </w:rPr>
        <w:t>) өз қызығушылықтарын қозғау;</w:t>
      </w:r>
    </w:p>
    <w:p w14:paraId="140D09BD"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9</w:t>
      </w:r>
      <w:r w:rsidRPr="007F08DF">
        <w:rPr>
          <w:rFonts w:ascii="Times New Roman" w:hAnsi="Times New Roman" w:cs="Times New Roman"/>
          <w:sz w:val="28"/>
          <w:szCs w:val="28"/>
          <w:lang w:val="kk-KZ"/>
        </w:rPr>
        <w:t>) цитаталарды қолдану.</w:t>
      </w:r>
    </w:p>
    <w:p w14:paraId="5D011DA8" w14:textId="77777777" w:rsidR="0003097F" w:rsidRPr="007F08DF" w:rsidRDefault="0003097F" w:rsidP="007F08DF">
      <w:pPr>
        <w:autoSpaceDE w:val="0"/>
        <w:autoSpaceDN w:val="0"/>
        <w:adjustRightInd w:val="0"/>
        <w:snapToGrid w:val="0"/>
        <w:spacing w:after="0" w:line="240" w:lineRule="auto"/>
        <w:ind w:right="-1" w:firstLine="709"/>
        <w:jc w:val="both"/>
        <w:rPr>
          <w:rFonts w:ascii="Times New Roman" w:eastAsia="SimSun" w:hAnsi="Times New Roman" w:cs="Times New Roman"/>
          <w:sz w:val="28"/>
          <w:szCs w:val="28"/>
          <w:lang w:val="kk-KZ"/>
        </w:rPr>
      </w:pPr>
      <w:r w:rsidRPr="007F08DF">
        <w:rPr>
          <w:rFonts w:ascii="Times New Roman" w:eastAsia="SimSun" w:hAnsi="Times New Roman" w:cs="Times New Roman"/>
          <w:sz w:val="28"/>
          <w:szCs w:val="28"/>
          <w:lang w:val="kk-KZ"/>
        </w:rPr>
        <w:t>Тілдік қатынас құру кезінде эмотивті</w:t>
      </w:r>
      <w:r w:rsidRPr="007F08DF">
        <w:rPr>
          <w:rFonts w:ascii="Times New Roman" w:eastAsia="SimSun" w:hAnsi="Times New Roman" w:cs="Times New Roman"/>
          <w:sz w:val="28"/>
          <w:szCs w:val="28"/>
          <w:lang w:val="tr-TR"/>
        </w:rPr>
        <w:t>-</w:t>
      </w:r>
      <w:r w:rsidRPr="007F08DF">
        <w:rPr>
          <w:rFonts w:ascii="Times New Roman" w:eastAsia="SimSun" w:hAnsi="Times New Roman" w:cs="Times New Roman"/>
          <w:sz w:val="28"/>
          <w:szCs w:val="28"/>
          <w:lang w:val="kk-KZ"/>
        </w:rPr>
        <w:t>қатысымдық оқыту мазмұнын іріктеудің, ұйымдастырудың және игерту жағдаяттық  шарттары шығады.  Қазақ тілін шет тілі ретінде оқытуда эмотивті, эмотивті</w:t>
      </w:r>
      <w:r w:rsidRPr="007F08DF">
        <w:rPr>
          <w:rFonts w:ascii="Times New Roman" w:eastAsia="SimSun" w:hAnsi="Times New Roman" w:cs="Times New Roman"/>
          <w:sz w:val="28"/>
          <w:szCs w:val="28"/>
          <w:lang w:val="tr-TR"/>
        </w:rPr>
        <w:t>-</w:t>
      </w:r>
      <w:r w:rsidRPr="007F08DF">
        <w:rPr>
          <w:rFonts w:ascii="Times New Roman" w:eastAsia="SimSun" w:hAnsi="Times New Roman" w:cs="Times New Roman"/>
          <w:sz w:val="28"/>
          <w:szCs w:val="28"/>
          <w:lang w:val="kk-KZ"/>
        </w:rPr>
        <w:t xml:space="preserve">концептілік лингвомәдениеттанымдық тұрғылық негізге сүйенеді. </w:t>
      </w:r>
      <w:r w:rsidRPr="007F08DF">
        <w:rPr>
          <w:rFonts w:ascii="Times New Roman" w:hAnsi="Times New Roman" w:cs="Times New Roman"/>
          <w:sz w:val="28"/>
          <w:szCs w:val="28"/>
          <w:lang w:val="kk-KZ"/>
        </w:rPr>
        <w:t xml:space="preserve">Тіл үйретуде адам эмоциясы мен оның репрезентациясын ескеру адамның сөйлеу іс-әрекеті, сөйлеу механизмі, сөз қабылдау, сөз тудыру, анализ, синтез, т.б. сынды үдерістерді талдауды да қажет етеді. </w:t>
      </w:r>
    </w:p>
    <w:p w14:paraId="0EDB9DF6" w14:textId="3B984236" w:rsidR="0003097F" w:rsidRPr="00B00A17" w:rsidRDefault="0003097F" w:rsidP="007F08DF">
      <w:pPr>
        <w:autoSpaceDE w:val="0"/>
        <w:autoSpaceDN w:val="0"/>
        <w:adjustRightInd w:val="0"/>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Тілді оқытуда эмоцияны тәпсірлеу, дұрыс жеткізу, эмоциялық күйді сипаттауды үйрету үшін эмотивті бірліктермен қатар, лебіз арқылы жеткізілген эмоц</w:t>
      </w:r>
      <w:r w:rsidR="00103F75" w:rsidRPr="007F08DF">
        <w:rPr>
          <w:rFonts w:ascii="Times New Roman" w:hAnsi="Times New Roman" w:cs="Times New Roman"/>
          <w:sz w:val="28"/>
          <w:szCs w:val="28"/>
          <w:lang w:val="kk-KZ"/>
        </w:rPr>
        <w:t xml:space="preserve">ияны дене тілімен, екпін, т.б. </w:t>
      </w:r>
      <w:r w:rsidRPr="007F08DF">
        <w:rPr>
          <w:rFonts w:ascii="Times New Roman" w:hAnsi="Times New Roman" w:cs="Times New Roman"/>
          <w:sz w:val="28"/>
          <w:szCs w:val="28"/>
          <w:lang w:val="kk-KZ"/>
        </w:rPr>
        <w:t xml:space="preserve">Эмоция алаңында эмоцияны білдірудің бейвербалды формалары да ерекше орын алатыны сөзсіз. Себебі олар – эмоцияның объективті көрсеткіші. Эмоцияны бастан кешіргенде, адам ағзасы толықтай өзгеріске кіріседі, бет-жүзіндегі және денедегі бұлшық еттер мен қосымша қимыл-әрекеттер пайда болады: мимика – бет-әлпеттің эмоция беруі, пантомимика – бүкіл дене мүшелерінің әрекеті, «дыбыстық мимика» – </w:t>
      </w:r>
      <w:r w:rsidRPr="00B00A17">
        <w:rPr>
          <w:rFonts w:ascii="Times New Roman" w:hAnsi="Times New Roman" w:cs="Times New Roman"/>
          <w:sz w:val="28"/>
          <w:szCs w:val="28"/>
          <w:lang w:val="kk-KZ"/>
        </w:rPr>
        <w:t>эмоцияның дауыс тембрінде және интонацияда көрініс табуы [1</w:t>
      </w:r>
      <w:r w:rsidR="008350FD" w:rsidRPr="00B00A17">
        <w:rPr>
          <w:rFonts w:ascii="Times New Roman" w:hAnsi="Times New Roman" w:cs="Times New Roman"/>
          <w:sz w:val="28"/>
          <w:szCs w:val="28"/>
          <w:lang w:val="kk-KZ"/>
        </w:rPr>
        <w:t>76</w:t>
      </w:r>
      <w:r w:rsidRPr="00B00A17">
        <w:rPr>
          <w:rFonts w:ascii="Times New Roman" w:hAnsi="Times New Roman" w:cs="Times New Roman"/>
          <w:sz w:val="28"/>
          <w:szCs w:val="28"/>
          <w:lang w:val="kk-KZ"/>
        </w:rPr>
        <w:t>].</w:t>
      </w:r>
    </w:p>
    <w:p w14:paraId="1A47975F" w14:textId="5865E5BF" w:rsidR="0003097F" w:rsidRPr="00B00A17" w:rsidRDefault="0003097F" w:rsidP="00A31BC6">
      <w:pPr>
        <w:autoSpaceDE w:val="0"/>
        <w:autoSpaceDN w:val="0"/>
        <w:adjustRightInd w:val="0"/>
        <w:spacing w:after="0" w:line="240" w:lineRule="auto"/>
        <w:ind w:firstLine="709"/>
        <w:jc w:val="both"/>
        <w:rPr>
          <w:rFonts w:ascii="Times New Roman" w:hAnsi="Times New Roman" w:cs="Times New Roman"/>
          <w:sz w:val="28"/>
          <w:szCs w:val="28"/>
          <w:lang w:val="kk-KZ"/>
        </w:rPr>
      </w:pPr>
      <w:r w:rsidRPr="00B00A17">
        <w:rPr>
          <w:rFonts w:ascii="Times New Roman" w:hAnsi="Times New Roman" w:cs="Times New Roman"/>
          <w:sz w:val="28"/>
          <w:szCs w:val="28"/>
          <w:lang w:val="kk-KZ"/>
        </w:rPr>
        <w:t>Бұл мәселенің тағы бір қыры бар</w:t>
      </w:r>
      <w:r w:rsidR="00BA0F59" w:rsidRPr="00B00A17">
        <w:rPr>
          <w:rFonts w:ascii="Times New Roman" w:hAnsi="Times New Roman" w:cs="Times New Roman"/>
          <w:sz w:val="28"/>
          <w:szCs w:val="28"/>
          <w:lang w:val="kk-KZ"/>
        </w:rPr>
        <w:t>. Ол</w:t>
      </w:r>
      <w:r w:rsidR="00B00A17">
        <w:rPr>
          <w:rFonts w:ascii="Times New Roman" w:hAnsi="Times New Roman" w:cs="Times New Roman"/>
          <w:sz w:val="28"/>
          <w:szCs w:val="28"/>
          <w:lang w:val="kk-KZ"/>
        </w:rPr>
        <w:t xml:space="preserve"> </w:t>
      </w:r>
      <w:r w:rsidRPr="00B00A17">
        <w:rPr>
          <w:rFonts w:ascii="Times New Roman" w:hAnsi="Times New Roman" w:cs="Times New Roman"/>
          <w:sz w:val="28"/>
          <w:szCs w:val="28"/>
          <w:lang w:val="kk-KZ"/>
        </w:rPr>
        <w:t>– тілдің эстетикалық қызметі</w:t>
      </w:r>
      <w:r w:rsidR="00B00A17">
        <w:rPr>
          <w:rFonts w:ascii="Times New Roman" w:hAnsi="Times New Roman" w:cs="Times New Roman"/>
          <w:sz w:val="28"/>
          <w:szCs w:val="28"/>
          <w:lang w:val="kk-KZ"/>
        </w:rPr>
        <w:t>н меңгеру, яғни эстетикалық білім.</w:t>
      </w:r>
      <w:r w:rsidRPr="00B00A17">
        <w:rPr>
          <w:rFonts w:ascii="Times New Roman" w:hAnsi="Times New Roman" w:cs="Times New Roman"/>
          <w:sz w:val="28"/>
          <w:szCs w:val="28"/>
          <w:lang w:val="kk-KZ"/>
        </w:rPr>
        <w:t xml:space="preserve"> </w:t>
      </w:r>
      <w:r w:rsidR="00A31BC6">
        <w:rPr>
          <w:rFonts w:ascii="Times New Roman" w:hAnsi="Times New Roman" w:cs="Times New Roman"/>
          <w:sz w:val="28"/>
          <w:szCs w:val="28"/>
          <w:lang w:val="kk-KZ"/>
        </w:rPr>
        <w:t xml:space="preserve">Бұл тілде қалыптасқан сөйлеу үлгілері, тұрақты қолданыстағы клишелер және фразеологизмдер қолданысымен байланыста қарастырылады. Қазақ тілін оқытуде тіл үйренушінің мәдениетаралық қатысым </w:t>
      </w:r>
      <w:r w:rsidR="00A31BC6" w:rsidRPr="00A31BC6">
        <w:rPr>
          <w:rFonts w:ascii="Times New Roman" w:hAnsi="Times New Roman" w:cs="Times New Roman"/>
          <w:sz w:val="28"/>
          <w:szCs w:val="28"/>
          <w:lang w:val="kk-KZ"/>
        </w:rPr>
        <w:t xml:space="preserve">дағдысын қалыптастыруда айтушы сөзінің тыңдаушы тарапынан қабылдану әсері, эмоциялық реңі, тіл мәдениеті мен тазалығы назарда болады. </w:t>
      </w:r>
      <w:r w:rsidRPr="00A31BC6">
        <w:rPr>
          <w:rFonts w:ascii="Times New Roman" w:hAnsi="Times New Roman" w:cs="Times New Roman"/>
          <w:sz w:val="28"/>
          <w:szCs w:val="28"/>
          <w:lang w:val="kk-KZ"/>
        </w:rPr>
        <w:t xml:space="preserve">Осы қарастырылып отырған мəселеде ерекше көңіл бөлетін мəселе жоғарыда айтылған – </w:t>
      </w:r>
      <w:r w:rsidRPr="00A31BC6">
        <w:rPr>
          <w:rFonts w:ascii="Times New Roman" w:eastAsia="TimesNewRomanPS-ItalicMT" w:hAnsi="Times New Roman" w:cs="Times New Roman"/>
          <w:i/>
          <w:iCs/>
          <w:sz w:val="28"/>
          <w:szCs w:val="28"/>
          <w:lang w:val="kk-KZ"/>
        </w:rPr>
        <w:t>сө</w:t>
      </w:r>
      <w:r w:rsidRPr="00A31BC6">
        <w:rPr>
          <w:rFonts w:ascii="Times New Roman" w:eastAsia="Yu Gothic" w:hAnsi="Times New Roman" w:cs="Times New Roman"/>
          <w:i/>
          <w:iCs/>
          <w:sz w:val="28"/>
          <w:szCs w:val="28"/>
          <w:lang w:val="kk-KZ"/>
        </w:rPr>
        <w:t>здегі</w:t>
      </w:r>
      <w:r w:rsidRPr="00A31BC6">
        <w:rPr>
          <w:rFonts w:ascii="Times New Roman" w:eastAsia="TimesNewRomanPS-ItalicMT" w:hAnsi="Times New Roman" w:cs="Times New Roman"/>
          <w:i/>
          <w:iCs/>
          <w:sz w:val="28"/>
          <w:szCs w:val="28"/>
          <w:lang w:val="kk-KZ"/>
        </w:rPr>
        <w:t xml:space="preserve"> дауыс екпіні. </w:t>
      </w:r>
      <w:r w:rsidRPr="00A31BC6">
        <w:rPr>
          <w:rFonts w:ascii="Times New Roman" w:hAnsi="Times New Roman" w:cs="Times New Roman"/>
          <w:sz w:val="28"/>
          <w:szCs w:val="28"/>
          <w:lang w:val="kk-KZ"/>
        </w:rPr>
        <w:t>Екпін дұрыс қойылмаса, сөз мағынасы</w:t>
      </w:r>
      <w:r w:rsidR="00B00A17" w:rsidRPr="00A31BC6">
        <w:rPr>
          <w:rFonts w:ascii="Times New Roman" w:hAnsi="Times New Roman" w:cs="Times New Roman"/>
          <w:sz w:val="28"/>
          <w:szCs w:val="28"/>
          <w:lang w:val="kk-KZ"/>
        </w:rPr>
        <w:t xml:space="preserve"> дұрыс жеткізілмейтін сәттер </w:t>
      </w:r>
      <w:r w:rsidR="00292D22">
        <w:rPr>
          <w:rFonts w:ascii="Times New Roman" w:hAnsi="Times New Roman" w:cs="Times New Roman"/>
          <w:sz w:val="28"/>
          <w:szCs w:val="28"/>
          <w:lang w:val="kk-KZ"/>
        </w:rPr>
        <w:t>де кездеседі</w:t>
      </w:r>
      <w:r w:rsidR="00B00A17" w:rsidRPr="00A31BC6">
        <w:rPr>
          <w:rFonts w:ascii="Times New Roman" w:hAnsi="Times New Roman" w:cs="Times New Roman"/>
          <w:sz w:val="28"/>
          <w:szCs w:val="28"/>
          <w:lang w:val="kk-KZ"/>
        </w:rPr>
        <w:t>.</w:t>
      </w:r>
      <w:r w:rsidRPr="00A31BC6">
        <w:rPr>
          <w:rFonts w:ascii="Times New Roman" w:hAnsi="Times New Roman" w:cs="Times New Roman"/>
          <w:sz w:val="28"/>
          <w:szCs w:val="28"/>
          <w:lang w:val="kk-KZ"/>
        </w:rPr>
        <w:t xml:space="preserve"> </w:t>
      </w:r>
      <w:r w:rsidR="00B00A17" w:rsidRPr="00A31BC6">
        <w:rPr>
          <w:rFonts w:ascii="Times New Roman" w:hAnsi="Times New Roman" w:cs="Times New Roman"/>
          <w:sz w:val="28"/>
          <w:szCs w:val="28"/>
          <w:lang w:val="kk-KZ"/>
        </w:rPr>
        <w:t>Үйренушілер</w:t>
      </w:r>
      <w:r w:rsidRPr="00A31BC6">
        <w:rPr>
          <w:rFonts w:ascii="Times New Roman" w:hAnsi="Times New Roman" w:cs="Times New Roman"/>
          <w:sz w:val="28"/>
          <w:szCs w:val="28"/>
          <w:lang w:val="kk-KZ"/>
        </w:rPr>
        <w:t xml:space="preserve"> кей сөздердегі екпіннің тиесілі орнын, кей сөздерде жылдам </w:t>
      </w:r>
      <w:r w:rsidR="009525DA">
        <w:rPr>
          <w:rFonts w:ascii="Times New Roman" w:hAnsi="Times New Roman" w:cs="Times New Roman"/>
          <w:sz w:val="28"/>
          <w:szCs w:val="28"/>
          <w:lang w:val="kk-KZ"/>
        </w:rPr>
        <w:t>айтылатын</w:t>
      </w:r>
      <w:r w:rsidRPr="00A31BC6">
        <w:rPr>
          <w:rFonts w:ascii="Times New Roman" w:hAnsi="Times New Roman" w:cs="Times New Roman"/>
          <w:sz w:val="28"/>
          <w:szCs w:val="28"/>
          <w:lang w:val="kk-KZ"/>
        </w:rPr>
        <w:t xml:space="preserve"> дыбыстарды созып айтатын кездері бар [1</w:t>
      </w:r>
      <w:r w:rsidR="008350FD" w:rsidRPr="00A31BC6">
        <w:rPr>
          <w:rFonts w:ascii="Times New Roman" w:hAnsi="Times New Roman" w:cs="Times New Roman"/>
          <w:sz w:val="28"/>
          <w:szCs w:val="28"/>
          <w:lang w:val="kk-KZ"/>
        </w:rPr>
        <w:t>77</w:t>
      </w:r>
      <w:r w:rsidRPr="00A31BC6">
        <w:rPr>
          <w:rFonts w:ascii="Times New Roman" w:hAnsi="Times New Roman" w:cs="Times New Roman"/>
          <w:sz w:val="28"/>
          <w:szCs w:val="28"/>
          <w:lang w:val="kk-KZ"/>
        </w:rPr>
        <w:t>]. Бұл сөз созылып айтылғандықтан</w:t>
      </w:r>
      <w:r w:rsidR="00BA0F59" w:rsidRPr="00A31BC6">
        <w:rPr>
          <w:rFonts w:ascii="Times New Roman" w:hAnsi="Times New Roman" w:cs="Times New Roman"/>
          <w:sz w:val="28"/>
          <w:szCs w:val="28"/>
          <w:lang w:val="kk-KZ"/>
        </w:rPr>
        <w:t>,</w:t>
      </w:r>
      <w:r w:rsidRPr="00A31BC6">
        <w:rPr>
          <w:rFonts w:ascii="Times New Roman" w:hAnsi="Times New Roman" w:cs="Times New Roman"/>
          <w:sz w:val="28"/>
          <w:szCs w:val="28"/>
          <w:lang w:val="kk-KZ"/>
        </w:rPr>
        <w:t xml:space="preserve"> оның қолдану мағынасы өзгеріп, түсіну барысында сөз мағынасына</w:t>
      </w:r>
      <w:r w:rsidRPr="00B00A17">
        <w:rPr>
          <w:rFonts w:ascii="Times New Roman" w:hAnsi="Times New Roman" w:cs="Times New Roman"/>
          <w:sz w:val="28"/>
          <w:szCs w:val="28"/>
          <w:lang w:val="kk-KZ"/>
        </w:rPr>
        <w:t xml:space="preserve"> күмəн туатыны белгілі.</w:t>
      </w:r>
    </w:p>
    <w:p w14:paraId="4786E969" w14:textId="4F69605E" w:rsidR="0003097F" w:rsidRPr="007F08DF" w:rsidRDefault="0003097F" w:rsidP="007F08DF">
      <w:pPr>
        <w:autoSpaceDE w:val="0"/>
        <w:autoSpaceDN w:val="0"/>
        <w:adjustRightInd w:val="0"/>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Қазақ ғалымы Ғ.Иманалиева эмоцияны білдіретін паралингвистикалық тәсілдердің үш түрін көрсетеді: фонациялық, кинесикалық және графикалық [</w:t>
      </w:r>
      <w:r w:rsidR="00F66BE6" w:rsidRPr="007F08DF">
        <w:rPr>
          <w:rFonts w:ascii="Times New Roman" w:hAnsi="Times New Roman" w:cs="Times New Roman"/>
          <w:sz w:val="28"/>
          <w:szCs w:val="28"/>
          <w:lang w:val="kk-KZ"/>
        </w:rPr>
        <w:t>45</w:t>
      </w:r>
      <w:r w:rsidRPr="007F08DF">
        <w:rPr>
          <w:rFonts w:ascii="Times New Roman" w:hAnsi="Times New Roman" w:cs="Times New Roman"/>
          <w:sz w:val="28"/>
          <w:szCs w:val="28"/>
          <w:lang w:val="kk-KZ"/>
        </w:rPr>
        <w:t xml:space="preserve">, </w:t>
      </w:r>
      <w:r w:rsidR="00F66BE6" w:rsidRPr="007F08DF">
        <w:rPr>
          <w:rFonts w:ascii="Times New Roman" w:hAnsi="Times New Roman" w:cs="Times New Roman"/>
          <w:sz w:val="28"/>
          <w:szCs w:val="28"/>
          <w:lang w:val="kk-KZ"/>
        </w:rPr>
        <w:t xml:space="preserve">б. </w:t>
      </w:r>
      <w:r w:rsidRPr="007F08DF">
        <w:rPr>
          <w:rFonts w:ascii="Times New Roman" w:hAnsi="Times New Roman" w:cs="Times New Roman"/>
          <w:sz w:val="28"/>
          <w:szCs w:val="28"/>
          <w:lang w:val="tr-TR"/>
        </w:rPr>
        <w:t>217]</w:t>
      </w:r>
      <w:r w:rsidRPr="007F08DF">
        <w:rPr>
          <w:rFonts w:ascii="Times New Roman" w:hAnsi="Times New Roman" w:cs="Times New Roman"/>
          <w:sz w:val="28"/>
          <w:szCs w:val="28"/>
          <w:lang w:val="kk-KZ"/>
        </w:rPr>
        <w:t xml:space="preserve">. Қысқаша айтар болсақ, фонациялық – сөздің айтылу қарқыны, ашықтығы мен қаттылығы, үзіліс; кинесикалық </w:t>
      </w:r>
      <w:r w:rsidR="008350FD">
        <w:rPr>
          <w:rFonts w:ascii="Times New Roman" w:hAnsi="Times New Roman" w:cs="Times New Roman"/>
          <w:sz w:val="28"/>
          <w:szCs w:val="28"/>
          <w:lang w:val="tr-TR"/>
        </w:rPr>
        <w:t>–</w:t>
      </w:r>
      <w:r w:rsidR="00103F75"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сөйлеу кезіндегі продуциенттің тұрысы, кейпі, ым, ишараты, бет қо</w:t>
      </w:r>
      <w:r w:rsidR="00103F75" w:rsidRPr="007F08DF">
        <w:rPr>
          <w:rFonts w:ascii="Times New Roman" w:hAnsi="Times New Roman" w:cs="Times New Roman"/>
          <w:sz w:val="28"/>
          <w:szCs w:val="28"/>
          <w:lang w:val="kk-KZ"/>
        </w:rPr>
        <w:t xml:space="preserve">зғалысы; ал графикалық тәсілге </w:t>
      </w:r>
      <w:r w:rsidRPr="007F08DF">
        <w:rPr>
          <w:rFonts w:ascii="Times New Roman" w:hAnsi="Times New Roman" w:cs="Times New Roman"/>
          <w:sz w:val="28"/>
          <w:szCs w:val="28"/>
          <w:lang w:val="kk-KZ"/>
        </w:rPr>
        <w:t>жазу және түрлі таңбалар мен белгілер жатады. Соңғы тәсілі қазіргі технологиялық хат алмасу дәуірінде эмоцияны білдірудің (әсер) ең ыңғайлы жолына айналды. Себебі қазіргі жазуда тек таңбалар емес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сондай</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ақ эмоджи (смайлдар) сынды графикалық таңбалар кең қолданыс тапқан.</w:t>
      </w:r>
    </w:p>
    <w:p w14:paraId="1DB52914" w14:textId="4B7F4BD1"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Бейвербалды амал</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тәсілдердің жалпы адамзатқа түсінікті, ортақ жолдарымен қоса, әрбір ұлттық мәдениетке тән ерекшеліктер де болады. Г.Е.</w:t>
      </w:r>
      <w:r w:rsidR="00103F75" w:rsidRPr="007F08DF">
        <w:rPr>
          <w:rFonts w:ascii="Times New Roman" w:hAnsi="Times New Roman" w:cs="Times New Roman"/>
          <w:sz w:val="28"/>
          <w:szCs w:val="28"/>
          <w:lang w:val="kk-KZ"/>
        </w:rPr>
        <w:t> </w:t>
      </w:r>
      <w:r w:rsidRPr="007F08DF">
        <w:rPr>
          <w:rFonts w:ascii="Times New Roman" w:hAnsi="Times New Roman" w:cs="Times New Roman"/>
          <w:sz w:val="28"/>
          <w:szCs w:val="28"/>
          <w:lang w:val="kk-KZ"/>
        </w:rPr>
        <w:t>Крейдлин осындай өзіндік сипатына орай бейвербалды амалдар жалпылай маркерленген және этномаркерленген ым</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ишаралар деп екіге бөледі [1</w:t>
      </w:r>
      <w:r w:rsidR="008350FD" w:rsidRPr="008350FD">
        <w:rPr>
          <w:rFonts w:ascii="Times New Roman" w:hAnsi="Times New Roman" w:cs="Times New Roman"/>
          <w:sz w:val="28"/>
          <w:szCs w:val="28"/>
          <w:lang w:val="kk-KZ"/>
        </w:rPr>
        <w:t>68</w:t>
      </w:r>
      <w:r w:rsidRPr="007F08DF">
        <w:rPr>
          <w:rFonts w:ascii="Times New Roman" w:hAnsi="Times New Roman" w:cs="Times New Roman"/>
          <w:sz w:val="28"/>
          <w:szCs w:val="28"/>
          <w:lang w:val="kk-KZ"/>
        </w:rPr>
        <w:t xml:space="preserve">, </w:t>
      </w:r>
      <w:r w:rsidR="00F66BE6" w:rsidRPr="007F08DF">
        <w:rPr>
          <w:rFonts w:ascii="Times New Roman" w:hAnsi="Times New Roman" w:cs="Times New Roman"/>
          <w:sz w:val="28"/>
          <w:szCs w:val="28"/>
          <w:lang w:val="kk-KZ"/>
        </w:rPr>
        <w:t>с.</w:t>
      </w:r>
      <w:r w:rsidRPr="007F08DF">
        <w:rPr>
          <w:rFonts w:ascii="Times New Roman" w:hAnsi="Times New Roman" w:cs="Times New Roman"/>
          <w:sz w:val="28"/>
          <w:szCs w:val="28"/>
          <w:lang w:val="tr-TR"/>
        </w:rPr>
        <w:t>15]</w:t>
      </w:r>
      <w:r w:rsidRPr="007F08DF">
        <w:rPr>
          <w:rFonts w:ascii="Times New Roman" w:hAnsi="Times New Roman" w:cs="Times New Roman"/>
          <w:sz w:val="28"/>
          <w:szCs w:val="28"/>
          <w:lang w:val="kk-KZ"/>
        </w:rPr>
        <w:t>. Көп халыққа, әсіресе түркі кеңістігінде жалпыға түсінікті тәсілдермен (басын изеу, басын шайқау, иығын көтеру, шапалақтау, орнынан секіру, тықылдау, қабағын түю, аузына қолын қою, басын қасу, т.б амал</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тәсілдер жалпылама маркерленген болады. Түріктердің (әзербайжан) қорыққанда таңдайын басуы, болымсыз мағынада басын көтеруі, қасын көтеру (қолдамау), алақанын бір біріне қағу, басын шайқау (түсінбеушілік), Қазақтардың бет сипау, арқадан қағу, қолын кеудесіне қою (алғыс), қол жаю (шарасыздық), татарларда санын екі қолымен соғу (таңғалыс), қолын кеудесінен сыртқа сермеу (қарсылық, ұнатпау), саусағын тырсылдату (назар аударту) сынды әр мәдениетке тән ым</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ишаралары этномаркерленген амалдар қатарына кіреді.</w:t>
      </w:r>
    </w:p>
    <w:p w14:paraId="71470988" w14:textId="5F2B06E6" w:rsidR="0003097F" w:rsidRPr="007F08DF" w:rsidRDefault="0003097F" w:rsidP="007F08DF">
      <w:pPr>
        <w:autoSpaceDE w:val="0"/>
        <w:autoSpaceDN w:val="0"/>
        <w:adjustRightInd w:val="0"/>
        <w:spacing w:after="0" w:line="240" w:lineRule="auto"/>
        <w:ind w:firstLine="709"/>
        <w:jc w:val="both"/>
        <w:rPr>
          <w:rFonts w:ascii="Times New Roman" w:hAnsi="Times New Roman" w:cs="Times New Roman"/>
          <w:b/>
          <w:sz w:val="28"/>
          <w:szCs w:val="28"/>
          <w:lang w:val="tr-TR"/>
        </w:rPr>
      </w:pPr>
      <w:r w:rsidRPr="007F08DF">
        <w:rPr>
          <w:rFonts w:ascii="Times New Roman" w:hAnsi="Times New Roman" w:cs="Times New Roman"/>
          <w:sz w:val="28"/>
          <w:szCs w:val="28"/>
          <w:lang w:val="kk-KZ"/>
        </w:rPr>
        <w:t>Сөйлеу кезіндегі қосымша әрекет, ым</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ишарат тек қана эмоциямен қатар берілетін қимыл емес, ол эмоцияның сыртқы формасы </w:t>
      </w:r>
      <w:r w:rsidR="000723BC">
        <w:rPr>
          <w:rFonts w:ascii="Times New Roman" w:hAnsi="Times New Roman" w:cs="Times New Roman"/>
          <w:sz w:val="28"/>
          <w:szCs w:val="28"/>
          <w:lang w:val="kk-KZ"/>
        </w:rPr>
        <w:t>болады</w:t>
      </w:r>
      <w:r w:rsidRPr="007F08DF">
        <w:rPr>
          <w:rFonts w:ascii="Times New Roman" w:hAnsi="Times New Roman" w:cs="Times New Roman"/>
          <w:sz w:val="28"/>
          <w:szCs w:val="28"/>
          <w:lang w:val="kk-KZ"/>
        </w:rPr>
        <w:t>. Ал эмоцияның мимикалық компоненттері эмоцияның күшін де көрсетеді</w:t>
      </w:r>
      <w:r w:rsidR="000723BC">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мәселен, қуаныш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ішкі рақат сезім, ойыңның орындалуына қатысты </w:t>
      </w:r>
      <w:r w:rsidR="000723BC">
        <w:rPr>
          <w:rFonts w:ascii="Times New Roman" w:hAnsi="Times New Roman" w:cs="Times New Roman"/>
          <w:sz w:val="28"/>
          <w:szCs w:val="28"/>
          <w:lang w:val="kk-KZ"/>
        </w:rPr>
        <w:t>жағымды</w:t>
      </w:r>
      <w:r w:rsidRPr="007F08DF">
        <w:rPr>
          <w:rFonts w:ascii="Times New Roman" w:hAnsi="Times New Roman" w:cs="Times New Roman"/>
          <w:sz w:val="28"/>
          <w:szCs w:val="28"/>
          <w:lang w:val="kk-KZ"/>
        </w:rPr>
        <w:t xml:space="preserve"> сезім. Оның білдірілу белгілері: күлкі, беттің қызаруы, секіру, жұдырықты түйіп жоғары көтеру, дауыстың жоғарылауы т.б. Қуаныш алғыс айту, ойын, жеңілдеу, бақытпен, таңғалыспен сәйкесіп те жатады. Тіпті орындалған арман,  жеңіс, махаббат нәтижесінде болуы мүмкін. </w:t>
      </w:r>
    </w:p>
    <w:p w14:paraId="4D458FD4" w14:textId="38DD4E88"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Барлық халыққа ортақ әрі ең түсінікті, ортақ мағыналы эмоциялық әрекет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күлімдеу. Қалған әрекет, дыбыс, т.б. эмоцияны білдіруші құрал</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амалдар бір мәдениет үшін шартты әрі шекаралы. Тілдік тұлға өзге тілді үйрену үдерісінде өзінің мәдениетінің ерекшелігін өзге мәдениетті зерттей отырып және екі туыс мәдениетті біріктіретін ортақ дүниелерді байқап, сонымен бірге екі мәдениеттің айырмашылықтары пен ұқсастықтарын саналы түрде сүйіспеншілікпен қарап, оның табиғатын түсіне бастайды [1</w:t>
      </w:r>
      <w:r w:rsidR="00CF0CDB" w:rsidRPr="007F08DF">
        <w:rPr>
          <w:rFonts w:ascii="Times New Roman" w:hAnsi="Times New Roman" w:cs="Times New Roman"/>
          <w:sz w:val="28"/>
          <w:szCs w:val="28"/>
          <w:lang w:val="kk-KZ"/>
        </w:rPr>
        <w:t>6</w:t>
      </w:r>
      <w:r w:rsidR="008B2464" w:rsidRPr="008B2464">
        <w:rPr>
          <w:rFonts w:ascii="Times New Roman" w:hAnsi="Times New Roman" w:cs="Times New Roman"/>
          <w:sz w:val="28"/>
          <w:szCs w:val="28"/>
          <w:lang w:val="kk-KZ"/>
        </w:rPr>
        <w:t>3</w:t>
      </w:r>
      <w:r w:rsidRPr="007F08DF">
        <w:rPr>
          <w:rFonts w:ascii="Times New Roman" w:hAnsi="Times New Roman" w:cs="Times New Roman"/>
          <w:sz w:val="28"/>
          <w:szCs w:val="28"/>
          <w:lang w:val="kk-KZ"/>
        </w:rPr>
        <w:t>,</w:t>
      </w:r>
      <w:r w:rsidR="00CF0CDB" w:rsidRPr="007F08DF">
        <w:rPr>
          <w:rFonts w:ascii="Times New Roman" w:hAnsi="Times New Roman" w:cs="Times New Roman"/>
          <w:sz w:val="28"/>
          <w:szCs w:val="28"/>
          <w:lang w:val="kk-KZ"/>
        </w:rPr>
        <w:t xml:space="preserve"> б.</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85</w:t>
      </w:r>
      <w:r w:rsidRPr="007F08DF">
        <w:rPr>
          <w:rFonts w:ascii="Times New Roman" w:hAnsi="Times New Roman" w:cs="Times New Roman"/>
          <w:sz w:val="28"/>
          <w:szCs w:val="28"/>
          <w:lang w:val="kk-KZ"/>
        </w:rPr>
        <w:t xml:space="preserve">]. </w:t>
      </w:r>
    </w:p>
    <w:p w14:paraId="00ABA7BD" w14:textId="4A96F229"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Мұндай жаттығулардың тиімділігі арнайы аудиторияға кезең-кезеңімен жүргізілетін апробациялар арқылы дәлелденеді. Қазақ халқының мәдениетінен бейхабар адамға жат көрінгенімен, тіл өкіліне ол құнды ақпарат саналады. М.</w:t>
      </w:r>
      <w:r w:rsidR="00103F75" w:rsidRPr="007F08DF">
        <w:rPr>
          <w:rFonts w:ascii="Times New Roman" w:hAnsi="Times New Roman" w:cs="Times New Roman"/>
          <w:sz w:val="28"/>
          <w:szCs w:val="28"/>
          <w:lang w:val="kk-KZ"/>
        </w:rPr>
        <w:t> </w:t>
      </w:r>
      <w:r w:rsidRPr="007F08DF">
        <w:rPr>
          <w:rFonts w:ascii="Times New Roman" w:hAnsi="Times New Roman" w:cs="Times New Roman"/>
          <w:sz w:val="28"/>
          <w:szCs w:val="28"/>
          <w:lang w:val="kk-KZ"/>
        </w:rPr>
        <w:t xml:space="preserve">Атабаева тілдегі лингвомәдени концептілердің мәнін ашып, қазақ халқында жылқы жануарының қадір-қасиетін терең білгендіктен, адамның мінез-құлқын, тіршіліктің әр алуан сәттерін сонымен үйлестіргендігін мысал етеді. Мәселен, тілдегі ат шаптырым, құнан </w:t>
      </w:r>
      <w:r w:rsidRPr="009D351C">
        <w:rPr>
          <w:rFonts w:ascii="Times New Roman" w:hAnsi="Times New Roman" w:cs="Times New Roman"/>
          <w:sz w:val="28"/>
          <w:szCs w:val="28"/>
          <w:lang w:val="kk-KZ"/>
        </w:rPr>
        <w:t>шаптырым, тай шаптырым жер, ат жетпес сияқты фразеологизмдер қашықтық өлшемдерінде үйлесім таңбаланған. Осы сияқты ондай элементтер адамның күнделікті құбылмалы эмоциясына да байлаулы</w:t>
      </w:r>
      <w:r w:rsidR="008B2464" w:rsidRPr="009D351C">
        <w:rPr>
          <w:rFonts w:ascii="Times New Roman" w:hAnsi="Times New Roman" w:cs="Times New Roman"/>
          <w:sz w:val="28"/>
          <w:szCs w:val="28"/>
          <w:lang w:val="kk-KZ"/>
        </w:rPr>
        <w:t xml:space="preserve"> [178]</w:t>
      </w:r>
      <w:r w:rsidRPr="009D351C">
        <w:rPr>
          <w:rFonts w:ascii="Times New Roman" w:hAnsi="Times New Roman" w:cs="Times New Roman"/>
          <w:sz w:val="28"/>
          <w:szCs w:val="28"/>
          <w:lang w:val="kk-KZ"/>
        </w:rPr>
        <w:t xml:space="preserve">. </w:t>
      </w:r>
    </w:p>
    <w:p w14:paraId="2206B38D" w14:textId="4DBD8373" w:rsidR="0003097F" w:rsidRPr="009D351C" w:rsidRDefault="002049DD" w:rsidP="007F08DF">
      <w:pPr>
        <w:spacing w:after="0" w:line="240" w:lineRule="auto"/>
        <w:ind w:firstLine="709"/>
        <w:jc w:val="both"/>
        <w:rPr>
          <w:rFonts w:ascii="Times New Roman" w:hAnsi="Times New Roman" w:cs="Times New Roman"/>
          <w:sz w:val="28"/>
          <w:szCs w:val="28"/>
          <w:lang w:val="kk-KZ"/>
        </w:rPr>
      </w:pPr>
      <w:r w:rsidRPr="0074704A">
        <w:rPr>
          <w:rFonts w:ascii="Times New Roman" w:hAnsi="Times New Roman" w:cs="Times New Roman"/>
          <w:sz w:val="28"/>
          <w:szCs w:val="28"/>
          <w:lang w:val="kk-KZ"/>
        </w:rPr>
        <w:t xml:space="preserve">Эмотивті құзыретті қалыптастырудың </w:t>
      </w:r>
      <w:r w:rsidR="00105158" w:rsidRPr="0074704A">
        <w:rPr>
          <w:rFonts w:ascii="Times New Roman" w:hAnsi="Times New Roman" w:cs="Times New Roman"/>
          <w:sz w:val="28"/>
          <w:szCs w:val="28"/>
          <w:lang w:val="kk-KZ"/>
        </w:rPr>
        <w:t>алғышарты</w:t>
      </w:r>
      <w:r w:rsidRPr="0074704A">
        <w:rPr>
          <w:rFonts w:ascii="Times New Roman" w:hAnsi="Times New Roman" w:cs="Times New Roman"/>
          <w:sz w:val="28"/>
          <w:szCs w:val="28"/>
          <w:lang w:val="kk-KZ"/>
        </w:rPr>
        <w:t xml:space="preserve"> – адам эмоциясының түрлерін және оған қатысты тілдік бірліктерді тану және тиімді қолдану. </w:t>
      </w:r>
      <w:r w:rsidR="00443FBA" w:rsidRPr="0074704A">
        <w:rPr>
          <w:rFonts w:ascii="Times New Roman" w:hAnsi="Times New Roman" w:cs="Times New Roman"/>
          <w:sz w:val="28"/>
          <w:szCs w:val="28"/>
          <w:lang w:val="kk-KZ"/>
        </w:rPr>
        <w:t xml:space="preserve">                        </w:t>
      </w:r>
      <w:r w:rsidR="0003097F" w:rsidRPr="0074704A">
        <w:rPr>
          <w:rFonts w:ascii="Times New Roman" w:hAnsi="Times New Roman" w:cs="Times New Roman"/>
          <w:sz w:val="28"/>
          <w:szCs w:val="28"/>
          <w:lang w:val="kk-KZ"/>
        </w:rPr>
        <w:t>Ш.</w:t>
      </w:r>
      <w:r w:rsidR="00103F75" w:rsidRPr="0074704A">
        <w:rPr>
          <w:rFonts w:ascii="Times New Roman" w:hAnsi="Times New Roman" w:cs="Times New Roman"/>
          <w:sz w:val="28"/>
          <w:szCs w:val="28"/>
          <w:lang w:val="kk-KZ"/>
        </w:rPr>
        <w:t xml:space="preserve"> </w:t>
      </w:r>
      <w:r w:rsidR="0003097F" w:rsidRPr="0074704A">
        <w:rPr>
          <w:rFonts w:ascii="Times New Roman" w:hAnsi="Times New Roman" w:cs="Times New Roman"/>
          <w:sz w:val="28"/>
          <w:szCs w:val="28"/>
          <w:lang w:val="kk-KZ"/>
        </w:rPr>
        <w:t>Нұрғожина сөйлеу тіліндегі эмоционалды-экспрессивті</w:t>
      </w:r>
      <w:r w:rsidR="0003097F" w:rsidRPr="009D351C">
        <w:rPr>
          <w:rFonts w:ascii="Times New Roman" w:hAnsi="Times New Roman" w:cs="Times New Roman"/>
          <w:sz w:val="28"/>
          <w:szCs w:val="28"/>
          <w:lang w:val="kk-KZ"/>
        </w:rPr>
        <w:t xml:space="preserve"> лексиканың 6 түрін негізге алады. Олар: жалпы қолданыстағы лексика, қарапайым сөздер, тұрмыстық лексика; әдепсіз, балағат сөздер; диалогтар; варваризмдер. Көркем әдебиетте мұндай лексика эмоцияны жеткізуге, кейіпкердің психологиялық жай-күйін сипаттауға кең қолданылатындықтан, адам эмоциясын дұрыс жеткізетіні көпшілік тарапынан қабылданғандығын, олардың ұлттық</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мәдени сипаты басымдығы байқалады. Бұл сөздер мәнмәтінсіз</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ақ тұрақты экспрессивті және эмоционалды реңге ие. Мәселен,</w:t>
      </w:r>
      <w:r w:rsidR="00BA0F59" w:rsidRPr="009D351C">
        <w:rPr>
          <w:rFonts w:ascii="Times New Roman" w:hAnsi="Times New Roman" w:cs="Times New Roman"/>
          <w:sz w:val="28"/>
          <w:szCs w:val="28"/>
          <w:lang w:val="kk-KZ"/>
        </w:rPr>
        <w:t xml:space="preserve"> </w:t>
      </w:r>
      <w:r w:rsidR="0003097F" w:rsidRPr="009D351C">
        <w:rPr>
          <w:rFonts w:ascii="Times New Roman" w:hAnsi="Times New Roman" w:cs="Times New Roman"/>
          <w:i/>
          <w:sz w:val="28"/>
          <w:szCs w:val="28"/>
          <w:lang w:val="kk-KZ"/>
        </w:rPr>
        <w:t>«делқұл» – самодур; «есерсоқ» – оболтус; «кербез» – пижон; «кескінсіз» – некрасивый, уродливый; «сұрқия» – шельма; «сойқаншы» – гуляка; «сотқар» – забияка; «қаскүнем» – злодей; «мысқылшыл» – ехидна; «қалтырауық» – трус, скряга; «алаяқ» – мошенник; «надан» – темный человек; ақкөңіл» – добряк»</w:t>
      </w:r>
      <w:r w:rsidR="0003097F" w:rsidRPr="009D351C">
        <w:rPr>
          <w:rFonts w:ascii="Times New Roman" w:hAnsi="Times New Roman" w:cs="Times New Roman"/>
          <w:sz w:val="28"/>
          <w:szCs w:val="28"/>
          <w:lang w:val="kk-KZ"/>
        </w:rPr>
        <w:t xml:space="preserve"> [</w:t>
      </w:r>
      <w:r w:rsidR="00CF0CDB" w:rsidRPr="009D351C">
        <w:rPr>
          <w:rFonts w:ascii="Times New Roman" w:hAnsi="Times New Roman" w:cs="Times New Roman"/>
          <w:sz w:val="28"/>
          <w:szCs w:val="28"/>
          <w:lang w:val="kk-KZ"/>
        </w:rPr>
        <w:t>38</w:t>
      </w:r>
      <w:r w:rsidR="0003097F" w:rsidRPr="009D351C">
        <w:rPr>
          <w:rFonts w:ascii="Times New Roman" w:hAnsi="Times New Roman" w:cs="Times New Roman"/>
          <w:sz w:val="28"/>
          <w:szCs w:val="28"/>
          <w:lang w:val="kk-KZ"/>
        </w:rPr>
        <w:t>,</w:t>
      </w:r>
      <w:r w:rsidR="00CF0CDB" w:rsidRPr="009D351C">
        <w:rPr>
          <w:rFonts w:ascii="Times New Roman" w:hAnsi="Times New Roman" w:cs="Times New Roman"/>
          <w:sz w:val="28"/>
          <w:szCs w:val="28"/>
          <w:lang w:val="kk-KZ"/>
        </w:rPr>
        <w:t xml:space="preserve"> б.</w:t>
      </w:r>
      <w:r w:rsidR="0003097F" w:rsidRPr="009D351C">
        <w:rPr>
          <w:rFonts w:ascii="Times New Roman" w:hAnsi="Times New Roman" w:cs="Times New Roman"/>
          <w:sz w:val="28"/>
          <w:szCs w:val="28"/>
          <w:lang w:val="kk-KZ"/>
        </w:rPr>
        <w:t xml:space="preserve"> 71]. </w:t>
      </w:r>
      <w:r>
        <w:rPr>
          <w:rFonts w:ascii="Times New Roman" w:hAnsi="Times New Roman" w:cs="Times New Roman"/>
          <w:sz w:val="28"/>
          <w:szCs w:val="28"/>
          <w:lang w:val="kk-KZ"/>
        </w:rPr>
        <w:t>Мұндай ерекшеліктерді танытудың бірнеше ұтымды тұсы бар, біріншіден, қазақ тілін білмейтін үйренуші тілдің фактілердің бірден ұғып, мейлінше қолданып отыратындығы болса, екіншіден, белгілі эмоцияларға қатысты сөздер адам санасында образдармен, ассоциациялармен қалыптасуы ұзақ мерзімді қолданысты қамтамасыз етеді. Ал ұзақ уақыт бойына қолданылған лексиканың тіл үйренуге де, эмотивті құзыреттіліікті қалыптастыруға да тиімділігі зор.</w:t>
      </w:r>
    </w:p>
    <w:p w14:paraId="7622F373" w14:textId="38980F93" w:rsidR="0003097F" w:rsidRPr="009D351C"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Ш.</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Зекенова өз еңбегінде: «Бейвербалды қатынас амалдары</w:t>
      </w:r>
      <w:r w:rsidRPr="009D351C">
        <w:rPr>
          <w:rFonts w:ascii="Times New Roman" w:hAnsi="Times New Roman" w:cs="Times New Roman"/>
          <w:sz w:val="28"/>
          <w:szCs w:val="28"/>
          <w:lang w:val="tr-TR"/>
        </w:rPr>
        <w:t xml:space="preserve"> – </w:t>
      </w:r>
      <w:r w:rsidRPr="009D351C">
        <w:rPr>
          <w:rFonts w:ascii="Times New Roman" w:hAnsi="Times New Roman" w:cs="Times New Roman"/>
          <w:sz w:val="28"/>
          <w:szCs w:val="28"/>
          <w:lang w:val="kk-KZ"/>
        </w:rPr>
        <w:t>эмоцияның бейнелік көрсеткіші. Демек ол эмоцияны білдіру және қабылдау үшін; қатынас үрдісін қалыптастыруға және коммуникация кезінде психологиялық байланыс орнату үшін; сөз арқылы берілетін мағынаны толықтырып, түсіндіру үшін қолданылады [1</w:t>
      </w:r>
      <w:r w:rsidR="008B2464" w:rsidRPr="009D351C">
        <w:rPr>
          <w:rFonts w:ascii="Times New Roman" w:hAnsi="Times New Roman" w:cs="Times New Roman"/>
          <w:sz w:val="28"/>
          <w:szCs w:val="28"/>
          <w:lang w:val="kk-KZ"/>
        </w:rPr>
        <w:t>65</w:t>
      </w:r>
      <w:r w:rsidRPr="009D351C">
        <w:rPr>
          <w:rFonts w:ascii="Times New Roman" w:hAnsi="Times New Roman" w:cs="Times New Roman"/>
          <w:sz w:val="28"/>
          <w:szCs w:val="28"/>
          <w:lang w:val="kk-KZ"/>
        </w:rPr>
        <w:t>,</w:t>
      </w:r>
      <w:r w:rsidR="00CF0CDB" w:rsidRPr="009D351C">
        <w:rPr>
          <w:rFonts w:ascii="Times New Roman" w:hAnsi="Times New Roman" w:cs="Times New Roman"/>
          <w:sz w:val="28"/>
          <w:szCs w:val="28"/>
          <w:lang w:val="kk-KZ"/>
        </w:rPr>
        <w:t xml:space="preserve"> б.</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12]</w:t>
      </w:r>
      <w:r w:rsidRPr="009D351C">
        <w:rPr>
          <w:rFonts w:ascii="Times New Roman" w:hAnsi="Times New Roman" w:cs="Times New Roman"/>
          <w:sz w:val="28"/>
          <w:szCs w:val="28"/>
          <w:lang w:val="kk-KZ"/>
        </w:rPr>
        <w:t>. Ал Б.</w:t>
      </w:r>
      <w:r w:rsidR="00103F75"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Момынова эмоцияның бейвербалды әлеміндегі дыбыс, үн түрлерін талдағанда, көркем мәтінді эмоцияның бейвербалды әлемі деп санауға болатынын айтады [</w:t>
      </w:r>
      <w:r w:rsidRPr="009D351C">
        <w:rPr>
          <w:rFonts w:ascii="Times New Roman" w:hAnsi="Times New Roman" w:cs="Times New Roman"/>
          <w:sz w:val="28"/>
          <w:szCs w:val="28"/>
          <w:lang w:val="tr-TR"/>
        </w:rPr>
        <w:t>1</w:t>
      </w:r>
      <w:r w:rsidR="00CF0CDB" w:rsidRPr="009D351C">
        <w:rPr>
          <w:rFonts w:ascii="Times New Roman" w:hAnsi="Times New Roman" w:cs="Times New Roman"/>
          <w:sz w:val="28"/>
          <w:szCs w:val="28"/>
          <w:lang w:val="kk-KZ"/>
        </w:rPr>
        <w:t>6</w:t>
      </w:r>
      <w:r w:rsidR="008B2464" w:rsidRPr="009D351C">
        <w:rPr>
          <w:rFonts w:ascii="Times New Roman" w:hAnsi="Times New Roman" w:cs="Times New Roman"/>
          <w:sz w:val="28"/>
          <w:szCs w:val="28"/>
          <w:lang w:val="kk-KZ"/>
        </w:rPr>
        <w:t>7</w:t>
      </w:r>
      <w:r w:rsidRPr="009D351C">
        <w:rPr>
          <w:rFonts w:ascii="Times New Roman" w:hAnsi="Times New Roman" w:cs="Times New Roman"/>
          <w:sz w:val="28"/>
          <w:szCs w:val="28"/>
          <w:lang w:val="kk-KZ"/>
        </w:rPr>
        <w:t>,</w:t>
      </w:r>
      <w:r w:rsidR="00CF0CDB" w:rsidRPr="009D351C">
        <w:rPr>
          <w:rFonts w:ascii="Times New Roman" w:hAnsi="Times New Roman" w:cs="Times New Roman"/>
          <w:sz w:val="28"/>
          <w:szCs w:val="28"/>
          <w:lang w:val="kk-KZ"/>
        </w:rPr>
        <w:t xml:space="preserve"> б.</w:t>
      </w:r>
      <w:r w:rsidR="00103F75" w:rsidRPr="009D351C">
        <w:rPr>
          <w:rFonts w:ascii="Times New Roman" w:hAnsi="Times New Roman" w:cs="Times New Roman"/>
          <w:sz w:val="28"/>
          <w:szCs w:val="28"/>
          <w:lang w:val="kk-KZ"/>
        </w:rPr>
        <w:t xml:space="preserve"> 82]. </w:t>
      </w:r>
    </w:p>
    <w:p w14:paraId="429EF08C" w14:textId="1B2253CA" w:rsidR="009177E2" w:rsidRPr="00CB45F8" w:rsidRDefault="0003097F" w:rsidP="007F08DF">
      <w:pPr>
        <w:spacing w:after="0" w:line="240" w:lineRule="auto"/>
        <w:ind w:firstLine="709"/>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Эмотивті құзыретті қалыптастыруға арналған әдістердің қатарында мультимедиалық жолдар да кеңінен қолданылуда. Лингводидактикада фильмдерден үзінді көрсету, бейнеролик, дыбысты жазба арқылы тіл үйренушінің тыңдалым, айтылым дағдысын жетілдіру кеңінен таралған. С.В.</w:t>
      </w:r>
      <w:r w:rsidR="00103F75" w:rsidRPr="009D351C">
        <w:rPr>
          <w:rFonts w:ascii="Times New Roman" w:hAnsi="Times New Roman" w:cs="Times New Roman"/>
          <w:sz w:val="28"/>
          <w:szCs w:val="28"/>
          <w:lang w:val="kk-KZ"/>
        </w:rPr>
        <w:t> </w:t>
      </w:r>
      <w:r w:rsidRPr="009D351C">
        <w:rPr>
          <w:rFonts w:ascii="Times New Roman" w:hAnsi="Times New Roman" w:cs="Times New Roman"/>
          <w:sz w:val="28"/>
          <w:szCs w:val="28"/>
          <w:lang w:val="kk-KZ"/>
        </w:rPr>
        <w:t>Першутин осындай материалдарды қолданғанда, эмотивті компоненттердің назардан тыс қалуы үйренушінің (студенттің) эмоционалды жағдаяттарда эмотивті қатысым жасау, қалыптастыру дағдыларының игерілмеуіне себеп болатынын айтады [1</w:t>
      </w:r>
      <w:r w:rsidR="008B2464" w:rsidRPr="009D351C">
        <w:rPr>
          <w:rFonts w:ascii="Times New Roman" w:hAnsi="Times New Roman" w:cs="Times New Roman"/>
          <w:sz w:val="28"/>
          <w:szCs w:val="28"/>
          <w:lang w:val="kk-KZ"/>
        </w:rPr>
        <w:t>79</w:t>
      </w:r>
      <w:r w:rsidRPr="009D351C">
        <w:rPr>
          <w:rFonts w:ascii="Times New Roman" w:hAnsi="Times New Roman" w:cs="Times New Roman"/>
          <w:sz w:val="28"/>
          <w:szCs w:val="28"/>
          <w:lang w:val="kk-KZ"/>
        </w:rPr>
        <w:t xml:space="preserve">]. Себебі эмотивті лексика – </w:t>
      </w:r>
      <w:r w:rsidR="00105158">
        <w:rPr>
          <w:rFonts w:ascii="Times New Roman" w:hAnsi="Times New Roman" w:cs="Times New Roman"/>
          <w:sz w:val="28"/>
          <w:szCs w:val="28"/>
          <w:lang w:val="kk-KZ"/>
        </w:rPr>
        <w:t>тілдесімде</w:t>
      </w:r>
      <w:r w:rsidRPr="009D351C">
        <w:rPr>
          <w:rFonts w:ascii="Times New Roman" w:hAnsi="Times New Roman" w:cs="Times New Roman"/>
          <w:sz w:val="28"/>
          <w:szCs w:val="28"/>
          <w:lang w:val="kk-KZ"/>
        </w:rPr>
        <w:t xml:space="preserve"> эмоция мен </w:t>
      </w:r>
      <w:r w:rsidRPr="00CB45F8">
        <w:rPr>
          <w:rFonts w:ascii="Times New Roman" w:hAnsi="Times New Roman" w:cs="Times New Roman"/>
          <w:sz w:val="28"/>
          <w:szCs w:val="28"/>
          <w:lang w:val="kk-KZ"/>
        </w:rPr>
        <w:t>сезімдерді білдірудің ең тиімді құралы [1</w:t>
      </w:r>
      <w:r w:rsidR="008B2464" w:rsidRPr="00CB45F8">
        <w:rPr>
          <w:rFonts w:ascii="Times New Roman" w:hAnsi="Times New Roman" w:cs="Times New Roman"/>
          <w:sz w:val="28"/>
          <w:szCs w:val="28"/>
          <w:lang w:val="kk-KZ"/>
        </w:rPr>
        <w:t>80</w:t>
      </w:r>
      <w:r w:rsidRPr="00CB45F8">
        <w:rPr>
          <w:rFonts w:ascii="Times New Roman" w:hAnsi="Times New Roman" w:cs="Times New Roman"/>
          <w:sz w:val="28"/>
          <w:szCs w:val="28"/>
          <w:lang w:val="kk-KZ"/>
        </w:rPr>
        <w:t xml:space="preserve">]. Ал эмотивтің басты </w:t>
      </w:r>
      <w:r w:rsidR="00CB45F8">
        <w:rPr>
          <w:rFonts w:ascii="Times New Roman" w:hAnsi="Times New Roman" w:cs="Times New Roman"/>
          <w:sz w:val="28"/>
          <w:szCs w:val="28"/>
          <w:lang w:val="kk-KZ"/>
        </w:rPr>
        <w:t>қызметі</w:t>
      </w:r>
      <w:r w:rsidRPr="00CB45F8">
        <w:rPr>
          <w:rFonts w:ascii="Times New Roman" w:hAnsi="Times New Roman" w:cs="Times New Roman"/>
          <w:sz w:val="28"/>
          <w:szCs w:val="28"/>
          <w:lang w:val="kk-KZ"/>
        </w:rPr>
        <w:t xml:space="preserve"> – эмоцияны жеткізу. Тілде эмотивті лексика түрлі сөз таптары арқылы беріледі: зат есім, етістік, сын есім, т.б.</w:t>
      </w:r>
      <w:r w:rsidR="00CB45F8">
        <w:rPr>
          <w:rFonts w:ascii="Times New Roman" w:hAnsi="Times New Roman" w:cs="Times New Roman"/>
          <w:sz w:val="28"/>
          <w:szCs w:val="28"/>
          <w:lang w:val="kk-KZ"/>
        </w:rPr>
        <w:t xml:space="preserve"> Осы тұрғыдан алғанда, тұлғаның эмотивті құзыретінің маңыздылығы мен оны қалыптастыру мәселесі эмотиологиямен, эмотивті тілдік біліммен, сабақтастықта жүргізілуі керек деген тұжырымға келеміз. </w:t>
      </w:r>
    </w:p>
    <w:p w14:paraId="78CC8EC1" w14:textId="353DB251" w:rsidR="00BE1DB5" w:rsidRDefault="00BE1DB5" w:rsidP="00CB45F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 эмотивті құзыретті қалыптастыру лингводидактикалық аспекті тұрғысынан тіл үйрету барысында тұлғаның эмоцияны қабылдау, түсіну, басқару сияқты дағдыларын жетілдіруге бағытталған материалдар, әдіс</w:t>
      </w:r>
      <w:r>
        <w:rPr>
          <w:rFonts w:ascii="Times New Roman" w:hAnsi="Times New Roman" w:cs="Times New Roman"/>
          <w:sz w:val="28"/>
          <w:szCs w:val="28"/>
          <w:lang w:val="tr-TR"/>
        </w:rPr>
        <w:t>-</w:t>
      </w:r>
      <w:r>
        <w:rPr>
          <w:rFonts w:ascii="Times New Roman" w:hAnsi="Times New Roman" w:cs="Times New Roman"/>
          <w:sz w:val="28"/>
          <w:szCs w:val="28"/>
          <w:lang w:val="kk-KZ"/>
        </w:rPr>
        <w:t>тәсілдердің екі жақты нәтижеге (құзыретті қалыптастыру (қатысым); тілді еркін қабылдау) жеткізетінін көреміз. Ал әдістемелік тұрғыдан эмотивті құзыретті қалыптастыру қатысымдық ойын, тәсілдермен сабақтастықта жүргізіледі. Осыған орай бөлімде тұлғаның эмотивті құзыретін қалыптастыруға арналған отандық және шетелдік зерттеушілер ұсынған әдіс</w:t>
      </w:r>
      <w:r>
        <w:rPr>
          <w:rFonts w:ascii="Times New Roman" w:hAnsi="Times New Roman" w:cs="Times New Roman"/>
          <w:sz w:val="28"/>
          <w:szCs w:val="28"/>
          <w:lang w:val="tr-TR"/>
        </w:rPr>
        <w:t>-</w:t>
      </w:r>
      <w:r>
        <w:rPr>
          <w:rFonts w:ascii="Times New Roman" w:hAnsi="Times New Roman" w:cs="Times New Roman"/>
          <w:sz w:val="28"/>
          <w:szCs w:val="28"/>
          <w:lang w:val="kk-KZ"/>
        </w:rPr>
        <w:t>тәсілдер жинақталып, өз тарапымыздан мәтін тапсырмалары, тілдегі тұрақты эмотивті құрылымдар арқылы үйретудің тиімділігі көрсетілді.</w:t>
      </w:r>
    </w:p>
    <w:p w14:paraId="393D3A29" w14:textId="77777777" w:rsidR="001311EE" w:rsidRPr="007F08DF" w:rsidRDefault="001311EE" w:rsidP="001311EE">
      <w:pPr>
        <w:autoSpaceDE w:val="0"/>
        <w:autoSpaceDN w:val="0"/>
        <w:adjustRightInd w:val="0"/>
        <w:snapToGrid w:val="0"/>
        <w:spacing w:after="0" w:line="240" w:lineRule="auto"/>
        <w:ind w:right="-1" w:firstLine="709"/>
        <w:jc w:val="both"/>
        <w:rPr>
          <w:rFonts w:ascii="Times New Roman" w:eastAsia="SimSun" w:hAnsi="Times New Roman" w:cs="Times New Roman"/>
          <w:sz w:val="28"/>
          <w:szCs w:val="28"/>
          <w:lang w:val="kk-KZ"/>
        </w:rPr>
      </w:pPr>
      <w:r w:rsidRPr="007F08DF">
        <w:rPr>
          <w:rFonts w:ascii="Times New Roman" w:eastAsia="SimSun" w:hAnsi="Times New Roman" w:cs="Times New Roman"/>
          <w:sz w:val="28"/>
          <w:szCs w:val="28"/>
          <w:lang w:val="kk-KZ"/>
        </w:rPr>
        <w:t xml:space="preserve">Тұлғаның эмотивті құзыретін қалыптастырудың тиімді жолы </w:t>
      </w:r>
      <w:r>
        <w:rPr>
          <w:rFonts w:ascii="Times New Roman" w:eastAsia="SimSun" w:hAnsi="Times New Roman" w:cs="Times New Roman"/>
          <w:sz w:val="28"/>
          <w:szCs w:val="28"/>
          <w:lang w:val="kk-KZ"/>
        </w:rPr>
        <w:t xml:space="preserve">– </w:t>
      </w:r>
      <w:r w:rsidRPr="007F08DF">
        <w:rPr>
          <w:rFonts w:ascii="Times New Roman" w:eastAsia="SimSun" w:hAnsi="Times New Roman" w:cs="Times New Roman"/>
          <w:sz w:val="28"/>
          <w:szCs w:val="28"/>
          <w:lang w:val="kk-KZ"/>
        </w:rPr>
        <w:t>оның кезеңдермен және түрлі жаттығулармен жүзеге асыру. Ол әдеттегідей дайындық кезеңін, негізгі кезеңді және қорытынды кезеңді қамтиды, сондай</w:t>
      </w:r>
      <w:r w:rsidRPr="007F08DF">
        <w:rPr>
          <w:rFonts w:ascii="Times New Roman" w:eastAsia="SimSun" w:hAnsi="Times New Roman" w:cs="Times New Roman"/>
          <w:sz w:val="28"/>
          <w:szCs w:val="28"/>
          <w:lang w:val="tr-TR"/>
        </w:rPr>
        <w:t>-</w:t>
      </w:r>
      <w:r w:rsidRPr="007F08DF">
        <w:rPr>
          <w:rFonts w:ascii="Times New Roman" w:eastAsia="SimSun" w:hAnsi="Times New Roman" w:cs="Times New Roman"/>
          <w:sz w:val="28"/>
          <w:szCs w:val="28"/>
          <w:lang w:val="kk-KZ"/>
        </w:rPr>
        <w:t>ақ тараушада ұсынылған жаттығулар әлемдік және отандық әдістемеде, лингводидактикада жалпы мақсатта қолданылып келеді. Жоғарыда қарастырылған және саралаған ой</w:t>
      </w:r>
      <w:r w:rsidRPr="007F08DF">
        <w:rPr>
          <w:rFonts w:ascii="Times New Roman" w:eastAsia="SimSun" w:hAnsi="Times New Roman" w:cs="Times New Roman"/>
          <w:sz w:val="28"/>
          <w:szCs w:val="28"/>
          <w:lang w:val="tr-TR"/>
        </w:rPr>
        <w:t>-</w:t>
      </w:r>
      <w:r w:rsidRPr="007F08DF">
        <w:rPr>
          <w:rFonts w:ascii="Times New Roman" w:eastAsia="SimSun" w:hAnsi="Times New Roman" w:cs="Times New Roman"/>
          <w:sz w:val="28"/>
          <w:szCs w:val="28"/>
          <w:lang w:val="kk-KZ"/>
        </w:rPr>
        <w:t>пікірлер</w:t>
      </w:r>
      <w:r>
        <w:rPr>
          <w:rFonts w:ascii="Times New Roman" w:eastAsia="SimSun" w:hAnsi="Times New Roman" w:cs="Times New Roman"/>
          <w:sz w:val="28"/>
          <w:szCs w:val="28"/>
          <w:lang w:val="kk-KZ"/>
        </w:rPr>
        <w:t>ден тұжырымдайтынымыз</w:t>
      </w:r>
      <w:r w:rsidRPr="007F08DF">
        <w:rPr>
          <w:rFonts w:ascii="Times New Roman" w:eastAsia="SimSun" w:hAnsi="Times New Roman" w:cs="Times New Roman"/>
          <w:sz w:val="28"/>
          <w:szCs w:val="28"/>
          <w:lang w:val="kk-KZ"/>
        </w:rPr>
        <w:t xml:space="preserve"> эмотивті құзыретті қалыптастыру және эмотивті тілдік әсер педагогикалық, әдістемелік, лингводидактикалық </w:t>
      </w:r>
      <w:r>
        <w:rPr>
          <w:rFonts w:ascii="Times New Roman" w:eastAsia="SimSun" w:hAnsi="Times New Roman" w:cs="Times New Roman"/>
          <w:sz w:val="28"/>
          <w:szCs w:val="28"/>
          <w:lang w:val="kk-KZ"/>
        </w:rPr>
        <w:t xml:space="preserve">тұғырға ортақ (қатысты) </w:t>
      </w:r>
      <w:r w:rsidRPr="007F08DF">
        <w:rPr>
          <w:rFonts w:ascii="Times New Roman" w:eastAsia="SimSun" w:hAnsi="Times New Roman" w:cs="Times New Roman"/>
          <w:sz w:val="28"/>
          <w:szCs w:val="28"/>
          <w:lang w:val="kk-KZ"/>
        </w:rPr>
        <w:t>мәселе</w:t>
      </w:r>
      <w:r>
        <w:rPr>
          <w:rFonts w:ascii="Times New Roman" w:eastAsia="SimSun" w:hAnsi="Times New Roman" w:cs="Times New Roman"/>
          <w:sz w:val="28"/>
          <w:szCs w:val="28"/>
          <w:lang w:val="kk-KZ"/>
        </w:rPr>
        <w:t>.</w:t>
      </w:r>
    </w:p>
    <w:p w14:paraId="7CECFCCD" w14:textId="77777777" w:rsidR="001311EE" w:rsidRPr="007F08DF" w:rsidRDefault="001311EE" w:rsidP="001311EE">
      <w:pPr>
        <w:autoSpaceDE w:val="0"/>
        <w:autoSpaceDN w:val="0"/>
        <w:adjustRightInd w:val="0"/>
        <w:snapToGrid w:val="0"/>
        <w:spacing w:after="0" w:line="240" w:lineRule="auto"/>
        <w:ind w:right="-1" w:firstLine="709"/>
        <w:jc w:val="both"/>
        <w:rPr>
          <w:rFonts w:ascii="Times New Roman" w:eastAsia="SimSun" w:hAnsi="Times New Roman" w:cs="Times New Roman"/>
          <w:sz w:val="28"/>
          <w:szCs w:val="28"/>
          <w:lang w:val="kk-KZ"/>
        </w:rPr>
      </w:pPr>
      <w:r w:rsidRPr="007F08DF">
        <w:rPr>
          <w:rFonts w:ascii="Times New Roman" w:eastAsia="SimSun" w:hAnsi="Times New Roman" w:cs="Times New Roman"/>
          <w:sz w:val="28"/>
          <w:szCs w:val="28"/>
          <w:lang w:val="kk-KZ"/>
        </w:rPr>
        <w:t>Эмотивті құзыретті қатысымдық мәні тұрғысынан жетілдіру, дамыту үдерісі мынаған бағытталған:</w:t>
      </w:r>
      <w:r w:rsidRPr="007F08DF">
        <w:rPr>
          <w:rFonts w:ascii="Times New Roman" w:eastAsia="SimSun" w:hAnsi="Times New Roman" w:cs="Times New Roman"/>
          <w:b/>
          <w:sz w:val="28"/>
          <w:szCs w:val="28"/>
          <w:lang w:val="kk-KZ"/>
        </w:rPr>
        <w:t xml:space="preserve"> </w:t>
      </w:r>
      <w:r w:rsidRPr="007F08DF">
        <w:rPr>
          <w:rFonts w:ascii="Times New Roman" w:eastAsia="SimSun" w:hAnsi="Times New Roman" w:cs="Times New Roman"/>
          <w:sz w:val="28"/>
          <w:szCs w:val="28"/>
          <w:lang w:val="kk-KZ"/>
        </w:rPr>
        <w:t>а) тұлғаның эмоционалды зиятының дамуы; ә) тұлғаның эмотивті құзыреттілігін қалыптастыру және жетілдіру; б) тұлғаның эмотивті лексиконын қалыптастыру (жаттығулар арқылы, т.б.); в) халықтың ұлттық-мәдени сипатын сақтаушы тілдік қор, концептілер арқылы жеке тілдік сананың кең ассоциативті</w:t>
      </w:r>
      <w:r w:rsidRPr="007F08DF">
        <w:rPr>
          <w:rFonts w:ascii="Times New Roman" w:eastAsia="SimSun" w:hAnsi="Times New Roman" w:cs="Times New Roman"/>
          <w:sz w:val="28"/>
          <w:szCs w:val="28"/>
          <w:lang w:val="tr-TR"/>
        </w:rPr>
        <w:t>-</w:t>
      </w:r>
      <w:r w:rsidRPr="007F08DF">
        <w:rPr>
          <w:rFonts w:ascii="Times New Roman" w:eastAsia="SimSun" w:hAnsi="Times New Roman" w:cs="Times New Roman"/>
          <w:sz w:val="28"/>
          <w:szCs w:val="28"/>
          <w:lang w:val="kk-KZ"/>
        </w:rPr>
        <w:t>вербалды жүйесін құру (түсіну); г) оқыту үдерісіндеөзге тілді игерту барысында эмоциялардың қызметін жүйелік есепке алу; ғ) тіл үйренушіге қазақ тіліндегі эмоцияны дәл жеткізуші әмбебап қолдануға болатын құрылымдарды, прагматикалық қырын түсіндіру; д) тіл үйренушілерге эмоционалды тілдік әсер тәсілдерін, эмоцияның бейвербалды амалдарын, олардың ұлттық</w:t>
      </w:r>
      <w:r w:rsidRPr="007F08DF">
        <w:rPr>
          <w:rFonts w:ascii="Times New Roman" w:eastAsia="SimSun" w:hAnsi="Times New Roman" w:cs="Times New Roman"/>
          <w:sz w:val="28"/>
          <w:szCs w:val="28"/>
          <w:lang w:val="tr-TR"/>
        </w:rPr>
        <w:t>-</w:t>
      </w:r>
      <w:r w:rsidRPr="007F08DF">
        <w:rPr>
          <w:rFonts w:ascii="Times New Roman" w:eastAsia="SimSun" w:hAnsi="Times New Roman" w:cs="Times New Roman"/>
          <w:sz w:val="28"/>
          <w:szCs w:val="28"/>
          <w:lang w:val="kk-KZ"/>
        </w:rPr>
        <w:t>мәдени сипатын таныту.</w:t>
      </w:r>
    </w:p>
    <w:p w14:paraId="07AED268" w14:textId="01E49F93" w:rsidR="00CB45F8" w:rsidRPr="00CB45F8" w:rsidRDefault="00BE1DB5" w:rsidP="00CB45F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л</w:t>
      </w:r>
      <w:r w:rsidR="00CB45F8" w:rsidRPr="00CB45F8">
        <w:rPr>
          <w:rFonts w:ascii="Times New Roman" w:hAnsi="Times New Roman" w:cs="Times New Roman"/>
          <w:sz w:val="28"/>
          <w:szCs w:val="28"/>
          <w:lang w:val="kk-KZ"/>
        </w:rPr>
        <w:t>ингвомәдени құзыреттілік ұлттық мәдениеттің параметрлерімен (құндылықтар, ұстанымдар, ұлттық болмыс, ұлттық діл) сәйкес келуі қажет. Сол арқылы эмотивті құзырет қалыптасып, тіларалық, мәдениетаралық қатысым мәселелері</w:t>
      </w:r>
      <w:r w:rsidR="00CB45F8">
        <w:rPr>
          <w:rFonts w:ascii="Times New Roman" w:hAnsi="Times New Roman" w:cs="Times New Roman"/>
          <w:sz w:val="28"/>
          <w:szCs w:val="28"/>
          <w:lang w:val="kk-KZ"/>
        </w:rPr>
        <w:t xml:space="preserve">нің барлық түйткілдері шет тілін үйренуде және ана тілін өзгеге үйрету барысында, салыстырғанда нақты айқындалады. </w:t>
      </w:r>
    </w:p>
    <w:p w14:paraId="6E8A8E3E" w14:textId="7E905190" w:rsidR="001815D4" w:rsidRPr="009D351C" w:rsidRDefault="0003097F" w:rsidP="007F08DF">
      <w:pPr>
        <w:spacing w:after="0" w:line="240" w:lineRule="auto"/>
        <w:ind w:firstLine="709"/>
        <w:contextualSpacing/>
        <w:jc w:val="both"/>
        <w:rPr>
          <w:lang w:val="kk-KZ"/>
        </w:rPr>
      </w:pPr>
      <w:r w:rsidRPr="009D351C">
        <w:rPr>
          <w:rFonts w:ascii="Times New Roman" w:hAnsi="Times New Roman" w:cs="Times New Roman"/>
          <w:sz w:val="28"/>
          <w:szCs w:val="28"/>
          <w:shd w:val="clear" w:color="auto" w:fill="FFFFFF"/>
          <w:lang w:val="kk-KZ"/>
        </w:rPr>
        <w:t>Адамзаттың күнделікті өмірі эмоционалды сезімдерге толы. Ал эмоцияның адамның когнитивті, оның ішінде қабылдау, ес, үйрену, ойлау үдерістеріне ерекше әсері бар. Демек эмоцияның адам өмірінің ажырамас табиғи  бөлігі</w:t>
      </w:r>
      <w:r w:rsidR="00103F75" w:rsidRPr="009D351C">
        <w:rPr>
          <w:rFonts w:ascii="Times New Roman" w:hAnsi="Times New Roman" w:cs="Times New Roman"/>
          <w:sz w:val="28"/>
          <w:szCs w:val="28"/>
          <w:shd w:val="clear" w:color="auto" w:fill="FFFFFF"/>
          <w:lang w:val="kk-KZ"/>
        </w:rPr>
        <w:t xml:space="preserve"> ретінде күнделікті қатысымда, </w:t>
      </w:r>
      <w:r w:rsidRPr="009D351C">
        <w:rPr>
          <w:rFonts w:ascii="Times New Roman" w:hAnsi="Times New Roman" w:cs="Times New Roman"/>
          <w:sz w:val="28"/>
          <w:szCs w:val="28"/>
          <w:shd w:val="clear" w:color="auto" w:fill="FFFFFF"/>
          <w:lang w:val="kk-KZ"/>
        </w:rPr>
        <w:t>өзге тілді үйрену үдерісіндеде барлық таным аспектілерімен қатар жүретіні анық. Емтихан, тест, семинарлар, үй тапсырмасы және олардың орындалуы қобалжу, қанағаттану, қорқу, іші пысу, т.б. сынды түрлі сезімдермен байланысты. Осыдан білім алу үдерісінде, кәсіби істе сәтті болудың өз эмоциясын тиімді әрі жағымды тәсілдер арқылы тану, түсіну, басқару дағдысы, сондай-ақ басқа тұлғалардың да ниетін, сезімін, ойын дұрыс қабылдау қабілетіне тікелей қатысты екенін көреміз.</w:t>
      </w:r>
    </w:p>
    <w:p w14:paraId="1AFD9E77" w14:textId="54335145" w:rsidR="00103F75" w:rsidRDefault="00491794" w:rsidP="007F08DF">
      <w:pPr>
        <w:autoSpaceDE w:val="0"/>
        <w:autoSpaceDN w:val="0"/>
        <w:adjustRightInd w:val="0"/>
        <w:snapToGrid w:val="0"/>
        <w:spacing w:after="0" w:line="240" w:lineRule="auto"/>
        <w:ind w:right="-1" w:firstLine="708"/>
        <w:contextualSpacing/>
        <w:jc w:val="both"/>
        <w:rPr>
          <w:rFonts w:ascii="Times New Roman" w:eastAsia="SimSun" w:hAnsi="Times New Roman" w:cs="Times New Roman"/>
          <w:bCs/>
          <w:sz w:val="28"/>
          <w:szCs w:val="28"/>
          <w:lang w:val="kk-KZ"/>
        </w:rPr>
      </w:pPr>
      <w:r w:rsidRPr="00491794">
        <w:rPr>
          <w:rFonts w:ascii="Times New Roman" w:eastAsia="SimSun" w:hAnsi="Times New Roman" w:cs="Times New Roman"/>
          <w:bCs/>
          <w:sz w:val="28"/>
          <w:szCs w:val="28"/>
          <w:lang w:val="kk-KZ"/>
        </w:rPr>
        <w:t>Эмотивті құзыретті қалыптастыру жолдарын</w:t>
      </w:r>
      <w:r>
        <w:rPr>
          <w:rFonts w:ascii="Times New Roman" w:eastAsia="SimSun" w:hAnsi="Times New Roman" w:cs="Times New Roman"/>
          <w:bCs/>
          <w:sz w:val="28"/>
          <w:szCs w:val="28"/>
          <w:lang w:val="kk-KZ"/>
        </w:rPr>
        <w:t xml:space="preserve"> қарастыру арқылы оның ең тиімді жолы – тілдік материалдарға негізделген материалдар мен әдіс-тәсілдер. Себебі </w:t>
      </w:r>
      <w:r w:rsidR="0061076F">
        <w:rPr>
          <w:rFonts w:ascii="Times New Roman" w:eastAsia="SimSun" w:hAnsi="Times New Roman" w:cs="Times New Roman"/>
          <w:bCs/>
          <w:sz w:val="28"/>
          <w:szCs w:val="28"/>
          <w:lang w:val="kk-KZ"/>
        </w:rPr>
        <w:t xml:space="preserve">эмотивті құзырет – жоғарыда анықтағанымыздай, адамның өз эмоциясын жеткізу және қабылдауда тілді дұрыс қолдану дағдысы, білім мен тәжірибелік машығы. </w:t>
      </w:r>
      <w:r w:rsidR="00060F14">
        <w:rPr>
          <w:rFonts w:ascii="Times New Roman" w:eastAsia="SimSun" w:hAnsi="Times New Roman" w:cs="Times New Roman"/>
          <w:bCs/>
          <w:sz w:val="28"/>
          <w:szCs w:val="28"/>
          <w:lang w:val="kk-KZ"/>
        </w:rPr>
        <w:t>Осыған орай эмотивтілікті тіл үйрету үдерісімен байланысты қарастыру керектігі</w:t>
      </w:r>
      <w:r w:rsidR="00CA1403">
        <w:rPr>
          <w:rFonts w:ascii="Times New Roman" w:eastAsia="SimSun" w:hAnsi="Times New Roman" w:cs="Times New Roman"/>
          <w:bCs/>
          <w:sz w:val="28"/>
          <w:szCs w:val="28"/>
          <w:lang w:val="kk-KZ"/>
        </w:rPr>
        <w:t>не көз жеткізілді. Келесі тарауша да эмотивті лексиканы оқыту тиімділігі практикалық қырынан қарастырылады.</w:t>
      </w:r>
    </w:p>
    <w:p w14:paraId="4FC1A180" w14:textId="525D98BF" w:rsidR="000A1950" w:rsidRDefault="000A1950" w:rsidP="007F08DF">
      <w:pPr>
        <w:autoSpaceDE w:val="0"/>
        <w:autoSpaceDN w:val="0"/>
        <w:adjustRightInd w:val="0"/>
        <w:snapToGrid w:val="0"/>
        <w:spacing w:after="0" w:line="240" w:lineRule="auto"/>
        <w:ind w:right="-1" w:firstLine="708"/>
        <w:contextualSpacing/>
        <w:jc w:val="both"/>
        <w:rPr>
          <w:rFonts w:ascii="Times New Roman" w:eastAsia="SimSun" w:hAnsi="Times New Roman" w:cs="Times New Roman"/>
          <w:bCs/>
          <w:sz w:val="28"/>
          <w:szCs w:val="28"/>
          <w:lang w:val="kk-KZ"/>
        </w:rPr>
      </w:pPr>
    </w:p>
    <w:p w14:paraId="6BB9AAC8" w14:textId="77777777" w:rsidR="000A1950" w:rsidRDefault="000A1950" w:rsidP="007F08DF">
      <w:pPr>
        <w:autoSpaceDE w:val="0"/>
        <w:autoSpaceDN w:val="0"/>
        <w:adjustRightInd w:val="0"/>
        <w:snapToGrid w:val="0"/>
        <w:spacing w:after="0" w:line="240" w:lineRule="auto"/>
        <w:ind w:right="-1" w:firstLine="708"/>
        <w:contextualSpacing/>
        <w:jc w:val="both"/>
        <w:rPr>
          <w:rFonts w:ascii="Times New Roman" w:eastAsia="SimSun" w:hAnsi="Times New Roman" w:cs="Times New Roman"/>
          <w:bCs/>
          <w:sz w:val="28"/>
          <w:szCs w:val="28"/>
          <w:lang w:val="kk-KZ"/>
        </w:rPr>
      </w:pPr>
    </w:p>
    <w:p w14:paraId="13E1B2C5" w14:textId="77777777" w:rsidR="00491794" w:rsidRPr="00491794" w:rsidRDefault="00491794" w:rsidP="007F08DF">
      <w:pPr>
        <w:autoSpaceDE w:val="0"/>
        <w:autoSpaceDN w:val="0"/>
        <w:adjustRightInd w:val="0"/>
        <w:snapToGrid w:val="0"/>
        <w:spacing w:after="0" w:line="240" w:lineRule="auto"/>
        <w:ind w:right="-1" w:firstLine="708"/>
        <w:contextualSpacing/>
        <w:jc w:val="both"/>
        <w:rPr>
          <w:rFonts w:ascii="Times New Roman" w:eastAsia="SimSun" w:hAnsi="Times New Roman" w:cs="Times New Roman"/>
          <w:bCs/>
          <w:sz w:val="28"/>
          <w:szCs w:val="28"/>
          <w:lang w:val="kk-KZ"/>
        </w:rPr>
      </w:pPr>
    </w:p>
    <w:p w14:paraId="343E143A" w14:textId="1D90E7EA" w:rsidR="00060BB8" w:rsidRPr="009D351C" w:rsidRDefault="0003097F" w:rsidP="007F08DF">
      <w:pPr>
        <w:autoSpaceDE w:val="0"/>
        <w:autoSpaceDN w:val="0"/>
        <w:adjustRightInd w:val="0"/>
        <w:snapToGrid w:val="0"/>
        <w:spacing w:after="0" w:line="240" w:lineRule="auto"/>
        <w:ind w:right="-1" w:firstLine="708"/>
        <w:contextualSpacing/>
        <w:jc w:val="both"/>
        <w:rPr>
          <w:rFonts w:ascii="Times New Roman" w:eastAsia="SimSun" w:hAnsi="Times New Roman" w:cs="Times New Roman"/>
          <w:b/>
          <w:sz w:val="28"/>
          <w:szCs w:val="28"/>
          <w:lang w:val="kk-KZ"/>
        </w:rPr>
      </w:pPr>
      <w:r w:rsidRPr="009D351C">
        <w:rPr>
          <w:rFonts w:ascii="Times New Roman" w:eastAsia="SimSun" w:hAnsi="Times New Roman" w:cs="Times New Roman"/>
          <w:b/>
          <w:sz w:val="28"/>
          <w:szCs w:val="28"/>
          <w:lang w:val="tr-TR"/>
        </w:rPr>
        <w:t>2.3</w:t>
      </w:r>
      <w:r w:rsidRPr="009D351C">
        <w:rPr>
          <w:rFonts w:ascii="Times New Roman" w:eastAsia="SimSun" w:hAnsi="Times New Roman" w:cs="Times New Roman"/>
          <w:b/>
          <w:sz w:val="28"/>
          <w:szCs w:val="28"/>
          <w:lang w:val="kk-KZ"/>
        </w:rPr>
        <w:t xml:space="preserve"> </w:t>
      </w:r>
      <w:r w:rsidR="008E21BC" w:rsidRPr="009D351C">
        <w:rPr>
          <w:rFonts w:ascii="Times New Roman" w:eastAsia="SimSun" w:hAnsi="Times New Roman" w:cs="Times New Roman"/>
          <w:b/>
          <w:sz w:val="28"/>
          <w:szCs w:val="28"/>
          <w:lang w:val="kk-KZ"/>
        </w:rPr>
        <w:t xml:space="preserve">Эмотивті лексиканы лингвомәдени тетік ретінде оқыту тиімділігі </w:t>
      </w:r>
    </w:p>
    <w:p w14:paraId="297D937E" w14:textId="77777777" w:rsidR="00060BB8" w:rsidRPr="009D351C" w:rsidRDefault="00060BB8" w:rsidP="007F08DF">
      <w:pPr>
        <w:autoSpaceDE w:val="0"/>
        <w:autoSpaceDN w:val="0"/>
        <w:adjustRightInd w:val="0"/>
        <w:snapToGrid w:val="0"/>
        <w:spacing w:after="0" w:line="240" w:lineRule="auto"/>
        <w:ind w:right="-1" w:firstLine="708"/>
        <w:contextualSpacing/>
        <w:jc w:val="both"/>
        <w:rPr>
          <w:rFonts w:ascii="Times New Roman" w:eastAsia="SimSun" w:hAnsi="Times New Roman" w:cs="Times New Roman"/>
          <w:b/>
          <w:sz w:val="16"/>
          <w:szCs w:val="16"/>
          <w:lang w:val="kk-KZ"/>
        </w:rPr>
      </w:pPr>
    </w:p>
    <w:p w14:paraId="4ABEA2A6" w14:textId="77777777" w:rsidR="008E21BC" w:rsidRPr="009D351C" w:rsidRDefault="00060BB8" w:rsidP="007F08DF">
      <w:pPr>
        <w:autoSpaceDE w:val="0"/>
        <w:autoSpaceDN w:val="0"/>
        <w:adjustRightInd w:val="0"/>
        <w:snapToGrid w:val="0"/>
        <w:spacing w:after="0" w:line="240" w:lineRule="auto"/>
        <w:ind w:right="-1" w:firstLine="708"/>
        <w:contextualSpacing/>
        <w:jc w:val="both"/>
        <w:rPr>
          <w:rFonts w:ascii="Times New Roman" w:eastAsia="SimSun" w:hAnsi="Times New Roman" w:cs="Times New Roman"/>
          <w:b/>
          <w:sz w:val="28"/>
          <w:szCs w:val="28"/>
          <w:lang w:val="kk-KZ"/>
        </w:rPr>
      </w:pPr>
      <w:r w:rsidRPr="009D351C">
        <w:rPr>
          <w:rFonts w:ascii="Times New Roman" w:eastAsia="SimSun" w:hAnsi="Times New Roman" w:cs="Times New Roman"/>
          <w:sz w:val="28"/>
          <w:szCs w:val="28"/>
          <w:lang w:val="kk-KZ"/>
        </w:rPr>
        <w:t xml:space="preserve">2.3.1 </w:t>
      </w:r>
      <w:r w:rsidR="008E21BC" w:rsidRPr="009D351C">
        <w:rPr>
          <w:rFonts w:ascii="Times New Roman" w:eastAsia="SimSun" w:hAnsi="Times New Roman" w:cs="Times New Roman"/>
          <w:sz w:val="28"/>
          <w:szCs w:val="28"/>
          <w:lang w:val="kk-KZ"/>
        </w:rPr>
        <w:t>Эмотивті лексиканы үйрету тәжірибелері және тіл оқыту құралдарында қамтылуы</w:t>
      </w:r>
      <w:r w:rsidR="008E21BC" w:rsidRPr="009D351C">
        <w:rPr>
          <w:rFonts w:ascii="Times New Roman" w:eastAsia="SimSun" w:hAnsi="Times New Roman" w:cs="Times New Roman"/>
          <w:b/>
          <w:sz w:val="28"/>
          <w:szCs w:val="28"/>
          <w:lang w:val="kk-KZ"/>
        </w:rPr>
        <w:t xml:space="preserve"> </w:t>
      </w:r>
    </w:p>
    <w:p w14:paraId="3F1094EE" w14:textId="15D259B1" w:rsidR="0003097F" w:rsidRPr="0091014B" w:rsidRDefault="0003097F" w:rsidP="007F08DF">
      <w:pPr>
        <w:autoSpaceDE w:val="0"/>
        <w:autoSpaceDN w:val="0"/>
        <w:adjustRightInd w:val="0"/>
        <w:spacing w:after="0" w:line="240" w:lineRule="auto"/>
        <w:ind w:right="-1" w:firstLine="708"/>
        <w:contextualSpacing/>
        <w:jc w:val="both"/>
        <w:rPr>
          <w:rFonts w:ascii="Times New Roman" w:eastAsia="TimesNewRomanPSMT" w:hAnsi="Times New Roman" w:cs="Times New Roman"/>
          <w:sz w:val="28"/>
          <w:szCs w:val="28"/>
          <w:lang w:val="tr-TR"/>
        </w:rPr>
      </w:pPr>
      <w:r w:rsidRPr="009D351C">
        <w:rPr>
          <w:rFonts w:ascii="Times New Roman" w:eastAsia="TimesNewRomanPSMT" w:hAnsi="Times New Roman" w:cs="Times New Roman"/>
          <w:sz w:val="28"/>
          <w:szCs w:val="28"/>
          <w:lang w:val="kk-KZ"/>
        </w:rPr>
        <w:t xml:space="preserve">Тіл иелмені санасында сол ұлтқа тән мәдениет мен ұлт ерекшеліктері ұялайды. Ал мәдениетаралық қарым-қатынаста коммуниканттардың ұлттық мінез-құлық пен ойлау ерекшеліктері, эмоционалды қоры, жеке тұлғалық ерекшеліктер маңызды рөл атқарады. Қазіргі жаһандық даму, антропоцентристік парадигмада тілдерді үйрету жаңаша әдіс-тәсілдермен, инновациялық құралдармен толығып келеді. Сондай-ақ тілді тез әрі дұрыс оқытудың жолдары, тілдік материалдары жаңарып, </w:t>
      </w:r>
      <w:r w:rsidRPr="000A1950">
        <w:rPr>
          <w:rFonts w:ascii="Times New Roman" w:eastAsia="TimesNewRomanPSMT" w:hAnsi="Times New Roman" w:cs="Times New Roman"/>
          <w:sz w:val="28"/>
          <w:szCs w:val="28"/>
          <w:lang w:val="kk-KZ"/>
        </w:rPr>
        <w:t>тиімді тетіктері қарастырылуда. Заман талабы тілді өз бетінше, топпен, тіл өкілінен, оқытушымен үйрену, бейнематериалдар, пост, онлайн сабақ арқылы үйрену сияқты жеке таңдауға сай оқу жолдарын да ортаға шығарып, тіл үйрену мақсатына қарай құралдарға деген көзқарастар да тиімділі</w:t>
      </w:r>
      <w:r w:rsidR="000A1950" w:rsidRPr="000A1950">
        <w:rPr>
          <w:rFonts w:ascii="Times New Roman" w:eastAsia="TimesNewRomanPSMT" w:hAnsi="Times New Roman" w:cs="Times New Roman"/>
          <w:sz w:val="28"/>
          <w:szCs w:val="28"/>
          <w:lang w:val="kk-KZ"/>
        </w:rPr>
        <w:t>к пен</w:t>
      </w:r>
      <w:r w:rsidRPr="000A1950">
        <w:rPr>
          <w:rFonts w:ascii="Times New Roman" w:eastAsia="TimesNewRomanPSMT" w:hAnsi="Times New Roman" w:cs="Times New Roman"/>
          <w:sz w:val="28"/>
          <w:szCs w:val="28"/>
          <w:lang w:val="kk-KZ"/>
        </w:rPr>
        <w:t xml:space="preserve"> ыңғайлы</w:t>
      </w:r>
      <w:r w:rsidR="000A1950" w:rsidRPr="000A1950">
        <w:rPr>
          <w:rFonts w:ascii="Times New Roman" w:eastAsia="TimesNewRomanPSMT" w:hAnsi="Times New Roman" w:cs="Times New Roman"/>
          <w:sz w:val="28"/>
          <w:szCs w:val="28"/>
          <w:lang w:val="kk-KZ"/>
        </w:rPr>
        <w:t>л</w:t>
      </w:r>
      <w:r w:rsidRPr="000A1950">
        <w:rPr>
          <w:rFonts w:ascii="Times New Roman" w:eastAsia="TimesNewRomanPSMT" w:hAnsi="Times New Roman" w:cs="Times New Roman"/>
          <w:sz w:val="28"/>
          <w:szCs w:val="28"/>
          <w:lang w:val="kk-KZ"/>
        </w:rPr>
        <w:t>ы</w:t>
      </w:r>
      <w:r w:rsidR="000A1950" w:rsidRPr="000A1950">
        <w:rPr>
          <w:rFonts w:ascii="Times New Roman" w:eastAsia="TimesNewRomanPSMT" w:hAnsi="Times New Roman" w:cs="Times New Roman"/>
          <w:sz w:val="28"/>
          <w:szCs w:val="28"/>
          <w:lang w:val="kk-KZ"/>
        </w:rPr>
        <w:t>ң ерекшеліктеріне</w:t>
      </w:r>
      <w:r w:rsidR="000A1950">
        <w:rPr>
          <w:rFonts w:ascii="Times New Roman" w:eastAsia="TimesNewRomanPSMT" w:hAnsi="Times New Roman" w:cs="Times New Roman"/>
          <w:sz w:val="28"/>
          <w:szCs w:val="28"/>
          <w:lang w:val="kk-KZ"/>
        </w:rPr>
        <w:t xml:space="preserve"> </w:t>
      </w:r>
      <w:r w:rsidRPr="009D351C">
        <w:rPr>
          <w:rFonts w:ascii="Times New Roman" w:eastAsia="TimesNewRomanPSMT" w:hAnsi="Times New Roman" w:cs="Times New Roman"/>
          <w:sz w:val="28"/>
          <w:szCs w:val="28"/>
          <w:lang w:val="kk-KZ"/>
        </w:rPr>
        <w:t xml:space="preserve">ауды. Дәл осы бағытта бүгінгі таңда тілді екінші тіл ретінде үйретуде дәстүрлі лексикалық минимум, сөздік, грамматика, т.б. материалдар </w:t>
      </w:r>
      <w:r w:rsidRPr="0091014B">
        <w:rPr>
          <w:rFonts w:ascii="Times New Roman" w:eastAsia="TimesNewRomanPSMT" w:hAnsi="Times New Roman" w:cs="Times New Roman"/>
          <w:sz w:val="28"/>
          <w:szCs w:val="28"/>
          <w:lang w:val="kk-KZ"/>
        </w:rPr>
        <w:t>қатарында адамның қатысымдык тілдік қажеттілігін қамтамасыз ететін лексикалық қорға ерекше мән беріледі. Ғалымдардың айтуынша, мәдениетаралық қатысымда тіл үйренушілердің өзін еркін сезіну, оңай бейімделуіне ықпал ететін әлеуметтік, мәдени, психологиялық сияқты түрлі факторлар ескерілуі тиіс [</w:t>
      </w:r>
      <w:r w:rsidRPr="0091014B">
        <w:rPr>
          <w:rFonts w:ascii="Times New Roman" w:eastAsia="TimesNewRomanPSMT" w:hAnsi="Times New Roman" w:cs="Times New Roman"/>
          <w:sz w:val="28"/>
          <w:szCs w:val="28"/>
          <w:lang w:val="tr-TR"/>
        </w:rPr>
        <w:t>1</w:t>
      </w:r>
      <w:r w:rsidR="0031304A" w:rsidRPr="0091014B">
        <w:rPr>
          <w:rFonts w:ascii="Times New Roman" w:eastAsia="TimesNewRomanPSMT" w:hAnsi="Times New Roman" w:cs="Times New Roman"/>
          <w:sz w:val="28"/>
          <w:szCs w:val="28"/>
          <w:lang w:val="tr-TR"/>
        </w:rPr>
        <w:t>81</w:t>
      </w:r>
      <w:r w:rsidRPr="0091014B">
        <w:rPr>
          <w:rFonts w:ascii="Times New Roman" w:eastAsia="TimesNewRomanPSMT" w:hAnsi="Times New Roman" w:cs="Times New Roman"/>
          <w:sz w:val="28"/>
          <w:szCs w:val="28"/>
          <w:lang w:val="kk-KZ"/>
        </w:rPr>
        <w:t>]</w:t>
      </w:r>
      <w:r w:rsidRPr="0091014B">
        <w:rPr>
          <w:rFonts w:ascii="Times New Roman" w:eastAsia="TimesNewRomanPSMT" w:hAnsi="Times New Roman" w:cs="Times New Roman"/>
          <w:sz w:val="28"/>
          <w:szCs w:val="28"/>
          <w:lang w:val="tr-TR"/>
        </w:rPr>
        <w:t>.</w:t>
      </w:r>
    </w:p>
    <w:p w14:paraId="7A2E3D82" w14:textId="503869B6" w:rsidR="0003097F" w:rsidRPr="0091014B" w:rsidRDefault="0091014B" w:rsidP="0091014B">
      <w:pPr>
        <w:autoSpaceDE w:val="0"/>
        <w:autoSpaceDN w:val="0"/>
        <w:adjustRightInd w:val="0"/>
        <w:spacing w:after="0" w:line="240" w:lineRule="auto"/>
        <w:ind w:right="-1" w:firstLine="708"/>
        <w:contextualSpacing/>
        <w:jc w:val="both"/>
        <w:rPr>
          <w:rFonts w:ascii="Times New Roman" w:eastAsia="TimesNewRomanPSMT" w:hAnsi="Times New Roman" w:cs="Times New Roman"/>
          <w:sz w:val="28"/>
          <w:szCs w:val="28"/>
          <w:lang w:val="kk-KZ"/>
        </w:rPr>
      </w:pPr>
      <w:r w:rsidRPr="0091014B">
        <w:rPr>
          <w:rFonts w:ascii="Times New Roman" w:eastAsia="TimesNewRomanPSMT" w:hAnsi="Times New Roman" w:cs="Times New Roman"/>
          <w:sz w:val="28"/>
          <w:szCs w:val="28"/>
          <w:lang w:val="kk-KZ"/>
        </w:rPr>
        <w:t>Жан</w:t>
      </w:r>
      <w:r w:rsidRPr="0091014B">
        <w:rPr>
          <w:rFonts w:ascii="Times New Roman" w:eastAsia="TimesNewRomanPSMT" w:hAnsi="Times New Roman" w:cs="Times New Roman"/>
          <w:sz w:val="28"/>
          <w:szCs w:val="28"/>
          <w:lang w:val="tr-TR"/>
        </w:rPr>
        <w:t>-</w:t>
      </w:r>
      <w:r w:rsidRPr="0091014B">
        <w:rPr>
          <w:rFonts w:ascii="Times New Roman" w:eastAsia="TimesNewRomanPSMT" w:hAnsi="Times New Roman" w:cs="Times New Roman"/>
          <w:sz w:val="28"/>
          <w:szCs w:val="28"/>
          <w:lang w:val="kk-KZ"/>
        </w:rPr>
        <w:t xml:space="preserve">жақты мәдениетті тұлға </w:t>
      </w:r>
      <w:r w:rsidRPr="0091014B">
        <w:rPr>
          <w:rFonts w:ascii="Times New Roman" w:eastAsia="TimesNewRomanPSMT" w:hAnsi="Times New Roman" w:cs="Times New Roman"/>
          <w:sz w:val="28"/>
          <w:szCs w:val="28"/>
          <w:lang w:val="tr-TR"/>
        </w:rPr>
        <w:t>–</w:t>
      </w:r>
      <w:r w:rsidRPr="0091014B">
        <w:rPr>
          <w:rFonts w:ascii="Times New Roman" w:eastAsia="TimesNewRomanPSMT" w:hAnsi="Times New Roman" w:cs="Times New Roman"/>
          <w:sz w:val="28"/>
          <w:szCs w:val="28"/>
          <w:lang w:val="kk-KZ"/>
        </w:rPr>
        <w:t xml:space="preserve"> кемел лингвистикалық сана иесі</w:t>
      </w:r>
      <w:r>
        <w:rPr>
          <w:rFonts w:ascii="Times New Roman" w:eastAsia="TimesNewRomanPSMT" w:hAnsi="Times New Roman" w:cs="Times New Roman"/>
          <w:sz w:val="28"/>
          <w:szCs w:val="28"/>
          <w:lang w:val="kk-KZ"/>
        </w:rPr>
        <w:t xml:space="preserve"> </w:t>
      </w:r>
      <w:r w:rsidR="0003097F" w:rsidRPr="0091014B">
        <w:rPr>
          <w:rFonts w:ascii="Times New Roman" w:eastAsia="SimSun" w:hAnsi="Times New Roman" w:cs="Times New Roman"/>
          <w:sz w:val="28"/>
          <w:szCs w:val="28"/>
          <w:lang w:val="kk-KZ"/>
        </w:rPr>
        <w:t>[</w:t>
      </w:r>
      <w:r w:rsidR="00DB3564" w:rsidRPr="0091014B">
        <w:rPr>
          <w:rFonts w:ascii="Times New Roman" w:eastAsia="SimSun" w:hAnsi="Times New Roman" w:cs="Times New Roman"/>
          <w:sz w:val="28"/>
          <w:szCs w:val="28"/>
          <w:lang w:val="kk-KZ"/>
        </w:rPr>
        <w:t>1</w:t>
      </w:r>
      <w:r w:rsidR="0003097F" w:rsidRPr="0091014B">
        <w:rPr>
          <w:rFonts w:ascii="Times New Roman" w:eastAsia="SimSun" w:hAnsi="Times New Roman" w:cs="Times New Roman"/>
          <w:sz w:val="28"/>
          <w:szCs w:val="28"/>
          <w:lang w:val="kk-KZ"/>
        </w:rPr>
        <w:t xml:space="preserve">]. </w:t>
      </w:r>
      <w:r>
        <w:rPr>
          <w:rFonts w:ascii="Times New Roman" w:eastAsia="SimSun" w:hAnsi="Times New Roman" w:cs="Times New Roman"/>
          <w:sz w:val="28"/>
          <w:szCs w:val="28"/>
          <w:lang w:val="kk-KZ"/>
        </w:rPr>
        <w:t xml:space="preserve">                      ҚР </w:t>
      </w:r>
      <w:r w:rsidR="0003097F" w:rsidRPr="0091014B">
        <w:rPr>
          <w:rFonts w:ascii="Times New Roman" w:eastAsia="SimSun" w:hAnsi="Times New Roman" w:cs="Times New Roman"/>
          <w:sz w:val="28"/>
          <w:szCs w:val="28"/>
          <w:lang w:val="kk-KZ"/>
        </w:rPr>
        <w:t>этникалық-мәдени білім тұжырымдамасында жан-жақты мәдениетті тұлғаның бедерлі</w:t>
      </w:r>
      <w:r w:rsidR="0003097F" w:rsidRPr="00766E70">
        <w:rPr>
          <w:rFonts w:ascii="Times New Roman" w:eastAsia="SimSun" w:hAnsi="Times New Roman" w:cs="Times New Roman"/>
          <w:sz w:val="28"/>
          <w:szCs w:val="28"/>
          <w:lang w:val="kk-KZ"/>
        </w:rPr>
        <w:t xml:space="preserve"> тарихи сана екендігі және нақ осы тарихи сананың этникалық та, жалпымемлекеттік те сананың негізі екендігіне мән берілген. Осылайша тұлға қалыптасуында этникалық-мәдени білімнің маңызы ортаға шығады. Оның негізгі бөлігі – ана тілін оқыту. </w:t>
      </w:r>
      <w:r w:rsidR="0003097F" w:rsidRPr="00766E70">
        <w:rPr>
          <w:rFonts w:ascii="Times New Roman" w:hAnsi="Times New Roman" w:cs="Times New Roman"/>
          <w:sz w:val="28"/>
          <w:szCs w:val="28"/>
          <w:shd w:val="clear" w:color="auto" w:fill="FFFFFF"/>
          <w:lang w:val="kk-KZ"/>
        </w:rPr>
        <w:t xml:space="preserve">Ана тiлдерi мен мемлекеттiк тiл балабақшадан бастап-ақ оқу мен қатынас құралдарына айналуға тиiс. Бұл арада мемлекеттiк тiлдi қатынас тiлiне айналдырудың маңызы зор. </w:t>
      </w:r>
    </w:p>
    <w:p w14:paraId="5AFA9644" w14:textId="502D47EA" w:rsidR="0003097F" w:rsidRDefault="0091014B" w:rsidP="007F08DF">
      <w:pPr>
        <w:autoSpaceDE w:val="0"/>
        <w:autoSpaceDN w:val="0"/>
        <w:adjustRightInd w:val="0"/>
        <w:snapToGrid w:val="0"/>
        <w:spacing w:after="0" w:line="240" w:lineRule="auto"/>
        <w:ind w:right="-1" w:firstLine="708"/>
        <w:jc w:val="both"/>
        <w:rPr>
          <w:rStyle w:val="a5"/>
          <w:rFonts w:ascii="Times New Roman" w:hAnsi="Times New Roman" w:cs="Times New Roman"/>
          <w:color w:val="auto"/>
          <w:sz w:val="28"/>
          <w:szCs w:val="28"/>
          <w:u w:val="none"/>
          <w:shd w:val="clear" w:color="auto" w:fill="FFFFFF"/>
          <w:lang w:val="kk-KZ"/>
        </w:rPr>
      </w:pPr>
      <w:r>
        <w:rPr>
          <w:rFonts w:ascii="Times New Roman" w:hAnsi="Times New Roman" w:cs="Times New Roman"/>
          <w:sz w:val="28"/>
          <w:szCs w:val="28"/>
          <w:shd w:val="clear" w:color="auto" w:fill="FFFFFF"/>
          <w:lang w:val="kk-KZ"/>
        </w:rPr>
        <w:t xml:space="preserve">ҚР </w:t>
      </w:r>
      <w:r w:rsidR="0003097F" w:rsidRPr="00766E70">
        <w:rPr>
          <w:rFonts w:ascii="Times New Roman" w:hAnsi="Times New Roman" w:cs="Times New Roman"/>
          <w:sz w:val="28"/>
          <w:szCs w:val="28"/>
          <w:shd w:val="clear" w:color="auto" w:fill="FFFFFF"/>
          <w:lang w:val="kk-KZ"/>
        </w:rPr>
        <w:t xml:space="preserve">мәдени саясатының 2023-2029 жылдарға арналған тұжырымдамасында </w:t>
      </w:r>
      <w:r w:rsidR="00F45B68" w:rsidRPr="00766E70">
        <w:rPr>
          <w:rFonts w:ascii="Times New Roman" w:hAnsi="Times New Roman" w:cs="Times New Roman"/>
          <w:sz w:val="28"/>
          <w:szCs w:val="28"/>
          <w:shd w:val="clear" w:color="auto" w:fill="FFFFFF"/>
          <w:lang w:val="kk-KZ"/>
        </w:rPr>
        <w:t>д</w:t>
      </w:r>
      <w:r w:rsidR="0003097F" w:rsidRPr="00766E70">
        <w:rPr>
          <w:rFonts w:ascii="Times New Roman" w:hAnsi="Times New Roman" w:cs="Times New Roman"/>
          <w:sz w:val="28"/>
          <w:szCs w:val="28"/>
          <w:shd w:val="clear" w:color="auto" w:fill="FFFFFF"/>
          <w:lang w:val="kk-KZ"/>
        </w:rPr>
        <w:t>әстүрлі құндылықтарды</w:t>
      </w:r>
      <w:r w:rsidR="0003097F" w:rsidRPr="009D351C">
        <w:rPr>
          <w:rFonts w:ascii="Times New Roman" w:hAnsi="Times New Roman" w:cs="Times New Roman"/>
          <w:sz w:val="28"/>
          <w:szCs w:val="28"/>
          <w:shd w:val="clear" w:color="auto" w:fill="FFFFFF"/>
          <w:lang w:val="kk-KZ"/>
        </w:rPr>
        <w:t xml:space="preserve"> қолдау, қоғамдық сананы жаңғыртуға, ұлттың мәдени кодын рухани жаңғыртуға және нығайтуға ықпал ететін адамгершілік бағдарларды қалыптастыру және тілді дамыту, мәдени-тарихи құндылықтарды, дәстүрлерді сақтау, Қазақстанның киелі жерлерінің мәдени-географиялық картасын қалыптастыру, жаһандық әлемде заманауи қазақстандық мәдениетті ілгерілету, өз Отанына әлеуметтік құрмет пен сүйіспеншілік арқылы жүзеге асырылатын болады [</w:t>
      </w:r>
      <w:r w:rsidR="00DB3564" w:rsidRPr="009D351C">
        <w:rPr>
          <w:rFonts w:ascii="Times New Roman" w:hAnsi="Times New Roman" w:cs="Times New Roman"/>
          <w:sz w:val="28"/>
          <w:szCs w:val="28"/>
          <w:shd w:val="clear" w:color="auto" w:fill="FFFFFF"/>
          <w:lang w:val="kk-KZ"/>
        </w:rPr>
        <w:t>1</w:t>
      </w:r>
      <w:r w:rsidR="0031304A" w:rsidRPr="009D351C">
        <w:rPr>
          <w:rFonts w:ascii="Times New Roman" w:hAnsi="Times New Roman" w:cs="Times New Roman"/>
          <w:sz w:val="28"/>
          <w:szCs w:val="28"/>
          <w:shd w:val="clear" w:color="auto" w:fill="FFFFFF"/>
          <w:lang w:val="kk-KZ"/>
        </w:rPr>
        <w:t>82</w:t>
      </w:r>
      <w:r w:rsidR="0003097F" w:rsidRPr="009D351C">
        <w:rPr>
          <w:rStyle w:val="a5"/>
          <w:rFonts w:ascii="Times New Roman" w:hAnsi="Times New Roman" w:cs="Times New Roman"/>
          <w:color w:val="auto"/>
          <w:sz w:val="28"/>
          <w:szCs w:val="28"/>
          <w:u w:val="none"/>
          <w:shd w:val="clear" w:color="auto" w:fill="FFFFFF"/>
          <w:lang w:val="kk-KZ"/>
        </w:rPr>
        <w:t>].</w:t>
      </w:r>
    </w:p>
    <w:p w14:paraId="5A639A39" w14:textId="04EFD3AF" w:rsidR="0003097F" w:rsidRPr="009D351C" w:rsidRDefault="0003097F" w:rsidP="00F45B68">
      <w:pPr>
        <w:tabs>
          <w:tab w:val="left" w:pos="709"/>
          <w:tab w:val="left" w:pos="1643"/>
        </w:tabs>
        <w:spacing w:after="0" w:line="240" w:lineRule="auto"/>
        <w:ind w:right="-1"/>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ab/>
      </w:r>
      <w:r w:rsidR="00F45B68">
        <w:rPr>
          <w:rFonts w:ascii="Times New Roman" w:hAnsi="Times New Roman" w:cs="Times New Roman"/>
          <w:sz w:val="28"/>
          <w:szCs w:val="28"/>
          <w:lang w:val="kk-KZ"/>
        </w:rPr>
        <w:t>С.Тер-Минасова</w:t>
      </w:r>
      <w:r w:rsidR="00295859">
        <w:rPr>
          <w:rFonts w:ascii="Times New Roman" w:hAnsi="Times New Roman" w:cs="Times New Roman"/>
          <w:sz w:val="28"/>
          <w:szCs w:val="28"/>
          <w:lang w:val="kk-KZ"/>
        </w:rPr>
        <w:t xml:space="preserve"> тіларалық және мәдениетаралық қатысым мәселелерінің барлық түйткілі шет тілдерін ана тілімен, өзге мәдениетті төл мәдениетпен салыстырғанда нақтыланып, айқындалатынын айтады. Автор зерттеуінде «Меңгеретін тіл әлемі» пәнін курс ретінде енгізуді ұсынып, оның маңыздылығына жан-жақты тоқталады. Онда тіпті бұл пәнді параллель курс ретінде бірінші</w:t>
      </w:r>
      <w:r w:rsidR="00E5163A">
        <w:rPr>
          <w:rFonts w:ascii="Times New Roman" w:hAnsi="Times New Roman" w:cs="Times New Roman"/>
          <w:sz w:val="28"/>
          <w:szCs w:val="28"/>
          <w:lang w:val="kk-KZ"/>
        </w:rPr>
        <w:t xml:space="preserve"> жақтан</w:t>
      </w:r>
      <w:r w:rsidR="00295859">
        <w:rPr>
          <w:rFonts w:ascii="Times New Roman" w:hAnsi="Times New Roman" w:cs="Times New Roman"/>
          <w:sz w:val="28"/>
          <w:szCs w:val="28"/>
          <w:lang w:val="kk-KZ"/>
        </w:rPr>
        <w:t xml:space="preserve"> </w:t>
      </w:r>
      <w:r w:rsidR="00560EC8">
        <w:rPr>
          <w:rFonts w:ascii="Times New Roman" w:hAnsi="Times New Roman" w:cs="Times New Roman"/>
          <w:sz w:val="28"/>
          <w:szCs w:val="28"/>
          <w:lang w:val="kk-KZ"/>
        </w:rPr>
        <w:t>меңгерілетін тіл өкілі, екінші</w:t>
      </w:r>
      <w:r w:rsidR="00E5163A">
        <w:rPr>
          <w:rFonts w:ascii="Times New Roman" w:hAnsi="Times New Roman" w:cs="Times New Roman"/>
          <w:sz w:val="28"/>
          <w:szCs w:val="28"/>
          <w:lang w:val="kk-KZ"/>
        </w:rPr>
        <w:t xml:space="preserve"> жақтан</w:t>
      </w:r>
      <w:r w:rsidR="00560EC8">
        <w:rPr>
          <w:rFonts w:ascii="Times New Roman" w:hAnsi="Times New Roman" w:cs="Times New Roman"/>
          <w:sz w:val="28"/>
          <w:szCs w:val="28"/>
          <w:lang w:val="kk-KZ"/>
        </w:rPr>
        <w:t xml:space="preserve"> өз тілінде сөйлейтін төл </w:t>
      </w:r>
      <w:r w:rsidR="00560EC8" w:rsidRPr="00D525F3">
        <w:rPr>
          <w:rFonts w:ascii="Times New Roman" w:hAnsi="Times New Roman" w:cs="Times New Roman"/>
          <w:sz w:val="28"/>
          <w:szCs w:val="28"/>
          <w:lang w:val="kk-KZ"/>
        </w:rPr>
        <w:t xml:space="preserve">мәдениет өкілі жүргізу керек </w:t>
      </w:r>
      <w:r w:rsidR="009746DB" w:rsidRPr="00D525F3">
        <w:rPr>
          <w:rFonts w:ascii="Times New Roman" w:hAnsi="Times New Roman" w:cs="Times New Roman"/>
          <w:sz w:val="28"/>
          <w:szCs w:val="28"/>
          <w:lang w:val="kk-KZ"/>
        </w:rPr>
        <w:t>дейді.</w:t>
      </w:r>
      <w:r w:rsidR="00E5163A" w:rsidRPr="00D525F3">
        <w:rPr>
          <w:rFonts w:ascii="Times New Roman" w:hAnsi="Times New Roman" w:cs="Times New Roman"/>
          <w:sz w:val="28"/>
          <w:szCs w:val="28"/>
          <w:lang w:val="kk-KZ"/>
        </w:rPr>
        <w:t xml:space="preserve"> Ал бұл ерекшелік меңгерілетін тілді түсінуін жеңілдететін сол тіл мәдениеті жайында біршама мәлімет алуға көмектеседі: «...екіншіден, </w:t>
      </w:r>
      <w:r w:rsidR="00295859" w:rsidRPr="00D525F3">
        <w:rPr>
          <w:rFonts w:ascii="Times New Roman" w:hAnsi="Times New Roman" w:cs="Times New Roman"/>
          <w:sz w:val="28"/>
          <w:szCs w:val="28"/>
          <w:lang w:val="kk-KZ"/>
        </w:rPr>
        <w:t>өзге мәдениетті төл мәдениетпен салғастыра, салыстыра қарау, олардың айырмашылықтарын оңай ажыратып, өзге мәдениет өкілдерімен қарым-қатынасқа түскенде жағымсыз мәдени әсер (мәдени шок) алудың алдын алады</w:t>
      </w:r>
      <w:r w:rsidR="00D525F3">
        <w:rPr>
          <w:rFonts w:ascii="Times New Roman" w:hAnsi="Times New Roman" w:cs="Times New Roman"/>
          <w:sz w:val="28"/>
          <w:szCs w:val="28"/>
          <w:lang w:val="kk-KZ"/>
        </w:rPr>
        <w:t xml:space="preserve">» </w:t>
      </w:r>
      <w:r w:rsidR="00D525F3" w:rsidRPr="00D525F3">
        <w:rPr>
          <w:rFonts w:ascii="Times New Roman" w:hAnsi="Times New Roman" w:cs="Times New Roman"/>
          <w:sz w:val="28"/>
          <w:szCs w:val="28"/>
          <w:lang w:val="kk-KZ"/>
        </w:rPr>
        <w:t>[12</w:t>
      </w:r>
      <w:r w:rsidR="00D525F3">
        <w:rPr>
          <w:rFonts w:ascii="Times New Roman" w:hAnsi="Times New Roman" w:cs="Times New Roman"/>
          <w:sz w:val="28"/>
          <w:szCs w:val="28"/>
          <w:lang w:val="kk-KZ"/>
        </w:rPr>
        <w:t>9, б. 21</w:t>
      </w:r>
      <w:r w:rsidR="00D525F3" w:rsidRPr="00D525F3">
        <w:rPr>
          <w:rFonts w:ascii="Times New Roman" w:hAnsi="Times New Roman" w:cs="Times New Roman"/>
          <w:sz w:val="28"/>
          <w:szCs w:val="28"/>
          <w:lang w:val="kk-KZ"/>
        </w:rPr>
        <w:t>]</w:t>
      </w:r>
      <w:r w:rsidR="00295859" w:rsidRPr="00D525F3">
        <w:rPr>
          <w:rFonts w:ascii="Times New Roman" w:hAnsi="Times New Roman" w:cs="Times New Roman"/>
          <w:sz w:val="28"/>
          <w:szCs w:val="28"/>
          <w:lang w:val="kk-KZ"/>
        </w:rPr>
        <w:t>.</w:t>
      </w:r>
      <w:r w:rsidR="00D525F3">
        <w:rPr>
          <w:rFonts w:ascii="Times New Roman" w:hAnsi="Times New Roman" w:cs="Times New Roman"/>
          <w:sz w:val="28"/>
          <w:szCs w:val="28"/>
          <w:lang w:val="kk-KZ"/>
        </w:rPr>
        <w:t xml:space="preserve"> Ал а</w:t>
      </w:r>
      <w:r w:rsidRPr="009D351C">
        <w:rPr>
          <w:rFonts w:ascii="Times New Roman" w:hAnsi="Times New Roman" w:cs="Times New Roman"/>
          <w:sz w:val="28"/>
          <w:szCs w:val="28"/>
          <w:lang w:val="kk-KZ"/>
        </w:rPr>
        <w:t>ғылшын ғалымы, полиглот, жазушы, опера әншісі Г</w:t>
      </w:r>
      <w:r w:rsidR="009B215A"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Вайнер</w:t>
      </w:r>
      <w:r w:rsidR="009B215A" w:rsidRPr="009D351C">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«егер тіл үйренгіңіз келсе, сол тілге өмір сыйлаңыз</w:t>
      </w:r>
      <w:r w:rsidR="009B215A" w:rsidRPr="009D351C">
        <w:rPr>
          <w:rFonts w:ascii="Times New Roman" w:hAnsi="Times New Roman" w:cs="Times New Roman"/>
          <w:sz w:val="28"/>
          <w:szCs w:val="28"/>
          <w:lang w:val="kk-KZ"/>
        </w:rPr>
        <w:t xml:space="preserve">», </w:t>
      </w:r>
      <w:r w:rsidR="0031304A"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 дейді. Сондай</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ақ үйренген әрбір сөзіңнің сезім мен дәмге, эмоцияға толы болуы керек деген пікір айтады. </w:t>
      </w:r>
      <w:r w:rsidR="008D40C7" w:rsidRPr="009D351C">
        <w:rPr>
          <w:rFonts w:ascii="Times New Roman" w:hAnsi="Times New Roman" w:cs="Times New Roman"/>
          <w:sz w:val="28"/>
          <w:szCs w:val="28"/>
          <w:lang w:val="kk-KZ"/>
        </w:rPr>
        <w:t>П</w:t>
      </w:r>
      <w:r w:rsidRPr="009D351C">
        <w:rPr>
          <w:rFonts w:ascii="Times New Roman" w:hAnsi="Times New Roman" w:cs="Times New Roman"/>
          <w:sz w:val="28"/>
          <w:szCs w:val="28"/>
          <w:lang w:val="kk-KZ"/>
        </w:rPr>
        <w:t>олиглоттың пікірінше, тіл тек грамматикадан ғана құралмай, ол адамның өз оқиғасын баяндайтын құралға айналуы қажет. Сонда ол сөз санада қалып қояды дейді</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[1</w:t>
      </w:r>
      <w:r w:rsidR="0031304A" w:rsidRPr="009D351C">
        <w:rPr>
          <w:rFonts w:ascii="Times New Roman" w:hAnsi="Times New Roman" w:cs="Times New Roman"/>
          <w:sz w:val="28"/>
          <w:szCs w:val="28"/>
          <w:lang w:val="kk-KZ"/>
        </w:rPr>
        <w:t>83</w:t>
      </w:r>
      <w:r w:rsidRPr="009D351C">
        <w:rPr>
          <w:rFonts w:ascii="Times New Roman" w:hAnsi="Times New Roman" w:cs="Times New Roman"/>
          <w:sz w:val="28"/>
          <w:szCs w:val="28"/>
          <w:lang w:val="kk-KZ"/>
        </w:rPr>
        <w:t>]. Ғалымдар шет тілдерді жеделдете оқытудың әлеуметтік</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 xml:space="preserve">психологиялық қырларын зерттей келе, мынадай жұмыстардың маңыздылығына көрсетеді: </w:t>
      </w:r>
    </w:p>
    <w:p w14:paraId="3A206FA6" w14:textId="63716044" w:rsidR="0003097F" w:rsidRPr="009D351C" w:rsidRDefault="008D40C7" w:rsidP="007F08DF">
      <w:pPr>
        <w:pStyle w:val="a6"/>
        <w:numPr>
          <w:ilvl w:val="0"/>
          <w:numId w:val="20"/>
        </w:numPr>
        <w:tabs>
          <w:tab w:val="left" w:pos="142"/>
          <w:tab w:val="left" w:pos="709"/>
          <w:tab w:val="left" w:pos="993"/>
        </w:tabs>
        <w:ind w:left="0" w:right="-1" w:firstLine="708"/>
        <w:rPr>
          <w:rFonts w:cs="Times New Roman"/>
          <w:szCs w:val="28"/>
          <w:lang w:val="kk-KZ"/>
        </w:rPr>
      </w:pPr>
      <w:r w:rsidRPr="009D351C">
        <w:rPr>
          <w:rFonts w:cs="Times New Roman"/>
          <w:szCs w:val="28"/>
          <w:lang w:val="kk-KZ"/>
        </w:rPr>
        <w:t>р</w:t>
      </w:r>
      <w:r w:rsidR="0003097F" w:rsidRPr="009D351C">
        <w:rPr>
          <w:rFonts w:cs="Times New Roman"/>
          <w:szCs w:val="28"/>
          <w:lang w:val="kk-KZ"/>
        </w:rPr>
        <w:t>өлд</w:t>
      </w:r>
      <w:r w:rsidRPr="009D351C">
        <w:rPr>
          <w:rFonts w:cs="Times New Roman"/>
          <w:szCs w:val="28"/>
          <w:lang w:val="kk-KZ"/>
        </w:rPr>
        <w:t>ік</w:t>
      </w:r>
      <w:r w:rsidR="0003097F" w:rsidRPr="009D351C">
        <w:rPr>
          <w:rFonts w:cs="Times New Roman"/>
          <w:szCs w:val="28"/>
          <w:lang w:val="kk-KZ"/>
        </w:rPr>
        <w:t xml:space="preserve"> ойындар ұйымдастыру; </w:t>
      </w:r>
    </w:p>
    <w:p w14:paraId="0967FF36" w14:textId="4CDBFC14" w:rsidR="0003097F" w:rsidRPr="009D351C" w:rsidRDefault="008D40C7" w:rsidP="007F08DF">
      <w:pPr>
        <w:pStyle w:val="a6"/>
        <w:numPr>
          <w:ilvl w:val="0"/>
          <w:numId w:val="20"/>
        </w:numPr>
        <w:tabs>
          <w:tab w:val="left" w:pos="142"/>
          <w:tab w:val="left" w:pos="709"/>
          <w:tab w:val="left" w:pos="993"/>
        </w:tabs>
        <w:ind w:left="0" w:right="-1" w:firstLine="708"/>
        <w:rPr>
          <w:rFonts w:cs="Times New Roman"/>
          <w:szCs w:val="28"/>
          <w:lang w:val="kk-KZ"/>
        </w:rPr>
      </w:pPr>
      <w:r w:rsidRPr="009D351C">
        <w:rPr>
          <w:rFonts w:cs="Times New Roman"/>
          <w:szCs w:val="28"/>
          <w:lang w:val="kk-KZ"/>
        </w:rPr>
        <w:t>ж</w:t>
      </w:r>
      <w:r w:rsidR="0003097F" w:rsidRPr="009D351C">
        <w:rPr>
          <w:rFonts w:cs="Times New Roman"/>
          <w:szCs w:val="28"/>
          <w:lang w:val="kk-KZ"/>
        </w:rPr>
        <w:t>айлы әлеуметтік</w:t>
      </w:r>
      <w:r w:rsidR="0003097F" w:rsidRPr="009D351C">
        <w:rPr>
          <w:rFonts w:cs="Times New Roman"/>
          <w:szCs w:val="28"/>
          <w:lang w:val="tr-TR"/>
        </w:rPr>
        <w:t>-</w:t>
      </w:r>
      <w:r w:rsidR="0003097F" w:rsidRPr="009D351C">
        <w:rPr>
          <w:rFonts w:cs="Times New Roman"/>
          <w:szCs w:val="28"/>
          <w:lang w:val="kk-KZ"/>
        </w:rPr>
        <w:t>психологиялық эмо</w:t>
      </w:r>
      <w:r w:rsidRPr="009D351C">
        <w:rPr>
          <w:rFonts w:cs="Times New Roman"/>
          <w:szCs w:val="28"/>
          <w:lang w:val="kk-KZ"/>
        </w:rPr>
        <w:t>ц</w:t>
      </w:r>
      <w:r w:rsidR="0003097F" w:rsidRPr="009D351C">
        <w:rPr>
          <w:rFonts w:cs="Times New Roman"/>
          <w:szCs w:val="28"/>
          <w:lang w:val="kk-KZ"/>
        </w:rPr>
        <w:t xml:space="preserve">иялық «микроклимат» </w:t>
      </w:r>
      <w:r w:rsidRPr="009D351C">
        <w:rPr>
          <w:rFonts w:cs="Times New Roman"/>
          <w:szCs w:val="28"/>
          <w:lang w:val="kk-KZ"/>
        </w:rPr>
        <w:t>орнат</w:t>
      </w:r>
      <w:r w:rsidR="0003097F" w:rsidRPr="009D351C">
        <w:rPr>
          <w:rFonts w:cs="Times New Roman"/>
          <w:szCs w:val="28"/>
          <w:lang w:val="kk-KZ"/>
        </w:rPr>
        <w:t>у;</w:t>
      </w:r>
    </w:p>
    <w:p w14:paraId="75B66E2A" w14:textId="3A053F00" w:rsidR="0003097F" w:rsidRPr="009D351C" w:rsidRDefault="008D40C7" w:rsidP="007F08DF">
      <w:pPr>
        <w:pStyle w:val="a6"/>
        <w:numPr>
          <w:ilvl w:val="0"/>
          <w:numId w:val="20"/>
        </w:numPr>
        <w:tabs>
          <w:tab w:val="left" w:pos="142"/>
          <w:tab w:val="left" w:pos="709"/>
          <w:tab w:val="left" w:pos="993"/>
        </w:tabs>
        <w:ind w:left="0" w:right="-1" w:firstLine="708"/>
        <w:rPr>
          <w:rFonts w:cs="Times New Roman"/>
          <w:szCs w:val="28"/>
          <w:lang w:val="kk-KZ"/>
        </w:rPr>
      </w:pPr>
      <w:r w:rsidRPr="009D351C">
        <w:rPr>
          <w:rFonts w:cs="Times New Roman"/>
          <w:szCs w:val="28"/>
          <w:lang w:val="kk-KZ"/>
        </w:rPr>
        <w:t>т</w:t>
      </w:r>
      <w:r w:rsidR="0003097F" w:rsidRPr="009D351C">
        <w:rPr>
          <w:rFonts w:cs="Times New Roman"/>
          <w:szCs w:val="28"/>
          <w:lang w:val="kk-KZ"/>
        </w:rPr>
        <w:t>ұлғааралық қарым</w:t>
      </w:r>
      <w:r w:rsidR="0003097F" w:rsidRPr="009D351C">
        <w:rPr>
          <w:rFonts w:cs="Times New Roman"/>
          <w:szCs w:val="28"/>
          <w:lang w:val="tr-TR"/>
        </w:rPr>
        <w:t>-</w:t>
      </w:r>
      <w:r w:rsidR="0003097F" w:rsidRPr="009D351C">
        <w:rPr>
          <w:rFonts w:cs="Times New Roman"/>
          <w:szCs w:val="28"/>
          <w:lang w:val="kk-KZ"/>
        </w:rPr>
        <w:t>қатынастарды ескеру;</w:t>
      </w:r>
    </w:p>
    <w:p w14:paraId="72AD4042" w14:textId="42EF1576" w:rsidR="0003097F" w:rsidRPr="009D351C" w:rsidRDefault="008D40C7" w:rsidP="007F08DF">
      <w:pPr>
        <w:pStyle w:val="a6"/>
        <w:numPr>
          <w:ilvl w:val="0"/>
          <w:numId w:val="20"/>
        </w:numPr>
        <w:tabs>
          <w:tab w:val="left" w:pos="142"/>
          <w:tab w:val="left" w:pos="709"/>
          <w:tab w:val="left" w:pos="993"/>
        </w:tabs>
        <w:ind w:left="0" w:right="-1" w:firstLine="708"/>
        <w:rPr>
          <w:rFonts w:cs="Times New Roman"/>
          <w:szCs w:val="28"/>
          <w:lang w:val="kk-KZ"/>
        </w:rPr>
      </w:pPr>
      <w:r w:rsidRPr="009D351C">
        <w:rPr>
          <w:rFonts w:cs="Times New Roman"/>
          <w:szCs w:val="28"/>
          <w:lang w:val="kk-KZ"/>
        </w:rPr>
        <w:t>о</w:t>
      </w:r>
      <w:r w:rsidR="0003097F" w:rsidRPr="009D351C">
        <w:rPr>
          <w:rFonts w:cs="Times New Roman"/>
          <w:szCs w:val="28"/>
          <w:lang w:val="kk-KZ"/>
        </w:rPr>
        <w:t xml:space="preserve">қу тобының өз ішінде жеке микротоптардың қалыптасуын ескеру.  </w:t>
      </w:r>
    </w:p>
    <w:p w14:paraId="7B871FAE" w14:textId="4E04F52E" w:rsidR="0003097F" w:rsidRPr="009D351C" w:rsidRDefault="0003097F" w:rsidP="007F08DF">
      <w:pPr>
        <w:autoSpaceDE w:val="0"/>
        <w:autoSpaceDN w:val="0"/>
        <w:adjustRightInd w:val="0"/>
        <w:spacing w:after="0" w:line="240" w:lineRule="auto"/>
        <w:ind w:right="-1" w:firstLine="708"/>
        <w:jc w:val="both"/>
        <w:rPr>
          <w:rFonts w:ascii="Times New Roman" w:hAnsi="Times New Roman" w:cs="Times New Roman"/>
          <w:sz w:val="28"/>
          <w:szCs w:val="28"/>
          <w:lang w:val="kk-KZ"/>
        </w:rPr>
      </w:pPr>
      <w:r w:rsidRPr="009D351C">
        <w:rPr>
          <w:rFonts w:ascii="Times New Roman" w:eastAsia="TimesNewRomanPSMT" w:hAnsi="Times New Roman" w:cs="Times New Roman"/>
          <w:sz w:val="28"/>
          <w:szCs w:val="28"/>
          <w:lang w:val="kk-KZ"/>
        </w:rPr>
        <w:t>Э.</w:t>
      </w:r>
      <w:r w:rsidR="001407B9" w:rsidRPr="009D351C">
        <w:rPr>
          <w:rFonts w:ascii="Times New Roman" w:eastAsia="TimesNewRomanPSMT" w:hAnsi="Times New Roman" w:cs="Times New Roman"/>
          <w:sz w:val="28"/>
          <w:szCs w:val="28"/>
          <w:lang w:val="kk-KZ"/>
        </w:rPr>
        <w:t xml:space="preserve"> </w:t>
      </w:r>
      <w:r w:rsidRPr="009D351C">
        <w:rPr>
          <w:rFonts w:ascii="Times New Roman" w:eastAsia="TimesNewRomanPSMT" w:hAnsi="Times New Roman" w:cs="Times New Roman"/>
          <w:sz w:val="28"/>
          <w:szCs w:val="28"/>
          <w:lang w:val="kk-KZ"/>
        </w:rPr>
        <w:t xml:space="preserve">Сепирдің сөзімен </w:t>
      </w:r>
      <w:r w:rsidR="00BE1DB5">
        <w:rPr>
          <w:rFonts w:ascii="Times New Roman" w:eastAsia="TimesNewRomanPSMT" w:hAnsi="Times New Roman" w:cs="Times New Roman"/>
          <w:sz w:val="28"/>
          <w:szCs w:val="28"/>
          <w:lang w:val="kk-KZ"/>
        </w:rPr>
        <w:t>келтірсек</w:t>
      </w:r>
      <w:r w:rsidRPr="009D351C">
        <w:rPr>
          <w:rFonts w:ascii="Times New Roman" w:eastAsia="TimesNewRomanPSMT" w:hAnsi="Times New Roman" w:cs="Times New Roman"/>
          <w:sz w:val="28"/>
          <w:szCs w:val="28"/>
          <w:lang w:val="kk-KZ"/>
        </w:rPr>
        <w:t>, әрбір мәдени жүйе мен әрбір қоғамдық мінез-құлықтық іс-әрекет анық иә жасырын қатысымды көрсетеді (</w:t>
      </w:r>
      <w:r w:rsidRPr="009D351C">
        <w:rPr>
          <w:rFonts w:ascii="Times New Roman" w:hAnsi="Times New Roman" w:cs="Times New Roman"/>
          <w:sz w:val="28"/>
          <w:szCs w:val="28"/>
          <w:lang w:val="kk-KZ"/>
        </w:rPr>
        <w:t>«каждая культурная система и каждый единичный акт общественного поведения явно или скрыто подразумевает коммуникацию»</w:t>
      </w:r>
      <w:r w:rsidR="00F4309E">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1</w:t>
      </w:r>
      <w:r w:rsidR="0031304A" w:rsidRPr="009D351C">
        <w:rPr>
          <w:rFonts w:ascii="Times New Roman" w:hAnsi="Times New Roman" w:cs="Times New Roman"/>
          <w:sz w:val="28"/>
          <w:szCs w:val="28"/>
          <w:lang w:val="tr-TR"/>
        </w:rPr>
        <w:t>51</w:t>
      </w:r>
      <w:r w:rsidR="00DB3564" w:rsidRPr="009D351C">
        <w:rPr>
          <w:rFonts w:ascii="Times New Roman" w:hAnsi="Times New Roman" w:cs="Times New Roman"/>
          <w:sz w:val="28"/>
          <w:szCs w:val="28"/>
          <w:lang w:val="kk-KZ"/>
        </w:rPr>
        <w:t>, с.</w:t>
      </w:r>
      <w:r w:rsidRPr="009D351C">
        <w:rPr>
          <w:rFonts w:ascii="Times New Roman" w:hAnsi="Times New Roman" w:cs="Times New Roman"/>
          <w:sz w:val="28"/>
          <w:szCs w:val="28"/>
          <w:lang w:val="kk-KZ"/>
        </w:rPr>
        <w:t xml:space="preserve"> 211]. </w:t>
      </w:r>
      <w:r w:rsidRPr="009D351C">
        <w:rPr>
          <w:rFonts w:ascii="Times New Roman" w:eastAsia="SimSun" w:hAnsi="Times New Roman" w:cs="Times New Roman"/>
          <w:sz w:val="28"/>
          <w:szCs w:val="28"/>
          <w:lang w:val="kk-KZ"/>
        </w:rPr>
        <w:t>Белгілі бір тілді үйрену арқылы қоғам мүшесі өзге адамдармен қарым</w:t>
      </w:r>
      <w:r w:rsidRPr="009D351C">
        <w:rPr>
          <w:rFonts w:ascii="Times New Roman" w:eastAsia="SimSun" w:hAnsi="Times New Roman" w:cs="Times New Roman"/>
          <w:sz w:val="28"/>
          <w:szCs w:val="28"/>
          <w:lang w:val="tr-TR"/>
        </w:rPr>
        <w:t>-</w:t>
      </w:r>
      <w:r w:rsidRPr="009D351C">
        <w:rPr>
          <w:rFonts w:ascii="Times New Roman" w:eastAsia="SimSun" w:hAnsi="Times New Roman" w:cs="Times New Roman"/>
          <w:sz w:val="28"/>
          <w:szCs w:val="28"/>
          <w:lang w:val="kk-KZ"/>
        </w:rPr>
        <w:t>қатынас жасау құзыретіне ие болумен шектелмейді. Ол екінші бір ұлттың дүниетаным мәдениетімен жақын танысып, сол тілдік ортаға енуіне мүмкіндік береді. Ш.Ерназарова тіл оқыту үдерісінің тіл үйренушіге ұлттың дүниені тану және бағалау құралдарымен таныстыруы қажеттігін айтады [1</w:t>
      </w:r>
      <w:r w:rsidR="00DB3564" w:rsidRPr="009D351C">
        <w:rPr>
          <w:rFonts w:ascii="Times New Roman" w:eastAsia="SimSun" w:hAnsi="Times New Roman" w:cs="Times New Roman"/>
          <w:sz w:val="28"/>
          <w:szCs w:val="28"/>
          <w:lang w:val="tr-TR"/>
        </w:rPr>
        <w:t>8</w:t>
      </w:r>
      <w:r w:rsidR="0031304A" w:rsidRPr="009D351C">
        <w:rPr>
          <w:rFonts w:ascii="Times New Roman" w:eastAsia="SimSun" w:hAnsi="Times New Roman" w:cs="Times New Roman"/>
          <w:sz w:val="28"/>
          <w:szCs w:val="28"/>
          <w:lang w:val="tr-TR"/>
        </w:rPr>
        <w:t>4</w:t>
      </w:r>
      <w:r w:rsidRPr="009D351C">
        <w:rPr>
          <w:rFonts w:ascii="Times New Roman" w:eastAsia="SimSun" w:hAnsi="Times New Roman" w:cs="Times New Roman"/>
          <w:sz w:val="28"/>
          <w:szCs w:val="28"/>
          <w:lang w:val="kk-KZ"/>
        </w:rPr>
        <w:t>,</w:t>
      </w:r>
      <w:r w:rsidR="00DB3564" w:rsidRPr="009D351C">
        <w:rPr>
          <w:rFonts w:ascii="Times New Roman" w:eastAsia="SimSun" w:hAnsi="Times New Roman" w:cs="Times New Roman"/>
          <w:sz w:val="28"/>
          <w:szCs w:val="28"/>
          <w:lang w:val="kk-KZ"/>
        </w:rPr>
        <w:t xml:space="preserve"> б. </w:t>
      </w:r>
      <w:r w:rsidRPr="009D351C">
        <w:rPr>
          <w:rFonts w:ascii="Times New Roman" w:eastAsia="SimSun" w:hAnsi="Times New Roman" w:cs="Times New Roman"/>
          <w:sz w:val="28"/>
          <w:szCs w:val="28"/>
          <w:lang w:val="tr-TR"/>
        </w:rPr>
        <w:t>2</w:t>
      </w:r>
      <w:r w:rsidRPr="009D351C">
        <w:rPr>
          <w:rFonts w:ascii="Times New Roman" w:eastAsia="SimSun" w:hAnsi="Times New Roman" w:cs="Times New Roman"/>
          <w:sz w:val="28"/>
          <w:szCs w:val="28"/>
          <w:lang w:val="kk-KZ"/>
        </w:rPr>
        <w:t xml:space="preserve">]. </w:t>
      </w:r>
      <w:r w:rsidRPr="009D351C">
        <w:rPr>
          <w:rFonts w:ascii="Times New Roman" w:hAnsi="Times New Roman" w:cs="Times New Roman"/>
          <w:sz w:val="28"/>
          <w:szCs w:val="28"/>
          <w:lang w:val="kk-KZ"/>
        </w:rPr>
        <w:t>Қазақ және түркі тілдерін шет тілі ретінде оқытуға арналған құралдардағы эмоцияны білдіретін лебіздердің қолданыс жиілігі мен ерекшеліктерін саралап, эмотивті лексиканың тіл оқытудағы лингвомәдени тетік ретіндегі тиімділігін талдау қазақ тілін оқытудағы дәстүрлі және жаңашыл, яғни қазақ тілінің граммматикалық сипатымен қоса, лингвомәдени, нағыз қазақтың тілді қолдану сипатын түсіндіру, бағыттағы ұстанымдар анықталады.</w:t>
      </w:r>
    </w:p>
    <w:p w14:paraId="09D75239" w14:textId="1EDA6F4C" w:rsidR="0003097F" w:rsidRDefault="00733AFA" w:rsidP="007F08DF">
      <w:pPr>
        <w:spacing w:after="0" w:line="240" w:lineRule="auto"/>
        <w:ind w:right="-1" w:firstLine="708"/>
        <w:jc w:val="both"/>
        <w:rPr>
          <w:rFonts w:ascii="Times New Roman" w:hAnsi="Times New Roman" w:cs="Times New Roman"/>
          <w:sz w:val="28"/>
          <w:szCs w:val="28"/>
          <w:lang w:val="kk-KZ"/>
        </w:rPr>
      </w:pPr>
      <w:r w:rsidRPr="0099595E">
        <w:rPr>
          <w:rFonts w:ascii="Times New Roman" w:hAnsi="Times New Roman" w:cs="Times New Roman"/>
          <w:sz w:val="28"/>
          <w:szCs w:val="28"/>
          <w:lang w:val="kk-KZ"/>
        </w:rPr>
        <w:t xml:space="preserve">Педагогикада эмоционалды зият, білім алушының эмоционалдық құзыреттілігін қалыптастыру сияқты тұлғалық даму ісінде ерекше мәнге ие амалдар көбіне назардан қалыс қалып жатады. </w:t>
      </w:r>
      <w:r w:rsidRPr="009D351C">
        <w:rPr>
          <w:rFonts w:ascii="Times New Roman" w:hAnsi="Times New Roman" w:cs="Times New Roman"/>
          <w:sz w:val="28"/>
          <w:szCs w:val="28"/>
          <w:lang w:val="kk-KZ"/>
        </w:rPr>
        <w:tab/>
        <w:t>Жоғарыда көрсетілгендей, әрбір тұлғаның эмотивті құзыреттілігі, когнитивті базасы өзі сөйлеген тілде сақталатыны анық</w:t>
      </w:r>
      <w:r w:rsidRPr="009D351C">
        <w:rPr>
          <w:rFonts w:ascii="Times New Roman" w:hAnsi="Times New Roman" w:cs="Times New Roman"/>
          <w:i/>
          <w:sz w:val="28"/>
          <w:szCs w:val="28"/>
          <w:lang w:val="kk-KZ"/>
        </w:rPr>
        <w:t xml:space="preserve">. </w:t>
      </w:r>
      <w:r w:rsidR="0003097F" w:rsidRPr="009D351C">
        <w:rPr>
          <w:rFonts w:ascii="Times New Roman" w:hAnsi="Times New Roman" w:cs="Times New Roman"/>
          <w:sz w:val="28"/>
          <w:szCs w:val="28"/>
          <w:lang w:val="kk-KZ"/>
        </w:rPr>
        <w:t>Адамдар арасында әңгіменің үзіліссіз жүргізілуі және жанды байланыста эмоцияны білдіретін тілдік бірліктердің рөлі зор екені анық. Күнделікті өмірімізде мереке, мейрам, туған күн, үйлену тойы, әскерден оралу, сәбилі болу, жаңа үй алу сынды адамды бақытты сезімге бөлейтін, ерекше қуандыратын, өлім, айырылу, сәтсіздік сынды көңілсіз жайттар адамдар арасында бір</w:t>
      </w:r>
      <w:r w:rsidR="0003097F" w:rsidRPr="009D351C">
        <w:rPr>
          <w:rFonts w:ascii="Times New Roman" w:hAnsi="Times New Roman" w:cs="Times New Roman"/>
          <w:sz w:val="28"/>
          <w:szCs w:val="28"/>
          <w:lang w:val="tr-TR"/>
        </w:rPr>
        <w:t>-</w:t>
      </w:r>
      <w:r w:rsidR="0003097F" w:rsidRPr="009D351C">
        <w:rPr>
          <w:rFonts w:ascii="Times New Roman" w:hAnsi="Times New Roman" w:cs="Times New Roman"/>
          <w:sz w:val="28"/>
          <w:szCs w:val="28"/>
          <w:lang w:val="kk-KZ"/>
        </w:rPr>
        <w:t>бірімен бөлісу арқылы күшті байланыс орнап жатады.  Осыған сай түрік тілін мақсатты түрде үйренетін өзге ұлт өкілдерінің түрікше байланыс құру кезінде таңғалыс, қуаныш, реніш, қайғы т.б.</w:t>
      </w:r>
      <w:r w:rsidR="004143A8" w:rsidRPr="009D351C">
        <w:rPr>
          <w:rFonts w:ascii="Times New Roman" w:hAnsi="Times New Roman" w:cs="Times New Roman"/>
          <w:sz w:val="28"/>
          <w:szCs w:val="28"/>
          <w:lang w:val="kk-KZ"/>
        </w:rPr>
        <w:t xml:space="preserve"> </w:t>
      </w:r>
      <w:r w:rsidR="0003097F" w:rsidRPr="009D351C">
        <w:rPr>
          <w:rFonts w:ascii="Times New Roman" w:hAnsi="Times New Roman" w:cs="Times New Roman"/>
          <w:sz w:val="28"/>
          <w:szCs w:val="28"/>
          <w:lang w:val="kk-KZ"/>
        </w:rPr>
        <w:t>эмоциялық күйлерінде қолданатын сөз не сөз бірліктері қатынастық және мәдени тұрғыдан да үйренуін қажет етеді. Мәселен, өзге ұлтты үйренушіден жақыны қайтқан досына «</w:t>
      </w:r>
      <w:r w:rsidR="0003097F" w:rsidRPr="009D351C">
        <w:rPr>
          <w:rFonts w:ascii="Times New Roman" w:hAnsi="Times New Roman" w:cs="Times New Roman"/>
          <w:i/>
          <w:sz w:val="28"/>
          <w:szCs w:val="28"/>
          <w:lang w:val="kk-KZ"/>
        </w:rPr>
        <w:t>ba</w:t>
      </w:r>
      <w:r w:rsidR="0003097F" w:rsidRPr="009D351C">
        <w:rPr>
          <w:rFonts w:ascii="Times New Roman" w:hAnsi="Times New Roman" w:cs="Times New Roman"/>
          <w:i/>
          <w:sz w:val="28"/>
          <w:szCs w:val="28"/>
          <w:lang w:val="tr-TR"/>
        </w:rPr>
        <w:t>şınız sağ olsun</w:t>
      </w:r>
      <w:r w:rsidR="0003097F" w:rsidRPr="009D351C">
        <w:rPr>
          <w:rFonts w:ascii="Times New Roman" w:hAnsi="Times New Roman" w:cs="Times New Roman"/>
          <w:sz w:val="28"/>
          <w:szCs w:val="28"/>
          <w:lang w:val="kk-KZ"/>
        </w:rPr>
        <w:t>» не «</w:t>
      </w:r>
      <w:r w:rsidR="0003097F" w:rsidRPr="009D351C">
        <w:rPr>
          <w:rFonts w:ascii="Times New Roman" w:hAnsi="Times New Roman" w:cs="Times New Roman"/>
          <w:i/>
          <w:sz w:val="28"/>
          <w:szCs w:val="28"/>
          <w:lang w:val="tr-TR"/>
        </w:rPr>
        <w:t>canınız sağ olsun</w:t>
      </w:r>
      <w:r w:rsidR="0003097F" w:rsidRPr="009D351C">
        <w:rPr>
          <w:rFonts w:ascii="Times New Roman" w:hAnsi="Times New Roman" w:cs="Times New Roman"/>
          <w:i/>
          <w:sz w:val="28"/>
          <w:szCs w:val="28"/>
          <w:lang w:val="kk-KZ"/>
        </w:rPr>
        <w:t>»</w:t>
      </w:r>
      <w:r w:rsidR="0003097F" w:rsidRPr="009D351C">
        <w:rPr>
          <w:rFonts w:ascii="Times New Roman" w:hAnsi="Times New Roman" w:cs="Times New Roman"/>
          <w:sz w:val="28"/>
          <w:szCs w:val="28"/>
          <w:lang w:val="kk-KZ"/>
        </w:rPr>
        <w:t xml:space="preserve"> деп көңіл</w:t>
      </w:r>
      <w:r w:rsidR="00E5219F" w:rsidRPr="009D351C">
        <w:rPr>
          <w:rFonts w:ascii="Times New Roman" w:hAnsi="Times New Roman" w:cs="Times New Roman"/>
          <w:sz w:val="28"/>
          <w:szCs w:val="28"/>
          <w:lang w:val="kk-KZ"/>
        </w:rPr>
        <w:t xml:space="preserve"> айтады</w:t>
      </w:r>
      <w:r w:rsidR="0003097F" w:rsidRPr="009D351C">
        <w:rPr>
          <w:rFonts w:ascii="Times New Roman" w:hAnsi="Times New Roman" w:cs="Times New Roman"/>
          <w:sz w:val="28"/>
          <w:szCs w:val="28"/>
          <w:lang w:val="kk-KZ"/>
        </w:rPr>
        <w:t>. Белгілі эмоциялық күйге не қатынасқа сай эмоциялық жауап, әсерлер берілмеуі мақсатты ойды дұрыс жеткізілмеуі, шатасу, дұрыс түсінбеуге себеп болып жатады. Мысалы, түрікшеде «</w:t>
      </w:r>
      <w:r w:rsidR="0003097F" w:rsidRPr="009D351C">
        <w:rPr>
          <w:rFonts w:ascii="Times New Roman" w:hAnsi="Times New Roman" w:cs="Times New Roman"/>
          <w:sz w:val="28"/>
          <w:szCs w:val="28"/>
          <w:lang w:val="tr-TR"/>
        </w:rPr>
        <w:t>Oh ya</w:t>
      </w:r>
      <w:r w:rsidR="0003097F" w:rsidRPr="009D351C">
        <w:rPr>
          <w:rFonts w:ascii="Times New Roman" w:hAnsi="Times New Roman" w:cs="Times New Roman"/>
          <w:sz w:val="28"/>
          <w:szCs w:val="28"/>
          <w:lang w:val="kk-KZ"/>
        </w:rPr>
        <w:t>»</w:t>
      </w:r>
      <w:r w:rsidR="0003097F" w:rsidRPr="009D351C">
        <w:rPr>
          <w:rFonts w:ascii="Times New Roman" w:hAnsi="Times New Roman" w:cs="Times New Roman"/>
          <w:sz w:val="28"/>
          <w:szCs w:val="28"/>
          <w:lang w:val="tr-TR"/>
        </w:rPr>
        <w:t xml:space="preserve"> </w:t>
      </w:r>
      <w:r w:rsidR="0003097F" w:rsidRPr="009D351C">
        <w:rPr>
          <w:rFonts w:ascii="Times New Roman" w:hAnsi="Times New Roman" w:cs="Times New Roman"/>
          <w:sz w:val="28"/>
          <w:szCs w:val="28"/>
          <w:lang w:val="kk-KZ"/>
        </w:rPr>
        <w:t xml:space="preserve">(рақаттану, қуану сезімі) орнына </w:t>
      </w:r>
      <w:r w:rsidR="00F4309E">
        <w:rPr>
          <w:rFonts w:ascii="Times New Roman" w:hAnsi="Times New Roman" w:cs="Times New Roman"/>
          <w:sz w:val="28"/>
          <w:szCs w:val="28"/>
          <w:lang w:val="kk-KZ"/>
        </w:rPr>
        <w:t xml:space="preserve">дыбыстық </w:t>
      </w:r>
      <w:r w:rsidR="0003097F" w:rsidRPr="009D351C">
        <w:rPr>
          <w:rFonts w:ascii="Times New Roman" w:hAnsi="Times New Roman" w:cs="Times New Roman"/>
          <w:sz w:val="28"/>
          <w:szCs w:val="28"/>
          <w:lang w:val="kk-KZ"/>
        </w:rPr>
        <w:t>тұрғыдан ұқсас келетін «</w:t>
      </w:r>
      <w:r w:rsidR="0003097F" w:rsidRPr="009D351C">
        <w:rPr>
          <w:rFonts w:ascii="Times New Roman" w:hAnsi="Times New Roman" w:cs="Times New Roman"/>
          <w:sz w:val="28"/>
          <w:szCs w:val="28"/>
          <w:lang w:val="tr-TR"/>
        </w:rPr>
        <w:t>of ya</w:t>
      </w:r>
      <w:r w:rsidR="0003097F" w:rsidRPr="009D351C">
        <w:rPr>
          <w:rFonts w:ascii="Times New Roman" w:hAnsi="Times New Roman" w:cs="Times New Roman"/>
          <w:sz w:val="28"/>
          <w:szCs w:val="28"/>
          <w:lang w:val="kk-KZ"/>
        </w:rPr>
        <w:t>» реніш</w:t>
      </w:r>
      <w:r w:rsidR="00F4309E">
        <w:rPr>
          <w:rFonts w:ascii="Times New Roman" w:hAnsi="Times New Roman" w:cs="Times New Roman"/>
          <w:sz w:val="28"/>
          <w:szCs w:val="28"/>
          <w:lang w:val="kk-KZ"/>
        </w:rPr>
        <w:t xml:space="preserve"> пен </w:t>
      </w:r>
      <w:r w:rsidR="0003097F" w:rsidRPr="009D351C">
        <w:rPr>
          <w:rFonts w:ascii="Times New Roman" w:hAnsi="Times New Roman" w:cs="Times New Roman"/>
          <w:sz w:val="28"/>
          <w:szCs w:val="28"/>
          <w:lang w:val="kk-KZ"/>
        </w:rPr>
        <w:t xml:space="preserve">жалығу мәніндегі тілдік бірлік қолданылуы. Осы бағытта үйреніп жатқан тілдің мәдениетімен енді танысқан тіл үйренушінің сөздердің байланысқа түскендегі </w:t>
      </w:r>
      <w:r w:rsidR="00F4309E">
        <w:rPr>
          <w:rFonts w:ascii="Times New Roman" w:hAnsi="Times New Roman" w:cs="Times New Roman"/>
          <w:sz w:val="28"/>
          <w:szCs w:val="28"/>
          <w:lang w:val="kk-KZ"/>
        </w:rPr>
        <w:t>мәнін,</w:t>
      </w:r>
      <w:r w:rsidR="0003097F" w:rsidRPr="009D351C">
        <w:rPr>
          <w:rFonts w:ascii="Times New Roman" w:hAnsi="Times New Roman" w:cs="Times New Roman"/>
          <w:sz w:val="28"/>
          <w:szCs w:val="28"/>
          <w:lang w:val="kk-KZ"/>
        </w:rPr>
        <w:t xml:space="preserve"> олардың эмоциялық деңгейін де түсіне тіл үйренгені маңызды. Бұған қоса түркі тілдерінде </w:t>
      </w:r>
      <w:r w:rsidR="00F4309E">
        <w:rPr>
          <w:rFonts w:ascii="Times New Roman" w:hAnsi="Times New Roman" w:cs="Times New Roman"/>
          <w:sz w:val="28"/>
          <w:szCs w:val="28"/>
          <w:lang w:val="kk-KZ"/>
        </w:rPr>
        <w:t xml:space="preserve">мәдени, инсандық факторларға сай </w:t>
      </w:r>
      <w:r w:rsidR="0003097F" w:rsidRPr="009D351C">
        <w:rPr>
          <w:rFonts w:ascii="Times New Roman" w:hAnsi="Times New Roman" w:cs="Times New Roman"/>
          <w:sz w:val="28"/>
          <w:szCs w:val="28"/>
          <w:lang w:val="kk-KZ"/>
        </w:rPr>
        <w:t>эмоциялар тұрақты, тұрақсыз, жанды не қарапайым түрде сипатталған айтылымдар әр</w:t>
      </w:r>
      <w:r w:rsidR="00F4309E">
        <w:rPr>
          <w:rFonts w:ascii="Times New Roman" w:hAnsi="Times New Roman" w:cs="Times New Roman"/>
          <w:sz w:val="28"/>
          <w:szCs w:val="28"/>
          <w:lang w:val="kk-KZ"/>
        </w:rPr>
        <w:t xml:space="preserve">түрлі </w:t>
      </w:r>
      <w:r w:rsidR="0003097F" w:rsidRPr="009D351C">
        <w:rPr>
          <w:rFonts w:ascii="Times New Roman" w:hAnsi="Times New Roman" w:cs="Times New Roman"/>
          <w:sz w:val="28"/>
          <w:szCs w:val="28"/>
          <w:lang w:val="kk-KZ"/>
        </w:rPr>
        <w:t>терең</w:t>
      </w:r>
      <w:r w:rsidR="00F4309E">
        <w:rPr>
          <w:rFonts w:ascii="Times New Roman" w:hAnsi="Times New Roman" w:cs="Times New Roman"/>
          <w:sz w:val="28"/>
          <w:szCs w:val="28"/>
          <w:lang w:val="kk-KZ"/>
        </w:rPr>
        <w:t>дік</w:t>
      </w:r>
      <w:r w:rsidR="0003097F" w:rsidRPr="009D351C">
        <w:rPr>
          <w:rFonts w:ascii="Times New Roman" w:hAnsi="Times New Roman" w:cs="Times New Roman"/>
          <w:sz w:val="28"/>
          <w:szCs w:val="28"/>
          <w:lang w:val="kk-KZ"/>
        </w:rPr>
        <w:t xml:space="preserve">, түрлілік және мағыналыққа ие. </w:t>
      </w:r>
    </w:p>
    <w:p w14:paraId="2479F980" w14:textId="2CFB5DBF" w:rsidR="0003097F" w:rsidRPr="007C4A49" w:rsidRDefault="0031316D" w:rsidP="007C4A49">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тіл үйретуде, тілді шет тілі оқыту мазмұны мен оқытушылар пайдаланатын оқыту әдістемесі анықталатыны белгілі. Ал оқыту әдістемесі оқытушы мен тіл үйренушінің өзара қарым</w:t>
      </w:r>
      <w:r>
        <w:rPr>
          <w:rFonts w:ascii="Times New Roman" w:hAnsi="Times New Roman" w:cs="Times New Roman"/>
          <w:sz w:val="28"/>
          <w:szCs w:val="28"/>
          <w:lang w:val="tr-TR"/>
        </w:rPr>
        <w:t>-</w:t>
      </w:r>
      <w:r>
        <w:rPr>
          <w:rFonts w:ascii="Times New Roman" w:hAnsi="Times New Roman" w:cs="Times New Roman"/>
          <w:sz w:val="28"/>
          <w:szCs w:val="28"/>
          <w:lang w:val="kk-KZ"/>
        </w:rPr>
        <w:t>қатынас үдерісі. Себебі осындай әрекеттестік арқылы екі бағыт та нәтижеге жұмыс істейді, түрлі амал</w:t>
      </w:r>
      <w:r>
        <w:rPr>
          <w:rFonts w:ascii="Times New Roman" w:hAnsi="Times New Roman" w:cs="Times New Roman"/>
          <w:sz w:val="28"/>
          <w:szCs w:val="28"/>
          <w:lang w:val="tr-TR"/>
        </w:rPr>
        <w:t>-</w:t>
      </w:r>
      <w:r>
        <w:rPr>
          <w:rFonts w:ascii="Times New Roman" w:hAnsi="Times New Roman" w:cs="Times New Roman"/>
          <w:sz w:val="28"/>
          <w:szCs w:val="28"/>
          <w:lang w:val="kk-KZ"/>
        </w:rPr>
        <w:t>тәсілдерді қолдану арқылы оқы</w:t>
      </w:r>
      <w:r w:rsidR="007C4A49">
        <w:rPr>
          <w:rFonts w:ascii="Times New Roman" w:hAnsi="Times New Roman" w:cs="Times New Roman"/>
          <w:sz w:val="28"/>
          <w:szCs w:val="28"/>
          <w:lang w:val="kk-KZ"/>
        </w:rPr>
        <w:t>ту бағдарламасы мен мазмұнында белгіленген мақсат пен жоспарға сәйкес тілді меңгерту әрекетін жүзеге асырады</w:t>
      </w:r>
      <w:r w:rsidR="0003097F" w:rsidRPr="009D351C">
        <w:rPr>
          <w:rFonts w:ascii="Times New Roman" w:hAnsi="Times New Roman" w:cs="Times New Roman"/>
          <w:sz w:val="28"/>
          <w:szCs w:val="28"/>
          <w:lang w:val="kk-KZ"/>
        </w:rPr>
        <w:t xml:space="preserve"> [1</w:t>
      </w:r>
      <w:r w:rsidR="004C7E7D" w:rsidRPr="009D351C">
        <w:rPr>
          <w:rFonts w:ascii="Times New Roman" w:hAnsi="Times New Roman" w:cs="Times New Roman"/>
          <w:sz w:val="28"/>
          <w:szCs w:val="28"/>
          <w:lang w:val="tr-TR"/>
        </w:rPr>
        <w:t>8</w:t>
      </w:r>
      <w:r w:rsidR="0031304A" w:rsidRPr="009D351C">
        <w:rPr>
          <w:rFonts w:ascii="Times New Roman" w:hAnsi="Times New Roman" w:cs="Times New Roman"/>
          <w:sz w:val="28"/>
          <w:szCs w:val="28"/>
          <w:lang w:val="tr-TR"/>
        </w:rPr>
        <w:t>5</w:t>
      </w:r>
      <w:r w:rsidR="0003097F" w:rsidRPr="009D351C">
        <w:rPr>
          <w:rFonts w:ascii="Times New Roman" w:hAnsi="Times New Roman" w:cs="Times New Roman"/>
          <w:sz w:val="28"/>
          <w:szCs w:val="28"/>
          <w:lang w:val="kk-KZ"/>
        </w:rPr>
        <w:t>].</w:t>
      </w:r>
      <w:r w:rsidR="007C4A49">
        <w:rPr>
          <w:rFonts w:ascii="Times New Roman" w:hAnsi="Times New Roman" w:cs="Times New Roman"/>
          <w:sz w:val="28"/>
          <w:szCs w:val="28"/>
          <w:lang w:val="kk-KZ"/>
        </w:rPr>
        <w:t xml:space="preserve"> Ондағы басты құралдардың бірі </w:t>
      </w:r>
      <w:r w:rsidR="007C4A49">
        <w:rPr>
          <w:rFonts w:ascii="Times New Roman" w:hAnsi="Times New Roman" w:cs="Times New Roman"/>
          <w:sz w:val="28"/>
          <w:szCs w:val="28"/>
          <w:lang w:val="tr-TR"/>
        </w:rPr>
        <w:t>–</w:t>
      </w:r>
      <w:r w:rsidR="007C4A49">
        <w:rPr>
          <w:rFonts w:ascii="Times New Roman" w:hAnsi="Times New Roman" w:cs="Times New Roman"/>
          <w:sz w:val="28"/>
          <w:szCs w:val="28"/>
          <w:lang w:val="kk-KZ"/>
        </w:rPr>
        <w:t xml:space="preserve"> оқыту материалы, оның мазмұндық тұрғыдан тиімділігі.</w:t>
      </w:r>
    </w:p>
    <w:p w14:paraId="3F453CBF" w14:textId="3FF32A44" w:rsidR="0003097F" w:rsidRPr="009D351C" w:rsidRDefault="0003097F" w:rsidP="007F08DF">
      <w:pPr>
        <w:spacing w:after="0" w:line="240" w:lineRule="auto"/>
        <w:ind w:right="-1"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Қазақ және түрік тілдері үйрету әдістемесіндегі эмотивті лексиканың маңыздылығы жөнінде зерделенген еңбектер қатарында түрік ғалымы </w:t>
      </w:r>
      <w:r w:rsidRPr="009D351C">
        <w:rPr>
          <w:rFonts w:ascii="Times New Roman" w:hAnsi="Times New Roman" w:cs="Times New Roman"/>
          <w:sz w:val="28"/>
          <w:szCs w:val="28"/>
          <w:lang w:val="tr-TR"/>
        </w:rPr>
        <w:br/>
      </w:r>
      <w:r w:rsidRPr="009D351C">
        <w:rPr>
          <w:rFonts w:ascii="Times New Roman" w:hAnsi="Times New Roman" w:cs="Times New Roman"/>
          <w:sz w:val="28"/>
          <w:szCs w:val="28"/>
          <w:lang w:val="kk-KZ"/>
        </w:rPr>
        <w:t>Ш</w:t>
      </w:r>
      <w:r w:rsidR="00F12532" w:rsidRPr="009D351C">
        <w:rPr>
          <w:rFonts w:ascii="Times New Roman" w:hAnsi="Times New Roman" w:cs="Times New Roman"/>
          <w:sz w:val="28"/>
          <w:szCs w:val="28"/>
          <w:lang w:val="kk-KZ"/>
        </w:rPr>
        <w:t>.</w:t>
      </w:r>
      <w:r w:rsidR="001407B9" w:rsidRPr="009D351C">
        <w:rPr>
          <w:rFonts w:ascii="Times New Roman" w:hAnsi="Times New Roman" w:cs="Times New Roman"/>
          <w:sz w:val="28"/>
          <w:szCs w:val="28"/>
          <w:lang w:val="kk-KZ"/>
        </w:rPr>
        <w:t> </w:t>
      </w:r>
      <w:r w:rsidRPr="009D351C">
        <w:rPr>
          <w:rFonts w:ascii="Times New Roman" w:hAnsi="Times New Roman" w:cs="Times New Roman"/>
          <w:sz w:val="28"/>
          <w:szCs w:val="28"/>
          <w:lang w:val="kk-KZ"/>
        </w:rPr>
        <w:t>Йешилйурттың (</w:t>
      </w:r>
      <w:r w:rsidRPr="009D351C">
        <w:rPr>
          <w:rFonts w:ascii="Times New Roman" w:hAnsi="Times New Roman" w:cs="Times New Roman"/>
          <w:sz w:val="28"/>
          <w:szCs w:val="28"/>
          <w:lang w:val="tr-TR"/>
        </w:rPr>
        <w:t>Ş</w:t>
      </w:r>
      <w:r w:rsidR="00F12532" w:rsidRPr="009D351C">
        <w:rPr>
          <w:rFonts w:ascii="Times New Roman" w:hAnsi="Times New Roman" w:cs="Times New Roman"/>
          <w:sz w:val="28"/>
          <w:szCs w:val="28"/>
          <w:lang w:val="kk-KZ"/>
        </w:rPr>
        <w:t>.</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Yeşilyurt</w:t>
      </w:r>
      <w:r w:rsidRPr="009D351C">
        <w:rPr>
          <w:rFonts w:ascii="Times New Roman" w:hAnsi="Times New Roman" w:cs="Times New Roman"/>
          <w:sz w:val="28"/>
          <w:szCs w:val="28"/>
          <w:lang w:val="kk-KZ"/>
        </w:rPr>
        <w:t>) «</w:t>
      </w:r>
      <w:r w:rsidRPr="009D351C">
        <w:rPr>
          <w:rFonts w:ascii="Times New Roman" w:hAnsi="Times New Roman" w:cs="Times New Roman"/>
          <w:sz w:val="28"/>
          <w:szCs w:val="28"/>
          <w:lang w:val="tr-TR"/>
        </w:rPr>
        <w:t>Türkçenin yabancı dil olarak öğretiminde duygu durumlarını yansıtan kısa filmlerin oluşturulması ve öğrenci başarısına etkisi</w:t>
      </w:r>
      <w:r w:rsidRPr="009D351C">
        <w:rPr>
          <w:rFonts w:ascii="Times New Roman" w:hAnsi="Times New Roman" w:cs="Times New Roman"/>
          <w:sz w:val="28"/>
          <w:szCs w:val="28"/>
          <w:lang w:val="kk-KZ"/>
        </w:rPr>
        <w:t>» (</w:t>
      </w:r>
      <w:r w:rsidRPr="009D351C">
        <w:rPr>
          <w:rFonts w:ascii="Times New Roman" w:hAnsi="Times New Roman" w:cs="Times New Roman"/>
          <w:sz w:val="28"/>
          <w:szCs w:val="28"/>
          <w:lang w:val="tr-TR"/>
        </w:rPr>
        <w:t>2016</w:t>
      </w:r>
      <w:r w:rsidRPr="009D351C">
        <w:rPr>
          <w:rFonts w:ascii="Times New Roman" w:hAnsi="Times New Roman" w:cs="Times New Roman"/>
          <w:sz w:val="28"/>
          <w:szCs w:val="28"/>
          <w:lang w:val="kk-KZ"/>
        </w:rPr>
        <w:t>) докторлық диссертациясы бар [1</w:t>
      </w:r>
      <w:r w:rsidR="004C7E7D" w:rsidRPr="009D351C">
        <w:rPr>
          <w:rFonts w:ascii="Times New Roman" w:hAnsi="Times New Roman" w:cs="Times New Roman"/>
          <w:sz w:val="28"/>
          <w:szCs w:val="28"/>
          <w:lang w:val="tr-TR"/>
        </w:rPr>
        <w:t>8</w:t>
      </w:r>
      <w:r w:rsidR="0031304A" w:rsidRPr="009D351C">
        <w:rPr>
          <w:rFonts w:ascii="Times New Roman" w:hAnsi="Times New Roman" w:cs="Times New Roman"/>
          <w:sz w:val="28"/>
          <w:szCs w:val="28"/>
          <w:lang w:val="tr-TR"/>
        </w:rPr>
        <w:t>6</w:t>
      </w:r>
      <w:r w:rsidRPr="009D351C">
        <w:rPr>
          <w:rFonts w:ascii="Times New Roman" w:hAnsi="Times New Roman" w:cs="Times New Roman"/>
          <w:sz w:val="28"/>
          <w:szCs w:val="28"/>
          <w:lang w:val="kk-KZ"/>
        </w:rPr>
        <w:t xml:space="preserve">]. Бұл зерттеу жұмысында түрік тілін шет тілі ретінде үйретуде эмоционалды күйді білдіретін қысқа фильмдердің қолданылуы зерттеріп, олардың тілді тез меңгеруге қосар үлесі дәлелденген. Сондай-ақ ғалым </w:t>
      </w:r>
      <w:r w:rsidR="00F12532" w:rsidRPr="009D351C">
        <w:rPr>
          <w:rFonts w:ascii="Times New Roman" w:hAnsi="Times New Roman" w:cs="Times New Roman"/>
          <w:sz w:val="28"/>
          <w:szCs w:val="28"/>
          <w:lang w:val="kk-KZ"/>
        </w:rPr>
        <w:t>Н.</w:t>
      </w:r>
      <w:r w:rsidR="001407B9" w:rsidRPr="009D351C">
        <w:rPr>
          <w:rFonts w:ascii="Times New Roman" w:hAnsi="Times New Roman" w:cs="Times New Roman"/>
          <w:sz w:val="28"/>
          <w:szCs w:val="28"/>
          <w:lang w:val="kk-KZ"/>
        </w:rPr>
        <w:t xml:space="preserve"> </w:t>
      </w:r>
      <w:r w:rsidR="00F12532" w:rsidRPr="009D351C">
        <w:rPr>
          <w:rFonts w:ascii="Times New Roman" w:hAnsi="Times New Roman" w:cs="Times New Roman"/>
          <w:sz w:val="28"/>
          <w:szCs w:val="28"/>
          <w:lang w:val="kk-KZ"/>
        </w:rPr>
        <w:t>Х</w:t>
      </w:r>
      <w:r w:rsidRPr="009D351C">
        <w:rPr>
          <w:rFonts w:ascii="Times New Roman" w:hAnsi="Times New Roman" w:cs="Times New Roman"/>
          <w:sz w:val="28"/>
          <w:szCs w:val="28"/>
          <w:lang w:val="kk-KZ"/>
        </w:rPr>
        <w:t>аджизаде (</w:t>
      </w:r>
      <w:r w:rsidR="00F12532" w:rsidRPr="009D351C">
        <w:rPr>
          <w:rFonts w:ascii="Times New Roman" w:hAnsi="Times New Roman" w:cs="Times New Roman"/>
          <w:sz w:val="28"/>
          <w:szCs w:val="28"/>
          <w:lang w:val="tr-TR"/>
        </w:rPr>
        <w:t>N</w:t>
      </w:r>
      <w:r w:rsidR="00F12532" w:rsidRPr="009D351C">
        <w:rPr>
          <w:rFonts w:ascii="Times New Roman" w:hAnsi="Times New Roman" w:cs="Times New Roman"/>
          <w:sz w:val="28"/>
          <w:szCs w:val="28"/>
          <w:lang w:val="kk-KZ"/>
        </w:rPr>
        <w:t>.</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Hacizade</w:t>
      </w:r>
      <w:r w:rsidRPr="009D351C">
        <w:rPr>
          <w:rFonts w:ascii="Times New Roman" w:hAnsi="Times New Roman" w:cs="Times New Roman"/>
          <w:sz w:val="28"/>
          <w:szCs w:val="28"/>
          <w:lang w:val="kk-KZ"/>
        </w:rPr>
        <w:t>) өзінің «</w:t>
      </w:r>
      <w:r w:rsidRPr="009D351C">
        <w:rPr>
          <w:rFonts w:ascii="Times New Roman" w:hAnsi="Times New Roman" w:cs="Times New Roman"/>
          <w:sz w:val="28"/>
          <w:szCs w:val="28"/>
          <w:lang w:val="tr-TR"/>
        </w:rPr>
        <w:t>Bilişsel Dilbilim açısından duyguların dili</w:t>
      </w:r>
      <w:r w:rsidRPr="009D351C">
        <w:rPr>
          <w:rFonts w:ascii="Times New Roman" w:hAnsi="Times New Roman" w:cs="Times New Roman"/>
          <w:sz w:val="28"/>
          <w:szCs w:val="28"/>
          <w:lang w:val="kk-KZ"/>
        </w:rPr>
        <w:t xml:space="preserve">» (2012) </w:t>
      </w:r>
      <w:r w:rsidR="0031304A" w:rsidRPr="009D351C">
        <w:rPr>
          <w:rFonts w:ascii="Times New Roman" w:hAnsi="Times New Roman" w:cs="Times New Roman"/>
          <w:sz w:val="28"/>
          <w:szCs w:val="28"/>
          <w:lang w:val="kk-KZ"/>
        </w:rPr>
        <w:t xml:space="preserve">[187] </w:t>
      </w:r>
      <w:r w:rsidRPr="009D351C">
        <w:rPr>
          <w:rFonts w:ascii="Times New Roman" w:hAnsi="Times New Roman" w:cs="Times New Roman"/>
          <w:sz w:val="28"/>
          <w:szCs w:val="28"/>
          <w:lang w:val="kk-KZ"/>
        </w:rPr>
        <w:t>еңбегінде эмоция тілін когнитивті тіл білімі тұрғысынан қарастырған. Орыс зерттеушісі Д.Г.</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Коврижкинаның «Роль эмоций в обучении иностранных студентов устной речи» (</w:t>
      </w:r>
      <w:r w:rsidRPr="009D351C">
        <w:rPr>
          <w:rFonts w:ascii="Times New Roman" w:hAnsi="Times New Roman" w:cs="Times New Roman"/>
          <w:sz w:val="28"/>
          <w:szCs w:val="28"/>
          <w:lang w:val="tr-TR"/>
        </w:rPr>
        <w:t>2014</w:t>
      </w:r>
      <w:r w:rsidRPr="009D351C">
        <w:rPr>
          <w:rFonts w:ascii="Times New Roman" w:hAnsi="Times New Roman" w:cs="Times New Roman"/>
          <w:sz w:val="28"/>
          <w:szCs w:val="28"/>
          <w:lang w:val="kk-KZ"/>
        </w:rPr>
        <w:t>)</w:t>
      </w:r>
      <w:r w:rsidRPr="009D351C">
        <w:rPr>
          <w:rFonts w:ascii="Times New Roman" w:hAnsi="Times New Roman" w:cs="Times New Roman"/>
          <w:sz w:val="28"/>
          <w:szCs w:val="28"/>
          <w:lang w:val="tr-TR"/>
        </w:rPr>
        <w:t xml:space="preserve"> </w:t>
      </w:r>
      <w:r w:rsidRPr="009D351C">
        <w:rPr>
          <w:rFonts w:ascii="Times New Roman" w:hAnsi="Times New Roman" w:cs="Times New Roman"/>
          <w:sz w:val="28"/>
          <w:szCs w:val="28"/>
          <w:lang w:val="kk-KZ"/>
        </w:rPr>
        <w:t>зерттеуінде шетелдік студенттерге ауызша сөйлеу дағдыларын үйретудегі эмоцияның рөлі мен маңызы басты назарға алынып, диалогтік бірлік, репликалық, ситуациялық жаттығулар ұсынылған [1</w:t>
      </w:r>
      <w:r w:rsidR="005B1836" w:rsidRPr="009D351C">
        <w:rPr>
          <w:rFonts w:ascii="Times New Roman" w:hAnsi="Times New Roman" w:cs="Times New Roman"/>
          <w:sz w:val="28"/>
          <w:szCs w:val="28"/>
          <w:lang w:val="tr-TR"/>
        </w:rPr>
        <w:t>8</w:t>
      </w:r>
      <w:r w:rsidR="005B5185" w:rsidRPr="009D351C">
        <w:rPr>
          <w:rFonts w:ascii="Times New Roman" w:hAnsi="Times New Roman" w:cs="Times New Roman"/>
          <w:sz w:val="28"/>
          <w:szCs w:val="28"/>
          <w:lang w:val="tr-TR"/>
        </w:rPr>
        <w:t>8</w:t>
      </w:r>
      <w:r w:rsidRPr="009D351C">
        <w:rPr>
          <w:rFonts w:ascii="Times New Roman" w:hAnsi="Times New Roman" w:cs="Times New Roman"/>
          <w:sz w:val="28"/>
          <w:szCs w:val="28"/>
          <w:lang w:val="kk-KZ"/>
        </w:rPr>
        <w:t>]. Митина Г.В., Нугаева А.Н., Шурухина Г.А. құрастыруымен шығарылған «Психология эмоций и мотивации» (</w:t>
      </w:r>
      <w:r w:rsidRPr="009D351C">
        <w:rPr>
          <w:rFonts w:ascii="Times New Roman" w:hAnsi="Times New Roman" w:cs="Times New Roman"/>
          <w:sz w:val="28"/>
          <w:szCs w:val="28"/>
          <w:lang w:val="tr-TR"/>
        </w:rPr>
        <w:t>2020</w:t>
      </w:r>
      <w:r w:rsidRPr="009D351C">
        <w:rPr>
          <w:rFonts w:ascii="Times New Roman" w:hAnsi="Times New Roman" w:cs="Times New Roman"/>
          <w:sz w:val="28"/>
          <w:szCs w:val="28"/>
          <w:lang w:val="kk-KZ"/>
        </w:rPr>
        <w:t>) [1</w:t>
      </w:r>
      <w:r w:rsidR="005B1836" w:rsidRPr="009D351C">
        <w:rPr>
          <w:rFonts w:ascii="Times New Roman" w:hAnsi="Times New Roman" w:cs="Times New Roman"/>
          <w:sz w:val="28"/>
          <w:szCs w:val="28"/>
          <w:lang w:val="tr-TR"/>
        </w:rPr>
        <w:t>8</w:t>
      </w:r>
      <w:r w:rsidR="005B5185" w:rsidRPr="009D351C">
        <w:rPr>
          <w:rFonts w:ascii="Times New Roman" w:hAnsi="Times New Roman" w:cs="Times New Roman"/>
          <w:sz w:val="28"/>
          <w:szCs w:val="28"/>
          <w:lang w:val="tr-TR"/>
        </w:rPr>
        <w:t>9</w:t>
      </w:r>
      <w:r w:rsidRPr="009D351C">
        <w:rPr>
          <w:rFonts w:ascii="Times New Roman" w:hAnsi="Times New Roman" w:cs="Times New Roman"/>
          <w:sz w:val="28"/>
          <w:szCs w:val="28"/>
          <w:lang w:val="kk-KZ"/>
        </w:rPr>
        <w:t xml:space="preserve">] құралында эмоцияны әлеуметтік, психологиялық тұрғыдан зерттеп, адам өміріндегі эмоцияның мәні, эмоцияның классификациясы, жеке тұлғалық ерекшеліктер, эмоциялық күйді зерттеу әдістерін ашады. </w:t>
      </w:r>
    </w:p>
    <w:p w14:paraId="5E3836D7" w14:textId="1AAEC186" w:rsidR="0003097F" w:rsidRPr="00D15E64" w:rsidRDefault="0003097F" w:rsidP="007F08DF">
      <w:pPr>
        <w:spacing w:after="0" w:line="240" w:lineRule="auto"/>
        <w:ind w:right="-1"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Жоғарыда аталған психологиялық, педагогикалық бағыттағы еңбектермен қатар қазақ ғалымдары Ғ.</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Иманалиеваның «Қазақ тіліндегі эмоционалды құрылымдар» (</w:t>
      </w:r>
      <w:r w:rsidRPr="009D351C">
        <w:rPr>
          <w:rFonts w:ascii="Times New Roman" w:hAnsi="Times New Roman" w:cs="Times New Roman"/>
          <w:sz w:val="28"/>
          <w:szCs w:val="28"/>
          <w:lang w:val="tr-TR"/>
        </w:rPr>
        <w:t>2011</w:t>
      </w:r>
      <w:r w:rsidRPr="009D351C">
        <w:rPr>
          <w:rFonts w:ascii="Times New Roman" w:hAnsi="Times New Roman" w:cs="Times New Roman"/>
          <w:sz w:val="28"/>
          <w:szCs w:val="28"/>
          <w:lang w:val="kk-KZ"/>
        </w:rPr>
        <w:t>), Қ.</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 xml:space="preserve">Жарықбаевтың «Жантану негіздері» </w:t>
      </w:r>
      <w:r w:rsidR="00733AFA">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Ж.Н.</w:t>
      </w:r>
      <w:r w:rsidR="00F56EF8"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Кереймағанбетованың «Э</w:t>
      </w:r>
      <w:r w:rsidRPr="009D351C">
        <w:rPr>
          <w:rFonts w:ascii="Times New Roman" w:hAnsi="Times New Roman" w:cs="Times New Roman"/>
          <w:bCs/>
          <w:sz w:val="28"/>
          <w:szCs w:val="28"/>
          <w:lang w:val="kk-KZ"/>
        </w:rPr>
        <w:t>моционалды зият дамуының алғышарттары», сонымен қатар</w:t>
      </w:r>
      <w:r w:rsidRPr="009D351C">
        <w:rPr>
          <w:rFonts w:ascii="Times New Roman" w:hAnsi="Times New Roman" w:cs="Times New Roman"/>
          <w:sz w:val="28"/>
          <w:szCs w:val="28"/>
          <w:lang w:val="kk-KZ"/>
        </w:rPr>
        <w:t xml:space="preserve"> Н.В.</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Жутикованың «Учителью о практике психологической помощи» (1988) [</w:t>
      </w:r>
      <w:r w:rsidR="007C2B78" w:rsidRPr="009D351C">
        <w:rPr>
          <w:rFonts w:ascii="Times New Roman" w:hAnsi="Times New Roman" w:cs="Times New Roman"/>
          <w:sz w:val="28"/>
          <w:szCs w:val="28"/>
          <w:lang w:val="tr-TR"/>
        </w:rPr>
        <w:t>190</w:t>
      </w:r>
      <w:r w:rsidRPr="009D351C">
        <w:rPr>
          <w:rFonts w:ascii="Times New Roman" w:hAnsi="Times New Roman" w:cs="Times New Roman"/>
          <w:sz w:val="28"/>
          <w:szCs w:val="28"/>
          <w:lang w:val="kk-KZ"/>
        </w:rPr>
        <w:t>], Л.</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Исмаилованың «Национально</w:t>
      </w:r>
      <w:r w:rsidRPr="009D351C">
        <w:rPr>
          <w:rFonts w:ascii="Times New Roman" w:hAnsi="Times New Roman" w:cs="Times New Roman"/>
          <w:sz w:val="28"/>
          <w:szCs w:val="28"/>
          <w:lang w:val="tr-TR"/>
        </w:rPr>
        <w:t>-</w:t>
      </w:r>
      <w:r w:rsidRPr="009D351C">
        <w:rPr>
          <w:rFonts w:ascii="Times New Roman" w:hAnsi="Times New Roman" w:cs="Times New Roman"/>
          <w:sz w:val="28"/>
          <w:szCs w:val="28"/>
          <w:lang w:val="kk-KZ"/>
        </w:rPr>
        <w:t>культурная специфика реализации эмотивной регуляции в коммуникативном дискурсе (на материале а</w:t>
      </w:r>
      <w:r w:rsidR="001407B9" w:rsidRPr="009D351C">
        <w:rPr>
          <w:rFonts w:ascii="Times New Roman" w:hAnsi="Times New Roman" w:cs="Times New Roman"/>
          <w:sz w:val="28"/>
          <w:szCs w:val="28"/>
          <w:lang w:val="kk-KZ"/>
        </w:rPr>
        <w:t>зербайджанских фразеологизмов)»</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tr-TR"/>
        </w:rPr>
        <w:t>2017</w:t>
      </w:r>
      <w:r w:rsidRPr="009D351C">
        <w:rPr>
          <w:rFonts w:ascii="Times New Roman" w:hAnsi="Times New Roman" w:cs="Times New Roman"/>
          <w:sz w:val="28"/>
          <w:szCs w:val="28"/>
          <w:lang w:val="kk-KZ"/>
        </w:rPr>
        <w:t>) атты зерттеу жұмыстары қолданылып, Л.С.</w:t>
      </w:r>
      <w:r w:rsidR="001407B9"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lang w:val="kk-KZ"/>
        </w:rPr>
        <w:t>Выготскийдің «Педагогическая психология» (</w:t>
      </w:r>
      <w:r w:rsidRPr="009D351C">
        <w:rPr>
          <w:rFonts w:ascii="Times New Roman" w:hAnsi="Times New Roman" w:cs="Times New Roman"/>
          <w:sz w:val="28"/>
          <w:szCs w:val="28"/>
          <w:lang w:val="tr-TR"/>
        </w:rPr>
        <w:t>1</w:t>
      </w:r>
      <w:r w:rsidRPr="009D351C">
        <w:rPr>
          <w:rFonts w:ascii="Times New Roman" w:hAnsi="Times New Roman" w:cs="Times New Roman"/>
          <w:sz w:val="28"/>
          <w:szCs w:val="28"/>
          <w:lang w:val="kk-KZ"/>
        </w:rPr>
        <w:t>990) [1</w:t>
      </w:r>
      <w:r w:rsidR="002F7E48" w:rsidRPr="007C5277">
        <w:rPr>
          <w:rFonts w:ascii="Times New Roman" w:hAnsi="Times New Roman" w:cs="Times New Roman"/>
          <w:sz w:val="28"/>
          <w:szCs w:val="28"/>
          <w:lang w:val="kk-KZ"/>
        </w:rPr>
        <w:t>9</w:t>
      </w:r>
      <w:r w:rsidR="007C2B78" w:rsidRPr="009D351C">
        <w:rPr>
          <w:rFonts w:ascii="Times New Roman" w:hAnsi="Times New Roman" w:cs="Times New Roman"/>
          <w:sz w:val="28"/>
          <w:szCs w:val="28"/>
          <w:lang w:val="tr-TR"/>
        </w:rPr>
        <w:t>1</w:t>
      </w:r>
      <w:r w:rsidRPr="009D351C">
        <w:rPr>
          <w:rFonts w:ascii="Times New Roman" w:hAnsi="Times New Roman" w:cs="Times New Roman"/>
          <w:sz w:val="28"/>
          <w:szCs w:val="28"/>
          <w:lang w:val="kk-KZ"/>
        </w:rPr>
        <w:t>], А.Н. Леонтьевтің «Потребности, мотивы, эмоций» (1983) [1</w:t>
      </w:r>
      <w:r w:rsidR="002F7E48" w:rsidRPr="007C5277">
        <w:rPr>
          <w:rFonts w:ascii="Times New Roman" w:hAnsi="Times New Roman" w:cs="Times New Roman"/>
          <w:sz w:val="28"/>
          <w:szCs w:val="28"/>
          <w:lang w:val="kk-KZ"/>
        </w:rPr>
        <w:t>9</w:t>
      </w:r>
      <w:r w:rsidR="007C2B78" w:rsidRPr="009D351C">
        <w:rPr>
          <w:rFonts w:ascii="Times New Roman" w:hAnsi="Times New Roman" w:cs="Times New Roman"/>
          <w:sz w:val="28"/>
          <w:szCs w:val="28"/>
          <w:lang w:val="tr-TR"/>
        </w:rPr>
        <w:t>2</w:t>
      </w:r>
      <w:r w:rsidRPr="009D351C">
        <w:rPr>
          <w:rFonts w:ascii="Times New Roman" w:hAnsi="Times New Roman" w:cs="Times New Roman"/>
          <w:sz w:val="28"/>
          <w:szCs w:val="28"/>
          <w:lang w:val="kk-KZ"/>
        </w:rPr>
        <w:t xml:space="preserve">], </w:t>
      </w:r>
      <w:r w:rsidRPr="009D351C">
        <w:rPr>
          <w:rFonts w:ascii="Times New Roman" w:hAnsi="Times New Roman" w:cs="Times New Roman"/>
          <w:sz w:val="28"/>
          <w:szCs w:val="28"/>
          <w:shd w:val="clear" w:color="auto" w:fill="FFFFFF"/>
          <w:lang w:val="kk-KZ"/>
        </w:rPr>
        <w:t>Е.Е.</w:t>
      </w:r>
      <w:r w:rsidR="001407B9" w:rsidRPr="009D351C">
        <w:rPr>
          <w:rFonts w:ascii="Times New Roman" w:hAnsi="Times New Roman" w:cs="Times New Roman"/>
          <w:sz w:val="28"/>
          <w:szCs w:val="28"/>
          <w:shd w:val="clear" w:color="auto" w:fill="FFFFFF"/>
          <w:lang w:val="kk-KZ"/>
        </w:rPr>
        <w:t xml:space="preserve"> </w:t>
      </w:r>
      <w:r w:rsidRPr="009D351C">
        <w:rPr>
          <w:rFonts w:ascii="Times New Roman" w:hAnsi="Times New Roman" w:cs="Times New Roman"/>
          <w:sz w:val="28"/>
          <w:szCs w:val="28"/>
          <w:shd w:val="clear" w:color="auto" w:fill="FFFFFF"/>
          <w:lang w:val="kk-KZ"/>
        </w:rPr>
        <w:t>Шевчиктің «</w:t>
      </w:r>
      <w:r w:rsidRPr="009D351C">
        <w:rPr>
          <w:rFonts w:ascii="Times New Roman" w:hAnsi="Times New Roman" w:cs="Times New Roman"/>
          <w:sz w:val="28"/>
          <w:szCs w:val="28"/>
          <w:lang w:val="kk-KZ"/>
        </w:rPr>
        <w:t xml:space="preserve">Обучение студентов пониманию эмотивной лексики в процессе чтения художественных текстов: английский язык как дополнительная </w:t>
      </w:r>
      <w:r w:rsidRPr="009D351C">
        <w:rPr>
          <w:rFonts w:ascii="Times New Roman" w:hAnsi="Times New Roman" w:cs="Times New Roman"/>
          <w:sz w:val="28"/>
          <w:szCs w:val="28"/>
          <w:lang w:val="tr-TR"/>
        </w:rPr>
        <w:t>c</w:t>
      </w:r>
      <w:r w:rsidRPr="009D351C">
        <w:rPr>
          <w:rFonts w:ascii="Times New Roman" w:hAnsi="Times New Roman" w:cs="Times New Roman"/>
          <w:sz w:val="28"/>
          <w:szCs w:val="28"/>
          <w:lang w:val="kk-KZ"/>
        </w:rPr>
        <w:t>пециальность» (</w:t>
      </w:r>
      <w:r w:rsidRPr="00D15E64">
        <w:rPr>
          <w:rFonts w:ascii="Times New Roman" w:hAnsi="Times New Roman" w:cs="Times New Roman"/>
          <w:sz w:val="28"/>
          <w:szCs w:val="28"/>
          <w:lang w:val="kk-KZ"/>
        </w:rPr>
        <w:t>2009)</w:t>
      </w:r>
      <w:r w:rsidR="007C2B78" w:rsidRPr="00D15E64">
        <w:rPr>
          <w:rFonts w:ascii="Times New Roman" w:hAnsi="Times New Roman" w:cs="Times New Roman"/>
          <w:sz w:val="28"/>
          <w:szCs w:val="28"/>
          <w:lang w:val="tr-TR"/>
        </w:rPr>
        <w:t xml:space="preserve"> </w:t>
      </w:r>
      <w:r w:rsidR="007C2B78" w:rsidRPr="007C5277">
        <w:rPr>
          <w:rFonts w:ascii="Times New Roman" w:hAnsi="Times New Roman" w:cs="Times New Roman"/>
          <w:sz w:val="28"/>
          <w:szCs w:val="28"/>
          <w:lang w:val="kk-KZ"/>
        </w:rPr>
        <w:t>[161</w:t>
      </w:r>
      <w:r w:rsidR="007C2B78" w:rsidRPr="00D15E64">
        <w:rPr>
          <w:rFonts w:ascii="Times New Roman" w:hAnsi="Times New Roman" w:cs="Times New Roman"/>
          <w:sz w:val="28"/>
          <w:szCs w:val="28"/>
          <w:lang w:val="kk-KZ"/>
        </w:rPr>
        <w:t xml:space="preserve">, с. </w:t>
      </w:r>
      <w:r w:rsidR="007C2B78" w:rsidRPr="00D15E64">
        <w:rPr>
          <w:rFonts w:ascii="Times New Roman" w:hAnsi="Times New Roman" w:cs="Times New Roman"/>
          <w:sz w:val="28"/>
          <w:szCs w:val="28"/>
          <w:lang w:val="tr-TR"/>
        </w:rPr>
        <w:t>2</w:t>
      </w:r>
      <w:r w:rsidR="007C2B78" w:rsidRPr="007C5277">
        <w:rPr>
          <w:rFonts w:ascii="Times New Roman" w:hAnsi="Times New Roman" w:cs="Times New Roman"/>
          <w:sz w:val="28"/>
          <w:szCs w:val="28"/>
          <w:lang w:val="kk-KZ"/>
        </w:rPr>
        <w:t>]</w:t>
      </w:r>
      <w:r w:rsidRPr="00D15E64">
        <w:rPr>
          <w:rFonts w:ascii="Times New Roman" w:hAnsi="Times New Roman" w:cs="Times New Roman"/>
          <w:sz w:val="28"/>
          <w:szCs w:val="28"/>
          <w:lang w:val="kk-KZ"/>
        </w:rPr>
        <w:t xml:space="preserve">, т.б. еңбектер жұмыстың теориялық </w:t>
      </w:r>
      <w:r w:rsidR="00685D97">
        <w:rPr>
          <w:rFonts w:ascii="Times New Roman" w:hAnsi="Times New Roman" w:cs="Times New Roman"/>
          <w:sz w:val="28"/>
          <w:szCs w:val="28"/>
          <w:lang w:val="kk-KZ"/>
        </w:rPr>
        <w:t>негізі</w:t>
      </w:r>
      <w:r w:rsidRPr="00D15E64">
        <w:rPr>
          <w:rFonts w:ascii="Times New Roman" w:hAnsi="Times New Roman" w:cs="Times New Roman"/>
          <w:sz w:val="28"/>
          <w:szCs w:val="28"/>
          <w:lang w:val="kk-KZ"/>
        </w:rPr>
        <w:t xml:space="preserve"> болды.</w:t>
      </w:r>
    </w:p>
    <w:p w14:paraId="650475BC" w14:textId="2E4121D4" w:rsidR="0003097F" w:rsidRPr="0099595E" w:rsidRDefault="0003097F" w:rsidP="007F08DF">
      <w:pPr>
        <w:spacing w:after="0" w:line="240" w:lineRule="auto"/>
        <w:ind w:right="-1" w:firstLine="708"/>
        <w:jc w:val="both"/>
        <w:rPr>
          <w:rFonts w:ascii="Times New Roman" w:hAnsi="Times New Roman" w:cs="Times New Roman"/>
          <w:sz w:val="28"/>
          <w:szCs w:val="28"/>
          <w:lang w:val="kk-KZ"/>
        </w:rPr>
      </w:pPr>
      <w:r w:rsidRPr="009D351C">
        <w:rPr>
          <w:rFonts w:ascii="Times New Roman" w:hAnsi="Times New Roman" w:cs="Times New Roman"/>
          <w:sz w:val="28"/>
          <w:szCs w:val="28"/>
          <w:lang w:val="kk-KZ"/>
        </w:rPr>
        <w:t xml:space="preserve">В.Шаховский эмотивті лексиканы оқытудың да маңыздылығын талдап, саралайды. Жоғарыда келтіргеніміздей ғалым осы эмотивті лексиканы оқытудағы эмотивті </w:t>
      </w:r>
      <w:r w:rsidRPr="00461728">
        <w:rPr>
          <w:rFonts w:ascii="Times New Roman" w:hAnsi="Times New Roman" w:cs="Times New Roman"/>
          <w:sz w:val="28"/>
          <w:szCs w:val="28"/>
          <w:lang w:val="kk-KZ"/>
        </w:rPr>
        <w:t>және эмоционалды құзыреттілік мәселесіне тоқталып, оларды былай ажыратады:</w:t>
      </w:r>
      <w:r w:rsidR="009177E2" w:rsidRPr="00461728">
        <w:rPr>
          <w:rFonts w:ascii="Times New Roman" w:hAnsi="Times New Roman" w:cs="Times New Roman"/>
          <w:sz w:val="28"/>
          <w:szCs w:val="28"/>
          <w:lang w:val="kk-KZ"/>
        </w:rPr>
        <w:t xml:space="preserve"> Тілдік тұлғаның эмоционалды құзыреті өмірлік тәжірибемен және </w:t>
      </w:r>
      <w:r w:rsidR="00295FB0" w:rsidRPr="00461728">
        <w:rPr>
          <w:rFonts w:ascii="Times New Roman" w:hAnsi="Times New Roman" w:cs="Times New Roman"/>
          <w:sz w:val="28"/>
          <w:szCs w:val="28"/>
          <w:lang w:val="kk-KZ"/>
        </w:rPr>
        <w:t>шынайы</w:t>
      </w:r>
      <w:r w:rsidR="009177E2" w:rsidRPr="00461728">
        <w:rPr>
          <w:rFonts w:ascii="Times New Roman" w:hAnsi="Times New Roman" w:cs="Times New Roman"/>
          <w:sz w:val="28"/>
          <w:szCs w:val="28"/>
          <w:lang w:val="kk-KZ"/>
        </w:rPr>
        <w:t xml:space="preserve"> қатысым</w:t>
      </w:r>
      <w:r w:rsidR="00295FB0" w:rsidRPr="00461728">
        <w:rPr>
          <w:rFonts w:ascii="Times New Roman" w:hAnsi="Times New Roman" w:cs="Times New Roman"/>
          <w:sz w:val="28"/>
          <w:szCs w:val="28"/>
          <w:lang w:val="tr-TR"/>
        </w:rPr>
        <w:t xml:space="preserve"> </w:t>
      </w:r>
      <w:r w:rsidR="00295FB0" w:rsidRPr="00461728">
        <w:rPr>
          <w:rFonts w:ascii="Times New Roman" w:hAnsi="Times New Roman" w:cs="Times New Roman"/>
          <w:sz w:val="28"/>
          <w:szCs w:val="28"/>
          <w:lang w:val="kk-KZ"/>
        </w:rPr>
        <w:t>арқылы</w:t>
      </w:r>
      <w:r w:rsidR="009177E2" w:rsidRPr="00461728">
        <w:rPr>
          <w:rFonts w:ascii="Times New Roman" w:hAnsi="Times New Roman" w:cs="Times New Roman"/>
          <w:sz w:val="28"/>
          <w:szCs w:val="28"/>
          <w:lang w:val="kk-KZ"/>
        </w:rPr>
        <w:t>, ал эмотивті құзырет</w:t>
      </w:r>
      <w:r w:rsidR="00295FB0" w:rsidRPr="00461728">
        <w:rPr>
          <w:rFonts w:ascii="Times New Roman" w:hAnsi="Times New Roman" w:cs="Times New Roman"/>
          <w:sz w:val="28"/>
          <w:szCs w:val="28"/>
          <w:lang w:val="kk-KZ"/>
        </w:rPr>
        <w:t xml:space="preserve"> </w:t>
      </w:r>
      <w:r w:rsidR="00461728" w:rsidRPr="00461728">
        <w:rPr>
          <w:rFonts w:ascii="Times New Roman" w:hAnsi="Times New Roman" w:cs="Times New Roman"/>
          <w:sz w:val="28"/>
          <w:szCs w:val="28"/>
          <w:lang w:val="kk-KZ"/>
        </w:rPr>
        <w:t>үйрену және көркем қатысым арқылы</w:t>
      </w:r>
      <w:r w:rsidR="0099595E">
        <w:rPr>
          <w:rFonts w:ascii="Times New Roman" w:hAnsi="Times New Roman" w:cs="Times New Roman"/>
          <w:sz w:val="28"/>
          <w:szCs w:val="28"/>
          <w:lang w:val="kk-KZ"/>
        </w:rPr>
        <w:t xml:space="preserve"> </w:t>
      </w:r>
      <w:r w:rsidR="00461728" w:rsidRPr="00461728">
        <w:rPr>
          <w:rFonts w:ascii="Times New Roman" w:hAnsi="Times New Roman" w:cs="Times New Roman"/>
          <w:sz w:val="28"/>
          <w:szCs w:val="28"/>
          <w:lang w:val="kk-KZ"/>
        </w:rPr>
        <w:t xml:space="preserve">қалыптасады. (түпн. </w:t>
      </w:r>
      <w:r w:rsidRPr="00461728">
        <w:rPr>
          <w:rFonts w:ascii="Times New Roman" w:hAnsi="Times New Roman" w:cs="Times New Roman"/>
          <w:i/>
          <w:sz w:val="28"/>
          <w:szCs w:val="28"/>
          <w:lang w:val="kk-KZ"/>
        </w:rPr>
        <w:t>«Эмоциональная компетенция языковой личности приобретается</w:t>
      </w:r>
      <w:r w:rsidRPr="009177E2">
        <w:rPr>
          <w:rFonts w:ascii="Times New Roman" w:hAnsi="Times New Roman" w:cs="Times New Roman"/>
          <w:i/>
          <w:sz w:val="28"/>
          <w:szCs w:val="28"/>
          <w:lang w:val="kk-KZ"/>
        </w:rPr>
        <w:t xml:space="preserve"> через жизненный опыт и в реальной коммуникации, а эмотивная компетенция – через научающую и художественную коммуникацию»</w:t>
      </w:r>
      <w:r w:rsidR="00461728">
        <w:rPr>
          <w:rFonts w:ascii="Times New Roman" w:hAnsi="Times New Roman" w:cs="Times New Roman"/>
          <w:i/>
          <w:sz w:val="28"/>
          <w:szCs w:val="28"/>
          <w:lang w:val="kk-KZ"/>
        </w:rPr>
        <w:t>)</w:t>
      </w:r>
      <w:r w:rsidRPr="009D351C">
        <w:rPr>
          <w:rFonts w:ascii="Times New Roman" w:hAnsi="Times New Roman" w:cs="Times New Roman"/>
          <w:i/>
          <w:sz w:val="28"/>
          <w:szCs w:val="28"/>
          <w:lang w:val="kk-KZ"/>
        </w:rPr>
        <w:t xml:space="preserve"> </w:t>
      </w:r>
      <w:r w:rsidRPr="009D351C">
        <w:rPr>
          <w:rFonts w:ascii="Times New Roman" w:hAnsi="Times New Roman" w:cs="Times New Roman"/>
          <w:sz w:val="28"/>
          <w:szCs w:val="28"/>
          <w:lang w:val="kk-KZ"/>
        </w:rPr>
        <w:t>[</w:t>
      </w:r>
      <w:r w:rsidR="005B1836" w:rsidRPr="009D351C">
        <w:rPr>
          <w:rFonts w:ascii="Times New Roman" w:hAnsi="Times New Roman" w:cs="Times New Roman"/>
          <w:sz w:val="28"/>
          <w:szCs w:val="28"/>
          <w:lang w:val="kk-KZ"/>
        </w:rPr>
        <w:t>4</w:t>
      </w:r>
      <w:r w:rsidRPr="009D351C">
        <w:rPr>
          <w:rFonts w:ascii="Times New Roman" w:hAnsi="Times New Roman" w:cs="Times New Roman"/>
          <w:sz w:val="28"/>
          <w:szCs w:val="28"/>
          <w:lang w:val="kk-KZ"/>
        </w:rPr>
        <w:t>,</w:t>
      </w:r>
      <w:r w:rsidR="004143A8" w:rsidRPr="009D351C">
        <w:rPr>
          <w:rFonts w:ascii="Times New Roman" w:hAnsi="Times New Roman" w:cs="Times New Roman"/>
          <w:sz w:val="28"/>
          <w:szCs w:val="28"/>
          <w:lang w:val="kk-KZ"/>
        </w:rPr>
        <w:t xml:space="preserve"> с.</w:t>
      </w:r>
      <w:r w:rsidRPr="009D351C">
        <w:rPr>
          <w:rFonts w:ascii="Times New Roman" w:hAnsi="Times New Roman" w:cs="Times New Roman"/>
          <w:sz w:val="28"/>
          <w:szCs w:val="28"/>
          <w:lang w:val="kk-KZ"/>
        </w:rPr>
        <w:t xml:space="preserve"> 6]. Сонымен эмотивті құзыреттілікке өзінің де</w:t>
      </w:r>
      <w:r w:rsidR="002049DD">
        <w:rPr>
          <w:rFonts w:ascii="Times New Roman" w:hAnsi="Times New Roman" w:cs="Times New Roman"/>
          <w:sz w:val="28"/>
          <w:szCs w:val="28"/>
          <w:lang w:val="kk-KZ"/>
        </w:rPr>
        <w:t>,</w:t>
      </w:r>
      <w:r w:rsidRPr="009D351C">
        <w:rPr>
          <w:rFonts w:ascii="Times New Roman" w:hAnsi="Times New Roman" w:cs="Times New Roman"/>
          <w:sz w:val="28"/>
          <w:szCs w:val="28"/>
          <w:lang w:val="kk-KZ"/>
        </w:rPr>
        <w:t xml:space="preserve"> өзгенің де эмоциясын бақылауда ұстай алатын, эмоционалды сөйлеу әрекетіне қатысты түрлі қатысымдық дағдылар мен қабілетке ие, тек қана эмоционалды  хабарды жеткізу не қабылдаудың имплицитті формасын игеріп қана қоймай, сөйлеу сипатында болмаған қатынаста та оң нәтижеге қол </w:t>
      </w:r>
      <w:r w:rsidRPr="0099595E">
        <w:rPr>
          <w:rFonts w:ascii="Times New Roman" w:hAnsi="Times New Roman" w:cs="Times New Roman"/>
          <w:sz w:val="28"/>
          <w:szCs w:val="28"/>
          <w:lang w:val="kk-KZ"/>
        </w:rPr>
        <w:t xml:space="preserve">жеткізетін адамды жатқызамыз. </w:t>
      </w:r>
    </w:p>
    <w:p w14:paraId="7725AD32" w14:textId="61CDC39A" w:rsidR="0003097F" w:rsidRPr="0099595E" w:rsidRDefault="0003097F" w:rsidP="007F08DF">
      <w:pPr>
        <w:spacing w:after="0" w:line="240" w:lineRule="auto"/>
        <w:ind w:right="-1" w:firstLine="708"/>
        <w:jc w:val="both"/>
        <w:rPr>
          <w:rFonts w:ascii="Times New Roman" w:hAnsi="Times New Roman" w:cs="Times New Roman"/>
          <w:sz w:val="28"/>
          <w:szCs w:val="28"/>
          <w:lang w:val="kk-KZ"/>
        </w:rPr>
      </w:pPr>
      <w:r w:rsidRPr="0099595E">
        <w:rPr>
          <w:rFonts w:ascii="Times New Roman" w:hAnsi="Times New Roman" w:cs="Times New Roman"/>
          <w:sz w:val="28"/>
          <w:szCs w:val="28"/>
          <w:lang w:val="kk-KZ"/>
        </w:rPr>
        <w:t>Осы орайда педагогикалық зерттеулердің авторлары В.С.</w:t>
      </w:r>
      <w:r w:rsidR="001407B9" w:rsidRPr="0099595E">
        <w:rPr>
          <w:rFonts w:ascii="Times New Roman" w:hAnsi="Times New Roman" w:cs="Times New Roman"/>
          <w:sz w:val="28"/>
          <w:szCs w:val="28"/>
          <w:lang w:val="kk-KZ"/>
        </w:rPr>
        <w:t xml:space="preserve"> </w:t>
      </w:r>
      <w:r w:rsidRPr="0099595E">
        <w:rPr>
          <w:rFonts w:ascii="Times New Roman" w:hAnsi="Times New Roman" w:cs="Times New Roman"/>
          <w:sz w:val="28"/>
          <w:szCs w:val="28"/>
          <w:lang w:val="kk-KZ"/>
        </w:rPr>
        <w:t xml:space="preserve">Меськов, </w:t>
      </w:r>
      <w:r w:rsidR="00733AFA">
        <w:rPr>
          <w:rFonts w:ascii="Times New Roman" w:hAnsi="Times New Roman" w:cs="Times New Roman"/>
          <w:sz w:val="28"/>
          <w:szCs w:val="28"/>
          <w:lang w:val="kk-KZ"/>
        </w:rPr>
        <w:t xml:space="preserve">                 </w:t>
      </w:r>
      <w:r w:rsidRPr="0099595E">
        <w:rPr>
          <w:rFonts w:ascii="Times New Roman" w:hAnsi="Times New Roman" w:cs="Times New Roman"/>
          <w:sz w:val="28"/>
          <w:szCs w:val="28"/>
          <w:lang w:val="kk-KZ"/>
        </w:rPr>
        <w:t>А.А.</w:t>
      </w:r>
      <w:r w:rsidR="00F56EF8" w:rsidRPr="0099595E">
        <w:rPr>
          <w:rFonts w:ascii="Times New Roman" w:hAnsi="Times New Roman" w:cs="Times New Roman"/>
          <w:sz w:val="28"/>
          <w:szCs w:val="28"/>
          <w:lang w:val="kk-KZ"/>
        </w:rPr>
        <w:t xml:space="preserve"> </w:t>
      </w:r>
      <w:r w:rsidRPr="0099595E">
        <w:rPr>
          <w:rFonts w:ascii="Times New Roman" w:hAnsi="Times New Roman" w:cs="Times New Roman"/>
          <w:sz w:val="28"/>
          <w:szCs w:val="28"/>
          <w:lang w:val="kk-KZ"/>
        </w:rPr>
        <w:t xml:space="preserve">Мамченко когнитивті-білімдік құзыреттілікті жалпы «когнитивті субъектінің жоғарғы құндылыққа жетудің өмірлік жолын бағындыру» деп </w:t>
      </w:r>
      <w:r w:rsidR="009177E2" w:rsidRPr="0099595E">
        <w:rPr>
          <w:rFonts w:ascii="Times New Roman" w:hAnsi="Times New Roman" w:cs="Times New Roman"/>
          <w:sz w:val="28"/>
          <w:szCs w:val="28"/>
          <w:lang w:val="kk-KZ"/>
        </w:rPr>
        <w:t>анықтайды:</w:t>
      </w:r>
      <w:r w:rsidRPr="0099595E">
        <w:rPr>
          <w:rFonts w:ascii="Times New Roman" w:hAnsi="Times New Roman" w:cs="Times New Roman"/>
          <w:i/>
          <w:sz w:val="28"/>
          <w:szCs w:val="28"/>
          <w:lang w:val="kk-KZ"/>
        </w:rPr>
        <w:t xml:space="preserve"> «способность когнитивного субъекта пройти жизненный путь в субъектных образовательных средах от обучения на уровне контентов и знаний до обучения на уровне смыслов и метазнаний и далее </w:t>
      </w:r>
      <w:r w:rsidR="001407B9" w:rsidRPr="0099595E">
        <w:rPr>
          <w:rFonts w:ascii="Times New Roman" w:hAnsi="Times New Roman" w:cs="Times New Roman"/>
          <w:i/>
          <w:sz w:val="28"/>
          <w:szCs w:val="28"/>
          <w:lang w:val="kk-KZ"/>
        </w:rPr>
        <w:t>–</w:t>
      </w:r>
      <w:r w:rsidRPr="0099595E">
        <w:rPr>
          <w:rFonts w:ascii="Times New Roman" w:hAnsi="Times New Roman" w:cs="Times New Roman"/>
          <w:i/>
          <w:sz w:val="28"/>
          <w:szCs w:val="28"/>
          <w:lang w:val="kk-KZ"/>
        </w:rPr>
        <w:t xml:space="preserve"> на уровне идей и моральных ценностей» </w:t>
      </w:r>
      <w:r w:rsidRPr="0099595E">
        <w:rPr>
          <w:rFonts w:ascii="Times New Roman" w:hAnsi="Times New Roman" w:cs="Times New Roman"/>
          <w:sz w:val="28"/>
          <w:szCs w:val="28"/>
        </w:rPr>
        <w:t>[</w:t>
      </w:r>
      <w:r w:rsidR="007C2B78" w:rsidRPr="0099595E">
        <w:rPr>
          <w:rFonts w:ascii="Times New Roman" w:hAnsi="Times New Roman" w:cs="Times New Roman"/>
          <w:sz w:val="28"/>
          <w:szCs w:val="28"/>
          <w:lang w:val="tr-TR"/>
        </w:rPr>
        <w:t>171</w:t>
      </w:r>
      <w:r w:rsidR="007C2B78" w:rsidRPr="0099595E">
        <w:rPr>
          <w:rFonts w:ascii="Times New Roman" w:hAnsi="Times New Roman" w:cs="Times New Roman"/>
          <w:sz w:val="28"/>
          <w:szCs w:val="28"/>
          <w:lang w:val="kk-KZ"/>
        </w:rPr>
        <w:t xml:space="preserve">, с. </w:t>
      </w:r>
      <w:r w:rsidR="007C2B78" w:rsidRPr="0099595E">
        <w:rPr>
          <w:rFonts w:ascii="Times New Roman" w:hAnsi="Times New Roman" w:cs="Times New Roman"/>
          <w:sz w:val="28"/>
          <w:szCs w:val="28"/>
          <w:lang w:val="tr-TR"/>
        </w:rPr>
        <w:t>57-62</w:t>
      </w:r>
      <w:r w:rsidRPr="0099595E">
        <w:rPr>
          <w:rFonts w:ascii="Times New Roman" w:hAnsi="Times New Roman" w:cs="Times New Roman"/>
          <w:sz w:val="28"/>
          <w:szCs w:val="28"/>
        </w:rPr>
        <w:t>]</w:t>
      </w:r>
      <w:r w:rsidR="001407B9" w:rsidRPr="0099595E">
        <w:rPr>
          <w:rFonts w:ascii="Times New Roman" w:hAnsi="Times New Roman" w:cs="Times New Roman"/>
          <w:sz w:val="28"/>
          <w:szCs w:val="28"/>
          <w:lang w:val="kk-KZ"/>
        </w:rPr>
        <w:t xml:space="preserve">. </w:t>
      </w:r>
      <w:r w:rsidRPr="0099595E">
        <w:rPr>
          <w:rFonts w:ascii="Times New Roman" w:hAnsi="Times New Roman" w:cs="Times New Roman"/>
          <w:sz w:val="28"/>
          <w:szCs w:val="28"/>
          <w:lang w:val="kk-KZ"/>
        </w:rPr>
        <w:t>Яғни осы когнитивті тәсілдеме өзге тілді сөйлеу әрекетінің адам зият</w:t>
      </w:r>
      <w:r w:rsidR="00733AFA">
        <w:rPr>
          <w:rFonts w:ascii="Times New Roman" w:hAnsi="Times New Roman" w:cs="Times New Roman"/>
          <w:sz w:val="28"/>
          <w:szCs w:val="28"/>
          <w:lang w:val="kk-KZ"/>
        </w:rPr>
        <w:t>ы</w:t>
      </w:r>
      <w:r w:rsidRPr="0099595E">
        <w:rPr>
          <w:rFonts w:ascii="Times New Roman" w:hAnsi="Times New Roman" w:cs="Times New Roman"/>
          <w:sz w:val="28"/>
          <w:szCs w:val="28"/>
          <w:lang w:val="kk-KZ"/>
        </w:rPr>
        <w:t xml:space="preserve">мен (ойлау, тану, ақпаратты сақтау және бөлісі құрылымдары мен механизмдері) байланысын көруге мүмкіндік береді. </w:t>
      </w:r>
    </w:p>
    <w:p w14:paraId="0CCA1E1C" w14:textId="0243B316" w:rsidR="0003097F" w:rsidRPr="007F08DF" w:rsidRDefault="0003097F" w:rsidP="007F08DF">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ab/>
        <w:t>Шетелдік тіл үйрету құралдарында тіл үйренушілердің тілдік қатынаста жақсы деңгейде болуы үшін нені және қандай дағдына жетілдіру керектігі басты назарда. Осындай жүйе де бар. Бұл жүйе бойынша әрбір шетелдік тіл үйренушінің тілдегі сөз не сөз топтарын эмоцияны білдіру кезінде қолдануда қателеспей өз ішкі ойына, эмоциясына сай сөз таңдау, өзіне бағытталып айтылған, көрсетілген эмоцияға сай әрекет етуіне ерекше мән беріледі.  Мәселен, Сұхбаттасу В</w:t>
      </w:r>
      <w:r w:rsidRPr="007F08DF">
        <w:rPr>
          <w:rFonts w:ascii="Times New Roman" w:hAnsi="Times New Roman" w:cs="Times New Roman"/>
          <w:sz w:val="28"/>
          <w:szCs w:val="28"/>
          <w:lang w:val="tr-TR"/>
        </w:rPr>
        <w:t>1</w:t>
      </w:r>
      <w:r w:rsidRPr="007F08DF">
        <w:rPr>
          <w:rFonts w:ascii="Times New Roman" w:hAnsi="Times New Roman" w:cs="Times New Roman"/>
          <w:sz w:val="28"/>
          <w:szCs w:val="28"/>
          <w:lang w:val="kk-KZ"/>
        </w:rPr>
        <w:t xml:space="preserve"> деңгейінде тіл үйренуші таңғалыс, қуаныш, реніш, алаңдау сынды эмоцияларды тіл арқылы жеткізе алады және соған сай жауап та береді. Функциялық дағды: Берілген тақырыпқа сәйкес өз көзқарасын білдіру: Сезімдер (қуаныш, реніш, жақсы көру, жек көру, ризалық, үміттену, көңілі қалу, қорқыныш, сасу, толқыныс, шүкіршілік), адамгершілік қатынастар (кешірім сұрау, жаны ашу, мейірім) [1</w:t>
      </w:r>
      <w:r w:rsidR="005B1836" w:rsidRPr="007F08DF">
        <w:rPr>
          <w:rFonts w:ascii="Times New Roman" w:hAnsi="Times New Roman" w:cs="Times New Roman"/>
          <w:sz w:val="28"/>
          <w:szCs w:val="28"/>
          <w:lang w:val="kk-KZ"/>
        </w:rPr>
        <w:t>9</w:t>
      </w:r>
      <w:r w:rsidR="007C2B78">
        <w:rPr>
          <w:rFonts w:ascii="Times New Roman" w:hAnsi="Times New Roman" w:cs="Times New Roman"/>
          <w:sz w:val="28"/>
          <w:szCs w:val="28"/>
          <w:lang w:val="tr-TR"/>
        </w:rPr>
        <w:t>3</w:t>
      </w:r>
      <w:r w:rsidRPr="007F08DF">
        <w:rPr>
          <w:rFonts w:ascii="Times New Roman" w:hAnsi="Times New Roman" w:cs="Times New Roman"/>
          <w:sz w:val="28"/>
          <w:szCs w:val="28"/>
          <w:lang w:val="kk-KZ"/>
        </w:rPr>
        <w:t xml:space="preserve">]. </w:t>
      </w:r>
    </w:p>
    <w:p w14:paraId="40F1CA73" w14:textId="20B766B6" w:rsidR="0003097F" w:rsidRPr="007F08DF" w:rsidRDefault="0003097F" w:rsidP="007F08DF">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 xml:space="preserve">Diller İçin Avrupa Ortak Öneriler Çerçeve Metni </w:t>
      </w:r>
      <w:r w:rsidR="00CE5253">
        <w:rPr>
          <w:rFonts w:ascii="Times New Roman" w:hAnsi="Times New Roman" w:cs="Times New Roman"/>
          <w:sz w:val="28"/>
          <w:szCs w:val="28"/>
          <w:lang w:val="kk-KZ"/>
        </w:rPr>
        <w:t>(</w:t>
      </w:r>
      <w:r w:rsidRPr="007F08DF">
        <w:rPr>
          <w:rFonts w:ascii="Times New Roman" w:hAnsi="Times New Roman" w:cs="Times New Roman"/>
          <w:sz w:val="28"/>
          <w:szCs w:val="28"/>
          <w:lang w:val="tr-TR"/>
        </w:rPr>
        <w:t>DAOÖÇM</w:t>
      </w:r>
      <w:r w:rsidR="00CE5253">
        <w:rPr>
          <w:rFonts w:ascii="Times New Roman" w:hAnsi="Times New Roman" w:cs="Times New Roman"/>
          <w:sz w:val="28"/>
          <w:szCs w:val="28"/>
          <w:lang w:val="kk-KZ"/>
        </w:rPr>
        <w:t>)</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тіл үйренушілердің тілдік қатынаста жақсы деңгейде болуы үшін нені және қандай дағдына жетілдіру керектігін көрсетіп берген болатын [1</w:t>
      </w:r>
      <w:r w:rsidR="007C2B78">
        <w:rPr>
          <w:rFonts w:ascii="Times New Roman" w:hAnsi="Times New Roman" w:cs="Times New Roman"/>
          <w:sz w:val="28"/>
          <w:szCs w:val="28"/>
          <w:lang w:val="tr-TR"/>
        </w:rPr>
        <w:t>94</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Бұл жүйе бойынша әрбір шетелдік тіл үйренушінің тілдегі сөз не сөз топтарын эмоцияны білдіру кезінде қолдануда қателікке ұрынбай өз ішкі ойына, эмоциясына сай сөз таңдау, өзіне бағытталып айтылған, көрсетілген эмоцияға сай әрек</w:t>
      </w:r>
      <w:r w:rsidR="001407B9" w:rsidRPr="007F08DF">
        <w:rPr>
          <w:rFonts w:ascii="Times New Roman" w:hAnsi="Times New Roman" w:cs="Times New Roman"/>
          <w:sz w:val="28"/>
          <w:szCs w:val="28"/>
          <w:lang w:val="kk-KZ"/>
        </w:rPr>
        <w:t xml:space="preserve">ет етуіне ерекше мән беріледі. </w:t>
      </w:r>
      <w:r w:rsidRPr="007F08DF">
        <w:rPr>
          <w:rFonts w:ascii="Times New Roman" w:hAnsi="Times New Roman" w:cs="Times New Roman"/>
          <w:sz w:val="28"/>
          <w:szCs w:val="28"/>
          <w:lang w:val="kk-KZ"/>
        </w:rPr>
        <w:t>Мәселен, Сұхбаттасу В</w:t>
      </w:r>
      <w:r w:rsidRPr="007F08DF">
        <w:rPr>
          <w:rFonts w:ascii="Times New Roman" w:hAnsi="Times New Roman" w:cs="Times New Roman"/>
          <w:sz w:val="28"/>
          <w:szCs w:val="28"/>
          <w:lang w:val="tr-TR"/>
        </w:rPr>
        <w:t xml:space="preserve">1 </w:t>
      </w:r>
      <w:r w:rsidRPr="007F08DF">
        <w:rPr>
          <w:rFonts w:ascii="Times New Roman" w:hAnsi="Times New Roman" w:cs="Times New Roman"/>
          <w:sz w:val="28"/>
          <w:szCs w:val="28"/>
          <w:lang w:val="kk-KZ"/>
        </w:rPr>
        <w:t xml:space="preserve">деңгейінде </w:t>
      </w:r>
      <w:r w:rsidR="00CE5253">
        <w:rPr>
          <w:rFonts w:ascii="Times New Roman" w:hAnsi="Times New Roman" w:cs="Times New Roman"/>
          <w:sz w:val="28"/>
          <w:szCs w:val="28"/>
          <w:lang w:val="kk-KZ"/>
        </w:rPr>
        <w:t>таңғалыс</w:t>
      </w:r>
      <w:r w:rsidRPr="007F08DF">
        <w:rPr>
          <w:rFonts w:ascii="Times New Roman" w:hAnsi="Times New Roman" w:cs="Times New Roman"/>
          <w:sz w:val="28"/>
          <w:szCs w:val="28"/>
          <w:lang w:val="kk-KZ"/>
        </w:rPr>
        <w:t xml:space="preserve">, қуаныш, реніш, алаңдау сынды эмоцияларды тіл арқылы жеткізе алады және соған сай жауап та береді. Функциялық дағды: </w:t>
      </w:r>
      <w:r w:rsidR="00CE5253">
        <w:rPr>
          <w:rFonts w:ascii="Times New Roman" w:hAnsi="Times New Roman" w:cs="Times New Roman"/>
          <w:sz w:val="28"/>
          <w:szCs w:val="28"/>
          <w:lang w:val="kk-KZ"/>
        </w:rPr>
        <w:t>б</w:t>
      </w:r>
      <w:r w:rsidRPr="007F08DF">
        <w:rPr>
          <w:rFonts w:ascii="Times New Roman" w:hAnsi="Times New Roman" w:cs="Times New Roman"/>
          <w:sz w:val="28"/>
          <w:szCs w:val="28"/>
          <w:lang w:val="kk-KZ"/>
        </w:rPr>
        <w:t>ерілген тақырыпқа сәйкес өз көзқарасын білдіру</w:t>
      </w:r>
      <w:r w:rsidR="00CE5253">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00CE5253">
        <w:rPr>
          <w:rFonts w:ascii="Times New Roman" w:hAnsi="Times New Roman" w:cs="Times New Roman"/>
          <w:sz w:val="28"/>
          <w:szCs w:val="28"/>
          <w:lang w:val="kk-KZ"/>
        </w:rPr>
        <w:t>с</w:t>
      </w:r>
      <w:r w:rsidRPr="007F08DF">
        <w:rPr>
          <w:rFonts w:ascii="Times New Roman" w:hAnsi="Times New Roman" w:cs="Times New Roman"/>
          <w:sz w:val="28"/>
          <w:szCs w:val="28"/>
          <w:lang w:val="kk-KZ"/>
        </w:rPr>
        <w:t xml:space="preserve">езімдер (қуаныш, реніш, жақсы көру, жек көру, ризалық, үміттену, көңілі қалу, қорқыныш, сасу, толқыныс, шүкіршілік), адамгершілік қатынастар (кешірім сұрау, жаны ашу, мейірім). </w:t>
      </w:r>
    </w:p>
    <w:p w14:paraId="217A61F6" w14:textId="2B8A7036" w:rsidR="0003097F" w:rsidRPr="007F08DF" w:rsidRDefault="0003097F" w:rsidP="007F08DF">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ab/>
        <w:t xml:space="preserve">Тіл үйрету материалдарындағы эмоцияны зерделеу үшін басты назарға тілдің эмотивті әлеуетін көрсететін, ұлттық-мәдени сипатты беретін тіл бірліктері алынды. </w:t>
      </w:r>
      <w:r w:rsidR="00CE5253">
        <w:rPr>
          <w:rFonts w:ascii="Times New Roman" w:hAnsi="Times New Roman" w:cs="Times New Roman"/>
          <w:sz w:val="28"/>
          <w:szCs w:val="28"/>
          <w:lang w:val="kk-KZ"/>
        </w:rPr>
        <w:t>Соның ішінде негізгі құраушы бірліктер: одағай, тұрақты тіркестер, мақал-мәтел, т.б.</w:t>
      </w:r>
      <w:r w:rsidR="00024708">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Одағайлар – нағыз эмотивті бірліктер. Бұлар ішкі эмоцияны сипаттамай (мысалы, қуанды, ренжіді), бірден сол күйінде таныту құралдарына жатады. Демек бұлар – эмоцияны дұрыс жеткізудегі тез таңдалатын, сөйлесімде дұрыс қабылдану ықтималдығы жоғары, сөйлемге белгілі күш</w:t>
      </w:r>
      <w:r w:rsidR="00CE5253">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әсер беретін бірліктер. Алайда түрік және қазақ ғалымдары кейбір одағайлардың өзінің табиғатына сай эмоция</w:t>
      </w:r>
      <w:r w:rsidR="00CE5253">
        <w:rPr>
          <w:rFonts w:ascii="Times New Roman" w:hAnsi="Times New Roman" w:cs="Times New Roman"/>
          <w:sz w:val="28"/>
          <w:szCs w:val="28"/>
          <w:lang w:val="kk-KZ"/>
        </w:rPr>
        <w:t xml:space="preserve">лық </w:t>
      </w:r>
      <w:r w:rsidRPr="007F08DF">
        <w:rPr>
          <w:rFonts w:ascii="Times New Roman" w:hAnsi="Times New Roman" w:cs="Times New Roman"/>
          <w:sz w:val="28"/>
          <w:szCs w:val="28"/>
          <w:lang w:val="kk-KZ"/>
        </w:rPr>
        <w:t xml:space="preserve">мағынада жұмсалып жататындығын да ескертеді. Яғни мұнда сөйлесімде, тұлғаның жеке тілдік қоры мен эмотивті құзыреті, тіпті ішкі ниеті де үлкен рөл ойнайды. Сондай-ақ </w:t>
      </w:r>
      <w:r w:rsidR="00CE5253">
        <w:rPr>
          <w:rFonts w:ascii="Times New Roman" w:hAnsi="Times New Roman" w:cs="Times New Roman"/>
          <w:sz w:val="28"/>
          <w:szCs w:val="28"/>
          <w:lang w:val="kk-KZ"/>
        </w:rPr>
        <w:t xml:space="preserve">жағдаят </w:t>
      </w:r>
      <w:r w:rsidRPr="007F08DF">
        <w:rPr>
          <w:rFonts w:ascii="Times New Roman" w:hAnsi="Times New Roman" w:cs="Times New Roman"/>
          <w:sz w:val="28"/>
          <w:szCs w:val="28"/>
          <w:lang w:val="kk-KZ"/>
        </w:rPr>
        <w:t xml:space="preserve">маңызды. Бұл тұрғыда қазақ тілін де, түрік тілі де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жалпы түрік тілдерін одағайларға бай тілдер қатарына жатқыза аламыз. Мысалы, түрікшеде: “Aaa!” одағайы, “Aaa! Çok sevindim” сөйлемінде қуанышты білдіріп, қатты қуандым дегенге эмоциялық </w:t>
      </w:r>
      <w:r w:rsidR="00237179">
        <w:rPr>
          <w:rFonts w:ascii="Times New Roman" w:hAnsi="Times New Roman" w:cs="Times New Roman"/>
          <w:sz w:val="28"/>
          <w:szCs w:val="28"/>
          <w:lang w:val="kk-KZ"/>
        </w:rPr>
        <w:t>рең</w:t>
      </w:r>
      <w:r w:rsidR="001407B9" w:rsidRPr="007F08DF">
        <w:rPr>
          <w:rFonts w:ascii="Times New Roman" w:hAnsi="Times New Roman" w:cs="Times New Roman"/>
          <w:sz w:val="28"/>
          <w:szCs w:val="28"/>
          <w:lang w:val="kk-KZ"/>
        </w:rPr>
        <w:t xml:space="preserve">, эмоциялық қуат артып тұр. Ал “Aaa, inanılır gibi değil!” </w:t>
      </w:r>
      <w:r w:rsidRPr="007F08DF">
        <w:rPr>
          <w:rFonts w:ascii="Times New Roman" w:hAnsi="Times New Roman" w:cs="Times New Roman"/>
          <w:sz w:val="28"/>
          <w:szCs w:val="28"/>
          <w:lang w:val="kk-KZ"/>
        </w:rPr>
        <w:t>дегенде, эмоция таңғалысқа ауысады. Бұл берілген мысалдарды З.Кор</w:t>
      </w:r>
      <w:r w:rsidR="007C2B78">
        <w:rPr>
          <w:rFonts w:ascii="Times New Roman" w:hAnsi="Times New Roman" w:cs="Times New Roman"/>
          <w:sz w:val="28"/>
          <w:szCs w:val="28"/>
          <w:lang w:val="kk-KZ"/>
        </w:rPr>
        <w:t>к</w:t>
      </w:r>
      <w:r w:rsidRPr="007F08DF">
        <w:rPr>
          <w:rFonts w:ascii="Times New Roman" w:hAnsi="Times New Roman" w:cs="Times New Roman"/>
          <w:sz w:val="28"/>
          <w:szCs w:val="28"/>
          <w:lang w:val="kk-KZ"/>
        </w:rPr>
        <w:t xml:space="preserve">мас өз еңбегінде келтіріп, олардың да айтылған лебізге мән қосатынын, </w:t>
      </w:r>
      <w:r w:rsidR="00024708" w:rsidRPr="007F08DF">
        <w:rPr>
          <w:rFonts w:ascii="Times New Roman" w:hAnsi="Times New Roman" w:cs="Times New Roman"/>
          <w:sz w:val="28"/>
          <w:szCs w:val="28"/>
          <w:lang w:val="kk-KZ"/>
        </w:rPr>
        <w:t>тіпті</w:t>
      </w:r>
      <w:r w:rsidR="00024708">
        <w:rPr>
          <w:rFonts w:ascii="Times New Roman" w:hAnsi="Times New Roman" w:cs="Times New Roman"/>
          <w:sz w:val="28"/>
          <w:szCs w:val="28"/>
          <w:lang w:val="kk-KZ"/>
        </w:rPr>
        <w:t xml:space="preserve"> </w:t>
      </w:r>
      <w:r w:rsidR="00237179">
        <w:rPr>
          <w:rFonts w:ascii="Times New Roman" w:hAnsi="Times New Roman" w:cs="Times New Roman"/>
          <w:sz w:val="28"/>
          <w:szCs w:val="28"/>
          <w:lang w:val="kk-KZ"/>
        </w:rPr>
        <w:t>рең</w:t>
      </w:r>
      <w:r w:rsidR="00024708">
        <w:rPr>
          <w:rFonts w:ascii="Times New Roman" w:hAnsi="Times New Roman" w:cs="Times New Roman"/>
          <w:sz w:val="28"/>
          <w:szCs w:val="28"/>
          <w:lang w:val="kk-KZ"/>
        </w:rPr>
        <w:t>ін</w:t>
      </w:r>
      <w:r w:rsidRPr="007F08DF">
        <w:rPr>
          <w:rFonts w:ascii="Times New Roman" w:hAnsi="Times New Roman" w:cs="Times New Roman"/>
          <w:sz w:val="28"/>
          <w:szCs w:val="28"/>
          <w:lang w:val="kk-KZ"/>
        </w:rPr>
        <w:t xml:space="preserve"> өзгертіп жіберетінін айтады [1</w:t>
      </w:r>
      <w:r w:rsidR="005B1836" w:rsidRPr="007F08DF">
        <w:rPr>
          <w:rFonts w:ascii="Times New Roman" w:hAnsi="Times New Roman" w:cs="Times New Roman"/>
          <w:sz w:val="28"/>
          <w:szCs w:val="28"/>
          <w:lang w:val="kk-KZ"/>
        </w:rPr>
        <w:t>9</w:t>
      </w:r>
      <w:r w:rsidR="007C2B78">
        <w:rPr>
          <w:rFonts w:ascii="Times New Roman" w:hAnsi="Times New Roman" w:cs="Times New Roman"/>
          <w:sz w:val="28"/>
          <w:szCs w:val="28"/>
          <w:lang w:val="tr-TR"/>
        </w:rPr>
        <w:t>5</w:t>
      </w:r>
      <w:r w:rsidRPr="007F08DF">
        <w:rPr>
          <w:rFonts w:ascii="Times New Roman" w:hAnsi="Times New Roman" w:cs="Times New Roman"/>
          <w:sz w:val="28"/>
          <w:szCs w:val="28"/>
          <w:lang w:val="kk-KZ"/>
        </w:rPr>
        <w:t>]: «</w:t>
      </w:r>
      <w:r w:rsidRPr="007F08DF">
        <w:rPr>
          <w:rFonts w:ascii="Times New Roman" w:hAnsi="Times New Roman" w:cs="Times New Roman"/>
          <w:i/>
          <w:sz w:val="28"/>
          <w:szCs w:val="28"/>
          <w:lang w:val="tr-TR"/>
        </w:rPr>
        <w:t>D</w:t>
      </w:r>
      <w:r w:rsidRPr="007F08DF">
        <w:rPr>
          <w:rFonts w:ascii="Times New Roman" w:hAnsi="Times New Roman" w:cs="Times New Roman"/>
          <w:i/>
          <w:sz w:val="28"/>
          <w:szCs w:val="28"/>
          <w:lang w:val="kk-KZ"/>
        </w:rPr>
        <w:t>ilimizde duygu bildiren asıl ünlemlerin tek heceli olduğu bilinmektedir (aaa! ah! of! öf! ay! ooo!). Bununla birlikte ikilemeler ve bazı birleşik sözcükler de ünlemlerin yapısını oluşturmaktadır: Vah vah! ooy oy! aman aman! vay anasını! vay canına, of aman! vb. gibi»</w:t>
      </w:r>
      <w:r w:rsidR="00024708">
        <w:rPr>
          <w:rFonts w:ascii="Times New Roman" w:hAnsi="Times New Roman" w:cs="Times New Roman"/>
          <w:i/>
          <w:sz w:val="28"/>
          <w:szCs w:val="28"/>
          <w:lang w:val="kk-KZ"/>
        </w:rPr>
        <w:t>.</w:t>
      </w:r>
    </w:p>
    <w:p w14:paraId="6F0CE298" w14:textId="7C03374B" w:rsidR="0003097F" w:rsidRPr="007F08DF" w:rsidRDefault="0003097F" w:rsidP="007F08DF">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Тұрақты тіркестер</w:t>
      </w:r>
      <w:r w:rsidRPr="007F08DF">
        <w:rPr>
          <w:rFonts w:ascii="Times New Roman" w:hAnsi="Times New Roman" w:cs="Times New Roman"/>
          <w:b/>
          <w:sz w:val="28"/>
          <w:szCs w:val="28"/>
          <w:lang w:val="kk-KZ"/>
        </w:rPr>
        <w:t xml:space="preserve"> </w:t>
      </w:r>
      <w:r w:rsidRPr="007F08DF">
        <w:rPr>
          <w:rFonts w:ascii="Times New Roman" w:hAnsi="Times New Roman" w:cs="Times New Roman"/>
          <w:sz w:val="28"/>
          <w:szCs w:val="28"/>
          <w:lang w:val="kk-KZ"/>
        </w:rPr>
        <w:t>içi parçalanmak (жаны ашу, жүрегі елжіреу), ciğeri yanmak (реніш, көңілі қалу), içi içine sığmamak, gözlerinin içi gülmek (өз ішіне сыймау, көздері күлімдеу, көздері бал-бұл жайнау), gözünde/burnunda tütmek (сағыныш), küplere binmek (ашулану) [1</w:t>
      </w:r>
      <w:r w:rsidR="007C2B78">
        <w:rPr>
          <w:rFonts w:ascii="Times New Roman" w:hAnsi="Times New Roman" w:cs="Times New Roman"/>
          <w:sz w:val="28"/>
          <w:szCs w:val="28"/>
          <w:lang w:val="tr-TR"/>
        </w:rPr>
        <w:t>96</w:t>
      </w:r>
      <w:r w:rsidRPr="007F08DF">
        <w:rPr>
          <w:rFonts w:ascii="Times New Roman" w:hAnsi="Times New Roman" w:cs="Times New Roman"/>
          <w:sz w:val="28"/>
          <w:szCs w:val="28"/>
          <w:lang w:val="kk-KZ"/>
        </w:rPr>
        <w:t>]. Ал қазақ тілінде үйретуге тиімді, қазақ тілін шет тілі ретінде үйренушілердің жадында тез жатталатын, әрі әмбебап қолданыста жүретін мынадай тұрақты тіркестерді берер едік:</w:t>
      </w:r>
    </w:p>
    <w:p w14:paraId="5C5DE551" w14:textId="4EABBD52"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7F08DF">
        <w:rPr>
          <w:rFonts w:ascii="Times New Roman" w:eastAsia="Times New Roman" w:hAnsi="Times New Roman" w:cs="Times New Roman"/>
          <w:i/>
          <w:color w:val="000000"/>
          <w:sz w:val="28"/>
          <w:szCs w:val="28"/>
          <w:lang w:val="kk-KZ" w:eastAsia="ru-RU"/>
        </w:rPr>
        <w:t>Ай десе аузы бар [жоқ], күн десе көзі бар [жоқ] • айдай аузы, күндей көзі бар.</w:t>
      </w:r>
      <w:r w:rsidR="001407B9" w:rsidRPr="007F08DF">
        <w:rPr>
          <w:rFonts w:ascii="Times New Roman" w:eastAsia="Times New Roman" w:hAnsi="Times New Roman" w:cs="Times New Roman"/>
          <w:color w:val="000000"/>
          <w:sz w:val="28"/>
          <w:szCs w:val="28"/>
          <w:lang w:val="kk-KZ" w:eastAsia="ru-RU"/>
        </w:rPr>
        <w:t xml:space="preserve"> Аса сұлу, өте көрікті.</w:t>
      </w:r>
      <w:r w:rsidRPr="007F08DF">
        <w:rPr>
          <w:rFonts w:ascii="Times New Roman" w:eastAsia="Times New Roman" w:hAnsi="Times New Roman" w:cs="Times New Roman"/>
          <w:color w:val="000000"/>
          <w:sz w:val="28"/>
          <w:szCs w:val="28"/>
          <w:lang w:val="kk-KZ" w:eastAsia="ru-RU"/>
        </w:rPr>
        <w:t xml:space="preserve"> Бағдад, Мысыр шаһарының бірінде бір е</w:t>
      </w:r>
      <w:r w:rsidR="001407B9" w:rsidRPr="007F08DF">
        <w:rPr>
          <w:rFonts w:ascii="Times New Roman" w:eastAsia="Times New Roman" w:hAnsi="Times New Roman" w:cs="Times New Roman"/>
          <w:color w:val="000000"/>
          <w:sz w:val="28"/>
          <w:szCs w:val="28"/>
          <w:lang w:val="kk-KZ" w:eastAsia="ru-RU"/>
        </w:rPr>
        <w:t xml:space="preserve">р жігіт Хасен деген, бір </w:t>
      </w:r>
      <w:r w:rsidRPr="007F08DF">
        <w:rPr>
          <w:rFonts w:ascii="Times New Roman" w:eastAsia="Times New Roman" w:hAnsi="Times New Roman" w:cs="Times New Roman"/>
          <w:color w:val="000000"/>
          <w:sz w:val="28"/>
          <w:szCs w:val="28"/>
          <w:lang w:val="kk-KZ" w:eastAsia="ru-RU"/>
        </w:rPr>
        <w:t>ай десе аузы бар, күн десе көзі бар  ай маңдайлы, жұлдыз көзді сұлуға ғашық болған (С. Сейфуллин). Баласы сұлу,  ай де</w:t>
      </w:r>
      <w:r w:rsidR="001407B9" w:rsidRPr="007F08DF">
        <w:rPr>
          <w:rFonts w:ascii="Times New Roman" w:eastAsia="Times New Roman" w:hAnsi="Times New Roman" w:cs="Times New Roman"/>
          <w:color w:val="000000"/>
          <w:sz w:val="28"/>
          <w:szCs w:val="28"/>
          <w:lang w:val="kk-KZ" w:eastAsia="ru-RU"/>
        </w:rPr>
        <w:t>се аузы бар, күн десе көзі бар</w:t>
      </w:r>
      <w:r w:rsidRPr="007F08DF">
        <w:rPr>
          <w:rFonts w:ascii="Times New Roman" w:eastAsia="Times New Roman" w:hAnsi="Times New Roman" w:cs="Times New Roman"/>
          <w:color w:val="000000"/>
          <w:sz w:val="28"/>
          <w:szCs w:val="28"/>
          <w:lang w:val="kk-KZ" w:eastAsia="ru-RU"/>
        </w:rPr>
        <w:t xml:space="preserve"> (С. Көбеев);</w:t>
      </w:r>
    </w:p>
    <w:p w14:paraId="19333742" w14:textId="77777777"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7F08DF">
        <w:rPr>
          <w:rFonts w:ascii="Times New Roman" w:eastAsia="Times New Roman" w:hAnsi="Times New Roman" w:cs="Times New Roman"/>
          <w:i/>
          <w:color w:val="000000"/>
          <w:sz w:val="28"/>
          <w:szCs w:val="28"/>
          <w:lang w:val="kk-KZ" w:eastAsia="ru-RU"/>
        </w:rPr>
        <w:t>Аузын [ернін] қышытты.</w:t>
      </w:r>
      <w:r w:rsidRPr="007F08DF">
        <w:rPr>
          <w:rFonts w:ascii="Times New Roman" w:eastAsia="Times New Roman" w:hAnsi="Times New Roman" w:cs="Times New Roman"/>
          <w:color w:val="000000"/>
          <w:sz w:val="28"/>
          <w:szCs w:val="28"/>
          <w:lang w:val="kk-KZ" w:eastAsia="ru-RU"/>
        </w:rPr>
        <w:t xml:space="preserve"> Ызасын келтіріп, сөйлеуге итерді. Аузын қышытпа  келіннің, өзі күйіп жүргенде, тілі тиіп кетер (Ауызекі тіл). Қарап тұрмай,  ернімді қышытқаны  несі, әй? (Ә. Нұрпейісов).</w:t>
      </w:r>
    </w:p>
    <w:p w14:paraId="5CDBA8DB" w14:textId="40211670"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AA3752">
        <w:rPr>
          <w:rFonts w:ascii="Times New Roman" w:eastAsia="Times New Roman" w:hAnsi="Times New Roman" w:cs="Times New Roman"/>
          <w:i/>
          <w:color w:val="000000"/>
          <w:sz w:val="28"/>
          <w:szCs w:val="28"/>
          <w:lang w:val="kk-KZ" w:eastAsia="ru-RU"/>
        </w:rPr>
        <w:t>Басын тауға да, тасқа да соқты [ұрды].</w:t>
      </w:r>
      <w:r w:rsidRPr="007F08DF">
        <w:rPr>
          <w:rFonts w:ascii="Times New Roman" w:eastAsia="Times New Roman" w:hAnsi="Times New Roman" w:cs="Times New Roman"/>
          <w:color w:val="000000"/>
          <w:sz w:val="28"/>
          <w:szCs w:val="28"/>
          <w:lang w:val="kk-KZ" w:eastAsia="ru-RU"/>
        </w:rPr>
        <w:t xml:space="preserve"> Ойға да, қырға да жүгірді, әлекке түсті, әуре-сарсаң болды. Басымды тауға да, тасқа да со</w:t>
      </w:r>
      <w:r w:rsidR="001407B9" w:rsidRPr="007F08DF">
        <w:rPr>
          <w:rFonts w:ascii="Times New Roman" w:eastAsia="Times New Roman" w:hAnsi="Times New Roman" w:cs="Times New Roman"/>
          <w:color w:val="000000"/>
          <w:sz w:val="28"/>
          <w:szCs w:val="28"/>
          <w:lang w:val="kk-KZ" w:eastAsia="ru-RU"/>
        </w:rPr>
        <w:t xml:space="preserve">ғып, </w:t>
      </w:r>
      <w:r w:rsidRPr="007F08DF">
        <w:rPr>
          <w:rFonts w:ascii="Times New Roman" w:eastAsia="Times New Roman" w:hAnsi="Times New Roman" w:cs="Times New Roman"/>
          <w:color w:val="000000"/>
          <w:sz w:val="28"/>
          <w:szCs w:val="28"/>
          <w:lang w:val="kk-KZ" w:eastAsia="ru-RU"/>
        </w:rPr>
        <w:t>дағдарып жүргенімде мейірімді (оған) кездестім, - дейді Айшуақов Сәлкен (С. Омаров).</w:t>
      </w:r>
    </w:p>
    <w:p w14:paraId="71E9B724" w14:textId="51FEE80B"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7F08DF">
        <w:rPr>
          <w:rFonts w:ascii="Times New Roman" w:eastAsia="Times New Roman" w:hAnsi="Times New Roman" w:cs="Times New Roman"/>
          <w:i/>
          <w:color w:val="000000"/>
          <w:sz w:val="28"/>
          <w:szCs w:val="28"/>
          <w:lang w:val="kk-KZ" w:eastAsia="ru-RU"/>
        </w:rPr>
        <w:t xml:space="preserve">Бетінен оты шықты. </w:t>
      </w:r>
      <w:r w:rsidR="001407B9" w:rsidRPr="007F08DF">
        <w:rPr>
          <w:rFonts w:ascii="Times New Roman" w:eastAsia="Times New Roman" w:hAnsi="Times New Roman" w:cs="Times New Roman"/>
          <w:color w:val="000000"/>
          <w:sz w:val="28"/>
          <w:szCs w:val="28"/>
          <w:lang w:val="kk-KZ" w:eastAsia="ru-RU"/>
        </w:rPr>
        <w:t xml:space="preserve">Қызарды, қатты қысылды, ұялды. </w:t>
      </w:r>
      <w:r w:rsidRPr="007F08DF">
        <w:rPr>
          <w:rFonts w:ascii="Times New Roman" w:eastAsia="Times New Roman" w:hAnsi="Times New Roman" w:cs="Times New Roman"/>
          <w:color w:val="000000"/>
          <w:sz w:val="28"/>
          <w:szCs w:val="28"/>
          <w:lang w:val="kk-KZ" w:eastAsia="ru-RU"/>
        </w:rPr>
        <w:t>Жиын есін</w:t>
      </w:r>
      <w:r w:rsidR="001407B9" w:rsidRPr="007F08DF">
        <w:rPr>
          <w:rFonts w:ascii="Times New Roman" w:eastAsia="Times New Roman" w:hAnsi="Times New Roman" w:cs="Times New Roman"/>
          <w:color w:val="000000"/>
          <w:sz w:val="28"/>
          <w:szCs w:val="28"/>
          <w:lang w:val="kk-KZ" w:eastAsia="ru-RU"/>
        </w:rPr>
        <w:t xml:space="preserve">е түскенде,  бетінен оты шықса </w:t>
      </w:r>
      <w:r w:rsidRPr="007F08DF">
        <w:rPr>
          <w:rFonts w:ascii="Times New Roman" w:eastAsia="Times New Roman" w:hAnsi="Times New Roman" w:cs="Times New Roman"/>
          <w:color w:val="000000"/>
          <w:sz w:val="28"/>
          <w:szCs w:val="28"/>
          <w:lang w:val="kk-KZ" w:eastAsia="ru-RU"/>
        </w:rPr>
        <w:t>да, мұғалімнің сөзіне көнбесіне Бектайдың шарасы болмады (М. Иманжанов).</w:t>
      </w:r>
    </w:p>
    <w:p w14:paraId="2E23DB43" w14:textId="53C7AE02"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7F08DF">
        <w:rPr>
          <w:rFonts w:ascii="Times New Roman" w:eastAsia="Times New Roman" w:hAnsi="Times New Roman" w:cs="Times New Roman"/>
          <w:i/>
          <w:color w:val="000000"/>
          <w:sz w:val="28"/>
          <w:szCs w:val="28"/>
          <w:lang w:val="kk-KZ" w:eastAsia="ru-RU"/>
        </w:rPr>
        <w:t>Дем берді</w:t>
      </w:r>
      <w:r w:rsidR="001407B9" w:rsidRPr="007F08DF">
        <w:rPr>
          <w:rFonts w:ascii="Times New Roman" w:eastAsia="Times New Roman" w:hAnsi="Times New Roman" w:cs="Times New Roman"/>
          <w:color w:val="000000"/>
          <w:sz w:val="28"/>
          <w:szCs w:val="28"/>
          <w:lang w:val="kk-KZ" w:eastAsia="ru-RU"/>
        </w:rPr>
        <w:t xml:space="preserve"> 1. </w:t>
      </w:r>
      <w:r w:rsidRPr="007F08DF">
        <w:rPr>
          <w:rFonts w:ascii="Times New Roman" w:eastAsia="Times New Roman" w:hAnsi="Times New Roman" w:cs="Times New Roman"/>
          <w:color w:val="000000"/>
          <w:sz w:val="28"/>
          <w:szCs w:val="28"/>
          <w:lang w:val="kk-KZ" w:eastAsia="ru-RU"/>
        </w:rPr>
        <w:t>Демеді, сүйемелдед</w:t>
      </w:r>
      <w:r w:rsidR="001407B9" w:rsidRPr="007F08DF">
        <w:rPr>
          <w:rFonts w:ascii="Times New Roman" w:eastAsia="Times New Roman" w:hAnsi="Times New Roman" w:cs="Times New Roman"/>
          <w:color w:val="000000"/>
          <w:sz w:val="28"/>
          <w:szCs w:val="28"/>
          <w:lang w:val="kk-KZ" w:eastAsia="ru-RU"/>
        </w:rPr>
        <w:t xml:space="preserve">і, күш-қуат беріп көтермеледі. </w:t>
      </w:r>
      <w:r w:rsidRPr="007F08DF">
        <w:rPr>
          <w:rFonts w:ascii="Times New Roman" w:eastAsia="Times New Roman" w:hAnsi="Times New Roman" w:cs="Times New Roman"/>
          <w:color w:val="000000"/>
          <w:sz w:val="28"/>
          <w:szCs w:val="28"/>
          <w:lang w:val="kk-KZ" w:eastAsia="ru-RU"/>
        </w:rPr>
        <w:t>Бұлардан көңіл суып, қызық тозып, Таза жүрек нәпсімді меңгеріп ең. Нәпсіме жүрегімді сұлтан қылып,</w:t>
      </w:r>
      <w:r w:rsidR="001407B9" w:rsidRPr="007F08DF">
        <w:rPr>
          <w:rFonts w:ascii="Times New Roman" w:eastAsia="Times New Roman" w:hAnsi="Times New Roman" w:cs="Times New Roman"/>
          <w:color w:val="000000"/>
          <w:sz w:val="28"/>
          <w:szCs w:val="28"/>
          <w:lang w:val="kk-KZ" w:eastAsia="ru-RU"/>
        </w:rPr>
        <w:t xml:space="preserve"> Тоқтатып өз бойыма дем беріп ем (Ә. Тәңірбергенов). 2. </w:t>
      </w:r>
      <w:r w:rsidRPr="007F08DF">
        <w:rPr>
          <w:rFonts w:ascii="Times New Roman" w:eastAsia="Times New Roman" w:hAnsi="Times New Roman" w:cs="Times New Roman"/>
          <w:color w:val="000000"/>
          <w:sz w:val="28"/>
          <w:szCs w:val="28"/>
          <w:lang w:val="kk-KZ" w:eastAsia="ru-RU"/>
        </w:rPr>
        <w:t>Еліртті, қайрап салды, айдап салды. Ор</w:t>
      </w:r>
      <w:r w:rsidR="001407B9" w:rsidRPr="007F08DF">
        <w:rPr>
          <w:rFonts w:ascii="Times New Roman" w:eastAsia="Times New Roman" w:hAnsi="Times New Roman" w:cs="Times New Roman"/>
          <w:color w:val="000000"/>
          <w:sz w:val="28"/>
          <w:szCs w:val="28"/>
          <w:lang w:val="kk-KZ" w:eastAsia="ru-RU"/>
        </w:rPr>
        <w:t xml:space="preserve">азбайларға астыртьш  дем беріп </w:t>
      </w:r>
      <w:r w:rsidRPr="007F08DF">
        <w:rPr>
          <w:rFonts w:ascii="Times New Roman" w:eastAsia="Times New Roman" w:hAnsi="Times New Roman" w:cs="Times New Roman"/>
          <w:color w:val="000000"/>
          <w:sz w:val="28"/>
          <w:szCs w:val="28"/>
          <w:lang w:val="kk-KZ" w:eastAsia="ru-RU"/>
        </w:rPr>
        <w:t>отыратын өздерінің де арам саясаты барды (М. Әуезов)</w:t>
      </w:r>
      <w:r w:rsidR="00DD5D84" w:rsidRPr="007F08DF">
        <w:rPr>
          <w:rFonts w:ascii="Times New Roman" w:eastAsia="Times New Roman" w:hAnsi="Times New Roman" w:cs="Times New Roman"/>
          <w:color w:val="000000"/>
          <w:sz w:val="28"/>
          <w:szCs w:val="28"/>
          <w:lang w:val="kk-KZ" w:eastAsia="ru-RU"/>
        </w:rPr>
        <w:t xml:space="preserve"> (</w:t>
      </w:r>
      <w:r w:rsidR="005B1C7B" w:rsidRPr="007F08DF">
        <w:rPr>
          <w:rFonts w:ascii="Times New Roman" w:hAnsi="Times New Roman" w:cs="Times New Roman"/>
          <w:sz w:val="28"/>
          <w:szCs w:val="28"/>
          <w:lang w:val="kk-KZ"/>
        </w:rPr>
        <w:t xml:space="preserve">Қосымша </w:t>
      </w:r>
      <w:r w:rsidR="00DD5D84" w:rsidRPr="007F08DF">
        <w:rPr>
          <w:rFonts w:ascii="Times New Roman" w:eastAsia="Times New Roman" w:hAnsi="Times New Roman" w:cs="Times New Roman"/>
          <w:color w:val="000000"/>
          <w:sz w:val="28"/>
          <w:szCs w:val="28"/>
          <w:lang w:val="kk-KZ" w:eastAsia="ru-RU"/>
        </w:rPr>
        <w:t>А)</w:t>
      </w:r>
      <w:r w:rsidRPr="007F08DF">
        <w:rPr>
          <w:rFonts w:ascii="Times New Roman" w:eastAsia="Times New Roman" w:hAnsi="Times New Roman" w:cs="Times New Roman"/>
          <w:color w:val="000000"/>
          <w:sz w:val="28"/>
          <w:szCs w:val="28"/>
          <w:lang w:val="kk-KZ" w:eastAsia="ru-RU"/>
        </w:rPr>
        <w:t>.</w:t>
      </w:r>
    </w:p>
    <w:p w14:paraId="309F647F" w14:textId="77777777"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7F08DF">
        <w:rPr>
          <w:rFonts w:ascii="Times New Roman" w:eastAsia="Times New Roman" w:hAnsi="Times New Roman" w:cs="Times New Roman"/>
          <w:color w:val="000000"/>
          <w:sz w:val="28"/>
          <w:szCs w:val="28"/>
          <w:lang w:val="kk-KZ" w:eastAsia="ru-RU"/>
        </w:rPr>
        <w:t xml:space="preserve">Тілдесімде лебіздің эмоциялық реңін айқындата түсетін тіркестер: </w:t>
      </w:r>
    </w:p>
    <w:p w14:paraId="6DDF16BA" w14:textId="51E539D9"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7F08DF">
        <w:rPr>
          <w:rFonts w:ascii="Times New Roman" w:eastAsia="Times New Roman" w:hAnsi="Times New Roman" w:cs="Times New Roman"/>
          <w:i/>
          <w:color w:val="000000"/>
          <w:sz w:val="28"/>
          <w:szCs w:val="28"/>
          <w:lang w:val="kk-KZ" w:eastAsia="ru-RU"/>
        </w:rPr>
        <w:t xml:space="preserve">Мұрнымды [құлағымды] кесіп берейін. </w:t>
      </w:r>
      <w:r w:rsidRPr="007F08DF">
        <w:rPr>
          <w:rFonts w:ascii="Times New Roman" w:eastAsia="Times New Roman" w:hAnsi="Times New Roman" w:cs="Times New Roman"/>
          <w:color w:val="000000"/>
          <w:sz w:val="28"/>
          <w:szCs w:val="28"/>
          <w:lang w:val="kk-KZ" w:eastAsia="ru-RU"/>
        </w:rPr>
        <w:t xml:space="preserve">Дәл осылай болуына шек-күмәным жоқ деген кекесін мағынада айтылады.  Жексен Болатқа сұрланып тұрып: </w:t>
      </w:r>
      <w:r w:rsidR="00EC256E" w:rsidRPr="009D351C">
        <w:rPr>
          <w:rFonts w:ascii="Times New Roman" w:eastAsia="SimSun" w:hAnsi="Times New Roman" w:cs="Times New Roman"/>
          <w:sz w:val="28"/>
          <w:szCs w:val="28"/>
          <w:lang w:val="kk-KZ"/>
        </w:rPr>
        <w:t>–</w:t>
      </w:r>
      <w:r w:rsidRPr="007F08DF">
        <w:rPr>
          <w:rFonts w:ascii="Times New Roman" w:eastAsia="Times New Roman" w:hAnsi="Times New Roman" w:cs="Times New Roman"/>
          <w:color w:val="000000"/>
          <w:sz w:val="28"/>
          <w:szCs w:val="28"/>
          <w:lang w:val="kk-KZ" w:eastAsia="ru-RU"/>
        </w:rPr>
        <w:t xml:space="preserve"> Ертең бұның, балалар, сонда қып-қызыл күшік таппаса</w:t>
      </w:r>
      <w:r w:rsidR="001407B9" w:rsidRPr="007F08DF">
        <w:rPr>
          <w:rFonts w:ascii="Times New Roman" w:eastAsia="Times New Roman" w:hAnsi="Times New Roman" w:cs="Times New Roman"/>
          <w:color w:val="000000"/>
          <w:sz w:val="28"/>
          <w:szCs w:val="28"/>
          <w:lang w:val="kk-KZ" w:eastAsia="ru-RU"/>
        </w:rPr>
        <w:t xml:space="preserve">, мен  мұрнымды кесіп берейін, </w:t>
      </w:r>
      <w:r w:rsidR="00EC256E" w:rsidRPr="009D351C">
        <w:rPr>
          <w:rFonts w:ascii="Times New Roman" w:eastAsia="SimSun" w:hAnsi="Times New Roman" w:cs="Times New Roman"/>
          <w:sz w:val="28"/>
          <w:szCs w:val="28"/>
          <w:lang w:val="kk-KZ"/>
        </w:rPr>
        <w:t>–</w:t>
      </w:r>
      <w:r w:rsidRPr="007F08DF">
        <w:rPr>
          <w:rFonts w:ascii="Times New Roman" w:eastAsia="Times New Roman" w:hAnsi="Times New Roman" w:cs="Times New Roman"/>
          <w:color w:val="000000"/>
          <w:sz w:val="28"/>
          <w:szCs w:val="28"/>
          <w:lang w:val="kk-KZ" w:eastAsia="ru-RU"/>
        </w:rPr>
        <w:t xml:space="preserve"> дейді (М. Әуезов).</w:t>
      </w:r>
    </w:p>
    <w:p w14:paraId="2277DF6C" w14:textId="17A9DE82" w:rsidR="0003097F" w:rsidRPr="005C3E87"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7F08DF">
        <w:rPr>
          <w:rFonts w:ascii="Times New Roman" w:eastAsia="Times New Roman" w:hAnsi="Times New Roman" w:cs="Times New Roman"/>
          <w:i/>
          <w:color w:val="000000"/>
          <w:sz w:val="28"/>
          <w:szCs w:val="28"/>
          <w:lang w:val="kk-KZ" w:eastAsia="ru-RU"/>
        </w:rPr>
        <w:t>Мың болғыр</w:t>
      </w:r>
      <w:r w:rsidRPr="007F08DF">
        <w:rPr>
          <w:rFonts w:ascii="Times New Roman" w:eastAsia="Times New Roman" w:hAnsi="Times New Roman" w:cs="Times New Roman"/>
          <w:color w:val="000000"/>
          <w:sz w:val="28"/>
          <w:szCs w:val="28"/>
          <w:lang w:val="kk-KZ" w:eastAsia="ru-RU"/>
        </w:rPr>
        <w:t xml:space="preserve"> а</w:t>
      </w:r>
      <w:r w:rsidR="00EC256E">
        <w:rPr>
          <w:rFonts w:ascii="Times New Roman" w:eastAsia="Times New Roman" w:hAnsi="Times New Roman" w:cs="Times New Roman"/>
          <w:color w:val="000000"/>
          <w:sz w:val="28"/>
          <w:szCs w:val="28"/>
          <w:lang w:val="kk-KZ" w:eastAsia="ru-RU"/>
        </w:rPr>
        <w:t>л</w:t>
      </w:r>
      <w:r w:rsidRPr="007F08DF">
        <w:rPr>
          <w:rFonts w:ascii="Times New Roman" w:eastAsia="Times New Roman" w:hAnsi="Times New Roman" w:cs="Times New Roman"/>
          <w:color w:val="000000"/>
          <w:sz w:val="28"/>
          <w:szCs w:val="28"/>
          <w:lang w:val="kk-KZ" w:eastAsia="ru-RU"/>
        </w:rPr>
        <w:t xml:space="preserve">ғыс-тілек. Өзі бір  мың болғыр  екен! </w:t>
      </w:r>
      <w:r w:rsidRPr="007F08DF">
        <w:rPr>
          <w:rFonts w:ascii="Times New Roman" w:eastAsia="Times New Roman" w:hAnsi="Times New Roman" w:cs="Times New Roman"/>
          <w:color w:val="000000"/>
          <w:sz w:val="28"/>
          <w:szCs w:val="28"/>
          <w:lang w:eastAsia="ru-RU"/>
        </w:rPr>
        <w:t>Не деген ниеті жақсы адам! (Ауызекі тіл).</w:t>
      </w:r>
      <w:r w:rsidR="005C3E87">
        <w:rPr>
          <w:rFonts w:ascii="Times New Roman" w:eastAsia="Times New Roman" w:hAnsi="Times New Roman" w:cs="Times New Roman"/>
          <w:color w:val="000000"/>
          <w:sz w:val="28"/>
          <w:szCs w:val="28"/>
          <w:lang w:val="kk-KZ" w:eastAsia="ru-RU"/>
        </w:rPr>
        <w:t xml:space="preserve"> </w:t>
      </w:r>
    </w:p>
    <w:p w14:paraId="6BC303D4" w14:textId="41FCD06D" w:rsidR="0003097F" w:rsidRPr="001E2FFE"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EC256E">
        <w:rPr>
          <w:rFonts w:ascii="Times New Roman" w:eastAsia="Times New Roman" w:hAnsi="Times New Roman" w:cs="Times New Roman"/>
          <w:i/>
          <w:color w:val="000000"/>
          <w:sz w:val="28"/>
          <w:szCs w:val="28"/>
          <w:lang w:val="kk-KZ" w:eastAsia="ru-RU"/>
        </w:rPr>
        <w:t>Өркенің өссін</w:t>
      </w:r>
      <w:r w:rsidRPr="007F08DF">
        <w:rPr>
          <w:rFonts w:ascii="Times New Roman" w:eastAsia="Times New Roman" w:hAnsi="Times New Roman" w:cs="Times New Roman"/>
          <w:color w:val="000000"/>
          <w:sz w:val="28"/>
          <w:szCs w:val="28"/>
          <w:lang w:val="kk-KZ" w:eastAsia="ru-RU"/>
        </w:rPr>
        <w:t xml:space="preserve"> </w:t>
      </w:r>
      <w:r w:rsidR="001407B9" w:rsidRPr="00EC256E">
        <w:rPr>
          <w:rFonts w:ascii="Times New Roman" w:eastAsia="Times New Roman" w:hAnsi="Times New Roman" w:cs="Times New Roman"/>
          <w:color w:val="000000"/>
          <w:sz w:val="28"/>
          <w:szCs w:val="28"/>
          <w:lang w:val="kk-KZ" w:eastAsia="ru-RU"/>
        </w:rPr>
        <w:t xml:space="preserve">алғыс. </w:t>
      </w:r>
      <w:r w:rsidRPr="00EC256E">
        <w:rPr>
          <w:rFonts w:ascii="Times New Roman" w:eastAsia="Times New Roman" w:hAnsi="Times New Roman" w:cs="Times New Roman"/>
          <w:color w:val="000000"/>
          <w:sz w:val="28"/>
          <w:szCs w:val="28"/>
          <w:lang w:val="kk-KZ" w:eastAsia="ru-RU"/>
        </w:rPr>
        <w:t>Үрім</w:t>
      </w:r>
      <w:r w:rsidR="001407B9" w:rsidRPr="00EC256E">
        <w:rPr>
          <w:rFonts w:ascii="Times New Roman" w:eastAsia="Times New Roman" w:hAnsi="Times New Roman" w:cs="Times New Roman"/>
          <w:color w:val="000000"/>
          <w:sz w:val="28"/>
          <w:szCs w:val="28"/>
          <w:lang w:val="kk-KZ" w:eastAsia="ru-RU"/>
        </w:rPr>
        <w:t xml:space="preserve">-бұтақты бол деген мағынада. </w:t>
      </w:r>
      <w:r w:rsidR="00EC256E" w:rsidRPr="009D351C">
        <w:rPr>
          <w:rFonts w:ascii="Times New Roman" w:eastAsia="SimSun" w:hAnsi="Times New Roman" w:cs="Times New Roman"/>
          <w:sz w:val="28"/>
          <w:szCs w:val="28"/>
          <w:lang w:val="kk-KZ"/>
        </w:rPr>
        <w:t>–</w:t>
      </w:r>
      <w:r w:rsidR="001407B9" w:rsidRPr="00EC256E">
        <w:rPr>
          <w:rFonts w:ascii="Times New Roman" w:eastAsia="Times New Roman" w:hAnsi="Times New Roman" w:cs="Times New Roman"/>
          <w:color w:val="000000"/>
          <w:sz w:val="28"/>
          <w:szCs w:val="28"/>
          <w:lang w:val="kk-KZ" w:eastAsia="ru-RU"/>
        </w:rPr>
        <w:t xml:space="preserve"> </w:t>
      </w:r>
      <w:r w:rsidRPr="00EC256E">
        <w:rPr>
          <w:rFonts w:ascii="Times New Roman" w:eastAsia="Times New Roman" w:hAnsi="Times New Roman" w:cs="Times New Roman"/>
          <w:color w:val="000000"/>
          <w:sz w:val="28"/>
          <w:szCs w:val="28"/>
          <w:lang w:val="kk-KZ" w:eastAsia="ru-RU"/>
        </w:rPr>
        <w:t xml:space="preserve">Уа, өркенің өссін, Әншібегім! Біздің көңілімізді көтерсең, сенің көңіліңді Құдай көтерсін! </w:t>
      </w:r>
      <w:r w:rsidR="00EC256E" w:rsidRPr="009D351C">
        <w:rPr>
          <w:rFonts w:ascii="Times New Roman" w:eastAsia="SimSun" w:hAnsi="Times New Roman" w:cs="Times New Roman"/>
          <w:sz w:val="28"/>
          <w:szCs w:val="28"/>
          <w:lang w:val="kk-KZ"/>
        </w:rPr>
        <w:t>–</w:t>
      </w:r>
      <w:r w:rsidRPr="00EC256E">
        <w:rPr>
          <w:rFonts w:ascii="Times New Roman" w:eastAsia="Times New Roman" w:hAnsi="Times New Roman" w:cs="Times New Roman"/>
          <w:color w:val="000000"/>
          <w:sz w:val="28"/>
          <w:szCs w:val="28"/>
          <w:lang w:val="kk-KZ" w:eastAsia="ru-RU"/>
        </w:rPr>
        <w:t xml:space="preserve"> деп тіссіз иегін шошаңдата сөйлейді (М. Әуезов). </w:t>
      </w:r>
      <w:r w:rsidRPr="001E2FFE">
        <w:rPr>
          <w:rFonts w:ascii="Times New Roman" w:eastAsia="Times New Roman" w:hAnsi="Times New Roman" w:cs="Times New Roman"/>
          <w:color w:val="000000"/>
          <w:sz w:val="28"/>
          <w:szCs w:val="28"/>
          <w:lang w:val="kk-KZ" w:eastAsia="ru-RU"/>
        </w:rPr>
        <w:t>Тоқабайдың әйелі Шолпанға: Өркенің өссін, қарағым! Қосағыңмен қоса ағар деп, алғыс жаудырып жатыр (Ғ.</w:t>
      </w:r>
      <w:r w:rsidR="001407B9" w:rsidRPr="007F08DF">
        <w:rPr>
          <w:rFonts w:ascii="Times New Roman" w:eastAsia="Times New Roman" w:hAnsi="Times New Roman" w:cs="Times New Roman"/>
          <w:color w:val="000000"/>
          <w:sz w:val="28"/>
          <w:szCs w:val="28"/>
          <w:lang w:val="kk-KZ" w:eastAsia="ru-RU"/>
        </w:rPr>
        <w:t> </w:t>
      </w:r>
      <w:r w:rsidRPr="001E2FFE">
        <w:rPr>
          <w:rFonts w:ascii="Times New Roman" w:eastAsia="Times New Roman" w:hAnsi="Times New Roman" w:cs="Times New Roman"/>
          <w:color w:val="000000"/>
          <w:sz w:val="28"/>
          <w:szCs w:val="28"/>
          <w:lang w:val="kk-KZ" w:eastAsia="ru-RU"/>
        </w:rPr>
        <w:t>Мұстафин).</w:t>
      </w:r>
    </w:p>
    <w:p w14:paraId="3376D4CD" w14:textId="19272D50" w:rsidR="0003097F" w:rsidRPr="001E2FFE"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1E2FFE">
        <w:rPr>
          <w:rFonts w:ascii="Times New Roman" w:eastAsia="Times New Roman" w:hAnsi="Times New Roman" w:cs="Times New Roman"/>
          <w:i/>
          <w:color w:val="000000"/>
          <w:sz w:val="28"/>
          <w:szCs w:val="28"/>
          <w:lang w:val="kk-KZ" w:eastAsia="ru-RU"/>
        </w:rPr>
        <w:t>Арты қайырлы болсын • артын берсін • арты той болсын • артын тіле!</w:t>
      </w:r>
      <w:r w:rsidRPr="007F08DF">
        <w:rPr>
          <w:rFonts w:ascii="Times New Roman" w:eastAsia="Times New Roman" w:hAnsi="Times New Roman" w:cs="Times New Roman"/>
          <w:i/>
          <w:color w:val="000000"/>
          <w:sz w:val="28"/>
          <w:szCs w:val="28"/>
          <w:lang w:val="kk-KZ" w:eastAsia="ru-RU"/>
        </w:rPr>
        <w:t xml:space="preserve"> </w:t>
      </w:r>
      <w:r w:rsidR="001407B9" w:rsidRPr="001E2FFE">
        <w:rPr>
          <w:rFonts w:ascii="Times New Roman" w:eastAsia="Times New Roman" w:hAnsi="Times New Roman" w:cs="Times New Roman"/>
          <w:color w:val="000000"/>
          <w:sz w:val="28"/>
          <w:szCs w:val="28"/>
          <w:lang w:val="kk-KZ" w:eastAsia="ru-RU"/>
        </w:rPr>
        <w:t xml:space="preserve">тілек-бата. </w:t>
      </w:r>
      <w:r w:rsidRPr="001E2FFE">
        <w:rPr>
          <w:rFonts w:ascii="Times New Roman" w:eastAsia="Times New Roman" w:hAnsi="Times New Roman" w:cs="Times New Roman"/>
          <w:color w:val="000000"/>
          <w:sz w:val="28"/>
          <w:szCs w:val="28"/>
          <w:lang w:val="kk-KZ" w:eastAsia="ru-RU"/>
        </w:rPr>
        <w:t>Ақыры жа</w:t>
      </w:r>
      <w:r w:rsidR="001407B9" w:rsidRPr="001E2FFE">
        <w:rPr>
          <w:rFonts w:ascii="Times New Roman" w:eastAsia="Times New Roman" w:hAnsi="Times New Roman" w:cs="Times New Roman"/>
          <w:color w:val="000000"/>
          <w:sz w:val="28"/>
          <w:szCs w:val="28"/>
          <w:lang w:val="kk-KZ" w:eastAsia="ru-RU"/>
        </w:rPr>
        <w:t>қсылық болып, қызыққа ұлассын!</w:t>
      </w:r>
      <w:r w:rsidRPr="001E2FFE">
        <w:rPr>
          <w:rFonts w:ascii="Times New Roman" w:eastAsia="Times New Roman" w:hAnsi="Times New Roman" w:cs="Times New Roman"/>
          <w:color w:val="000000"/>
          <w:sz w:val="28"/>
          <w:szCs w:val="28"/>
          <w:lang w:val="kk-KZ" w:eastAsia="ru-RU"/>
        </w:rPr>
        <w:t xml:space="preserve"> (Дүние салған, өлген кісіге айтылады). Өлді ме Сарыбай хан, жұртым көрсін, Жыламан патша-Құдай иман берсін. Ғаламнан Сарыбай өткен болса, Еншалла, тәубе, тәңірім, артын берсін («Қозы Көрпеш-Баян сұлу»), Алғысы келсе, дүниенің Айтқанына болмайды. Ойласаңшы,</w:t>
      </w:r>
      <w:r w:rsidR="001407B9" w:rsidRPr="001E2FFE">
        <w:rPr>
          <w:rFonts w:ascii="Times New Roman" w:eastAsia="Times New Roman" w:hAnsi="Times New Roman" w:cs="Times New Roman"/>
          <w:color w:val="000000"/>
          <w:sz w:val="28"/>
          <w:szCs w:val="28"/>
          <w:lang w:val="kk-KZ" w:eastAsia="ru-RU"/>
        </w:rPr>
        <w:t xml:space="preserve"> Мағышым, Кімнің гүлі солмайды. Артын тіле </w:t>
      </w:r>
      <w:r w:rsidRPr="001E2FFE">
        <w:rPr>
          <w:rFonts w:ascii="Times New Roman" w:eastAsia="Times New Roman" w:hAnsi="Times New Roman" w:cs="Times New Roman"/>
          <w:color w:val="000000"/>
          <w:sz w:val="28"/>
          <w:szCs w:val="28"/>
          <w:lang w:val="kk-KZ" w:eastAsia="ru-RU"/>
        </w:rPr>
        <w:t>Құдайдан, Бірқалыпты болмайды (Абай).</w:t>
      </w:r>
    </w:p>
    <w:p w14:paraId="70CE8ED1" w14:textId="264E0477" w:rsidR="0003097F" w:rsidRPr="007F08DF" w:rsidRDefault="0003097F" w:rsidP="007F08DF">
      <w:pPr>
        <w:spacing w:after="0" w:line="240" w:lineRule="auto"/>
        <w:ind w:right="-1" w:firstLine="708"/>
        <w:jc w:val="both"/>
        <w:rPr>
          <w:rFonts w:ascii="Times New Roman" w:eastAsia="Times New Roman" w:hAnsi="Times New Roman" w:cs="Times New Roman"/>
          <w:color w:val="000000"/>
          <w:sz w:val="28"/>
          <w:szCs w:val="28"/>
          <w:lang w:val="kk-KZ" w:eastAsia="ru-RU"/>
        </w:rPr>
      </w:pPr>
      <w:r w:rsidRPr="001E2FFE">
        <w:rPr>
          <w:rFonts w:ascii="Times New Roman" w:eastAsia="Times New Roman" w:hAnsi="Times New Roman" w:cs="Times New Roman"/>
          <w:i/>
          <w:color w:val="000000"/>
          <w:sz w:val="28"/>
          <w:szCs w:val="28"/>
          <w:lang w:val="kk-KZ" w:eastAsia="ru-RU"/>
        </w:rPr>
        <w:t>Нар тәуекел!</w:t>
      </w:r>
      <w:r w:rsidRPr="007F08DF">
        <w:rPr>
          <w:rFonts w:ascii="Times New Roman" w:eastAsia="Times New Roman" w:hAnsi="Times New Roman" w:cs="Times New Roman"/>
          <w:color w:val="000000"/>
          <w:sz w:val="28"/>
          <w:szCs w:val="28"/>
          <w:lang w:val="kk-KZ" w:eastAsia="ru-RU"/>
        </w:rPr>
        <w:t xml:space="preserve"> </w:t>
      </w:r>
      <w:r w:rsidRPr="001E2FFE">
        <w:rPr>
          <w:rFonts w:ascii="Times New Roman" w:eastAsia="Times New Roman" w:hAnsi="Times New Roman" w:cs="Times New Roman"/>
          <w:color w:val="000000"/>
          <w:sz w:val="28"/>
          <w:szCs w:val="28"/>
          <w:lang w:val="kk-KZ" w:eastAsia="ru-RU"/>
        </w:rPr>
        <w:t xml:space="preserve">Қиын-қыстау жағдайды көре тұра іске көз жұмып кірісуде айтылады. Нар тәуекел, құлаш ұрдым қияға, Қайрат шіркін алып шықса қиын ба? Бұл сапарда сүрініп те қалармын, Сонда, досым, мені айыпқа бұйырма </w:t>
      </w:r>
      <w:r w:rsidR="00DD5D84" w:rsidRPr="007F08DF">
        <w:rPr>
          <w:rFonts w:ascii="Times New Roman" w:eastAsia="Times New Roman" w:hAnsi="Times New Roman" w:cs="Times New Roman"/>
          <w:color w:val="000000"/>
          <w:sz w:val="28"/>
          <w:szCs w:val="28"/>
          <w:lang w:val="kk-KZ" w:eastAsia="ru-RU"/>
        </w:rPr>
        <w:t>(</w:t>
      </w:r>
      <w:r w:rsidR="005B1C7B" w:rsidRPr="007F08DF">
        <w:rPr>
          <w:rFonts w:ascii="Times New Roman" w:hAnsi="Times New Roman" w:cs="Times New Roman"/>
          <w:sz w:val="28"/>
          <w:szCs w:val="28"/>
          <w:lang w:val="kk-KZ"/>
        </w:rPr>
        <w:t xml:space="preserve">Қосымша </w:t>
      </w:r>
      <w:r w:rsidR="00DD5D84" w:rsidRPr="007F08DF">
        <w:rPr>
          <w:rFonts w:ascii="Times New Roman" w:eastAsia="Times New Roman" w:hAnsi="Times New Roman" w:cs="Times New Roman"/>
          <w:color w:val="000000"/>
          <w:sz w:val="28"/>
          <w:szCs w:val="28"/>
          <w:lang w:val="kk-KZ" w:eastAsia="ru-RU"/>
        </w:rPr>
        <w:t>А).</w:t>
      </w:r>
    </w:p>
    <w:p w14:paraId="122F2B6F" w14:textId="55B2731A" w:rsidR="00EC256E" w:rsidRDefault="00EC256E" w:rsidP="007F08DF">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берілген тұрақты тіркестерді үлгі ретінде іріктеп ұсынамыз. Жалпы үлгі ретінде дейтін себебіміз бұлар тіл үйренуші, жалпы аудиторияға икемді болғанымен, мемлекеттік қызмет, т.б. аудитория ерекшелігіне, тіл үйренушінің уәждемесіне қарай таңдалатыны сөзсіз. Десек те түрік тілін оқыту құралдарынан байқалатын тағы бір ерекшелік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материалдың күнделікті ауызекі қатысымға негізделетіні, тіл үйренушінің негізгі қатысым</w:t>
      </w:r>
      <w:r w:rsidR="0023366C">
        <w:rPr>
          <w:rFonts w:ascii="Times New Roman" w:hAnsi="Times New Roman" w:cs="Times New Roman"/>
          <w:sz w:val="28"/>
          <w:szCs w:val="28"/>
          <w:lang w:val="kk-KZ"/>
        </w:rPr>
        <w:t>ына қажетті лексикаға мән берілуі. Бұл тіл үйренушінің жат мәдениетті жеңіл қабылдап, тіл үйрену кедергілерін жылдам жоюға да ықпал етеді. Оны әлемде түрік тілін үйренушілер санының, оқыту құралдарының қолданыс көрсеткішіне қарап түсінуге болады.</w:t>
      </w:r>
    </w:p>
    <w:p w14:paraId="3F49D9AB" w14:textId="0061DE20" w:rsidR="0003097F" w:rsidRPr="007F08DF" w:rsidRDefault="00DF01F6" w:rsidP="007F08DF">
      <w:pPr>
        <w:spacing w:after="0" w:line="240" w:lineRule="auto"/>
        <w:ind w:right="-1" w:firstLine="708"/>
        <w:jc w:val="both"/>
        <w:rPr>
          <w:rFonts w:ascii="Times New Roman" w:hAnsi="Times New Roman" w:cs="Times New Roman"/>
          <w:sz w:val="28"/>
          <w:szCs w:val="28"/>
          <w:lang w:val="tr-TR"/>
        </w:rPr>
      </w:pPr>
      <w:r w:rsidRPr="008931FA">
        <w:rPr>
          <w:rFonts w:ascii="Times New Roman" w:hAnsi="Times New Roman" w:cs="Times New Roman"/>
          <w:sz w:val="28"/>
          <w:szCs w:val="28"/>
          <w:lang w:val="kk-KZ"/>
        </w:rPr>
        <w:t xml:space="preserve">Тілдік қор – танымдық жады қызметінің нәтижесі </w:t>
      </w:r>
      <w:r w:rsidR="003D2B57" w:rsidRPr="008931FA">
        <w:rPr>
          <w:rFonts w:ascii="Times New Roman" w:hAnsi="Times New Roman" w:cs="Times New Roman"/>
          <w:sz w:val="28"/>
          <w:szCs w:val="28"/>
          <w:lang w:val="kk-KZ"/>
        </w:rPr>
        <w:t>[197</w:t>
      </w:r>
      <w:r w:rsidRPr="008931FA">
        <w:rPr>
          <w:rFonts w:ascii="Times New Roman" w:hAnsi="Times New Roman" w:cs="Times New Roman"/>
          <w:sz w:val="28"/>
          <w:szCs w:val="28"/>
          <w:lang w:val="kk-KZ"/>
        </w:rPr>
        <w:t xml:space="preserve">]. </w:t>
      </w:r>
      <w:r w:rsidR="0003097F" w:rsidRPr="008931FA">
        <w:rPr>
          <w:rFonts w:ascii="Times New Roman" w:hAnsi="Times New Roman" w:cs="Times New Roman"/>
          <w:sz w:val="28"/>
          <w:szCs w:val="28"/>
          <w:lang w:val="kk-KZ"/>
        </w:rPr>
        <w:t xml:space="preserve">Түрік тілінде қалып сөздер атты тіл бірліктері дәл тұрақты тіркестер мен мақалдар секілді бір тілде сөйлейтін халықтың мәдениетін бейнелей отырып, өз бойында сенімдерді, адам қатынасындағы айырмашылықтарды, дәстүр мен көзқарасты сипаттайды </w:t>
      </w:r>
      <w:r w:rsidR="005B1836" w:rsidRPr="008931FA">
        <w:rPr>
          <w:rFonts w:ascii="Times New Roman" w:hAnsi="Times New Roman" w:cs="Times New Roman"/>
          <w:sz w:val="28"/>
          <w:szCs w:val="28"/>
          <w:lang w:val="kk-KZ"/>
        </w:rPr>
        <w:t>[1</w:t>
      </w:r>
      <w:r w:rsidR="00550CD0" w:rsidRPr="008931FA">
        <w:rPr>
          <w:rFonts w:ascii="Times New Roman" w:hAnsi="Times New Roman" w:cs="Times New Roman"/>
          <w:sz w:val="28"/>
          <w:szCs w:val="28"/>
          <w:lang w:val="kk-KZ"/>
        </w:rPr>
        <w:t>9</w:t>
      </w:r>
      <w:r w:rsidR="003D2B57" w:rsidRPr="008931FA">
        <w:rPr>
          <w:rFonts w:ascii="Times New Roman" w:hAnsi="Times New Roman" w:cs="Times New Roman"/>
          <w:sz w:val="28"/>
          <w:szCs w:val="28"/>
          <w:lang w:val="kk-KZ"/>
        </w:rPr>
        <w:t>8</w:t>
      </w:r>
      <w:r w:rsidR="005B1836" w:rsidRPr="008931FA">
        <w:rPr>
          <w:rFonts w:ascii="Times New Roman" w:hAnsi="Times New Roman" w:cs="Times New Roman"/>
          <w:sz w:val="28"/>
          <w:szCs w:val="28"/>
          <w:lang w:val="tr-TR"/>
        </w:rPr>
        <w:t>]</w:t>
      </w:r>
      <w:r w:rsidR="0003097F" w:rsidRPr="008931FA">
        <w:rPr>
          <w:rFonts w:ascii="Times New Roman" w:hAnsi="Times New Roman" w:cs="Times New Roman"/>
          <w:sz w:val="28"/>
          <w:szCs w:val="28"/>
          <w:lang w:val="kk-KZ"/>
        </w:rPr>
        <w:t>. Бүгінгі тіл үйрету құралдарында бұл бірліктерге ерекше бір маңыз берілуі мұндай бірліктердің</w:t>
      </w:r>
      <w:r w:rsidR="0003097F" w:rsidRPr="007F08DF">
        <w:rPr>
          <w:rFonts w:ascii="Times New Roman" w:hAnsi="Times New Roman" w:cs="Times New Roman"/>
          <w:sz w:val="28"/>
          <w:szCs w:val="28"/>
          <w:lang w:val="kk-KZ"/>
        </w:rPr>
        <w:t xml:space="preserve"> әр тілде, әр уақыт адам тілдік қатынасында өнімді қолданылуынан, екінші жағынан тілі үйренілген халықтың мәдениеті ішіне ене білуі үшін сіңірілуі керек сөздер қатарында болуынан деп ойлаймыз. Себебі әр тілдің өзіне тән белгілі жағдайларда айтылатын дәстүрлі сөздерге айналған эмоцияны, ішкі тілектерін бейнелейтін сөздері бар. Мысалы, өлім (</w:t>
      </w:r>
      <w:r w:rsidR="0003097F" w:rsidRPr="007F08DF">
        <w:rPr>
          <w:rFonts w:ascii="Times New Roman" w:hAnsi="Times New Roman" w:cs="Times New Roman"/>
          <w:sz w:val="28"/>
          <w:szCs w:val="28"/>
          <w:lang w:val="tr-TR"/>
        </w:rPr>
        <w:t>başınız sağ olsun</w:t>
      </w:r>
      <w:r w:rsidR="0003097F" w:rsidRPr="007F08DF">
        <w:rPr>
          <w:rFonts w:ascii="Times New Roman" w:hAnsi="Times New Roman" w:cs="Times New Roman"/>
          <w:sz w:val="28"/>
          <w:szCs w:val="28"/>
          <w:lang w:val="kk-KZ"/>
        </w:rPr>
        <w:t>), туу, жақсы хабар (</w:t>
      </w:r>
      <w:r w:rsidR="0003097F" w:rsidRPr="007F08DF">
        <w:rPr>
          <w:rFonts w:ascii="Times New Roman" w:hAnsi="Times New Roman" w:cs="Times New Roman"/>
          <w:sz w:val="28"/>
          <w:szCs w:val="28"/>
          <w:lang w:val="tr-TR"/>
        </w:rPr>
        <w:t>gözünüz aydın</w:t>
      </w:r>
      <w:r w:rsidR="0003097F" w:rsidRPr="007F08DF">
        <w:rPr>
          <w:rFonts w:ascii="Times New Roman" w:hAnsi="Times New Roman" w:cs="Times New Roman"/>
          <w:sz w:val="28"/>
          <w:szCs w:val="28"/>
          <w:lang w:val="kk-KZ"/>
        </w:rPr>
        <w:t>,</w:t>
      </w:r>
      <w:r w:rsidR="0003097F" w:rsidRPr="007F08DF">
        <w:rPr>
          <w:rFonts w:ascii="Times New Roman" w:hAnsi="Times New Roman" w:cs="Times New Roman"/>
          <w:sz w:val="28"/>
          <w:szCs w:val="28"/>
          <w:lang w:val="tr-TR"/>
        </w:rPr>
        <w:t xml:space="preserve"> hayırlı olsun</w:t>
      </w:r>
      <w:r w:rsidR="0003097F" w:rsidRPr="007F08DF">
        <w:rPr>
          <w:rFonts w:ascii="Times New Roman" w:hAnsi="Times New Roman" w:cs="Times New Roman"/>
          <w:sz w:val="28"/>
          <w:szCs w:val="28"/>
          <w:lang w:val="kk-KZ"/>
        </w:rPr>
        <w:t>,</w:t>
      </w:r>
      <w:r w:rsidR="0003097F" w:rsidRPr="007F08DF">
        <w:rPr>
          <w:rFonts w:ascii="Times New Roman" w:hAnsi="Times New Roman" w:cs="Times New Roman"/>
          <w:sz w:val="28"/>
          <w:szCs w:val="28"/>
          <w:lang w:val="tr-TR"/>
        </w:rPr>
        <w:t xml:space="preserve"> Allah mesut etsin</w:t>
      </w:r>
      <w:r w:rsidR="0003097F" w:rsidRPr="007F08DF">
        <w:rPr>
          <w:rFonts w:ascii="Times New Roman" w:hAnsi="Times New Roman" w:cs="Times New Roman"/>
          <w:sz w:val="28"/>
          <w:szCs w:val="28"/>
          <w:lang w:val="kk-KZ"/>
        </w:rPr>
        <w:t>,</w:t>
      </w:r>
      <w:r w:rsidR="0003097F" w:rsidRPr="007F08DF">
        <w:rPr>
          <w:rFonts w:ascii="Times New Roman" w:hAnsi="Times New Roman" w:cs="Times New Roman"/>
          <w:sz w:val="28"/>
          <w:szCs w:val="28"/>
          <w:lang w:val="tr-TR"/>
        </w:rPr>
        <w:t xml:space="preserve"> bir yastıkta kocayın</w:t>
      </w:r>
      <w:r w:rsidR="0003097F" w:rsidRPr="007F08DF">
        <w:rPr>
          <w:rFonts w:ascii="Times New Roman" w:hAnsi="Times New Roman" w:cs="Times New Roman"/>
          <w:sz w:val="28"/>
          <w:szCs w:val="28"/>
          <w:lang w:val="kk-KZ"/>
        </w:rPr>
        <w:t xml:space="preserve">). </w:t>
      </w:r>
      <w:r w:rsidR="0003097F" w:rsidRPr="007F08DF">
        <w:rPr>
          <w:rFonts w:ascii="Times New Roman" w:hAnsi="Times New Roman" w:cs="Times New Roman"/>
          <w:sz w:val="28"/>
          <w:szCs w:val="28"/>
          <w:lang w:val="tr-TR"/>
        </w:rPr>
        <w:t xml:space="preserve">Kalıp sözler konuşan kişinin ruhsal durumunu, duygularını, olaylarla ilgili, değerlendirmelerini, duygusal tepkilerini dinleyiciye aktarmaktadır </w:t>
      </w:r>
      <w:r w:rsidR="0003097F" w:rsidRPr="007F08DF">
        <w:rPr>
          <w:rFonts w:ascii="Times New Roman" w:hAnsi="Times New Roman" w:cs="Times New Roman"/>
          <w:sz w:val="28"/>
          <w:szCs w:val="28"/>
          <w:lang w:val="kk-KZ"/>
        </w:rPr>
        <w:t>[</w:t>
      </w:r>
      <w:r w:rsidR="009C3889" w:rsidRPr="007F08DF">
        <w:rPr>
          <w:rFonts w:ascii="Times New Roman" w:hAnsi="Times New Roman" w:cs="Times New Roman"/>
          <w:sz w:val="28"/>
          <w:szCs w:val="28"/>
          <w:lang w:val="tr-TR"/>
        </w:rPr>
        <w:t>19</w:t>
      </w:r>
      <w:r w:rsidR="00394048">
        <w:rPr>
          <w:rFonts w:ascii="Times New Roman" w:hAnsi="Times New Roman" w:cs="Times New Roman"/>
          <w:sz w:val="28"/>
          <w:szCs w:val="28"/>
          <w:lang w:val="tr-TR"/>
        </w:rPr>
        <w:t>6</w:t>
      </w:r>
      <w:r w:rsidR="009C3889" w:rsidRPr="007F08DF">
        <w:rPr>
          <w:rFonts w:ascii="Times New Roman" w:hAnsi="Times New Roman" w:cs="Times New Roman"/>
          <w:sz w:val="28"/>
          <w:szCs w:val="28"/>
          <w:lang w:val="kk-KZ"/>
        </w:rPr>
        <w:t>,</w:t>
      </w:r>
      <w:r w:rsidR="009C3889" w:rsidRPr="007F08DF">
        <w:rPr>
          <w:rFonts w:ascii="Times New Roman" w:hAnsi="Times New Roman" w:cs="Times New Roman"/>
          <w:sz w:val="28"/>
          <w:szCs w:val="28"/>
          <w:lang w:val="tr-TR"/>
        </w:rPr>
        <w:t xml:space="preserve"> s. 83</w:t>
      </w:r>
      <w:r w:rsidR="0003097F" w:rsidRPr="007F08DF">
        <w:rPr>
          <w:rFonts w:ascii="Times New Roman" w:hAnsi="Times New Roman" w:cs="Times New Roman"/>
          <w:sz w:val="28"/>
          <w:szCs w:val="28"/>
          <w:lang w:val="tr-TR"/>
        </w:rPr>
        <w:t>]. Türkçede; aşk olsun!, Allah aşkına!, aman Allah’ım!, umurumda değil!, içime dert oldu, perişan oldum vb. kalıp sözler konuşanın duygularını yansıtmaktadır.</w:t>
      </w:r>
    </w:p>
    <w:p w14:paraId="49CB16A1" w14:textId="35B04E66" w:rsidR="0003097F" w:rsidRPr="0031316D" w:rsidRDefault="0003097F" w:rsidP="0099595E">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Ө.Аксой</w:t>
      </w:r>
      <w:r w:rsidR="00DD5D84" w:rsidRPr="007F08DF">
        <w:rPr>
          <w:rFonts w:ascii="Times New Roman" w:hAnsi="Times New Roman" w:cs="Times New Roman"/>
          <w:sz w:val="28"/>
          <w:szCs w:val="28"/>
          <w:lang w:val="kk-KZ"/>
        </w:rPr>
        <w:t xml:space="preserve"> </w:t>
      </w:r>
      <w:r w:rsidR="0099595E">
        <w:rPr>
          <w:rFonts w:ascii="Times New Roman" w:hAnsi="Times New Roman" w:cs="Times New Roman"/>
          <w:sz w:val="28"/>
          <w:szCs w:val="28"/>
          <w:lang w:val="kk-KZ"/>
        </w:rPr>
        <w:t>мақал</w:t>
      </w:r>
      <w:r w:rsidR="0099595E">
        <w:rPr>
          <w:rFonts w:ascii="Times New Roman" w:hAnsi="Times New Roman" w:cs="Times New Roman"/>
          <w:sz w:val="28"/>
          <w:szCs w:val="28"/>
          <w:lang w:val="tr-TR"/>
        </w:rPr>
        <w:t>-</w:t>
      </w:r>
      <w:r w:rsidR="0099595E">
        <w:rPr>
          <w:rFonts w:ascii="Times New Roman" w:hAnsi="Times New Roman" w:cs="Times New Roman"/>
          <w:sz w:val="28"/>
          <w:szCs w:val="28"/>
          <w:lang w:val="kk-KZ"/>
        </w:rPr>
        <w:t>мәтелдер</w:t>
      </w:r>
      <w:r w:rsidR="00971F94">
        <w:rPr>
          <w:rFonts w:ascii="Times New Roman" w:hAnsi="Times New Roman" w:cs="Times New Roman"/>
          <w:sz w:val="28"/>
          <w:szCs w:val="28"/>
          <w:lang w:val="kk-KZ"/>
        </w:rPr>
        <w:t xml:space="preserve"> </w:t>
      </w:r>
      <w:r w:rsidR="00971F94">
        <w:rPr>
          <w:rFonts w:ascii="Times New Roman" w:hAnsi="Times New Roman" w:cs="Times New Roman"/>
          <w:sz w:val="28"/>
          <w:szCs w:val="28"/>
          <w:lang w:val="tr-TR"/>
        </w:rPr>
        <w:t>–</w:t>
      </w:r>
      <w:r w:rsidR="0099595E">
        <w:rPr>
          <w:rFonts w:ascii="Times New Roman" w:hAnsi="Times New Roman" w:cs="Times New Roman"/>
          <w:sz w:val="28"/>
          <w:szCs w:val="28"/>
          <w:lang w:val="kk-KZ"/>
        </w:rPr>
        <w:t xml:space="preserve"> ұлт</w:t>
      </w:r>
      <w:r w:rsidR="00971F94">
        <w:rPr>
          <w:rFonts w:ascii="Times New Roman" w:hAnsi="Times New Roman" w:cs="Times New Roman"/>
          <w:sz w:val="28"/>
          <w:szCs w:val="28"/>
          <w:lang w:val="kk-KZ"/>
        </w:rPr>
        <w:t>тың ақыл</w:t>
      </w:r>
      <w:r w:rsidR="00971F94">
        <w:rPr>
          <w:rFonts w:ascii="Times New Roman" w:hAnsi="Times New Roman" w:cs="Times New Roman"/>
          <w:sz w:val="28"/>
          <w:szCs w:val="28"/>
          <w:lang w:val="tr-TR"/>
        </w:rPr>
        <w:t>-</w:t>
      </w:r>
      <w:r w:rsidR="00971F94">
        <w:rPr>
          <w:rFonts w:ascii="Times New Roman" w:hAnsi="Times New Roman" w:cs="Times New Roman"/>
          <w:sz w:val="28"/>
          <w:szCs w:val="28"/>
          <w:lang w:val="kk-KZ"/>
        </w:rPr>
        <w:t>ойының</w:t>
      </w:r>
      <w:r w:rsidR="0099595E">
        <w:rPr>
          <w:rFonts w:ascii="Times New Roman" w:hAnsi="Times New Roman" w:cs="Times New Roman"/>
          <w:sz w:val="28"/>
          <w:szCs w:val="28"/>
          <w:lang w:val="kk-KZ"/>
        </w:rPr>
        <w:t xml:space="preserve"> өткірлігі</w:t>
      </w:r>
      <w:r w:rsidR="00971F94">
        <w:rPr>
          <w:rFonts w:ascii="Times New Roman" w:hAnsi="Times New Roman" w:cs="Times New Roman"/>
          <w:sz w:val="28"/>
          <w:szCs w:val="28"/>
          <w:lang w:val="kk-KZ"/>
        </w:rPr>
        <w:t>н</w:t>
      </w:r>
      <w:r w:rsidR="0099595E">
        <w:rPr>
          <w:rFonts w:ascii="Times New Roman" w:hAnsi="Times New Roman" w:cs="Times New Roman"/>
          <w:sz w:val="28"/>
          <w:szCs w:val="28"/>
          <w:lang w:val="kk-KZ"/>
        </w:rPr>
        <w:t>, арман</w:t>
      </w:r>
      <w:r w:rsidR="0099595E">
        <w:rPr>
          <w:rFonts w:ascii="Times New Roman" w:hAnsi="Times New Roman" w:cs="Times New Roman"/>
          <w:sz w:val="28"/>
          <w:szCs w:val="28"/>
          <w:lang w:val="tr-TR"/>
        </w:rPr>
        <w:t>-</w:t>
      </w:r>
      <w:r w:rsidR="0099595E">
        <w:rPr>
          <w:rFonts w:ascii="Times New Roman" w:hAnsi="Times New Roman" w:cs="Times New Roman"/>
          <w:sz w:val="28"/>
          <w:szCs w:val="28"/>
          <w:lang w:val="kk-KZ"/>
        </w:rPr>
        <w:t>қиялдарының кеңдігі</w:t>
      </w:r>
      <w:r w:rsidR="00971F94">
        <w:rPr>
          <w:rFonts w:ascii="Times New Roman" w:hAnsi="Times New Roman" w:cs="Times New Roman"/>
          <w:sz w:val="28"/>
          <w:szCs w:val="28"/>
          <w:lang w:val="kk-KZ"/>
        </w:rPr>
        <w:t>н</w:t>
      </w:r>
      <w:r w:rsidR="0099595E">
        <w:rPr>
          <w:rFonts w:ascii="Times New Roman" w:hAnsi="Times New Roman" w:cs="Times New Roman"/>
          <w:sz w:val="28"/>
          <w:szCs w:val="28"/>
          <w:lang w:val="kk-KZ"/>
        </w:rPr>
        <w:t xml:space="preserve">, </w:t>
      </w:r>
      <w:r w:rsidR="00971F94">
        <w:rPr>
          <w:rFonts w:ascii="Times New Roman" w:hAnsi="Times New Roman" w:cs="Times New Roman"/>
          <w:sz w:val="28"/>
          <w:szCs w:val="28"/>
          <w:lang w:val="kk-KZ"/>
        </w:rPr>
        <w:t>сезімдерінің нәзіктігін білдіретін ең маңызды бірліктер</w:t>
      </w:r>
      <w:r w:rsidR="00A57A09">
        <w:rPr>
          <w:rFonts w:ascii="Times New Roman" w:hAnsi="Times New Roman" w:cs="Times New Roman"/>
          <w:sz w:val="28"/>
          <w:szCs w:val="28"/>
          <w:lang w:val="kk-KZ"/>
        </w:rPr>
        <w:t xml:space="preserve"> де, м</w:t>
      </w:r>
      <w:r w:rsidRPr="007F08DF">
        <w:rPr>
          <w:rFonts w:ascii="Times New Roman" w:hAnsi="Times New Roman" w:cs="Times New Roman"/>
          <w:sz w:val="28"/>
          <w:szCs w:val="28"/>
          <w:lang w:val="kk-KZ"/>
        </w:rPr>
        <w:t xml:space="preserve">ақал-мәтелдердің тек тілдегі </w:t>
      </w:r>
      <w:r w:rsidRPr="00A57A09">
        <w:rPr>
          <w:rFonts w:ascii="Times New Roman" w:hAnsi="Times New Roman" w:cs="Times New Roman"/>
          <w:sz w:val="28"/>
          <w:szCs w:val="28"/>
          <w:lang w:val="kk-KZ"/>
        </w:rPr>
        <w:t xml:space="preserve">ұлттық-мәдени </w:t>
      </w:r>
      <w:r w:rsidR="00A57A09" w:rsidRPr="00A57A09">
        <w:rPr>
          <w:rFonts w:ascii="Times New Roman" w:hAnsi="Times New Roman" w:cs="Times New Roman"/>
          <w:sz w:val="28"/>
          <w:szCs w:val="28"/>
          <w:lang w:val="kk-KZ"/>
        </w:rPr>
        <w:t xml:space="preserve">сипат </w:t>
      </w:r>
      <w:r w:rsidRPr="00A57A09">
        <w:rPr>
          <w:rFonts w:ascii="Times New Roman" w:hAnsi="Times New Roman" w:cs="Times New Roman"/>
          <w:sz w:val="28"/>
          <w:szCs w:val="28"/>
          <w:lang w:val="kk-KZ"/>
        </w:rPr>
        <w:t>тасушы бірлік емес, сөзге күш беруші, белгілі әлеуетпен тол</w:t>
      </w:r>
      <w:r w:rsidR="00A57A09" w:rsidRPr="00A57A09">
        <w:rPr>
          <w:rFonts w:ascii="Times New Roman" w:hAnsi="Times New Roman" w:cs="Times New Roman"/>
          <w:sz w:val="28"/>
          <w:szCs w:val="28"/>
          <w:lang w:val="kk-KZ"/>
        </w:rPr>
        <w:t>ықт</w:t>
      </w:r>
      <w:r w:rsidRPr="00A57A09">
        <w:rPr>
          <w:rFonts w:ascii="Times New Roman" w:hAnsi="Times New Roman" w:cs="Times New Roman"/>
          <w:sz w:val="28"/>
          <w:szCs w:val="28"/>
          <w:lang w:val="kk-KZ"/>
        </w:rPr>
        <w:t xml:space="preserve">ырушы құралдар ретінде қарайды </w:t>
      </w:r>
      <w:r w:rsidR="00A57A09" w:rsidRPr="00A57A09">
        <w:rPr>
          <w:rFonts w:ascii="Times New Roman" w:hAnsi="Times New Roman" w:cs="Times New Roman"/>
          <w:sz w:val="28"/>
          <w:szCs w:val="28"/>
          <w:lang w:val="kk-KZ"/>
        </w:rPr>
        <w:t xml:space="preserve">atasözleri, ulusların zekâlarındaki keskinliği, hayallerindeki genişliği, duygularındaki inceliği belirten en değerli örneklerdir. Bu sözler, derin felsefelerden başka güzel buluşlarla, parlak nüktelerle, ince alaylarla, sert taşlamalarla doludur” </w:t>
      </w:r>
      <w:r w:rsidRPr="00A57A09">
        <w:rPr>
          <w:rFonts w:ascii="Times New Roman" w:hAnsi="Times New Roman" w:cs="Times New Roman"/>
          <w:sz w:val="28"/>
          <w:szCs w:val="28"/>
          <w:lang w:val="kk-KZ"/>
        </w:rPr>
        <w:t>[1</w:t>
      </w:r>
      <w:r w:rsidR="009C3889" w:rsidRPr="00A57A09">
        <w:rPr>
          <w:rFonts w:ascii="Times New Roman" w:hAnsi="Times New Roman" w:cs="Times New Roman"/>
          <w:sz w:val="28"/>
          <w:szCs w:val="28"/>
          <w:lang w:val="tr-TR"/>
        </w:rPr>
        <w:t>9</w:t>
      </w:r>
      <w:r w:rsidR="003D2B57">
        <w:rPr>
          <w:rFonts w:ascii="Times New Roman" w:hAnsi="Times New Roman" w:cs="Times New Roman"/>
          <w:sz w:val="28"/>
          <w:szCs w:val="28"/>
          <w:lang w:val="kk-KZ"/>
        </w:rPr>
        <w:t>9</w:t>
      </w:r>
      <w:r w:rsidRPr="00A57A09">
        <w:rPr>
          <w:rFonts w:ascii="Times New Roman" w:hAnsi="Times New Roman" w:cs="Times New Roman"/>
          <w:sz w:val="28"/>
          <w:szCs w:val="28"/>
          <w:lang w:val="kk-KZ"/>
        </w:rPr>
        <w:t xml:space="preserve">]. Мысалы, </w:t>
      </w:r>
      <w:r w:rsidRPr="00A57A09">
        <w:rPr>
          <w:rFonts w:ascii="Times New Roman" w:hAnsi="Times New Roman" w:cs="Times New Roman"/>
          <w:i/>
          <w:sz w:val="28"/>
          <w:szCs w:val="28"/>
          <w:lang w:val="kk-KZ"/>
        </w:rPr>
        <w:t>duvarı nem insanı gam yıkar (дуалды ылғал, адамды қайғы жығар), ağacı kurt insanı dert yer (ағашты құрт, адамды дерт жейді), öfke ile kalkan zararla oturur (өкпемен тұрған зарармен отырар), acele giden ecele gider (асыққан шайтанның ісі, асыққан адам ажалға барар</w:t>
      </w:r>
      <w:r w:rsidRPr="007F08DF">
        <w:rPr>
          <w:rFonts w:ascii="Times New Roman" w:hAnsi="Times New Roman" w:cs="Times New Roman"/>
          <w:i/>
          <w:sz w:val="28"/>
          <w:szCs w:val="28"/>
          <w:lang w:val="kk-KZ"/>
        </w:rPr>
        <w:t>)</w:t>
      </w:r>
      <w:r w:rsidRPr="007F08DF">
        <w:rPr>
          <w:rFonts w:ascii="Times New Roman" w:hAnsi="Times New Roman" w:cs="Times New Roman"/>
          <w:sz w:val="28"/>
          <w:szCs w:val="28"/>
          <w:lang w:val="kk-KZ"/>
        </w:rPr>
        <w:t xml:space="preserve"> сияқты түркі тілдеріндегі мақал-мәтелдер жағымсыз эмоцияның зиянын көрсетіп, ескерту мәнді ұғым беруі адам тіршілігінде мақалдардың күшін танытады.</w:t>
      </w:r>
      <w:r w:rsidR="0099595E">
        <w:rPr>
          <w:rFonts w:ascii="Times New Roman" w:hAnsi="Times New Roman" w:cs="Times New Roman"/>
          <w:sz w:val="28"/>
          <w:szCs w:val="28"/>
          <w:lang w:val="kk-KZ"/>
        </w:rPr>
        <w:t xml:space="preserve"> </w:t>
      </w:r>
      <w:r w:rsidR="00DD5D84" w:rsidRPr="007F08DF">
        <w:rPr>
          <w:rFonts w:ascii="Times New Roman" w:hAnsi="Times New Roman" w:cs="Times New Roman"/>
          <w:sz w:val="28"/>
          <w:szCs w:val="28"/>
          <w:lang w:val="kk-KZ"/>
        </w:rPr>
        <w:t>Қ</w:t>
      </w:r>
      <w:r w:rsidRPr="007F08DF">
        <w:rPr>
          <w:rFonts w:ascii="Times New Roman" w:hAnsi="Times New Roman" w:cs="Times New Roman"/>
          <w:sz w:val="28"/>
          <w:szCs w:val="28"/>
          <w:lang w:val="kk-KZ"/>
        </w:rPr>
        <w:t xml:space="preserve">азақ тілінде тек лексикология, морфология саласында зерделенгенімен, эмотивті тұрғыдан </w:t>
      </w:r>
      <w:r w:rsidRPr="0031316D">
        <w:rPr>
          <w:rFonts w:ascii="Times New Roman" w:hAnsi="Times New Roman" w:cs="Times New Roman"/>
          <w:sz w:val="28"/>
          <w:szCs w:val="28"/>
          <w:lang w:val="kk-KZ"/>
        </w:rPr>
        <w:t xml:space="preserve">олардың сөйлемге, ауызша сөзге белгілі </w:t>
      </w:r>
      <w:r w:rsidR="00237179" w:rsidRPr="0031316D">
        <w:rPr>
          <w:rFonts w:ascii="Times New Roman" w:hAnsi="Times New Roman" w:cs="Times New Roman"/>
          <w:sz w:val="28"/>
          <w:szCs w:val="28"/>
          <w:lang w:val="kk-KZ"/>
        </w:rPr>
        <w:t>рең</w:t>
      </w:r>
      <w:r w:rsidRPr="0031316D">
        <w:rPr>
          <w:rFonts w:ascii="Times New Roman" w:hAnsi="Times New Roman" w:cs="Times New Roman"/>
          <w:sz w:val="28"/>
          <w:szCs w:val="28"/>
          <w:lang w:val="kk-KZ"/>
        </w:rPr>
        <w:t xml:space="preserve"> беретіні анық. Мысалы, avaz avaz bağırmak (бақыру, ашулану), hıçkıra hıçkıra ağlamak (реніш, қайғы), tir tir titremek (қол-аяғы дірілдеу, қорқу), utana sıkıla (мәжбүр болу) т.б. Қазақ тілінде астаң-кестеңін шығару (ашу), қатты-қатты сөйлеу, өңі сұп-сұр болып кетті, сақ-сақ күлу, тырқ-тырқ ету, т.б.</w:t>
      </w:r>
    </w:p>
    <w:p w14:paraId="70741CC6" w14:textId="58825255" w:rsidR="005C0AE1" w:rsidRPr="0031316D" w:rsidRDefault="0003097F" w:rsidP="007F08DF">
      <w:pPr>
        <w:pStyle w:val="Default"/>
        <w:ind w:right="-1" w:firstLine="708"/>
        <w:jc w:val="both"/>
        <w:rPr>
          <w:sz w:val="28"/>
          <w:szCs w:val="28"/>
          <w:lang w:val="kk-KZ"/>
        </w:rPr>
      </w:pPr>
      <w:r w:rsidRPr="0031316D">
        <w:rPr>
          <w:sz w:val="28"/>
          <w:szCs w:val="28"/>
          <w:lang w:val="kk-KZ"/>
        </w:rPr>
        <w:t xml:space="preserve">Зерттеу жұмысында эмотивтілікті лингвомәдени кеңістікте талдау мақсатында жүргізілген сауалнама нәтижелері тілдегі ұлттық реалияларды құрайтын </w:t>
      </w:r>
      <w:r w:rsidR="002B634E" w:rsidRPr="0031316D">
        <w:rPr>
          <w:sz w:val="28"/>
          <w:szCs w:val="28"/>
          <w:lang w:val="kk-KZ"/>
        </w:rPr>
        <w:t xml:space="preserve">зоонимдердің </w:t>
      </w:r>
      <w:r w:rsidRPr="0031316D">
        <w:rPr>
          <w:sz w:val="28"/>
          <w:szCs w:val="28"/>
          <w:lang w:val="kk-KZ"/>
        </w:rPr>
        <w:t xml:space="preserve">эмотивті қызметінің және жоғары </w:t>
      </w:r>
      <w:r w:rsidR="009E16A7" w:rsidRPr="0031316D">
        <w:rPr>
          <w:sz w:val="28"/>
          <w:szCs w:val="28"/>
          <w:lang w:val="kk-KZ"/>
        </w:rPr>
        <w:t xml:space="preserve">эмотивті </w:t>
      </w:r>
      <w:r w:rsidRPr="0031316D">
        <w:rPr>
          <w:color w:val="auto"/>
          <w:sz w:val="28"/>
          <w:szCs w:val="28"/>
          <w:lang w:val="kk-KZ"/>
        </w:rPr>
        <w:t>әлеуетінің тіл үйретуде қолданылуы да қарастырылды.</w:t>
      </w:r>
      <w:r w:rsidRPr="0031316D">
        <w:rPr>
          <w:color w:val="auto"/>
          <w:sz w:val="28"/>
          <w:szCs w:val="28"/>
          <w:lang w:val="tr-TR"/>
        </w:rPr>
        <w:t xml:space="preserve"> </w:t>
      </w:r>
      <w:r w:rsidRPr="0031316D">
        <w:rPr>
          <w:color w:val="auto"/>
          <w:sz w:val="28"/>
          <w:szCs w:val="28"/>
          <w:lang w:val="kk-KZ"/>
        </w:rPr>
        <w:t xml:space="preserve">Әдістемеде ассоциативті тәсіл өте тиімді қолданылады. Белгілі бір халық жадындағы </w:t>
      </w:r>
      <w:r w:rsidR="002B634E" w:rsidRPr="0031316D">
        <w:rPr>
          <w:color w:val="auto"/>
          <w:sz w:val="28"/>
          <w:szCs w:val="28"/>
          <w:lang w:val="kk-KZ"/>
        </w:rPr>
        <w:t>зоонимдердің</w:t>
      </w:r>
      <w:r w:rsidRPr="0031316D">
        <w:rPr>
          <w:color w:val="auto"/>
          <w:sz w:val="28"/>
          <w:szCs w:val="28"/>
          <w:lang w:val="kk-KZ"/>
        </w:rPr>
        <w:t xml:space="preserve"> адамдарға қатысты ассоциативті қолданысын эмотивті тұрғыдан талдап, тіл үйретуде тиімді түрде пайдалануға, тіл үйренушілер арасында сұхбаттар жүргізуге болады. Бұған С.</w:t>
      </w:r>
      <w:r w:rsidR="001407B9" w:rsidRPr="0031316D">
        <w:rPr>
          <w:color w:val="auto"/>
          <w:sz w:val="28"/>
          <w:szCs w:val="28"/>
          <w:lang w:val="kk-KZ"/>
        </w:rPr>
        <w:t xml:space="preserve"> </w:t>
      </w:r>
      <w:r w:rsidRPr="0031316D">
        <w:rPr>
          <w:color w:val="auto"/>
          <w:sz w:val="28"/>
          <w:szCs w:val="28"/>
          <w:lang w:val="kk-KZ"/>
        </w:rPr>
        <w:t>Черныш</w:t>
      </w:r>
      <w:r w:rsidR="005A0051" w:rsidRPr="0031316D">
        <w:rPr>
          <w:color w:val="auto"/>
          <w:sz w:val="28"/>
          <w:szCs w:val="28"/>
          <w:lang w:val="kk-KZ"/>
        </w:rPr>
        <w:t>о</w:t>
      </w:r>
      <w:r w:rsidRPr="0031316D">
        <w:rPr>
          <w:color w:val="auto"/>
          <w:sz w:val="28"/>
          <w:szCs w:val="28"/>
          <w:lang w:val="kk-KZ"/>
        </w:rPr>
        <w:t xml:space="preserve">втың еңбегінен мына мысалды келтірсек: </w:t>
      </w:r>
      <w:r w:rsidRPr="0031316D">
        <w:rPr>
          <w:color w:val="auto"/>
          <w:sz w:val="28"/>
          <w:szCs w:val="28"/>
          <w:lang w:val="tr-TR"/>
        </w:rPr>
        <w:t xml:space="preserve">BBC </w:t>
      </w:r>
      <w:r w:rsidR="001407B9" w:rsidRPr="0031316D">
        <w:rPr>
          <w:color w:val="auto"/>
          <w:sz w:val="28"/>
          <w:szCs w:val="28"/>
          <w:lang w:val="kk-KZ"/>
        </w:rPr>
        <w:t xml:space="preserve">Learning English </w:t>
      </w:r>
      <w:r w:rsidRPr="0031316D">
        <w:rPr>
          <w:color w:val="auto"/>
          <w:sz w:val="28"/>
          <w:szCs w:val="28"/>
          <w:lang w:val="kk-KZ"/>
        </w:rPr>
        <w:t xml:space="preserve">дәріскері аудиториядағы </w:t>
      </w:r>
      <w:r w:rsidR="009177E2" w:rsidRPr="0031316D">
        <w:rPr>
          <w:color w:val="auto"/>
          <w:sz w:val="28"/>
          <w:szCs w:val="28"/>
          <w:lang w:val="kk-KZ"/>
        </w:rPr>
        <w:t>дәрісін</w:t>
      </w:r>
      <w:r w:rsidRPr="0031316D">
        <w:rPr>
          <w:color w:val="auto"/>
          <w:sz w:val="28"/>
          <w:szCs w:val="28"/>
          <w:lang w:val="kk-KZ"/>
        </w:rPr>
        <w:t xml:space="preserve"> «Pig» </w:t>
      </w:r>
      <w:r w:rsidR="009177E2" w:rsidRPr="0031316D">
        <w:rPr>
          <w:color w:val="auto"/>
          <w:sz w:val="28"/>
          <w:szCs w:val="28"/>
          <w:lang w:val="kk-KZ"/>
        </w:rPr>
        <w:t xml:space="preserve">өзек </w:t>
      </w:r>
      <w:r w:rsidRPr="0031316D">
        <w:rPr>
          <w:color w:val="auto"/>
          <w:sz w:val="28"/>
          <w:szCs w:val="28"/>
          <w:lang w:val="kk-KZ"/>
        </w:rPr>
        <w:t>компонентті фразеологи</w:t>
      </w:r>
      <w:r w:rsidR="009177E2" w:rsidRPr="0031316D">
        <w:rPr>
          <w:color w:val="auto"/>
          <w:sz w:val="28"/>
          <w:szCs w:val="28"/>
          <w:lang w:val="kk-KZ"/>
        </w:rPr>
        <w:t>ялық бірлігін кірістіріп бастайды:</w:t>
      </w:r>
      <w:r w:rsidRPr="0031316D">
        <w:rPr>
          <w:color w:val="auto"/>
          <w:sz w:val="28"/>
          <w:szCs w:val="28"/>
          <w:lang w:val="kk-KZ"/>
        </w:rPr>
        <w:t xml:space="preserve"> </w:t>
      </w:r>
      <w:r w:rsidRPr="0031316D">
        <w:rPr>
          <w:i/>
          <w:iCs/>
          <w:color w:val="auto"/>
          <w:sz w:val="28"/>
          <w:szCs w:val="28"/>
          <w:lang w:val="kk-KZ"/>
        </w:rPr>
        <w:t>Hello</w:t>
      </w:r>
      <w:r w:rsidRPr="0031316D">
        <w:rPr>
          <w:color w:val="auto"/>
          <w:sz w:val="28"/>
          <w:szCs w:val="28"/>
          <w:lang w:val="kk-KZ"/>
        </w:rPr>
        <w:t xml:space="preserve">, </w:t>
      </w:r>
      <w:r w:rsidRPr="0031316D">
        <w:rPr>
          <w:i/>
          <w:iCs/>
          <w:color w:val="auto"/>
          <w:sz w:val="28"/>
          <w:szCs w:val="28"/>
          <w:lang w:val="kk-KZ"/>
        </w:rPr>
        <w:t>I</w:t>
      </w:r>
      <w:r w:rsidRPr="0031316D">
        <w:rPr>
          <w:color w:val="auto"/>
          <w:sz w:val="28"/>
          <w:szCs w:val="28"/>
          <w:lang w:val="kk-KZ"/>
        </w:rPr>
        <w:t>’</w:t>
      </w:r>
      <w:r w:rsidRPr="0031316D">
        <w:rPr>
          <w:i/>
          <w:iCs/>
          <w:color w:val="auto"/>
          <w:sz w:val="28"/>
          <w:szCs w:val="28"/>
          <w:lang w:val="kk-KZ"/>
        </w:rPr>
        <w:t>m a very interesting and intelligent man</w:t>
      </w:r>
      <w:r w:rsidRPr="0031316D">
        <w:rPr>
          <w:color w:val="auto"/>
          <w:sz w:val="28"/>
          <w:szCs w:val="28"/>
          <w:lang w:val="kk-KZ"/>
        </w:rPr>
        <w:t xml:space="preserve">. </w:t>
      </w:r>
      <w:r w:rsidRPr="0031316D">
        <w:rPr>
          <w:i/>
          <w:iCs/>
          <w:color w:val="auto"/>
          <w:sz w:val="28"/>
          <w:szCs w:val="28"/>
          <w:lang w:val="en-US"/>
        </w:rPr>
        <w:t>And today I</w:t>
      </w:r>
      <w:r w:rsidRPr="0031316D">
        <w:rPr>
          <w:color w:val="auto"/>
          <w:sz w:val="28"/>
          <w:szCs w:val="28"/>
          <w:lang w:val="en-US"/>
        </w:rPr>
        <w:t>’</w:t>
      </w:r>
      <w:r w:rsidRPr="0031316D">
        <w:rPr>
          <w:i/>
          <w:iCs/>
          <w:color w:val="auto"/>
          <w:sz w:val="28"/>
          <w:szCs w:val="28"/>
          <w:lang w:val="en-US"/>
        </w:rPr>
        <w:t>m getting together with some pigs to teach you some English idioms</w:t>
      </w:r>
      <w:r w:rsidRPr="0031316D">
        <w:rPr>
          <w:color w:val="auto"/>
          <w:sz w:val="28"/>
          <w:szCs w:val="28"/>
          <w:lang w:val="en-US"/>
        </w:rPr>
        <w:t xml:space="preserve">. </w:t>
      </w:r>
      <w:r w:rsidRPr="0031316D">
        <w:rPr>
          <w:i/>
          <w:iCs/>
          <w:color w:val="auto"/>
          <w:sz w:val="28"/>
          <w:szCs w:val="28"/>
          <w:lang w:val="en-US"/>
        </w:rPr>
        <w:t>I bet you</w:t>
      </w:r>
      <w:r w:rsidRPr="0031316D">
        <w:rPr>
          <w:color w:val="auto"/>
          <w:sz w:val="28"/>
          <w:szCs w:val="28"/>
          <w:lang w:val="en-US"/>
        </w:rPr>
        <w:t>’</w:t>
      </w:r>
      <w:r w:rsidRPr="0031316D">
        <w:rPr>
          <w:i/>
          <w:iCs/>
          <w:color w:val="auto"/>
          <w:sz w:val="28"/>
          <w:szCs w:val="28"/>
          <w:lang w:val="en-US"/>
        </w:rPr>
        <w:t>ve never been taught by a pig before</w:t>
      </w:r>
      <w:r w:rsidRPr="0031316D">
        <w:rPr>
          <w:color w:val="auto"/>
          <w:sz w:val="28"/>
          <w:szCs w:val="28"/>
          <w:lang w:val="en-US"/>
        </w:rPr>
        <w:t xml:space="preserve">. </w:t>
      </w:r>
      <w:r w:rsidRPr="0031316D">
        <w:rPr>
          <w:i/>
          <w:iCs/>
          <w:color w:val="auto"/>
          <w:sz w:val="28"/>
          <w:szCs w:val="28"/>
          <w:lang w:val="en-US"/>
        </w:rPr>
        <w:t>As you know</w:t>
      </w:r>
      <w:r w:rsidRPr="0031316D">
        <w:rPr>
          <w:color w:val="auto"/>
          <w:sz w:val="28"/>
          <w:szCs w:val="28"/>
          <w:lang w:val="en-US"/>
        </w:rPr>
        <w:t xml:space="preserve">, </w:t>
      </w:r>
      <w:r w:rsidRPr="0031316D">
        <w:rPr>
          <w:i/>
          <w:iCs/>
          <w:color w:val="auto"/>
          <w:sz w:val="28"/>
          <w:szCs w:val="28"/>
          <w:lang w:val="en-US"/>
        </w:rPr>
        <w:t>pigs are very light animals with feathers and wings and they fly</w:t>
      </w:r>
      <w:r w:rsidRPr="0031316D">
        <w:rPr>
          <w:color w:val="auto"/>
          <w:sz w:val="28"/>
          <w:szCs w:val="28"/>
          <w:lang w:val="en-US"/>
        </w:rPr>
        <w:t xml:space="preserve">. </w:t>
      </w:r>
      <w:r w:rsidRPr="0031316D">
        <w:rPr>
          <w:i/>
          <w:iCs/>
          <w:color w:val="auto"/>
          <w:sz w:val="28"/>
          <w:szCs w:val="28"/>
          <w:lang w:val="en-US"/>
        </w:rPr>
        <w:t>No, they don’t</w:t>
      </w:r>
      <w:r w:rsidRPr="0031316D">
        <w:rPr>
          <w:color w:val="auto"/>
          <w:sz w:val="28"/>
          <w:szCs w:val="28"/>
          <w:lang w:val="en-US"/>
        </w:rPr>
        <w:t xml:space="preserve">! </w:t>
      </w:r>
      <w:r w:rsidRPr="0031316D">
        <w:rPr>
          <w:i/>
          <w:iCs/>
          <w:color w:val="auto"/>
          <w:sz w:val="28"/>
          <w:szCs w:val="28"/>
          <w:lang w:val="en-US"/>
        </w:rPr>
        <w:t>Pigs are big</w:t>
      </w:r>
      <w:r w:rsidRPr="0031316D">
        <w:rPr>
          <w:color w:val="auto"/>
          <w:sz w:val="28"/>
          <w:szCs w:val="28"/>
          <w:lang w:val="en-US"/>
        </w:rPr>
        <w:t xml:space="preserve">, </w:t>
      </w:r>
      <w:r w:rsidRPr="0031316D">
        <w:rPr>
          <w:i/>
          <w:iCs/>
          <w:color w:val="auto"/>
          <w:sz w:val="28"/>
          <w:szCs w:val="28"/>
          <w:lang w:val="en-US"/>
        </w:rPr>
        <w:t>fat dirty things that definitely stay on the ground</w:t>
      </w:r>
      <w:r w:rsidRPr="0031316D">
        <w:rPr>
          <w:color w:val="auto"/>
          <w:sz w:val="28"/>
          <w:szCs w:val="28"/>
          <w:lang w:val="en-US"/>
        </w:rPr>
        <w:t xml:space="preserve">. </w:t>
      </w:r>
      <w:r w:rsidRPr="0031316D">
        <w:rPr>
          <w:i/>
          <w:iCs/>
          <w:color w:val="auto"/>
          <w:sz w:val="28"/>
          <w:szCs w:val="28"/>
          <w:lang w:val="en-US"/>
        </w:rPr>
        <w:t>So</w:t>
      </w:r>
      <w:r w:rsidRPr="0031316D">
        <w:rPr>
          <w:color w:val="auto"/>
          <w:sz w:val="28"/>
          <w:szCs w:val="28"/>
          <w:lang w:val="en-US"/>
        </w:rPr>
        <w:t xml:space="preserve">, </w:t>
      </w:r>
      <w:r w:rsidRPr="0031316D">
        <w:rPr>
          <w:i/>
          <w:iCs/>
          <w:color w:val="auto"/>
          <w:sz w:val="28"/>
          <w:szCs w:val="28"/>
          <w:lang w:val="en-US"/>
        </w:rPr>
        <w:t>in English</w:t>
      </w:r>
      <w:r w:rsidRPr="0031316D">
        <w:rPr>
          <w:color w:val="auto"/>
          <w:sz w:val="28"/>
          <w:szCs w:val="28"/>
          <w:lang w:val="en-US"/>
        </w:rPr>
        <w:t xml:space="preserve">, </w:t>
      </w:r>
      <w:r w:rsidRPr="0031316D">
        <w:rPr>
          <w:i/>
          <w:iCs/>
          <w:color w:val="auto"/>
          <w:sz w:val="28"/>
          <w:szCs w:val="28"/>
          <w:lang w:val="en-US"/>
        </w:rPr>
        <w:t xml:space="preserve">we can say </w:t>
      </w:r>
      <w:r w:rsidRPr="0031316D">
        <w:rPr>
          <w:color w:val="auto"/>
          <w:sz w:val="28"/>
          <w:szCs w:val="28"/>
          <w:lang w:val="en-US"/>
        </w:rPr>
        <w:t>“</w:t>
      </w:r>
      <w:r w:rsidRPr="0031316D">
        <w:rPr>
          <w:i/>
          <w:iCs/>
          <w:color w:val="auto"/>
          <w:sz w:val="28"/>
          <w:szCs w:val="28"/>
          <w:lang w:val="en-US"/>
        </w:rPr>
        <w:t>pigs might fly</w:t>
      </w:r>
      <w:r w:rsidRPr="0031316D">
        <w:rPr>
          <w:color w:val="auto"/>
          <w:sz w:val="28"/>
          <w:szCs w:val="28"/>
          <w:lang w:val="en-US"/>
        </w:rPr>
        <w:t xml:space="preserve">” </w:t>
      </w:r>
      <w:r w:rsidRPr="0031316D">
        <w:rPr>
          <w:i/>
          <w:iCs/>
          <w:color w:val="auto"/>
          <w:sz w:val="28"/>
          <w:szCs w:val="28"/>
          <w:lang w:val="en-US"/>
        </w:rPr>
        <w:t>when someone says something that we think will never happen</w:t>
      </w:r>
      <w:r w:rsidRPr="0031316D">
        <w:rPr>
          <w:color w:val="auto"/>
          <w:sz w:val="28"/>
          <w:szCs w:val="28"/>
          <w:lang w:val="en-US"/>
        </w:rPr>
        <w:t xml:space="preserve">. </w:t>
      </w:r>
      <w:r w:rsidRPr="0031316D">
        <w:rPr>
          <w:i/>
          <w:iCs/>
          <w:color w:val="auto"/>
          <w:sz w:val="28"/>
          <w:szCs w:val="28"/>
          <w:lang w:val="en-US"/>
        </w:rPr>
        <w:t>Pigs might fly</w:t>
      </w:r>
      <w:r w:rsidRPr="0031316D">
        <w:rPr>
          <w:color w:val="auto"/>
          <w:sz w:val="28"/>
          <w:szCs w:val="28"/>
          <w:lang w:val="en-US"/>
        </w:rPr>
        <w:t xml:space="preserve">. </w:t>
      </w:r>
      <w:r w:rsidRPr="0031316D">
        <w:rPr>
          <w:i/>
          <w:iCs/>
          <w:color w:val="auto"/>
          <w:sz w:val="28"/>
          <w:szCs w:val="28"/>
          <w:lang w:val="en-US"/>
        </w:rPr>
        <w:t>Which is what my friends said when I told them I was going to become a rock star</w:t>
      </w:r>
      <w:r w:rsidRPr="0031316D">
        <w:rPr>
          <w:color w:val="auto"/>
          <w:sz w:val="28"/>
          <w:szCs w:val="28"/>
          <w:lang w:val="en-US"/>
        </w:rPr>
        <w:t xml:space="preserve"> [</w:t>
      </w:r>
      <w:r w:rsidRPr="0031316D">
        <w:rPr>
          <w:color w:val="auto"/>
          <w:sz w:val="28"/>
          <w:szCs w:val="28"/>
          <w:lang w:val="tr-TR"/>
        </w:rPr>
        <w:t>1</w:t>
      </w:r>
      <w:r w:rsidR="00394048" w:rsidRPr="0031316D">
        <w:rPr>
          <w:color w:val="auto"/>
          <w:sz w:val="28"/>
          <w:szCs w:val="28"/>
          <w:lang w:val="tr-TR"/>
        </w:rPr>
        <w:t>73</w:t>
      </w:r>
      <w:r w:rsidR="009C3889" w:rsidRPr="0031316D">
        <w:rPr>
          <w:color w:val="auto"/>
          <w:sz w:val="28"/>
          <w:szCs w:val="28"/>
          <w:lang w:val="kk-KZ"/>
        </w:rPr>
        <w:t xml:space="preserve">, с. </w:t>
      </w:r>
      <w:r w:rsidR="009C3889" w:rsidRPr="0031316D">
        <w:rPr>
          <w:color w:val="auto"/>
          <w:sz w:val="28"/>
          <w:szCs w:val="28"/>
          <w:lang w:val="tr-TR"/>
        </w:rPr>
        <w:t>69</w:t>
      </w:r>
      <w:r w:rsidRPr="0031316D">
        <w:rPr>
          <w:color w:val="auto"/>
          <w:sz w:val="28"/>
          <w:szCs w:val="28"/>
          <w:lang w:val="en-US"/>
        </w:rPr>
        <w:t>].</w:t>
      </w:r>
      <w:r w:rsidR="005C0AE1" w:rsidRPr="0031316D">
        <w:rPr>
          <w:color w:val="auto"/>
          <w:sz w:val="28"/>
          <w:szCs w:val="28"/>
          <w:lang w:val="kk-KZ"/>
        </w:rPr>
        <w:t xml:space="preserve"> Д</w:t>
      </w:r>
      <w:r w:rsidRPr="0031316D">
        <w:rPr>
          <w:sz w:val="28"/>
          <w:szCs w:val="28"/>
          <w:lang w:val="kk-KZ"/>
        </w:rPr>
        <w:t>әрісте “</w:t>
      </w:r>
      <w:r w:rsidRPr="0031316D">
        <w:rPr>
          <w:i/>
          <w:iCs/>
          <w:sz w:val="28"/>
          <w:szCs w:val="28"/>
          <w:lang w:val="kk-KZ"/>
        </w:rPr>
        <w:t>pigs might fly</w:t>
      </w:r>
      <w:r w:rsidRPr="0031316D">
        <w:rPr>
          <w:sz w:val="28"/>
          <w:szCs w:val="28"/>
          <w:lang w:val="kk-KZ"/>
        </w:rPr>
        <w:t>”</w:t>
      </w:r>
      <w:r w:rsidR="009E16A7" w:rsidRPr="0031316D">
        <w:rPr>
          <w:sz w:val="28"/>
          <w:szCs w:val="28"/>
          <w:lang w:val="kk-KZ"/>
        </w:rPr>
        <w:t xml:space="preserve"> (доңызға қанат бітіпті</w:t>
      </w:r>
      <w:r w:rsidRPr="0031316D">
        <w:rPr>
          <w:sz w:val="28"/>
          <w:szCs w:val="28"/>
          <w:lang w:val="kk-KZ"/>
        </w:rPr>
        <w:t>) тіркесінің ешқашан орындалмайтын дүние</w:t>
      </w:r>
      <w:r w:rsidR="00E63338" w:rsidRPr="0031316D">
        <w:rPr>
          <w:sz w:val="28"/>
          <w:szCs w:val="28"/>
          <w:lang w:val="kk-KZ"/>
        </w:rPr>
        <w:t xml:space="preserve">ге қатысты </w:t>
      </w:r>
      <w:r w:rsidRPr="0031316D">
        <w:rPr>
          <w:sz w:val="28"/>
          <w:szCs w:val="28"/>
          <w:lang w:val="kk-KZ"/>
        </w:rPr>
        <w:t>айтылатын мысқыл</w:t>
      </w:r>
      <w:r w:rsidR="00815AD2" w:rsidRPr="0031316D">
        <w:rPr>
          <w:sz w:val="28"/>
          <w:szCs w:val="28"/>
          <w:lang w:val="kk-KZ"/>
        </w:rPr>
        <w:t>ды</w:t>
      </w:r>
      <w:r w:rsidR="00E63338" w:rsidRPr="0031316D">
        <w:rPr>
          <w:sz w:val="28"/>
          <w:szCs w:val="28"/>
          <w:lang w:val="kk-KZ"/>
        </w:rPr>
        <w:t>, әзілді</w:t>
      </w:r>
      <w:r w:rsidRPr="0031316D">
        <w:rPr>
          <w:sz w:val="28"/>
          <w:szCs w:val="28"/>
          <w:lang w:val="kk-KZ"/>
        </w:rPr>
        <w:t xml:space="preserve"> білдіре</w:t>
      </w:r>
      <w:r w:rsidR="005C0AE1" w:rsidRPr="0031316D">
        <w:rPr>
          <w:sz w:val="28"/>
          <w:szCs w:val="28"/>
          <w:lang w:val="kk-KZ"/>
        </w:rPr>
        <w:t xml:space="preserve">ді деп </w:t>
      </w:r>
      <w:r w:rsidRPr="0031316D">
        <w:rPr>
          <w:sz w:val="28"/>
          <w:szCs w:val="28"/>
          <w:lang w:val="kk-KZ"/>
        </w:rPr>
        <w:t>түсіндіреді. Оқытушы сөз басында доңыз туралы ақпарат айтып, оның ешқашан ұшпайтын</w:t>
      </w:r>
      <w:r w:rsidR="005C0AE1" w:rsidRPr="0031316D">
        <w:rPr>
          <w:sz w:val="28"/>
          <w:szCs w:val="28"/>
          <w:lang w:val="kk-KZ"/>
        </w:rPr>
        <w:t>,</w:t>
      </w:r>
      <w:r w:rsidRPr="0031316D">
        <w:rPr>
          <w:sz w:val="28"/>
          <w:szCs w:val="28"/>
          <w:lang w:val="kk-KZ"/>
        </w:rPr>
        <w:t xml:space="preserve"> жерде жүретін хайуан екенін түсіндіре келе тіркесті қолдануын эмоционалды тілдік әсер ету тактикасы ретінде (тыңдаушының күткен нәрсесін бұру, тыңдаушымен тікелей байланыс құру</w:t>
      </w:r>
      <w:r w:rsidR="005C0AE1" w:rsidRPr="0031316D">
        <w:rPr>
          <w:sz w:val="28"/>
          <w:szCs w:val="28"/>
          <w:lang w:val="kk-KZ"/>
        </w:rPr>
        <w:t>) қарастырады.</w:t>
      </w:r>
    </w:p>
    <w:p w14:paraId="5AD75559" w14:textId="51D0FB92" w:rsidR="0003097F" w:rsidRPr="0031316D" w:rsidRDefault="0003097F" w:rsidP="007F08DF">
      <w:pPr>
        <w:pStyle w:val="Default"/>
        <w:ind w:right="-1" w:firstLine="708"/>
        <w:jc w:val="both"/>
        <w:rPr>
          <w:sz w:val="28"/>
          <w:szCs w:val="28"/>
          <w:lang w:val="kk-KZ"/>
        </w:rPr>
      </w:pPr>
      <w:r w:rsidRPr="0031316D">
        <w:rPr>
          <w:sz w:val="28"/>
          <w:szCs w:val="28"/>
          <w:lang w:val="kk-KZ"/>
        </w:rPr>
        <w:t>Тіл үйрету материалдарындағы эмоцияны зерделеу үшін басты назарға тілдің эмотивті әлеуетін көрсететін, ұлттық-мәдени сипатты беретін тіл бірліктері алынды. Әуелі одағайлар – нағыз эмотивті бірліктер. Бұлар ішкі эмоцияны сипаттамайтын, бірден сол күйінде таныту құралдарына жатады. Демек бұлар – эмоцияны дұрыс жеткізудегі тез таңдалатын, сөйлесімде дұрыс қабылдану ықтималдығы жоғары, сөйлемге белгілі күш әсер беретін бірліктер; тұрақты тіркестер:</w:t>
      </w:r>
      <w:r w:rsidRPr="0031316D">
        <w:rPr>
          <w:b/>
          <w:sz w:val="28"/>
          <w:szCs w:val="28"/>
          <w:lang w:val="kk-KZ"/>
        </w:rPr>
        <w:t xml:space="preserve"> </w:t>
      </w:r>
      <w:r w:rsidRPr="0031316D">
        <w:rPr>
          <w:i/>
          <w:sz w:val="28"/>
          <w:szCs w:val="28"/>
          <w:lang w:val="kk-KZ"/>
        </w:rPr>
        <w:t xml:space="preserve">içi parçalanmak </w:t>
      </w:r>
      <w:r w:rsidRPr="0031316D">
        <w:rPr>
          <w:sz w:val="28"/>
          <w:szCs w:val="28"/>
          <w:lang w:val="kk-KZ"/>
        </w:rPr>
        <w:t>(жаны ашу, жүрегі елжіреу</w:t>
      </w:r>
      <w:r w:rsidRPr="0031316D">
        <w:rPr>
          <w:i/>
          <w:sz w:val="28"/>
          <w:szCs w:val="28"/>
          <w:lang w:val="kk-KZ"/>
        </w:rPr>
        <w:t xml:space="preserve">), ciğeri yanmak </w:t>
      </w:r>
      <w:r w:rsidRPr="0031316D">
        <w:rPr>
          <w:sz w:val="28"/>
          <w:szCs w:val="28"/>
          <w:lang w:val="kk-KZ"/>
        </w:rPr>
        <w:t>(реніш, көңілі қалу</w:t>
      </w:r>
      <w:r w:rsidRPr="0031316D">
        <w:rPr>
          <w:i/>
          <w:sz w:val="28"/>
          <w:szCs w:val="28"/>
          <w:lang w:val="kk-KZ"/>
        </w:rPr>
        <w:t>), içi içine sığmamak, gözlerinin içi gülmek (өз ішіне сыймау, көздері күлімдеу, көздері бал-бұл жайнау), gözünde/burnunda tütmek (сағыныш), küplere binmek (ашулану);</w:t>
      </w:r>
      <w:r w:rsidRPr="0031316D">
        <w:rPr>
          <w:sz w:val="28"/>
          <w:szCs w:val="28"/>
          <w:lang w:val="kk-KZ"/>
        </w:rPr>
        <w:t xml:space="preserve"> мақал</w:t>
      </w:r>
      <w:r w:rsidRPr="0031316D">
        <w:rPr>
          <w:sz w:val="28"/>
          <w:szCs w:val="28"/>
          <w:lang w:val="tr-TR"/>
        </w:rPr>
        <w:t>-</w:t>
      </w:r>
      <w:r w:rsidRPr="0031316D">
        <w:rPr>
          <w:sz w:val="28"/>
          <w:szCs w:val="28"/>
          <w:lang w:val="kk-KZ"/>
        </w:rPr>
        <w:t xml:space="preserve">мәтелдер: </w:t>
      </w:r>
      <w:r w:rsidRPr="0031316D">
        <w:rPr>
          <w:i/>
          <w:sz w:val="28"/>
          <w:szCs w:val="28"/>
          <w:lang w:val="kk-KZ"/>
        </w:rPr>
        <w:t>duvarı nem insanı gam yıkar (дуалды ылғал, ал адамды қайғы жығар), ağacı kurt insanı dert yer (ағашты құрт, адамды дерт жейді), öfke ile kalkan zararla oturur (өкпемен тұрған зарармен отырар), acele giden ecele gider (асыққан шайтанның ісі, асыққан адам ажалға барар)</w:t>
      </w:r>
      <w:r w:rsidRPr="0031316D">
        <w:rPr>
          <w:sz w:val="28"/>
          <w:szCs w:val="28"/>
          <w:lang w:val="kk-KZ"/>
        </w:rPr>
        <w:t xml:space="preserve"> сияқты түркі тілдеріндегі мақал-мәтелдер жағымсыз эмоцияның зиянын көрсетіп, ескерту мәнді ұғым беруі адам тіршілігінде мақалдардың күшін танытады</w:t>
      </w:r>
      <w:r w:rsidR="00237179" w:rsidRPr="0031316D">
        <w:rPr>
          <w:sz w:val="28"/>
          <w:szCs w:val="28"/>
          <w:lang w:val="kk-KZ"/>
        </w:rPr>
        <w:t>.</w:t>
      </w:r>
    </w:p>
    <w:p w14:paraId="11F22B79" w14:textId="21F29FDE" w:rsidR="0003097F" w:rsidRPr="007F08DF" w:rsidRDefault="0003097F" w:rsidP="003D2B57">
      <w:pPr>
        <w:spacing w:after="0" w:line="240" w:lineRule="auto"/>
        <w:ind w:right="-1" w:firstLine="708"/>
        <w:jc w:val="both"/>
        <w:rPr>
          <w:rFonts w:ascii="Times New Roman" w:hAnsi="Times New Roman" w:cs="Times New Roman"/>
          <w:sz w:val="28"/>
          <w:szCs w:val="28"/>
          <w:lang w:val="tr-TR"/>
        </w:rPr>
      </w:pPr>
      <w:r w:rsidRPr="0031316D">
        <w:rPr>
          <w:rFonts w:ascii="Times New Roman" w:hAnsi="Times New Roman" w:cs="Times New Roman"/>
          <w:sz w:val="28"/>
          <w:szCs w:val="28"/>
          <w:lang w:val="kk-KZ"/>
        </w:rPr>
        <w:t>Бүгінгі тіл үйрету құралдарында бұл бірліктерге ерекше бір маңыз берілуі мұндай бірліктердің әр тілде, әр уақыт адам тілдік қатынасында өнімді қолданылуынан, екінші жағынан тілі үйренілген халықтың мәдениеті ішіне ене білуі үшін сіңірілуі</w:t>
      </w:r>
      <w:r w:rsidRPr="007F08DF">
        <w:rPr>
          <w:rFonts w:ascii="Times New Roman" w:hAnsi="Times New Roman" w:cs="Times New Roman"/>
          <w:sz w:val="28"/>
          <w:szCs w:val="28"/>
          <w:lang w:val="kk-KZ"/>
        </w:rPr>
        <w:t xml:space="preserve"> керек сөздер қатарында болуынан деп ойлаймыз</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w:t>
      </w:r>
      <w:r w:rsidR="003D2B57">
        <w:rPr>
          <w:rFonts w:ascii="Times New Roman" w:hAnsi="Times New Roman" w:cs="Times New Roman"/>
          <w:sz w:val="28"/>
          <w:szCs w:val="28"/>
          <w:lang w:val="kk-KZ"/>
        </w:rPr>
        <w:t>200</w:t>
      </w:r>
      <w:r w:rsidRPr="007F08DF">
        <w:rPr>
          <w:rFonts w:ascii="Times New Roman" w:hAnsi="Times New Roman" w:cs="Times New Roman"/>
          <w:sz w:val="28"/>
          <w:szCs w:val="28"/>
          <w:lang w:val="kk-KZ"/>
        </w:rPr>
        <w:t>]. Себебі әр тілдің өзіне тән белгілі жағдайларда айтылатын дәстүрлі сөздерге айналған эмоцияны, ішкі тілектерін бейнелейтін сөздері бар. Мысалы, өлім (</w:t>
      </w:r>
      <w:r w:rsidRPr="007F08DF">
        <w:rPr>
          <w:rFonts w:ascii="Times New Roman" w:hAnsi="Times New Roman" w:cs="Times New Roman"/>
          <w:sz w:val="28"/>
          <w:szCs w:val="28"/>
          <w:lang w:val="tr-TR"/>
        </w:rPr>
        <w:t>başınız sağ olsun</w:t>
      </w:r>
      <w:r w:rsidRPr="007F08DF">
        <w:rPr>
          <w:rFonts w:ascii="Times New Roman" w:hAnsi="Times New Roman" w:cs="Times New Roman"/>
          <w:sz w:val="28"/>
          <w:szCs w:val="28"/>
          <w:lang w:val="kk-KZ"/>
        </w:rPr>
        <w:t>), туу, жақсы хабар (</w:t>
      </w:r>
      <w:r w:rsidRPr="007F08DF">
        <w:rPr>
          <w:rFonts w:ascii="Times New Roman" w:hAnsi="Times New Roman" w:cs="Times New Roman"/>
          <w:i/>
          <w:sz w:val="28"/>
          <w:szCs w:val="28"/>
          <w:lang w:val="tr-TR"/>
        </w:rPr>
        <w:t>gözünüz aydın</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hayırlı olsun</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Allah mesut etsin</w:t>
      </w:r>
      <w:r w:rsidRPr="007F08DF">
        <w:rPr>
          <w:rFonts w:ascii="Times New Roman" w:hAnsi="Times New Roman" w:cs="Times New Roman"/>
          <w:i/>
          <w:sz w:val="28"/>
          <w:szCs w:val="28"/>
          <w:lang w:val="kk-KZ"/>
        </w:rPr>
        <w:t>,</w:t>
      </w:r>
      <w:r w:rsidRPr="007F08DF">
        <w:rPr>
          <w:rFonts w:ascii="Times New Roman" w:hAnsi="Times New Roman" w:cs="Times New Roman"/>
          <w:i/>
          <w:sz w:val="28"/>
          <w:szCs w:val="28"/>
          <w:lang w:val="tr-TR"/>
        </w:rPr>
        <w:t xml:space="preserve"> bir yastıkta kocayın</w:t>
      </w:r>
      <w:r w:rsidRPr="007F08DF">
        <w:rPr>
          <w:rFonts w:ascii="Times New Roman" w:hAnsi="Times New Roman" w:cs="Times New Roman"/>
          <w:sz w:val="28"/>
          <w:szCs w:val="28"/>
          <w:lang w:val="kk-KZ"/>
        </w:rPr>
        <w:t xml:space="preserve">). </w:t>
      </w:r>
    </w:p>
    <w:p w14:paraId="26F70ABF" w14:textId="77777777" w:rsidR="00456CF6" w:rsidRPr="009D351C" w:rsidRDefault="0003097F" w:rsidP="00456CF6">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ab/>
      </w:r>
      <w:r w:rsidR="00456CF6" w:rsidRPr="00D15E64">
        <w:rPr>
          <w:rStyle w:val="s1"/>
          <w:rFonts w:ascii="Times New Roman" w:eastAsiaTheme="majorEastAsia" w:hAnsi="Times New Roman" w:cs="Times New Roman"/>
          <w:bCs/>
          <w:sz w:val="28"/>
          <w:szCs w:val="28"/>
          <w:lang w:val="tr-TR"/>
        </w:rPr>
        <w:t xml:space="preserve">Қазақстан Республикасы Үкіметінің </w:t>
      </w:r>
      <w:r w:rsidR="00456CF6" w:rsidRPr="00D15E64">
        <w:rPr>
          <w:rStyle w:val="s1"/>
          <w:rFonts w:ascii="Times New Roman" w:eastAsiaTheme="majorEastAsia" w:hAnsi="Times New Roman" w:cs="Times New Roman"/>
          <w:bCs/>
          <w:sz w:val="28"/>
          <w:szCs w:val="28"/>
          <w:lang w:val="kk-KZ"/>
        </w:rPr>
        <w:t>Қ</w:t>
      </w:r>
      <w:r w:rsidR="00456CF6" w:rsidRPr="00D15E64">
        <w:rPr>
          <w:rStyle w:val="s1"/>
          <w:rFonts w:ascii="Times New Roman" w:eastAsiaTheme="majorEastAsia" w:hAnsi="Times New Roman" w:cs="Times New Roman"/>
          <w:bCs/>
          <w:sz w:val="28"/>
          <w:szCs w:val="28"/>
          <w:lang w:val="tr-TR"/>
        </w:rPr>
        <w:t>аулысы</w:t>
      </w:r>
      <w:r w:rsidR="00456CF6" w:rsidRPr="00D15E64">
        <w:rPr>
          <w:rStyle w:val="s1"/>
          <w:rFonts w:ascii="Times New Roman" w:eastAsiaTheme="majorEastAsia" w:hAnsi="Times New Roman" w:cs="Times New Roman"/>
          <w:bCs/>
          <w:sz w:val="28"/>
          <w:szCs w:val="28"/>
          <w:lang w:val="kk-KZ"/>
        </w:rPr>
        <w:t>.</w:t>
      </w:r>
      <w:r w:rsidR="00456CF6" w:rsidRPr="00D15E64">
        <w:rPr>
          <w:rStyle w:val="s1"/>
          <w:rFonts w:ascii="Times New Roman" w:eastAsiaTheme="majorEastAsia" w:hAnsi="Times New Roman" w:cs="Times New Roman"/>
          <w:bCs/>
          <w:sz w:val="28"/>
          <w:szCs w:val="28"/>
          <w:lang w:val="tr-TR"/>
        </w:rPr>
        <w:t xml:space="preserve"> Қазақстан Республикасында тіл саясатын дамытудың 2023-2029 жылдарға арналған тұжырымдамасын</w:t>
      </w:r>
      <w:r w:rsidR="00456CF6">
        <w:rPr>
          <w:rStyle w:val="s1"/>
          <w:rFonts w:ascii="Times New Roman" w:eastAsiaTheme="majorEastAsia" w:hAnsi="Times New Roman" w:cs="Times New Roman"/>
          <w:bCs/>
          <w:sz w:val="28"/>
          <w:szCs w:val="28"/>
          <w:lang w:val="kk-KZ"/>
        </w:rPr>
        <w:t xml:space="preserve">да тіл оқыту үдерісіне арналған мемлекеттік бағдарламалар аясында шығарылған құралдарға шолу жасалады. Соның ішінде А1, А2, В1, В2, С1 деңгейлеріне арналған типтік оқу-әдістемелік кешені, мемлекеттік стандарт, грамматикалық анықтағыш, лексикалық минимум, электронды бағдарламалар, оқулық, «Тілдарын» оқу-әдістемелік кешені, көркем шығармалар арқылы қазақ тілін үйрету құралдары, «Іскери қазақ тілі», «Қазақ тілі», «Қазақ сөзі», «Әдіскер анықтамалығы», «Шаңырақ» үстел лингвистикалық ойындары көрсетілген </w:t>
      </w:r>
      <w:r w:rsidR="00456CF6" w:rsidRPr="00D54495">
        <w:rPr>
          <w:rStyle w:val="s1"/>
          <w:rFonts w:ascii="Times New Roman" w:eastAsiaTheme="majorEastAsia" w:hAnsi="Times New Roman" w:cs="Times New Roman"/>
          <w:bCs/>
          <w:sz w:val="28"/>
          <w:szCs w:val="28"/>
          <w:lang w:val="kk-KZ"/>
        </w:rPr>
        <w:t>[</w:t>
      </w:r>
      <w:r w:rsidR="00456CF6" w:rsidRPr="00456CF6">
        <w:rPr>
          <w:rStyle w:val="s1"/>
          <w:rFonts w:ascii="Times New Roman" w:eastAsiaTheme="majorEastAsia" w:hAnsi="Times New Roman" w:cs="Times New Roman"/>
          <w:bCs/>
          <w:sz w:val="28"/>
          <w:szCs w:val="28"/>
          <w:lang w:val="kk-KZ"/>
        </w:rPr>
        <w:t>2</w:t>
      </w:r>
      <w:r w:rsidR="00456CF6" w:rsidRPr="00D54495">
        <w:rPr>
          <w:rStyle w:val="s1"/>
          <w:rFonts w:ascii="Times New Roman" w:eastAsiaTheme="majorEastAsia" w:hAnsi="Times New Roman" w:cs="Times New Roman"/>
          <w:bCs/>
          <w:sz w:val="28"/>
          <w:szCs w:val="28"/>
          <w:lang w:val="kk-KZ"/>
        </w:rPr>
        <w:t>]</w:t>
      </w:r>
      <w:r w:rsidR="00456CF6">
        <w:rPr>
          <w:rStyle w:val="s1"/>
          <w:rFonts w:ascii="Times New Roman" w:eastAsiaTheme="majorEastAsia" w:hAnsi="Times New Roman" w:cs="Times New Roman"/>
          <w:bCs/>
          <w:sz w:val="28"/>
          <w:szCs w:val="28"/>
          <w:lang w:val="kk-KZ"/>
        </w:rPr>
        <w:t>.</w:t>
      </w:r>
    </w:p>
    <w:p w14:paraId="127A8944" w14:textId="391CC244" w:rsidR="0003097F" w:rsidRPr="007F08DF" w:rsidRDefault="0003097F" w:rsidP="007F08DF">
      <w:pPr>
        <w:spacing w:after="0" w:line="240" w:lineRule="auto"/>
        <w:ind w:right="-1" w:firstLine="708"/>
        <w:jc w:val="both"/>
        <w:rPr>
          <w:rFonts w:ascii="Times New Roman" w:hAnsi="Times New Roman" w:cs="Times New Roman"/>
          <w:sz w:val="28"/>
          <w:szCs w:val="28"/>
          <w:shd w:val="clear" w:color="auto" w:fill="FFFFFF"/>
          <w:lang w:val="kk-KZ"/>
        </w:rPr>
      </w:pPr>
      <w:r w:rsidRPr="007F08DF">
        <w:rPr>
          <w:rFonts w:ascii="Times New Roman" w:hAnsi="Times New Roman" w:cs="Times New Roman"/>
          <w:sz w:val="28"/>
          <w:szCs w:val="28"/>
          <w:lang w:val="kk-KZ"/>
        </w:rPr>
        <w:t>Қазақ тілін үйретуге арналған құралдар ішінен ересектерге арналған Қазтест оқулықтар кешені</w:t>
      </w:r>
      <w:r w:rsidR="00456CF6" w:rsidRPr="00456CF6">
        <w:rPr>
          <w:rFonts w:ascii="Times New Roman" w:hAnsi="Times New Roman" w:cs="Times New Roman"/>
          <w:sz w:val="28"/>
          <w:szCs w:val="28"/>
          <w:lang w:val="kk-KZ"/>
        </w:rPr>
        <w:t xml:space="preserve"> </w:t>
      </w:r>
      <w:r w:rsidR="00456CF6">
        <w:rPr>
          <w:rFonts w:ascii="Times New Roman" w:hAnsi="Times New Roman" w:cs="Times New Roman"/>
          <w:sz w:val="28"/>
          <w:szCs w:val="28"/>
          <w:lang w:val="kk-KZ"/>
        </w:rPr>
        <w:t xml:space="preserve">шетелдіктер және отандық тіл үйренушілерге арналған құрал ретінде </w:t>
      </w:r>
      <w:r w:rsidRPr="007F08DF">
        <w:rPr>
          <w:rFonts w:ascii="Times New Roman" w:hAnsi="Times New Roman" w:cs="Times New Roman"/>
          <w:sz w:val="28"/>
          <w:szCs w:val="28"/>
          <w:lang w:val="kk-KZ"/>
        </w:rPr>
        <w:t>ал</w:t>
      </w:r>
      <w:r w:rsidR="009E16A7">
        <w:rPr>
          <w:rFonts w:ascii="Times New Roman" w:hAnsi="Times New Roman" w:cs="Times New Roman"/>
          <w:sz w:val="28"/>
          <w:szCs w:val="28"/>
          <w:lang w:val="kk-KZ"/>
        </w:rPr>
        <w:t>ынды</w:t>
      </w:r>
      <w:r w:rsidRPr="007F08DF">
        <w:rPr>
          <w:rFonts w:ascii="Times New Roman" w:hAnsi="Times New Roman" w:cs="Times New Roman"/>
          <w:sz w:val="28"/>
          <w:szCs w:val="28"/>
          <w:lang w:val="kk-KZ"/>
        </w:rPr>
        <w:t xml:space="preserve">. Себебі бүгінде шетел азаматтарының да, мемлекеттік қызметкер, студент, тіпті мектеп оқушыларының да тіл үйрену,  дайындық құралдарының алды болып есептеледі. «Қазтест» құралдары үздіксіз білім беру моделі арқылы </w:t>
      </w:r>
      <w:r w:rsidRPr="007F08DF">
        <w:rPr>
          <w:rFonts w:ascii="Times New Roman" w:hAnsi="Times New Roman" w:cs="Times New Roman"/>
          <w:color w:val="000000"/>
          <w:sz w:val="28"/>
          <w:szCs w:val="28"/>
          <w:shd w:val="clear" w:color="auto" w:fill="FFFFFF"/>
          <w:lang w:val="kk-KZ"/>
        </w:rPr>
        <w:t xml:space="preserve">«Қазақ тілін шетел тілі және екінші тіл ретінде оқыту» әдістемесі негізінде қазақ тілін меңгерудің бес деңгейі бойынша әзірленген. Тіл </w:t>
      </w:r>
      <w:r w:rsidRPr="007F08DF">
        <w:rPr>
          <w:rFonts w:ascii="Times New Roman" w:hAnsi="Times New Roman" w:cs="Times New Roman"/>
          <w:sz w:val="28"/>
          <w:szCs w:val="28"/>
          <w:shd w:val="clear" w:color="auto" w:fill="FFFFFF"/>
          <w:lang w:val="kk-KZ"/>
        </w:rPr>
        <w:t>құралдарындағы грамматикалық материал мен сөздік қордың үйлесімділігі тіл үйренушіні қазақ тілінде сөйлеуге дағдыландырады [</w:t>
      </w:r>
      <w:r w:rsidR="00550CD0" w:rsidRPr="00550CD0">
        <w:rPr>
          <w:rFonts w:ascii="Times New Roman" w:hAnsi="Times New Roman" w:cs="Times New Roman"/>
          <w:sz w:val="28"/>
          <w:szCs w:val="28"/>
          <w:shd w:val="clear" w:color="auto" w:fill="FFFFFF"/>
          <w:lang w:val="kk-KZ"/>
        </w:rPr>
        <w:t>20</w:t>
      </w:r>
      <w:r w:rsidR="003D2B57">
        <w:rPr>
          <w:rFonts w:ascii="Times New Roman" w:hAnsi="Times New Roman" w:cs="Times New Roman"/>
          <w:sz w:val="28"/>
          <w:szCs w:val="28"/>
          <w:shd w:val="clear" w:color="auto" w:fill="FFFFFF"/>
          <w:lang w:val="kk-KZ"/>
        </w:rPr>
        <w:t>1</w:t>
      </w:r>
      <w:r w:rsidRPr="007F08DF">
        <w:rPr>
          <w:rFonts w:ascii="Times New Roman" w:hAnsi="Times New Roman" w:cs="Times New Roman"/>
          <w:sz w:val="28"/>
          <w:szCs w:val="28"/>
          <w:shd w:val="clear" w:color="auto" w:fill="FFFFFF"/>
          <w:lang w:val="kk-KZ"/>
        </w:rPr>
        <w:t xml:space="preserve">]. </w:t>
      </w:r>
    </w:p>
    <w:p w14:paraId="30A7EAE9" w14:textId="2F3D94FF" w:rsidR="00815AD2" w:rsidRPr="00F90EA1" w:rsidRDefault="0003097F" w:rsidP="007F08DF">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Осы оқу-әдістемелік кешеннің А1-А2-В1-В2 деңгейлерінде алғашқы 2 деңгейінде эмотивті лексиканың түрік тілін оқыту құралдарына қарағанда, аз мөлшерде берілгендігі байқалады. Мұнда түрік және қазақ мәдениетіндегі сезімге берілу, ішкі эмоцияны білдіру ұстанымдарымен байланыстылық, айырмашылықтар да бар. Дегенмен </w:t>
      </w:r>
      <w:r w:rsidRPr="007F08DF">
        <w:rPr>
          <w:rFonts w:ascii="Times New Roman" w:hAnsi="Times New Roman" w:cs="Times New Roman"/>
          <w:i/>
          <w:sz w:val="28"/>
          <w:szCs w:val="28"/>
          <w:lang w:val="kk-KZ"/>
        </w:rPr>
        <w:t>эмотивті лексика – өзге тілді үйренушілерге тілдің спецификалық, ұлттық-мәдени ерекшеліктерін көрсететін, тез ұғып алуға мүмкіндік беретін</w:t>
      </w:r>
      <w:r w:rsidR="009E16A7">
        <w:rPr>
          <w:rFonts w:ascii="Times New Roman" w:hAnsi="Times New Roman" w:cs="Times New Roman"/>
          <w:i/>
          <w:sz w:val="28"/>
          <w:szCs w:val="28"/>
          <w:lang w:val="kk-KZ"/>
        </w:rPr>
        <w:t>, санада тілге қатысты бейне қалыптастыратын</w:t>
      </w:r>
      <w:r w:rsidRPr="007F08DF">
        <w:rPr>
          <w:rFonts w:ascii="Times New Roman" w:hAnsi="Times New Roman" w:cs="Times New Roman"/>
          <w:i/>
          <w:sz w:val="28"/>
          <w:szCs w:val="28"/>
          <w:lang w:val="kk-KZ"/>
        </w:rPr>
        <w:t xml:space="preserve"> бірден-бір құрал</w:t>
      </w:r>
      <w:r w:rsidRPr="007F08DF">
        <w:rPr>
          <w:rFonts w:ascii="Times New Roman" w:hAnsi="Times New Roman" w:cs="Times New Roman"/>
          <w:sz w:val="28"/>
          <w:szCs w:val="28"/>
          <w:lang w:val="kk-KZ"/>
        </w:rPr>
        <w:t xml:space="preserve">. Ал енді құралдардағы эмоцияны білдіретін бірліктерді талдар болсақ, А1 деңгейінде негізгі қалып сөздер: </w:t>
      </w:r>
      <w:r w:rsidRPr="007F08DF">
        <w:rPr>
          <w:rFonts w:ascii="Times New Roman" w:hAnsi="Times New Roman" w:cs="Times New Roman"/>
          <w:i/>
          <w:sz w:val="28"/>
          <w:szCs w:val="28"/>
          <w:lang w:val="kk-KZ"/>
        </w:rPr>
        <w:t xml:space="preserve">шын жүректен құттықтаймын, оқасы жоқ, кешіріңіз, құтты болсын, алғысым шексіз, ізгі ниетпен, сәттілік; </w:t>
      </w:r>
      <w:r w:rsidRPr="007F08DF">
        <w:rPr>
          <w:rFonts w:ascii="Times New Roman" w:hAnsi="Times New Roman" w:cs="Times New Roman"/>
          <w:sz w:val="28"/>
          <w:szCs w:val="28"/>
          <w:lang w:val="kk-KZ"/>
        </w:rPr>
        <w:t xml:space="preserve">одағайлардан:  </w:t>
      </w:r>
      <w:r w:rsidRPr="007F08DF">
        <w:rPr>
          <w:rFonts w:ascii="Times New Roman" w:hAnsi="Times New Roman" w:cs="Times New Roman"/>
          <w:i/>
          <w:sz w:val="28"/>
          <w:szCs w:val="28"/>
          <w:lang w:val="kk-KZ"/>
        </w:rPr>
        <w:t>«Ооо»</w:t>
      </w:r>
      <w:r w:rsidRPr="007F08DF">
        <w:rPr>
          <w:rFonts w:ascii="Times New Roman" w:hAnsi="Times New Roman" w:cs="Times New Roman"/>
          <w:sz w:val="28"/>
          <w:szCs w:val="28"/>
          <w:lang w:val="kk-KZ"/>
        </w:rPr>
        <w:t xml:space="preserve"> ғана қолданыл</w:t>
      </w:r>
      <w:r w:rsidR="009E16A7">
        <w:rPr>
          <w:rFonts w:ascii="Times New Roman" w:hAnsi="Times New Roman" w:cs="Times New Roman"/>
          <w:sz w:val="28"/>
          <w:szCs w:val="28"/>
          <w:lang w:val="kk-KZ"/>
        </w:rPr>
        <w:t>ған</w:t>
      </w:r>
      <w:r w:rsidRPr="007F08DF">
        <w:rPr>
          <w:rFonts w:ascii="Times New Roman" w:hAnsi="Times New Roman" w:cs="Times New Roman"/>
          <w:sz w:val="28"/>
          <w:szCs w:val="28"/>
          <w:lang w:val="kk-KZ"/>
        </w:rPr>
        <w:t>. Бұдан басқа эмотивті мәндегі мақал-мәтелдер не тұрақты тіркестер кездеспейді. Қалып сөздер мен одағайларды қосқанда, барлығы 22 эмотивті бірлік бар, оның ішінде қайталанып отыратындары да бар (</w:t>
      </w:r>
      <w:r w:rsidRPr="007F08DF">
        <w:rPr>
          <w:rFonts w:ascii="Times New Roman" w:hAnsi="Times New Roman" w:cs="Times New Roman"/>
          <w:i/>
          <w:sz w:val="28"/>
          <w:szCs w:val="28"/>
          <w:lang w:val="kk-KZ"/>
        </w:rPr>
        <w:t>қуаныштымын, құтты болсын</w:t>
      </w:r>
      <w:r w:rsidRPr="007F08DF">
        <w:rPr>
          <w:rFonts w:ascii="Times New Roman" w:hAnsi="Times New Roman" w:cs="Times New Roman"/>
          <w:sz w:val="28"/>
          <w:szCs w:val="28"/>
          <w:lang w:val="kk-KZ"/>
        </w:rPr>
        <w:t xml:space="preserve">). А1 деңгейіне сай қарапайым лексика беріліп, мақал-мәтелдер алынбағандығы байқалды. Мұнда тіл үйренушіге алғашқы деңгейде кезігер кешенді қиындықтарға байланысты ең оңай лексика берілген деп түйеміз. Ал А2 деңгейінде тілек мәнді тіркестер мен одағайлардан </w:t>
      </w:r>
      <w:r w:rsidRPr="007F08DF">
        <w:rPr>
          <w:rFonts w:ascii="Times New Roman" w:hAnsi="Times New Roman" w:cs="Times New Roman"/>
          <w:i/>
          <w:sz w:val="28"/>
          <w:szCs w:val="28"/>
          <w:lang w:val="kk-KZ"/>
        </w:rPr>
        <w:t>«қап</w:t>
      </w:r>
      <w:r w:rsidRPr="00F90EA1">
        <w:rPr>
          <w:rFonts w:ascii="Times New Roman" w:hAnsi="Times New Roman" w:cs="Times New Roman"/>
          <w:i/>
          <w:sz w:val="28"/>
          <w:szCs w:val="28"/>
          <w:lang w:val="kk-KZ"/>
        </w:rPr>
        <w:t>!», «япырмай»</w:t>
      </w:r>
      <w:r w:rsidRPr="00F90EA1">
        <w:rPr>
          <w:rFonts w:ascii="Times New Roman" w:hAnsi="Times New Roman" w:cs="Times New Roman"/>
          <w:sz w:val="28"/>
          <w:szCs w:val="28"/>
          <w:lang w:val="kk-KZ"/>
        </w:rPr>
        <w:t xml:space="preserve"> қолданылып, А1 деңгейінде берілген кешірім сұрау, өкініш білдіру, қолдау көрсету, құттықтау мәнді тіркестер қайта берілген (</w:t>
      </w:r>
      <w:r w:rsidRPr="00F90EA1">
        <w:rPr>
          <w:rFonts w:ascii="Times New Roman" w:hAnsi="Times New Roman" w:cs="Times New Roman"/>
          <w:i/>
          <w:sz w:val="28"/>
          <w:szCs w:val="28"/>
          <w:lang w:val="kk-KZ"/>
        </w:rPr>
        <w:t xml:space="preserve">құтты болсын, кешіріңіз, алғысым шексіз, өкінішке қарай </w:t>
      </w:r>
      <w:r w:rsidRPr="00F90EA1">
        <w:rPr>
          <w:rFonts w:ascii="Times New Roman" w:hAnsi="Times New Roman" w:cs="Times New Roman"/>
          <w:sz w:val="28"/>
          <w:szCs w:val="28"/>
          <w:lang w:val="kk-KZ"/>
        </w:rPr>
        <w:t>т.б.)</w:t>
      </w:r>
      <w:r w:rsidR="001407B9" w:rsidRPr="00F90EA1">
        <w:rPr>
          <w:rFonts w:ascii="Times New Roman" w:hAnsi="Times New Roman" w:cs="Times New Roman"/>
          <w:sz w:val="28"/>
          <w:szCs w:val="28"/>
          <w:lang w:val="tr-TR"/>
        </w:rPr>
        <w:t xml:space="preserve"> </w:t>
      </w:r>
      <w:r w:rsidRPr="00F90EA1">
        <w:rPr>
          <w:rFonts w:ascii="Times New Roman" w:hAnsi="Times New Roman" w:cs="Times New Roman"/>
          <w:sz w:val="28"/>
          <w:szCs w:val="28"/>
          <w:lang w:val="tr-TR"/>
        </w:rPr>
        <w:t>[</w:t>
      </w:r>
      <w:r w:rsidR="00F150FD" w:rsidRPr="00F90EA1">
        <w:rPr>
          <w:rFonts w:ascii="Times New Roman" w:hAnsi="Times New Roman" w:cs="Times New Roman"/>
          <w:sz w:val="28"/>
          <w:szCs w:val="28"/>
          <w:lang w:val="tr-TR"/>
        </w:rPr>
        <w:t>20</w:t>
      </w:r>
      <w:r w:rsidR="003D2B57">
        <w:rPr>
          <w:rFonts w:ascii="Times New Roman" w:hAnsi="Times New Roman" w:cs="Times New Roman"/>
          <w:sz w:val="28"/>
          <w:szCs w:val="28"/>
          <w:lang w:val="kk-KZ"/>
        </w:rPr>
        <w:t>2</w:t>
      </w:r>
      <w:r w:rsidRPr="00F90EA1">
        <w:rPr>
          <w:rFonts w:ascii="Times New Roman" w:hAnsi="Times New Roman" w:cs="Times New Roman"/>
          <w:sz w:val="28"/>
          <w:szCs w:val="28"/>
          <w:lang w:val="tr-TR"/>
        </w:rPr>
        <w:t>]</w:t>
      </w:r>
      <w:r w:rsidRPr="00F90EA1">
        <w:rPr>
          <w:rFonts w:ascii="Times New Roman" w:hAnsi="Times New Roman" w:cs="Times New Roman"/>
          <w:sz w:val="28"/>
          <w:szCs w:val="28"/>
          <w:lang w:val="kk-KZ"/>
        </w:rPr>
        <w:t>. Эмотив бірлік саны – 2</w:t>
      </w:r>
      <w:r w:rsidR="009E16A7">
        <w:rPr>
          <w:rFonts w:ascii="Times New Roman" w:hAnsi="Times New Roman" w:cs="Times New Roman"/>
          <w:sz w:val="28"/>
          <w:szCs w:val="28"/>
          <w:lang w:val="tr-TR"/>
        </w:rPr>
        <w:t>1</w:t>
      </w:r>
      <w:r w:rsidRPr="00F90EA1">
        <w:rPr>
          <w:rFonts w:ascii="Times New Roman" w:hAnsi="Times New Roman" w:cs="Times New Roman"/>
          <w:sz w:val="28"/>
          <w:szCs w:val="28"/>
          <w:lang w:val="kk-KZ"/>
        </w:rPr>
        <w:t xml:space="preserve">, яғни алдыңғы деңгейге қарағанда аз. </w:t>
      </w:r>
    </w:p>
    <w:p w14:paraId="0A37E8A2" w14:textId="2E8710E2" w:rsidR="0003097F" w:rsidRPr="00DB24F4" w:rsidRDefault="00815AD2" w:rsidP="007F08DF">
      <w:pPr>
        <w:spacing w:after="0" w:line="240" w:lineRule="auto"/>
        <w:ind w:right="-1" w:firstLine="708"/>
        <w:jc w:val="both"/>
        <w:rPr>
          <w:rFonts w:ascii="Times New Roman" w:hAnsi="Times New Roman" w:cs="Times New Roman"/>
          <w:b/>
          <w:sz w:val="28"/>
          <w:szCs w:val="28"/>
          <w:lang w:val="kk-KZ"/>
        </w:rPr>
      </w:pPr>
      <w:r w:rsidRPr="00F90EA1">
        <w:rPr>
          <w:rFonts w:ascii="Times New Roman" w:hAnsi="Times New Roman" w:cs="Times New Roman"/>
          <w:sz w:val="28"/>
          <w:szCs w:val="28"/>
          <w:lang w:val="kk-KZ"/>
        </w:rPr>
        <w:t xml:space="preserve">Түрікше оқу құралында эмотивті лексикаға, жалпы эмоцияны білдіретін тілдік бірліктерге баса назар берілген: </w:t>
      </w:r>
      <w:r w:rsidR="0003097F" w:rsidRPr="00F90EA1">
        <w:rPr>
          <w:rFonts w:ascii="Times New Roman" w:hAnsi="Times New Roman" w:cs="Times New Roman"/>
          <w:sz w:val="28"/>
          <w:szCs w:val="28"/>
          <w:lang w:val="tr-TR"/>
        </w:rPr>
        <w:t>Hay hay (A1, s. 34) / Ooo! Oldukça rahat (A2, s. 54) / Sen canını sıkma (B1, s. 25) Rahmetlinin mekânı cennet olsun (B1, dk. s.181) /… günden güne bir mum gibi erir (B2, s. 65) / Filmi gözleriniz dolarak izleyeceksiniz (B2, s. 65) /… beyninden vurulmuşa dönmüş (B2, s. 42) / Vay be! (B2, s. 46) / Bir hışımla kadın yerinden kalkmış (B2, s. 41) gibi ifadeler kitaplarda yer alan örneklerden bazılarıdır</w:t>
      </w:r>
      <w:r w:rsidR="0003097F" w:rsidRPr="00F90EA1">
        <w:rPr>
          <w:rFonts w:ascii="Times New Roman" w:hAnsi="Times New Roman" w:cs="Times New Roman"/>
          <w:sz w:val="28"/>
          <w:szCs w:val="28"/>
          <w:lang w:val="kk-KZ"/>
        </w:rPr>
        <w:t xml:space="preserve"> </w:t>
      </w:r>
      <w:r w:rsidR="0003097F" w:rsidRPr="00F90EA1">
        <w:rPr>
          <w:rFonts w:ascii="Times New Roman" w:hAnsi="Times New Roman" w:cs="Times New Roman"/>
          <w:sz w:val="28"/>
          <w:szCs w:val="28"/>
          <w:lang w:val="tr-TR"/>
        </w:rPr>
        <w:t>[1</w:t>
      </w:r>
      <w:r w:rsidR="00394048" w:rsidRPr="00F90EA1">
        <w:rPr>
          <w:rFonts w:ascii="Times New Roman" w:hAnsi="Times New Roman" w:cs="Times New Roman"/>
          <w:sz w:val="28"/>
          <w:szCs w:val="28"/>
          <w:lang w:val="tr-TR"/>
        </w:rPr>
        <w:t>94</w:t>
      </w:r>
      <w:r w:rsidR="0003097F" w:rsidRPr="00F90EA1">
        <w:rPr>
          <w:rFonts w:ascii="Times New Roman" w:hAnsi="Times New Roman" w:cs="Times New Roman"/>
          <w:sz w:val="28"/>
          <w:szCs w:val="28"/>
          <w:lang w:val="kk-KZ"/>
        </w:rPr>
        <w:t xml:space="preserve">, </w:t>
      </w:r>
      <w:r w:rsidR="0059267C" w:rsidRPr="00F90EA1">
        <w:rPr>
          <w:rFonts w:ascii="Times New Roman" w:hAnsi="Times New Roman" w:cs="Times New Roman"/>
          <w:sz w:val="28"/>
          <w:szCs w:val="28"/>
          <w:lang w:val="tr-TR"/>
        </w:rPr>
        <w:t>s</w:t>
      </w:r>
      <w:r w:rsidRPr="00F90EA1">
        <w:rPr>
          <w:rFonts w:ascii="Times New Roman" w:hAnsi="Times New Roman" w:cs="Times New Roman"/>
          <w:sz w:val="28"/>
          <w:szCs w:val="28"/>
          <w:lang w:val="kk-KZ"/>
        </w:rPr>
        <w:t xml:space="preserve">. </w:t>
      </w:r>
      <w:r w:rsidR="0003097F" w:rsidRPr="00F90EA1">
        <w:rPr>
          <w:rFonts w:ascii="Times New Roman" w:hAnsi="Times New Roman" w:cs="Times New Roman"/>
          <w:sz w:val="28"/>
          <w:szCs w:val="28"/>
          <w:lang w:val="tr-TR"/>
        </w:rPr>
        <w:t>514].</w:t>
      </w:r>
      <w:r w:rsidR="00DB24F4">
        <w:rPr>
          <w:rFonts w:ascii="Times New Roman" w:hAnsi="Times New Roman" w:cs="Times New Roman"/>
          <w:sz w:val="28"/>
          <w:szCs w:val="28"/>
          <w:lang w:val="kk-KZ"/>
        </w:rPr>
        <w:t xml:space="preserve"> </w:t>
      </w:r>
      <w:r w:rsidR="00BE6368">
        <w:rPr>
          <w:rFonts w:ascii="Times New Roman" w:hAnsi="Times New Roman" w:cs="Times New Roman"/>
          <w:sz w:val="28"/>
          <w:szCs w:val="28"/>
          <w:lang w:val="kk-KZ"/>
        </w:rPr>
        <w:t xml:space="preserve">Берілген мысалдарды қазақшалап қарар болсақ, эмоцияны білдіретін бірліктерге </w:t>
      </w:r>
      <w:r w:rsidR="00BE6368" w:rsidRPr="00BE6368">
        <w:rPr>
          <w:rFonts w:ascii="Times New Roman" w:hAnsi="Times New Roman" w:cs="Times New Roman"/>
          <w:i/>
          <w:iCs/>
          <w:sz w:val="28"/>
          <w:szCs w:val="28"/>
          <w:lang w:val="kk-KZ"/>
        </w:rPr>
        <w:t>сен уайымға салынба, марқұмның арты қайырлы болсын, күннен күнге шырақтай сөніп жатыр, бұл фильмді көзіңіз толып тамашалайсыз (жылап отырып), миына оқ тиген адамдай болыпты, т.б. тіркестер</w:t>
      </w:r>
      <w:r w:rsidR="00BE6368">
        <w:rPr>
          <w:rFonts w:ascii="Times New Roman" w:hAnsi="Times New Roman" w:cs="Times New Roman"/>
          <w:sz w:val="28"/>
          <w:szCs w:val="28"/>
          <w:lang w:val="kk-KZ"/>
        </w:rPr>
        <w:t xml:space="preserve"> беріледі. Мұнда күнделікті қарапайым сөздерден құралған қатысымда жиі қолданылатын лебіздерге мән берілетіндігі байқалады.</w:t>
      </w:r>
    </w:p>
    <w:p w14:paraId="1DE45224" w14:textId="51821873" w:rsidR="0003097F" w:rsidRPr="00F90EA1" w:rsidRDefault="00D02E7F" w:rsidP="007F08DF">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 </w:t>
      </w:r>
      <w:r w:rsidR="0003097F" w:rsidRPr="00F90EA1">
        <w:rPr>
          <w:rFonts w:ascii="Times New Roman" w:hAnsi="Times New Roman" w:cs="Times New Roman"/>
          <w:sz w:val="28"/>
          <w:szCs w:val="28"/>
          <w:lang w:val="kk-KZ"/>
        </w:rPr>
        <w:t>В1-В2 деңгейлерінде мақал-мәтелдер мен тұрақты тіркестер саны белгілі мөлшері</w:t>
      </w:r>
      <w:r w:rsidR="009E16A7">
        <w:rPr>
          <w:rFonts w:ascii="Times New Roman" w:hAnsi="Times New Roman" w:cs="Times New Roman"/>
          <w:sz w:val="28"/>
          <w:szCs w:val="28"/>
          <w:lang w:val="tr-TR"/>
        </w:rPr>
        <w:t xml:space="preserve"> </w:t>
      </w:r>
      <w:r w:rsidR="009E16A7">
        <w:rPr>
          <w:rFonts w:ascii="Times New Roman" w:hAnsi="Times New Roman" w:cs="Times New Roman"/>
          <w:sz w:val="28"/>
          <w:szCs w:val="28"/>
          <w:lang w:val="kk-KZ"/>
        </w:rPr>
        <w:t>де</w:t>
      </w:r>
      <w:r w:rsidR="0003097F" w:rsidRPr="00F90EA1">
        <w:rPr>
          <w:rFonts w:ascii="Times New Roman" w:hAnsi="Times New Roman" w:cs="Times New Roman"/>
          <w:sz w:val="28"/>
          <w:szCs w:val="28"/>
          <w:lang w:val="kk-KZ"/>
        </w:rPr>
        <w:t xml:space="preserve"> арта түсіп, контекстік мәнде эмоцияны білдіретін эмотивтердің қолданылуы жиілегені байқалды. Тіл үйренушінің деңгейіне сай негізгі ой</w:t>
      </w:r>
      <w:r w:rsidR="0003097F" w:rsidRPr="00F90EA1">
        <w:rPr>
          <w:rFonts w:ascii="Times New Roman" w:hAnsi="Times New Roman" w:cs="Times New Roman"/>
          <w:sz w:val="28"/>
          <w:szCs w:val="28"/>
          <w:lang w:val="tr-TR"/>
        </w:rPr>
        <w:t>-</w:t>
      </w:r>
      <w:r w:rsidR="0003097F" w:rsidRPr="00F90EA1">
        <w:rPr>
          <w:rFonts w:ascii="Times New Roman" w:hAnsi="Times New Roman" w:cs="Times New Roman"/>
          <w:sz w:val="28"/>
          <w:szCs w:val="28"/>
          <w:lang w:val="kk-KZ"/>
        </w:rPr>
        <w:t xml:space="preserve">сезімін білдіру, қабылдау, жауап беру сынды үлгілер берілген. Мысалы: </w:t>
      </w:r>
      <w:r w:rsidR="0003097F" w:rsidRPr="00F90EA1">
        <w:rPr>
          <w:rFonts w:ascii="Times New Roman" w:hAnsi="Times New Roman" w:cs="Times New Roman"/>
          <w:i/>
          <w:sz w:val="28"/>
          <w:szCs w:val="28"/>
          <w:lang w:val="kk-KZ"/>
        </w:rPr>
        <w:t>Компьютерің керемет екен</w:t>
      </w:r>
      <w:r w:rsidR="0003097F" w:rsidRPr="00F90EA1">
        <w:rPr>
          <w:rFonts w:ascii="Times New Roman" w:hAnsi="Times New Roman" w:cs="Times New Roman"/>
          <w:sz w:val="28"/>
          <w:szCs w:val="28"/>
          <w:lang w:val="kk-KZ"/>
        </w:rPr>
        <w:t xml:space="preserve">! (Тыныс белгісін қою тапсырмасы); </w:t>
      </w:r>
      <w:r w:rsidR="0003097F" w:rsidRPr="00F90EA1">
        <w:rPr>
          <w:rFonts w:ascii="Times New Roman" w:hAnsi="Times New Roman" w:cs="Times New Roman"/>
          <w:i/>
          <w:sz w:val="28"/>
          <w:szCs w:val="28"/>
          <w:lang w:val="kk-KZ"/>
        </w:rPr>
        <w:t>«Балам, жарайсың, жарадың!»</w:t>
      </w:r>
      <w:r w:rsidR="0003097F" w:rsidRPr="00F90EA1">
        <w:rPr>
          <w:rFonts w:ascii="Times New Roman" w:hAnsi="Times New Roman" w:cs="Times New Roman"/>
          <w:sz w:val="28"/>
          <w:szCs w:val="28"/>
          <w:lang w:val="kk-KZ"/>
        </w:rPr>
        <w:t xml:space="preserve"> («Шегенің ізі» әңгімесі), </w:t>
      </w:r>
      <w:r w:rsidR="0003097F" w:rsidRPr="00F90EA1">
        <w:rPr>
          <w:rFonts w:ascii="Times New Roman" w:hAnsi="Times New Roman" w:cs="Times New Roman"/>
          <w:i/>
          <w:sz w:val="28"/>
          <w:szCs w:val="28"/>
          <w:lang w:val="kk-KZ"/>
        </w:rPr>
        <w:t>танысқаныма (өте) қуаныштымын; құрбысы дөрекі екен; менің досым пысық;</w:t>
      </w:r>
      <w:r w:rsidR="0003097F" w:rsidRPr="00F90EA1">
        <w:rPr>
          <w:rFonts w:ascii="Times New Roman" w:hAnsi="Times New Roman" w:cs="Times New Roman"/>
          <w:sz w:val="28"/>
          <w:szCs w:val="28"/>
          <w:lang w:val="kk-KZ"/>
        </w:rPr>
        <w:t xml:space="preserve"> </w:t>
      </w:r>
      <w:r w:rsidR="0003097F" w:rsidRPr="00F90EA1">
        <w:rPr>
          <w:rFonts w:ascii="Times New Roman" w:hAnsi="Times New Roman" w:cs="Times New Roman"/>
          <w:i/>
          <w:sz w:val="28"/>
          <w:szCs w:val="28"/>
          <w:lang w:val="kk-KZ"/>
        </w:rPr>
        <w:t>...сондықтан барғаныма өкінбеймін; ұнайды (ұнамайды)</w:t>
      </w:r>
      <w:r w:rsidR="0003097F" w:rsidRPr="00F90EA1">
        <w:rPr>
          <w:rFonts w:ascii="Times New Roman" w:hAnsi="Times New Roman" w:cs="Times New Roman"/>
          <w:sz w:val="28"/>
          <w:szCs w:val="28"/>
          <w:lang w:val="kk-KZ"/>
        </w:rPr>
        <w:t xml:space="preserve"> т.б. үлгілер бар. Берілген мысалдарда таңғалыс, қызығу, мақтау, ризашылық, жақтырмау, жігерлену сынды ішкі сезімдерді білдіру модельдерімен қоса, сын есімдердің, етістіктердің «эмотивті қызметі мен әлеуетін» көре аламыз. Айтылған ойымызды дәлелдемек үшін мәнмәтіндегі эмотивті құрылымдардан тағы бір мысал келтірейік:</w:t>
      </w:r>
    </w:p>
    <w:p w14:paraId="5B2FFDE4" w14:textId="77777777" w:rsidR="0003097F" w:rsidRPr="00F90EA1" w:rsidRDefault="0003097F" w:rsidP="007F08DF">
      <w:pPr>
        <w:spacing w:after="0" w:line="240" w:lineRule="auto"/>
        <w:ind w:left="709"/>
        <w:rPr>
          <w:rFonts w:ascii="Times New Roman" w:hAnsi="Times New Roman" w:cs="Times New Roman"/>
          <w:i/>
          <w:sz w:val="28"/>
          <w:szCs w:val="28"/>
          <w:lang w:val="kk-KZ"/>
        </w:rPr>
      </w:pPr>
      <w:r w:rsidRPr="00F90EA1">
        <w:rPr>
          <w:rFonts w:ascii="Times New Roman" w:hAnsi="Times New Roman" w:cs="Times New Roman"/>
          <w:i/>
          <w:sz w:val="28"/>
          <w:szCs w:val="28"/>
          <w:lang w:val="kk-KZ"/>
        </w:rPr>
        <w:t>Кешіріңіз, апай, сізге сұрақ қойсам бола ма?</w:t>
      </w:r>
    </w:p>
    <w:p w14:paraId="5B2C0814" w14:textId="77777777" w:rsidR="0003097F" w:rsidRPr="00F90EA1" w:rsidRDefault="0003097F" w:rsidP="007F08DF">
      <w:pPr>
        <w:spacing w:after="0" w:line="240" w:lineRule="auto"/>
        <w:ind w:left="709"/>
        <w:rPr>
          <w:rFonts w:ascii="Times New Roman" w:hAnsi="Times New Roman" w:cs="Times New Roman"/>
          <w:i/>
          <w:sz w:val="28"/>
          <w:szCs w:val="28"/>
          <w:lang w:val="kk-KZ"/>
        </w:rPr>
      </w:pPr>
      <w:r w:rsidRPr="00F90EA1">
        <w:rPr>
          <w:rFonts w:ascii="Times New Roman" w:hAnsi="Times New Roman" w:cs="Times New Roman"/>
          <w:i/>
          <w:sz w:val="28"/>
          <w:szCs w:val="28"/>
          <w:lang w:val="kk-KZ"/>
        </w:rPr>
        <w:t xml:space="preserve">«Айналайын, айып етпе, немерем күтіп қалды. Ренжіме. </w:t>
      </w:r>
    </w:p>
    <w:p w14:paraId="433ECD2B" w14:textId="77777777" w:rsidR="0003097F" w:rsidRPr="00F90EA1" w:rsidRDefault="0003097F" w:rsidP="007F08DF">
      <w:pPr>
        <w:spacing w:after="0" w:line="240" w:lineRule="auto"/>
        <w:ind w:left="709"/>
        <w:rPr>
          <w:rFonts w:ascii="Times New Roman" w:hAnsi="Times New Roman" w:cs="Times New Roman"/>
          <w:i/>
          <w:sz w:val="28"/>
          <w:szCs w:val="28"/>
          <w:lang w:val="kk-KZ"/>
        </w:rPr>
      </w:pPr>
      <w:r w:rsidRPr="00F90EA1">
        <w:rPr>
          <w:rFonts w:ascii="Times New Roman" w:hAnsi="Times New Roman" w:cs="Times New Roman"/>
          <w:i/>
          <w:sz w:val="28"/>
          <w:szCs w:val="28"/>
          <w:lang w:val="kk-KZ"/>
        </w:rPr>
        <w:t>Оқасы жоқ, сау болыңыз.</w:t>
      </w:r>
    </w:p>
    <w:p w14:paraId="00BA7BDA" w14:textId="77777777" w:rsidR="001407B9" w:rsidRPr="00F90EA1" w:rsidRDefault="001407B9" w:rsidP="007F08DF">
      <w:pPr>
        <w:spacing w:after="0" w:line="240" w:lineRule="auto"/>
        <w:ind w:left="709"/>
        <w:rPr>
          <w:rFonts w:ascii="Times New Roman" w:hAnsi="Times New Roman" w:cs="Times New Roman"/>
          <w:i/>
          <w:sz w:val="28"/>
          <w:szCs w:val="28"/>
          <w:lang w:val="kk-KZ"/>
        </w:rPr>
      </w:pPr>
    </w:p>
    <w:p w14:paraId="6B18B278" w14:textId="77777777" w:rsidR="0003097F" w:rsidRPr="00F90EA1" w:rsidRDefault="0003097F" w:rsidP="007F08DF">
      <w:pPr>
        <w:spacing w:after="0" w:line="240" w:lineRule="auto"/>
        <w:ind w:left="709"/>
        <w:rPr>
          <w:rFonts w:ascii="Times New Roman" w:hAnsi="Times New Roman" w:cs="Times New Roman"/>
          <w:i/>
          <w:sz w:val="28"/>
          <w:szCs w:val="28"/>
          <w:lang w:val="kk-KZ"/>
        </w:rPr>
      </w:pPr>
      <w:r w:rsidRPr="00F90EA1">
        <w:rPr>
          <w:rFonts w:ascii="Times New Roman" w:hAnsi="Times New Roman" w:cs="Times New Roman"/>
          <w:i/>
          <w:sz w:val="28"/>
          <w:szCs w:val="28"/>
          <w:lang w:val="kk-KZ"/>
        </w:rPr>
        <w:t>Кешіріңіз, бірер минут уақытыңызды бөле аласыз ба?</w:t>
      </w:r>
    </w:p>
    <w:p w14:paraId="2D8389C6" w14:textId="77777777" w:rsidR="0003097F" w:rsidRPr="00F90EA1" w:rsidRDefault="0003097F" w:rsidP="007F08DF">
      <w:pPr>
        <w:spacing w:after="0" w:line="240" w:lineRule="auto"/>
        <w:ind w:left="709"/>
        <w:rPr>
          <w:rFonts w:ascii="Times New Roman" w:hAnsi="Times New Roman" w:cs="Times New Roman"/>
          <w:i/>
          <w:sz w:val="28"/>
          <w:szCs w:val="28"/>
          <w:lang w:val="kk-KZ"/>
        </w:rPr>
      </w:pPr>
      <w:r w:rsidRPr="00F90EA1">
        <w:rPr>
          <w:rFonts w:ascii="Times New Roman" w:hAnsi="Times New Roman" w:cs="Times New Roman"/>
          <w:i/>
          <w:sz w:val="28"/>
          <w:szCs w:val="28"/>
          <w:lang w:val="kk-KZ"/>
        </w:rPr>
        <w:t>Айып етпеңіз. Кешігіп барамын.</w:t>
      </w:r>
    </w:p>
    <w:p w14:paraId="2A49453A" w14:textId="08E2F26E" w:rsidR="0003097F" w:rsidRPr="00F90EA1" w:rsidRDefault="0003097F" w:rsidP="007F08DF">
      <w:pPr>
        <w:spacing w:after="0" w:line="240" w:lineRule="auto"/>
        <w:ind w:left="709"/>
        <w:rPr>
          <w:rFonts w:ascii="Times New Roman" w:hAnsi="Times New Roman" w:cs="Times New Roman"/>
          <w:sz w:val="28"/>
          <w:szCs w:val="28"/>
          <w:lang w:val="kk-KZ"/>
        </w:rPr>
      </w:pPr>
      <w:r w:rsidRPr="00F90EA1">
        <w:rPr>
          <w:rFonts w:ascii="Times New Roman" w:hAnsi="Times New Roman" w:cs="Times New Roman"/>
          <w:i/>
          <w:sz w:val="28"/>
          <w:szCs w:val="28"/>
          <w:lang w:val="kk-KZ"/>
        </w:rPr>
        <w:t>Оқасы жоқ. Жолыңыздан қалмаңыз</w:t>
      </w:r>
      <w:r w:rsidRPr="00F90EA1">
        <w:rPr>
          <w:rFonts w:ascii="Times New Roman" w:hAnsi="Times New Roman" w:cs="Times New Roman"/>
          <w:i/>
          <w:sz w:val="28"/>
          <w:szCs w:val="28"/>
          <w:lang w:val="tr-TR"/>
        </w:rPr>
        <w:t xml:space="preserve"> </w:t>
      </w:r>
      <w:r w:rsidRPr="00F90EA1">
        <w:rPr>
          <w:rFonts w:ascii="Times New Roman" w:hAnsi="Times New Roman" w:cs="Times New Roman"/>
          <w:sz w:val="28"/>
          <w:szCs w:val="28"/>
          <w:lang w:val="kk-KZ"/>
        </w:rPr>
        <w:t>[</w:t>
      </w:r>
      <w:r w:rsidR="00FC6FED" w:rsidRPr="00F90EA1">
        <w:rPr>
          <w:rFonts w:ascii="Times New Roman" w:hAnsi="Times New Roman" w:cs="Times New Roman"/>
          <w:sz w:val="28"/>
          <w:szCs w:val="28"/>
          <w:lang w:val="tr-TR"/>
        </w:rPr>
        <w:t>20</w:t>
      </w:r>
      <w:r w:rsidR="003D2B57">
        <w:rPr>
          <w:rFonts w:ascii="Times New Roman" w:hAnsi="Times New Roman" w:cs="Times New Roman"/>
          <w:sz w:val="28"/>
          <w:szCs w:val="28"/>
          <w:lang w:val="kk-KZ"/>
        </w:rPr>
        <w:t>3</w:t>
      </w:r>
      <w:r w:rsidRPr="00F90EA1">
        <w:rPr>
          <w:rFonts w:ascii="Times New Roman" w:hAnsi="Times New Roman" w:cs="Times New Roman"/>
          <w:sz w:val="28"/>
          <w:szCs w:val="28"/>
          <w:lang w:val="kk-KZ"/>
        </w:rPr>
        <w:t xml:space="preserve">, </w:t>
      </w:r>
      <w:r w:rsidR="00394048" w:rsidRPr="00F90EA1">
        <w:rPr>
          <w:rFonts w:ascii="Times New Roman" w:hAnsi="Times New Roman" w:cs="Times New Roman"/>
          <w:sz w:val="28"/>
          <w:szCs w:val="28"/>
          <w:lang w:val="kk-KZ"/>
        </w:rPr>
        <w:t xml:space="preserve">б. </w:t>
      </w:r>
      <w:r w:rsidRPr="00F90EA1">
        <w:rPr>
          <w:rFonts w:ascii="Times New Roman" w:hAnsi="Times New Roman" w:cs="Times New Roman"/>
          <w:sz w:val="28"/>
          <w:szCs w:val="28"/>
          <w:lang w:val="tr-TR"/>
        </w:rPr>
        <w:t>55</w:t>
      </w:r>
      <w:r w:rsidRPr="00F90EA1">
        <w:rPr>
          <w:rFonts w:ascii="Times New Roman" w:hAnsi="Times New Roman" w:cs="Times New Roman"/>
          <w:sz w:val="28"/>
          <w:szCs w:val="28"/>
          <w:lang w:val="kk-KZ"/>
        </w:rPr>
        <w:t>].</w:t>
      </w:r>
    </w:p>
    <w:p w14:paraId="57F182CF" w14:textId="63DD1FCE" w:rsidR="0003097F" w:rsidRDefault="0003097F" w:rsidP="007F08DF">
      <w:pPr>
        <w:spacing w:after="0" w:line="240" w:lineRule="auto"/>
        <w:ind w:right="-1" w:firstLine="708"/>
        <w:jc w:val="both"/>
        <w:rPr>
          <w:rFonts w:ascii="Times New Roman" w:hAnsi="Times New Roman" w:cs="Times New Roman"/>
          <w:sz w:val="28"/>
          <w:szCs w:val="28"/>
          <w:lang w:val="kk-KZ"/>
        </w:rPr>
      </w:pPr>
      <w:r w:rsidRPr="00F90EA1">
        <w:rPr>
          <w:rFonts w:ascii="Times New Roman" w:hAnsi="Times New Roman" w:cs="Times New Roman"/>
          <w:sz w:val="28"/>
          <w:szCs w:val="28"/>
          <w:lang w:val="kk-KZ"/>
        </w:rPr>
        <w:t xml:space="preserve">Мұнда сыпайылық, ілтипат, қатысымдық құзыретке қатысты эмотивті бірліктерді көреміз. Сонымен қатар қаратпа сөздің де сұрақ қоюшының тыңдаушыға қатынасын, жақын тарту сынды интенциясын да қосар едік. </w:t>
      </w:r>
      <w:r w:rsidR="009E16A7">
        <w:rPr>
          <w:rFonts w:ascii="Times New Roman" w:hAnsi="Times New Roman" w:cs="Times New Roman"/>
          <w:sz w:val="28"/>
          <w:szCs w:val="28"/>
          <w:lang w:val="kk-KZ"/>
        </w:rPr>
        <w:t>Қ</w:t>
      </w:r>
      <w:r w:rsidRPr="00F90EA1">
        <w:rPr>
          <w:rFonts w:ascii="Times New Roman" w:hAnsi="Times New Roman" w:cs="Times New Roman"/>
          <w:sz w:val="28"/>
          <w:szCs w:val="28"/>
          <w:lang w:val="kk-KZ"/>
        </w:rPr>
        <w:t xml:space="preserve">аратпа сөздердің, олардың тәуелдік жалғауымен қолданылуын эмотивті қызметі, әлеуеті тұрғысынан </w:t>
      </w:r>
      <w:r w:rsidR="009E16A7">
        <w:rPr>
          <w:rFonts w:ascii="Times New Roman" w:hAnsi="Times New Roman" w:cs="Times New Roman"/>
          <w:sz w:val="28"/>
          <w:szCs w:val="28"/>
          <w:lang w:val="kk-KZ"/>
        </w:rPr>
        <w:t>алғашқы бөлімде қарастырылған.</w:t>
      </w:r>
      <w:r w:rsidRPr="00F90EA1">
        <w:rPr>
          <w:rFonts w:ascii="Times New Roman" w:hAnsi="Times New Roman" w:cs="Times New Roman"/>
          <w:sz w:val="28"/>
          <w:szCs w:val="28"/>
          <w:lang w:val="kk-KZ"/>
        </w:rPr>
        <w:t xml:space="preserve"> Г.Сәрсеке мұны функционалдық тұрғыдан зерттеп, мұндай (тәуелденген) қаратпа сөздердің құрамындағы тәуелді</w:t>
      </w:r>
      <w:r w:rsidR="007C5277">
        <w:rPr>
          <w:rFonts w:ascii="Times New Roman" w:hAnsi="Times New Roman" w:cs="Times New Roman"/>
          <w:sz w:val="28"/>
          <w:szCs w:val="28"/>
          <w:lang w:val="kk-KZ"/>
        </w:rPr>
        <w:t>к</w:t>
      </w:r>
      <w:r w:rsidRPr="00F90EA1">
        <w:rPr>
          <w:rFonts w:ascii="Times New Roman" w:hAnsi="Times New Roman" w:cs="Times New Roman"/>
          <w:sz w:val="28"/>
          <w:szCs w:val="28"/>
          <w:lang w:val="kk-KZ"/>
        </w:rPr>
        <w:t xml:space="preserve"> жалғауларының тәуелділік мағынасы болмайтынын да айтады: «Тіпті мұндай эмоциялық мәндегі сөздердің құрамында олар қалыптасып қалған көне тұлғалар болып қалған» [</w:t>
      </w:r>
      <w:r w:rsidR="00871359" w:rsidRPr="00F90EA1">
        <w:rPr>
          <w:rFonts w:ascii="Times New Roman" w:hAnsi="Times New Roman" w:cs="Times New Roman"/>
          <w:sz w:val="28"/>
          <w:szCs w:val="28"/>
          <w:lang w:val="kk-KZ"/>
        </w:rPr>
        <w:t>5</w:t>
      </w:r>
      <w:r w:rsidR="00394048" w:rsidRPr="00F90EA1">
        <w:rPr>
          <w:rFonts w:ascii="Times New Roman" w:hAnsi="Times New Roman" w:cs="Times New Roman"/>
          <w:sz w:val="28"/>
          <w:szCs w:val="28"/>
          <w:lang w:val="kk-KZ"/>
        </w:rPr>
        <w:t>4</w:t>
      </w:r>
      <w:r w:rsidRPr="00F90EA1">
        <w:rPr>
          <w:rFonts w:ascii="Times New Roman" w:hAnsi="Times New Roman" w:cs="Times New Roman"/>
          <w:sz w:val="28"/>
          <w:szCs w:val="28"/>
          <w:lang w:val="kk-KZ"/>
        </w:rPr>
        <w:t>,</w:t>
      </w:r>
      <w:r w:rsidR="00871359" w:rsidRPr="00F90EA1">
        <w:rPr>
          <w:rFonts w:ascii="Times New Roman" w:hAnsi="Times New Roman" w:cs="Times New Roman"/>
          <w:sz w:val="28"/>
          <w:szCs w:val="28"/>
          <w:lang w:val="kk-KZ"/>
        </w:rPr>
        <w:t xml:space="preserve"> б.</w:t>
      </w:r>
      <w:r w:rsidRPr="00F90EA1">
        <w:rPr>
          <w:rFonts w:ascii="Times New Roman" w:hAnsi="Times New Roman" w:cs="Times New Roman"/>
          <w:sz w:val="28"/>
          <w:szCs w:val="28"/>
          <w:lang w:val="kk-KZ"/>
        </w:rPr>
        <w:t xml:space="preserve"> </w:t>
      </w:r>
      <w:r w:rsidRPr="00F90EA1">
        <w:rPr>
          <w:rFonts w:ascii="Times New Roman" w:hAnsi="Times New Roman" w:cs="Times New Roman"/>
          <w:sz w:val="28"/>
          <w:szCs w:val="28"/>
          <w:lang w:val="tr-TR"/>
        </w:rPr>
        <w:t>126</w:t>
      </w:r>
      <w:r w:rsidRPr="00F90EA1">
        <w:rPr>
          <w:rFonts w:ascii="Times New Roman" w:hAnsi="Times New Roman" w:cs="Times New Roman"/>
          <w:sz w:val="28"/>
          <w:szCs w:val="28"/>
          <w:lang w:val="kk-KZ"/>
        </w:rPr>
        <w:t xml:space="preserve">]. </w:t>
      </w:r>
      <w:r w:rsidR="00F12532" w:rsidRPr="00F90EA1">
        <w:rPr>
          <w:rFonts w:ascii="Times New Roman" w:hAnsi="Times New Roman" w:cs="Times New Roman"/>
          <w:sz w:val="28"/>
          <w:szCs w:val="28"/>
          <w:lang w:val="kk-KZ"/>
        </w:rPr>
        <w:t>О</w:t>
      </w:r>
      <w:r w:rsidRPr="00F90EA1">
        <w:rPr>
          <w:rFonts w:ascii="Times New Roman" w:hAnsi="Times New Roman" w:cs="Times New Roman"/>
          <w:sz w:val="28"/>
          <w:szCs w:val="28"/>
          <w:lang w:val="kk-KZ"/>
        </w:rPr>
        <w:t>лар тілде тәуелдік деп талданбайды, олардың еркелету, сыйлау, құрметтеу, жақсы көру, т.б. эмоциялық мәнді білдіреді. Мұндағы «эмоциялық мәнді»</w:t>
      </w:r>
      <w:r w:rsidR="009E16A7">
        <w:rPr>
          <w:rFonts w:ascii="Times New Roman" w:hAnsi="Times New Roman" w:cs="Times New Roman"/>
          <w:sz w:val="28"/>
          <w:szCs w:val="28"/>
          <w:lang w:val="kk-KZ"/>
        </w:rPr>
        <w:t xml:space="preserve"> сөздерді </w:t>
      </w:r>
      <w:r w:rsidRPr="00F90EA1">
        <w:rPr>
          <w:rFonts w:ascii="Times New Roman" w:hAnsi="Times New Roman" w:cs="Times New Roman"/>
          <w:sz w:val="28"/>
          <w:szCs w:val="28"/>
          <w:lang w:val="kk-KZ"/>
        </w:rPr>
        <w:t>біз эмотивтер деп таныр едік. Зерттеушінің айтуынша, «қарағым», «батырекесі», «айнам», т.б. қаратпалардағы тәуелдік жалғаулардың экспрессивтік</w:t>
      </w:r>
      <w:r w:rsidRPr="00F90EA1">
        <w:rPr>
          <w:rFonts w:ascii="Times New Roman" w:hAnsi="Times New Roman" w:cs="Times New Roman"/>
          <w:sz w:val="28"/>
          <w:szCs w:val="28"/>
          <w:lang w:val="tr-TR"/>
        </w:rPr>
        <w:t>-</w:t>
      </w:r>
      <w:r w:rsidRPr="00F90EA1">
        <w:rPr>
          <w:rFonts w:ascii="Times New Roman" w:hAnsi="Times New Roman" w:cs="Times New Roman"/>
          <w:sz w:val="28"/>
          <w:szCs w:val="28"/>
          <w:lang w:val="kk-KZ"/>
        </w:rPr>
        <w:t xml:space="preserve">эмоционалдық қызметі деп атауға болады. Мысалы, </w:t>
      </w:r>
      <w:r w:rsidRPr="009E16A7">
        <w:rPr>
          <w:rFonts w:ascii="Times New Roman" w:hAnsi="Times New Roman" w:cs="Times New Roman"/>
          <w:i/>
          <w:sz w:val="28"/>
          <w:szCs w:val="28"/>
          <w:lang w:val="kk-KZ"/>
        </w:rPr>
        <w:t>Айтпақшы, енді сен:</w:t>
      </w:r>
      <w:r w:rsidRPr="00F90EA1">
        <w:rPr>
          <w:rFonts w:ascii="Times New Roman" w:hAnsi="Times New Roman" w:cs="Times New Roman"/>
          <w:sz w:val="28"/>
          <w:szCs w:val="28"/>
          <w:lang w:val="kk-KZ"/>
        </w:rPr>
        <w:t xml:space="preserve"> </w:t>
      </w:r>
      <w:r w:rsidRPr="00F90EA1">
        <w:rPr>
          <w:rFonts w:ascii="Times New Roman" w:hAnsi="Times New Roman" w:cs="Times New Roman"/>
          <w:i/>
          <w:sz w:val="28"/>
          <w:szCs w:val="28"/>
          <w:lang w:val="kk-KZ"/>
        </w:rPr>
        <w:t>«Байтұрсынов кім, ол да қол басқарды ма, ел биледі ме?» – деп сұрап, тағы да масқарамызды шығарып, жынымызды келтіре көрме, қарағым!</w:t>
      </w:r>
      <w:r w:rsidRPr="00F90EA1">
        <w:rPr>
          <w:rFonts w:ascii="Times New Roman" w:hAnsi="Times New Roman" w:cs="Times New Roman"/>
          <w:sz w:val="28"/>
          <w:szCs w:val="28"/>
          <w:lang w:val="kk-KZ"/>
        </w:rPr>
        <w:t xml:space="preserve">; </w:t>
      </w:r>
      <w:r w:rsidRPr="00533DC3">
        <w:rPr>
          <w:rFonts w:ascii="Times New Roman" w:hAnsi="Times New Roman" w:cs="Times New Roman"/>
          <w:sz w:val="28"/>
          <w:szCs w:val="28"/>
          <w:lang w:val="kk-KZ"/>
        </w:rPr>
        <w:t>«</w:t>
      </w:r>
      <w:r w:rsidRPr="00F90EA1">
        <w:rPr>
          <w:rFonts w:ascii="Times New Roman" w:hAnsi="Times New Roman" w:cs="Times New Roman"/>
          <w:sz w:val="28"/>
          <w:szCs w:val="28"/>
          <w:lang w:val="kk-KZ"/>
        </w:rPr>
        <w:t xml:space="preserve">Қалай апа, ешкім мазаламай ма?» десе әже: </w:t>
      </w:r>
      <w:r w:rsidRPr="00F90EA1">
        <w:rPr>
          <w:rFonts w:ascii="Times New Roman" w:hAnsi="Times New Roman" w:cs="Times New Roman"/>
          <w:i/>
          <w:sz w:val="28"/>
          <w:szCs w:val="28"/>
          <w:lang w:val="kk-KZ"/>
        </w:rPr>
        <w:t>«Тыныштық, қарағым, бірдеңе шығып жатса, визиткаң бар ғой хабарласамыз»</w:t>
      </w:r>
      <w:r w:rsidRPr="00F90EA1">
        <w:rPr>
          <w:rFonts w:ascii="Times New Roman" w:hAnsi="Times New Roman" w:cs="Times New Roman"/>
          <w:sz w:val="28"/>
          <w:szCs w:val="28"/>
          <w:lang w:val="kk-KZ"/>
        </w:rPr>
        <w:t xml:space="preserve"> деп қояды</w:t>
      </w:r>
      <w:r w:rsidR="00C06CD7" w:rsidRPr="00F90EA1">
        <w:rPr>
          <w:rFonts w:ascii="Times New Roman" w:hAnsi="Times New Roman" w:cs="Times New Roman"/>
          <w:sz w:val="28"/>
          <w:szCs w:val="28"/>
          <w:lang w:val="kk-KZ"/>
        </w:rPr>
        <w:t xml:space="preserve"> (ҚТҰКБКК)</w:t>
      </w:r>
      <w:r w:rsidR="00550CD0" w:rsidRPr="00F90EA1">
        <w:rPr>
          <w:rFonts w:ascii="Times New Roman" w:hAnsi="Times New Roman" w:cs="Times New Roman"/>
          <w:sz w:val="28"/>
          <w:szCs w:val="28"/>
          <w:lang w:val="kk-KZ"/>
        </w:rPr>
        <w:t xml:space="preserve"> </w:t>
      </w:r>
      <w:r w:rsidR="008E049D" w:rsidRPr="00F90EA1">
        <w:rPr>
          <w:rFonts w:ascii="Times New Roman" w:hAnsi="Times New Roman" w:cs="Times New Roman"/>
          <w:sz w:val="28"/>
          <w:szCs w:val="28"/>
          <w:lang w:val="kk-KZ"/>
        </w:rPr>
        <w:t>[67]</w:t>
      </w:r>
      <w:r w:rsidRPr="00F90EA1">
        <w:rPr>
          <w:rFonts w:ascii="Times New Roman" w:hAnsi="Times New Roman" w:cs="Times New Roman"/>
          <w:sz w:val="28"/>
          <w:szCs w:val="28"/>
          <w:lang w:val="kk-KZ"/>
        </w:rPr>
        <w:t>.</w:t>
      </w:r>
    </w:p>
    <w:p w14:paraId="67B945F6" w14:textId="5E5231F2" w:rsidR="00B12466" w:rsidRPr="003F19C3" w:rsidRDefault="00533DC3" w:rsidP="00B12466">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тілін меңгерудің коммуникативтік тілдік құзыреттіліктері ұлттық стандартында (ҚР СТ </w:t>
      </w:r>
      <w:r>
        <w:rPr>
          <w:rFonts w:ascii="Times New Roman" w:hAnsi="Times New Roman" w:cs="Times New Roman"/>
          <w:sz w:val="28"/>
          <w:szCs w:val="28"/>
          <w:lang w:val="tr-TR"/>
        </w:rPr>
        <w:t>1929-2015</w:t>
      </w:r>
      <w:r>
        <w:rPr>
          <w:rFonts w:ascii="Times New Roman" w:hAnsi="Times New Roman" w:cs="Times New Roman"/>
          <w:sz w:val="28"/>
          <w:szCs w:val="28"/>
          <w:lang w:val="kk-KZ"/>
        </w:rPr>
        <w:t xml:space="preserve">) тіл үйренудің </w:t>
      </w:r>
      <w:r w:rsidRPr="008F1024">
        <w:rPr>
          <w:rFonts w:ascii="Times New Roman" w:hAnsi="Times New Roman" w:cs="Times New Roman"/>
          <w:sz w:val="28"/>
          <w:szCs w:val="28"/>
          <w:lang w:val="kk-KZ"/>
        </w:rPr>
        <w:t xml:space="preserve">орта деңгейіне қойылатын талаптардың алғашқысы </w:t>
      </w:r>
      <w:r w:rsidRPr="008F1024">
        <w:rPr>
          <w:rFonts w:ascii="Times New Roman" w:hAnsi="Times New Roman" w:cs="Times New Roman"/>
          <w:sz w:val="28"/>
          <w:szCs w:val="28"/>
          <w:lang w:val="tr-TR"/>
        </w:rPr>
        <w:t xml:space="preserve">– </w:t>
      </w:r>
      <w:r w:rsidRPr="008F1024">
        <w:rPr>
          <w:rFonts w:ascii="Times New Roman" w:hAnsi="Times New Roman" w:cs="Times New Roman"/>
          <w:sz w:val="28"/>
          <w:szCs w:val="28"/>
          <w:lang w:val="kk-KZ"/>
        </w:rPr>
        <w:t>сөйлеу интенциялары деп берілген [</w:t>
      </w:r>
      <w:r w:rsidRPr="008F1024">
        <w:rPr>
          <w:rFonts w:ascii="Times New Roman" w:hAnsi="Times New Roman" w:cs="Times New Roman"/>
          <w:sz w:val="28"/>
          <w:szCs w:val="28"/>
          <w:lang w:val="tr-TR"/>
        </w:rPr>
        <w:t>203</w:t>
      </w:r>
      <w:r w:rsidRPr="008F1024">
        <w:rPr>
          <w:rFonts w:ascii="Times New Roman" w:hAnsi="Times New Roman" w:cs="Times New Roman"/>
          <w:sz w:val="28"/>
          <w:szCs w:val="28"/>
          <w:lang w:val="kk-KZ"/>
        </w:rPr>
        <w:t>]. Соның ішінде коммуникацияға түсу, сұхбат жүргізу әдебі, сөйлеу әдебі формалары, қаратпа түрлері, құттықтау, алғыс білдіру сынды ниеттер көрсетіледі. Сондай</w:t>
      </w:r>
      <w:r w:rsidRPr="008F1024">
        <w:rPr>
          <w:rFonts w:ascii="Times New Roman" w:hAnsi="Times New Roman" w:cs="Times New Roman"/>
          <w:sz w:val="28"/>
          <w:szCs w:val="28"/>
          <w:lang w:val="tr-TR"/>
        </w:rPr>
        <w:t>-</w:t>
      </w:r>
      <w:r w:rsidRPr="008F1024">
        <w:rPr>
          <w:rFonts w:ascii="Times New Roman" w:hAnsi="Times New Roman" w:cs="Times New Roman"/>
          <w:sz w:val="28"/>
          <w:szCs w:val="28"/>
          <w:lang w:val="kk-KZ"/>
        </w:rPr>
        <w:t>ақ эмотивті лексикаға ерекше орын берілетін бағалау</w:t>
      </w:r>
      <w:r w:rsidRPr="008F1024">
        <w:rPr>
          <w:rFonts w:ascii="Times New Roman" w:hAnsi="Times New Roman" w:cs="Times New Roman"/>
          <w:sz w:val="28"/>
          <w:szCs w:val="28"/>
          <w:lang w:val="tr-TR"/>
        </w:rPr>
        <w:t>-</w:t>
      </w:r>
      <w:r w:rsidRPr="008F1024">
        <w:rPr>
          <w:rFonts w:ascii="Times New Roman" w:hAnsi="Times New Roman" w:cs="Times New Roman"/>
          <w:sz w:val="28"/>
          <w:szCs w:val="28"/>
          <w:lang w:val="kk-KZ"/>
        </w:rPr>
        <w:t xml:space="preserve">эмоциялық ниеттер бөлек ұсынылады. </w:t>
      </w:r>
      <w:r w:rsidRPr="004507D0">
        <w:rPr>
          <w:rFonts w:ascii="Times New Roman" w:hAnsi="Times New Roman" w:cs="Times New Roman"/>
          <w:i/>
          <w:sz w:val="28"/>
          <w:szCs w:val="28"/>
          <w:lang w:val="kk-KZ"/>
        </w:rPr>
        <w:t>Эмотивті лексикаға ерекше орын берілуді талап етеді</w:t>
      </w:r>
      <w:r w:rsidRPr="008F1024">
        <w:rPr>
          <w:rFonts w:ascii="Times New Roman" w:hAnsi="Times New Roman" w:cs="Times New Roman"/>
          <w:sz w:val="28"/>
          <w:szCs w:val="28"/>
          <w:lang w:val="kk-KZ"/>
        </w:rPr>
        <w:t xml:space="preserve"> дейтін себебіміз </w:t>
      </w:r>
      <w:r w:rsidRPr="008F1024">
        <w:rPr>
          <w:rFonts w:ascii="Times New Roman" w:hAnsi="Times New Roman" w:cs="Times New Roman"/>
          <w:sz w:val="28"/>
          <w:szCs w:val="28"/>
          <w:lang w:val="tr-TR"/>
        </w:rPr>
        <w:t>–</w:t>
      </w:r>
      <w:r w:rsidRPr="008F1024">
        <w:rPr>
          <w:rFonts w:ascii="Times New Roman" w:hAnsi="Times New Roman" w:cs="Times New Roman"/>
          <w:sz w:val="28"/>
          <w:szCs w:val="28"/>
          <w:lang w:val="kk-KZ"/>
        </w:rPr>
        <w:t xml:space="preserve"> осы ұлттық стандартта бағалау</w:t>
      </w:r>
      <w:r w:rsidRPr="008F1024">
        <w:rPr>
          <w:rFonts w:ascii="Times New Roman" w:hAnsi="Times New Roman" w:cs="Times New Roman"/>
          <w:sz w:val="28"/>
          <w:szCs w:val="28"/>
          <w:lang w:val="tr-TR"/>
        </w:rPr>
        <w:t>-</w:t>
      </w:r>
      <w:r w:rsidR="00B12466" w:rsidRPr="008F1024">
        <w:rPr>
          <w:rFonts w:ascii="Times New Roman" w:hAnsi="Times New Roman" w:cs="Times New Roman"/>
          <w:sz w:val="28"/>
          <w:szCs w:val="28"/>
          <w:lang w:val="kk-KZ"/>
        </w:rPr>
        <w:t>эмоциялық ниеттерді «іс</w:t>
      </w:r>
      <w:r w:rsidR="00B12466" w:rsidRPr="008F1024">
        <w:rPr>
          <w:rFonts w:ascii="Times New Roman" w:hAnsi="Times New Roman" w:cs="Times New Roman"/>
          <w:sz w:val="28"/>
          <w:szCs w:val="28"/>
          <w:lang w:val="tr-TR"/>
        </w:rPr>
        <w:t>-</w:t>
      </w:r>
      <w:r w:rsidR="00B12466" w:rsidRPr="008F1024">
        <w:rPr>
          <w:rFonts w:ascii="Times New Roman" w:hAnsi="Times New Roman" w:cs="Times New Roman"/>
          <w:sz w:val="28"/>
          <w:szCs w:val="28"/>
          <w:lang w:val="kk-KZ"/>
        </w:rPr>
        <w:t>қимыл, оқиға, зат, адамдарға эмоциялық қатынастың және көзқарастың, бағалаудың берілуі» деп нақты көрсетілуінде [20</w:t>
      </w:r>
      <w:r w:rsidR="003D2B57">
        <w:rPr>
          <w:rFonts w:ascii="Times New Roman" w:hAnsi="Times New Roman" w:cs="Times New Roman"/>
          <w:sz w:val="28"/>
          <w:szCs w:val="28"/>
          <w:lang w:val="kk-KZ"/>
        </w:rPr>
        <w:t>4</w:t>
      </w:r>
      <w:r w:rsidR="00B12466" w:rsidRPr="008F1024">
        <w:rPr>
          <w:rFonts w:ascii="Times New Roman" w:hAnsi="Times New Roman" w:cs="Times New Roman"/>
          <w:sz w:val="28"/>
          <w:szCs w:val="28"/>
          <w:lang w:val="kk-KZ"/>
        </w:rPr>
        <w:t xml:space="preserve">, б. </w:t>
      </w:r>
      <w:r w:rsidR="00B12466" w:rsidRPr="008F1024">
        <w:rPr>
          <w:rFonts w:ascii="Times New Roman" w:hAnsi="Times New Roman" w:cs="Times New Roman"/>
          <w:sz w:val="28"/>
          <w:szCs w:val="28"/>
          <w:lang w:val="tr-TR"/>
        </w:rPr>
        <w:t>10</w:t>
      </w:r>
      <w:r w:rsidR="00B12466" w:rsidRPr="008F1024">
        <w:rPr>
          <w:rFonts w:ascii="Times New Roman" w:hAnsi="Times New Roman" w:cs="Times New Roman"/>
          <w:sz w:val="28"/>
          <w:szCs w:val="28"/>
          <w:lang w:val="kk-KZ"/>
        </w:rPr>
        <w:t>].</w:t>
      </w:r>
      <w:r w:rsidR="003F19C3" w:rsidRPr="008F1024">
        <w:rPr>
          <w:rFonts w:ascii="Times New Roman" w:hAnsi="Times New Roman" w:cs="Times New Roman"/>
          <w:sz w:val="28"/>
          <w:szCs w:val="28"/>
          <w:lang w:val="tr-TR"/>
        </w:rPr>
        <w:t xml:space="preserve"> </w:t>
      </w:r>
      <w:r w:rsidR="003F19C3" w:rsidRPr="008F1024">
        <w:rPr>
          <w:rFonts w:ascii="Times New Roman" w:hAnsi="Times New Roman" w:cs="Times New Roman"/>
          <w:sz w:val="28"/>
          <w:szCs w:val="28"/>
          <w:lang w:val="kk-KZ"/>
        </w:rPr>
        <w:t>Бұл фактілер</w:t>
      </w:r>
      <w:r w:rsidR="003F19C3" w:rsidRPr="003F19C3">
        <w:rPr>
          <w:rFonts w:ascii="Times New Roman" w:hAnsi="Times New Roman" w:cs="Times New Roman"/>
          <w:sz w:val="28"/>
          <w:szCs w:val="28"/>
          <w:lang w:val="kk-KZ"/>
        </w:rPr>
        <w:t xml:space="preserve"> де қазақ тілін шет</w:t>
      </w:r>
      <w:r w:rsidR="003F19C3">
        <w:rPr>
          <w:rFonts w:ascii="Times New Roman" w:hAnsi="Times New Roman" w:cs="Times New Roman"/>
          <w:sz w:val="28"/>
          <w:szCs w:val="28"/>
          <w:lang w:val="kk-KZ"/>
        </w:rPr>
        <w:t xml:space="preserve"> тілі ретінде және қазақстандық азаматтарға оқытуда эмотивті лексиканың маңызы мен рөліне ерекше маңыз берілетіндігін көрсетеді.</w:t>
      </w:r>
    </w:p>
    <w:p w14:paraId="673416A3" w14:textId="095D524A" w:rsidR="0003097F" w:rsidRPr="007F08DF" w:rsidRDefault="004507D0" w:rsidP="007F08DF">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Түрік тілінің </w:t>
      </w:r>
      <w:r w:rsidR="0003097F" w:rsidRPr="00F90EA1">
        <w:rPr>
          <w:rFonts w:ascii="Times New Roman" w:hAnsi="Times New Roman" w:cs="Times New Roman"/>
          <w:sz w:val="28"/>
          <w:szCs w:val="28"/>
          <w:lang w:val="kk-KZ"/>
        </w:rPr>
        <w:t>В</w:t>
      </w:r>
      <w:r w:rsidR="0003097F" w:rsidRPr="00F90EA1">
        <w:rPr>
          <w:rFonts w:ascii="Times New Roman" w:hAnsi="Times New Roman" w:cs="Times New Roman"/>
          <w:sz w:val="28"/>
          <w:szCs w:val="28"/>
          <w:lang w:val="tr-TR"/>
        </w:rPr>
        <w:t>1</w:t>
      </w:r>
      <w:r w:rsidR="0003097F" w:rsidRPr="00F90EA1">
        <w:rPr>
          <w:rFonts w:ascii="Times New Roman" w:hAnsi="Times New Roman" w:cs="Times New Roman"/>
          <w:sz w:val="28"/>
          <w:szCs w:val="28"/>
          <w:lang w:val="kk-KZ"/>
        </w:rPr>
        <w:t xml:space="preserve"> деңгейінде «қарым</w:t>
      </w:r>
      <w:r w:rsidR="0003097F" w:rsidRPr="00F90EA1">
        <w:rPr>
          <w:rFonts w:ascii="Times New Roman" w:hAnsi="Times New Roman" w:cs="Times New Roman"/>
          <w:sz w:val="28"/>
          <w:szCs w:val="28"/>
          <w:lang w:val="tr-TR"/>
        </w:rPr>
        <w:t>-</w:t>
      </w:r>
      <w:r w:rsidR="0003097F" w:rsidRPr="00F90EA1">
        <w:rPr>
          <w:rFonts w:ascii="Times New Roman" w:hAnsi="Times New Roman" w:cs="Times New Roman"/>
          <w:sz w:val="28"/>
          <w:szCs w:val="28"/>
          <w:lang w:val="kk-KZ"/>
        </w:rPr>
        <w:t>қатынас» тақырыбындағы сабақтарда «ұрысу», «ренжу», «алдау» сынды тұлғаның эмоционалды күйін атау, білдіруге арналған тапсырмалар берілген. Бұл тұста әдіскерлердің қарым</w:t>
      </w:r>
      <w:r w:rsidR="0003097F" w:rsidRPr="00F90EA1">
        <w:rPr>
          <w:rFonts w:ascii="Times New Roman" w:hAnsi="Times New Roman" w:cs="Times New Roman"/>
          <w:sz w:val="28"/>
          <w:szCs w:val="28"/>
          <w:lang w:val="tr-TR"/>
        </w:rPr>
        <w:t>-</w:t>
      </w:r>
      <w:r w:rsidR="0003097F" w:rsidRPr="00F90EA1">
        <w:rPr>
          <w:rFonts w:ascii="Times New Roman" w:hAnsi="Times New Roman" w:cs="Times New Roman"/>
          <w:sz w:val="28"/>
          <w:szCs w:val="28"/>
          <w:lang w:val="kk-KZ"/>
        </w:rPr>
        <w:t xml:space="preserve">қатынаста эмоцияны дұрыс жеткізу, бағалау, қабылдау үдерістерінің </w:t>
      </w:r>
      <w:r w:rsidR="0003097F" w:rsidRPr="007F08DF">
        <w:rPr>
          <w:rFonts w:ascii="Times New Roman" w:hAnsi="Times New Roman" w:cs="Times New Roman"/>
          <w:sz w:val="28"/>
          <w:szCs w:val="28"/>
          <w:lang w:val="kk-KZ"/>
        </w:rPr>
        <w:t xml:space="preserve">маңыздылығына мән бергені сөзсіз. Түрікше материалдарда: Kahkahaya boğuldu (A2, s. 33) / Oh !Çok şükür (B2, s. 94) / Vicdan azabı çekiyor (B1, çk s. 32) Şaştım kaldım (B2, s. 89) / Herkesi kendine hayran bırakıyor (A2, çk. s. 25) </w:t>
      </w:r>
      <w:r w:rsidR="005F3AE8">
        <w:rPr>
          <w:rFonts w:ascii="Times New Roman" w:hAnsi="Times New Roman" w:cs="Times New Roman"/>
          <w:sz w:val="28"/>
          <w:szCs w:val="28"/>
          <w:lang w:val="kk-KZ"/>
        </w:rPr>
        <w:t xml:space="preserve">(қаз. Күлкіден жарыла жаздады, шүкір, ар азабын шекті, </w:t>
      </w:r>
      <w:r w:rsidR="00632EFE">
        <w:rPr>
          <w:rFonts w:ascii="Times New Roman" w:hAnsi="Times New Roman" w:cs="Times New Roman"/>
          <w:sz w:val="28"/>
          <w:szCs w:val="28"/>
          <w:lang w:val="kk-KZ"/>
        </w:rPr>
        <w:t xml:space="preserve">аузы ашылда да қалды, бәрі соған тамсанып қалды) </w:t>
      </w:r>
      <w:r w:rsidR="0003097F" w:rsidRPr="007F08DF">
        <w:rPr>
          <w:rFonts w:ascii="Times New Roman" w:hAnsi="Times New Roman" w:cs="Times New Roman"/>
          <w:sz w:val="28"/>
          <w:szCs w:val="28"/>
          <w:lang w:val="kk-KZ"/>
        </w:rPr>
        <w:t>сынды тіркестер кең қолданылады [</w:t>
      </w:r>
      <w:r w:rsidR="0003097F" w:rsidRPr="007F08DF">
        <w:rPr>
          <w:rFonts w:ascii="Times New Roman" w:hAnsi="Times New Roman" w:cs="Times New Roman"/>
          <w:sz w:val="28"/>
          <w:szCs w:val="28"/>
          <w:lang w:val="tr-TR"/>
        </w:rPr>
        <w:t>1</w:t>
      </w:r>
      <w:r w:rsidR="00394048" w:rsidRPr="00394048">
        <w:rPr>
          <w:rFonts w:ascii="Times New Roman" w:hAnsi="Times New Roman" w:cs="Times New Roman"/>
          <w:sz w:val="28"/>
          <w:szCs w:val="28"/>
          <w:lang w:val="kk-KZ"/>
        </w:rPr>
        <w:t>94</w:t>
      </w:r>
      <w:r w:rsidR="0003097F" w:rsidRPr="007F08DF">
        <w:rPr>
          <w:rFonts w:ascii="Times New Roman" w:hAnsi="Times New Roman" w:cs="Times New Roman"/>
          <w:sz w:val="28"/>
          <w:szCs w:val="28"/>
          <w:lang w:val="tr-TR"/>
        </w:rPr>
        <w:t>,</w:t>
      </w:r>
      <w:r w:rsidR="00281F23" w:rsidRPr="007F08DF">
        <w:rPr>
          <w:rFonts w:ascii="Times New Roman" w:hAnsi="Times New Roman" w:cs="Times New Roman"/>
          <w:sz w:val="28"/>
          <w:szCs w:val="28"/>
          <w:lang w:val="tr-TR"/>
        </w:rPr>
        <w:t xml:space="preserve"> s.</w:t>
      </w:r>
      <w:r w:rsidR="0003097F" w:rsidRPr="007F08DF">
        <w:rPr>
          <w:rFonts w:ascii="Times New Roman" w:hAnsi="Times New Roman" w:cs="Times New Roman"/>
          <w:sz w:val="28"/>
          <w:szCs w:val="28"/>
          <w:lang w:val="kk-KZ"/>
        </w:rPr>
        <w:t xml:space="preserve"> 513].</w:t>
      </w:r>
    </w:p>
    <w:p w14:paraId="6BE15B39" w14:textId="4A19044E" w:rsidR="0003097F" w:rsidRPr="007F08DF" w:rsidRDefault="00A84FCE" w:rsidP="007F08DF">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тілінде а</w:t>
      </w:r>
      <w:r w:rsidR="0003097F" w:rsidRPr="007F08DF">
        <w:rPr>
          <w:rFonts w:ascii="Times New Roman" w:hAnsi="Times New Roman" w:cs="Times New Roman"/>
          <w:sz w:val="28"/>
          <w:szCs w:val="28"/>
          <w:lang w:val="kk-KZ"/>
        </w:rPr>
        <w:t>қпараттық</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танымдық мазмұндағы мәтіндер жиі қолданылған. Тыңдалым бөлімінде сұхбат, диалог</w:t>
      </w:r>
      <w:r w:rsidR="00D02E7F">
        <w:rPr>
          <w:rFonts w:ascii="Times New Roman" w:hAnsi="Times New Roman" w:cs="Times New Roman"/>
          <w:sz w:val="28"/>
          <w:szCs w:val="28"/>
          <w:lang w:val="kk-KZ"/>
        </w:rPr>
        <w:t xml:space="preserve"> қатары</w:t>
      </w:r>
      <w:r w:rsidR="0003097F" w:rsidRPr="007F08DF">
        <w:rPr>
          <w:rFonts w:ascii="Times New Roman" w:hAnsi="Times New Roman" w:cs="Times New Roman"/>
          <w:sz w:val="28"/>
          <w:szCs w:val="28"/>
          <w:lang w:val="kk-KZ"/>
        </w:rPr>
        <w:t xml:space="preserve"> мол, десек те жазба мәтіндер қазақ тіліндегі сөздердің контекстік мәнін, мәдени</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ұлттық  табиғатын ұғып, сіңіруге дәнекер болады</w:t>
      </w:r>
      <w:r w:rsidR="00550CD0" w:rsidRPr="00550CD0">
        <w:rPr>
          <w:rFonts w:ascii="Times New Roman" w:hAnsi="Times New Roman" w:cs="Times New Roman"/>
          <w:sz w:val="28"/>
          <w:szCs w:val="28"/>
          <w:lang w:val="kk-KZ"/>
        </w:rPr>
        <w:t xml:space="preserve"> [20</w:t>
      </w:r>
      <w:r w:rsidR="003D2B57">
        <w:rPr>
          <w:rFonts w:ascii="Times New Roman" w:hAnsi="Times New Roman" w:cs="Times New Roman"/>
          <w:sz w:val="28"/>
          <w:szCs w:val="28"/>
          <w:lang w:val="kk-KZ"/>
        </w:rPr>
        <w:t>5</w:t>
      </w:r>
      <w:r w:rsidR="00550CD0" w:rsidRPr="00550CD0">
        <w:rPr>
          <w:rFonts w:ascii="Times New Roman" w:hAnsi="Times New Roman" w:cs="Times New Roman"/>
          <w:sz w:val="28"/>
          <w:szCs w:val="28"/>
          <w:lang w:val="kk-KZ"/>
        </w:rPr>
        <w:t>]</w:t>
      </w:r>
      <w:r w:rsidR="0003097F" w:rsidRPr="007F08DF">
        <w:rPr>
          <w:rFonts w:ascii="Times New Roman" w:hAnsi="Times New Roman" w:cs="Times New Roman"/>
          <w:sz w:val="28"/>
          <w:szCs w:val="28"/>
          <w:lang w:val="kk-KZ"/>
        </w:rPr>
        <w:t xml:space="preserve">. Эмотивті бояуы мол мәтіндерді қолдану, солармен жаттықтыру </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 xml:space="preserve"> өзге ұлт өкіліне де ұлттық мәдениетті дарытудың тиімді жолы.</w:t>
      </w:r>
      <w:r w:rsidR="008931FA">
        <w:rPr>
          <w:rFonts w:ascii="Times New Roman" w:hAnsi="Times New Roman" w:cs="Times New Roman"/>
          <w:sz w:val="28"/>
          <w:szCs w:val="28"/>
          <w:lang w:val="kk-KZ"/>
        </w:rPr>
        <w:t xml:space="preserve"> </w:t>
      </w:r>
      <w:r w:rsidR="0003097F" w:rsidRPr="007F08DF">
        <w:rPr>
          <w:rFonts w:ascii="Times New Roman" w:hAnsi="Times New Roman" w:cs="Times New Roman"/>
          <w:sz w:val="28"/>
          <w:szCs w:val="28"/>
          <w:lang w:val="kk-KZ"/>
        </w:rPr>
        <w:t xml:space="preserve">Айтылым бөлімінде бірі психолог, бірі емделуші болып сұхбат құру тапсырмасы берілген. Егер осы тапсырмаға эмотивті бірліктер, немесе шаблондар, реніш эмоциясын білдіру және қабылдау үдерісіне оң ықпал ететін фразеологизм, одағай, мақал т.б. берілсе, тіл үйренушіге де, тіл үйретушіге де </w:t>
      </w:r>
      <w:r w:rsidR="009445C7">
        <w:rPr>
          <w:rFonts w:ascii="Times New Roman" w:hAnsi="Times New Roman" w:cs="Times New Roman"/>
          <w:sz w:val="28"/>
          <w:szCs w:val="28"/>
          <w:lang w:val="kk-KZ"/>
        </w:rPr>
        <w:t>жеңілдік беретін</w:t>
      </w:r>
      <w:r w:rsidR="0003097F" w:rsidRPr="007F08DF">
        <w:rPr>
          <w:rFonts w:ascii="Times New Roman" w:hAnsi="Times New Roman" w:cs="Times New Roman"/>
          <w:sz w:val="28"/>
          <w:szCs w:val="28"/>
          <w:lang w:val="kk-KZ"/>
        </w:rPr>
        <w:t xml:space="preserve"> тәсіл болады деп ойлаймыз.</w:t>
      </w:r>
      <w:r w:rsidR="0003097F" w:rsidRPr="007F08DF">
        <w:rPr>
          <w:rFonts w:ascii="Times New Roman" w:hAnsi="Times New Roman" w:cs="Times New Roman"/>
          <w:sz w:val="28"/>
          <w:szCs w:val="28"/>
          <w:lang w:val="tr-TR"/>
        </w:rPr>
        <w:t xml:space="preserve"> </w:t>
      </w:r>
      <w:r w:rsidR="0003097F" w:rsidRPr="007F08DF">
        <w:rPr>
          <w:rFonts w:ascii="Times New Roman" w:hAnsi="Times New Roman" w:cs="Times New Roman"/>
          <w:sz w:val="28"/>
          <w:szCs w:val="28"/>
          <w:lang w:val="kk-KZ"/>
        </w:rPr>
        <w:t xml:space="preserve">Сонымен бұл деңгейдегі эмотивтердің жалпы саны – (В1) 45, (В2) 40. Себебі көпшілігі </w:t>
      </w:r>
      <w:r w:rsidR="009445C7">
        <w:rPr>
          <w:rFonts w:ascii="Times New Roman" w:hAnsi="Times New Roman" w:cs="Times New Roman"/>
          <w:sz w:val="28"/>
          <w:szCs w:val="28"/>
          <w:lang w:val="tr-TR"/>
        </w:rPr>
        <w:t>–</w:t>
      </w:r>
      <w:r w:rsidR="009445C7">
        <w:rPr>
          <w:rFonts w:ascii="Times New Roman" w:hAnsi="Times New Roman" w:cs="Times New Roman"/>
          <w:sz w:val="28"/>
          <w:szCs w:val="28"/>
          <w:lang w:val="kk-KZ"/>
        </w:rPr>
        <w:t xml:space="preserve"> </w:t>
      </w:r>
      <w:r w:rsidR="0003097F" w:rsidRPr="007F08DF">
        <w:rPr>
          <w:rFonts w:ascii="Times New Roman" w:hAnsi="Times New Roman" w:cs="Times New Roman"/>
          <w:sz w:val="28"/>
          <w:szCs w:val="28"/>
          <w:lang w:val="kk-KZ"/>
        </w:rPr>
        <w:t xml:space="preserve">қайталанатын, қарапайым эмотивті лексика қатарында. Топтастырғанда 6-7 топқа бөлер едік. </w:t>
      </w:r>
    </w:p>
    <w:p w14:paraId="3F75824F" w14:textId="7EF896E7" w:rsidR="0003097F" w:rsidRPr="007F08DF" w:rsidRDefault="009445C7" w:rsidP="007F08DF">
      <w:pPr>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Соңғы жылдары отандық тіл оқыту құралдарын</w:t>
      </w:r>
      <w:r w:rsidR="00F1150E">
        <w:rPr>
          <w:rFonts w:ascii="Times New Roman" w:hAnsi="Times New Roman" w:cs="Times New Roman"/>
          <w:sz w:val="28"/>
          <w:szCs w:val="28"/>
          <w:lang w:val="kk-KZ"/>
        </w:rPr>
        <w:t>ың орта және жоғары деңгейлерінде</w:t>
      </w:r>
      <w:r>
        <w:rPr>
          <w:rFonts w:ascii="Times New Roman" w:hAnsi="Times New Roman" w:cs="Times New Roman"/>
          <w:sz w:val="28"/>
          <w:szCs w:val="28"/>
          <w:lang w:val="kk-KZ"/>
        </w:rPr>
        <w:t xml:space="preserve"> интенциялар деген </w:t>
      </w:r>
      <w:r w:rsidR="00F1150E">
        <w:rPr>
          <w:rFonts w:ascii="Times New Roman" w:hAnsi="Times New Roman" w:cs="Times New Roman"/>
          <w:sz w:val="28"/>
          <w:szCs w:val="28"/>
          <w:lang w:val="kk-KZ"/>
        </w:rPr>
        <w:t>бөлікте</w:t>
      </w:r>
      <w:r>
        <w:rPr>
          <w:rFonts w:ascii="Times New Roman" w:hAnsi="Times New Roman" w:cs="Times New Roman"/>
          <w:sz w:val="28"/>
          <w:szCs w:val="28"/>
          <w:lang w:val="kk-KZ"/>
        </w:rPr>
        <w:t xml:space="preserve"> қарым</w:t>
      </w:r>
      <w:r>
        <w:rPr>
          <w:rFonts w:ascii="Times New Roman" w:hAnsi="Times New Roman" w:cs="Times New Roman"/>
          <w:sz w:val="28"/>
          <w:szCs w:val="28"/>
          <w:lang w:val="tr-TR"/>
        </w:rPr>
        <w:t>-</w:t>
      </w:r>
      <w:r>
        <w:rPr>
          <w:rFonts w:ascii="Times New Roman" w:hAnsi="Times New Roman" w:cs="Times New Roman"/>
          <w:sz w:val="28"/>
          <w:szCs w:val="28"/>
          <w:lang w:val="kk-KZ"/>
        </w:rPr>
        <w:t xml:space="preserve">қатынас кезінде ықылас, ниетті білдіретін бірліктер беріледі. </w:t>
      </w:r>
      <w:r w:rsidR="00414450">
        <w:rPr>
          <w:rFonts w:ascii="Times New Roman" w:hAnsi="Times New Roman" w:cs="Times New Roman"/>
          <w:sz w:val="28"/>
          <w:szCs w:val="28"/>
          <w:lang w:val="kk-KZ"/>
        </w:rPr>
        <w:t xml:space="preserve">Осы интенциялар қатысымдық маңызы жағынан да, лингвомәдени сипаты тұрғысынан да эмотивті құрылым компоненті </w:t>
      </w:r>
      <w:r w:rsidR="00F1150E">
        <w:rPr>
          <w:rFonts w:ascii="Times New Roman" w:hAnsi="Times New Roman" w:cs="Times New Roman"/>
          <w:sz w:val="28"/>
          <w:szCs w:val="28"/>
          <w:lang w:val="kk-KZ"/>
        </w:rPr>
        <w:t xml:space="preserve">болады. Енді </w:t>
      </w:r>
      <w:r w:rsidR="00A84FCE">
        <w:rPr>
          <w:rFonts w:ascii="Times New Roman" w:hAnsi="Times New Roman" w:cs="Times New Roman"/>
          <w:sz w:val="28"/>
          <w:szCs w:val="28"/>
          <w:lang w:val="kk-KZ"/>
        </w:rPr>
        <w:t>о</w:t>
      </w:r>
      <w:r w:rsidR="00F12532" w:rsidRPr="007F08DF">
        <w:rPr>
          <w:rFonts w:ascii="Times New Roman" w:hAnsi="Times New Roman" w:cs="Times New Roman"/>
          <w:sz w:val="28"/>
          <w:szCs w:val="28"/>
          <w:lang w:val="kk-KZ"/>
        </w:rPr>
        <w:t xml:space="preserve">қыту құралдарының </w:t>
      </w:r>
      <w:r w:rsidR="0003097F" w:rsidRPr="007F08DF">
        <w:rPr>
          <w:rFonts w:ascii="Times New Roman" w:hAnsi="Times New Roman" w:cs="Times New Roman"/>
          <w:sz w:val="28"/>
          <w:szCs w:val="28"/>
          <w:lang w:val="kk-KZ"/>
        </w:rPr>
        <w:t xml:space="preserve">С деңгейіне келер болсақ, бұл деңгейде сөйлеу мәдениетіне мән беріліп, эмотивті </w:t>
      </w:r>
      <w:r w:rsidR="00A84FCE">
        <w:rPr>
          <w:rFonts w:ascii="Times New Roman" w:hAnsi="Times New Roman" w:cs="Times New Roman"/>
          <w:sz w:val="28"/>
          <w:szCs w:val="28"/>
          <w:lang w:val="kk-KZ"/>
        </w:rPr>
        <w:t>реңді</w:t>
      </w:r>
      <w:r w:rsidR="0003097F" w:rsidRPr="007F08DF">
        <w:rPr>
          <w:rFonts w:ascii="Times New Roman" w:hAnsi="Times New Roman" w:cs="Times New Roman"/>
          <w:sz w:val="28"/>
          <w:szCs w:val="28"/>
          <w:lang w:val="kk-KZ"/>
        </w:rPr>
        <w:t xml:space="preserve"> лексика </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 xml:space="preserve"> ұлттық</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 xml:space="preserve">мәдени танымдағы тұрақты сөз тіркестері, мақалдар жиі қолданылған. Тіпті анекдоттар берілген. Яғни бұл жоғарыда аталған тұлғаның </w:t>
      </w:r>
      <w:r w:rsidR="0003097F" w:rsidRPr="007F08DF">
        <w:rPr>
          <w:rFonts w:ascii="Times New Roman" w:hAnsi="Times New Roman" w:cs="Times New Roman"/>
          <w:i/>
          <w:sz w:val="28"/>
          <w:szCs w:val="28"/>
          <w:lang w:val="kk-KZ"/>
        </w:rPr>
        <w:t xml:space="preserve">эмотивті құзыретін қалыптастыру </w:t>
      </w:r>
      <w:r w:rsidR="0003097F" w:rsidRPr="007F08DF">
        <w:rPr>
          <w:rFonts w:ascii="Times New Roman" w:hAnsi="Times New Roman" w:cs="Times New Roman"/>
          <w:sz w:val="28"/>
          <w:szCs w:val="28"/>
          <w:lang w:val="kk-KZ"/>
        </w:rPr>
        <w:t>бағытында да аса маңызды. Сондай</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ақ тілдің эмотивті әлеуетін тану тұрғысынан да тиімді тапсырмалар берілген. Мұнымен қоса «Тілсіз қарым</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 xml:space="preserve">қатынас» бөлімінде эмоцияның кинесикалық, паралингвистикалық әдістердің берілуі </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 xml:space="preserve"> қазақ ұлтының өзіндік ерекшеліктерін, эмотивті параметрлер мен эмоцияны беру тәсілдерін тіл үйренушіге таныстырады: өкіну, қапалану, ыза болу, кектену, қатты қорқу, менсінбеу, жақтырмау, т.б. эмоцияның соматикалық үлгілері. Дене қимылынан қабағын түю, көзі бақыраю, ернін жымқыру, т.б. қазақ тілінде аталуы және олардың негізгі мәнін түсіндіру мақсаты орындалған. Сондай</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ақ бұл деңгейде пікірлерден құралған мәтіндер, сұхбаттар жиі кездесіп отырады. Мұндай тапсырмалар тек әдістемелік тұрғыдан емес, психологиялық, когнитивті негізбен де байланыстырылып, тілдің колоритін көрсетеді.</w:t>
      </w:r>
    </w:p>
    <w:p w14:paraId="33A73708" w14:textId="600CFF77" w:rsidR="008931FA" w:rsidRDefault="0003097F" w:rsidP="00895F1B">
      <w:pPr>
        <w:spacing w:after="0" w:line="240" w:lineRule="auto"/>
        <w:ind w:right="-1" w:firstLine="708"/>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И</w:t>
      </w:r>
      <w:r w:rsidR="00632EFE">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Календероғлы мен Х</w:t>
      </w:r>
      <w:r w:rsidR="00632EFE">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Арслан түрік тілін үйретуге арналған құралдағы эмоцияны </w:t>
      </w:r>
      <w:r w:rsidRPr="007F08DF">
        <w:rPr>
          <w:rFonts w:ascii="Times New Roman" w:hAnsi="Times New Roman" w:cs="Times New Roman"/>
          <w:sz w:val="28"/>
          <w:szCs w:val="28"/>
          <w:lang w:val="tr-TR"/>
        </w:rPr>
        <w:t xml:space="preserve">21 </w:t>
      </w:r>
      <w:r w:rsidRPr="007F08DF">
        <w:rPr>
          <w:rFonts w:ascii="Times New Roman" w:hAnsi="Times New Roman" w:cs="Times New Roman"/>
          <w:sz w:val="28"/>
          <w:szCs w:val="28"/>
          <w:lang w:val="kk-KZ"/>
        </w:rPr>
        <w:t>топқа жіктейді</w:t>
      </w:r>
      <w:r w:rsidR="00550CD0" w:rsidRPr="00550CD0">
        <w:rPr>
          <w:rFonts w:ascii="Times New Roman" w:hAnsi="Times New Roman" w:cs="Times New Roman"/>
          <w:sz w:val="28"/>
          <w:szCs w:val="28"/>
          <w:lang w:val="kk-KZ"/>
        </w:rPr>
        <w:t xml:space="preserve"> [194</w:t>
      </w:r>
      <w:r w:rsidR="00550CD0">
        <w:rPr>
          <w:rFonts w:ascii="Times New Roman" w:hAnsi="Times New Roman" w:cs="Times New Roman"/>
          <w:sz w:val="28"/>
          <w:szCs w:val="28"/>
          <w:lang w:val="kk-KZ"/>
        </w:rPr>
        <w:t xml:space="preserve">, </w:t>
      </w:r>
      <w:r w:rsidR="00550CD0" w:rsidRPr="00550CD0">
        <w:rPr>
          <w:rFonts w:ascii="Times New Roman" w:hAnsi="Times New Roman" w:cs="Times New Roman"/>
          <w:sz w:val="28"/>
          <w:szCs w:val="28"/>
          <w:lang w:val="kk-KZ"/>
        </w:rPr>
        <w:t>s</w:t>
      </w:r>
      <w:r w:rsidR="00550CD0">
        <w:rPr>
          <w:rFonts w:ascii="Times New Roman" w:hAnsi="Times New Roman" w:cs="Times New Roman"/>
          <w:sz w:val="28"/>
          <w:szCs w:val="28"/>
          <w:lang w:val="kk-KZ"/>
        </w:rPr>
        <w:t>. 528</w:t>
      </w:r>
      <w:r w:rsidR="00550CD0" w:rsidRPr="00550CD0">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00713032" w:rsidRPr="007F08DF">
        <w:rPr>
          <w:rFonts w:ascii="Times New Roman" w:hAnsi="Times New Roman" w:cs="Times New Roman"/>
          <w:sz w:val="28"/>
          <w:szCs w:val="28"/>
          <w:lang w:val="tr-TR"/>
        </w:rPr>
        <w:t>7</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кестеде берілген ақпарат бойынша </w:t>
      </w:r>
      <w:r w:rsidRPr="007F08DF">
        <w:rPr>
          <w:rFonts w:ascii="Times New Roman" w:hAnsi="Times New Roman" w:cs="Times New Roman"/>
          <w:sz w:val="28"/>
          <w:szCs w:val="28"/>
          <w:lang w:val="tr-TR"/>
        </w:rPr>
        <w:t>Yedi İklim Türkçe</w:t>
      </w:r>
      <w:r w:rsidRPr="007F08DF">
        <w:rPr>
          <w:rFonts w:ascii="Times New Roman" w:hAnsi="Times New Roman" w:cs="Times New Roman"/>
          <w:sz w:val="28"/>
          <w:szCs w:val="28"/>
          <w:lang w:val="kk-KZ"/>
        </w:rPr>
        <w:t xml:space="preserve"> құралында ең көп орын алған эмоциялар қатарында реніш (</w:t>
      </w:r>
      <w:r w:rsidRPr="007F08DF">
        <w:rPr>
          <w:rFonts w:ascii="Times New Roman" w:hAnsi="Times New Roman" w:cs="Times New Roman"/>
          <w:sz w:val="28"/>
          <w:szCs w:val="28"/>
          <w:lang w:val="tr-TR"/>
        </w:rPr>
        <w:t>77</w:t>
      </w:r>
      <w:r w:rsidRPr="007F08DF">
        <w:rPr>
          <w:rFonts w:ascii="Times New Roman" w:hAnsi="Times New Roman" w:cs="Times New Roman"/>
          <w:sz w:val="28"/>
          <w:szCs w:val="28"/>
          <w:lang w:val="kk-KZ"/>
        </w:rPr>
        <w:t>), қуаныш (</w:t>
      </w:r>
      <w:r w:rsidRPr="007F08DF">
        <w:rPr>
          <w:rFonts w:ascii="Times New Roman" w:hAnsi="Times New Roman" w:cs="Times New Roman"/>
          <w:sz w:val="28"/>
          <w:szCs w:val="28"/>
          <w:lang w:val="tr-TR"/>
        </w:rPr>
        <w:t>51</w:t>
      </w:r>
      <w:r w:rsidRPr="007F08DF">
        <w:rPr>
          <w:rFonts w:ascii="Times New Roman" w:hAnsi="Times New Roman" w:cs="Times New Roman"/>
          <w:sz w:val="28"/>
          <w:szCs w:val="28"/>
          <w:lang w:val="kk-KZ"/>
        </w:rPr>
        <w:t>), ұнату (</w:t>
      </w:r>
      <w:r w:rsidRPr="007F08DF">
        <w:rPr>
          <w:rFonts w:ascii="Times New Roman" w:hAnsi="Times New Roman" w:cs="Times New Roman"/>
          <w:sz w:val="28"/>
          <w:szCs w:val="28"/>
          <w:lang w:val="tr-TR"/>
        </w:rPr>
        <w:t>42</w:t>
      </w:r>
      <w:r w:rsidRPr="007F08DF">
        <w:rPr>
          <w:rFonts w:ascii="Times New Roman" w:hAnsi="Times New Roman" w:cs="Times New Roman"/>
          <w:sz w:val="28"/>
          <w:szCs w:val="28"/>
          <w:lang w:val="kk-KZ"/>
        </w:rPr>
        <w:t>) және таңғалыс (</w:t>
      </w:r>
      <w:r w:rsidRPr="007F08DF">
        <w:rPr>
          <w:rFonts w:ascii="Times New Roman" w:hAnsi="Times New Roman" w:cs="Times New Roman"/>
          <w:sz w:val="28"/>
          <w:szCs w:val="28"/>
          <w:lang w:val="tr-TR"/>
        </w:rPr>
        <w:t>37</w:t>
      </w:r>
      <w:r w:rsidRPr="007F08DF">
        <w:rPr>
          <w:rFonts w:ascii="Times New Roman" w:hAnsi="Times New Roman" w:cs="Times New Roman"/>
          <w:sz w:val="28"/>
          <w:szCs w:val="28"/>
          <w:lang w:val="kk-KZ"/>
        </w:rPr>
        <w:t>) болғаны анықталды. Сондай</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ақ жалыну (</w:t>
      </w:r>
      <w:r w:rsidRPr="007F08DF">
        <w:rPr>
          <w:rFonts w:ascii="Times New Roman" w:hAnsi="Times New Roman" w:cs="Times New Roman"/>
          <w:sz w:val="28"/>
          <w:szCs w:val="28"/>
          <w:lang w:val="tr-TR"/>
        </w:rPr>
        <w:t>3</w:t>
      </w:r>
      <w:r w:rsidRPr="007F08DF">
        <w:rPr>
          <w:rFonts w:ascii="Times New Roman" w:hAnsi="Times New Roman" w:cs="Times New Roman"/>
          <w:sz w:val="28"/>
          <w:szCs w:val="28"/>
          <w:lang w:val="kk-KZ"/>
        </w:rPr>
        <w:t>), мән бермеу (</w:t>
      </w:r>
      <w:r w:rsidRPr="007F08DF">
        <w:rPr>
          <w:rFonts w:ascii="Times New Roman" w:hAnsi="Times New Roman" w:cs="Times New Roman"/>
          <w:sz w:val="28"/>
          <w:szCs w:val="28"/>
          <w:lang w:val="tr-TR"/>
        </w:rPr>
        <w:t>3</w:t>
      </w:r>
      <w:r w:rsidRPr="007F08DF">
        <w:rPr>
          <w:rFonts w:ascii="Times New Roman" w:hAnsi="Times New Roman" w:cs="Times New Roman"/>
          <w:sz w:val="28"/>
          <w:szCs w:val="28"/>
          <w:lang w:val="kk-KZ"/>
        </w:rPr>
        <w:t xml:space="preserve">) эмоциялары </w:t>
      </w:r>
      <w:r w:rsidRPr="007F08DF">
        <w:rPr>
          <w:rFonts w:ascii="Times New Roman" w:hAnsi="Times New Roman" w:cs="Times New Roman"/>
          <w:sz w:val="28"/>
          <w:szCs w:val="28"/>
          <w:lang w:val="tr-TR"/>
        </w:rPr>
        <w:t xml:space="preserve">– </w:t>
      </w:r>
      <w:r w:rsidRPr="007F08DF">
        <w:rPr>
          <w:rFonts w:ascii="Times New Roman" w:hAnsi="Times New Roman" w:cs="Times New Roman"/>
          <w:sz w:val="28"/>
          <w:szCs w:val="28"/>
          <w:lang w:val="kk-KZ"/>
        </w:rPr>
        <w:t xml:space="preserve">ең аз қолданылғандар қатарында. Бұл тіл үйрету құралындағы негізгі деңгейге арналған кітаптарда барлығы </w:t>
      </w:r>
      <w:r w:rsidRPr="007F08DF">
        <w:rPr>
          <w:rFonts w:ascii="Times New Roman" w:hAnsi="Times New Roman" w:cs="Times New Roman"/>
          <w:sz w:val="28"/>
          <w:szCs w:val="28"/>
          <w:lang w:val="tr-TR"/>
        </w:rPr>
        <w:t>163</w:t>
      </w:r>
      <w:r w:rsidRPr="007F08DF">
        <w:rPr>
          <w:rFonts w:ascii="Times New Roman" w:hAnsi="Times New Roman" w:cs="Times New Roman"/>
          <w:sz w:val="28"/>
          <w:szCs w:val="28"/>
          <w:lang w:val="kk-KZ"/>
        </w:rPr>
        <w:t xml:space="preserve">, орта деңгейде </w:t>
      </w:r>
      <w:r w:rsidRPr="007F08DF">
        <w:rPr>
          <w:rFonts w:ascii="Times New Roman" w:hAnsi="Times New Roman" w:cs="Times New Roman"/>
          <w:sz w:val="28"/>
          <w:szCs w:val="28"/>
          <w:lang w:val="tr-TR"/>
        </w:rPr>
        <w:t>295</w:t>
      </w:r>
      <w:r w:rsidRPr="007F08DF">
        <w:rPr>
          <w:rFonts w:ascii="Times New Roman" w:hAnsi="Times New Roman" w:cs="Times New Roman"/>
          <w:sz w:val="28"/>
          <w:szCs w:val="28"/>
          <w:lang w:val="kk-KZ"/>
        </w:rPr>
        <w:t xml:space="preserve"> эмоциялық сөз</w:t>
      </w:r>
      <w:r w:rsidR="003D2B57">
        <w:rPr>
          <w:rFonts w:ascii="Times New Roman" w:hAnsi="Times New Roman" w:cs="Times New Roman"/>
          <w:sz w:val="28"/>
          <w:szCs w:val="28"/>
          <w:lang w:val="kk-KZ"/>
        </w:rPr>
        <w:t xml:space="preserve"> (лебіз)</w:t>
      </w:r>
      <w:r w:rsidRPr="007F08DF">
        <w:rPr>
          <w:rFonts w:ascii="Times New Roman" w:hAnsi="Times New Roman" w:cs="Times New Roman"/>
          <w:sz w:val="28"/>
          <w:szCs w:val="28"/>
          <w:lang w:val="kk-KZ"/>
        </w:rPr>
        <w:t xml:space="preserve"> берілген</w:t>
      </w:r>
      <w:r w:rsidR="00815AD2" w:rsidRPr="007F08DF">
        <w:rPr>
          <w:rFonts w:ascii="Times New Roman" w:hAnsi="Times New Roman" w:cs="Times New Roman"/>
          <w:sz w:val="28"/>
          <w:szCs w:val="28"/>
          <w:lang w:val="kk-KZ"/>
        </w:rPr>
        <w:t>.</w:t>
      </w:r>
      <w:r w:rsidRPr="007F08DF">
        <w:rPr>
          <w:rFonts w:ascii="Times New Roman" w:hAnsi="Times New Roman" w:cs="Times New Roman"/>
          <w:sz w:val="28"/>
          <w:szCs w:val="28"/>
          <w:lang w:val="kk-KZ"/>
        </w:rPr>
        <w:t xml:space="preserve"> </w:t>
      </w:r>
      <w:r w:rsidR="00815AD2" w:rsidRPr="007F08DF">
        <w:rPr>
          <w:rFonts w:ascii="Times New Roman" w:hAnsi="Times New Roman" w:cs="Times New Roman"/>
          <w:sz w:val="28"/>
          <w:szCs w:val="28"/>
          <w:lang w:val="kk-KZ"/>
        </w:rPr>
        <w:t xml:space="preserve">Енді түрік тілін оқыту құралдарына назар аударар болсақ, </w:t>
      </w:r>
      <w:r w:rsidR="00815AD2" w:rsidRPr="007F08DF">
        <w:rPr>
          <w:rFonts w:ascii="Times New Roman" w:hAnsi="Times New Roman" w:cs="Times New Roman"/>
          <w:sz w:val="28"/>
          <w:szCs w:val="28"/>
          <w:lang w:val="tr-TR"/>
        </w:rPr>
        <w:t>Yedi İklim Türkçe</w:t>
      </w:r>
      <w:r w:rsidR="00815AD2" w:rsidRPr="007F08DF">
        <w:rPr>
          <w:rFonts w:ascii="Times New Roman" w:hAnsi="Times New Roman" w:cs="Times New Roman"/>
          <w:sz w:val="28"/>
          <w:szCs w:val="28"/>
          <w:lang w:val="kk-KZ"/>
        </w:rPr>
        <w:t xml:space="preserve"> атты тіл үйрету кешенді құралында деңгейлерге сай эмоциялық тілдік бірліктердің қолданылуы (А</w:t>
      </w:r>
      <w:r w:rsidR="00815AD2" w:rsidRPr="007F08DF">
        <w:rPr>
          <w:rFonts w:ascii="Times New Roman" w:hAnsi="Times New Roman" w:cs="Times New Roman"/>
          <w:sz w:val="28"/>
          <w:szCs w:val="28"/>
          <w:lang w:val="tr-TR"/>
        </w:rPr>
        <w:t>1-</w:t>
      </w:r>
      <w:r w:rsidR="00815AD2" w:rsidRPr="007F08DF">
        <w:rPr>
          <w:rFonts w:ascii="Times New Roman" w:hAnsi="Times New Roman" w:cs="Times New Roman"/>
          <w:sz w:val="28"/>
          <w:szCs w:val="28"/>
          <w:lang w:val="kk-KZ"/>
        </w:rPr>
        <w:t>А</w:t>
      </w:r>
      <w:r w:rsidR="00815AD2" w:rsidRPr="007F08DF">
        <w:rPr>
          <w:rFonts w:ascii="Times New Roman" w:hAnsi="Times New Roman" w:cs="Times New Roman"/>
          <w:sz w:val="28"/>
          <w:szCs w:val="28"/>
          <w:lang w:val="tr-TR"/>
        </w:rPr>
        <w:t>2-</w:t>
      </w:r>
      <w:r w:rsidR="00815AD2" w:rsidRPr="007F08DF">
        <w:rPr>
          <w:rFonts w:ascii="Times New Roman" w:hAnsi="Times New Roman" w:cs="Times New Roman"/>
          <w:sz w:val="28"/>
          <w:szCs w:val="28"/>
          <w:lang w:val="kk-KZ"/>
        </w:rPr>
        <w:t>В</w:t>
      </w:r>
      <w:r w:rsidR="00815AD2" w:rsidRPr="007F08DF">
        <w:rPr>
          <w:rFonts w:ascii="Times New Roman" w:hAnsi="Times New Roman" w:cs="Times New Roman"/>
          <w:sz w:val="28"/>
          <w:szCs w:val="28"/>
          <w:lang w:val="tr-TR"/>
        </w:rPr>
        <w:t>1-B2</w:t>
      </w:r>
      <w:r w:rsidR="00815AD2" w:rsidRPr="007F08DF">
        <w:rPr>
          <w:rFonts w:ascii="Times New Roman" w:hAnsi="Times New Roman" w:cs="Times New Roman"/>
          <w:sz w:val="28"/>
          <w:szCs w:val="28"/>
          <w:lang w:val="kk-KZ"/>
        </w:rPr>
        <w:t xml:space="preserve">) </w:t>
      </w:r>
      <w:r w:rsidR="00942EFB">
        <w:rPr>
          <w:rFonts w:ascii="Times New Roman" w:hAnsi="Times New Roman" w:cs="Times New Roman"/>
          <w:sz w:val="28"/>
          <w:szCs w:val="28"/>
          <w:lang w:val="kk-KZ"/>
        </w:rPr>
        <w:t>мынадай сипатта</w:t>
      </w:r>
      <w:r w:rsidR="00815AD2" w:rsidRPr="007F08DF">
        <w:rPr>
          <w:rFonts w:ascii="Times New Roman" w:hAnsi="Times New Roman" w:cs="Times New Roman"/>
          <w:sz w:val="28"/>
          <w:szCs w:val="28"/>
          <w:lang w:val="kk-KZ"/>
        </w:rPr>
        <w:t xml:space="preserve"> (7-кесте</w:t>
      </w:r>
      <w:r w:rsidR="00103F75" w:rsidRPr="007F08DF">
        <w:rPr>
          <w:rFonts w:ascii="Times New Roman" w:hAnsi="Times New Roman" w:cs="Times New Roman"/>
          <w:sz w:val="28"/>
          <w:szCs w:val="28"/>
          <w:lang w:val="kk-KZ"/>
        </w:rPr>
        <w:t>)</w:t>
      </w:r>
      <w:r w:rsidR="00942EFB">
        <w:rPr>
          <w:rFonts w:ascii="Times New Roman" w:hAnsi="Times New Roman" w:cs="Times New Roman"/>
          <w:sz w:val="28"/>
          <w:szCs w:val="28"/>
          <w:lang w:val="kk-KZ"/>
        </w:rPr>
        <w:t>:</w:t>
      </w:r>
      <w:r w:rsidR="00815AD2" w:rsidRPr="007F08DF">
        <w:rPr>
          <w:rFonts w:ascii="Times New Roman" w:hAnsi="Times New Roman" w:cs="Times New Roman"/>
          <w:sz w:val="28"/>
          <w:szCs w:val="28"/>
          <w:lang w:val="kk-KZ"/>
        </w:rPr>
        <w:t xml:space="preserve"> </w:t>
      </w:r>
    </w:p>
    <w:p w14:paraId="6DB161F4" w14:textId="77777777" w:rsidR="00895F1B" w:rsidRDefault="00895F1B" w:rsidP="00895F1B">
      <w:pPr>
        <w:spacing w:after="0" w:line="240" w:lineRule="auto"/>
        <w:ind w:right="-1" w:firstLine="708"/>
        <w:jc w:val="both"/>
        <w:rPr>
          <w:rFonts w:ascii="Times New Roman" w:hAnsi="Times New Roman" w:cs="Times New Roman"/>
          <w:sz w:val="28"/>
          <w:szCs w:val="28"/>
          <w:lang w:val="kk-KZ"/>
        </w:rPr>
      </w:pPr>
    </w:p>
    <w:p w14:paraId="2CFE1E42" w14:textId="3E0A7E97" w:rsidR="0003097F" w:rsidRPr="00F90EA1" w:rsidRDefault="001407B9" w:rsidP="008931FA">
      <w:pPr>
        <w:spacing w:after="0" w:line="240" w:lineRule="auto"/>
        <w:ind w:right="-1"/>
        <w:jc w:val="both"/>
        <w:rPr>
          <w:rFonts w:ascii="Times New Roman" w:hAnsi="Times New Roman" w:cs="Times New Roman"/>
          <w:sz w:val="28"/>
          <w:szCs w:val="28"/>
          <w:lang w:val="kk-KZ"/>
        </w:rPr>
      </w:pPr>
      <w:r w:rsidRPr="00F90EA1">
        <w:rPr>
          <w:rFonts w:ascii="Times New Roman" w:hAnsi="Times New Roman" w:cs="Times New Roman"/>
          <w:sz w:val="28"/>
          <w:szCs w:val="28"/>
          <w:lang w:val="kk-KZ"/>
        </w:rPr>
        <w:t xml:space="preserve">Кесте </w:t>
      </w:r>
      <w:r w:rsidR="00713032" w:rsidRPr="00F90EA1">
        <w:rPr>
          <w:rFonts w:ascii="Times New Roman" w:hAnsi="Times New Roman" w:cs="Times New Roman"/>
          <w:sz w:val="28"/>
          <w:szCs w:val="28"/>
          <w:lang w:val="kk-KZ"/>
        </w:rPr>
        <w:t>7</w:t>
      </w:r>
      <w:r w:rsidRPr="00F90EA1">
        <w:rPr>
          <w:rFonts w:ascii="Times New Roman" w:hAnsi="Times New Roman" w:cs="Times New Roman"/>
          <w:sz w:val="28"/>
          <w:szCs w:val="28"/>
          <w:lang w:val="kk-KZ"/>
        </w:rPr>
        <w:t xml:space="preserve"> – </w:t>
      </w:r>
      <w:r w:rsidR="00227C61" w:rsidRPr="00F90EA1">
        <w:rPr>
          <w:rFonts w:ascii="Times New Roman" w:hAnsi="Times New Roman" w:cs="Times New Roman"/>
          <w:sz w:val="28"/>
          <w:szCs w:val="28"/>
          <w:lang w:val="kk-KZ"/>
        </w:rPr>
        <w:t>Т</w:t>
      </w:r>
      <w:r w:rsidR="0003097F" w:rsidRPr="00F90EA1">
        <w:rPr>
          <w:rFonts w:ascii="Times New Roman" w:hAnsi="Times New Roman" w:cs="Times New Roman"/>
          <w:sz w:val="28"/>
          <w:szCs w:val="28"/>
          <w:lang w:val="kk-KZ"/>
        </w:rPr>
        <w:t>үрік тілін оқытуға арналған құралдардағы эмоцияны білдіретін бірліктер</w:t>
      </w:r>
    </w:p>
    <w:p w14:paraId="1D779CCF" w14:textId="77777777" w:rsidR="00227C61" w:rsidRPr="00F90EA1" w:rsidRDefault="00227C61" w:rsidP="007F08DF">
      <w:pPr>
        <w:spacing w:after="0" w:line="240" w:lineRule="auto"/>
        <w:jc w:val="both"/>
        <w:rPr>
          <w:rFonts w:ascii="Times New Roman" w:hAnsi="Times New Roman" w:cs="Times New Roman"/>
          <w:sz w:val="16"/>
          <w:szCs w:val="16"/>
          <w:lang w:val="kk-KZ"/>
        </w:rPr>
      </w:pPr>
    </w:p>
    <w:tbl>
      <w:tblPr>
        <w:tblStyle w:val="a7"/>
        <w:tblW w:w="0" w:type="auto"/>
        <w:jc w:val="center"/>
        <w:tblLayout w:type="fixed"/>
        <w:tblLook w:val="04A0" w:firstRow="1" w:lastRow="0" w:firstColumn="1" w:lastColumn="0" w:noHBand="0" w:noVBand="1"/>
      </w:tblPr>
      <w:tblGrid>
        <w:gridCol w:w="812"/>
        <w:gridCol w:w="519"/>
        <w:gridCol w:w="495"/>
        <w:gridCol w:w="446"/>
        <w:gridCol w:w="446"/>
        <w:gridCol w:w="446"/>
        <w:gridCol w:w="446"/>
        <w:gridCol w:w="446"/>
        <w:gridCol w:w="446"/>
        <w:gridCol w:w="446"/>
        <w:gridCol w:w="446"/>
        <w:gridCol w:w="446"/>
        <w:gridCol w:w="446"/>
        <w:gridCol w:w="446"/>
        <w:gridCol w:w="384"/>
        <w:gridCol w:w="425"/>
        <w:gridCol w:w="425"/>
        <w:gridCol w:w="426"/>
        <w:gridCol w:w="452"/>
        <w:gridCol w:w="425"/>
        <w:gridCol w:w="425"/>
      </w:tblGrid>
      <w:tr w:rsidR="0003097F" w:rsidRPr="00F90EA1" w14:paraId="55F97A63" w14:textId="77777777" w:rsidTr="00103F75">
        <w:trPr>
          <w:cantSplit/>
          <w:trHeight w:val="1575"/>
          <w:tblHeader/>
          <w:jc w:val="center"/>
        </w:trPr>
        <w:tc>
          <w:tcPr>
            <w:tcW w:w="812" w:type="dxa"/>
            <w:textDirection w:val="btLr"/>
          </w:tcPr>
          <w:p w14:paraId="2BDB9548" w14:textId="77777777" w:rsidR="0003097F" w:rsidRPr="00F90EA1" w:rsidRDefault="0003097F" w:rsidP="007F08DF">
            <w:pPr>
              <w:ind w:left="113" w:right="113"/>
              <w:jc w:val="both"/>
              <w:rPr>
                <w:rFonts w:ascii="Times New Roman" w:hAnsi="Times New Roman" w:cs="Times New Roman"/>
                <w:sz w:val="24"/>
                <w:szCs w:val="24"/>
                <w:lang w:val="kk-KZ"/>
              </w:rPr>
            </w:pPr>
            <w:bookmarkStart w:id="39" w:name="_Hlk162313995"/>
            <w:r w:rsidRPr="00F90EA1">
              <w:rPr>
                <w:rFonts w:ascii="Times New Roman" w:hAnsi="Times New Roman" w:cs="Times New Roman"/>
                <w:sz w:val="24"/>
                <w:szCs w:val="24"/>
                <w:lang w:val="kk-KZ"/>
              </w:rPr>
              <w:t>Эмоциялық күй</w:t>
            </w:r>
          </w:p>
        </w:tc>
        <w:tc>
          <w:tcPr>
            <w:tcW w:w="519" w:type="dxa"/>
            <w:textDirection w:val="btLr"/>
          </w:tcPr>
          <w:p w14:paraId="21FAB3B0" w14:textId="3155A6CA"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С</w:t>
            </w:r>
            <w:r w:rsidR="0003097F" w:rsidRPr="00F90EA1">
              <w:rPr>
                <w:rFonts w:ascii="Times New Roman" w:hAnsi="Times New Roman" w:cs="Times New Roman"/>
                <w:sz w:val="24"/>
                <w:szCs w:val="24"/>
                <w:lang w:val="kk-KZ"/>
              </w:rPr>
              <w:t>үйініш</w:t>
            </w:r>
          </w:p>
        </w:tc>
        <w:tc>
          <w:tcPr>
            <w:tcW w:w="495" w:type="dxa"/>
            <w:textDirection w:val="btLr"/>
          </w:tcPr>
          <w:p w14:paraId="29CC3A2F" w14:textId="3132A05F"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Бақыт</w:t>
            </w:r>
          </w:p>
        </w:tc>
        <w:tc>
          <w:tcPr>
            <w:tcW w:w="446" w:type="dxa"/>
            <w:textDirection w:val="btLr"/>
          </w:tcPr>
          <w:p w14:paraId="1AE0EF59" w14:textId="5AC4447A"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Таңғалыс</w:t>
            </w:r>
          </w:p>
        </w:tc>
        <w:tc>
          <w:tcPr>
            <w:tcW w:w="446" w:type="dxa"/>
            <w:textDirection w:val="btLr"/>
          </w:tcPr>
          <w:p w14:paraId="424AEDBE" w14:textId="7D3F9798"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Өкпе</w:t>
            </w:r>
          </w:p>
        </w:tc>
        <w:tc>
          <w:tcPr>
            <w:tcW w:w="446" w:type="dxa"/>
            <w:textDirection w:val="btLr"/>
          </w:tcPr>
          <w:p w14:paraId="4F8F65A5" w14:textId="38A19FE5"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Реніш</w:t>
            </w:r>
          </w:p>
        </w:tc>
        <w:tc>
          <w:tcPr>
            <w:tcW w:w="446" w:type="dxa"/>
            <w:textDirection w:val="btLr"/>
          </w:tcPr>
          <w:p w14:paraId="4B3B39B1" w14:textId="674E49E5"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Қорқыныш</w:t>
            </w:r>
          </w:p>
        </w:tc>
        <w:tc>
          <w:tcPr>
            <w:tcW w:w="446" w:type="dxa"/>
            <w:textDirection w:val="btLr"/>
          </w:tcPr>
          <w:p w14:paraId="3A211178" w14:textId="5BAF8BE9"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Ұнату</w:t>
            </w:r>
          </w:p>
        </w:tc>
        <w:tc>
          <w:tcPr>
            <w:tcW w:w="446" w:type="dxa"/>
            <w:textDirection w:val="btLr"/>
          </w:tcPr>
          <w:p w14:paraId="21A7FE17" w14:textId="6290E957"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Ұялу</w:t>
            </w:r>
          </w:p>
        </w:tc>
        <w:tc>
          <w:tcPr>
            <w:tcW w:w="446" w:type="dxa"/>
            <w:textDirection w:val="btLr"/>
          </w:tcPr>
          <w:p w14:paraId="44CB757F" w14:textId="04CC2F04"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Толқу</w:t>
            </w:r>
          </w:p>
        </w:tc>
        <w:tc>
          <w:tcPr>
            <w:tcW w:w="446" w:type="dxa"/>
            <w:textDirection w:val="btLr"/>
          </w:tcPr>
          <w:p w14:paraId="4C676B5E" w14:textId="7E50A81C"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Қызығу</w:t>
            </w:r>
          </w:p>
        </w:tc>
        <w:tc>
          <w:tcPr>
            <w:tcW w:w="446" w:type="dxa"/>
            <w:textDirection w:val="btLr"/>
          </w:tcPr>
          <w:p w14:paraId="368ED402" w14:textId="0E5ECF6B"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Жалығу</w:t>
            </w:r>
          </w:p>
        </w:tc>
        <w:tc>
          <w:tcPr>
            <w:tcW w:w="446" w:type="dxa"/>
            <w:textDirection w:val="btLr"/>
          </w:tcPr>
          <w:p w14:paraId="206828EB" w14:textId="73735B72"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Қысылу</w:t>
            </w:r>
          </w:p>
        </w:tc>
        <w:tc>
          <w:tcPr>
            <w:tcW w:w="446" w:type="dxa"/>
            <w:textDirection w:val="btLr"/>
          </w:tcPr>
          <w:p w14:paraId="56F69131" w14:textId="1FA9E1E4"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Мазасыздық</w:t>
            </w:r>
          </w:p>
        </w:tc>
        <w:tc>
          <w:tcPr>
            <w:tcW w:w="384" w:type="dxa"/>
            <w:textDirection w:val="btLr"/>
          </w:tcPr>
          <w:p w14:paraId="4C2CEC20" w14:textId="18F61577"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Қайғы</w:t>
            </w:r>
          </w:p>
        </w:tc>
        <w:tc>
          <w:tcPr>
            <w:tcW w:w="425" w:type="dxa"/>
            <w:textDirection w:val="btLr"/>
          </w:tcPr>
          <w:p w14:paraId="726B73F8" w14:textId="6FC4EF4F"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Шаршау</w:t>
            </w:r>
          </w:p>
        </w:tc>
        <w:tc>
          <w:tcPr>
            <w:tcW w:w="425" w:type="dxa"/>
            <w:textDirection w:val="btLr"/>
          </w:tcPr>
          <w:p w14:paraId="1F4CE3F6" w14:textId="1A81AF4A"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Жұбаныш</w:t>
            </w:r>
          </w:p>
        </w:tc>
        <w:tc>
          <w:tcPr>
            <w:tcW w:w="426" w:type="dxa"/>
            <w:textDirection w:val="btLr"/>
          </w:tcPr>
          <w:p w14:paraId="63D21960" w14:textId="1D1EBD4C"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Мақұлдау</w:t>
            </w:r>
          </w:p>
        </w:tc>
        <w:tc>
          <w:tcPr>
            <w:tcW w:w="452" w:type="dxa"/>
            <w:textDirection w:val="btLr"/>
          </w:tcPr>
          <w:p w14:paraId="0E245CE2" w14:textId="1C46EB3B"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Б</w:t>
            </w:r>
            <w:r w:rsidR="0003097F" w:rsidRPr="00F90EA1">
              <w:rPr>
                <w:rFonts w:ascii="Times New Roman" w:hAnsi="Times New Roman" w:cs="Times New Roman"/>
                <w:sz w:val="24"/>
                <w:szCs w:val="24"/>
                <w:lang w:val="kk-KZ"/>
              </w:rPr>
              <w:t>ас тарту</w:t>
            </w:r>
          </w:p>
        </w:tc>
        <w:tc>
          <w:tcPr>
            <w:tcW w:w="425" w:type="dxa"/>
            <w:textDirection w:val="btLr"/>
          </w:tcPr>
          <w:p w14:paraId="240BF7E3" w14:textId="09365B1D"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Ескер</w:t>
            </w:r>
            <w:r w:rsidR="008F54F7" w:rsidRPr="00F90EA1">
              <w:rPr>
                <w:rFonts w:ascii="Times New Roman" w:hAnsi="Times New Roman" w:cs="Times New Roman"/>
                <w:sz w:val="24"/>
                <w:szCs w:val="24"/>
                <w:lang w:val="kk-KZ"/>
              </w:rPr>
              <w:t>ту</w:t>
            </w:r>
          </w:p>
        </w:tc>
        <w:tc>
          <w:tcPr>
            <w:tcW w:w="425" w:type="dxa"/>
            <w:textDirection w:val="btLr"/>
          </w:tcPr>
          <w:p w14:paraId="7A317243" w14:textId="38EBDEE2" w:rsidR="0003097F" w:rsidRPr="00F90EA1" w:rsidRDefault="001407B9" w:rsidP="007F08DF">
            <w:pPr>
              <w:ind w:left="113" w:right="113"/>
              <w:jc w:val="both"/>
              <w:rPr>
                <w:rFonts w:ascii="Times New Roman" w:hAnsi="Times New Roman" w:cs="Times New Roman"/>
                <w:sz w:val="24"/>
                <w:szCs w:val="24"/>
                <w:lang w:val="kk-KZ"/>
              </w:rPr>
            </w:pPr>
            <w:r w:rsidRPr="00F90EA1">
              <w:rPr>
                <w:rFonts w:ascii="Times New Roman" w:hAnsi="Times New Roman" w:cs="Times New Roman"/>
                <w:sz w:val="24"/>
                <w:szCs w:val="24"/>
                <w:lang w:val="kk-KZ"/>
              </w:rPr>
              <w:t>Жалыну</w:t>
            </w:r>
          </w:p>
        </w:tc>
      </w:tr>
      <w:tr w:rsidR="0003097F" w:rsidRPr="00F90EA1" w14:paraId="7B5AF804" w14:textId="77777777" w:rsidTr="00103F75">
        <w:trPr>
          <w:trHeight w:val="289"/>
          <w:tblHeader/>
          <w:jc w:val="center"/>
        </w:trPr>
        <w:tc>
          <w:tcPr>
            <w:tcW w:w="812" w:type="dxa"/>
          </w:tcPr>
          <w:p w14:paraId="5ED90027" w14:textId="77777777" w:rsidR="0003097F" w:rsidRPr="00F90EA1" w:rsidRDefault="0003097F" w:rsidP="007F08DF">
            <w:pPr>
              <w:jc w:val="both"/>
              <w:rPr>
                <w:rFonts w:ascii="Times New Roman" w:hAnsi="Times New Roman" w:cs="Times New Roman"/>
                <w:sz w:val="24"/>
                <w:szCs w:val="24"/>
                <w:lang w:val="tr-TR"/>
              </w:rPr>
            </w:pPr>
            <w:r w:rsidRPr="00F90EA1">
              <w:rPr>
                <w:rFonts w:ascii="Times New Roman" w:hAnsi="Times New Roman" w:cs="Times New Roman"/>
                <w:sz w:val="24"/>
                <w:szCs w:val="24"/>
                <w:lang w:val="tr-TR"/>
              </w:rPr>
              <w:t>A1</w:t>
            </w:r>
          </w:p>
        </w:tc>
        <w:tc>
          <w:tcPr>
            <w:tcW w:w="519" w:type="dxa"/>
            <w:vAlign w:val="center"/>
          </w:tcPr>
          <w:p w14:paraId="45E7D05A"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95" w:type="dxa"/>
            <w:vAlign w:val="center"/>
          </w:tcPr>
          <w:p w14:paraId="6930F405"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46" w:type="dxa"/>
            <w:vAlign w:val="center"/>
          </w:tcPr>
          <w:p w14:paraId="160E502A"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8</w:t>
            </w:r>
          </w:p>
        </w:tc>
        <w:tc>
          <w:tcPr>
            <w:tcW w:w="446" w:type="dxa"/>
            <w:vAlign w:val="center"/>
          </w:tcPr>
          <w:p w14:paraId="3E2627C3"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0</w:t>
            </w:r>
          </w:p>
        </w:tc>
        <w:tc>
          <w:tcPr>
            <w:tcW w:w="446" w:type="dxa"/>
            <w:vAlign w:val="center"/>
          </w:tcPr>
          <w:p w14:paraId="58D028C6"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46" w:type="dxa"/>
            <w:vAlign w:val="center"/>
          </w:tcPr>
          <w:p w14:paraId="44B911F7"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446" w:type="dxa"/>
            <w:vAlign w:val="center"/>
          </w:tcPr>
          <w:p w14:paraId="0AF30900"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7</w:t>
            </w:r>
          </w:p>
        </w:tc>
        <w:tc>
          <w:tcPr>
            <w:tcW w:w="446" w:type="dxa"/>
            <w:vAlign w:val="center"/>
          </w:tcPr>
          <w:p w14:paraId="28ACF76E"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46" w:type="dxa"/>
            <w:vAlign w:val="center"/>
          </w:tcPr>
          <w:p w14:paraId="0E9CF3CE"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46" w:type="dxa"/>
            <w:vAlign w:val="center"/>
          </w:tcPr>
          <w:p w14:paraId="3641EC32"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5</w:t>
            </w:r>
          </w:p>
        </w:tc>
        <w:tc>
          <w:tcPr>
            <w:tcW w:w="446" w:type="dxa"/>
            <w:vAlign w:val="center"/>
          </w:tcPr>
          <w:p w14:paraId="1A0F0326"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446" w:type="dxa"/>
            <w:vAlign w:val="center"/>
          </w:tcPr>
          <w:p w14:paraId="4CF87922"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46" w:type="dxa"/>
            <w:vAlign w:val="center"/>
          </w:tcPr>
          <w:p w14:paraId="734BED42"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384" w:type="dxa"/>
            <w:vAlign w:val="center"/>
          </w:tcPr>
          <w:p w14:paraId="42D9E9FF"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425" w:type="dxa"/>
            <w:vAlign w:val="center"/>
          </w:tcPr>
          <w:p w14:paraId="3CF2C091"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425" w:type="dxa"/>
            <w:vAlign w:val="center"/>
          </w:tcPr>
          <w:p w14:paraId="47D247DA"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26" w:type="dxa"/>
            <w:vAlign w:val="center"/>
          </w:tcPr>
          <w:p w14:paraId="691B537B"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5</w:t>
            </w:r>
          </w:p>
        </w:tc>
        <w:tc>
          <w:tcPr>
            <w:tcW w:w="452" w:type="dxa"/>
            <w:vAlign w:val="center"/>
          </w:tcPr>
          <w:p w14:paraId="585E74FE"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0</w:t>
            </w:r>
          </w:p>
        </w:tc>
        <w:tc>
          <w:tcPr>
            <w:tcW w:w="425" w:type="dxa"/>
            <w:vAlign w:val="center"/>
          </w:tcPr>
          <w:p w14:paraId="3ABB0FE9"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0</w:t>
            </w:r>
          </w:p>
        </w:tc>
        <w:tc>
          <w:tcPr>
            <w:tcW w:w="425" w:type="dxa"/>
            <w:vAlign w:val="center"/>
          </w:tcPr>
          <w:p w14:paraId="355E3D1B"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0</w:t>
            </w:r>
          </w:p>
        </w:tc>
      </w:tr>
      <w:tr w:rsidR="0003097F" w:rsidRPr="00F90EA1" w14:paraId="3497C497" w14:textId="77777777" w:rsidTr="00103F75">
        <w:trPr>
          <w:trHeight w:val="289"/>
          <w:tblHeader/>
          <w:jc w:val="center"/>
        </w:trPr>
        <w:tc>
          <w:tcPr>
            <w:tcW w:w="812" w:type="dxa"/>
          </w:tcPr>
          <w:p w14:paraId="6BE9AF08" w14:textId="77777777" w:rsidR="0003097F" w:rsidRPr="00F90EA1" w:rsidRDefault="0003097F" w:rsidP="007F08DF">
            <w:pPr>
              <w:jc w:val="both"/>
              <w:rPr>
                <w:rFonts w:ascii="Times New Roman" w:hAnsi="Times New Roman" w:cs="Times New Roman"/>
                <w:sz w:val="24"/>
                <w:szCs w:val="24"/>
                <w:lang w:val="tr-TR"/>
              </w:rPr>
            </w:pPr>
            <w:r w:rsidRPr="00F90EA1">
              <w:rPr>
                <w:rFonts w:ascii="Times New Roman" w:hAnsi="Times New Roman" w:cs="Times New Roman"/>
                <w:sz w:val="24"/>
                <w:szCs w:val="24"/>
                <w:lang w:val="tr-TR"/>
              </w:rPr>
              <w:t>A2</w:t>
            </w:r>
          </w:p>
        </w:tc>
        <w:tc>
          <w:tcPr>
            <w:tcW w:w="519" w:type="dxa"/>
            <w:vAlign w:val="center"/>
          </w:tcPr>
          <w:p w14:paraId="7EECB03A"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495" w:type="dxa"/>
            <w:vAlign w:val="center"/>
          </w:tcPr>
          <w:p w14:paraId="593197AE"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46" w:type="dxa"/>
            <w:vAlign w:val="center"/>
          </w:tcPr>
          <w:p w14:paraId="5E94DCBB"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9</w:t>
            </w:r>
          </w:p>
        </w:tc>
        <w:tc>
          <w:tcPr>
            <w:tcW w:w="446" w:type="dxa"/>
            <w:vAlign w:val="center"/>
          </w:tcPr>
          <w:p w14:paraId="0FE4C8B4"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46" w:type="dxa"/>
            <w:vAlign w:val="center"/>
          </w:tcPr>
          <w:p w14:paraId="56F461E7"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7</w:t>
            </w:r>
          </w:p>
        </w:tc>
        <w:tc>
          <w:tcPr>
            <w:tcW w:w="446" w:type="dxa"/>
            <w:vAlign w:val="center"/>
          </w:tcPr>
          <w:p w14:paraId="785CC3D1"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46" w:type="dxa"/>
            <w:vAlign w:val="center"/>
          </w:tcPr>
          <w:p w14:paraId="19D10E28"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15</w:t>
            </w:r>
          </w:p>
        </w:tc>
        <w:tc>
          <w:tcPr>
            <w:tcW w:w="446" w:type="dxa"/>
            <w:vAlign w:val="center"/>
          </w:tcPr>
          <w:p w14:paraId="0418D74C"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0</w:t>
            </w:r>
          </w:p>
        </w:tc>
        <w:tc>
          <w:tcPr>
            <w:tcW w:w="446" w:type="dxa"/>
            <w:vAlign w:val="center"/>
          </w:tcPr>
          <w:p w14:paraId="48082C04"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46" w:type="dxa"/>
            <w:vAlign w:val="center"/>
          </w:tcPr>
          <w:p w14:paraId="7C8D7223"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9</w:t>
            </w:r>
          </w:p>
        </w:tc>
        <w:tc>
          <w:tcPr>
            <w:tcW w:w="446" w:type="dxa"/>
            <w:vAlign w:val="center"/>
          </w:tcPr>
          <w:p w14:paraId="59609D01"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6</w:t>
            </w:r>
          </w:p>
        </w:tc>
        <w:tc>
          <w:tcPr>
            <w:tcW w:w="446" w:type="dxa"/>
            <w:vAlign w:val="center"/>
          </w:tcPr>
          <w:p w14:paraId="6A74059A"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46" w:type="dxa"/>
            <w:vAlign w:val="center"/>
          </w:tcPr>
          <w:p w14:paraId="0007E7C6"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7</w:t>
            </w:r>
          </w:p>
        </w:tc>
        <w:tc>
          <w:tcPr>
            <w:tcW w:w="384" w:type="dxa"/>
            <w:vAlign w:val="center"/>
          </w:tcPr>
          <w:p w14:paraId="4A534FF3"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5</w:t>
            </w:r>
          </w:p>
        </w:tc>
        <w:tc>
          <w:tcPr>
            <w:tcW w:w="425" w:type="dxa"/>
            <w:vAlign w:val="center"/>
          </w:tcPr>
          <w:p w14:paraId="792EFFE2"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25" w:type="dxa"/>
            <w:vAlign w:val="center"/>
          </w:tcPr>
          <w:p w14:paraId="1B1B6A14"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26" w:type="dxa"/>
            <w:vAlign w:val="center"/>
          </w:tcPr>
          <w:p w14:paraId="05C1472D"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9</w:t>
            </w:r>
          </w:p>
        </w:tc>
        <w:tc>
          <w:tcPr>
            <w:tcW w:w="452" w:type="dxa"/>
            <w:vAlign w:val="center"/>
          </w:tcPr>
          <w:p w14:paraId="62D44EE1"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25" w:type="dxa"/>
            <w:vAlign w:val="center"/>
          </w:tcPr>
          <w:p w14:paraId="05E2FD29"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25" w:type="dxa"/>
            <w:vAlign w:val="center"/>
          </w:tcPr>
          <w:p w14:paraId="7016C530"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0</w:t>
            </w:r>
          </w:p>
        </w:tc>
      </w:tr>
      <w:tr w:rsidR="0003097F" w:rsidRPr="00F90EA1" w14:paraId="3CC5D072" w14:textId="77777777" w:rsidTr="00103F75">
        <w:trPr>
          <w:trHeight w:val="289"/>
          <w:tblHeader/>
          <w:jc w:val="center"/>
        </w:trPr>
        <w:tc>
          <w:tcPr>
            <w:tcW w:w="812" w:type="dxa"/>
          </w:tcPr>
          <w:p w14:paraId="3D5D9BF7" w14:textId="77777777" w:rsidR="0003097F" w:rsidRPr="00F90EA1" w:rsidRDefault="0003097F" w:rsidP="007F08DF">
            <w:pPr>
              <w:jc w:val="both"/>
              <w:rPr>
                <w:rFonts w:ascii="Times New Roman" w:hAnsi="Times New Roman" w:cs="Times New Roman"/>
                <w:sz w:val="24"/>
                <w:szCs w:val="24"/>
                <w:lang w:val="tr-TR"/>
              </w:rPr>
            </w:pPr>
            <w:r w:rsidRPr="00F90EA1">
              <w:rPr>
                <w:rFonts w:ascii="Times New Roman" w:hAnsi="Times New Roman" w:cs="Times New Roman"/>
                <w:sz w:val="24"/>
                <w:szCs w:val="24"/>
                <w:lang w:val="tr-TR"/>
              </w:rPr>
              <w:t>B1</w:t>
            </w:r>
          </w:p>
        </w:tc>
        <w:tc>
          <w:tcPr>
            <w:tcW w:w="519" w:type="dxa"/>
            <w:vAlign w:val="center"/>
          </w:tcPr>
          <w:p w14:paraId="4B3514AB"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95" w:type="dxa"/>
            <w:vAlign w:val="center"/>
          </w:tcPr>
          <w:p w14:paraId="4E66B7F7"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18</w:t>
            </w:r>
          </w:p>
        </w:tc>
        <w:tc>
          <w:tcPr>
            <w:tcW w:w="446" w:type="dxa"/>
            <w:vAlign w:val="center"/>
          </w:tcPr>
          <w:p w14:paraId="55AC6262"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12</w:t>
            </w:r>
          </w:p>
        </w:tc>
        <w:tc>
          <w:tcPr>
            <w:tcW w:w="446" w:type="dxa"/>
            <w:vAlign w:val="center"/>
          </w:tcPr>
          <w:p w14:paraId="514739C5"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46" w:type="dxa"/>
            <w:vAlign w:val="center"/>
          </w:tcPr>
          <w:p w14:paraId="3480112F"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34</w:t>
            </w:r>
          </w:p>
        </w:tc>
        <w:tc>
          <w:tcPr>
            <w:tcW w:w="446" w:type="dxa"/>
            <w:vAlign w:val="center"/>
          </w:tcPr>
          <w:p w14:paraId="30201104"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46" w:type="dxa"/>
            <w:vAlign w:val="center"/>
          </w:tcPr>
          <w:p w14:paraId="5939913B"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46" w:type="dxa"/>
            <w:vAlign w:val="center"/>
          </w:tcPr>
          <w:p w14:paraId="108568EA"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446" w:type="dxa"/>
            <w:vAlign w:val="center"/>
          </w:tcPr>
          <w:p w14:paraId="6916A2BC"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46" w:type="dxa"/>
            <w:vAlign w:val="center"/>
          </w:tcPr>
          <w:p w14:paraId="246DFC50"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11</w:t>
            </w:r>
          </w:p>
        </w:tc>
        <w:tc>
          <w:tcPr>
            <w:tcW w:w="446" w:type="dxa"/>
            <w:vAlign w:val="center"/>
          </w:tcPr>
          <w:p w14:paraId="2A753FC3"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446" w:type="dxa"/>
            <w:vAlign w:val="center"/>
          </w:tcPr>
          <w:p w14:paraId="6F1BE63E"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46" w:type="dxa"/>
            <w:vAlign w:val="center"/>
          </w:tcPr>
          <w:p w14:paraId="1C5CC087"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7</w:t>
            </w:r>
          </w:p>
        </w:tc>
        <w:tc>
          <w:tcPr>
            <w:tcW w:w="384" w:type="dxa"/>
            <w:vAlign w:val="center"/>
          </w:tcPr>
          <w:p w14:paraId="2D52B304"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5</w:t>
            </w:r>
          </w:p>
        </w:tc>
        <w:tc>
          <w:tcPr>
            <w:tcW w:w="425" w:type="dxa"/>
            <w:vAlign w:val="center"/>
          </w:tcPr>
          <w:p w14:paraId="58AA6E3A"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25" w:type="dxa"/>
            <w:vAlign w:val="center"/>
          </w:tcPr>
          <w:p w14:paraId="1D5395BE"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13</w:t>
            </w:r>
          </w:p>
        </w:tc>
        <w:tc>
          <w:tcPr>
            <w:tcW w:w="426" w:type="dxa"/>
            <w:vAlign w:val="center"/>
          </w:tcPr>
          <w:p w14:paraId="2AA4585E"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6</w:t>
            </w:r>
          </w:p>
        </w:tc>
        <w:tc>
          <w:tcPr>
            <w:tcW w:w="452" w:type="dxa"/>
            <w:vAlign w:val="center"/>
          </w:tcPr>
          <w:p w14:paraId="7DDEC66B"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25" w:type="dxa"/>
            <w:vAlign w:val="center"/>
          </w:tcPr>
          <w:p w14:paraId="666EE085"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25" w:type="dxa"/>
            <w:vAlign w:val="center"/>
          </w:tcPr>
          <w:p w14:paraId="46A82CA7"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w:t>
            </w:r>
          </w:p>
        </w:tc>
      </w:tr>
      <w:tr w:rsidR="0003097F" w:rsidRPr="00F90EA1" w14:paraId="3B104FF2" w14:textId="77777777" w:rsidTr="00103F75">
        <w:trPr>
          <w:trHeight w:val="289"/>
          <w:tblHeader/>
          <w:jc w:val="center"/>
        </w:trPr>
        <w:tc>
          <w:tcPr>
            <w:tcW w:w="812" w:type="dxa"/>
          </w:tcPr>
          <w:p w14:paraId="0BDA6DB9" w14:textId="77777777" w:rsidR="0003097F" w:rsidRPr="00F90EA1" w:rsidRDefault="0003097F" w:rsidP="007F08DF">
            <w:pPr>
              <w:jc w:val="both"/>
              <w:rPr>
                <w:rFonts w:ascii="Times New Roman" w:hAnsi="Times New Roman" w:cs="Times New Roman"/>
                <w:sz w:val="24"/>
                <w:szCs w:val="24"/>
                <w:lang w:val="tr-TR"/>
              </w:rPr>
            </w:pPr>
            <w:r w:rsidRPr="00F90EA1">
              <w:rPr>
                <w:rFonts w:ascii="Times New Roman" w:hAnsi="Times New Roman" w:cs="Times New Roman"/>
                <w:sz w:val="24"/>
                <w:szCs w:val="24"/>
                <w:lang w:val="tr-TR"/>
              </w:rPr>
              <w:t>B2</w:t>
            </w:r>
          </w:p>
        </w:tc>
        <w:tc>
          <w:tcPr>
            <w:tcW w:w="519" w:type="dxa"/>
            <w:vAlign w:val="center"/>
          </w:tcPr>
          <w:p w14:paraId="55B0108C"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95" w:type="dxa"/>
            <w:vAlign w:val="center"/>
          </w:tcPr>
          <w:p w14:paraId="5E77A97E"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13</w:t>
            </w:r>
          </w:p>
        </w:tc>
        <w:tc>
          <w:tcPr>
            <w:tcW w:w="446" w:type="dxa"/>
            <w:vAlign w:val="center"/>
          </w:tcPr>
          <w:p w14:paraId="2FAE306C"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8</w:t>
            </w:r>
          </w:p>
        </w:tc>
        <w:tc>
          <w:tcPr>
            <w:tcW w:w="446" w:type="dxa"/>
            <w:vAlign w:val="center"/>
          </w:tcPr>
          <w:p w14:paraId="48847D6B"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46" w:type="dxa"/>
            <w:vAlign w:val="center"/>
          </w:tcPr>
          <w:p w14:paraId="1DCC5813"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32</w:t>
            </w:r>
          </w:p>
        </w:tc>
        <w:tc>
          <w:tcPr>
            <w:tcW w:w="446" w:type="dxa"/>
            <w:vAlign w:val="center"/>
          </w:tcPr>
          <w:p w14:paraId="435BA173"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w:t>
            </w:r>
          </w:p>
        </w:tc>
        <w:tc>
          <w:tcPr>
            <w:tcW w:w="446" w:type="dxa"/>
            <w:vAlign w:val="center"/>
          </w:tcPr>
          <w:p w14:paraId="2D4D9CBC"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46" w:type="dxa"/>
            <w:vAlign w:val="center"/>
          </w:tcPr>
          <w:p w14:paraId="1582979D"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77</w:t>
            </w:r>
          </w:p>
        </w:tc>
        <w:tc>
          <w:tcPr>
            <w:tcW w:w="446" w:type="dxa"/>
            <w:vAlign w:val="center"/>
          </w:tcPr>
          <w:p w14:paraId="4DFF282B"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46" w:type="dxa"/>
            <w:vAlign w:val="center"/>
          </w:tcPr>
          <w:p w14:paraId="50B4D40F"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5</w:t>
            </w:r>
          </w:p>
        </w:tc>
        <w:tc>
          <w:tcPr>
            <w:tcW w:w="446" w:type="dxa"/>
            <w:vAlign w:val="center"/>
          </w:tcPr>
          <w:p w14:paraId="44382681"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2</w:t>
            </w:r>
          </w:p>
        </w:tc>
        <w:tc>
          <w:tcPr>
            <w:tcW w:w="446" w:type="dxa"/>
            <w:vAlign w:val="center"/>
          </w:tcPr>
          <w:p w14:paraId="392A01A6"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13</w:t>
            </w:r>
          </w:p>
        </w:tc>
        <w:tc>
          <w:tcPr>
            <w:tcW w:w="446" w:type="dxa"/>
            <w:vAlign w:val="center"/>
          </w:tcPr>
          <w:p w14:paraId="1B8E0E88"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w:t>
            </w:r>
          </w:p>
        </w:tc>
        <w:tc>
          <w:tcPr>
            <w:tcW w:w="384" w:type="dxa"/>
            <w:vAlign w:val="center"/>
          </w:tcPr>
          <w:p w14:paraId="33D026FD"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6</w:t>
            </w:r>
          </w:p>
        </w:tc>
        <w:tc>
          <w:tcPr>
            <w:tcW w:w="425" w:type="dxa"/>
            <w:vAlign w:val="center"/>
          </w:tcPr>
          <w:p w14:paraId="5374787F"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5</w:t>
            </w:r>
          </w:p>
        </w:tc>
        <w:tc>
          <w:tcPr>
            <w:tcW w:w="425" w:type="dxa"/>
            <w:vAlign w:val="center"/>
          </w:tcPr>
          <w:p w14:paraId="363F9001"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14</w:t>
            </w:r>
          </w:p>
        </w:tc>
        <w:tc>
          <w:tcPr>
            <w:tcW w:w="426" w:type="dxa"/>
            <w:vAlign w:val="center"/>
          </w:tcPr>
          <w:p w14:paraId="3F845778"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9</w:t>
            </w:r>
          </w:p>
        </w:tc>
        <w:tc>
          <w:tcPr>
            <w:tcW w:w="452" w:type="dxa"/>
            <w:vAlign w:val="center"/>
          </w:tcPr>
          <w:p w14:paraId="531C8004"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0</w:t>
            </w:r>
          </w:p>
        </w:tc>
        <w:tc>
          <w:tcPr>
            <w:tcW w:w="425" w:type="dxa"/>
            <w:vAlign w:val="center"/>
          </w:tcPr>
          <w:p w14:paraId="0768091A"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3</w:t>
            </w:r>
          </w:p>
        </w:tc>
        <w:tc>
          <w:tcPr>
            <w:tcW w:w="425" w:type="dxa"/>
            <w:vAlign w:val="center"/>
          </w:tcPr>
          <w:p w14:paraId="3D31D049"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2</w:t>
            </w:r>
          </w:p>
        </w:tc>
      </w:tr>
      <w:tr w:rsidR="0003097F" w:rsidRPr="00F90EA1" w14:paraId="309391CE" w14:textId="77777777" w:rsidTr="00103F75">
        <w:trPr>
          <w:trHeight w:val="578"/>
          <w:tblHeader/>
          <w:jc w:val="center"/>
        </w:trPr>
        <w:tc>
          <w:tcPr>
            <w:tcW w:w="812" w:type="dxa"/>
          </w:tcPr>
          <w:p w14:paraId="7BD7BF11" w14:textId="7A608E41" w:rsidR="0003097F" w:rsidRPr="00F90EA1" w:rsidRDefault="0003097F" w:rsidP="007F08DF">
            <w:pPr>
              <w:jc w:val="both"/>
              <w:rPr>
                <w:rFonts w:ascii="Times New Roman" w:hAnsi="Times New Roman" w:cs="Times New Roman"/>
                <w:sz w:val="24"/>
                <w:szCs w:val="24"/>
                <w:lang w:val="kk-KZ"/>
              </w:rPr>
            </w:pPr>
            <w:r w:rsidRPr="00F90EA1">
              <w:rPr>
                <w:rFonts w:ascii="Times New Roman" w:hAnsi="Times New Roman" w:cs="Times New Roman"/>
                <w:sz w:val="24"/>
                <w:szCs w:val="24"/>
              </w:rPr>
              <w:t>Бар</w:t>
            </w:r>
            <w:r w:rsidR="001407B9" w:rsidRPr="00F90EA1">
              <w:rPr>
                <w:rFonts w:ascii="Times New Roman" w:hAnsi="Times New Roman" w:cs="Times New Roman"/>
                <w:sz w:val="24"/>
                <w:szCs w:val="24"/>
                <w:lang w:val="kk-KZ"/>
              </w:rPr>
              <w:t xml:space="preserve"> </w:t>
            </w:r>
            <w:r w:rsidRPr="00F90EA1">
              <w:rPr>
                <w:rFonts w:ascii="Times New Roman" w:hAnsi="Times New Roman" w:cs="Times New Roman"/>
                <w:sz w:val="24"/>
                <w:szCs w:val="24"/>
              </w:rPr>
              <w:t>л</w:t>
            </w:r>
            <w:r w:rsidRPr="00F90EA1">
              <w:rPr>
                <w:rFonts w:ascii="Times New Roman" w:hAnsi="Times New Roman" w:cs="Times New Roman"/>
                <w:sz w:val="24"/>
                <w:szCs w:val="24"/>
                <w:lang w:val="kk-KZ"/>
              </w:rPr>
              <w:t>ығы</w:t>
            </w:r>
          </w:p>
        </w:tc>
        <w:tc>
          <w:tcPr>
            <w:tcW w:w="519" w:type="dxa"/>
            <w:vAlign w:val="center"/>
          </w:tcPr>
          <w:p w14:paraId="1EC9EC4F"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95" w:type="dxa"/>
            <w:vAlign w:val="center"/>
          </w:tcPr>
          <w:p w14:paraId="437B535D" w14:textId="77777777" w:rsidR="0003097F" w:rsidRPr="00ED06C2" w:rsidRDefault="0003097F" w:rsidP="007F08DF">
            <w:pPr>
              <w:jc w:val="center"/>
              <w:rPr>
                <w:rFonts w:ascii="Times New Roman" w:hAnsi="Times New Roman" w:cs="Times New Roman"/>
                <w:b/>
                <w:sz w:val="24"/>
                <w:szCs w:val="24"/>
              </w:rPr>
            </w:pPr>
            <w:r w:rsidRPr="00ED06C2">
              <w:rPr>
                <w:rFonts w:ascii="Times New Roman" w:hAnsi="Times New Roman" w:cs="Times New Roman"/>
                <w:b/>
                <w:sz w:val="24"/>
                <w:szCs w:val="24"/>
              </w:rPr>
              <w:t>51</w:t>
            </w:r>
          </w:p>
        </w:tc>
        <w:tc>
          <w:tcPr>
            <w:tcW w:w="446" w:type="dxa"/>
            <w:vAlign w:val="center"/>
          </w:tcPr>
          <w:p w14:paraId="6D39E741" w14:textId="77777777" w:rsidR="0003097F" w:rsidRPr="00ED06C2" w:rsidRDefault="0003097F" w:rsidP="007F08DF">
            <w:pPr>
              <w:ind w:left="-72" w:right="-118"/>
              <w:jc w:val="center"/>
              <w:rPr>
                <w:rFonts w:ascii="Times New Roman" w:hAnsi="Times New Roman" w:cs="Times New Roman"/>
                <w:b/>
                <w:sz w:val="24"/>
                <w:szCs w:val="24"/>
              </w:rPr>
            </w:pPr>
            <w:r w:rsidRPr="00ED06C2">
              <w:rPr>
                <w:rFonts w:ascii="Times New Roman" w:hAnsi="Times New Roman" w:cs="Times New Roman"/>
                <w:b/>
                <w:sz w:val="24"/>
                <w:szCs w:val="24"/>
              </w:rPr>
              <w:t>37</w:t>
            </w:r>
          </w:p>
        </w:tc>
        <w:tc>
          <w:tcPr>
            <w:tcW w:w="446" w:type="dxa"/>
            <w:vAlign w:val="center"/>
          </w:tcPr>
          <w:p w14:paraId="6169ABF6"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18</w:t>
            </w:r>
          </w:p>
        </w:tc>
        <w:tc>
          <w:tcPr>
            <w:tcW w:w="446" w:type="dxa"/>
            <w:vAlign w:val="center"/>
          </w:tcPr>
          <w:p w14:paraId="2DF6E63E" w14:textId="77777777" w:rsidR="0003097F" w:rsidRPr="00ED06C2" w:rsidRDefault="0003097F" w:rsidP="007F08DF">
            <w:pPr>
              <w:ind w:left="-72" w:right="-118"/>
              <w:jc w:val="center"/>
              <w:rPr>
                <w:rFonts w:ascii="Times New Roman" w:hAnsi="Times New Roman" w:cs="Times New Roman"/>
                <w:b/>
                <w:sz w:val="24"/>
                <w:szCs w:val="24"/>
              </w:rPr>
            </w:pPr>
            <w:r w:rsidRPr="00ED06C2">
              <w:rPr>
                <w:rFonts w:ascii="Times New Roman" w:hAnsi="Times New Roman" w:cs="Times New Roman"/>
                <w:b/>
                <w:sz w:val="24"/>
                <w:szCs w:val="24"/>
              </w:rPr>
              <w:t>77</w:t>
            </w:r>
          </w:p>
        </w:tc>
        <w:tc>
          <w:tcPr>
            <w:tcW w:w="446" w:type="dxa"/>
            <w:vAlign w:val="center"/>
          </w:tcPr>
          <w:p w14:paraId="73EBA53F"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6</w:t>
            </w:r>
          </w:p>
        </w:tc>
        <w:tc>
          <w:tcPr>
            <w:tcW w:w="446" w:type="dxa"/>
            <w:vAlign w:val="center"/>
          </w:tcPr>
          <w:p w14:paraId="322F6217"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42</w:t>
            </w:r>
          </w:p>
        </w:tc>
        <w:tc>
          <w:tcPr>
            <w:tcW w:w="446" w:type="dxa"/>
            <w:vAlign w:val="center"/>
          </w:tcPr>
          <w:p w14:paraId="5ED2DE1A"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13</w:t>
            </w:r>
          </w:p>
        </w:tc>
        <w:tc>
          <w:tcPr>
            <w:tcW w:w="446" w:type="dxa"/>
            <w:vAlign w:val="center"/>
          </w:tcPr>
          <w:p w14:paraId="5A9F6BCD"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46" w:type="dxa"/>
            <w:vAlign w:val="center"/>
          </w:tcPr>
          <w:p w14:paraId="30F787F1"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30</w:t>
            </w:r>
          </w:p>
        </w:tc>
        <w:tc>
          <w:tcPr>
            <w:tcW w:w="446" w:type="dxa"/>
            <w:vAlign w:val="center"/>
          </w:tcPr>
          <w:p w14:paraId="2326F4AE"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10</w:t>
            </w:r>
          </w:p>
        </w:tc>
        <w:tc>
          <w:tcPr>
            <w:tcW w:w="446" w:type="dxa"/>
            <w:vAlign w:val="center"/>
          </w:tcPr>
          <w:p w14:paraId="28857FAB"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22</w:t>
            </w:r>
          </w:p>
        </w:tc>
        <w:tc>
          <w:tcPr>
            <w:tcW w:w="446" w:type="dxa"/>
            <w:vAlign w:val="center"/>
          </w:tcPr>
          <w:p w14:paraId="247F8F66"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19</w:t>
            </w:r>
          </w:p>
        </w:tc>
        <w:tc>
          <w:tcPr>
            <w:tcW w:w="384" w:type="dxa"/>
            <w:vAlign w:val="center"/>
          </w:tcPr>
          <w:p w14:paraId="4CAD1272" w14:textId="2341674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w:t>
            </w:r>
            <w:r w:rsidR="00985EEB" w:rsidRPr="00F90EA1">
              <w:rPr>
                <w:rFonts w:ascii="Times New Roman" w:hAnsi="Times New Roman" w:cs="Times New Roman"/>
                <w:sz w:val="24"/>
                <w:szCs w:val="24"/>
              </w:rPr>
              <w:t>7</w:t>
            </w:r>
          </w:p>
        </w:tc>
        <w:tc>
          <w:tcPr>
            <w:tcW w:w="425" w:type="dxa"/>
            <w:vAlign w:val="center"/>
          </w:tcPr>
          <w:p w14:paraId="26A989D0" w14:textId="77777777" w:rsidR="0003097F" w:rsidRPr="00F90EA1" w:rsidRDefault="0003097F" w:rsidP="007F08DF">
            <w:pPr>
              <w:ind w:left="-72" w:right="-118"/>
              <w:jc w:val="center"/>
              <w:rPr>
                <w:rFonts w:ascii="Times New Roman" w:hAnsi="Times New Roman" w:cs="Times New Roman"/>
                <w:sz w:val="24"/>
                <w:szCs w:val="24"/>
              </w:rPr>
            </w:pPr>
            <w:r w:rsidRPr="00F90EA1">
              <w:rPr>
                <w:rFonts w:ascii="Times New Roman" w:hAnsi="Times New Roman" w:cs="Times New Roman"/>
                <w:sz w:val="24"/>
                <w:szCs w:val="24"/>
              </w:rPr>
              <w:t>12</w:t>
            </w:r>
          </w:p>
        </w:tc>
        <w:tc>
          <w:tcPr>
            <w:tcW w:w="425" w:type="dxa"/>
            <w:vAlign w:val="center"/>
          </w:tcPr>
          <w:p w14:paraId="5118C7B4" w14:textId="77777777" w:rsidR="0003097F" w:rsidRPr="00ED06C2" w:rsidRDefault="0003097F" w:rsidP="007F08DF">
            <w:pPr>
              <w:ind w:left="-72" w:right="-118"/>
              <w:jc w:val="center"/>
              <w:rPr>
                <w:rFonts w:ascii="Times New Roman" w:hAnsi="Times New Roman" w:cs="Times New Roman"/>
                <w:b/>
                <w:sz w:val="24"/>
                <w:szCs w:val="24"/>
              </w:rPr>
            </w:pPr>
            <w:r w:rsidRPr="00ED06C2">
              <w:rPr>
                <w:rFonts w:ascii="Times New Roman" w:hAnsi="Times New Roman" w:cs="Times New Roman"/>
                <w:b/>
                <w:sz w:val="24"/>
                <w:szCs w:val="24"/>
              </w:rPr>
              <w:t>35</w:t>
            </w:r>
          </w:p>
        </w:tc>
        <w:tc>
          <w:tcPr>
            <w:tcW w:w="426" w:type="dxa"/>
            <w:vAlign w:val="center"/>
          </w:tcPr>
          <w:p w14:paraId="3EB227BF" w14:textId="77777777" w:rsidR="0003097F" w:rsidRPr="00ED06C2" w:rsidRDefault="0003097F" w:rsidP="007F08DF">
            <w:pPr>
              <w:ind w:left="-72" w:right="-118"/>
              <w:jc w:val="center"/>
              <w:rPr>
                <w:rFonts w:ascii="Times New Roman" w:hAnsi="Times New Roman" w:cs="Times New Roman"/>
                <w:b/>
                <w:sz w:val="24"/>
                <w:szCs w:val="24"/>
              </w:rPr>
            </w:pPr>
            <w:r w:rsidRPr="00ED06C2">
              <w:rPr>
                <w:rFonts w:ascii="Times New Roman" w:hAnsi="Times New Roman" w:cs="Times New Roman"/>
                <w:b/>
                <w:sz w:val="24"/>
                <w:szCs w:val="24"/>
              </w:rPr>
              <w:t>29</w:t>
            </w:r>
          </w:p>
        </w:tc>
        <w:tc>
          <w:tcPr>
            <w:tcW w:w="452" w:type="dxa"/>
            <w:vAlign w:val="center"/>
          </w:tcPr>
          <w:p w14:paraId="53AB9EAE"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6</w:t>
            </w:r>
          </w:p>
        </w:tc>
        <w:tc>
          <w:tcPr>
            <w:tcW w:w="425" w:type="dxa"/>
            <w:vAlign w:val="center"/>
          </w:tcPr>
          <w:p w14:paraId="79F3604F"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8</w:t>
            </w:r>
          </w:p>
        </w:tc>
        <w:tc>
          <w:tcPr>
            <w:tcW w:w="425" w:type="dxa"/>
            <w:vAlign w:val="center"/>
          </w:tcPr>
          <w:p w14:paraId="08C2B482" w14:textId="77777777" w:rsidR="0003097F" w:rsidRPr="00F90EA1" w:rsidRDefault="0003097F" w:rsidP="007F08DF">
            <w:pPr>
              <w:jc w:val="center"/>
              <w:rPr>
                <w:rFonts w:ascii="Times New Roman" w:hAnsi="Times New Roman" w:cs="Times New Roman"/>
                <w:sz w:val="24"/>
                <w:szCs w:val="24"/>
              </w:rPr>
            </w:pPr>
            <w:r w:rsidRPr="00F90EA1">
              <w:rPr>
                <w:rFonts w:ascii="Times New Roman" w:hAnsi="Times New Roman" w:cs="Times New Roman"/>
                <w:sz w:val="24"/>
                <w:szCs w:val="24"/>
              </w:rPr>
              <w:t>3</w:t>
            </w:r>
          </w:p>
        </w:tc>
      </w:tr>
      <w:tr w:rsidR="00103F75" w:rsidRPr="00F90EA1" w14:paraId="5FE2B81D" w14:textId="77777777" w:rsidTr="00103F75">
        <w:trPr>
          <w:trHeight w:val="333"/>
          <w:tblHeader/>
          <w:jc w:val="center"/>
        </w:trPr>
        <w:tc>
          <w:tcPr>
            <w:tcW w:w="9694" w:type="dxa"/>
            <w:gridSpan w:val="21"/>
          </w:tcPr>
          <w:p w14:paraId="68D8CAA3" w14:textId="788B6277" w:rsidR="00103F75" w:rsidRPr="00F90EA1" w:rsidRDefault="00103F75" w:rsidP="007F08DF">
            <w:pPr>
              <w:ind w:firstLine="629"/>
              <w:jc w:val="both"/>
              <w:rPr>
                <w:rFonts w:ascii="Times New Roman" w:hAnsi="Times New Roman" w:cs="Times New Roman"/>
                <w:sz w:val="24"/>
                <w:szCs w:val="24"/>
                <w:lang w:val="tr-TR"/>
              </w:rPr>
            </w:pPr>
            <w:r w:rsidRPr="00F90EA1">
              <w:rPr>
                <w:rFonts w:ascii="Times New Roman" w:hAnsi="Times New Roman" w:cs="Times New Roman"/>
                <w:sz w:val="24"/>
                <w:szCs w:val="24"/>
                <w:lang w:val="kk-KZ"/>
              </w:rPr>
              <w:t>Ескерту – Талдау И. Календероғлы еңбегінен алынған [1</w:t>
            </w:r>
            <w:r w:rsidR="00394048" w:rsidRPr="00F90EA1">
              <w:rPr>
                <w:rFonts w:ascii="Times New Roman" w:hAnsi="Times New Roman" w:cs="Times New Roman"/>
                <w:sz w:val="24"/>
                <w:szCs w:val="24"/>
                <w:lang w:val="kk-KZ"/>
              </w:rPr>
              <w:t>94</w:t>
            </w:r>
            <w:r w:rsidR="00C06CD7" w:rsidRPr="00F90EA1">
              <w:rPr>
                <w:rFonts w:ascii="Times New Roman" w:hAnsi="Times New Roman" w:cs="Times New Roman"/>
                <w:sz w:val="24"/>
                <w:szCs w:val="24"/>
                <w:lang w:val="kk-KZ"/>
              </w:rPr>
              <w:t xml:space="preserve">, </w:t>
            </w:r>
            <w:r w:rsidR="00C06CD7" w:rsidRPr="00F90EA1">
              <w:rPr>
                <w:rFonts w:ascii="Times New Roman" w:hAnsi="Times New Roman" w:cs="Times New Roman"/>
                <w:sz w:val="24"/>
                <w:szCs w:val="24"/>
                <w:lang w:val="tr-TR"/>
              </w:rPr>
              <w:t>s. 527</w:t>
            </w:r>
            <w:r w:rsidRPr="00F90EA1">
              <w:rPr>
                <w:rFonts w:ascii="Times New Roman" w:hAnsi="Times New Roman" w:cs="Times New Roman"/>
                <w:sz w:val="24"/>
                <w:szCs w:val="24"/>
                <w:lang w:val="kk-KZ"/>
              </w:rPr>
              <w:t>]</w:t>
            </w:r>
            <w:r w:rsidR="00C06CD7" w:rsidRPr="00F90EA1">
              <w:rPr>
                <w:rFonts w:ascii="Times New Roman" w:hAnsi="Times New Roman" w:cs="Times New Roman"/>
                <w:sz w:val="24"/>
                <w:szCs w:val="24"/>
                <w:lang w:val="tr-TR"/>
              </w:rPr>
              <w:t>.</w:t>
            </w:r>
          </w:p>
        </w:tc>
      </w:tr>
      <w:bookmarkEnd w:id="39"/>
    </w:tbl>
    <w:p w14:paraId="284D569E" w14:textId="77777777" w:rsidR="0003097F" w:rsidRPr="00F90EA1" w:rsidRDefault="0003097F" w:rsidP="007F08DF">
      <w:pPr>
        <w:spacing w:after="0" w:line="240" w:lineRule="auto"/>
        <w:ind w:firstLine="708"/>
        <w:jc w:val="both"/>
        <w:rPr>
          <w:rFonts w:ascii="Times New Roman" w:hAnsi="Times New Roman" w:cs="Times New Roman"/>
          <w:sz w:val="28"/>
          <w:szCs w:val="28"/>
        </w:rPr>
      </w:pPr>
    </w:p>
    <w:p w14:paraId="3A00A984" w14:textId="497A1BAA"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F90EA1">
        <w:rPr>
          <w:rFonts w:ascii="Times New Roman" w:hAnsi="Times New Roman" w:cs="Times New Roman"/>
          <w:sz w:val="28"/>
          <w:szCs w:val="28"/>
          <w:lang w:val="kk-KZ"/>
        </w:rPr>
        <w:t>Зерттеуші бұл құралмен қоса, Yeni Hitit Yabancılar İçin Türkçe seti</w:t>
      </w:r>
      <w:r w:rsidRPr="00F90EA1">
        <w:rPr>
          <w:rFonts w:ascii="Times New Roman" w:hAnsi="Times New Roman" w:cs="Times New Roman"/>
          <w:sz w:val="28"/>
          <w:szCs w:val="28"/>
          <w:lang w:val="tr-TR"/>
        </w:rPr>
        <w:t xml:space="preserve"> </w:t>
      </w:r>
      <w:r w:rsidRPr="00F90EA1">
        <w:rPr>
          <w:rFonts w:ascii="Times New Roman" w:hAnsi="Times New Roman" w:cs="Times New Roman"/>
          <w:sz w:val="28"/>
          <w:szCs w:val="28"/>
          <w:lang w:val="kk-KZ"/>
        </w:rPr>
        <w:t xml:space="preserve">(Йени Хитит шетелдіктерге арналған </w:t>
      </w:r>
      <w:r w:rsidR="00DB77B2">
        <w:rPr>
          <w:rFonts w:ascii="Times New Roman" w:hAnsi="Times New Roman" w:cs="Times New Roman"/>
          <w:sz w:val="28"/>
          <w:szCs w:val="28"/>
          <w:lang w:val="kk-KZ"/>
        </w:rPr>
        <w:t>т</w:t>
      </w:r>
      <w:r w:rsidRPr="00F90EA1">
        <w:rPr>
          <w:rFonts w:ascii="Times New Roman" w:hAnsi="Times New Roman" w:cs="Times New Roman"/>
          <w:sz w:val="28"/>
          <w:szCs w:val="28"/>
          <w:lang w:val="kk-KZ"/>
        </w:rPr>
        <w:t>үрікше кешені), Gazi Üniversitesi Yabancılar İçin Türkçe seti (Гази университеті шетелдіктерге арналған түрікше</w:t>
      </w:r>
      <w:r w:rsidR="00DB77B2">
        <w:rPr>
          <w:rFonts w:ascii="Times New Roman" w:hAnsi="Times New Roman" w:cs="Times New Roman"/>
          <w:sz w:val="28"/>
          <w:szCs w:val="28"/>
          <w:lang w:val="kk-KZ"/>
        </w:rPr>
        <w:t xml:space="preserve"> кешені</w:t>
      </w:r>
      <w:r w:rsidRPr="00F90EA1">
        <w:rPr>
          <w:rFonts w:ascii="Times New Roman" w:hAnsi="Times New Roman" w:cs="Times New Roman"/>
          <w:sz w:val="28"/>
          <w:szCs w:val="28"/>
          <w:lang w:val="kk-KZ"/>
        </w:rPr>
        <w:t>), İstanbul Yabancılar İçin Türkçe seti (Ыстанбұл шетелдіктерге арналған түрікше</w:t>
      </w:r>
      <w:r w:rsidR="00DB77B2">
        <w:rPr>
          <w:rFonts w:ascii="Times New Roman" w:hAnsi="Times New Roman" w:cs="Times New Roman"/>
          <w:sz w:val="28"/>
          <w:szCs w:val="28"/>
          <w:lang w:val="kk-KZ"/>
        </w:rPr>
        <w:t xml:space="preserve"> кешені</w:t>
      </w:r>
      <w:r w:rsidRPr="00F90EA1">
        <w:rPr>
          <w:rFonts w:ascii="Times New Roman" w:hAnsi="Times New Roman" w:cs="Times New Roman"/>
          <w:sz w:val="28"/>
          <w:szCs w:val="28"/>
          <w:lang w:val="kk-KZ"/>
        </w:rPr>
        <w:t>) құралдарындағы эмотивті лексиканы қарастырады. Жалпы нәтижелерін салыстырар болсақ, Yeni Hitit құралдарында эмоциялық лексиканың барлық қолданыс жиілігі жағынан 755 эмотивті бірлік қолданыс тапса, негізгі деңгейде 240, орта деңгейде</w:t>
      </w:r>
      <w:r w:rsidRPr="007F08DF">
        <w:rPr>
          <w:rFonts w:ascii="Times New Roman" w:hAnsi="Times New Roman" w:cs="Times New Roman"/>
          <w:sz w:val="28"/>
          <w:szCs w:val="28"/>
          <w:lang w:val="kk-KZ"/>
        </w:rPr>
        <w:t xml:space="preserve"> 515 эмотивті лексика кездестірілген. Gazi Üniversitesi тіл үйрету құралдарында негізгі деңгейде 156, орта деңгейде 274 эмотивті лексика қолданылса, İstanbul шетел азаматтарына арналған құралдардың негізгі деңгейінде барлығы 443, соның ішінде негізгі деңгейде 157, орта деңгейде 286 бірлік қолданыс тапқан. Түрікше үйрету құралдары 21 эмоциялық күй топтарына бөлініп, қолданыс жиілігі тұрғысынан зерделендігінде, ең көп қолданы</w:t>
      </w:r>
      <w:r w:rsidR="00ED06C2">
        <w:rPr>
          <w:rFonts w:ascii="Times New Roman" w:hAnsi="Times New Roman" w:cs="Times New Roman"/>
          <w:sz w:val="28"/>
          <w:szCs w:val="28"/>
          <w:lang w:val="kk-KZ"/>
        </w:rPr>
        <w:t>лғ</w:t>
      </w:r>
      <w:r w:rsidRPr="007F08DF">
        <w:rPr>
          <w:rFonts w:ascii="Times New Roman" w:hAnsi="Times New Roman" w:cs="Times New Roman"/>
          <w:sz w:val="28"/>
          <w:szCs w:val="28"/>
          <w:lang w:val="kk-KZ"/>
        </w:rPr>
        <w:t>ан эмоциялық лексика Yeni Hitit болып шығады. Ал эмотивті лексиканың мағыналық жағынан ең көп орын алған реніш (332), ұнату (264), қуаныш сезімдері (230) болғандығы байқа</w:t>
      </w:r>
      <w:r w:rsidR="00DB77B2">
        <w:rPr>
          <w:rFonts w:ascii="Times New Roman" w:hAnsi="Times New Roman" w:cs="Times New Roman"/>
          <w:sz w:val="28"/>
          <w:szCs w:val="28"/>
          <w:lang w:val="kk-KZ"/>
        </w:rPr>
        <w:t xml:space="preserve">лған </w:t>
      </w:r>
      <w:r w:rsidRPr="007F08DF">
        <w:rPr>
          <w:rFonts w:ascii="Times New Roman" w:hAnsi="Times New Roman" w:cs="Times New Roman"/>
          <w:sz w:val="28"/>
          <w:szCs w:val="28"/>
          <w:lang w:val="kk-KZ"/>
        </w:rPr>
        <w:t>[1</w:t>
      </w:r>
      <w:r w:rsidR="00394048">
        <w:rPr>
          <w:rFonts w:ascii="Times New Roman" w:hAnsi="Times New Roman" w:cs="Times New Roman"/>
          <w:sz w:val="28"/>
          <w:szCs w:val="28"/>
          <w:lang w:val="kk-KZ"/>
        </w:rPr>
        <w:t>94</w:t>
      </w:r>
      <w:r w:rsidRPr="007F08DF">
        <w:rPr>
          <w:rFonts w:ascii="Times New Roman" w:hAnsi="Times New Roman" w:cs="Times New Roman"/>
          <w:sz w:val="28"/>
          <w:szCs w:val="28"/>
          <w:lang w:val="kk-KZ"/>
        </w:rPr>
        <w:t xml:space="preserve">, </w:t>
      </w:r>
      <w:r w:rsidR="00281F23" w:rsidRPr="007F08DF">
        <w:rPr>
          <w:rFonts w:ascii="Times New Roman" w:hAnsi="Times New Roman" w:cs="Times New Roman"/>
          <w:sz w:val="28"/>
          <w:szCs w:val="28"/>
          <w:lang w:val="tr-TR"/>
        </w:rPr>
        <w:t xml:space="preserve">s. </w:t>
      </w:r>
      <w:r w:rsidRPr="007F08DF">
        <w:rPr>
          <w:rFonts w:ascii="Times New Roman" w:hAnsi="Times New Roman" w:cs="Times New Roman"/>
          <w:sz w:val="28"/>
          <w:szCs w:val="28"/>
          <w:lang w:val="kk-KZ"/>
        </w:rPr>
        <w:t>529].</w:t>
      </w:r>
    </w:p>
    <w:p w14:paraId="69CB6739" w14:textId="0420FFEE" w:rsidR="0003097F" w:rsidRPr="007F08DF" w:rsidRDefault="0003097F" w:rsidP="007F08DF">
      <w:pPr>
        <w:spacing w:after="0" w:line="240" w:lineRule="auto"/>
        <w:ind w:firstLine="709"/>
        <w:jc w:val="both"/>
        <w:rPr>
          <w:rFonts w:ascii="Times New Roman" w:eastAsia="Times New Roman" w:hAnsi="Times New Roman" w:cs="Times New Roman"/>
          <w:sz w:val="28"/>
          <w:szCs w:val="28"/>
          <w:lang w:val="kk-KZ" w:eastAsia="ru-RU"/>
        </w:rPr>
      </w:pPr>
      <w:r w:rsidRPr="007F08DF">
        <w:rPr>
          <w:rFonts w:ascii="Times New Roman" w:eastAsia="Times New Roman" w:hAnsi="Times New Roman" w:cs="Times New Roman"/>
          <w:sz w:val="28"/>
          <w:szCs w:val="28"/>
          <w:lang w:val="kk-KZ" w:eastAsia="ru-RU"/>
        </w:rPr>
        <w:t xml:space="preserve">Ауызша тілдесім </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 xml:space="preserve"> еркін (мәжбүр</w:t>
      </w:r>
      <w:r w:rsidR="001472A0" w:rsidRPr="007F08DF">
        <w:rPr>
          <w:rFonts w:ascii="Times New Roman" w:eastAsia="Times New Roman" w:hAnsi="Times New Roman" w:cs="Times New Roman"/>
          <w:sz w:val="28"/>
          <w:szCs w:val="28"/>
          <w:lang w:val="kk-KZ" w:eastAsia="ru-RU"/>
        </w:rPr>
        <w:t>сіз</w:t>
      </w:r>
      <w:r w:rsidRPr="007F08DF">
        <w:rPr>
          <w:rFonts w:ascii="Times New Roman" w:eastAsia="Times New Roman" w:hAnsi="Times New Roman" w:cs="Times New Roman"/>
          <w:sz w:val="28"/>
          <w:szCs w:val="28"/>
          <w:lang w:val="kk-KZ" w:eastAsia="ru-RU"/>
        </w:rPr>
        <w:t>) әрі саналы, уәжді түрде ой алмасу, сезім алмасу, күй алмасу, адаммен байланыс орнату сөйлесім. Ауызша сөйлесудің ерекше белгілерінің бірі де оның бейреттігі мен емін</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еркіндігінде. Бұл екеуі адам эмоциясын өзгертпей, өзі қалағандай жеткізуі үшін ең қажетті екі ыңғай десек, бұдан басқа сөйлесудің жағдаяттылығы, ым</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ишараның белсенді қолданылуы сынды белгілері де бар. Осы белгілерді ескере отырып, тіл үйреткенде, сөйлесім дағдысын қалыптастыруға арналған жаттығу, дәрістердің мазмұнын «эмоцияны білдіруге» арналған лексикалық бірліктер мен құрылымдар, дайын қалыптасқан шаблондар ұсынудың тиімділігі өзге тілдерді оқытуда қолданылып та, дәлелденіп те келе жатқан іс. Әсіресе эмотивті ұлттық</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 xml:space="preserve">мәдени бояулы лексика мен сөйлесім шаблондары тіл үйренушінің тек қана үйреніп жатқан тілінде сөйлесім дағдысын қалыптастырып қана қоймай, тілді түсінуге, сол тілде ойлай алуына мүмкіндік туғызады. </w:t>
      </w:r>
    </w:p>
    <w:p w14:paraId="413A6784" w14:textId="77777777" w:rsidR="002B6212" w:rsidRDefault="0003097F" w:rsidP="007F08DF">
      <w:pPr>
        <w:spacing w:after="0" w:line="240" w:lineRule="auto"/>
        <w:ind w:firstLine="709"/>
        <w:jc w:val="both"/>
        <w:rPr>
          <w:rFonts w:ascii="Times New Roman" w:eastAsia="Times New Roman" w:hAnsi="Times New Roman" w:cs="Times New Roman"/>
          <w:sz w:val="28"/>
          <w:szCs w:val="28"/>
          <w:lang w:val="kk-KZ" w:eastAsia="ru-RU"/>
        </w:rPr>
      </w:pPr>
      <w:r w:rsidRPr="007F08DF">
        <w:rPr>
          <w:rFonts w:ascii="Times New Roman" w:eastAsia="Times New Roman" w:hAnsi="Times New Roman" w:cs="Times New Roman"/>
          <w:sz w:val="28"/>
          <w:szCs w:val="28"/>
          <w:lang w:val="kk-KZ" w:eastAsia="ru-RU"/>
        </w:rPr>
        <w:t xml:space="preserve">Сөйлесім дағдысын үйретудің де негізгі мақсаты </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 xml:space="preserve"> тілді үйренушіге ой</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 xml:space="preserve">сезімін </w:t>
      </w:r>
      <w:r w:rsidR="00DB77B2" w:rsidRPr="007F08DF">
        <w:rPr>
          <w:rFonts w:ascii="Times New Roman" w:eastAsia="Times New Roman" w:hAnsi="Times New Roman" w:cs="Times New Roman"/>
          <w:sz w:val="28"/>
          <w:szCs w:val="28"/>
          <w:lang w:val="kk-KZ" w:eastAsia="ru-RU"/>
        </w:rPr>
        <w:t>ауызша</w:t>
      </w:r>
      <w:r w:rsidR="00DB77B2">
        <w:rPr>
          <w:rFonts w:ascii="Times New Roman" w:eastAsia="Times New Roman" w:hAnsi="Times New Roman" w:cs="Times New Roman"/>
          <w:sz w:val="28"/>
          <w:szCs w:val="28"/>
          <w:lang w:val="kk-KZ" w:eastAsia="ru-RU"/>
        </w:rPr>
        <w:t xml:space="preserve"> әрі еркін</w:t>
      </w:r>
      <w:r w:rsidR="00DB77B2" w:rsidRPr="007F08DF">
        <w:rPr>
          <w:rFonts w:ascii="Times New Roman" w:eastAsia="Times New Roman" w:hAnsi="Times New Roman" w:cs="Times New Roman"/>
          <w:sz w:val="28"/>
          <w:szCs w:val="28"/>
          <w:lang w:val="kk-KZ" w:eastAsia="ru-RU"/>
        </w:rPr>
        <w:t xml:space="preserve"> </w:t>
      </w:r>
      <w:r w:rsidRPr="007F08DF">
        <w:rPr>
          <w:rFonts w:ascii="Times New Roman" w:eastAsia="Times New Roman" w:hAnsi="Times New Roman" w:cs="Times New Roman"/>
          <w:sz w:val="28"/>
          <w:szCs w:val="28"/>
          <w:lang w:val="kk-KZ" w:eastAsia="ru-RU"/>
        </w:rPr>
        <w:t>жеткізуді үйрету. Тыңдаушы мен айтушы арасында түйіс (контакт) орнауы үшін сөйлеушінің лебізі жарқын болуы әрі жағдаятқа көзқарасы мен оқиғаға қатынасын білдіруі керек. Ол үшін эмоцияларын жеткізе алуы да ләзім. Эмоциялар диалог үдерісінде жеткізіледі. Ал диалогтік бірліктер сөйлеу үлгілері ретінде эмоцияны білдіруге арналған оқытудың негізгі құралдарының бірі ретінде қаралады. Әдістемелік тұрғыдан тіл үйренуші өз эмоциясын білдіріп қана қоймай, тыңдаушы ретінде айтушының лебізіне қандай жауап білдіретінін де білуі қажет, яғни диалог жүргізуі керек.</w:t>
      </w:r>
      <w:r w:rsidR="008D76D1">
        <w:rPr>
          <w:rFonts w:ascii="Times New Roman" w:eastAsia="Times New Roman" w:hAnsi="Times New Roman" w:cs="Times New Roman"/>
          <w:sz w:val="28"/>
          <w:szCs w:val="28"/>
          <w:lang w:val="kk-KZ" w:eastAsia="ru-RU"/>
        </w:rPr>
        <w:t xml:space="preserve"> </w:t>
      </w:r>
    </w:p>
    <w:p w14:paraId="762A3881" w14:textId="1F23F712"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Осы</w:t>
      </w:r>
      <w:r w:rsidR="002B6212">
        <w:rPr>
          <w:rFonts w:ascii="Times New Roman" w:hAnsi="Times New Roman" w:cs="Times New Roman"/>
          <w:sz w:val="28"/>
          <w:szCs w:val="28"/>
          <w:lang w:val="kk-KZ"/>
        </w:rPr>
        <w:t>ндай</w:t>
      </w:r>
      <w:r w:rsidRPr="007F08DF">
        <w:rPr>
          <w:rFonts w:ascii="Times New Roman" w:hAnsi="Times New Roman" w:cs="Times New Roman"/>
          <w:sz w:val="28"/>
          <w:szCs w:val="28"/>
          <w:lang w:val="kk-KZ"/>
        </w:rPr>
        <w:t xml:space="preserve"> ерекшеліктерді ескерсек, тіл үйренушінің эмотивті лексиканы дұрыс түсіну және дәл қолдану дағдысын қалыптастыру үшін түрлі тапсырмалар беруге болады. Мәселен, тыңдалым бөлімінде теледидардан не радиодан берілетін жаңалықты тыңдатып, тыңдалған мәтін арқылы жеткізілген хабар мен жеткізушінің эмоциясын бағалау, ажырату тапсырмасы бері</w:t>
      </w:r>
      <w:r w:rsidR="008931FA">
        <w:rPr>
          <w:rFonts w:ascii="Times New Roman" w:hAnsi="Times New Roman" w:cs="Times New Roman"/>
          <w:sz w:val="28"/>
          <w:szCs w:val="28"/>
          <w:lang w:val="kk-KZ"/>
        </w:rPr>
        <w:t xml:space="preserve">ліп, сол бойынша тыңдалымда қандай хабар беретінін анықтатуға болады: </w:t>
      </w:r>
      <w:r w:rsidRPr="00632EFE">
        <w:rPr>
          <w:rFonts w:ascii="Times New Roman" w:hAnsi="Times New Roman" w:cs="Times New Roman"/>
          <w:sz w:val="28"/>
          <w:szCs w:val="28"/>
          <w:lang w:val="kk-KZ"/>
        </w:rPr>
        <w:t>A. Қуаныш</w:t>
      </w:r>
      <w:r w:rsidR="004F317E" w:rsidRPr="00632EFE">
        <w:rPr>
          <w:rFonts w:ascii="Times New Roman" w:hAnsi="Times New Roman" w:cs="Times New Roman"/>
          <w:sz w:val="28"/>
          <w:szCs w:val="28"/>
          <w:lang w:val="kk-KZ"/>
        </w:rPr>
        <w:t xml:space="preserve">; </w:t>
      </w:r>
      <w:r w:rsidRPr="00632EFE">
        <w:rPr>
          <w:rFonts w:ascii="Times New Roman" w:hAnsi="Times New Roman" w:cs="Times New Roman"/>
          <w:sz w:val="28"/>
          <w:szCs w:val="28"/>
          <w:lang w:val="kk-KZ"/>
        </w:rPr>
        <w:t>B.</w:t>
      </w:r>
      <w:r w:rsidR="006330F4" w:rsidRPr="00632EFE">
        <w:rPr>
          <w:rFonts w:ascii="Times New Roman" w:hAnsi="Times New Roman" w:cs="Times New Roman"/>
          <w:sz w:val="28"/>
          <w:szCs w:val="28"/>
          <w:lang w:val="kk-KZ"/>
        </w:rPr>
        <w:t> </w:t>
      </w:r>
      <w:r w:rsidRPr="00632EFE">
        <w:rPr>
          <w:rFonts w:ascii="Times New Roman" w:hAnsi="Times New Roman" w:cs="Times New Roman"/>
          <w:sz w:val="28"/>
          <w:szCs w:val="28"/>
          <w:lang w:val="kk-KZ"/>
        </w:rPr>
        <w:t>Қайғы</w:t>
      </w:r>
      <w:r w:rsidR="004F317E" w:rsidRPr="00632EFE">
        <w:rPr>
          <w:rFonts w:ascii="Times New Roman" w:hAnsi="Times New Roman" w:cs="Times New Roman"/>
          <w:sz w:val="28"/>
          <w:szCs w:val="28"/>
          <w:lang w:val="kk-KZ"/>
        </w:rPr>
        <w:t xml:space="preserve">; </w:t>
      </w:r>
      <w:r w:rsidRPr="00632EFE">
        <w:rPr>
          <w:rFonts w:ascii="Times New Roman" w:hAnsi="Times New Roman" w:cs="Times New Roman"/>
          <w:sz w:val="28"/>
          <w:szCs w:val="28"/>
          <w:lang w:val="kk-KZ"/>
        </w:rPr>
        <w:t>C. Өкініш</w:t>
      </w:r>
      <w:r w:rsidR="004F317E" w:rsidRPr="00632EFE">
        <w:rPr>
          <w:rFonts w:ascii="Times New Roman" w:hAnsi="Times New Roman" w:cs="Times New Roman"/>
          <w:sz w:val="28"/>
          <w:szCs w:val="28"/>
          <w:lang w:val="kk-KZ"/>
        </w:rPr>
        <w:t xml:space="preserve">; </w:t>
      </w:r>
      <w:r w:rsidRPr="00632EFE">
        <w:rPr>
          <w:rFonts w:ascii="Times New Roman" w:hAnsi="Times New Roman" w:cs="Times New Roman"/>
          <w:sz w:val="28"/>
          <w:szCs w:val="28"/>
          <w:lang w:val="kk-KZ"/>
        </w:rPr>
        <w:t>D. Өкпе</w:t>
      </w:r>
      <w:r w:rsidR="004F317E" w:rsidRPr="00632EFE">
        <w:rPr>
          <w:rFonts w:ascii="Times New Roman" w:hAnsi="Times New Roman" w:cs="Times New Roman"/>
          <w:sz w:val="28"/>
          <w:szCs w:val="28"/>
          <w:lang w:val="kk-KZ"/>
        </w:rPr>
        <w:t xml:space="preserve">; </w:t>
      </w:r>
      <w:r w:rsidRPr="00632EFE">
        <w:rPr>
          <w:rFonts w:ascii="Times New Roman" w:hAnsi="Times New Roman" w:cs="Times New Roman"/>
          <w:sz w:val="28"/>
          <w:szCs w:val="28"/>
          <w:lang w:val="kk-KZ"/>
        </w:rPr>
        <w:t>E. Таңғалыс</w:t>
      </w:r>
      <w:r w:rsidR="004F317E" w:rsidRPr="00632EFE">
        <w:rPr>
          <w:rFonts w:ascii="Times New Roman" w:hAnsi="Times New Roman" w:cs="Times New Roman"/>
          <w:sz w:val="28"/>
          <w:szCs w:val="28"/>
          <w:lang w:val="kk-KZ"/>
        </w:rPr>
        <w:t>.</w:t>
      </w:r>
      <w:r w:rsidR="008931FA">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Осы сияқты хабарлаушының көңіл күйін бағалау, тыңдалған хабардан көңіл күйді білдіретін кілт сөздерді табу, ажырату, жағымды</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жағымсыз лексиканы ашу (түсіндіру) сынды тапсырмалар тіл үйренушінің тілді қабылдау, түсіну, қолдану деңгейін дәл анықтау</w:t>
      </w:r>
      <w:r w:rsidR="00DB77B2">
        <w:rPr>
          <w:rFonts w:ascii="Times New Roman" w:hAnsi="Times New Roman" w:cs="Times New Roman"/>
          <w:sz w:val="28"/>
          <w:szCs w:val="28"/>
          <w:lang w:val="kk-KZ"/>
        </w:rPr>
        <w:t>д</w:t>
      </w:r>
      <w:r w:rsidRPr="007F08DF">
        <w:rPr>
          <w:rFonts w:ascii="Times New Roman" w:hAnsi="Times New Roman" w:cs="Times New Roman"/>
          <w:sz w:val="28"/>
          <w:szCs w:val="28"/>
          <w:lang w:val="kk-KZ"/>
        </w:rPr>
        <w:t>а тиімді болады.</w:t>
      </w:r>
      <w:r w:rsidR="004F317E"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Сондай</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ақ диалогтар бойынша берілген сұрақтарда мәтін ішіндегі сөздерге не берілген хабарға қатысты ғана емес, бір сұрақ та болса, эмотивті</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коннотативті мәнде берілгені тілді тек сөздер арқылы ғана емес, тілдің өзіндік эмотивті бояуымен түсінуге ықпал етеді. Ал бұл тілдің табиғатын түсінуге, тілді жеңіл үйренуіне </w:t>
      </w:r>
      <w:r w:rsidR="00DB77B2">
        <w:rPr>
          <w:rFonts w:ascii="Times New Roman" w:hAnsi="Times New Roman" w:cs="Times New Roman"/>
          <w:sz w:val="28"/>
          <w:szCs w:val="28"/>
          <w:lang w:val="kk-KZ"/>
        </w:rPr>
        <w:t>оң</w:t>
      </w:r>
      <w:r w:rsidRPr="007F08DF">
        <w:rPr>
          <w:rFonts w:ascii="Times New Roman" w:hAnsi="Times New Roman" w:cs="Times New Roman"/>
          <w:sz w:val="28"/>
          <w:szCs w:val="28"/>
          <w:lang w:val="kk-KZ"/>
        </w:rPr>
        <w:t xml:space="preserve"> әсер береді. </w:t>
      </w:r>
    </w:p>
    <w:p w14:paraId="4CC69277" w14:textId="38EF1B13" w:rsidR="0003097F" w:rsidRPr="007F08DF" w:rsidRDefault="001472A0"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С</w:t>
      </w:r>
      <w:r w:rsidR="0003097F" w:rsidRPr="007F08DF">
        <w:rPr>
          <w:rFonts w:ascii="Times New Roman" w:hAnsi="Times New Roman" w:cs="Times New Roman"/>
          <w:sz w:val="28"/>
          <w:szCs w:val="28"/>
          <w:lang w:val="kk-KZ"/>
        </w:rPr>
        <w:t xml:space="preserve">өйлесім (сұхбаттасу) бөлімінде </w:t>
      </w:r>
      <w:r w:rsidR="00DB77B2">
        <w:rPr>
          <w:rFonts w:ascii="Times New Roman" w:hAnsi="Times New Roman" w:cs="Times New Roman"/>
          <w:sz w:val="28"/>
          <w:szCs w:val="28"/>
          <w:lang w:val="kk-KZ"/>
        </w:rPr>
        <w:t>ресми</w:t>
      </w:r>
      <w:r w:rsidR="0003097F" w:rsidRPr="007F08DF">
        <w:rPr>
          <w:rFonts w:ascii="Times New Roman" w:hAnsi="Times New Roman" w:cs="Times New Roman"/>
          <w:sz w:val="28"/>
          <w:szCs w:val="28"/>
          <w:lang w:val="kk-KZ"/>
        </w:rPr>
        <w:t xml:space="preserve"> әрі бейтарап сұрақтардан гөрі, жағдаяттық, оқиғаға қатысты сұрақтар (мәселен, тілек айтқызу, белгілі хабарды досына жеткізу, телефон арқылы дәрігерден кеңес сұрау, т.с.с.). Бұған диалог құрастыру тапсырмасын беруге болады. </w:t>
      </w:r>
    </w:p>
    <w:p w14:paraId="78EDC4C1"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Сонымен эмотивтілік пен лингводидактика сабақтастығынын эмотивті лексиканы оқытудың мынадай ұстанымдарды көрсетер едік:</w:t>
      </w:r>
    </w:p>
    <w:p w14:paraId="54A22509" w14:textId="357E1425"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1. Эмотивті лексиканы үйреткенде жағымды (оң) эмоционалды жағдай (фон) орнату қағидасы</w:t>
      </w:r>
      <w:r w:rsidR="006330F4" w:rsidRPr="007F08DF">
        <w:rPr>
          <w:rFonts w:ascii="Times New Roman" w:hAnsi="Times New Roman" w:cs="Times New Roman"/>
          <w:sz w:val="28"/>
          <w:szCs w:val="28"/>
          <w:lang w:val="kk-KZ"/>
        </w:rPr>
        <w:t>.</w:t>
      </w:r>
    </w:p>
    <w:p w14:paraId="6B73AD19" w14:textId="2A7AD85E"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2. Эмоционалды жағдаяттарды оқыту үдерісінде қолдану қағидасы</w:t>
      </w:r>
      <w:r w:rsidR="006330F4" w:rsidRPr="007F08DF">
        <w:rPr>
          <w:rFonts w:ascii="Times New Roman" w:hAnsi="Times New Roman" w:cs="Times New Roman"/>
          <w:sz w:val="28"/>
          <w:szCs w:val="28"/>
          <w:lang w:val="kk-KZ"/>
        </w:rPr>
        <w:t>.</w:t>
      </w:r>
    </w:p>
    <w:p w14:paraId="4FC48853" w14:textId="24BAC51B"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3. Үйреніп жүрген тіл өкілдері, халқы, мәдениетін игеру, яғни эмоционалды концептосферасын игеру қағидасы</w:t>
      </w:r>
      <w:r w:rsidR="006330F4" w:rsidRPr="007F08DF">
        <w:rPr>
          <w:rFonts w:ascii="Times New Roman" w:hAnsi="Times New Roman" w:cs="Times New Roman"/>
          <w:sz w:val="28"/>
          <w:szCs w:val="28"/>
          <w:lang w:val="kk-KZ"/>
        </w:rPr>
        <w:t>.</w:t>
      </w:r>
    </w:p>
    <w:p w14:paraId="41AEB5E3" w14:textId="2390FBB1"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4. Эмоционалды толеранттылық</w:t>
      </w:r>
      <w:r w:rsidR="006330F4" w:rsidRPr="007F08DF">
        <w:rPr>
          <w:rFonts w:ascii="Times New Roman" w:hAnsi="Times New Roman" w:cs="Times New Roman"/>
          <w:sz w:val="28"/>
          <w:szCs w:val="28"/>
          <w:lang w:val="kk-KZ"/>
        </w:rPr>
        <w:t>.</w:t>
      </w:r>
    </w:p>
    <w:p w14:paraId="6684A838" w14:textId="4BD03458"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5. Эмоционалды жақын</w:t>
      </w:r>
      <w:r w:rsidR="00400E97">
        <w:rPr>
          <w:rFonts w:ascii="Times New Roman" w:hAnsi="Times New Roman" w:cs="Times New Roman"/>
          <w:sz w:val="28"/>
          <w:szCs w:val="28"/>
          <w:lang w:val="kk-KZ"/>
        </w:rPr>
        <w:t>д</w:t>
      </w:r>
      <w:r w:rsidRPr="007F08DF">
        <w:rPr>
          <w:rFonts w:ascii="Times New Roman" w:hAnsi="Times New Roman" w:cs="Times New Roman"/>
          <w:sz w:val="28"/>
          <w:szCs w:val="28"/>
          <w:lang w:val="kk-KZ"/>
        </w:rPr>
        <w:t>ық (заражение, сближение) – эмпатия.</w:t>
      </w:r>
    </w:p>
    <w:p w14:paraId="0A36559F" w14:textId="2208F96B" w:rsidR="0003097F" w:rsidRDefault="00632EFE" w:rsidP="007F08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Қорытындылай келе, т</w:t>
      </w:r>
      <w:r w:rsidR="0003097F" w:rsidRPr="007F08DF">
        <w:rPr>
          <w:rFonts w:ascii="Times New Roman" w:hAnsi="Times New Roman" w:cs="Times New Roman"/>
          <w:sz w:val="28"/>
          <w:szCs w:val="28"/>
          <w:lang w:val="kk-KZ"/>
        </w:rPr>
        <w:t xml:space="preserve">іл үйрету құралдарында тым ресми </w:t>
      </w:r>
      <w:r w:rsidR="00DB77B2">
        <w:rPr>
          <w:rFonts w:ascii="Times New Roman" w:hAnsi="Times New Roman" w:cs="Times New Roman"/>
          <w:sz w:val="28"/>
          <w:szCs w:val="28"/>
          <w:lang w:val="kk-KZ"/>
        </w:rPr>
        <w:t xml:space="preserve">және әдеби </w:t>
      </w:r>
      <w:r w:rsidR="0003097F" w:rsidRPr="007F08DF">
        <w:rPr>
          <w:rFonts w:ascii="Times New Roman" w:hAnsi="Times New Roman" w:cs="Times New Roman"/>
          <w:sz w:val="28"/>
          <w:szCs w:val="28"/>
          <w:lang w:val="kk-KZ"/>
        </w:rPr>
        <w:t xml:space="preserve">диалогтар </w:t>
      </w:r>
      <w:r w:rsidR="0003097F" w:rsidRPr="00DB0BD4">
        <w:rPr>
          <w:rFonts w:ascii="Times New Roman" w:hAnsi="Times New Roman" w:cs="Times New Roman"/>
          <w:sz w:val="28"/>
          <w:szCs w:val="28"/>
          <w:lang w:val="kk-KZ"/>
        </w:rPr>
        <w:t xml:space="preserve">мен мәтіндердің берілуі </w:t>
      </w:r>
      <w:r w:rsidRPr="00DB0BD4">
        <w:rPr>
          <w:rFonts w:ascii="Times New Roman" w:hAnsi="Times New Roman" w:cs="Times New Roman"/>
          <w:sz w:val="28"/>
          <w:szCs w:val="28"/>
          <w:lang w:val="kk-KZ"/>
        </w:rPr>
        <w:t xml:space="preserve">– </w:t>
      </w:r>
      <w:r w:rsidR="0003097F" w:rsidRPr="00DB0BD4">
        <w:rPr>
          <w:rFonts w:ascii="Times New Roman" w:hAnsi="Times New Roman" w:cs="Times New Roman"/>
          <w:sz w:val="28"/>
          <w:szCs w:val="28"/>
          <w:lang w:val="kk-KZ"/>
        </w:rPr>
        <w:t xml:space="preserve">тіл курсының (құралдың) олардың күнделікті </w:t>
      </w:r>
      <w:r w:rsidR="00A84FCE" w:rsidRPr="00DB0BD4">
        <w:rPr>
          <w:rFonts w:ascii="Times New Roman" w:hAnsi="Times New Roman" w:cs="Times New Roman"/>
          <w:sz w:val="28"/>
          <w:szCs w:val="28"/>
          <w:lang w:val="kk-KZ"/>
        </w:rPr>
        <w:t>тілдесім құруын</w:t>
      </w:r>
      <w:r w:rsidR="00DB77B2" w:rsidRPr="00DB0BD4">
        <w:rPr>
          <w:rFonts w:ascii="Times New Roman" w:hAnsi="Times New Roman" w:cs="Times New Roman"/>
          <w:sz w:val="28"/>
          <w:szCs w:val="28"/>
          <w:lang w:val="kk-KZ"/>
        </w:rPr>
        <w:t xml:space="preserve">да </w:t>
      </w:r>
      <w:r w:rsidR="00791775" w:rsidRPr="00DB0BD4">
        <w:rPr>
          <w:rFonts w:ascii="Times New Roman" w:hAnsi="Times New Roman" w:cs="Times New Roman"/>
          <w:sz w:val="28"/>
          <w:szCs w:val="28"/>
          <w:lang w:val="kk-KZ"/>
        </w:rPr>
        <w:t xml:space="preserve">еркін қолдануына ықпалы аз. Сондай-ақ оның тілді үйреніп жүрген адам санасында жатталуы қиынырақ, яғни </w:t>
      </w:r>
      <w:r w:rsidR="00DB77B2" w:rsidRPr="00DB0BD4">
        <w:rPr>
          <w:rFonts w:ascii="Times New Roman" w:hAnsi="Times New Roman" w:cs="Times New Roman"/>
          <w:sz w:val="28"/>
          <w:szCs w:val="28"/>
          <w:lang w:val="kk-KZ"/>
        </w:rPr>
        <w:t>үйрету тиімділігі аз</w:t>
      </w:r>
      <w:r w:rsidR="0003097F" w:rsidRPr="00DB0BD4">
        <w:rPr>
          <w:rFonts w:ascii="Times New Roman" w:hAnsi="Times New Roman" w:cs="Times New Roman"/>
          <w:sz w:val="28"/>
          <w:szCs w:val="28"/>
          <w:lang w:val="kk-KZ"/>
        </w:rPr>
        <w:t xml:space="preserve">, ал күнделікті </w:t>
      </w:r>
      <w:r w:rsidR="00DB77B2" w:rsidRPr="00DB0BD4">
        <w:rPr>
          <w:rFonts w:ascii="Times New Roman" w:hAnsi="Times New Roman" w:cs="Times New Roman"/>
          <w:sz w:val="28"/>
          <w:szCs w:val="28"/>
          <w:lang w:val="kk-KZ"/>
        </w:rPr>
        <w:t>тілдесім қажеттілігіне сай, жиі қолданылатын, қатысымдық тұрғыдан маңызды бірліктердің</w:t>
      </w:r>
      <w:r w:rsidR="00791775" w:rsidRPr="00DB0BD4">
        <w:rPr>
          <w:rFonts w:ascii="Times New Roman" w:hAnsi="Times New Roman" w:cs="Times New Roman"/>
          <w:sz w:val="28"/>
          <w:szCs w:val="28"/>
          <w:lang w:val="kk-KZ"/>
        </w:rPr>
        <w:t xml:space="preserve"> рөлі басым. С</w:t>
      </w:r>
      <w:r w:rsidR="0003097F" w:rsidRPr="00DB0BD4">
        <w:rPr>
          <w:rFonts w:ascii="Times New Roman" w:hAnsi="Times New Roman" w:cs="Times New Roman"/>
          <w:sz w:val="28"/>
          <w:szCs w:val="28"/>
          <w:lang w:val="kk-KZ"/>
        </w:rPr>
        <w:t>ол себепті тіл үйрету құралдарының барлық деңгейлерінде</w:t>
      </w:r>
      <w:r w:rsidR="0003097F" w:rsidRPr="007F08DF">
        <w:rPr>
          <w:rFonts w:ascii="Times New Roman" w:hAnsi="Times New Roman" w:cs="Times New Roman"/>
          <w:sz w:val="28"/>
          <w:szCs w:val="28"/>
          <w:lang w:val="kk-KZ"/>
        </w:rPr>
        <w:t xml:space="preserve"> белгіленген мөлшерде арнайы әзірленген эмотивті лексикалық минимумның назарға алынуы керек деген тұжырым жасаймыз. Ол үшін тілдегі және кең қолданыстағы тіл құралдарындағы сөздердің лексика</w:t>
      </w:r>
      <w:r w:rsidR="0003097F"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 xml:space="preserve">семантикалық ерекшеліктерін, қызметі ең басты орынға қойылуы қажет. </w:t>
      </w:r>
    </w:p>
    <w:p w14:paraId="356D5005" w14:textId="5F818E0F" w:rsidR="00A84FCE" w:rsidRPr="002B6212" w:rsidRDefault="00A84FCE" w:rsidP="007F08D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Түрік тілін оқыту әдістемесінде эмотивті лексика, эмоциялық лебіздерге (</w:t>
      </w:r>
      <w:r>
        <w:rPr>
          <w:rFonts w:ascii="Times New Roman" w:hAnsi="Times New Roman" w:cs="Times New Roman"/>
          <w:sz w:val="28"/>
          <w:szCs w:val="28"/>
          <w:lang w:val="tr-TR"/>
        </w:rPr>
        <w:t>duygu ifadeleri</w:t>
      </w:r>
      <w:r>
        <w:rPr>
          <w:rFonts w:ascii="Times New Roman" w:hAnsi="Times New Roman" w:cs="Times New Roman"/>
          <w:sz w:val="28"/>
          <w:szCs w:val="28"/>
          <w:lang w:val="kk-KZ"/>
        </w:rPr>
        <w:t xml:space="preserve">), </w:t>
      </w:r>
      <w:r w:rsidRPr="002B6212">
        <w:rPr>
          <w:rFonts w:ascii="Times New Roman" w:hAnsi="Times New Roman" w:cs="Times New Roman"/>
          <w:sz w:val="28"/>
          <w:szCs w:val="28"/>
          <w:lang w:val="kk-KZ"/>
        </w:rPr>
        <w:t xml:space="preserve">жалпы тілді коммуникативті тұрғыда үйретуге баса назар аударылады. Бұл нәтижелі үрдіс қазақ тілін оқыту тәжірибелеріне соңғы жылдары еніп келеді. Оны тараушада талданған материалдар мен отандық тіл оқыту, лингводидактикалық құралдардың мазмұнымен негіздей аламыз. Соңғы жылдары тіл үйренушілерге арналған қазақ тіліндегі лингвомәдени сөздік, интенциялар сынды бөліктер ұсынылуда. </w:t>
      </w:r>
      <w:r w:rsidR="006B77A0" w:rsidRPr="002B6212">
        <w:rPr>
          <w:rFonts w:ascii="Times New Roman" w:hAnsi="Times New Roman" w:cs="Times New Roman"/>
          <w:sz w:val="28"/>
          <w:szCs w:val="28"/>
          <w:lang w:val="kk-KZ"/>
        </w:rPr>
        <w:t>Мұндай көзқарастар эмотивті лексиканы оқытудың тиімділігін дәлелде</w:t>
      </w:r>
      <w:r w:rsidR="00400E97" w:rsidRPr="002B6212">
        <w:rPr>
          <w:rFonts w:ascii="Times New Roman" w:hAnsi="Times New Roman" w:cs="Times New Roman"/>
          <w:sz w:val="28"/>
          <w:szCs w:val="28"/>
          <w:lang w:val="kk-KZ"/>
        </w:rPr>
        <w:t>йді</w:t>
      </w:r>
      <w:r w:rsidR="006B77A0" w:rsidRPr="002B6212">
        <w:rPr>
          <w:rFonts w:ascii="Times New Roman" w:hAnsi="Times New Roman" w:cs="Times New Roman"/>
          <w:sz w:val="28"/>
          <w:szCs w:val="28"/>
          <w:lang w:val="kk-KZ"/>
        </w:rPr>
        <w:t>.</w:t>
      </w:r>
      <w:r w:rsidRPr="002B6212">
        <w:rPr>
          <w:rFonts w:ascii="Times New Roman" w:hAnsi="Times New Roman" w:cs="Times New Roman"/>
          <w:sz w:val="28"/>
          <w:szCs w:val="28"/>
          <w:lang w:val="kk-KZ"/>
        </w:rPr>
        <w:t xml:space="preserve"> </w:t>
      </w:r>
    </w:p>
    <w:p w14:paraId="617F701A" w14:textId="77777777" w:rsidR="0003097F" w:rsidRPr="007F08DF" w:rsidRDefault="0003097F" w:rsidP="007F08DF">
      <w:pPr>
        <w:shd w:val="clear" w:color="auto" w:fill="FFFFFF"/>
        <w:spacing w:after="0" w:line="240" w:lineRule="auto"/>
        <w:ind w:firstLine="709"/>
        <w:jc w:val="both"/>
        <w:rPr>
          <w:rFonts w:ascii="Times New Roman" w:eastAsia="Times New Roman" w:hAnsi="Times New Roman" w:cs="Times New Roman"/>
          <w:sz w:val="28"/>
          <w:szCs w:val="28"/>
          <w:lang w:val="tr-TR" w:eastAsia="ru-RU"/>
        </w:rPr>
      </w:pPr>
      <w:r w:rsidRPr="002B6212">
        <w:rPr>
          <w:rFonts w:ascii="Times New Roman" w:eastAsia="Times New Roman" w:hAnsi="Times New Roman" w:cs="Times New Roman"/>
          <w:sz w:val="28"/>
          <w:szCs w:val="28"/>
          <w:lang w:val="kk-KZ" w:eastAsia="ru-RU"/>
        </w:rPr>
        <w:t>Эмотивті лексиканы оқыту арнайы тәсілдер</w:t>
      </w:r>
      <w:r w:rsidRPr="007F08DF">
        <w:rPr>
          <w:rFonts w:ascii="Times New Roman" w:eastAsia="Times New Roman" w:hAnsi="Times New Roman" w:cs="Times New Roman"/>
          <w:sz w:val="28"/>
          <w:szCs w:val="28"/>
          <w:lang w:val="kk-KZ" w:eastAsia="ru-RU"/>
        </w:rPr>
        <w:t xml:space="preserve"> мен стратегияларды, жаттығуларды қажет етеді. Олардың оқытудың қажеттігіне және эмотивті бірліктердің өзіндік статусы мен өзгешелігіне қатысты мынадай аргументтерді келтіре аламыз:</w:t>
      </w:r>
    </w:p>
    <w:p w14:paraId="70FC9040" w14:textId="29C35E4F" w:rsidR="0003097F" w:rsidRPr="007F08DF" w:rsidRDefault="0003097F" w:rsidP="007F08DF">
      <w:pPr>
        <w:numPr>
          <w:ilvl w:val="0"/>
          <w:numId w:val="4"/>
        </w:numPr>
        <w:tabs>
          <w:tab w:val="left" w:pos="993"/>
        </w:tabs>
        <w:spacing w:after="0" w:line="240" w:lineRule="auto"/>
        <w:ind w:left="0" w:firstLine="709"/>
        <w:jc w:val="both"/>
        <w:rPr>
          <w:rFonts w:ascii="Arial" w:eastAsia="Times New Roman" w:hAnsi="Arial" w:cs="Arial"/>
          <w:sz w:val="23"/>
          <w:szCs w:val="23"/>
          <w:lang w:val="kk-KZ" w:eastAsia="ru-RU"/>
        </w:rPr>
      </w:pPr>
      <w:r w:rsidRPr="007F08DF">
        <w:rPr>
          <w:rFonts w:ascii="Times New Roman" w:eastAsia="Times New Roman" w:hAnsi="Times New Roman" w:cs="Times New Roman"/>
          <w:sz w:val="28"/>
          <w:szCs w:val="28"/>
          <w:lang w:val="kk-KZ" w:eastAsia="ru-RU"/>
        </w:rPr>
        <w:t>Бір логикалық</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заттық мағынаға ие екі сөз эмотивті компоненттері арқылы ажыратылады</w:t>
      </w:r>
      <w:r w:rsidR="001407B9" w:rsidRPr="007F08DF">
        <w:rPr>
          <w:rFonts w:ascii="Times New Roman" w:eastAsia="Times New Roman" w:hAnsi="Times New Roman" w:cs="Times New Roman"/>
          <w:sz w:val="28"/>
          <w:szCs w:val="28"/>
          <w:lang w:val="kk-KZ" w:eastAsia="ru-RU"/>
        </w:rPr>
        <w:t>.</w:t>
      </w:r>
    </w:p>
    <w:p w14:paraId="2436DC4A" w14:textId="442CD304" w:rsidR="0003097F" w:rsidRPr="007F08DF" w:rsidRDefault="0003097F" w:rsidP="007F08DF">
      <w:pPr>
        <w:numPr>
          <w:ilvl w:val="0"/>
          <w:numId w:val="4"/>
        </w:numPr>
        <w:tabs>
          <w:tab w:val="left" w:pos="993"/>
        </w:tabs>
        <w:spacing w:after="0" w:line="240" w:lineRule="auto"/>
        <w:ind w:left="0" w:firstLine="709"/>
        <w:jc w:val="both"/>
        <w:rPr>
          <w:rFonts w:ascii="Arial" w:eastAsia="Times New Roman" w:hAnsi="Arial" w:cs="Arial"/>
          <w:sz w:val="23"/>
          <w:szCs w:val="23"/>
          <w:lang w:val="kk-KZ" w:eastAsia="ru-RU"/>
        </w:rPr>
      </w:pPr>
      <w:r w:rsidRPr="007F08DF">
        <w:rPr>
          <w:rFonts w:ascii="Times New Roman" w:eastAsia="Times New Roman" w:hAnsi="Times New Roman" w:cs="Times New Roman"/>
          <w:sz w:val="28"/>
          <w:szCs w:val="28"/>
          <w:lang w:val="kk-KZ" w:eastAsia="ru-RU"/>
        </w:rPr>
        <w:t>Сөздің лексикалық мағынасындағы логикалық</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заттық мағынадан тыс эмоциялық, ассоциациялық, коннотациялық, т.б. қолданысқа сәйкес сол сөздің бөлек эмотивті мағынасы дамиды</w:t>
      </w:r>
      <w:r w:rsidR="001407B9" w:rsidRPr="007F08DF">
        <w:rPr>
          <w:rFonts w:ascii="Times New Roman" w:eastAsia="Times New Roman" w:hAnsi="Times New Roman" w:cs="Times New Roman"/>
          <w:sz w:val="28"/>
          <w:szCs w:val="28"/>
          <w:lang w:val="kk-KZ" w:eastAsia="ru-RU"/>
        </w:rPr>
        <w:t>.</w:t>
      </w:r>
    </w:p>
    <w:p w14:paraId="67ADD23B" w14:textId="77777777" w:rsidR="0003097F" w:rsidRPr="007F08DF" w:rsidRDefault="0003097F" w:rsidP="007F08DF">
      <w:pPr>
        <w:numPr>
          <w:ilvl w:val="0"/>
          <w:numId w:val="4"/>
        </w:numPr>
        <w:tabs>
          <w:tab w:val="left" w:pos="993"/>
        </w:tabs>
        <w:spacing w:after="0" w:line="240" w:lineRule="auto"/>
        <w:ind w:left="0" w:firstLine="709"/>
        <w:jc w:val="both"/>
        <w:rPr>
          <w:rFonts w:ascii="Arial" w:eastAsia="Times New Roman" w:hAnsi="Arial" w:cs="Arial"/>
          <w:sz w:val="23"/>
          <w:szCs w:val="23"/>
          <w:lang w:val="kk-KZ" w:eastAsia="ru-RU"/>
        </w:rPr>
      </w:pPr>
      <w:r w:rsidRPr="007F08DF">
        <w:rPr>
          <w:rFonts w:ascii="Times New Roman" w:eastAsia="Times New Roman" w:hAnsi="Times New Roman" w:cs="Times New Roman"/>
          <w:sz w:val="28"/>
          <w:szCs w:val="28"/>
          <w:lang w:val="kk-KZ" w:eastAsia="ru-RU"/>
        </w:rPr>
        <w:t>Сөздердің эмотивті мағынасы өз қолданушысы тарапынан бірде сайма</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сай сәйкестендіріле, кейде өзгертіле қолданылады; олар жалпы қолданушылардың түсінігіне, нысандық белгілеріне, нақты белгілі бір эмоцияға сай келгенімен, дәл айтушы эмоциясына, жағдаятқа, қолданушылық лексиконына, тілдің бірліктеріне қарай өзгешеленіп отырады; осыдан сөздің эмотивті мағынасы коммуникативті дей аламыз, себебі олар қатысым кезінде белгілі эмоцияны жеткізіп, белгілі эмоционалды әсер (қабылдау) туғызады.</w:t>
      </w:r>
    </w:p>
    <w:p w14:paraId="126708FD" w14:textId="77C0DB0A" w:rsidR="0003097F" w:rsidRPr="007F08DF" w:rsidRDefault="0003097F" w:rsidP="007F08DF">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7F08DF">
        <w:rPr>
          <w:rFonts w:ascii="Times New Roman" w:eastAsia="Times New Roman" w:hAnsi="Times New Roman" w:cs="Times New Roman"/>
          <w:sz w:val="28"/>
          <w:szCs w:val="28"/>
          <w:lang w:val="kk-KZ" w:eastAsia="ru-RU"/>
        </w:rPr>
        <w:t>Эмотивті мағына мәнмәтіндегі сөздің мәнін өлшегенде</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ақ көрініс тауып жатады. Мұндай жағдайда сол эмотивті мәнді деп танылған сөз басқа бейтарап сөзбен алмастырып көріп, лебіздің негізгі мәнінің өзгеріп, не тіпті жоғалып кететінін байқауға болады</w:t>
      </w:r>
      <w:r w:rsidR="001407B9" w:rsidRPr="007F08DF">
        <w:rPr>
          <w:rFonts w:ascii="Times New Roman" w:eastAsia="Times New Roman" w:hAnsi="Times New Roman" w:cs="Times New Roman"/>
          <w:sz w:val="28"/>
          <w:szCs w:val="28"/>
          <w:lang w:val="kk-KZ" w:eastAsia="ru-RU"/>
        </w:rPr>
        <w:t>.</w:t>
      </w:r>
    </w:p>
    <w:p w14:paraId="15D08670" w14:textId="4BDC615F" w:rsidR="0003097F" w:rsidRPr="007F08DF" w:rsidRDefault="0003097F" w:rsidP="007F08DF">
      <w:pPr>
        <w:numPr>
          <w:ilvl w:val="0"/>
          <w:numId w:val="4"/>
        </w:numPr>
        <w:tabs>
          <w:tab w:val="left" w:pos="993"/>
        </w:tabs>
        <w:spacing w:after="0" w:line="240" w:lineRule="auto"/>
        <w:ind w:left="0" w:firstLine="709"/>
        <w:jc w:val="both"/>
        <w:rPr>
          <w:rFonts w:ascii="Times New Roman" w:eastAsia="Times New Roman" w:hAnsi="Times New Roman" w:cs="Times New Roman"/>
          <w:sz w:val="28"/>
          <w:szCs w:val="28"/>
          <w:lang w:val="kk-KZ" w:eastAsia="ru-RU"/>
        </w:rPr>
      </w:pPr>
      <w:r w:rsidRPr="007F08DF">
        <w:rPr>
          <w:rFonts w:ascii="Times New Roman" w:eastAsia="Times New Roman" w:hAnsi="Times New Roman" w:cs="Times New Roman"/>
          <w:sz w:val="28"/>
          <w:szCs w:val="28"/>
          <w:lang w:val="kk-KZ" w:eastAsia="ru-RU"/>
        </w:rPr>
        <w:t>Психолингвистикалық зерттеулерге сәйкес сөздің эмотивті мағынасы, эмоци</w:t>
      </w:r>
      <w:r w:rsidR="00DB0BD4">
        <w:rPr>
          <w:rFonts w:ascii="Times New Roman" w:eastAsia="Times New Roman" w:hAnsi="Times New Roman" w:cs="Times New Roman"/>
          <w:sz w:val="28"/>
          <w:szCs w:val="28"/>
          <w:lang w:val="kk-KZ" w:eastAsia="ru-RU"/>
        </w:rPr>
        <w:t>ялық реңі</w:t>
      </w:r>
      <w:r w:rsidRPr="007F08DF">
        <w:rPr>
          <w:rFonts w:ascii="Times New Roman" w:eastAsia="Times New Roman" w:hAnsi="Times New Roman" w:cs="Times New Roman"/>
          <w:sz w:val="28"/>
          <w:szCs w:val="28"/>
          <w:lang w:val="kk-KZ" w:eastAsia="ru-RU"/>
        </w:rPr>
        <w:t xml:space="preserve"> (еркелету, балағаттау, ашулану, қуану) сөздің  логикалық</w:t>
      </w:r>
      <w:r w:rsidRPr="007F08DF">
        <w:rPr>
          <w:rFonts w:ascii="Times New Roman" w:eastAsia="Times New Roman" w:hAnsi="Times New Roman" w:cs="Times New Roman"/>
          <w:sz w:val="28"/>
          <w:szCs w:val="28"/>
          <w:lang w:val="tr-TR" w:eastAsia="ru-RU"/>
        </w:rPr>
        <w:t>-</w:t>
      </w:r>
      <w:r w:rsidRPr="007F08DF">
        <w:rPr>
          <w:rFonts w:ascii="Times New Roman" w:eastAsia="Times New Roman" w:hAnsi="Times New Roman" w:cs="Times New Roman"/>
          <w:sz w:val="28"/>
          <w:szCs w:val="28"/>
          <w:lang w:val="kk-KZ" w:eastAsia="ru-RU"/>
        </w:rPr>
        <w:t>заттық мағынасына қарағанда жылдам танылады.</w:t>
      </w:r>
    </w:p>
    <w:p w14:paraId="10A8C2EF" w14:textId="796156DB" w:rsidR="00E2099C"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Осы тұжырым арқылы қазақ тілін шет тілі ретінде үйрету үдерісінде эмотивті лексиканың орны маңызды әрі қажет дей аламыз. Оның тиімділігін әлемдік және отандық әдістемеші</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ғалымдар теориялық және практикалық тұрғыдан дәлелдеп келеді. Ал бұл пікірді толықтай дәлелдеу үшін тіл үйрету</w:t>
      </w:r>
      <w:r w:rsidR="00DB0BD4">
        <w:rPr>
          <w:rFonts w:ascii="Times New Roman" w:hAnsi="Times New Roman" w:cs="Times New Roman"/>
          <w:sz w:val="28"/>
          <w:szCs w:val="28"/>
          <w:lang w:val="kk-KZ"/>
        </w:rPr>
        <w:t>шілер ғана</w:t>
      </w:r>
      <w:r w:rsidRPr="007F08DF">
        <w:rPr>
          <w:rFonts w:ascii="Times New Roman" w:hAnsi="Times New Roman" w:cs="Times New Roman"/>
          <w:sz w:val="28"/>
          <w:szCs w:val="28"/>
          <w:lang w:val="kk-KZ"/>
        </w:rPr>
        <w:t xml:space="preserve"> емес</w:t>
      </w:r>
      <w:r w:rsidR="00DB0BD4">
        <w:rPr>
          <w:rFonts w:ascii="Times New Roman" w:hAnsi="Times New Roman" w:cs="Times New Roman"/>
          <w:sz w:val="28"/>
          <w:szCs w:val="28"/>
          <w:lang w:val="kk-KZ"/>
        </w:rPr>
        <w:t xml:space="preserve">, тілді </w:t>
      </w:r>
      <w:r w:rsidRPr="007F08DF">
        <w:rPr>
          <w:rFonts w:ascii="Times New Roman" w:hAnsi="Times New Roman" w:cs="Times New Roman"/>
          <w:sz w:val="28"/>
          <w:szCs w:val="28"/>
          <w:lang w:val="kk-KZ"/>
        </w:rPr>
        <w:t>үйренушілердің тарапынан да қарастырылуы керек. Сол себепті келесі тараушада осы мәселе талданады.</w:t>
      </w:r>
    </w:p>
    <w:p w14:paraId="5BE21EB4" w14:textId="3B0D4194" w:rsidR="002B6212" w:rsidRPr="007F08DF" w:rsidRDefault="002B6212" w:rsidP="000D2A4B">
      <w:pPr>
        <w:spacing w:after="0" w:line="240" w:lineRule="auto"/>
        <w:jc w:val="both"/>
        <w:rPr>
          <w:rFonts w:ascii="Times New Roman" w:eastAsia="SimSun" w:hAnsi="Times New Roman" w:cs="Times New Roman"/>
          <w:sz w:val="28"/>
          <w:szCs w:val="28"/>
          <w:lang w:val="kk-KZ"/>
        </w:rPr>
      </w:pPr>
    </w:p>
    <w:p w14:paraId="3B2988E8" w14:textId="58307C8B" w:rsidR="001774EA" w:rsidRPr="007F08DF" w:rsidRDefault="0003097F" w:rsidP="007F08DF">
      <w:pPr>
        <w:autoSpaceDE w:val="0"/>
        <w:autoSpaceDN w:val="0"/>
        <w:adjustRightInd w:val="0"/>
        <w:snapToGrid w:val="0"/>
        <w:spacing w:after="0" w:line="240" w:lineRule="auto"/>
        <w:ind w:right="-1" w:firstLine="709"/>
        <w:jc w:val="both"/>
        <w:rPr>
          <w:rFonts w:ascii="Times New Roman" w:eastAsia="SimSun" w:hAnsi="Times New Roman" w:cs="Times New Roman"/>
          <w:sz w:val="28"/>
          <w:szCs w:val="28"/>
          <w:lang w:val="kk-KZ"/>
        </w:rPr>
      </w:pPr>
      <w:r w:rsidRPr="007F08DF">
        <w:rPr>
          <w:rFonts w:ascii="Times New Roman" w:eastAsia="SimSun" w:hAnsi="Times New Roman" w:cs="Times New Roman"/>
          <w:sz w:val="28"/>
          <w:szCs w:val="28"/>
          <w:lang w:val="kk-KZ"/>
        </w:rPr>
        <w:t>2.</w:t>
      </w:r>
      <w:r w:rsidR="00E2099C" w:rsidRPr="007F08DF">
        <w:rPr>
          <w:rFonts w:ascii="Times New Roman" w:eastAsia="SimSun" w:hAnsi="Times New Roman" w:cs="Times New Roman"/>
          <w:sz w:val="28"/>
          <w:szCs w:val="28"/>
          <w:lang w:val="kk-KZ"/>
        </w:rPr>
        <w:t>3.2</w:t>
      </w:r>
      <w:r w:rsidRPr="007F08DF">
        <w:rPr>
          <w:rFonts w:ascii="Times New Roman" w:eastAsia="SimSun" w:hAnsi="Times New Roman" w:cs="Times New Roman"/>
          <w:sz w:val="28"/>
          <w:szCs w:val="28"/>
          <w:lang w:val="kk-KZ"/>
        </w:rPr>
        <w:t xml:space="preserve"> </w:t>
      </w:r>
      <w:r w:rsidR="001774EA" w:rsidRPr="007F08DF">
        <w:rPr>
          <w:rFonts w:ascii="Times New Roman" w:eastAsia="SimSun" w:hAnsi="Times New Roman" w:cs="Times New Roman"/>
          <w:sz w:val="28"/>
          <w:szCs w:val="28"/>
          <w:lang w:val="kk-KZ"/>
        </w:rPr>
        <w:t>Қазақ тілін үйрету үдерісінде эмотивті лексиканы оқыту тиімділігін тәжірибелік зерттеу</w:t>
      </w:r>
    </w:p>
    <w:p w14:paraId="4865E762" w14:textId="77777777" w:rsidR="00E5219F" w:rsidRPr="007F08DF" w:rsidRDefault="00E5219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Дидактикалық және педагогикалық тұрғыдан тіл үйренуші тұлғаның эмотивті лексиканы дұрыс қолдану және қабылдауының ерекше маңызы мен рөлі соңғы кездері қолға алынып, жекелеген зерттеулерге арқау болып келеді. Оның себебі де жаңа адамөзекті бағыттың қарқынды етек алуы мен қазіргі әлемдегі мәдениеттер тоғысындағы қарым-қатынас өзектілігімен байланысты деп ойлаймыз. Салыстырар болсақ, мәселен, ХХІ ғасырға дейінгі кезеңдерде қоғамдық қарым-қатынас аймағы, шекарасы белгілі халықтың көпшілігінде шектеулі немесе тұрақты болды десек, жаңа ғасырдағы білім мен ғылымның, өркениеттің дамуымен ұлтаралық және халықаралық байланыстар күшейе түсті. Шетелге оқуға түсу, қоныс аудару немесе отанына оралу, сондай-ақ тіл үйрену, тіпті саяхатқа шығу, халықаралық емтихандар тапсыру, өзге елмен танысу арқылы білім көкжиегін кеңейту сынды құндылықтар алға қойыла бастады. Соның ұшқыны тұлғааралық қарым-қатынаста ойды, эмоцияны дұрыс түсіндіру және айтушы сөзін түсіну дағдысының қажеттігіне әкелді. Ол, әрине, тек өзге ұлт не халық өкілі арасында емес, бір елдің өзге өңірлерінен жиналған студенттердің, тіл үйренушілердің арасында да өзекті. </w:t>
      </w:r>
    </w:p>
    <w:p w14:paraId="086A739F" w14:textId="77777777" w:rsidR="00E5219F" w:rsidRPr="007F08DF" w:rsidRDefault="00E5219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Эмоцияны білдіру және оны қабылдау, эмотивті коммуникация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жан</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жақсы зерделенетін көп қырлы әрі тұлғалық, ұлттық</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мәдени ерекшелігі мол үдеріс. Сондықтан тілдік қатынас кезіндегі сөздердің эмотивті бояу алуы, эмоцияның берілу жолдары, қабылдану ерекшеліктері, эмоцияны бейнелеудің паралингвистикалық және кинесикалық жолдары, сондай-ақ тұлғаның эмотивті коммуникация құру дағдысын қалыптастыру жолдары айқындалуы тиіс. Сол арқылы тіл білімінде, педагогикада, лингводидактикада эмотивтілік ұғымының мен мәні ашылады.</w:t>
      </w:r>
    </w:p>
    <w:p w14:paraId="76E24624" w14:textId="77777777" w:rsidR="00E5219F" w:rsidRPr="007F08DF" w:rsidRDefault="00E5219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Осы тұрғыдан білім алушылардың тілдегі эмотивті лексиканы түсінуі олардың тұлға ретінде өзгелермен қарым-қатынас жасау қабілетіне, ойлау, өз ойын, сезімін дұрыс жеткізу, сол бағытта сөз таңдай білу, өз эмоциясын басқара білу дағдылары өмірлік әдетке не қалыпқа айналатын нәрсе деп айта аламыз. Сол бағытта әдіскер, психологтар студенттердің шет тілінде мәтіндерді түсінудің ең тиімді жолдарын іздеу ісі әлі де қарқынды жалғасуда. </w:t>
      </w:r>
    </w:p>
    <w:p w14:paraId="28741106" w14:textId="2236BD29" w:rsidR="0003097F" w:rsidRPr="00CD4C11" w:rsidRDefault="0003097F" w:rsidP="007F08DF">
      <w:pPr>
        <w:autoSpaceDE w:val="0"/>
        <w:autoSpaceDN w:val="0"/>
        <w:adjustRightInd w:val="0"/>
        <w:snapToGrid w:val="0"/>
        <w:spacing w:after="0" w:line="240" w:lineRule="auto"/>
        <w:ind w:right="-1"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Қ.</w:t>
      </w:r>
      <w:r w:rsidR="001407B9"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Қадашеваның қазақ тілін оқу, үйрену және меңгеру деңгейін анықтау мақсатында түркі елдерінен келген студенттер (барлығы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w:t>
      </w:r>
      <w:r w:rsidRPr="007F08DF">
        <w:rPr>
          <w:rFonts w:ascii="Times New Roman" w:hAnsi="Times New Roman" w:cs="Times New Roman"/>
          <w:sz w:val="28"/>
          <w:szCs w:val="28"/>
          <w:lang w:val="tr-TR"/>
        </w:rPr>
        <w:t>48</w:t>
      </w:r>
      <w:r w:rsidRPr="007F08DF">
        <w:rPr>
          <w:rFonts w:ascii="Times New Roman" w:hAnsi="Times New Roman" w:cs="Times New Roman"/>
          <w:sz w:val="28"/>
          <w:szCs w:val="28"/>
          <w:lang w:val="kk-KZ"/>
        </w:rPr>
        <w:t>) арасында жүргізілген сауалнамада «Тіл үйренуде қандай тақырыптар қызық деп ойлайсыз?» деген сұраққа респонденттердің барлығы дерлік елтанымдық, мәдениеттанымдық тақырыптар қызықтыратынын, әсіресе тарих, әдебиет, өнер, музыка, спорт, саясат тақырыптарындағы мәтіндерге қызығушылықтың басымдығы байқалған [</w:t>
      </w:r>
      <w:r w:rsidR="00394048">
        <w:rPr>
          <w:rFonts w:ascii="Times New Roman" w:hAnsi="Times New Roman" w:cs="Times New Roman"/>
          <w:sz w:val="28"/>
          <w:szCs w:val="28"/>
          <w:lang w:val="kk-KZ"/>
        </w:rPr>
        <w:t xml:space="preserve">166, б. </w:t>
      </w:r>
      <w:r w:rsidR="00394048">
        <w:rPr>
          <w:rFonts w:ascii="Times New Roman" w:hAnsi="Times New Roman" w:cs="Times New Roman"/>
          <w:sz w:val="28"/>
          <w:szCs w:val="28"/>
          <w:lang w:val="tr-TR"/>
        </w:rPr>
        <w:t>24</w:t>
      </w:r>
      <w:r w:rsidRPr="007F08DF">
        <w:rPr>
          <w:rFonts w:ascii="Times New Roman" w:hAnsi="Times New Roman" w:cs="Times New Roman"/>
          <w:sz w:val="28"/>
          <w:szCs w:val="28"/>
          <w:lang w:val="kk-KZ"/>
        </w:rPr>
        <w:t>]. Сонымен қатар білім алушылардың көп бөлігі тілін үйреніп жатқан елдің салт</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дәстүрімен толық танысқысы келетіндігін білдіреді. </w:t>
      </w:r>
      <w:r w:rsidR="00E5219F" w:rsidRPr="007F08DF">
        <w:rPr>
          <w:rFonts w:ascii="Times New Roman" w:hAnsi="Times New Roman" w:cs="Times New Roman"/>
          <w:sz w:val="28"/>
          <w:szCs w:val="28"/>
          <w:lang w:val="kk-KZ"/>
        </w:rPr>
        <w:t>Б</w:t>
      </w:r>
      <w:r w:rsidRPr="007F08DF">
        <w:rPr>
          <w:rFonts w:ascii="Times New Roman" w:hAnsi="Times New Roman" w:cs="Times New Roman"/>
          <w:sz w:val="28"/>
          <w:szCs w:val="28"/>
          <w:lang w:val="kk-KZ"/>
        </w:rPr>
        <w:t>ұдан қазақ тілінің ұлттық</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мәдени сипатын айғақтаушы эмотивті құрылымдарды таңдап, тіл үйрету үдерісінде қолданудың тиімділігін тексеру қажеттігін көреміз. Осы мақсатта оны анықтаудың бір жолы </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 қазақ тілін шет тілі ретінде үйренуші аудиторияға эксперимент жүргізу.</w:t>
      </w:r>
      <w:r w:rsidR="00163E38">
        <w:rPr>
          <w:rFonts w:ascii="Times New Roman" w:hAnsi="Times New Roman" w:cs="Times New Roman"/>
          <w:sz w:val="28"/>
          <w:szCs w:val="28"/>
          <w:lang w:val="kk-KZ"/>
        </w:rPr>
        <w:t xml:space="preserve"> Сол арқылы эмотивтілік санатының тіл үйрету тұрғысынан маңызын көрсету мүмкіндігі бар. Сондай-ақ </w:t>
      </w:r>
      <w:r w:rsidR="00163E38" w:rsidRPr="00CD4C11">
        <w:rPr>
          <w:rFonts w:ascii="Times New Roman" w:hAnsi="Times New Roman" w:cs="Times New Roman"/>
          <w:sz w:val="28"/>
          <w:szCs w:val="28"/>
          <w:lang w:val="kk-KZ"/>
        </w:rPr>
        <w:t xml:space="preserve">ғалымдардың тіл үйренуде болсын, жалпы когнитивтік аспектіден толық қабылдаудың түйіні логикамен байланыстырылса, оның қосымша реңдері эмоционалды көңіл күйге, ішкі дауыс, сезу қабілетімен сабақтастықта болады </w:t>
      </w:r>
      <w:r w:rsidR="00AF4539" w:rsidRPr="00CD4C11">
        <w:rPr>
          <w:rFonts w:ascii="Times New Roman" w:hAnsi="Times New Roman" w:cs="Times New Roman"/>
          <w:sz w:val="28"/>
          <w:szCs w:val="28"/>
          <w:lang w:val="kk-KZ"/>
        </w:rPr>
        <w:t>[</w:t>
      </w:r>
      <w:r w:rsidR="00CD4C11" w:rsidRPr="00CD4C11">
        <w:rPr>
          <w:rFonts w:ascii="Times New Roman" w:hAnsi="Times New Roman" w:cs="Times New Roman"/>
          <w:sz w:val="28"/>
          <w:szCs w:val="28"/>
          <w:lang w:val="kk-KZ"/>
        </w:rPr>
        <w:t>197</w:t>
      </w:r>
      <w:r w:rsidR="00AF4539" w:rsidRPr="00CD4C11">
        <w:rPr>
          <w:rFonts w:ascii="Times New Roman" w:hAnsi="Times New Roman" w:cs="Times New Roman"/>
          <w:sz w:val="28"/>
          <w:szCs w:val="28"/>
          <w:lang w:val="kk-KZ"/>
        </w:rPr>
        <w:t>, б. 15]</w:t>
      </w:r>
      <w:r w:rsidR="00163E38" w:rsidRPr="00CD4C11">
        <w:rPr>
          <w:rFonts w:ascii="Times New Roman" w:hAnsi="Times New Roman" w:cs="Times New Roman"/>
          <w:sz w:val="28"/>
          <w:szCs w:val="28"/>
          <w:lang w:val="kk-KZ"/>
        </w:rPr>
        <w:t>.</w:t>
      </w:r>
      <w:r w:rsidR="00AF4539" w:rsidRPr="00CD4C11">
        <w:rPr>
          <w:rFonts w:ascii="Times New Roman" w:hAnsi="Times New Roman" w:cs="Times New Roman"/>
          <w:sz w:val="28"/>
          <w:szCs w:val="28"/>
          <w:lang w:val="kk-KZ"/>
        </w:rPr>
        <w:t xml:space="preserve"> </w:t>
      </w:r>
    </w:p>
    <w:p w14:paraId="07BDCB9B" w14:textId="77777777"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CD4C11">
        <w:rPr>
          <w:sz w:val="28"/>
          <w:szCs w:val="28"/>
          <w:lang w:val="kk-KZ"/>
        </w:rPr>
        <w:t>Эмотивті құрылымдардың</w:t>
      </w:r>
      <w:r w:rsidRPr="007F08DF">
        <w:rPr>
          <w:sz w:val="28"/>
          <w:szCs w:val="28"/>
          <w:lang w:val="kk-KZ"/>
        </w:rPr>
        <w:t xml:space="preserve"> тіл үйретуге тиімділігін анықтау мақсатында Шайсұлтан Шаяхметов атындағы «Тіл</w:t>
      </w:r>
      <w:r w:rsidRPr="007F08DF">
        <w:rPr>
          <w:sz w:val="28"/>
          <w:szCs w:val="28"/>
          <w:lang w:val="tr-TR"/>
        </w:rPr>
        <w:t>-</w:t>
      </w:r>
      <w:r w:rsidRPr="007F08DF">
        <w:rPr>
          <w:sz w:val="28"/>
          <w:szCs w:val="28"/>
          <w:lang w:val="kk-KZ"/>
        </w:rPr>
        <w:t>Қазына» ұлттық ғылыми</w:t>
      </w:r>
      <w:r w:rsidRPr="007F08DF">
        <w:rPr>
          <w:sz w:val="28"/>
          <w:szCs w:val="28"/>
          <w:lang w:val="tr-TR"/>
        </w:rPr>
        <w:t>-</w:t>
      </w:r>
      <w:r w:rsidRPr="007F08DF">
        <w:rPr>
          <w:sz w:val="28"/>
          <w:szCs w:val="28"/>
          <w:lang w:val="kk-KZ"/>
        </w:rPr>
        <w:t xml:space="preserve">практикалық орталығының «Abai» институты және «Отандастар қоры» ұйымдастырған қазақ тілін оқыту курстарының қатысушылары арасында эксперименттік сауалнама жүргізіліп, нәтижелеріне сараптама жасалды. </w:t>
      </w:r>
    </w:p>
    <w:p w14:paraId="1738A42C" w14:textId="46A014A8" w:rsidR="0003097F" w:rsidRPr="00550CD0" w:rsidRDefault="002B6212" w:rsidP="007F08DF">
      <w:pPr>
        <w:pStyle w:val="a9"/>
        <w:shd w:val="clear" w:color="auto" w:fill="FFFFFF"/>
        <w:spacing w:before="0" w:beforeAutospacing="0" w:after="0" w:afterAutospacing="0"/>
        <w:ind w:firstLine="709"/>
        <w:jc w:val="both"/>
        <w:rPr>
          <w:sz w:val="28"/>
          <w:szCs w:val="28"/>
          <w:lang w:val="kk-KZ"/>
        </w:rPr>
      </w:pPr>
      <w:r>
        <w:rPr>
          <w:sz w:val="28"/>
          <w:szCs w:val="28"/>
          <w:lang w:val="kk-KZ"/>
        </w:rPr>
        <w:t>С</w:t>
      </w:r>
      <w:r w:rsidRPr="007F08DF">
        <w:rPr>
          <w:sz w:val="28"/>
          <w:szCs w:val="28"/>
          <w:lang w:val="kk-KZ"/>
        </w:rPr>
        <w:t xml:space="preserve">ауалнаманы жүргізу </w:t>
      </w:r>
      <w:r w:rsidRPr="00550CD0">
        <w:rPr>
          <w:sz w:val="28"/>
          <w:szCs w:val="28"/>
          <w:lang w:val="kk-KZ"/>
        </w:rPr>
        <w:t>әдістемесіне сай</w:t>
      </w:r>
      <w:r>
        <w:rPr>
          <w:sz w:val="28"/>
          <w:szCs w:val="28"/>
          <w:lang w:val="kk-KZ"/>
        </w:rPr>
        <w:t xml:space="preserve"> а</w:t>
      </w:r>
      <w:r w:rsidR="0003097F" w:rsidRPr="007F08DF">
        <w:rPr>
          <w:sz w:val="28"/>
          <w:szCs w:val="28"/>
          <w:lang w:val="kk-KZ"/>
        </w:rPr>
        <w:t xml:space="preserve">лдын ала </w:t>
      </w:r>
      <w:r w:rsidR="0003097F" w:rsidRPr="00550CD0">
        <w:rPr>
          <w:sz w:val="28"/>
          <w:szCs w:val="28"/>
          <w:lang w:val="kk-KZ"/>
        </w:rPr>
        <w:t>алғашқы кезеңде респонденттер аудиториясы таңдалып (тіл үйренушілер), соған сай сұрақтар https://docs.google.com/ платформасы арқылы әзірленді [</w:t>
      </w:r>
      <w:r w:rsidR="00550CD0" w:rsidRPr="00550CD0">
        <w:rPr>
          <w:sz w:val="28"/>
          <w:szCs w:val="28"/>
          <w:lang w:val="kk-KZ"/>
        </w:rPr>
        <w:t>20</w:t>
      </w:r>
      <w:r w:rsidR="00CD4C11">
        <w:rPr>
          <w:sz w:val="28"/>
          <w:szCs w:val="28"/>
          <w:lang w:val="kk-KZ"/>
        </w:rPr>
        <w:t>6</w:t>
      </w:r>
      <w:r w:rsidR="0003097F" w:rsidRPr="00550CD0">
        <w:rPr>
          <w:sz w:val="28"/>
          <w:szCs w:val="28"/>
          <w:lang w:val="kk-KZ"/>
        </w:rPr>
        <w:t>]. Сауалнама дизайны үш бөлік</w:t>
      </w:r>
      <w:r w:rsidR="00D02E7F">
        <w:rPr>
          <w:sz w:val="28"/>
          <w:szCs w:val="28"/>
          <w:lang w:val="kk-KZ"/>
        </w:rPr>
        <w:t xml:space="preserve">ке бөлініп </w:t>
      </w:r>
      <w:r w:rsidR="0003097F" w:rsidRPr="00550CD0">
        <w:rPr>
          <w:sz w:val="28"/>
          <w:szCs w:val="28"/>
          <w:lang w:val="kk-KZ"/>
        </w:rPr>
        <w:t xml:space="preserve">(кіріспе, әлеуметтік-демографиялық, негізгі бөлім), мейлінше тіл үйренушілерге қолайлылығы ескерілді. </w:t>
      </w:r>
    </w:p>
    <w:p w14:paraId="72FEDB90" w14:textId="7D4BD203"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550CD0">
        <w:rPr>
          <w:sz w:val="28"/>
          <w:szCs w:val="28"/>
          <w:lang w:val="kk-KZ"/>
        </w:rPr>
        <w:t>Кейін сауалнамалық аудиторияның қолжетімділік тұрғысынан, яғни психологиялық, эмоционалды кедергілердің бар-жоқтығы анықталды</w:t>
      </w:r>
      <w:r w:rsidR="00550CD0" w:rsidRPr="00550CD0">
        <w:rPr>
          <w:sz w:val="28"/>
          <w:szCs w:val="28"/>
          <w:lang w:val="kk-KZ"/>
        </w:rPr>
        <w:t xml:space="preserve"> [20</w:t>
      </w:r>
      <w:r w:rsidR="00CD4C11">
        <w:rPr>
          <w:sz w:val="28"/>
          <w:szCs w:val="28"/>
          <w:lang w:val="kk-KZ"/>
        </w:rPr>
        <w:t>7</w:t>
      </w:r>
      <w:r w:rsidR="00550CD0" w:rsidRPr="00550CD0">
        <w:rPr>
          <w:sz w:val="28"/>
          <w:szCs w:val="28"/>
          <w:lang w:val="kk-KZ"/>
        </w:rPr>
        <w:t>]</w:t>
      </w:r>
      <w:r w:rsidRPr="00550CD0">
        <w:rPr>
          <w:sz w:val="28"/>
          <w:szCs w:val="28"/>
          <w:lang w:val="kk-KZ"/>
        </w:rPr>
        <w:t>. Сауалнама мазмұндық тұрғыдан қазақ тілін орта деңгейде ғана білетін тіл үйренушілерге қазақша жеңіл тілде ұсынылып, тек сұрақтардың ағылшын, орыс, түрік тілдеріндегі аудармасы қоса берілді. Кейінгі кезеңде сауалнама материалы сынамадан өткізіліп барып сауалнама онлайн форматта</w:t>
      </w:r>
      <w:r w:rsidRPr="007F08DF">
        <w:rPr>
          <w:sz w:val="28"/>
          <w:szCs w:val="28"/>
          <w:lang w:val="kk-KZ"/>
        </w:rPr>
        <w:t xml:space="preserve">  сілтеме арқылы жүргізілді. Сауалнама нәтижелерінің шынайылық және сәйкестілік талаптарын орындау мақсатында бір кісінің екінші рет жауап беруіне, өзге аудиторияға таратуға шектеу қойылып, қойылған әрбір сұрақ пен тапсырмаға міндеттілік белгісі берілді. </w:t>
      </w:r>
      <w:r w:rsidR="00E5219F" w:rsidRPr="007F08DF">
        <w:rPr>
          <w:sz w:val="28"/>
          <w:szCs w:val="28"/>
          <w:lang w:val="kk-KZ"/>
        </w:rPr>
        <w:t>Сол арқылы</w:t>
      </w:r>
      <w:r w:rsidRPr="007F08DF">
        <w:rPr>
          <w:sz w:val="28"/>
          <w:szCs w:val="28"/>
          <w:lang w:val="kk-KZ"/>
        </w:rPr>
        <w:t xml:space="preserve"> сауалнама</w:t>
      </w:r>
      <w:r w:rsidR="00E5219F" w:rsidRPr="007F08DF">
        <w:rPr>
          <w:sz w:val="28"/>
          <w:szCs w:val="28"/>
          <w:lang w:val="kk-KZ"/>
        </w:rPr>
        <w:t>ға қатысушы</w:t>
      </w:r>
      <w:r w:rsidRPr="007F08DF">
        <w:rPr>
          <w:sz w:val="28"/>
          <w:szCs w:val="28"/>
          <w:lang w:val="kk-KZ"/>
        </w:rPr>
        <w:t xml:space="preserve"> респонденттің барлық сұраққа толық жауап беруі қадағаланды.</w:t>
      </w:r>
    </w:p>
    <w:p w14:paraId="363A0A44" w14:textId="33254BF5"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7F08DF">
        <w:rPr>
          <w:sz w:val="28"/>
          <w:szCs w:val="28"/>
          <w:lang w:val="kk-KZ"/>
        </w:rPr>
        <w:t xml:space="preserve">Лингводидактикалық экспериментке </w:t>
      </w:r>
      <w:r w:rsidRPr="007F08DF">
        <w:rPr>
          <w:sz w:val="28"/>
          <w:szCs w:val="28"/>
          <w:lang w:val="tr-TR"/>
        </w:rPr>
        <w:t>51</w:t>
      </w:r>
      <w:r w:rsidRPr="007F08DF">
        <w:rPr>
          <w:sz w:val="28"/>
          <w:szCs w:val="28"/>
          <w:lang w:val="kk-KZ"/>
        </w:rPr>
        <w:t xml:space="preserve"> адам қатысты. Оның </w:t>
      </w:r>
      <w:r w:rsidRPr="007F08DF">
        <w:rPr>
          <w:sz w:val="28"/>
          <w:szCs w:val="28"/>
          <w:lang w:val="tr-TR"/>
        </w:rPr>
        <w:t>47</w:t>
      </w:r>
      <w:r w:rsidRPr="007F08DF">
        <w:rPr>
          <w:sz w:val="28"/>
          <w:szCs w:val="28"/>
          <w:lang w:val="kk-KZ"/>
        </w:rPr>
        <w:t xml:space="preserve">-сі </w:t>
      </w:r>
      <w:r w:rsidR="00400E97">
        <w:rPr>
          <w:sz w:val="28"/>
          <w:szCs w:val="28"/>
          <w:lang w:val="tr-TR"/>
        </w:rPr>
        <w:t>–</w:t>
      </w:r>
      <w:r w:rsidR="00400E97">
        <w:rPr>
          <w:sz w:val="28"/>
          <w:szCs w:val="28"/>
          <w:lang w:val="kk-KZ"/>
        </w:rPr>
        <w:t xml:space="preserve"> </w:t>
      </w:r>
      <w:r w:rsidRPr="007F08DF">
        <w:rPr>
          <w:sz w:val="28"/>
          <w:szCs w:val="28"/>
          <w:lang w:val="tr-TR"/>
        </w:rPr>
        <w:t>18-30</w:t>
      </w:r>
      <w:r w:rsidRPr="007F08DF">
        <w:rPr>
          <w:sz w:val="28"/>
          <w:szCs w:val="28"/>
          <w:lang w:val="kk-KZ"/>
        </w:rPr>
        <w:t xml:space="preserve"> жас аралығы</w:t>
      </w:r>
      <w:r w:rsidR="00086555">
        <w:rPr>
          <w:sz w:val="28"/>
          <w:szCs w:val="28"/>
          <w:lang w:val="kk-KZ"/>
        </w:rPr>
        <w:t>н</w:t>
      </w:r>
      <w:r w:rsidRPr="007F08DF">
        <w:rPr>
          <w:sz w:val="28"/>
          <w:szCs w:val="28"/>
          <w:lang w:val="kk-KZ"/>
        </w:rPr>
        <w:t>дағы тіл үйренуші (</w:t>
      </w:r>
      <w:r w:rsidRPr="007F08DF">
        <w:rPr>
          <w:sz w:val="28"/>
          <w:szCs w:val="28"/>
          <w:lang w:val="tr-TR"/>
        </w:rPr>
        <w:t>92</w:t>
      </w:r>
      <w:r w:rsidR="001407B9" w:rsidRPr="007F08DF">
        <w:rPr>
          <w:sz w:val="28"/>
          <w:szCs w:val="28"/>
          <w:lang w:val="kk-KZ"/>
        </w:rPr>
        <w:t>,1</w:t>
      </w:r>
      <w:r w:rsidRPr="007F08DF">
        <w:rPr>
          <w:sz w:val="28"/>
          <w:szCs w:val="28"/>
          <w:lang w:val="tr-TR"/>
        </w:rPr>
        <w:t>%</w:t>
      </w:r>
      <w:r w:rsidRPr="007F08DF">
        <w:rPr>
          <w:sz w:val="28"/>
          <w:szCs w:val="28"/>
          <w:lang w:val="kk-KZ"/>
        </w:rPr>
        <w:t>)</w:t>
      </w:r>
      <w:r w:rsidRPr="007F08DF">
        <w:rPr>
          <w:sz w:val="28"/>
          <w:szCs w:val="28"/>
          <w:lang w:val="tr-TR"/>
        </w:rPr>
        <w:t>.</w:t>
      </w:r>
      <w:r w:rsidRPr="007F08DF">
        <w:rPr>
          <w:sz w:val="28"/>
          <w:szCs w:val="28"/>
          <w:lang w:val="kk-KZ"/>
        </w:rPr>
        <w:t xml:space="preserve"> Респонденттерге тапсырмалар мен сұрақтардың сілтемесі жіберілмей тұрып, мысалдар мен сұрақтар түсіндіріліп, келісімдері алынды </w:t>
      </w:r>
      <w:r w:rsidR="00FC6FED">
        <w:rPr>
          <w:sz w:val="28"/>
          <w:szCs w:val="28"/>
          <w:lang w:val="kk-KZ"/>
        </w:rPr>
        <w:t>(Қосымша Б)</w:t>
      </w:r>
      <w:r w:rsidRPr="007F08DF">
        <w:rPr>
          <w:sz w:val="28"/>
          <w:szCs w:val="28"/>
          <w:lang w:val="kk-KZ"/>
        </w:rPr>
        <w:t xml:space="preserve">. </w:t>
      </w:r>
      <w:r w:rsidR="00086555">
        <w:rPr>
          <w:sz w:val="28"/>
          <w:szCs w:val="28"/>
          <w:lang w:val="kk-KZ"/>
        </w:rPr>
        <w:t>А</w:t>
      </w:r>
      <w:r w:rsidRPr="007F08DF">
        <w:rPr>
          <w:sz w:val="28"/>
          <w:szCs w:val="28"/>
          <w:lang w:val="kk-KZ"/>
        </w:rPr>
        <w:t>удитория</w:t>
      </w:r>
      <w:r w:rsidR="00086555">
        <w:rPr>
          <w:sz w:val="28"/>
          <w:szCs w:val="28"/>
          <w:lang w:val="kk-KZ"/>
        </w:rPr>
        <w:t xml:space="preserve"> </w:t>
      </w:r>
      <w:r w:rsidR="00086555" w:rsidRPr="00D571BF">
        <w:rPr>
          <w:sz w:val="28"/>
          <w:szCs w:val="28"/>
          <w:lang w:val="kk-KZ"/>
        </w:rPr>
        <w:t>–</w:t>
      </w:r>
      <w:r w:rsidRPr="007F08DF">
        <w:rPr>
          <w:sz w:val="28"/>
          <w:szCs w:val="28"/>
          <w:lang w:val="kk-KZ"/>
        </w:rPr>
        <w:t xml:space="preserve"> қазақ тілін екінші тіл ретінде үйренушілер</w:t>
      </w:r>
      <w:r w:rsidR="00086555">
        <w:rPr>
          <w:sz w:val="28"/>
          <w:szCs w:val="28"/>
          <w:lang w:val="kk-KZ"/>
        </w:rPr>
        <w:t xml:space="preserve"> тобы</w:t>
      </w:r>
      <w:r w:rsidRPr="007F08DF">
        <w:rPr>
          <w:sz w:val="28"/>
          <w:szCs w:val="28"/>
          <w:lang w:val="kk-KZ"/>
        </w:rPr>
        <w:t>. Соның ішінде көп бөлігі қазақ, орыс, түрік ұлты өкілдері болды (</w:t>
      </w:r>
      <w:r w:rsidR="0077074B" w:rsidRPr="007F08DF">
        <w:rPr>
          <w:sz w:val="28"/>
          <w:szCs w:val="28"/>
          <w:lang w:val="kk-KZ"/>
        </w:rPr>
        <w:t>8</w:t>
      </w:r>
      <w:r w:rsidR="00C9163C" w:rsidRPr="007F08DF">
        <w:rPr>
          <w:sz w:val="28"/>
          <w:szCs w:val="28"/>
          <w:lang w:val="kk-KZ"/>
        </w:rPr>
        <w:t>-</w:t>
      </w:r>
      <w:r w:rsidRPr="007F08DF">
        <w:rPr>
          <w:sz w:val="28"/>
          <w:szCs w:val="28"/>
          <w:lang w:val="kk-KZ"/>
        </w:rPr>
        <w:t xml:space="preserve">кесте). </w:t>
      </w:r>
    </w:p>
    <w:p w14:paraId="3035D4AC" w14:textId="460CA722" w:rsidR="00C9163C" w:rsidRPr="007F08DF" w:rsidRDefault="00C9163C" w:rsidP="007F08DF">
      <w:pPr>
        <w:pStyle w:val="a9"/>
        <w:shd w:val="clear" w:color="auto" w:fill="FFFFFF"/>
        <w:spacing w:before="0" w:beforeAutospacing="0" w:after="0" w:afterAutospacing="0"/>
        <w:ind w:firstLine="709"/>
        <w:rPr>
          <w:sz w:val="28"/>
          <w:szCs w:val="28"/>
          <w:lang w:val="kk-KZ"/>
        </w:rPr>
      </w:pPr>
    </w:p>
    <w:p w14:paraId="3E833E1A" w14:textId="083C0126" w:rsidR="0003097F" w:rsidRPr="007F08DF" w:rsidRDefault="006330F4" w:rsidP="007F08DF">
      <w:pPr>
        <w:pStyle w:val="a9"/>
        <w:shd w:val="clear" w:color="auto" w:fill="FFFFFF"/>
        <w:spacing w:before="0" w:beforeAutospacing="0" w:after="0" w:afterAutospacing="0"/>
        <w:jc w:val="both"/>
        <w:rPr>
          <w:sz w:val="28"/>
          <w:szCs w:val="28"/>
          <w:lang w:val="kk-KZ"/>
        </w:rPr>
      </w:pPr>
      <w:r w:rsidRPr="007F08DF">
        <w:rPr>
          <w:sz w:val="28"/>
          <w:szCs w:val="28"/>
          <w:lang w:val="kk-KZ"/>
        </w:rPr>
        <w:t xml:space="preserve">Кесте </w:t>
      </w:r>
      <w:r w:rsidR="0077074B" w:rsidRPr="007F08DF">
        <w:rPr>
          <w:sz w:val="28"/>
          <w:szCs w:val="28"/>
        </w:rPr>
        <w:t>8</w:t>
      </w:r>
      <w:r w:rsidRPr="007F08DF">
        <w:rPr>
          <w:sz w:val="28"/>
          <w:szCs w:val="28"/>
          <w:lang w:val="kk-KZ"/>
        </w:rPr>
        <w:t xml:space="preserve"> </w:t>
      </w:r>
      <w:r w:rsidRPr="007F08DF">
        <w:rPr>
          <w:sz w:val="28"/>
          <w:szCs w:val="28"/>
        </w:rPr>
        <w:t>–</w:t>
      </w:r>
      <w:r w:rsidRPr="007F08DF">
        <w:rPr>
          <w:sz w:val="28"/>
          <w:szCs w:val="28"/>
          <w:lang w:val="kk-KZ"/>
        </w:rPr>
        <w:t xml:space="preserve"> </w:t>
      </w:r>
      <w:r w:rsidR="0003097F" w:rsidRPr="007F08DF">
        <w:rPr>
          <w:sz w:val="28"/>
          <w:szCs w:val="28"/>
          <w:lang w:val="kk-KZ"/>
        </w:rPr>
        <w:t>Экспериментке қатысқан респонденттердің әлеуметтік-демографиялық сипаты</w:t>
      </w:r>
    </w:p>
    <w:p w14:paraId="6C6989F8" w14:textId="77777777" w:rsidR="00C9163C" w:rsidRPr="007F08DF" w:rsidRDefault="00C9163C" w:rsidP="007F08DF">
      <w:pPr>
        <w:pStyle w:val="a9"/>
        <w:shd w:val="clear" w:color="auto" w:fill="FFFFFF"/>
        <w:spacing w:before="0" w:beforeAutospacing="0" w:after="0" w:afterAutospacing="0"/>
        <w:jc w:val="right"/>
        <w:rPr>
          <w:sz w:val="16"/>
          <w:szCs w:val="16"/>
          <w:lang w:val="kk-KZ"/>
        </w:rPr>
      </w:pPr>
    </w:p>
    <w:tbl>
      <w:tblPr>
        <w:tblStyle w:val="a7"/>
        <w:tblW w:w="0" w:type="auto"/>
        <w:jc w:val="center"/>
        <w:tblLook w:val="04A0" w:firstRow="1" w:lastRow="0" w:firstColumn="1" w:lastColumn="0" w:noHBand="0" w:noVBand="1"/>
      </w:tblPr>
      <w:tblGrid>
        <w:gridCol w:w="1303"/>
        <w:gridCol w:w="907"/>
        <w:gridCol w:w="912"/>
        <w:gridCol w:w="923"/>
        <w:gridCol w:w="1337"/>
        <w:gridCol w:w="1254"/>
        <w:gridCol w:w="1517"/>
        <w:gridCol w:w="1475"/>
      </w:tblGrid>
      <w:tr w:rsidR="00400E97" w:rsidRPr="007F08DF" w14:paraId="52578966" w14:textId="77777777" w:rsidTr="00400E97">
        <w:trPr>
          <w:trHeight w:val="320"/>
          <w:jc w:val="center"/>
        </w:trPr>
        <w:tc>
          <w:tcPr>
            <w:tcW w:w="1303" w:type="dxa"/>
          </w:tcPr>
          <w:p w14:paraId="4BF24CC7" w14:textId="0FDC19B9" w:rsidR="00400E97" w:rsidRPr="007F08DF" w:rsidRDefault="00400E97" w:rsidP="007F08DF">
            <w:pPr>
              <w:pStyle w:val="a9"/>
              <w:spacing w:before="0" w:beforeAutospacing="0" w:after="0" w:afterAutospacing="0"/>
              <w:jc w:val="center"/>
              <w:rPr>
                <w:lang w:val="kk-KZ"/>
              </w:rPr>
            </w:pPr>
            <w:r w:rsidRPr="007F08DF">
              <w:rPr>
                <w:lang w:val="kk-KZ"/>
              </w:rPr>
              <w:t>Қазақ</w:t>
            </w:r>
          </w:p>
        </w:tc>
        <w:tc>
          <w:tcPr>
            <w:tcW w:w="907" w:type="dxa"/>
          </w:tcPr>
          <w:p w14:paraId="29784643" w14:textId="6638EFAB" w:rsidR="00400E97" w:rsidRPr="007F08DF" w:rsidRDefault="00400E97" w:rsidP="007F08DF">
            <w:pPr>
              <w:pStyle w:val="a9"/>
              <w:spacing w:before="0" w:beforeAutospacing="0" w:after="0" w:afterAutospacing="0"/>
              <w:jc w:val="center"/>
              <w:rPr>
                <w:lang w:val="kk-KZ"/>
              </w:rPr>
            </w:pPr>
            <w:r w:rsidRPr="007F08DF">
              <w:rPr>
                <w:lang w:val="kk-KZ"/>
              </w:rPr>
              <w:t>Орыс</w:t>
            </w:r>
          </w:p>
        </w:tc>
        <w:tc>
          <w:tcPr>
            <w:tcW w:w="912" w:type="dxa"/>
          </w:tcPr>
          <w:p w14:paraId="062C3543" w14:textId="4C02F71F" w:rsidR="00400E97" w:rsidRPr="007F08DF" w:rsidRDefault="00400E97" w:rsidP="007F08DF">
            <w:pPr>
              <w:pStyle w:val="a9"/>
              <w:spacing w:before="0" w:beforeAutospacing="0" w:after="0" w:afterAutospacing="0"/>
              <w:jc w:val="center"/>
              <w:rPr>
                <w:lang w:val="kk-KZ"/>
              </w:rPr>
            </w:pPr>
            <w:r w:rsidRPr="007F08DF">
              <w:rPr>
                <w:lang w:val="kk-KZ"/>
              </w:rPr>
              <w:t>Түрік</w:t>
            </w:r>
          </w:p>
        </w:tc>
        <w:tc>
          <w:tcPr>
            <w:tcW w:w="923" w:type="dxa"/>
          </w:tcPr>
          <w:p w14:paraId="6903F24D" w14:textId="33842BA2" w:rsidR="00400E97" w:rsidRPr="00086555" w:rsidRDefault="00400E97" w:rsidP="007F08DF">
            <w:pPr>
              <w:pStyle w:val="a9"/>
              <w:spacing w:before="0" w:beforeAutospacing="0" w:after="0" w:afterAutospacing="0"/>
              <w:jc w:val="center"/>
              <w:rPr>
                <w:lang w:val="kk-KZ"/>
              </w:rPr>
            </w:pPr>
            <w:r w:rsidRPr="00086555">
              <w:rPr>
                <w:lang w:val="kk-KZ"/>
              </w:rPr>
              <w:t>Өзбек</w:t>
            </w:r>
          </w:p>
        </w:tc>
        <w:tc>
          <w:tcPr>
            <w:tcW w:w="1337" w:type="dxa"/>
          </w:tcPr>
          <w:p w14:paraId="57735F32" w14:textId="13031C57" w:rsidR="00400E97" w:rsidRPr="007F08DF" w:rsidRDefault="00400E97" w:rsidP="007F08DF">
            <w:pPr>
              <w:pStyle w:val="a9"/>
              <w:spacing w:before="0" w:beforeAutospacing="0" w:after="0" w:afterAutospacing="0"/>
              <w:jc w:val="center"/>
              <w:rPr>
                <w:lang w:val="kk-KZ"/>
              </w:rPr>
            </w:pPr>
            <w:r w:rsidRPr="007F08DF">
              <w:rPr>
                <w:lang w:val="kk-KZ"/>
              </w:rPr>
              <w:t>Қырғыз</w:t>
            </w:r>
          </w:p>
        </w:tc>
        <w:tc>
          <w:tcPr>
            <w:tcW w:w="1254" w:type="dxa"/>
          </w:tcPr>
          <w:p w14:paraId="0017D83C" w14:textId="669F6DBE" w:rsidR="00400E97" w:rsidRPr="007F08DF" w:rsidRDefault="00400E97" w:rsidP="007F08DF">
            <w:pPr>
              <w:pStyle w:val="a9"/>
              <w:spacing w:before="0" w:beforeAutospacing="0" w:after="0" w:afterAutospacing="0"/>
              <w:jc w:val="center"/>
              <w:rPr>
                <w:lang w:val="kk-KZ"/>
              </w:rPr>
            </w:pPr>
            <w:r w:rsidRPr="007F08DF">
              <w:rPr>
                <w:lang w:val="kk-KZ"/>
              </w:rPr>
              <w:t>Украин</w:t>
            </w:r>
          </w:p>
        </w:tc>
        <w:tc>
          <w:tcPr>
            <w:tcW w:w="1517" w:type="dxa"/>
          </w:tcPr>
          <w:p w14:paraId="2DCF2BD2" w14:textId="36D3FA02" w:rsidR="00400E97" w:rsidRPr="007F08DF" w:rsidRDefault="00400E97" w:rsidP="007F08DF">
            <w:pPr>
              <w:pStyle w:val="a9"/>
              <w:spacing w:before="0" w:beforeAutospacing="0" w:after="0" w:afterAutospacing="0"/>
              <w:jc w:val="center"/>
              <w:rPr>
                <w:lang w:val="kk-KZ"/>
              </w:rPr>
            </w:pPr>
            <w:r w:rsidRPr="007F08DF">
              <w:rPr>
                <w:lang w:val="kk-KZ"/>
              </w:rPr>
              <w:t>Америкалық</w:t>
            </w:r>
          </w:p>
        </w:tc>
        <w:tc>
          <w:tcPr>
            <w:tcW w:w="1475" w:type="dxa"/>
          </w:tcPr>
          <w:p w14:paraId="7FD0EFB4" w14:textId="722D3FC3" w:rsidR="00400E97" w:rsidRPr="007F08DF" w:rsidRDefault="00400E97" w:rsidP="007F08DF">
            <w:pPr>
              <w:pStyle w:val="a9"/>
              <w:spacing w:before="0" w:beforeAutospacing="0" w:after="0" w:afterAutospacing="0"/>
              <w:jc w:val="center"/>
              <w:rPr>
                <w:lang w:val="kk-KZ"/>
              </w:rPr>
            </w:pPr>
            <w:r w:rsidRPr="007F08DF">
              <w:rPr>
                <w:lang w:val="kk-KZ"/>
              </w:rPr>
              <w:t>Қытай</w:t>
            </w:r>
          </w:p>
        </w:tc>
      </w:tr>
      <w:tr w:rsidR="00400E97" w:rsidRPr="007F08DF" w14:paraId="50AC459E" w14:textId="77777777" w:rsidTr="00400E97">
        <w:trPr>
          <w:trHeight w:val="170"/>
          <w:jc w:val="center"/>
        </w:trPr>
        <w:tc>
          <w:tcPr>
            <w:tcW w:w="1303" w:type="dxa"/>
          </w:tcPr>
          <w:p w14:paraId="033EED5E" w14:textId="77777777" w:rsidR="00400E97" w:rsidRPr="007F08DF" w:rsidRDefault="00400E97" w:rsidP="007F08DF">
            <w:pPr>
              <w:pStyle w:val="a9"/>
              <w:spacing w:before="0" w:beforeAutospacing="0" w:after="0" w:afterAutospacing="0"/>
              <w:jc w:val="center"/>
              <w:rPr>
                <w:lang w:val="kk-KZ"/>
              </w:rPr>
            </w:pPr>
            <w:r w:rsidRPr="007F08DF">
              <w:rPr>
                <w:lang w:val="kk-KZ"/>
              </w:rPr>
              <w:t>16</w:t>
            </w:r>
          </w:p>
        </w:tc>
        <w:tc>
          <w:tcPr>
            <w:tcW w:w="907" w:type="dxa"/>
          </w:tcPr>
          <w:p w14:paraId="2024E46D" w14:textId="1074C05A" w:rsidR="00400E97" w:rsidRPr="00400E97" w:rsidRDefault="00400E97" w:rsidP="007F08DF">
            <w:pPr>
              <w:pStyle w:val="a9"/>
              <w:spacing w:before="0" w:beforeAutospacing="0" w:after="0" w:afterAutospacing="0"/>
              <w:jc w:val="center"/>
              <w:rPr>
                <w:lang w:val="tr-TR"/>
              </w:rPr>
            </w:pPr>
            <w:r w:rsidRPr="007F08DF">
              <w:rPr>
                <w:lang w:val="kk-KZ"/>
              </w:rPr>
              <w:t>1</w:t>
            </w:r>
            <w:r>
              <w:rPr>
                <w:lang w:val="tr-TR"/>
              </w:rPr>
              <w:t>2</w:t>
            </w:r>
          </w:p>
        </w:tc>
        <w:tc>
          <w:tcPr>
            <w:tcW w:w="912" w:type="dxa"/>
          </w:tcPr>
          <w:p w14:paraId="425BE2B2" w14:textId="77777777" w:rsidR="00400E97" w:rsidRPr="007F08DF" w:rsidRDefault="00400E97" w:rsidP="007F08DF">
            <w:pPr>
              <w:pStyle w:val="a9"/>
              <w:spacing w:before="0" w:beforeAutospacing="0" w:after="0" w:afterAutospacing="0"/>
              <w:jc w:val="center"/>
              <w:rPr>
                <w:lang w:val="kk-KZ"/>
              </w:rPr>
            </w:pPr>
            <w:r w:rsidRPr="007F08DF">
              <w:rPr>
                <w:lang w:val="kk-KZ"/>
              </w:rPr>
              <w:t>11</w:t>
            </w:r>
          </w:p>
        </w:tc>
        <w:tc>
          <w:tcPr>
            <w:tcW w:w="923" w:type="dxa"/>
          </w:tcPr>
          <w:p w14:paraId="5A14A0E0" w14:textId="77777777" w:rsidR="00400E97" w:rsidRPr="007F08DF" w:rsidRDefault="00400E97" w:rsidP="007F08DF">
            <w:pPr>
              <w:pStyle w:val="a9"/>
              <w:spacing w:before="0" w:beforeAutospacing="0" w:after="0" w:afterAutospacing="0"/>
              <w:jc w:val="center"/>
              <w:rPr>
                <w:lang w:val="kk-KZ"/>
              </w:rPr>
            </w:pPr>
            <w:r w:rsidRPr="007F08DF">
              <w:rPr>
                <w:lang w:val="kk-KZ"/>
              </w:rPr>
              <w:t>4</w:t>
            </w:r>
          </w:p>
        </w:tc>
        <w:tc>
          <w:tcPr>
            <w:tcW w:w="1337" w:type="dxa"/>
          </w:tcPr>
          <w:p w14:paraId="646CA5E3" w14:textId="77777777" w:rsidR="00400E97" w:rsidRPr="007F08DF" w:rsidRDefault="00400E97" w:rsidP="007F08DF">
            <w:pPr>
              <w:pStyle w:val="a9"/>
              <w:spacing w:before="0" w:beforeAutospacing="0" w:after="0" w:afterAutospacing="0"/>
              <w:jc w:val="center"/>
              <w:rPr>
                <w:lang w:val="kk-KZ"/>
              </w:rPr>
            </w:pPr>
            <w:r w:rsidRPr="007F08DF">
              <w:rPr>
                <w:lang w:val="kk-KZ"/>
              </w:rPr>
              <w:t>3</w:t>
            </w:r>
          </w:p>
        </w:tc>
        <w:tc>
          <w:tcPr>
            <w:tcW w:w="1254" w:type="dxa"/>
          </w:tcPr>
          <w:p w14:paraId="3724E09D" w14:textId="77777777" w:rsidR="00400E97" w:rsidRPr="007F08DF" w:rsidRDefault="00400E97" w:rsidP="007F08DF">
            <w:pPr>
              <w:pStyle w:val="a9"/>
              <w:spacing w:before="0" w:beforeAutospacing="0" w:after="0" w:afterAutospacing="0"/>
              <w:jc w:val="center"/>
              <w:rPr>
                <w:lang w:val="kk-KZ"/>
              </w:rPr>
            </w:pPr>
            <w:r w:rsidRPr="007F08DF">
              <w:rPr>
                <w:lang w:val="kk-KZ"/>
              </w:rPr>
              <w:t>2</w:t>
            </w:r>
          </w:p>
        </w:tc>
        <w:tc>
          <w:tcPr>
            <w:tcW w:w="1517" w:type="dxa"/>
          </w:tcPr>
          <w:p w14:paraId="1CC9B723" w14:textId="77777777" w:rsidR="00400E97" w:rsidRPr="007F08DF" w:rsidRDefault="00400E97" w:rsidP="007F08DF">
            <w:pPr>
              <w:pStyle w:val="a9"/>
              <w:spacing w:before="0" w:beforeAutospacing="0" w:after="0" w:afterAutospacing="0"/>
              <w:jc w:val="center"/>
              <w:rPr>
                <w:lang w:val="kk-KZ"/>
              </w:rPr>
            </w:pPr>
            <w:r w:rsidRPr="007F08DF">
              <w:rPr>
                <w:lang w:val="kk-KZ"/>
              </w:rPr>
              <w:t>2</w:t>
            </w:r>
          </w:p>
        </w:tc>
        <w:tc>
          <w:tcPr>
            <w:tcW w:w="1475" w:type="dxa"/>
          </w:tcPr>
          <w:p w14:paraId="018373DD" w14:textId="77777777" w:rsidR="00400E97" w:rsidRPr="007F08DF" w:rsidRDefault="00400E97" w:rsidP="007F08DF">
            <w:pPr>
              <w:pStyle w:val="a9"/>
              <w:spacing w:before="0" w:beforeAutospacing="0" w:after="0" w:afterAutospacing="0"/>
              <w:jc w:val="center"/>
              <w:rPr>
                <w:lang w:val="kk-KZ"/>
              </w:rPr>
            </w:pPr>
            <w:r w:rsidRPr="007F08DF">
              <w:rPr>
                <w:lang w:val="kk-KZ"/>
              </w:rPr>
              <w:t>1</w:t>
            </w:r>
          </w:p>
        </w:tc>
      </w:tr>
      <w:tr w:rsidR="0003097F" w:rsidRPr="007F08DF" w14:paraId="3B4D3832" w14:textId="77777777" w:rsidTr="00400E97">
        <w:trPr>
          <w:trHeight w:val="337"/>
          <w:jc w:val="center"/>
        </w:trPr>
        <w:tc>
          <w:tcPr>
            <w:tcW w:w="9628" w:type="dxa"/>
            <w:gridSpan w:val="8"/>
          </w:tcPr>
          <w:p w14:paraId="7BF7931A" w14:textId="77777777" w:rsidR="0003097F" w:rsidRPr="007F08DF" w:rsidRDefault="0003097F" w:rsidP="007F08DF">
            <w:pPr>
              <w:pStyle w:val="a9"/>
              <w:spacing w:before="0" w:beforeAutospacing="0" w:after="0" w:afterAutospacing="0"/>
              <w:jc w:val="both"/>
              <w:rPr>
                <w:lang w:val="kk-KZ"/>
              </w:rPr>
            </w:pPr>
            <w:r w:rsidRPr="007F08DF">
              <w:rPr>
                <w:lang w:val="kk-KZ"/>
              </w:rPr>
              <w:t>Жынысы: әйел – 39; еркек – 12.</w:t>
            </w:r>
          </w:p>
          <w:p w14:paraId="63D346BA" w14:textId="146D4DDE" w:rsidR="0003097F" w:rsidRPr="007F08DF" w:rsidRDefault="0003097F" w:rsidP="007F08DF">
            <w:pPr>
              <w:pStyle w:val="a9"/>
              <w:spacing w:before="0" w:beforeAutospacing="0" w:after="0" w:afterAutospacing="0"/>
              <w:jc w:val="both"/>
              <w:rPr>
                <w:lang w:val="kk-KZ"/>
              </w:rPr>
            </w:pPr>
            <w:r w:rsidRPr="007F08DF">
              <w:rPr>
                <w:lang w:val="kk-KZ"/>
              </w:rPr>
              <w:t xml:space="preserve">Жас ерекшелігі: 18-30 жас – 39 кісі; 30-40 </w:t>
            </w:r>
            <w:r w:rsidR="006330F4" w:rsidRPr="007F08DF">
              <w:rPr>
                <w:lang w:val="kk-KZ"/>
              </w:rPr>
              <w:t>жас – 9 кісі;  40+ жас – 3 кісі</w:t>
            </w:r>
          </w:p>
        </w:tc>
      </w:tr>
    </w:tbl>
    <w:p w14:paraId="1C719BDA" w14:textId="77777777" w:rsidR="0003097F" w:rsidRPr="007F08DF" w:rsidRDefault="0003097F" w:rsidP="007F08DF">
      <w:pPr>
        <w:pStyle w:val="a9"/>
        <w:shd w:val="clear" w:color="auto" w:fill="FFFFFF"/>
        <w:spacing w:before="0" w:beforeAutospacing="0" w:after="0" w:afterAutospacing="0"/>
        <w:ind w:firstLine="708"/>
        <w:jc w:val="both"/>
        <w:rPr>
          <w:sz w:val="28"/>
          <w:szCs w:val="28"/>
          <w:lang w:val="kk-KZ"/>
        </w:rPr>
      </w:pPr>
    </w:p>
    <w:p w14:paraId="4D74AAD3" w14:textId="77777777"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7F08DF">
        <w:rPr>
          <w:sz w:val="28"/>
          <w:szCs w:val="28"/>
          <w:lang w:val="kk-KZ"/>
        </w:rPr>
        <w:t>Анықтау эксперименті бойынша мына мәселелерді анықтау алға қойылды:</w:t>
      </w:r>
    </w:p>
    <w:p w14:paraId="0FCA3613" w14:textId="514940D2" w:rsidR="0003097F" w:rsidRPr="007F08DF" w:rsidRDefault="00050D24" w:rsidP="007F08DF">
      <w:pPr>
        <w:pStyle w:val="a9"/>
        <w:numPr>
          <w:ilvl w:val="0"/>
          <w:numId w:val="13"/>
        </w:numPr>
        <w:shd w:val="clear" w:color="auto" w:fill="FFFFFF"/>
        <w:tabs>
          <w:tab w:val="left" w:pos="1134"/>
        </w:tabs>
        <w:spacing w:before="0" w:beforeAutospacing="0" w:after="0" w:afterAutospacing="0"/>
        <w:ind w:left="0" w:firstLine="709"/>
        <w:jc w:val="both"/>
        <w:rPr>
          <w:sz w:val="28"/>
          <w:szCs w:val="28"/>
          <w:lang w:val="kk-KZ"/>
        </w:rPr>
      </w:pPr>
      <w:r w:rsidRPr="007F08DF">
        <w:rPr>
          <w:sz w:val="28"/>
          <w:szCs w:val="28"/>
          <w:lang w:val="kk-KZ"/>
        </w:rPr>
        <w:t>Т</w:t>
      </w:r>
      <w:r w:rsidR="0003097F" w:rsidRPr="007F08DF">
        <w:rPr>
          <w:sz w:val="28"/>
          <w:szCs w:val="28"/>
          <w:lang w:val="kk-KZ"/>
        </w:rPr>
        <w:t>іл үйренушілердің өз тәжірибесі негізінде эмотивті тілдік бірліктерді үйрену қажеттігіне көзқарасын білу</w:t>
      </w:r>
      <w:r w:rsidR="006330F4" w:rsidRPr="007F08DF">
        <w:rPr>
          <w:sz w:val="28"/>
          <w:szCs w:val="28"/>
          <w:lang w:val="kk-KZ"/>
        </w:rPr>
        <w:t>.</w:t>
      </w:r>
    </w:p>
    <w:p w14:paraId="5B892D13" w14:textId="09BC1CF0" w:rsidR="0003097F" w:rsidRPr="007F08DF" w:rsidRDefault="00050D24" w:rsidP="007F08DF">
      <w:pPr>
        <w:pStyle w:val="a9"/>
        <w:numPr>
          <w:ilvl w:val="0"/>
          <w:numId w:val="13"/>
        </w:numPr>
        <w:shd w:val="clear" w:color="auto" w:fill="FFFFFF"/>
        <w:tabs>
          <w:tab w:val="left" w:pos="1134"/>
        </w:tabs>
        <w:spacing w:before="0" w:beforeAutospacing="0" w:after="0" w:afterAutospacing="0"/>
        <w:ind w:left="0" w:firstLine="709"/>
        <w:jc w:val="both"/>
        <w:rPr>
          <w:sz w:val="28"/>
          <w:szCs w:val="28"/>
          <w:lang w:val="kk-KZ"/>
        </w:rPr>
      </w:pPr>
      <w:r w:rsidRPr="007F08DF">
        <w:rPr>
          <w:sz w:val="28"/>
          <w:szCs w:val="28"/>
          <w:lang w:val="kk-KZ"/>
        </w:rPr>
        <w:t>Н</w:t>
      </w:r>
      <w:r w:rsidR="0003097F" w:rsidRPr="007F08DF">
        <w:rPr>
          <w:sz w:val="28"/>
          <w:szCs w:val="28"/>
          <w:lang w:val="kk-KZ"/>
        </w:rPr>
        <w:t>егізгі эмоция түрлерін жеткізудің тиімді жолын сұрау (мысал арқылы), мысалы, ашуланғанда, қуанғанда қандай сөздерді таңдайтынын білу және сол арқылы қазақ тіліндегі эмотивтердің лингвомәдени сипатын көрсету</w:t>
      </w:r>
      <w:r w:rsidR="006330F4" w:rsidRPr="007F08DF">
        <w:rPr>
          <w:sz w:val="28"/>
          <w:szCs w:val="28"/>
          <w:lang w:val="kk-KZ"/>
        </w:rPr>
        <w:t>.</w:t>
      </w:r>
    </w:p>
    <w:p w14:paraId="38931841" w14:textId="34A4F2F7" w:rsidR="0003097F" w:rsidRPr="007F08DF" w:rsidRDefault="00050D24" w:rsidP="007F08DF">
      <w:pPr>
        <w:pStyle w:val="a9"/>
        <w:numPr>
          <w:ilvl w:val="0"/>
          <w:numId w:val="13"/>
        </w:numPr>
        <w:shd w:val="clear" w:color="auto" w:fill="FFFFFF"/>
        <w:tabs>
          <w:tab w:val="left" w:pos="1134"/>
        </w:tabs>
        <w:spacing w:before="0" w:beforeAutospacing="0" w:after="0" w:afterAutospacing="0"/>
        <w:ind w:left="0" w:firstLine="709"/>
        <w:jc w:val="both"/>
        <w:rPr>
          <w:sz w:val="28"/>
          <w:szCs w:val="28"/>
          <w:lang w:val="kk-KZ"/>
        </w:rPr>
      </w:pPr>
      <w:r w:rsidRPr="007F08DF">
        <w:rPr>
          <w:sz w:val="28"/>
          <w:szCs w:val="28"/>
          <w:lang w:val="kk-KZ"/>
        </w:rPr>
        <w:t>Мә</w:t>
      </w:r>
      <w:r w:rsidR="0003097F" w:rsidRPr="007F08DF">
        <w:rPr>
          <w:sz w:val="28"/>
          <w:szCs w:val="28"/>
          <w:lang w:val="kk-KZ"/>
        </w:rPr>
        <w:t>тіннен эмотивтерді тану, эмоцияны қабылдау және жеткізу, тәпсірлеу ерекшеліктерін сөз талғату арқылы анықтау</w:t>
      </w:r>
      <w:r w:rsidR="006330F4" w:rsidRPr="007F08DF">
        <w:rPr>
          <w:sz w:val="28"/>
          <w:szCs w:val="28"/>
          <w:lang w:val="kk-KZ"/>
        </w:rPr>
        <w:t>.</w:t>
      </w:r>
    </w:p>
    <w:p w14:paraId="7E165418" w14:textId="1F59BED4" w:rsidR="0003097F" w:rsidRPr="007F08DF" w:rsidRDefault="00050D24" w:rsidP="007F08DF">
      <w:pPr>
        <w:pStyle w:val="a9"/>
        <w:numPr>
          <w:ilvl w:val="0"/>
          <w:numId w:val="13"/>
        </w:numPr>
        <w:shd w:val="clear" w:color="auto" w:fill="FFFFFF"/>
        <w:tabs>
          <w:tab w:val="left" w:pos="1134"/>
        </w:tabs>
        <w:spacing w:before="0" w:beforeAutospacing="0" w:after="0" w:afterAutospacing="0"/>
        <w:ind w:left="0" w:firstLine="709"/>
        <w:jc w:val="both"/>
        <w:rPr>
          <w:sz w:val="28"/>
          <w:szCs w:val="28"/>
          <w:lang w:val="kk-KZ"/>
        </w:rPr>
      </w:pPr>
      <w:r w:rsidRPr="007F08DF">
        <w:rPr>
          <w:sz w:val="28"/>
          <w:szCs w:val="28"/>
          <w:lang w:val="kk-KZ"/>
        </w:rPr>
        <w:t>Қ</w:t>
      </w:r>
      <w:r w:rsidR="0003097F" w:rsidRPr="007F08DF">
        <w:rPr>
          <w:sz w:val="28"/>
          <w:szCs w:val="28"/>
          <w:lang w:val="kk-KZ"/>
        </w:rPr>
        <w:t>азақ тілінің эмотивті құрылымдарын үйретудің тиімділігін көру үшін сөйлемді жалғастыру тапсырмасы арқылы көру, тіл үйренушілердің эмоциясын білдірудің жағдаяттық, шарттық қырларына мән беру, эмотивті құзыреттілік дағдысын байқау</w:t>
      </w:r>
      <w:r w:rsidR="006330F4" w:rsidRPr="007F08DF">
        <w:rPr>
          <w:sz w:val="28"/>
          <w:szCs w:val="28"/>
          <w:lang w:val="kk-KZ"/>
        </w:rPr>
        <w:t>.</w:t>
      </w:r>
    </w:p>
    <w:p w14:paraId="39A51ECC" w14:textId="35DBED8C" w:rsidR="0003097F" w:rsidRPr="007F08DF" w:rsidRDefault="00050D24" w:rsidP="007F08DF">
      <w:pPr>
        <w:pStyle w:val="a9"/>
        <w:numPr>
          <w:ilvl w:val="0"/>
          <w:numId w:val="13"/>
        </w:numPr>
        <w:shd w:val="clear" w:color="auto" w:fill="FFFFFF"/>
        <w:tabs>
          <w:tab w:val="left" w:pos="1134"/>
        </w:tabs>
        <w:spacing w:before="0" w:beforeAutospacing="0" w:after="0" w:afterAutospacing="0"/>
        <w:ind w:left="0" w:firstLine="709"/>
        <w:contextualSpacing/>
        <w:jc w:val="both"/>
        <w:rPr>
          <w:sz w:val="28"/>
          <w:szCs w:val="28"/>
          <w:lang w:val="kk-KZ"/>
        </w:rPr>
      </w:pPr>
      <w:r w:rsidRPr="007F08DF">
        <w:rPr>
          <w:sz w:val="28"/>
          <w:szCs w:val="28"/>
          <w:lang w:val="kk-KZ"/>
        </w:rPr>
        <w:t>Э</w:t>
      </w:r>
      <w:r w:rsidR="0003097F" w:rsidRPr="007F08DF">
        <w:rPr>
          <w:sz w:val="28"/>
          <w:szCs w:val="28"/>
          <w:lang w:val="kk-KZ"/>
        </w:rPr>
        <w:t>мотивтердің жаңа тілді түсіндіре алу әлеуетін бағалату; жоғарыдағы тапсырмалар арқылы алғашқы сұрақты қайта сұрау, көз жеткізу арқылы жауаптарын бекіту</w:t>
      </w:r>
      <w:r w:rsidR="006330F4" w:rsidRPr="007F08DF">
        <w:rPr>
          <w:sz w:val="28"/>
          <w:szCs w:val="28"/>
          <w:lang w:val="kk-KZ"/>
        </w:rPr>
        <w:t>.</w:t>
      </w:r>
    </w:p>
    <w:p w14:paraId="0E9B382D" w14:textId="772AF6B6" w:rsidR="0003097F" w:rsidRPr="007F08DF" w:rsidRDefault="00050D24" w:rsidP="007F08DF">
      <w:pPr>
        <w:pStyle w:val="a9"/>
        <w:numPr>
          <w:ilvl w:val="0"/>
          <w:numId w:val="13"/>
        </w:numPr>
        <w:shd w:val="clear" w:color="auto" w:fill="FFFFFF"/>
        <w:tabs>
          <w:tab w:val="left" w:pos="1134"/>
        </w:tabs>
        <w:spacing w:before="0" w:beforeAutospacing="0" w:after="0" w:afterAutospacing="0"/>
        <w:ind w:left="0" w:firstLine="709"/>
        <w:contextualSpacing/>
        <w:jc w:val="both"/>
        <w:rPr>
          <w:sz w:val="28"/>
          <w:szCs w:val="28"/>
          <w:lang w:val="kk-KZ"/>
        </w:rPr>
      </w:pPr>
      <w:r w:rsidRPr="007F08DF">
        <w:rPr>
          <w:sz w:val="28"/>
          <w:szCs w:val="28"/>
          <w:lang w:val="kk-KZ"/>
        </w:rPr>
        <w:t>Қ</w:t>
      </w:r>
      <w:r w:rsidR="0003097F" w:rsidRPr="007F08DF">
        <w:rPr>
          <w:sz w:val="28"/>
          <w:szCs w:val="28"/>
          <w:lang w:val="kk-KZ"/>
        </w:rPr>
        <w:t>осымша пі</w:t>
      </w:r>
      <w:r w:rsidRPr="007F08DF">
        <w:rPr>
          <w:sz w:val="28"/>
          <w:szCs w:val="28"/>
          <w:lang w:val="kk-KZ"/>
        </w:rPr>
        <w:t>к</w:t>
      </w:r>
      <w:r w:rsidR="0003097F" w:rsidRPr="007F08DF">
        <w:rPr>
          <w:sz w:val="28"/>
          <w:szCs w:val="28"/>
          <w:lang w:val="kk-KZ"/>
        </w:rPr>
        <w:t>ірлерді жинақтап, тіл үйренушілердің ойларын ескеру</w:t>
      </w:r>
      <w:r w:rsidR="006330F4" w:rsidRPr="007F08DF">
        <w:rPr>
          <w:sz w:val="28"/>
          <w:szCs w:val="28"/>
          <w:lang w:val="kk-KZ"/>
        </w:rPr>
        <w:t>.</w:t>
      </w:r>
    </w:p>
    <w:p w14:paraId="73C6D56F" w14:textId="7B39EF1E" w:rsidR="0003097F" w:rsidRPr="007F08DF" w:rsidRDefault="00050D24" w:rsidP="007F08DF">
      <w:pPr>
        <w:pStyle w:val="a9"/>
        <w:numPr>
          <w:ilvl w:val="0"/>
          <w:numId w:val="13"/>
        </w:numPr>
        <w:shd w:val="clear" w:color="auto" w:fill="FFFFFF"/>
        <w:tabs>
          <w:tab w:val="left" w:pos="1134"/>
        </w:tabs>
        <w:spacing w:before="0" w:beforeAutospacing="0" w:after="0" w:afterAutospacing="0"/>
        <w:ind w:left="0" w:firstLine="709"/>
        <w:contextualSpacing/>
        <w:jc w:val="both"/>
        <w:rPr>
          <w:sz w:val="28"/>
          <w:szCs w:val="28"/>
          <w:lang w:val="kk-KZ"/>
        </w:rPr>
      </w:pPr>
      <w:r w:rsidRPr="007F08DF">
        <w:rPr>
          <w:sz w:val="28"/>
          <w:szCs w:val="28"/>
          <w:lang w:val="kk-KZ"/>
        </w:rPr>
        <w:t>Р</w:t>
      </w:r>
      <w:r w:rsidR="0003097F" w:rsidRPr="007F08DF">
        <w:rPr>
          <w:sz w:val="28"/>
          <w:szCs w:val="28"/>
          <w:lang w:val="kk-KZ"/>
        </w:rPr>
        <w:t>еспонденттердің ұлттық, жас және жыныстық ерекшеліктерін ескеру.</w:t>
      </w:r>
    </w:p>
    <w:p w14:paraId="470A2604" w14:textId="4BB035F6" w:rsidR="005B2301" w:rsidRPr="00FC6FED" w:rsidRDefault="005B2301" w:rsidP="005B2301">
      <w:pPr>
        <w:pStyle w:val="a9"/>
        <w:shd w:val="clear" w:color="auto" w:fill="FFFFFF"/>
        <w:spacing w:before="0" w:beforeAutospacing="0" w:after="0" w:afterAutospacing="0"/>
        <w:ind w:firstLine="709"/>
        <w:contextualSpacing/>
        <w:jc w:val="both"/>
        <w:rPr>
          <w:sz w:val="28"/>
          <w:szCs w:val="28"/>
          <w:lang w:val="kk-KZ"/>
        </w:rPr>
      </w:pPr>
      <w:r>
        <w:rPr>
          <w:sz w:val="28"/>
          <w:szCs w:val="28"/>
          <w:lang w:val="kk-KZ"/>
        </w:rPr>
        <w:t>Т</w:t>
      </w:r>
      <w:r w:rsidR="00050D24" w:rsidRPr="00FC6FED">
        <w:rPr>
          <w:sz w:val="28"/>
          <w:szCs w:val="28"/>
          <w:lang w:val="kk-KZ"/>
        </w:rPr>
        <w:t>әжірибелік зерттеуде берілген сұрақтар мен тапсырмалардың</w:t>
      </w:r>
      <w:r>
        <w:rPr>
          <w:sz w:val="28"/>
          <w:szCs w:val="28"/>
          <w:lang w:val="kk-KZ"/>
        </w:rPr>
        <w:t xml:space="preserve"> жауаптары бойынша</w:t>
      </w:r>
      <w:r w:rsidR="00050D24" w:rsidRPr="00FC6FED">
        <w:rPr>
          <w:sz w:val="28"/>
          <w:szCs w:val="28"/>
          <w:lang w:val="kk-KZ"/>
        </w:rPr>
        <w:t xml:space="preserve"> нәтижелер</w:t>
      </w:r>
      <w:r>
        <w:rPr>
          <w:sz w:val="28"/>
          <w:szCs w:val="28"/>
          <w:lang w:val="kk-KZ"/>
        </w:rPr>
        <w:t xml:space="preserve"> мынадай болды:</w:t>
      </w:r>
    </w:p>
    <w:p w14:paraId="77F8E7AB" w14:textId="25A6A822" w:rsidR="0003097F" w:rsidRPr="00FC6FED" w:rsidRDefault="0003097F" w:rsidP="007F08DF">
      <w:pPr>
        <w:pStyle w:val="a9"/>
        <w:shd w:val="clear" w:color="auto" w:fill="FFFFFF"/>
        <w:spacing w:before="0" w:beforeAutospacing="0" w:after="0" w:afterAutospacing="0"/>
        <w:ind w:firstLine="709"/>
        <w:contextualSpacing/>
        <w:jc w:val="both"/>
        <w:rPr>
          <w:noProof/>
          <w:lang w:val="kk-KZ"/>
        </w:rPr>
      </w:pPr>
      <w:r w:rsidRPr="00FC6FED">
        <w:rPr>
          <w:sz w:val="28"/>
          <w:szCs w:val="28"/>
          <w:lang w:val="kk-KZ"/>
        </w:rPr>
        <w:t>1</w:t>
      </w:r>
      <w:r w:rsidR="006330F4" w:rsidRPr="00FC6FED">
        <w:rPr>
          <w:sz w:val="28"/>
          <w:szCs w:val="28"/>
          <w:lang w:val="kk-KZ"/>
        </w:rPr>
        <w:t>.</w:t>
      </w:r>
      <w:r w:rsidRPr="00FC6FED">
        <w:rPr>
          <w:sz w:val="28"/>
          <w:szCs w:val="28"/>
          <w:lang w:val="kk-KZ"/>
        </w:rPr>
        <w:t xml:space="preserve"> Респонденттерден ең әуелі </w:t>
      </w:r>
      <w:r w:rsidRPr="00FC6FED">
        <w:rPr>
          <w:i/>
          <w:iCs/>
          <w:sz w:val="28"/>
          <w:szCs w:val="28"/>
          <w:lang w:val="kk-KZ"/>
        </w:rPr>
        <w:t xml:space="preserve">айналайын; жаным; мәссаған! сенің арқаңда арманым орындалды! (ризашылық); түлкі екенсің! өтірікші! (ашу) </w:t>
      </w:r>
      <w:r w:rsidRPr="00FC6FED">
        <w:rPr>
          <w:iCs/>
          <w:sz w:val="28"/>
          <w:szCs w:val="28"/>
          <w:lang w:val="kk-KZ"/>
        </w:rPr>
        <w:t xml:space="preserve">деген мысалдар беріліп, тілдесім кезінде эмоцияны білдіруге арналған осындай сөздерді үйрену қажеттігіне көзқарастары анықталды: тіл үйренушілердің </w:t>
      </w:r>
      <w:r w:rsidRPr="00FC6FED">
        <w:rPr>
          <w:iCs/>
          <w:sz w:val="28"/>
          <w:szCs w:val="28"/>
          <w:lang w:val="tr-TR"/>
        </w:rPr>
        <w:t>86</w:t>
      </w:r>
      <w:r w:rsidRPr="00FC6FED">
        <w:rPr>
          <w:iCs/>
          <w:sz w:val="28"/>
          <w:szCs w:val="28"/>
          <w:lang w:val="kk-KZ"/>
        </w:rPr>
        <w:t>,</w:t>
      </w:r>
      <w:r w:rsidRPr="00FC6FED">
        <w:rPr>
          <w:iCs/>
          <w:sz w:val="28"/>
          <w:szCs w:val="28"/>
          <w:lang w:val="tr-TR"/>
        </w:rPr>
        <w:t>3</w:t>
      </w:r>
      <w:r w:rsidR="006330F4" w:rsidRPr="00FC6FED">
        <w:rPr>
          <w:iCs/>
          <w:sz w:val="28"/>
          <w:szCs w:val="28"/>
          <w:lang w:val="kk-KZ"/>
        </w:rPr>
        <w:t> </w:t>
      </w:r>
      <w:r w:rsidRPr="00FC6FED">
        <w:rPr>
          <w:iCs/>
          <w:sz w:val="28"/>
          <w:szCs w:val="28"/>
          <w:lang w:val="kk-KZ"/>
        </w:rPr>
        <w:t>%</w:t>
      </w:r>
      <w:r w:rsidRPr="00FC6FED">
        <w:rPr>
          <w:i/>
          <w:iCs/>
          <w:sz w:val="28"/>
          <w:szCs w:val="28"/>
          <w:lang w:val="tr-TR"/>
        </w:rPr>
        <w:t>-</w:t>
      </w:r>
      <w:r w:rsidRPr="00FC6FED">
        <w:rPr>
          <w:iCs/>
          <w:sz w:val="28"/>
          <w:szCs w:val="28"/>
          <w:lang w:val="kk-KZ"/>
        </w:rPr>
        <w:t>ы (</w:t>
      </w:r>
      <w:r w:rsidRPr="00FC6FED">
        <w:rPr>
          <w:iCs/>
          <w:sz w:val="28"/>
          <w:szCs w:val="28"/>
          <w:lang w:val="tr-TR"/>
        </w:rPr>
        <w:t xml:space="preserve">44 </w:t>
      </w:r>
      <w:r w:rsidRPr="00FC6FED">
        <w:rPr>
          <w:iCs/>
          <w:sz w:val="28"/>
          <w:szCs w:val="28"/>
          <w:lang w:val="kk-KZ"/>
        </w:rPr>
        <w:t>адам) қазақ тіліндегі эмоцияны жеткізуге арналған құрылымдарды үйрену қажет де</w:t>
      </w:r>
      <w:r w:rsidR="00400E97">
        <w:rPr>
          <w:iCs/>
          <w:sz w:val="28"/>
          <w:szCs w:val="28"/>
          <w:lang w:val="kk-KZ"/>
        </w:rPr>
        <w:t xml:space="preserve">п белгілеген </w:t>
      </w:r>
      <w:r w:rsidR="005B1C7B" w:rsidRPr="00FC6FED">
        <w:rPr>
          <w:sz w:val="28"/>
          <w:szCs w:val="28"/>
          <w:lang w:val="kk-KZ"/>
        </w:rPr>
        <w:t>(Қосымша Б)</w:t>
      </w:r>
      <w:r w:rsidRPr="00FC6FED">
        <w:rPr>
          <w:sz w:val="28"/>
          <w:szCs w:val="28"/>
          <w:lang w:val="kk-KZ"/>
        </w:rPr>
        <w:t>.</w:t>
      </w:r>
      <w:r w:rsidRPr="00FC6FED">
        <w:rPr>
          <w:noProof/>
          <w:lang w:val="kk-KZ"/>
        </w:rPr>
        <w:t xml:space="preserve"> </w:t>
      </w:r>
    </w:p>
    <w:p w14:paraId="22DC7406" w14:textId="28C7DF1C" w:rsidR="0003097F" w:rsidRPr="00F96997" w:rsidRDefault="0003097F" w:rsidP="007F08DF">
      <w:pPr>
        <w:pStyle w:val="a9"/>
        <w:shd w:val="clear" w:color="auto" w:fill="FFFFFF"/>
        <w:spacing w:before="0" w:beforeAutospacing="0" w:after="0" w:afterAutospacing="0"/>
        <w:ind w:firstLine="709"/>
        <w:contextualSpacing/>
        <w:jc w:val="both"/>
        <w:rPr>
          <w:sz w:val="28"/>
          <w:szCs w:val="28"/>
          <w:lang w:val="kk-KZ"/>
        </w:rPr>
      </w:pPr>
      <w:r w:rsidRPr="00FC6FED">
        <w:rPr>
          <w:iCs/>
          <w:sz w:val="28"/>
          <w:szCs w:val="28"/>
          <w:lang w:val="kk-KZ"/>
        </w:rPr>
        <w:t>2</w:t>
      </w:r>
      <w:r w:rsidR="006330F4" w:rsidRPr="00FC6FED">
        <w:rPr>
          <w:iCs/>
          <w:sz w:val="28"/>
          <w:szCs w:val="28"/>
          <w:lang w:val="kk-KZ"/>
        </w:rPr>
        <w:t>.</w:t>
      </w:r>
      <w:r w:rsidRPr="00FC6FED">
        <w:rPr>
          <w:iCs/>
          <w:sz w:val="28"/>
          <w:szCs w:val="28"/>
          <w:lang w:val="kk-KZ"/>
        </w:rPr>
        <w:t xml:space="preserve"> Екінші сұрақта</w:t>
      </w:r>
      <w:r w:rsidR="00B8346B" w:rsidRPr="00FC6FED">
        <w:rPr>
          <w:iCs/>
          <w:sz w:val="28"/>
          <w:szCs w:val="28"/>
          <w:lang w:val="kk-KZ"/>
        </w:rPr>
        <w:t xml:space="preserve"> тіл үйренушілер</w:t>
      </w:r>
      <w:r w:rsidR="00C96C5C" w:rsidRPr="00FC6FED">
        <w:rPr>
          <w:iCs/>
          <w:sz w:val="28"/>
          <w:szCs w:val="28"/>
          <w:lang w:val="kk-KZ"/>
        </w:rPr>
        <w:t>ге</w:t>
      </w:r>
      <w:r w:rsidRPr="00FC6FED">
        <w:rPr>
          <w:iCs/>
          <w:sz w:val="28"/>
          <w:szCs w:val="28"/>
          <w:lang w:val="kk-KZ"/>
        </w:rPr>
        <w:t xml:space="preserve"> </w:t>
      </w:r>
      <w:r w:rsidRPr="00FC6FED">
        <w:rPr>
          <w:sz w:val="28"/>
          <w:szCs w:val="28"/>
          <w:lang w:val="kk-KZ"/>
        </w:rPr>
        <w:t>негізгі эмоция</w:t>
      </w:r>
      <w:r w:rsidR="00B8346B" w:rsidRPr="00FC6FED">
        <w:rPr>
          <w:sz w:val="28"/>
          <w:szCs w:val="28"/>
          <w:lang w:val="kk-KZ"/>
        </w:rPr>
        <w:t>ларды</w:t>
      </w:r>
      <w:r w:rsidRPr="00FC6FED">
        <w:rPr>
          <w:sz w:val="28"/>
          <w:szCs w:val="28"/>
          <w:lang w:val="kk-KZ"/>
        </w:rPr>
        <w:t xml:space="preserve"> жеткізудің тиімді жолын мысалдар арқылы анықтауға тырыстық: респонденттер қазақ тілінде қуанышты қалай жеткізер едіңіз деген сұраққа ең көп «Мен қуанып тұрмын» дегенді таңдаған (17 кісі). Бұдан тіл үйренгенде адам эмоциясын сипаттау және атау жолдарының, содан кейінгі бөлігінің (12 кісі) «Сүйіншііііі» нұсқасын  таңдауынан одағайлардың рөлінің басымдығы байқалады. Сонымен қатар «Эхе-хе-хе» (6 кісі) және «Әндетемін» (6 кісі) нұсқаларын таңдаған респонденттердің эмоцияны жеткізудің әмбебап </w:t>
      </w:r>
      <w:r w:rsidRPr="007F08DF">
        <w:rPr>
          <w:sz w:val="28"/>
          <w:szCs w:val="28"/>
          <w:lang w:val="kk-KZ"/>
        </w:rPr>
        <w:t xml:space="preserve">жолдарын жөн көретінін, яғни ән салу, ызыңдау, босаңсу арқылы білдіретінін көреміз. Ал респонденттердің қалған бөлігі ішінара «тамаша», «керемет», «құстай ұшып кетермін», «төбем көкке жетіп тұр» нұсқаларын қолданады екен (әр нұсқа – 1 кісі). Бұл қуанышты білдіретін бейтарап сөздер мен </w:t>
      </w:r>
      <w:r w:rsidRPr="00F96997">
        <w:rPr>
          <w:sz w:val="28"/>
          <w:szCs w:val="28"/>
          <w:lang w:val="kk-KZ"/>
        </w:rPr>
        <w:t xml:space="preserve">бейнелі сөздерді (фразеологизмдерді) адамдардың талғап қолданатынын көрсетеді </w:t>
      </w:r>
      <w:r w:rsidR="005B1C7B" w:rsidRPr="00F96997">
        <w:rPr>
          <w:sz w:val="28"/>
          <w:szCs w:val="28"/>
          <w:lang w:val="kk-KZ"/>
        </w:rPr>
        <w:t>(Қосымша Б)</w:t>
      </w:r>
      <w:r w:rsidRPr="00F96997">
        <w:rPr>
          <w:sz w:val="28"/>
          <w:szCs w:val="28"/>
          <w:lang w:val="kk-KZ"/>
        </w:rPr>
        <w:t>.</w:t>
      </w:r>
    </w:p>
    <w:p w14:paraId="7E5BC90B" w14:textId="51E262D2" w:rsidR="0003097F" w:rsidRPr="00F96997" w:rsidRDefault="0003097F" w:rsidP="007F08DF">
      <w:pPr>
        <w:pStyle w:val="a9"/>
        <w:shd w:val="clear" w:color="auto" w:fill="FFFFFF"/>
        <w:spacing w:before="0" w:beforeAutospacing="0" w:after="0" w:afterAutospacing="0"/>
        <w:ind w:firstLine="709"/>
        <w:jc w:val="both"/>
        <w:rPr>
          <w:sz w:val="28"/>
          <w:szCs w:val="28"/>
          <w:lang w:val="kk-KZ"/>
        </w:rPr>
      </w:pPr>
      <w:r w:rsidRPr="00F96997">
        <w:rPr>
          <w:sz w:val="28"/>
          <w:szCs w:val="28"/>
          <w:lang w:val="kk-KZ"/>
        </w:rPr>
        <w:t>3</w:t>
      </w:r>
      <w:r w:rsidR="006330F4" w:rsidRPr="00F96997">
        <w:rPr>
          <w:sz w:val="28"/>
          <w:szCs w:val="28"/>
          <w:lang w:val="kk-KZ"/>
        </w:rPr>
        <w:t>.</w:t>
      </w:r>
      <w:r w:rsidRPr="00F96997">
        <w:rPr>
          <w:sz w:val="28"/>
          <w:szCs w:val="28"/>
          <w:lang w:val="kk-KZ"/>
        </w:rPr>
        <w:t xml:space="preserve"> Екінші сұрақтағы жағдай үшінші сұрақта да қайталанды деуге болады. Ол сұрақта қуанышқа қатысты сұрақ берілсе, үшінші «тілдесім кезінде қатты ашуланғаныңызда не айтасыз?» деген сұраққа: </w:t>
      </w:r>
      <w:r w:rsidRPr="00F96997">
        <w:rPr>
          <w:sz w:val="28"/>
          <w:szCs w:val="28"/>
          <w:shd w:val="clear" w:color="auto" w:fill="FFFFFF"/>
          <w:lang w:val="kk-KZ"/>
        </w:rPr>
        <w:t xml:space="preserve">«Мен ашулымын» </w:t>
      </w:r>
      <w:r w:rsidRPr="00F96997">
        <w:rPr>
          <w:sz w:val="28"/>
          <w:szCs w:val="28"/>
          <w:lang w:val="kk-KZ"/>
        </w:rPr>
        <w:t>– 29,4</w:t>
      </w:r>
      <w:r w:rsidRPr="00F96997">
        <w:rPr>
          <w:sz w:val="28"/>
          <w:szCs w:val="28"/>
          <w:lang w:val="tr-TR"/>
        </w:rPr>
        <w:t>%</w:t>
      </w:r>
      <w:r w:rsidRPr="00F96997">
        <w:rPr>
          <w:sz w:val="28"/>
          <w:szCs w:val="28"/>
          <w:lang w:val="kk-KZ"/>
        </w:rPr>
        <w:t xml:space="preserve">; </w:t>
      </w:r>
      <w:r w:rsidRPr="00F96997">
        <w:rPr>
          <w:sz w:val="28"/>
          <w:szCs w:val="28"/>
          <w:shd w:val="clear" w:color="auto" w:fill="FFFFFF"/>
          <w:lang w:val="kk-KZ"/>
        </w:rPr>
        <w:t xml:space="preserve">«Құдай-ай, кет, жыныма тиме!» </w:t>
      </w:r>
      <w:r w:rsidR="00C71D38" w:rsidRPr="00F96997">
        <w:rPr>
          <w:sz w:val="28"/>
          <w:szCs w:val="28"/>
          <w:shd w:val="clear" w:color="auto" w:fill="FFFFFF"/>
          <w:lang w:val="kk-KZ"/>
        </w:rPr>
        <w:t>–</w:t>
      </w:r>
      <w:r w:rsidRPr="00F96997">
        <w:rPr>
          <w:sz w:val="28"/>
          <w:szCs w:val="28"/>
          <w:shd w:val="clear" w:color="auto" w:fill="FFFFFF"/>
          <w:lang w:val="kk-KZ"/>
        </w:rPr>
        <w:t xml:space="preserve"> 19,6%; «Е-е-е-й! Ашуыма тие берме!» </w:t>
      </w:r>
      <w:r w:rsidR="00C71D38" w:rsidRPr="00F96997">
        <w:rPr>
          <w:sz w:val="28"/>
          <w:szCs w:val="28"/>
          <w:shd w:val="clear" w:color="auto" w:fill="FFFFFF"/>
          <w:lang w:val="kk-KZ"/>
        </w:rPr>
        <w:t>–</w:t>
      </w:r>
      <w:r w:rsidRPr="00F96997">
        <w:rPr>
          <w:sz w:val="28"/>
          <w:szCs w:val="28"/>
          <w:shd w:val="clear" w:color="auto" w:fill="FFFFFF"/>
          <w:lang w:val="kk-KZ"/>
        </w:rPr>
        <w:t xml:space="preserve"> 17,6%; Сөйлей алмай қаламын – 13,7%</w:t>
      </w:r>
      <w:r w:rsidR="00C71D38">
        <w:rPr>
          <w:sz w:val="28"/>
          <w:szCs w:val="28"/>
          <w:shd w:val="clear" w:color="auto" w:fill="FFFFFF"/>
          <w:lang w:val="kk-KZ"/>
        </w:rPr>
        <w:t>;</w:t>
      </w:r>
      <w:r w:rsidRPr="00F96997">
        <w:rPr>
          <w:sz w:val="28"/>
          <w:szCs w:val="28"/>
          <w:shd w:val="clear" w:color="auto" w:fill="FFFFFF"/>
          <w:lang w:val="kk-KZ"/>
        </w:rPr>
        <w:t xml:space="preserve">  «Оңбаған... Нақұрыс...» (балағат) – 5,9%; «Адам емес екенсің!» </w:t>
      </w:r>
      <w:r w:rsidR="00C71D38" w:rsidRPr="00F96997">
        <w:rPr>
          <w:sz w:val="28"/>
          <w:szCs w:val="28"/>
          <w:shd w:val="clear" w:color="auto" w:fill="FFFFFF"/>
          <w:lang w:val="kk-KZ"/>
        </w:rPr>
        <w:t>–</w:t>
      </w:r>
      <w:r w:rsidRPr="00F96997">
        <w:rPr>
          <w:sz w:val="28"/>
          <w:szCs w:val="28"/>
          <w:shd w:val="clear" w:color="auto" w:fill="FFFFFF"/>
          <w:lang w:val="kk-KZ"/>
        </w:rPr>
        <w:t xml:space="preserve"> 3,9</w:t>
      </w:r>
      <w:r w:rsidRPr="00F96997">
        <w:rPr>
          <w:sz w:val="28"/>
          <w:szCs w:val="28"/>
          <w:shd w:val="clear" w:color="auto" w:fill="FFFFFF"/>
          <w:lang w:val="tr-TR"/>
        </w:rPr>
        <w:t>%</w:t>
      </w:r>
      <w:r w:rsidRPr="00F96997">
        <w:rPr>
          <w:sz w:val="28"/>
          <w:szCs w:val="28"/>
          <w:shd w:val="clear" w:color="auto" w:fill="FFFFFF"/>
          <w:lang w:val="kk-KZ"/>
        </w:rPr>
        <w:t xml:space="preserve"> деп жауап берген. Бұдан сауалнамаға қатысқан 51 кісінің 22-сі эмотивті қуатты сөздерді қолданатыны, ал 7 кісінің тіпті ашу үстінде эмоциясын жеткізбейтіні, ал 15-сі өзінің эмоциясын сипаттап, ескертпе жасайтынын көрдік. Берілген жауап нұсқаларында қарсысындағы адамға сес көрсету, ашуын көрсету («Е-е-е-й! Ашуыма тие берме!»), балағаттау арқылы тыңдаушыны да ашуландыру, төмендету, өз ренішін білдіру («Адам емес екенсің»), өзіне кері әсер ететін жағдайды тоқтату ниеті, құтылу («Құдай-ай, кет, жыныма тиме!») эмоциялық күй, құзырет ерекшеліктері көрінеді. Осы сұрақтар арқылы тіл үйенушілердің </w:t>
      </w:r>
      <w:r w:rsidRPr="00F96997">
        <w:rPr>
          <w:sz w:val="28"/>
          <w:szCs w:val="28"/>
          <w:lang w:val="kk-KZ"/>
        </w:rPr>
        <w:t xml:space="preserve">қазақ тіліндегі эмотивтердің лингвомәдени сипатын, мазмұнын түсіну деңгейлері, қолдануға ынтасы жоғары екендігі анықталды </w:t>
      </w:r>
      <w:r w:rsidR="005B1C7B" w:rsidRPr="00F96997">
        <w:rPr>
          <w:sz w:val="28"/>
          <w:szCs w:val="28"/>
          <w:lang w:val="kk-KZ"/>
        </w:rPr>
        <w:t>(Қосымша Б)</w:t>
      </w:r>
      <w:r w:rsidRPr="00F96997">
        <w:rPr>
          <w:sz w:val="28"/>
          <w:szCs w:val="28"/>
          <w:lang w:val="kk-KZ"/>
        </w:rPr>
        <w:t>.</w:t>
      </w:r>
    </w:p>
    <w:p w14:paraId="223C940C" w14:textId="6B845117"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F96997">
        <w:rPr>
          <w:sz w:val="28"/>
          <w:szCs w:val="28"/>
          <w:lang w:val="kk-KZ"/>
        </w:rPr>
        <w:t>4</w:t>
      </w:r>
      <w:r w:rsidR="006330F4" w:rsidRPr="00F96997">
        <w:rPr>
          <w:sz w:val="28"/>
          <w:szCs w:val="28"/>
          <w:lang w:val="kk-KZ"/>
        </w:rPr>
        <w:t>.</w:t>
      </w:r>
      <w:r w:rsidRPr="00F96997">
        <w:rPr>
          <w:sz w:val="28"/>
          <w:szCs w:val="28"/>
          <w:lang w:val="kk-KZ"/>
        </w:rPr>
        <w:t xml:space="preserve"> </w:t>
      </w:r>
      <w:r w:rsidR="00086555">
        <w:rPr>
          <w:sz w:val="28"/>
          <w:szCs w:val="28"/>
          <w:lang w:val="kk-KZ"/>
        </w:rPr>
        <w:t>Ө</w:t>
      </w:r>
      <w:r w:rsidRPr="00F96997">
        <w:rPr>
          <w:sz w:val="28"/>
          <w:szCs w:val="28"/>
          <w:lang w:val="kk-KZ"/>
        </w:rPr>
        <w:t xml:space="preserve">зге тілді үйренгенде қатысымдық қажеттіліктердің бірі ретінде күнделікті өмірде бірін бірі құттықтауға, ілтипат білдіруге қатысты «қазақ тілінде біреуді қуанышымен құттықтағанда </w:t>
      </w:r>
      <w:r w:rsidRPr="007F08DF">
        <w:rPr>
          <w:sz w:val="28"/>
          <w:szCs w:val="28"/>
          <w:lang w:val="kk-KZ"/>
        </w:rPr>
        <w:t>қай нұсқаны қолданасыз?» деген сұрақ қойылып, оған тіл үйренушілердің 33-нен (64,7 %) «Құттықтаймын» деген жауап алынды. Бұл құттықтаудың ең әмбебап формасы ретінде таңдалса, респонденттердің келесі бөлігі (8 кісі</w:t>
      </w:r>
      <w:r w:rsidR="00C71D38">
        <w:rPr>
          <w:sz w:val="28"/>
          <w:szCs w:val="28"/>
          <w:lang w:val="kk-KZ"/>
        </w:rPr>
        <w:t xml:space="preserve"> – </w:t>
      </w:r>
      <w:r w:rsidRPr="007F08DF">
        <w:rPr>
          <w:sz w:val="28"/>
          <w:szCs w:val="28"/>
          <w:lang w:val="kk-KZ"/>
        </w:rPr>
        <w:t>15,7</w:t>
      </w:r>
      <w:r w:rsidRPr="007F08DF">
        <w:rPr>
          <w:sz w:val="28"/>
          <w:szCs w:val="28"/>
          <w:lang w:val="tr-TR"/>
        </w:rPr>
        <w:t>%</w:t>
      </w:r>
      <w:r w:rsidRPr="007F08DF">
        <w:rPr>
          <w:sz w:val="28"/>
          <w:szCs w:val="28"/>
          <w:lang w:val="kk-KZ"/>
        </w:rPr>
        <w:t xml:space="preserve">) </w:t>
      </w:r>
      <w:r w:rsidRPr="007F08DF">
        <w:rPr>
          <w:color w:val="1F1F1F"/>
          <w:sz w:val="28"/>
          <w:szCs w:val="28"/>
          <w:shd w:val="clear" w:color="auto" w:fill="FFFFFF"/>
          <w:lang w:val="kk-KZ"/>
        </w:rPr>
        <w:t xml:space="preserve">"Бәрекелді! Құтты болсын!" нұсқасын таңдаған. Мұндағы «бәрекелді» лингвомәдени элемент ретінде қазақтарға </w:t>
      </w:r>
      <w:r w:rsidRPr="007F08DF">
        <w:rPr>
          <w:sz w:val="28"/>
          <w:szCs w:val="28"/>
          <w:shd w:val="clear" w:color="auto" w:fill="FFFFFF"/>
          <w:lang w:val="kk-KZ"/>
        </w:rPr>
        <w:t xml:space="preserve">тән қолданысты үйретеді. (Бәрекелді. </w:t>
      </w:r>
      <w:r w:rsidRPr="007F08DF">
        <w:rPr>
          <w:rStyle w:val="w"/>
          <w:i/>
          <w:iCs/>
          <w:sz w:val="28"/>
          <w:szCs w:val="28"/>
          <w:shd w:val="clear" w:color="auto" w:fill="FFFFFF"/>
          <w:lang w:val="kk-KZ"/>
        </w:rPr>
        <w:t>од.</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1.</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Біреуді</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мадақтау,</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мақтау,</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көңілін</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көтеру,</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рух</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беріп</w:t>
      </w:r>
      <w:r w:rsidR="006330F4" w:rsidRPr="007F08DF">
        <w:rPr>
          <w:rStyle w:val="w"/>
          <w:i/>
          <w:iCs/>
          <w:sz w:val="28"/>
          <w:szCs w:val="28"/>
          <w:shd w:val="clear" w:color="auto" w:fill="FFFFFF"/>
          <w:lang w:val="kk-KZ"/>
        </w:rPr>
        <w:t xml:space="preserve"> </w:t>
      </w:r>
      <w:r w:rsidRPr="007F08DF">
        <w:rPr>
          <w:rStyle w:val="w"/>
          <w:i/>
          <w:iCs/>
          <w:sz w:val="28"/>
          <w:szCs w:val="28"/>
          <w:shd w:val="clear" w:color="auto" w:fill="FFFFFF"/>
          <w:lang w:val="kk-KZ"/>
        </w:rPr>
        <w:t>көтермелеп,</w:t>
      </w:r>
      <w:r w:rsidR="006330F4" w:rsidRPr="007F08DF">
        <w:rPr>
          <w:i/>
          <w:iCs/>
          <w:sz w:val="28"/>
          <w:szCs w:val="28"/>
          <w:shd w:val="clear" w:color="auto" w:fill="FFFFFF"/>
          <w:lang w:val="kk-KZ"/>
        </w:rPr>
        <w:t xml:space="preserve"> </w:t>
      </w:r>
      <w:r w:rsidRPr="007F08DF">
        <w:rPr>
          <w:i/>
          <w:iCs/>
          <w:sz w:val="28"/>
          <w:szCs w:val="28"/>
          <w:shd w:val="clear" w:color="auto" w:fill="FFFFFF"/>
          <w:lang w:val="kk-KZ"/>
        </w:rPr>
        <w:t>қ</w:t>
      </w:r>
      <w:r w:rsidRPr="007F08DF">
        <w:rPr>
          <w:rStyle w:val="w"/>
          <w:i/>
          <w:iCs/>
          <w:sz w:val="28"/>
          <w:szCs w:val="28"/>
          <w:shd w:val="clear" w:color="auto" w:fill="FFFFFF"/>
          <w:lang w:val="kk-KZ"/>
        </w:rPr>
        <w:t>о</w:t>
      </w:r>
      <w:r w:rsidR="006330F4" w:rsidRPr="007F08DF">
        <w:rPr>
          <w:i/>
          <w:iCs/>
          <w:sz w:val="28"/>
          <w:szCs w:val="28"/>
          <w:shd w:val="clear" w:color="auto" w:fill="FFFFFF"/>
          <w:lang w:val="kk-KZ"/>
        </w:rPr>
        <w:t xml:space="preserve">лпаштап </w:t>
      </w:r>
      <w:r w:rsidRPr="007F08DF">
        <w:rPr>
          <w:rStyle w:val="w"/>
          <w:i/>
          <w:iCs/>
          <w:sz w:val="28"/>
          <w:szCs w:val="28"/>
          <w:shd w:val="clear" w:color="auto" w:fill="FFFFFF"/>
          <w:lang w:val="kk-KZ"/>
        </w:rPr>
        <w:t>сөйлегенде</w:t>
      </w:r>
      <w:r w:rsidR="006330F4" w:rsidRPr="007F08DF">
        <w:rPr>
          <w:i/>
          <w:iCs/>
          <w:sz w:val="28"/>
          <w:szCs w:val="28"/>
          <w:shd w:val="clear" w:color="auto" w:fill="FFFFFF"/>
          <w:lang w:val="kk-KZ"/>
        </w:rPr>
        <w:t xml:space="preserve"> </w:t>
      </w:r>
      <w:r w:rsidRPr="007F08DF">
        <w:rPr>
          <w:rStyle w:val="w"/>
          <w:i/>
          <w:iCs/>
          <w:sz w:val="28"/>
          <w:szCs w:val="28"/>
          <w:shd w:val="clear" w:color="auto" w:fill="FFFFFF"/>
          <w:lang w:val="kk-KZ"/>
        </w:rPr>
        <w:t>айтылатын</w:t>
      </w:r>
      <w:r w:rsidR="006330F4" w:rsidRPr="007F08DF">
        <w:rPr>
          <w:i/>
          <w:iCs/>
          <w:sz w:val="28"/>
          <w:szCs w:val="28"/>
          <w:shd w:val="clear" w:color="auto" w:fill="FFFFFF"/>
          <w:lang w:val="kk-KZ"/>
        </w:rPr>
        <w:t xml:space="preserve"> </w:t>
      </w:r>
      <w:r w:rsidR="005B1C7B" w:rsidRPr="007F08DF">
        <w:rPr>
          <w:rStyle w:val="w"/>
          <w:i/>
          <w:iCs/>
          <w:sz w:val="28"/>
          <w:szCs w:val="28"/>
          <w:shd w:val="clear" w:color="auto" w:fill="FFFFFF"/>
          <w:lang w:val="kk-KZ"/>
        </w:rPr>
        <w:t xml:space="preserve">сөз </w:t>
      </w:r>
      <w:r w:rsidR="00ED2D9C" w:rsidRPr="007F08DF">
        <w:rPr>
          <w:rStyle w:val="w"/>
          <w:i/>
          <w:iCs/>
          <w:sz w:val="28"/>
          <w:szCs w:val="28"/>
          <w:shd w:val="clear" w:color="auto" w:fill="FFFFFF"/>
          <w:lang w:val="kk-KZ"/>
        </w:rPr>
        <w:t>(</w:t>
      </w:r>
      <w:r w:rsidR="005B1C7B" w:rsidRPr="007F08DF">
        <w:rPr>
          <w:rStyle w:val="w"/>
          <w:i/>
          <w:iCs/>
          <w:sz w:val="28"/>
          <w:szCs w:val="28"/>
          <w:shd w:val="clear" w:color="auto" w:fill="FFFFFF"/>
          <w:lang w:val="kk-KZ"/>
        </w:rPr>
        <w:t>Қосымша А</w:t>
      </w:r>
      <w:r w:rsidRPr="007F08DF">
        <w:rPr>
          <w:rStyle w:val="w"/>
          <w:i/>
          <w:iCs/>
          <w:sz w:val="28"/>
          <w:szCs w:val="28"/>
          <w:shd w:val="clear" w:color="auto" w:fill="FFFFFF"/>
          <w:lang w:val="kk-KZ"/>
        </w:rPr>
        <w:t>).</w:t>
      </w:r>
      <w:r w:rsidRPr="007F08DF">
        <w:rPr>
          <w:rStyle w:val="w"/>
          <w:iCs/>
          <w:sz w:val="28"/>
          <w:szCs w:val="28"/>
          <w:shd w:val="clear" w:color="auto" w:fill="FFFFFF"/>
          <w:lang w:val="kk-KZ"/>
        </w:rPr>
        <w:t xml:space="preserve"> Ал қалған 10 тіл үйренуші құттықтауға ыңғайлы деп «ғажап», «қуаныштымын», «қуанышыңа ортақпын», «қандай керемет!» нұсқаларын таңдаған</w:t>
      </w:r>
      <w:r w:rsidRPr="007F08DF">
        <w:rPr>
          <w:rStyle w:val="w"/>
          <w:iCs/>
          <w:sz w:val="28"/>
          <w:szCs w:val="28"/>
          <w:shd w:val="clear" w:color="auto" w:fill="FFFFFF"/>
          <w:lang w:val="tr-TR"/>
        </w:rPr>
        <w:t xml:space="preserve"> </w:t>
      </w:r>
      <w:r w:rsidR="005B1C7B" w:rsidRPr="007F08DF">
        <w:rPr>
          <w:sz w:val="28"/>
          <w:szCs w:val="28"/>
          <w:lang w:val="kk-KZ"/>
        </w:rPr>
        <w:t>(Қосымша Б)</w:t>
      </w:r>
      <w:r w:rsidRPr="007F08DF">
        <w:rPr>
          <w:sz w:val="28"/>
          <w:szCs w:val="28"/>
          <w:lang w:val="kk-KZ"/>
        </w:rPr>
        <w:t>.</w:t>
      </w:r>
    </w:p>
    <w:p w14:paraId="09085D50" w14:textId="5B5C923F" w:rsidR="0003097F" w:rsidRPr="00F67372" w:rsidRDefault="0003097F" w:rsidP="007F08DF">
      <w:pPr>
        <w:pStyle w:val="a9"/>
        <w:shd w:val="clear" w:color="auto" w:fill="FFFFFF"/>
        <w:spacing w:before="0" w:beforeAutospacing="0" w:after="0" w:afterAutospacing="0"/>
        <w:ind w:firstLine="709"/>
        <w:jc w:val="both"/>
        <w:rPr>
          <w:sz w:val="28"/>
          <w:szCs w:val="28"/>
          <w:lang w:val="kk-KZ"/>
        </w:rPr>
      </w:pPr>
      <w:r w:rsidRPr="007F08DF">
        <w:rPr>
          <w:rStyle w:val="w"/>
          <w:iCs/>
          <w:sz w:val="28"/>
          <w:szCs w:val="28"/>
          <w:shd w:val="clear" w:color="auto" w:fill="FFFFFF"/>
          <w:lang w:val="kk-KZ"/>
        </w:rPr>
        <w:t>5</w:t>
      </w:r>
      <w:r w:rsidR="006330F4" w:rsidRPr="007F08DF">
        <w:rPr>
          <w:rStyle w:val="w"/>
          <w:iCs/>
          <w:sz w:val="28"/>
          <w:szCs w:val="28"/>
          <w:shd w:val="clear" w:color="auto" w:fill="FFFFFF"/>
          <w:lang w:val="kk-KZ"/>
        </w:rPr>
        <w:t>.</w:t>
      </w:r>
      <w:r w:rsidRPr="007F08DF">
        <w:rPr>
          <w:rStyle w:val="w"/>
          <w:iCs/>
          <w:sz w:val="28"/>
          <w:szCs w:val="28"/>
          <w:shd w:val="clear" w:color="auto" w:fill="FFFFFF"/>
          <w:lang w:val="kk-KZ"/>
        </w:rPr>
        <w:t xml:space="preserve"> Тіл үйренушілердің </w:t>
      </w:r>
      <w:r w:rsidRPr="007F08DF">
        <w:rPr>
          <w:sz w:val="28"/>
          <w:szCs w:val="28"/>
          <w:lang w:val="kk-KZ"/>
        </w:rPr>
        <w:t xml:space="preserve">мәтіннен эмотивтерді тану, эмоцияны қабылдау және жеткізу, </w:t>
      </w:r>
      <w:r w:rsidRPr="00F67372">
        <w:rPr>
          <w:sz w:val="28"/>
          <w:szCs w:val="28"/>
          <w:lang w:val="kk-KZ"/>
        </w:rPr>
        <w:t>тәпсірлеу ерекшеліктерін сөз талғату арқылы анықтау үшін</w:t>
      </w:r>
      <w:r w:rsidR="00C71D38">
        <w:rPr>
          <w:sz w:val="28"/>
          <w:szCs w:val="28"/>
          <w:lang w:val="kk-KZ"/>
        </w:rPr>
        <w:t xml:space="preserve"> </w:t>
      </w:r>
      <w:r w:rsidRPr="00F67372">
        <w:rPr>
          <w:sz w:val="28"/>
          <w:szCs w:val="28"/>
          <w:lang w:val="kk-KZ"/>
        </w:rPr>
        <w:t>5-тапсырмада қай сөздердің есте жақсы сақталатыны жайында сұрақ беріліп, тіл үйренуші мәтінді оқығаннан кейін үзіліс жасап барып, сұраққа жауап берілді:</w:t>
      </w:r>
      <w:r w:rsidRPr="00F67372">
        <w:rPr>
          <w:i/>
          <w:sz w:val="28"/>
          <w:szCs w:val="28"/>
          <w:lang w:val="kk-KZ"/>
        </w:rPr>
        <w:t xml:space="preserve"> </w:t>
      </w:r>
      <w:r w:rsidR="00F37410" w:rsidRPr="00F96997">
        <w:rPr>
          <w:sz w:val="28"/>
          <w:szCs w:val="28"/>
          <w:shd w:val="clear" w:color="auto" w:fill="FFFFFF"/>
          <w:lang w:val="kk-KZ"/>
        </w:rPr>
        <w:t>–</w:t>
      </w:r>
      <w:r w:rsidR="00F37410">
        <w:rPr>
          <w:sz w:val="28"/>
          <w:szCs w:val="28"/>
          <w:shd w:val="clear" w:color="auto" w:fill="FFFFFF"/>
          <w:lang w:val="kk-KZ"/>
        </w:rPr>
        <w:t xml:space="preserve"> </w:t>
      </w:r>
      <w:r w:rsidRPr="00F67372">
        <w:rPr>
          <w:i/>
          <w:sz w:val="28"/>
          <w:szCs w:val="28"/>
          <w:shd w:val="clear" w:color="auto" w:fill="FFFFFF"/>
          <w:lang w:val="kk-KZ"/>
        </w:rPr>
        <w:t xml:space="preserve">Ей, жаныңды аламын. Неге өтірік айтасың, а? </w:t>
      </w:r>
      <w:r w:rsidR="00400E97" w:rsidRPr="00F96997">
        <w:rPr>
          <w:sz w:val="28"/>
          <w:szCs w:val="28"/>
          <w:shd w:val="clear" w:color="auto" w:fill="FFFFFF"/>
          <w:lang w:val="kk-KZ"/>
        </w:rPr>
        <w:t>–</w:t>
      </w:r>
      <w:r w:rsidRPr="00F67372">
        <w:rPr>
          <w:i/>
          <w:sz w:val="28"/>
          <w:szCs w:val="28"/>
          <w:shd w:val="clear" w:color="auto" w:fill="FFFFFF"/>
          <w:lang w:val="kk-KZ"/>
        </w:rPr>
        <w:t xml:space="preserve"> Ойбай, ағатай, тиіспеші. Мен айтпадым. Мен емес. </w:t>
      </w:r>
      <w:r w:rsidR="00400E97" w:rsidRPr="00F96997">
        <w:rPr>
          <w:sz w:val="28"/>
          <w:szCs w:val="28"/>
          <w:shd w:val="clear" w:color="auto" w:fill="FFFFFF"/>
          <w:lang w:val="kk-KZ"/>
        </w:rPr>
        <w:t>–</w:t>
      </w:r>
      <w:r w:rsidRPr="00F67372">
        <w:rPr>
          <w:i/>
          <w:sz w:val="28"/>
          <w:szCs w:val="28"/>
          <w:shd w:val="clear" w:color="auto" w:fill="FFFFFF"/>
          <w:lang w:val="kk-KZ"/>
        </w:rPr>
        <w:t xml:space="preserve"> Тоқта, ей! Жә, ойнап айтамын. </w:t>
      </w:r>
      <w:r w:rsidR="00400E97" w:rsidRPr="00F96997">
        <w:rPr>
          <w:sz w:val="28"/>
          <w:szCs w:val="28"/>
          <w:shd w:val="clear" w:color="auto" w:fill="FFFFFF"/>
          <w:lang w:val="kk-KZ"/>
        </w:rPr>
        <w:t>–</w:t>
      </w:r>
      <w:r w:rsidRPr="00F67372">
        <w:rPr>
          <w:i/>
          <w:sz w:val="28"/>
          <w:szCs w:val="28"/>
          <w:shd w:val="clear" w:color="auto" w:fill="FFFFFF"/>
          <w:lang w:val="kk-KZ"/>
        </w:rPr>
        <w:t xml:space="preserve"> Бәсе. Шошып кеттім ғо!</w:t>
      </w:r>
      <w:r w:rsidR="00400E97" w:rsidRPr="00400E97">
        <w:rPr>
          <w:sz w:val="28"/>
          <w:szCs w:val="28"/>
          <w:shd w:val="clear" w:color="auto" w:fill="FFFFFF"/>
          <w:lang w:val="kk-KZ"/>
        </w:rPr>
        <w:t xml:space="preserve"> </w:t>
      </w:r>
      <w:r w:rsidR="00400E97" w:rsidRPr="00F96997">
        <w:rPr>
          <w:sz w:val="28"/>
          <w:szCs w:val="28"/>
          <w:shd w:val="clear" w:color="auto" w:fill="FFFFFF"/>
          <w:lang w:val="kk-KZ"/>
        </w:rPr>
        <w:t>–</w:t>
      </w:r>
      <w:r w:rsidRPr="00F67372">
        <w:rPr>
          <w:i/>
          <w:sz w:val="28"/>
          <w:szCs w:val="28"/>
          <w:shd w:val="clear" w:color="auto" w:fill="FFFFFF"/>
          <w:lang w:val="kk-KZ"/>
        </w:rPr>
        <w:t xml:space="preserve"> Жүр кеттік...</w:t>
      </w:r>
      <w:r w:rsidRPr="00F67372">
        <w:rPr>
          <w:sz w:val="28"/>
          <w:szCs w:val="28"/>
          <w:lang w:val="kk-KZ"/>
        </w:rPr>
        <w:t xml:space="preserve"> </w:t>
      </w:r>
      <w:r w:rsidR="005B1C7B" w:rsidRPr="00F67372">
        <w:rPr>
          <w:sz w:val="28"/>
          <w:szCs w:val="28"/>
          <w:lang w:val="kk-KZ"/>
        </w:rPr>
        <w:t>(Қосымша Б)</w:t>
      </w:r>
      <w:r w:rsidRPr="00F67372">
        <w:rPr>
          <w:sz w:val="28"/>
          <w:szCs w:val="28"/>
          <w:lang w:val="kk-KZ"/>
        </w:rPr>
        <w:t>.</w:t>
      </w:r>
    </w:p>
    <w:p w14:paraId="20F08E72" w14:textId="13B8DF02" w:rsidR="0003097F" w:rsidRPr="00F67372" w:rsidRDefault="0003097F" w:rsidP="007F08DF">
      <w:pPr>
        <w:pStyle w:val="a9"/>
        <w:shd w:val="clear" w:color="auto" w:fill="FFFFFF"/>
        <w:spacing w:before="0" w:beforeAutospacing="0" w:after="0" w:afterAutospacing="0"/>
        <w:ind w:firstLine="709"/>
        <w:jc w:val="both"/>
        <w:rPr>
          <w:sz w:val="28"/>
          <w:szCs w:val="28"/>
          <w:shd w:val="clear" w:color="auto" w:fill="FFFFFF"/>
          <w:lang w:val="kk-KZ"/>
        </w:rPr>
      </w:pPr>
      <w:r w:rsidRPr="00F67372">
        <w:rPr>
          <w:sz w:val="28"/>
          <w:szCs w:val="28"/>
          <w:shd w:val="clear" w:color="auto" w:fill="FFFFFF"/>
          <w:lang w:val="kk-KZ"/>
        </w:rPr>
        <w:t xml:space="preserve">Осы мәтіндегі есте сақтар едім деген сөздерден (тіркестерден)  «бәсе» - 19 рет, шошым кеттім – 12, тоқта, ей – 16, ойбай -16 ей – 13, жүр кеттік – 11, мен емес – 8, ағатай – 7, ойнап айтамын – 7, тиіспеші – 5 рет белгіленген. Бұл нәтиже </w:t>
      </w:r>
      <w:r w:rsidRPr="00F67372">
        <w:rPr>
          <w:i/>
          <w:sz w:val="28"/>
          <w:szCs w:val="28"/>
          <w:shd w:val="clear" w:color="auto" w:fill="FFFFFF"/>
          <w:lang w:val="kk-KZ"/>
        </w:rPr>
        <w:t>бәсе, ей, ойбай</w:t>
      </w:r>
      <w:r w:rsidRPr="00F67372">
        <w:rPr>
          <w:sz w:val="28"/>
          <w:szCs w:val="28"/>
          <w:shd w:val="clear" w:color="auto" w:fill="FFFFFF"/>
          <w:lang w:val="kk-KZ"/>
        </w:rPr>
        <w:t xml:space="preserve"> сияқты одағайлардың мәтіндегі рөлін түсініп, эмоциялық жадта қалатын кілт сөздер ретінде, «жүр кеттік» мәтіндегі жағдаят, эмоциялық бұрылысты (өзгеріс) байқатқан сөз ретінде естерінде қалғандығын байқатты.</w:t>
      </w:r>
    </w:p>
    <w:p w14:paraId="3AF01CAB" w14:textId="398E916C" w:rsidR="00800F93" w:rsidRPr="007F08DF" w:rsidRDefault="0003097F" w:rsidP="007F08DF">
      <w:pPr>
        <w:pStyle w:val="a9"/>
        <w:shd w:val="clear" w:color="auto" w:fill="FFFFFF"/>
        <w:spacing w:before="0" w:beforeAutospacing="0" w:after="0" w:afterAutospacing="0"/>
        <w:ind w:firstLine="709"/>
        <w:jc w:val="both"/>
        <w:rPr>
          <w:sz w:val="28"/>
          <w:szCs w:val="28"/>
          <w:lang w:val="kk-KZ"/>
        </w:rPr>
      </w:pPr>
      <w:r w:rsidRPr="00F67372">
        <w:rPr>
          <w:sz w:val="28"/>
          <w:szCs w:val="28"/>
          <w:shd w:val="clear" w:color="auto" w:fill="FFFFFF"/>
          <w:lang w:val="kk-KZ"/>
        </w:rPr>
        <w:t>6</w:t>
      </w:r>
      <w:r w:rsidR="006330F4" w:rsidRPr="00F67372">
        <w:rPr>
          <w:sz w:val="28"/>
          <w:szCs w:val="28"/>
          <w:shd w:val="clear" w:color="auto" w:fill="FFFFFF"/>
          <w:lang w:val="kk-KZ"/>
        </w:rPr>
        <w:t>.</w:t>
      </w:r>
      <w:r w:rsidRPr="00F67372">
        <w:rPr>
          <w:sz w:val="28"/>
          <w:szCs w:val="28"/>
          <w:shd w:val="clear" w:color="auto" w:fill="FFFFFF"/>
          <w:lang w:val="kk-KZ"/>
        </w:rPr>
        <w:t xml:space="preserve"> </w:t>
      </w:r>
      <w:r w:rsidRPr="00F67372">
        <w:rPr>
          <w:rStyle w:val="w"/>
          <w:iCs/>
          <w:sz w:val="28"/>
          <w:szCs w:val="28"/>
          <w:shd w:val="clear" w:color="auto" w:fill="FFFFFF"/>
          <w:lang w:val="kk-KZ"/>
        </w:rPr>
        <w:t xml:space="preserve">Осы сұрақтардан кейін </w:t>
      </w:r>
      <w:r w:rsidRPr="00F67372">
        <w:rPr>
          <w:sz w:val="28"/>
          <w:szCs w:val="28"/>
          <w:lang w:val="kk-KZ"/>
        </w:rPr>
        <w:t xml:space="preserve">қазақ тілінің эмотивті құрылымдарын үйретудің тиімділігін көру үшін сөйлемді жалғастыру тапсырмасы арқылы тіл үйренушілердің эмоциясын білдірудің жағдаяттық, шарттық қырларына мән беру, эмотивті құзыреттілік дағдысы байқалды. Нақтырақ айтқанда тапсырмада </w:t>
      </w:r>
      <w:r w:rsidRPr="00F67372">
        <w:rPr>
          <w:i/>
          <w:sz w:val="28"/>
          <w:szCs w:val="28"/>
          <w:lang w:val="kk-KZ"/>
        </w:rPr>
        <w:t>«Неге біз осы....»</w:t>
      </w:r>
      <w:r w:rsidRPr="00F67372">
        <w:rPr>
          <w:sz w:val="28"/>
          <w:szCs w:val="28"/>
          <w:lang w:val="kk-KZ"/>
        </w:rPr>
        <w:t xml:space="preserve"> шаблоны беріліп, тіл үйренушілер сөйлемді өз қалауынша жалғастырды (сөйлем құрады). Алынған </w:t>
      </w:r>
      <w:r w:rsidRPr="007F08DF">
        <w:rPr>
          <w:sz w:val="28"/>
          <w:szCs w:val="28"/>
          <w:lang w:val="kk-KZ"/>
        </w:rPr>
        <w:t xml:space="preserve">нәтижелер арасында оны эмотивті құрылым ретінде қолданғандар да, бейтарап мазмұнда жалғастырғандар да болды. Мәселен: </w:t>
      </w:r>
    </w:p>
    <w:p w14:paraId="479570B9" w14:textId="7940C78B"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7F08DF">
        <w:rPr>
          <w:sz w:val="28"/>
          <w:szCs w:val="28"/>
          <w:lang w:val="kk-KZ"/>
        </w:rPr>
        <w:t>(</w:t>
      </w:r>
      <w:r w:rsidR="004B6598" w:rsidRPr="007F08DF">
        <w:rPr>
          <w:i/>
          <w:iCs/>
          <w:sz w:val="28"/>
          <w:szCs w:val="28"/>
          <w:lang w:val="kk-KZ"/>
        </w:rPr>
        <w:t>Е</w:t>
      </w:r>
      <w:r w:rsidRPr="007F08DF">
        <w:rPr>
          <w:i/>
          <w:sz w:val="28"/>
          <w:szCs w:val="28"/>
          <w:lang w:val="kk-KZ"/>
        </w:rPr>
        <w:t>скерт</w:t>
      </w:r>
      <w:r w:rsidR="004B6598" w:rsidRPr="007F08DF">
        <w:rPr>
          <w:i/>
          <w:sz w:val="28"/>
          <w:szCs w:val="28"/>
          <w:lang w:val="kk-KZ"/>
        </w:rPr>
        <w:t>у</w:t>
      </w:r>
      <w:r w:rsidR="002B6212">
        <w:rPr>
          <w:i/>
          <w:sz w:val="28"/>
          <w:szCs w:val="28"/>
          <w:lang w:val="kk-KZ"/>
        </w:rPr>
        <w:t xml:space="preserve"> </w:t>
      </w:r>
      <w:r w:rsidR="002B6212">
        <w:rPr>
          <w:i/>
          <w:sz w:val="28"/>
          <w:szCs w:val="28"/>
          <w:lang w:val="tr-TR"/>
        </w:rPr>
        <w:t>–</w:t>
      </w:r>
      <w:r w:rsidRPr="007F08DF">
        <w:rPr>
          <w:sz w:val="28"/>
          <w:szCs w:val="28"/>
          <w:lang w:val="kk-KZ"/>
        </w:rPr>
        <w:t xml:space="preserve"> респонденттердің жауабы </w:t>
      </w:r>
      <w:r w:rsidR="002B6212">
        <w:rPr>
          <w:sz w:val="28"/>
          <w:szCs w:val="28"/>
          <w:lang w:val="kk-KZ"/>
        </w:rPr>
        <w:t xml:space="preserve">орфографиялық </w:t>
      </w:r>
      <w:r w:rsidRPr="007F08DF">
        <w:rPr>
          <w:sz w:val="28"/>
          <w:szCs w:val="28"/>
          <w:lang w:val="kk-KZ"/>
        </w:rPr>
        <w:t xml:space="preserve">түзетусіз берілді) </w:t>
      </w:r>
    </w:p>
    <w:p w14:paraId="4B1243B8" w14:textId="453407F2" w:rsidR="0003097F" w:rsidRPr="002B6212" w:rsidRDefault="0003097F" w:rsidP="007F08DF">
      <w:pPr>
        <w:pStyle w:val="a9"/>
        <w:shd w:val="clear" w:color="auto" w:fill="FFFFFF"/>
        <w:spacing w:before="0" w:beforeAutospacing="0" w:after="0" w:afterAutospacing="0"/>
        <w:ind w:firstLine="709"/>
        <w:jc w:val="both"/>
        <w:rPr>
          <w:b/>
          <w:i/>
          <w:sz w:val="28"/>
          <w:szCs w:val="28"/>
          <w:lang w:val="kk-KZ"/>
        </w:rPr>
      </w:pPr>
      <w:r w:rsidRPr="002B6212">
        <w:rPr>
          <w:b/>
          <w:i/>
          <w:sz w:val="28"/>
          <w:szCs w:val="28"/>
          <w:lang w:val="kk-KZ"/>
        </w:rPr>
        <w:t>Неге біз осы ...</w:t>
      </w:r>
      <w:r w:rsidR="002B6212">
        <w:rPr>
          <w:b/>
          <w:i/>
          <w:sz w:val="28"/>
          <w:szCs w:val="28"/>
          <w:lang w:val="tr-TR"/>
        </w:rPr>
        <w:t xml:space="preserve"> </w:t>
      </w:r>
      <w:r w:rsidR="006330F4" w:rsidRPr="002B6212">
        <w:rPr>
          <w:b/>
          <w:i/>
          <w:sz w:val="28"/>
          <w:szCs w:val="28"/>
          <w:lang w:val="kk-KZ"/>
        </w:rPr>
        <w:t>:</w:t>
      </w:r>
    </w:p>
    <w:p w14:paraId="16BCD3DF" w14:textId="65AB0027"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w:t>
      </w:r>
      <w:r w:rsidR="0003097F" w:rsidRPr="007F08DF">
        <w:rPr>
          <w:i/>
          <w:sz w:val="28"/>
          <w:szCs w:val="28"/>
          <w:lang w:val="kk-KZ"/>
        </w:rPr>
        <w:t xml:space="preserve"> осындаймыз?</w:t>
      </w:r>
    </w:p>
    <w:p w14:paraId="6518C64F" w14:textId="4A45DCE6"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қызықты адамдар</w:t>
      </w:r>
      <w:r w:rsidRPr="007F08DF">
        <w:rPr>
          <w:i/>
          <w:sz w:val="28"/>
          <w:szCs w:val="28"/>
          <w:lang w:val="kk-KZ"/>
        </w:rPr>
        <w:t>;</w:t>
      </w:r>
    </w:p>
    <w:p w14:paraId="027CBCAA" w14:textId="4EA33166"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қуанамыз?</w:t>
      </w:r>
    </w:p>
    <w:p w14:paraId="065E71D2" w14:textId="41900F2E"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орысша қосып сөйлейміз?</w:t>
      </w:r>
    </w:p>
    <w:p w14:paraId="70413146" w14:textId="12370EB5"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тиесемиз, урсамыз</w:t>
      </w:r>
      <w:r w:rsidRPr="007F08DF">
        <w:rPr>
          <w:i/>
          <w:sz w:val="28"/>
          <w:szCs w:val="28"/>
          <w:lang w:val="kk-KZ"/>
        </w:rPr>
        <w:t>;</w:t>
      </w:r>
      <w:r w:rsidR="0003097F" w:rsidRPr="007F08DF">
        <w:rPr>
          <w:i/>
          <w:sz w:val="28"/>
          <w:szCs w:val="28"/>
          <w:lang w:val="kk-KZ"/>
        </w:rPr>
        <w:t xml:space="preserve">  </w:t>
      </w:r>
    </w:p>
    <w:p w14:paraId="100C2CCE" w14:textId="699CDB25"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жұмысқа барамыз?</w:t>
      </w:r>
    </w:p>
    <w:p w14:paraId="3E1F920F" w14:textId="392C0A88"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біз бұл әлемде өмір сүреміз?</w:t>
      </w:r>
    </w:p>
    <w:p w14:paraId="5C331E44" w14:textId="000094CF"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жалкаумыз</w:t>
      </w:r>
      <w:r w:rsidRPr="007F08DF">
        <w:rPr>
          <w:i/>
          <w:sz w:val="28"/>
          <w:szCs w:val="28"/>
          <w:lang w:val="kk-KZ"/>
        </w:rPr>
        <w:t>;</w:t>
      </w:r>
    </w:p>
    <w:p w14:paraId="301D0839" w14:textId="0FB8A203"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көп уақытты бос өткіземіз?</w:t>
      </w:r>
    </w:p>
    <w:p w14:paraId="64D12D4D" w14:textId="10A47211"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бай емеспіз?</w:t>
      </w:r>
    </w:p>
    <w:p w14:paraId="47C3BE76" w14:textId="7597079B"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әрқашан қиындыққа тап боламыз?</w:t>
      </w:r>
    </w:p>
    <w:p w14:paraId="3B6E8664" w14:textId="1037E21E"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тил уйренгенде практикаға көнил бөлмеймиз</w:t>
      </w:r>
      <w:r w:rsidRPr="007F08DF">
        <w:rPr>
          <w:i/>
          <w:sz w:val="28"/>
          <w:szCs w:val="28"/>
          <w:lang w:val="kk-KZ"/>
        </w:rPr>
        <w:t>;</w:t>
      </w:r>
    </w:p>
    <w:p w14:paraId="1A2675C9" w14:textId="4AEA55AA"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оңбағанбыз</w:t>
      </w:r>
      <w:r w:rsidRPr="007F08DF">
        <w:rPr>
          <w:i/>
          <w:sz w:val="28"/>
          <w:szCs w:val="28"/>
          <w:lang w:val="kk-KZ"/>
        </w:rPr>
        <w:t>;</w:t>
      </w:r>
    </w:p>
    <w:p w14:paraId="5081501F" w14:textId="1AE54083"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қиналамыз ойымызды жеткізгенде</w:t>
      </w:r>
      <w:r w:rsidRPr="007F08DF">
        <w:rPr>
          <w:i/>
          <w:sz w:val="28"/>
          <w:szCs w:val="28"/>
          <w:lang w:val="kk-KZ"/>
        </w:rPr>
        <w:t>;</w:t>
      </w:r>
    </w:p>
    <w:p w14:paraId="0BEBA6A2" w14:textId="6C31B9CC"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катыгезбіз?</w:t>
      </w:r>
    </w:p>
    <w:p w14:paraId="6A644182" w14:textId="4AB1BAF3"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үнемі күліп жүре алмаймыз?</w:t>
      </w:r>
    </w:p>
    <w:p w14:paraId="2331FBF5" w14:textId="6CE39A77"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i/>
          <w:sz w:val="28"/>
          <w:szCs w:val="28"/>
          <w:lang w:val="kk-KZ"/>
        </w:rPr>
        <w:t>біз осы ашуланамыз?</w:t>
      </w:r>
    </w:p>
    <w:p w14:paraId="4F9BB6C7" w14:textId="72A9C27C"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қолымыздан келетін істі дәл қазір жасаудын орнына кейінге қалдырамыз?</w:t>
      </w:r>
    </w:p>
    <w:p w14:paraId="23BFC2CB" w14:textId="1FE1E767" w:rsidR="0003097F" w:rsidRPr="007F08DF" w:rsidRDefault="006330F4"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 xml:space="preserve">– </w:t>
      </w:r>
      <w:r w:rsidR="0003097F" w:rsidRPr="007F08DF">
        <w:rPr>
          <w:i/>
          <w:sz w:val="28"/>
          <w:szCs w:val="28"/>
          <w:lang w:val="kk-KZ"/>
        </w:rPr>
        <w:t>өтірік сөйлейміз?</w:t>
      </w:r>
    </w:p>
    <w:p w14:paraId="0EA098B3" w14:textId="768B9903"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7F08DF">
        <w:rPr>
          <w:sz w:val="28"/>
          <w:szCs w:val="28"/>
          <w:lang w:val="kk-KZ"/>
        </w:rPr>
        <w:t xml:space="preserve">Бұл жауаптарда жоғары тараушада талданған «неге», «біз», «осы» сөздері арқылы көңіл толмау, ренішті, іштегі сұрақтарға жауап іздеу сезімдерін жеткізген. </w:t>
      </w:r>
    </w:p>
    <w:p w14:paraId="420ED249" w14:textId="3851E222"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7F08DF">
        <w:rPr>
          <w:sz w:val="28"/>
          <w:szCs w:val="28"/>
          <w:lang w:val="kk-KZ"/>
        </w:rPr>
        <w:t xml:space="preserve">Тіл үйренушілердің екінші бөлігі: </w:t>
      </w:r>
    </w:p>
    <w:p w14:paraId="4DA60A65" w14:textId="77777777" w:rsidR="0003097F" w:rsidRPr="007F08DF" w:rsidRDefault="0003097F" w:rsidP="007F08DF">
      <w:pPr>
        <w:pStyle w:val="a9"/>
        <w:shd w:val="clear" w:color="auto" w:fill="FFFFFF"/>
        <w:spacing w:before="0" w:beforeAutospacing="0" w:after="0" w:afterAutospacing="0"/>
        <w:ind w:firstLine="709"/>
        <w:jc w:val="both"/>
        <w:rPr>
          <w:i/>
          <w:sz w:val="28"/>
          <w:szCs w:val="28"/>
          <w:lang w:val="kk-KZ"/>
        </w:rPr>
      </w:pPr>
      <w:r w:rsidRPr="007F08DF">
        <w:rPr>
          <w:i/>
          <w:sz w:val="28"/>
          <w:szCs w:val="28"/>
          <w:lang w:val="kk-KZ"/>
        </w:rPr>
        <w:t>Неге біз осы ...</w:t>
      </w:r>
    </w:p>
    <w:p w14:paraId="75E9904B" w14:textId="3E0BA930"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бөлмеде отырамыз?</w:t>
      </w:r>
    </w:p>
    <w:p w14:paraId="1C5171A7" w14:textId="55ABDCEE"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w:t>
      </w:r>
      <w:r w:rsidR="0003097F" w:rsidRPr="007F08DF">
        <w:rPr>
          <w:sz w:val="28"/>
          <w:szCs w:val="28"/>
          <w:lang w:val="kk-KZ"/>
        </w:rPr>
        <w:t xml:space="preserve"> туралы ойламадық?</w:t>
      </w:r>
    </w:p>
    <w:p w14:paraId="7B81D66D" w14:textId="55D47AEB"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әлемде ерекшеміз</w:t>
      </w:r>
      <w:r w:rsidRPr="007F08DF">
        <w:rPr>
          <w:sz w:val="28"/>
          <w:szCs w:val="28"/>
          <w:lang w:val="kk-KZ"/>
        </w:rPr>
        <w:t>;</w:t>
      </w:r>
    </w:p>
    <w:p w14:paraId="3F0C0DBB" w14:textId="60667538"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сауалнаманы толтырып отырмыз?</w:t>
      </w:r>
    </w:p>
    <w:p w14:paraId="4C779BC5" w14:textId="3D476C67"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автобуспен барамыз?</w:t>
      </w:r>
    </w:p>
    <w:p w14:paraId="239FB06E" w14:textId="7816925E"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Қазақстанда тұрамыз?</w:t>
      </w:r>
    </w:p>
    <w:p w14:paraId="404039F6" w14:textId="4ECCE8AB"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өмірдің мәнін жиі іздеп, осы дүниедегі өз орнымызды түсінуге тырысамыз</w:t>
      </w:r>
      <w:r w:rsidRPr="007F08DF">
        <w:rPr>
          <w:sz w:val="28"/>
          <w:szCs w:val="28"/>
          <w:lang w:val="kk-KZ"/>
        </w:rPr>
        <w:t>;</w:t>
      </w:r>
      <w:r w:rsidR="0003097F" w:rsidRPr="007F08DF">
        <w:rPr>
          <w:sz w:val="28"/>
          <w:szCs w:val="28"/>
          <w:lang w:val="kk-KZ"/>
        </w:rPr>
        <w:t xml:space="preserve"> </w:t>
      </w:r>
    </w:p>
    <w:p w14:paraId="7AFC6F93" w14:textId="2606CBB4"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көшеге келдік</w:t>
      </w:r>
      <w:r w:rsidRPr="007F08DF">
        <w:rPr>
          <w:sz w:val="28"/>
          <w:szCs w:val="28"/>
          <w:lang w:val="kk-KZ"/>
        </w:rPr>
        <w:t>;</w:t>
      </w:r>
    </w:p>
    <w:p w14:paraId="4151591B" w14:textId="32A13ACF"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тойламаймыз</w:t>
      </w:r>
      <w:r w:rsidRPr="007F08DF">
        <w:rPr>
          <w:sz w:val="28"/>
          <w:szCs w:val="28"/>
          <w:lang w:val="kk-KZ"/>
        </w:rPr>
        <w:t>;</w:t>
      </w:r>
    </w:p>
    <w:p w14:paraId="68D440A4" w14:textId="6E59EFD6"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тиіспеші</w:t>
      </w:r>
      <w:r w:rsidRPr="007F08DF">
        <w:rPr>
          <w:sz w:val="28"/>
          <w:szCs w:val="28"/>
          <w:lang w:val="kk-KZ"/>
        </w:rPr>
        <w:t>;</w:t>
      </w:r>
    </w:p>
    <w:p w14:paraId="31C0B9A2" w14:textId="0B52E061"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қуанамын</w:t>
      </w:r>
      <w:r w:rsidRPr="007F08DF">
        <w:rPr>
          <w:sz w:val="28"/>
          <w:szCs w:val="28"/>
          <w:lang w:val="kk-KZ"/>
        </w:rPr>
        <w:t>;</w:t>
      </w:r>
    </w:p>
    <w:p w14:paraId="499E3E76" w14:textId="16A95295" w:rsidR="0003097F" w:rsidRPr="007F08DF" w:rsidRDefault="006330F4" w:rsidP="007F08DF">
      <w:pPr>
        <w:pStyle w:val="a9"/>
        <w:shd w:val="clear" w:color="auto" w:fill="FFFFFF"/>
        <w:spacing w:before="0" w:beforeAutospacing="0" w:after="0" w:afterAutospacing="0"/>
        <w:ind w:firstLine="709"/>
        <w:jc w:val="both"/>
        <w:rPr>
          <w:sz w:val="28"/>
          <w:szCs w:val="28"/>
          <w:lang w:val="kk-KZ"/>
        </w:rPr>
      </w:pPr>
      <w:r w:rsidRPr="007F08DF">
        <w:rPr>
          <w:i/>
          <w:sz w:val="28"/>
          <w:szCs w:val="28"/>
          <w:lang w:val="kk-KZ"/>
        </w:rPr>
        <w:t xml:space="preserve">– </w:t>
      </w:r>
      <w:r w:rsidR="0003097F" w:rsidRPr="007F08DF">
        <w:rPr>
          <w:sz w:val="28"/>
          <w:szCs w:val="28"/>
          <w:lang w:val="kk-KZ"/>
        </w:rPr>
        <w:t>сабаққа барамыз.</w:t>
      </w:r>
    </w:p>
    <w:p w14:paraId="56CF2110" w14:textId="0576917B" w:rsidR="0003097F" w:rsidRPr="007F08DF" w:rsidRDefault="0003097F" w:rsidP="007F08DF">
      <w:pPr>
        <w:pStyle w:val="a9"/>
        <w:shd w:val="clear" w:color="auto" w:fill="FFFFFF"/>
        <w:spacing w:before="0" w:beforeAutospacing="0" w:after="0" w:afterAutospacing="0"/>
        <w:ind w:firstLine="709"/>
        <w:jc w:val="both"/>
        <w:rPr>
          <w:sz w:val="28"/>
          <w:szCs w:val="28"/>
          <w:lang w:val="kk-KZ"/>
        </w:rPr>
      </w:pPr>
      <w:r w:rsidRPr="007F08DF">
        <w:rPr>
          <w:sz w:val="28"/>
          <w:szCs w:val="28"/>
          <w:lang w:val="kk-KZ"/>
        </w:rPr>
        <w:t>Жауаптардан байқағанымыздай, респонденттер «осы» есімдігінің өз компоненттерімен атқарып тұрған эмотивті қызметінен гөрі сілтеу мағынасында ұғып, жалғастырған (неге біз осы көшеге келдік, т.б.). Сондай-ақ көпшілігінің сөйлемді жағдаяттық тұрғыдан жалғастырғанын да көреміз: осы бөлме, осы автобус – сауалнаманы толтырып отырған сәттегі орны; орысша қосып сөйлейміз – қазақ тілін үйренудегі мақсаты; өтірік сөйлейміз – қоғамдық қатынас; өмірден мән іздеп... – өмірлік ұстанымдар, т.б. эмоцияның білдірілу ерекшеліктері, жағдаяттық, психологиялық фон сынды факторлардың рөлін де көрсетеді.</w:t>
      </w:r>
    </w:p>
    <w:p w14:paraId="633447BD" w14:textId="1FE86CD2" w:rsidR="0003097F" w:rsidRDefault="0003097F" w:rsidP="007F08DF">
      <w:pPr>
        <w:pStyle w:val="a9"/>
        <w:shd w:val="clear" w:color="auto" w:fill="FFFFFF"/>
        <w:spacing w:before="0" w:beforeAutospacing="0" w:after="0" w:afterAutospacing="0"/>
        <w:ind w:firstLine="709"/>
        <w:jc w:val="both"/>
        <w:rPr>
          <w:sz w:val="28"/>
          <w:szCs w:val="28"/>
          <w:lang w:val="kk-KZ"/>
        </w:rPr>
      </w:pPr>
      <w:r w:rsidRPr="007F08DF">
        <w:rPr>
          <w:sz w:val="28"/>
          <w:szCs w:val="28"/>
          <w:lang w:val="kk-KZ"/>
        </w:rPr>
        <w:t>7</w:t>
      </w:r>
      <w:r w:rsidR="006330F4" w:rsidRPr="007F08DF">
        <w:rPr>
          <w:sz w:val="28"/>
          <w:szCs w:val="28"/>
          <w:lang w:val="kk-KZ"/>
        </w:rPr>
        <w:t>.</w:t>
      </w:r>
      <w:r w:rsidRPr="007F08DF">
        <w:rPr>
          <w:sz w:val="28"/>
          <w:szCs w:val="28"/>
          <w:lang w:val="kk-KZ"/>
        </w:rPr>
        <w:t xml:space="preserve"> </w:t>
      </w:r>
      <w:r w:rsidR="006330F4" w:rsidRPr="007F08DF">
        <w:rPr>
          <w:sz w:val="28"/>
          <w:szCs w:val="28"/>
          <w:lang w:val="kk-KZ"/>
        </w:rPr>
        <w:t>С</w:t>
      </w:r>
      <w:r w:rsidRPr="007F08DF">
        <w:rPr>
          <w:sz w:val="28"/>
          <w:szCs w:val="28"/>
          <w:lang w:val="kk-KZ"/>
        </w:rPr>
        <w:t>ауалнаманың соңында берілген тапсырма, сұрақтар бойынша эмотивтердің шет тілі ретінде үйренуде жаңа тілді түсіндіре алу әлеуетін бағалату мақсатында және тіл үйренушілердің көз жеткізу арқылы жауаптарын бекітуі үшін «Жоғарыдағы мысалдар тілді түсінуге көмектесе ме?» деген сұрақ қойылып оның нәтижес</w:t>
      </w:r>
      <w:r w:rsidR="006330F4" w:rsidRPr="007F08DF">
        <w:rPr>
          <w:sz w:val="28"/>
          <w:szCs w:val="28"/>
          <w:lang w:val="kk-KZ"/>
        </w:rPr>
        <w:t>інде 15 кісі «өте тиімді» (29,4</w:t>
      </w:r>
      <w:r w:rsidRPr="007F08DF">
        <w:rPr>
          <w:sz w:val="28"/>
          <w:szCs w:val="28"/>
          <w:lang w:val="tr-TR"/>
        </w:rPr>
        <w:t>%</w:t>
      </w:r>
      <w:r w:rsidRPr="007F08DF">
        <w:rPr>
          <w:sz w:val="28"/>
          <w:szCs w:val="28"/>
          <w:lang w:val="kk-KZ"/>
        </w:rPr>
        <w:t>), 20 кісі «иә,</w:t>
      </w:r>
      <w:r w:rsidR="006330F4" w:rsidRPr="007F08DF">
        <w:rPr>
          <w:sz w:val="28"/>
          <w:szCs w:val="28"/>
          <w:lang w:val="kk-KZ"/>
        </w:rPr>
        <w:t xml:space="preserve"> тез есте сақталады» (39,2 %) – </w:t>
      </w:r>
      <w:r w:rsidRPr="007F08DF">
        <w:rPr>
          <w:sz w:val="28"/>
          <w:szCs w:val="28"/>
          <w:lang w:val="kk-KZ"/>
        </w:rPr>
        <w:t xml:space="preserve">деп жауап берген </w:t>
      </w:r>
      <w:r w:rsidR="005B1C7B" w:rsidRPr="007F08DF">
        <w:rPr>
          <w:sz w:val="28"/>
          <w:szCs w:val="28"/>
          <w:lang w:val="kk-KZ"/>
        </w:rPr>
        <w:t>(Қосымша Б)</w:t>
      </w:r>
      <w:r w:rsidRPr="007F08DF">
        <w:rPr>
          <w:sz w:val="28"/>
          <w:szCs w:val="28"/>
          <w:lang w:val="kk-KZ"/>
        </w:rPr>
        <w:t>. Ал 8 кісі «олар эмо</w:t>
      </w:r>
      <w:r w:rsidR="006330F4" w:rsidRPr="007F08DF">
        <w:rPr>
          <w:sz w:val="28"/>
          <w:szCs w:val="28"/>
          <w:lang w:val="kk-KZ"/>
        </w:rPr>
        <w:t>цияны жеткізу үшін қажет» (15,7</w:t>
      </w:r>
      <w:r w:rsidRPr="007F08DF">
        <w:rPr>
          <w:sz w:val="28"/>
          <w:szCs w:val="28"/>
          <w:lang w:val="kk-KZ"/>
        </w:rPr>
        <w:t>%) деп, мысалдардың эмотивті әлеуетіне мән берген болса, тек қалған 8 кі</w:t>
      </w:r>
      <w:r w:rsidR="006330F4" w:rsidRPr="007F08DF">
        <w:rPr>
          <w:sz w:val="28"/>
          <w:szCs w:val="28"/>
          <w:lang w:val="kk-KZ"/>
        </w:rPr>
        <w:t>сі ғана «аса тиімді емес» (15,7</w:t>
      </w:r>
      <w:r w:rsidRPr="007F08DF">
        <w:rPr>
          <w:sz w:val="28"/>
          <w:szCs w:val="28"/>
          <w:lang w:val="kk-KZ"/>
        </w:rPr>
        <w:t xml:space="preserve">%) нұсқасын таңдаған. Қорытындылай айтқанда, 51 тіл үйренушінің 43-і сауалнама сұрағына оң көзқарас танытып, тіл үйретуде эмоцияны білдіретін бірліктер үйретілгені жөн деген пікір білдірген. </w:t>
      </w:r>
    </w:p>
    <w:p w14:paraId="00CD1F22" w14:textId="06869444" w:rsidR="009D351C" w:rsidRPr="009D351C" w:rsidRDefault="00F96997" w:rsidP="00F96997">
      <w:pPr>
        <w:pStyle w:val="a9"/>
        <w:shd w:val="clear" w:color="auto" w:fill="FFFFFF"/>
        <w:spacing w:before="0" w:beforeAutospacing="0" w:after="0" w:afterAutospacing="0"/>
        <w:ind w:firstLine="709"/>
        <w:jc w:val="both"/>
        <w:rPr>
          <w:sz w:val="28"/>
          <w:szCs w:val="28"/>
          <w:lang w:val="kk-KZ"/>
        </w:rPr>
      </w:pPr>
      <w:r>
        <w:rPr>
          <w:sz w:val="28"/>
          <w:szCs w:val="28"/>
          <w:lang w:val="kk-KZ"/>
        </w:rPr>
        <w:t>Тәжірибелік зерттеу нәтижесінде тілді шет тілі ретінде оқыту тәжірибесі, аясы кең тілдердегідей, қазақ тілін үйрету үдерісінде эмотивті лексикаға, жалпы эмотивті факторға баса назар аударылуы тиіс екендігін көреміз. Соған байланысты зерттеу жүргізілген орта ретінде Шайсұлтан Шаяхметов атындағы «Тіл</w:t>
      </w:r>
      <w:r>
        <w:rPr>
          <w:sz w:val="28"/>
          <w:szCs w:val="28"/>
          <w:lang w:val="tr-TR"/>
        </w:rPr>
        <w:t>-</w:t>
      </w:r>
      <w:r>
        <w:rPr>
          <w:sz w:val="28"/>
          <w:szCs w:val="28"/>
          <w:lang w:val="kk-KZ"/>
        </w:rPr>
        <w:t>Қазына» ұлттық ғылым</w:t>
      </w:r>
      <w:r w:rsidRPr="00F96997">
        <w:rPr>
          <w:sz w:val="28"/>
          <w:szCs w:val="28"/>
          <w:lang w:val="kk-KZ"/>
        </w:rPr>
        <w:t>и</w:t>
      </w:r>
      <w:r>
        <w:rPr>
          <w:sz w:val="28"/>
          <w:szCs w:val="28"/>
          <w:lang w:val="tr-TR"/>
        </w:rPr>
        <w:t>-</w:t>
      </w:r>
      <w:r>
        <w:rPr>
          <w:sz w:val="28"/>
          <w:szCs w:val="28"/>
          <w:lang w:val="kk-KZ"/>
        </w:rPr>
        <w:t>практикалық орталығы</w:t>
      </w:r>
      <w:r w:rsidR="00F37410">
        <w:rPr>
          <w:sz w:val="28"/>
          <w:szCs w:val="28"/>
          <w:lang w:val="kk-KZ"/>
        </w:rPr>
        <w:t xml:space="preserve">ндағы </w:t>
      </w:r>
      <w:r>
        <w:rPr>
          <w:sz w:val="28"/>
          <w:szCs w:val="28"/>
          <w:lang w:val="kk-KZ"/>
        </w:rPr>
        <w:t xml:space="preserve">Абай институтының тіл оқыту тәжірибелеріне, бағдарламасына </w:t>
      </w:r>
      <w:r w:rsidR="004201A3">
        <w:rPr>
          <w:sz w:val="28"/>
          <w:szCs w:val="28"/>
          <w:lang w:val="kk-KZ"/>
        </w:rPr>
        <w:t xml:space="preserve">эмотивті лексиканы оқыту тиімділігіне </w:t>
      </w:r>
      <w:r w:rsidR="004201A3" w:rsidRPr="004201A3">
        <w:rPr>
          <w:sz w:val="28"/>
          <w:szCs w:val="28"/>
          <w:lang w:val="kk-KZ"/>
        </w:rPr>
        <w:t xml:space="preserve">қатысты зерттеу жұмысының нәтижелері мен тұжырымдары ұсынылып, </w:t>
      </w:r>
      <w:r w:rsidR="009D351C" w:rsidRPr="004201A3">
        <w:rPr>
          <w:bCs/>
          <w:sz w:val="28"/>
          <w:szCs w:val="28"/>
          <w:lang w:val="kk-KZ"/>
        </w:rPr>
        <w:t xml:space="preserve">тіл оқыту үдерісіне </w:t>
      </w:r>
      <w:r w:rsidR="004201A3" w:rsidRPr="004201A3">
        <w:rPr>
          <w:bCs/>
          <w:sz w:val="28"/>
          <w:szCs w:val="28"/>
          <w:lang w:val="kk-KZ"/>
        </w:rPr>
        <w:t>енгізілді</w:t>
      </w:r>
      <w:r w:rsidR="009D351C" w:rsidRPr="004201A3">
        <w:rPr>
          <w:sz w:val="28"/>
          <w:szCs w:val="28"/>
          <w:lang w:val="kk-KZ"/>
        </w:rPr>
        <w:t xml:space="preserve"> (Қосымша В)</w:t>
      </w:r>
      <w:r w:rsidR="004201A3" w:rsidRPr="004201A3">
        <w:rPr>
          <w:sz w:val="28"/>
          <w:szCs w:val="28"/>
          <w:lang w:val="kk-KZ"/>
        </w:rPr>
        <w:t>.</w:t>
      </w:r>
    </w:p>
    <w:p w14:paraId="67B11133" w14:textId="154DAC19" w:rsidR="0003097F" w:rsidRPr="007F08DF" w:rsidRDefault="0003097F" w:rsidP="007F08DF">
      <w:pPr>
        <w:autoSpaceDE w:val="0"/>
        <w:autoSpaceDN w:val="0"/>
        <w:adjustRightInd w:val="0"/>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Адам сөйлесім әрекетінде тек ақпарат беру, фактілер келтірумен ғана шектеліп қоймайды, ол өзінің әрбір айтылымында өз тілегі мен мақсатын, келісімі мен қарсылығын, оң, теріс пікірін, қуаныш, ренішін білдіріп отырады. Эмоциясыз сөйлеу </w:t>
      </w:r>
      <w:r w:rsidR="00BC4B37">
        <w:rPr>
          <w:rFonts w:ascii="Times New Roman" w:hAnsi="Times New Roman" w:cs="Times New Roman"/>
          <w:sz w:val="28"/>
          <w:szCs w:val="28"/>
          <w:lang w:val="kk-KZ"/>
        </w:rPr>
        <w:t xml:space="preserve">сөздің </w:t>
      </w:r>
      <w:r w:rsidRPr="007F08DF">
        <w:rPr>
          <w:rFonts w:ascii="Times New Roman" w:hAnsi="Times New Roman" w:cs="Times New Roman"/>
          <w:sz w:val="28"/>
          <w:szCs w:val="28"/>
          <w:lang w:val="kk-KZ"/>
        </w:rPr>
        <w:t>табиғилығын, көркемдігін, қатысымдық қуатын жоғалтады. Бұл сөздер жоғарыда талданған эмоционалды зият, эмоционалды және эмотивті құзыреттілікті</w:t>
      </w:r>
      <w:r w:rsidR="00BC4B37">
        <w:rPr>
          <w:rFonts w:ascii="Times New Roman" w:hAnsi="Times New Roman" w:cs="Times New Roman"/>
          <w:sz w:val="28"/>
          <w:szCs w:val="28"/>
          <w:lang w:val="kk-KZ"/>
        </w:rPr>
        <w:t xml:space="preserve"> қалыптастырып, дамытып отыру қажеттігін көрсетеді.</w:t>
      </w:r>
    </w:p>
    <w:p w14:paraId="1C13A786" w14:textId="3670B5F7" w:rsidR="00B705FA" w:rsidRDefault="00B705FA"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Қорытындылайтын болсақ, тіл үйренуші тұлғаның тұлғалық эмоциялық аймағын зерттеу, эмоционалды зиятын дамыту жолдарын тиімді қолдану, эмотивті лексиканы дұрыс үйрету – педагогикалық және дидактикалық тұрғыдан өз эмоциясын басқара білетін, эмотивті коммуникацияға шебер тұлға қалыптастырудың негізгі көрсеткіштері. Сол себепті тіл құралдарында және күнделікті білім беру үдерісінде тұлғаның ішкі күйін тану, сөз түсіну және өз ойын дұрыс жеткізе білуге байлу ісі – қазіргі заманғы өзекті мәселелер қатарында  тұрмақ. </w:t>
      </w:r>
    </w:p>
    <w:p w14:paraId="0EEDAED1" w14:textId="6AA30F14" w:rsidR="0003257B" w:rsidRDefault="0003097F" w:rsidP="00C02CC7">
      <w:pPr>
        <w:spacing w:after="0" w:line="240" w:lineRule="auto"/>
        <w:ind w:right="9" w:firstLine="709"/>
        <w:contextualSpacing/>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Эмоцияның педагогикалық және дидактикалық негіздері тұрғысынан алғанда, соның ішінде эмоцияға, тұлғаның эмотивті құзыретіне байланысты: </w:t>
      </w:r>
      <w:r w:rsidRPr="007F08DF">
        <w:rPr>
          <w:rFonts w:ascii="Times New Roman" w:hAnsi="Times New Roman" w:cs="Times New Roman"/>
          <w:sz w:val="28"/>
          <w:szCs w:val="28"/>
          <w:lang w:val="tr-TR"/>
        </w:rPr>
        <w:t>1</w:t>
      </w:r>
      <w:r w:rsidRPr="007F08DF">
        <w:rPr>
          <w:rFonts w:ascii="Times New Roman" w:hAnsi="Times New Roman" w:cs="Times New Roman"/>
          <w:sz w:val="28"/>
          <w:szCs w:val="28"/>
          <w:lang w:val="kk-KZ"/>
        </w:rPr>
        <w:t>)</w:t>
      </w:r>
      <w:r w:rsidR="006330F4" w:rsidRPr="007F08DF">
        <w:rPr>
          <w:rFonts w:ascii="Times New Roman" w:hAnsi="Times New Roman" w:cs="Times New Roman"/>
          <w:sz w:val="28"/>
          <w:szCs w:val="28"/>
          <w:lang w:val="kk-KZ"/>
        </w:rPr>
        <w:t> </w:t>
      </w:r>
      <w:r w:rsidRPr="007F08DF">
        <w:rPr>
          <w:rFonts w:ascii="Times New Roman" w:hAnsi="Times New Roman" w:cs="Times New Roman"/>
          <w:sz w:val="28"/>
          <w:szCs w:val="28"/>
          <w:lang w:val="kk-KZ"/>
        </w:rPr>
        <w:t>қазақ халқының эмоциялық күйін түсіндіру болмысын және сол эмоциялық тілдік байлығын бейнелейтін мәдени тіл бірліктеріне (одағайлар, мақалдар, мәтелдер, тұрақты тіркестер) оқу құралдарында, жалпы кітаптарда бұрынғыдан да көбірек мән мен орын беріліп, оқушылардың сөздік қазынасын дамыту және оқушылардың ұлттық</w:t>
      </w:r>
      <w:r w:rsidRPr="007F08DF">
        <w:rPr>
          <w:rFonts w:ascii="Times New Roman" w:hAnsi="Times New Roman" w:cs="Times New Roman"/>
          <w:sz w:val="28"/>
          <w:szCs w:val="28"/>
          <w:lang w:val="tr-TR"/>
        </w:rPr>
        <w:t>-</w:t>
      </w:r>
      <w:r w:rsidRPr="007F08DF">
        <w:rPr>
          <w:rFonts w:ascii="Times New Roman" w:hAnsi="Times New Roman" w:cs="Times New Roman"/>
          <w:sz w:val="28"/>
          <w:szCs w:val="28"/>
          <w:lang w:val="kk-KZ"/>
        </w:rPr>
        <w:t xml:space="preserve">мәдени ерекшеліктерді сол арқылы өз бойына сіңіруіне жол ашылады; </w:t>
      </w:r>
      <w:r w:rsidRPr="007F08DF">
        <w:rPr>
          <w:rFonts w:ascii="Times New Roman" w:hAnsi="Times New Roman" w:cs="Times New Roman"/>
          <w:sz w:val="28"/>
          <w:szCs w:val="28"/>
          <w:lang w:val="tr-TR"/>
        </w:rPr>
        <w:t>2</w:t>
      </w:r>
      <w:r w:rsidRPr="007F08DF">
        <w:rPr>
          <w:rFonts w:ascii="Times New Roman" w:hAnsi="Times New Roman" w:cs="Times New Roman"/>
          <w:sz w:val="28"/>
          <w:szCs w:val="28"/>
          <w:lang w:val="kk-KZ"/>
        </w:rPr>
        <w:t xml:space="preserve">) тіл үйрету құралдарында негізгі эмоцияны білдіретін тілдік бірліктер жұптық байланыста берілуі маңызды; </w:t>
      </w:r>
      <w:r w:rsidRPr="007F08DF">
        <w:rPr>
          <w:rFonts w:ascii="Times New Roman" w:hAnsi="Times New Roman" w:cs="Times New Roman"/>
          <w:sz w:val="28"/>
          <w:szCs w:val="28"/>
          <w:lang w:val="tr-TR"/>
        </w:rPr>
        <w:t>3</w:t>
      </w:r>
      <w:r w:rsidRPr="007F08DF">
        <w:rPr>
          <w:rFonts w:ascii="Times New Roman" w:hAnsi="Times New Roman" w:cs="Times New Roman"/>
          <w:sz w:val="28"/>
          <w:szCs w:val="28"/>
          <w:lang w:val="kk-KZ"/>
        </w:rPr>
        <w:t>) адамның ішкі күйін білдіретін бірліктердің көпшілігі көркем әдеби мағынадағы қалыпта жүйенленеді</w:t>
      </w:r>
      <w:r w:rsidR="006330F4" w:rsidRPr="007F08DF">
        <w:rPr>
          <w:rFonts w:ascii="Times New Roman" w:hAnsi="Times New Roman" w:cs="Times New Roman"/>
          <w:sz w:val="28"/>
          <w:szCs w:val="28"/>
          <w:lang w:val="kk-KZ"/>
        </w:rPr>
        <w:t xml:space="preserve">. Бұл қалыптардың </w:t>
      </w:r>
      <w:r w:rsidRPr="007F08DF">
        <w:rPr>
          <w:rFonts w:ascii="Times New Roman" w:hAnsi="Times New Roman" w:cs="Times New Roman"/>
          <w:sz w:val="28"/>
          <w:szCs w:val="28"/>
          <w:lang w:val="kk-KZ"/>
        </w:rPr>
        <w:t xml:space="preserve">үйретілуі өлең, әндердің үзінділері, видео, қысқа фильмдер, суреттер т.б. тіл үйренушілердің көру не тыңдау (есту) арқылы қабылдай алатын материалдардан болғаны тиімді болып саналады; </w:t>
      </w:r>
      <w:r w:rsidRPr="007F08DF">
        <w:rPr>
          <w:rFonts w:ascii="Times New Roman" w:hAnsi="Times New Roman" w:cs="Times New Roman"/>
          <w:sz w:val="28"/>
          <w:szCs w:val="28"/>
          <w:lang w:val="tr-TR"/>
        </w:rPr>
        <w:t>4</w:t>
      </w:r>
      <w:r w:rsidRPr="007F08DF">
        <w:rPr>
          <w:rFonts w:ascii="Times New Roman" w:hAnsi="Times New Roman" w:cs="Times New Roman"/>
          <w:sz w:val="28"/>
          <w:szCs w:val="28"/>
          <w:lang w:val="kk-KZ"/>
        </w:rPr>
        <w:t>)</w:t>
      </w:r>
      <w:r w:rsidR="006330F4" w:rsidRPr="007F08DF">
        <w:rPr>
          <w:rFonts w:ascii="Times New Roman" w:hAnsi="Times New Roman" w:cs="Times New Roman"/>
          <w:sz w:val="28"/>
          <w:szCs w:val="28"/>
          <w:lang w:val="kk-KZ"/>
        </w:rPr>
        <w:t> </w:t>
      </w:r>
      <w:r w:rsidRPr="007F08DF">
        <w:rPr>
          <w:rFonts w:ascii="Times New Roman" w:hAnsi="Times New Roman" w:cs="Times New Roman"/>
          <w:sz w:val="28"/>
          <w:szCs w:val="28"/>
          <w:lang w:val="kk-KZ"/>
        </w:rPr>
        <w:t>көңіл күй, эмоциялық күй түрлерін типтеп, эмоцияны білдіретін бірліктер сөздігін (эмотивті лексика сөздігі) жасауға мүмкіндік туады.</w:t>
      </w:r>
    </w:p>
    <w:p w14:paraId="514A4057" w14:textId="1AF8AA76" w:rsidR="00C02CC7" w:rsidRDefault="00DB0BD4" w:rsidP="00DB0BD4">
      <w:pPr>
        <w:spacing w:line="240" w:lineRule="auto"/>
        <w:ind w:firstLine="709"/>
        <w:contextualSpacing/>
        <w:jc w:val="both"/>
        <w:rPr>
          <w:rFonts w:ascii="Times New Roman" w:eastAsia="Calibri" w:hAnsi="Times New Roman" w:cs="Times New Roman"/>
          <w:noProof/>
          <w:sz w:val="28"/>
          <w:szCs w:val="28"/>
          <w:lang w:val="kk-KZ" w:eastAsia="ru-RU"/>
        </w:rPr>
      </w:pPr>
      <w:r>
        <w:rPr>
          <w:rFonts w:ascii="Times New Roman" w:eastAsia="Calibri" w:hAnsi="Times New Roman" w:cs="Times New Roman"/>
          <w:noProof/>
          <w:sz w:val="28"/>
          <w:szCs w:val="28"/>
          <w:lang w:val="kk-KZ" w:eastAsia="ru-RU"/>
        </w:rPr>
        <w:t>Бұған дейін эмотивті құзыреттілік ЖОО-да немесе білім алушылар арасында тәжірибелік, теориялық тұрғыдан қалыптастыру жолдары ұсынылса, осы зерттеу жұмысында эмотивтілік ғылыми-теориялық тұрғыдан негізделіп, тұлғаның эмотивті құзыреттілігінің мәдениетаралық қатысымдағы маңызы тұрғысынан қарастырылып, эмотивті тіл бірліктерімен, тіл үйрету үдерісімен сабақтастықта зерделенді.</w:t>
      </w:r>
    </w:p>
    <w:p w14:paraId="50B0331A" w14:textId="77777777" w:rsidR="005B1CC6" w:rsidRDefault="005B1CC6" w:rsidP="00DB0BD4">
      <w:pPr>
        <w:spacing w:line="240" w:lineRule="auto"/>
        <w:ind w:firstLine="709"/>
        <w:contextualSpacing/>
        <w:jc w:val="both"/>
        <w:rPr>
          <w:rFonts w:ascii="Times New Roman" w:hAnsi="Times New Roman" w:cs="Times New Roman"/>
          <w:sz w:val="28"/>
          <w:szCs w:val="28"/>
          <w:lang w:val="kk-KZ"/>
        </w:rPr>
      </w:pPr>
    </w:p>
    <w:p w14:paraId="6DB80788" w14:textId="758A2F6C" w:rsidR="00B705FA" w:rsidRDefault="00B705FA" w:rsidP="00C02CC7">
      <w:pPr>
        <w:spacing w:line="240" w:lineRule="auto"/>
        <w:ind w:firstLine="709"/>
        <w:contextualSpacing/>
        <w:rPr>
          <w:rFonts w:ascii="Times New Roman" w:eastAsia="Calibri" w:hAnsi="Times New Roman" w:cs="Times New Roman"/>
          <w:b/>
          <w:bCs/>
          <w:noProof/>
          <w:sz w:val="28"/>
          <w:szCs w:val="28"/>
          <w:lang w:val="kk-KZ" w:eastAsia="ru-RU"/>
        </w:rPr>
      </w:pPr>
      <w:r w:rsidRPr="007F08DF">
        <w:rPr>
          <w:rFonts w:ascii="Times New Roman" w:eastAsia="Calibri" w:hAnsi="Times New Roman" w:cs="Times New Roman"/>
          <w:b/>
          <w:bCs/>
          <w:noProof/>
          <w:sz w:val="28"/>
          <w:szCs w:val="28"/>
          <w:lang w:val="kk-KZ" w:eastAsia="ru-RU"/>
        </w:rPr>
        <w:t>Екінші бөлім бойынша тұжырым</w:t>
      </w:r>
    </w:p>
    <w:p w14:paraId="5870B772" w14:textId="70BCF14F" w:rsidR="00D35B52" w:rsidRPr="006C713C" w:rsidRDefault="00D35B52" w:rsidP="00C02CC7">
      <w:pPr>
        <w:spacing w:after="0" w:line="240" w:lineRule="auto"/>
        <w:ind w:firstLine="709"/>
        <w:contextualSpacing/>
        <w:jc w:val="both"/>
        <w:rPr>
          <w:rFonts w:ascii="Times New Roman" w:eastAsia="Calibri" w:hAnsi="Times New Roman" w:cs="Times New Roman"/>
          <w:noProof/>
          <w:sz w:val="28"/>
          <w:szCs w:val="28"/>
          <w:lang w:val="kk-KZ" w:eastAsia="ru-RU"/>
        </w:rPr>
      </w:pPr>
      <w:r>
        <w:rPr>
          <w:rFonts w:ascii="Times New Roman" w:eastAsia="Calibri" w:hAnsi="Times New Roman" w:cs="Times New Roman"/>
          <w:noProof/>
          <w:sz w:val="28"/>
          <w:szCs w:val="28"/>
          <w:lang w:val="kk-KZ" w:eastAsia="ru-RU"/>
        </w:rPr>
        <w:t xml:space="preserve">Тіл лингвомәдени әлемнің эмоционалды бейнесін ұйымдастырады. Сол себепті адамға қатысты зият, қарым-қабілет, құзырет т.б. қоғам мүшесі ретінде өмір сүруіне қатысты қатысымдық дағдылардың көпшілігі адам тіліне қатысты. Зерттеу жұмысы нәтижесінде сол дағдылардың тілдік материалдар арқылы </w:t>
      </w:r>
      <w:r w:rsidR="006C713C">
        <w:rPr>
          <w:rFonts w:ascii="Times New Roman" w:eastAsia="Calibri" w:hAnsi="Times New Roman" w:cs="Times New Roman"/>
          <w:noProof/>
          <w:sz w:val="28"/>
          <w:szCs w:val="28"/>
          <w:lang w:val="kk-KZ" w:eastAsia="ru-RU"/>
        </w:rPr>
        <w:t>жылдам әрі тиімді түрде</w:t>
      </w:r>
      <w:r>
        <w:rPr>
          <w:rFonts w:ascii="Times New Roman" w:eastAsia="Calibri" w:hAnsi="Times New Roman" w:cs="Times New Roman"/>
          <w:noProof/>
          <w:sz w:val="28"/>
          <w:szCs w:val="28"/>
          <w:lang w:val="kk-KZ" w:eastAsia="ru-RU"/>
        </w:rPr>
        <w:t xml:space="preserve"> қалыптасатынына, эмотивтіліктің </w:t>
      </w:r>
      <w:r w:rsidR="006C713C">
        <w:rPr>
          <w:rFonts w:ascii="Times New Roman" w:eastAsia="Calibri" w:hAnsi="Times New Roman" w:cs="Times New Roman"/>
          <w:noProof/>
          <w:sz w:val="28"/>
          <w:szCs w:val="28"/>
          <w:lang w:val="kk-KZ" w:eastAsia="ru-RU"/>
        </w:rPr>
        <w:t xml:space="preserve">лингводидактикадағы орны </w:t>
      </w:r>
      <w:r w:rsidR="006C713C" w:rsidRPr="006C713C">
        <w:rPr>
          <w:rFonts w:ascii="Times New Roman" w:eastAsia="Calibri" w:hAnsi="Times New Roman" w:cs="Times New Roman"/>
          <w:noProof/>
          <w:sz w:val="28"/>
          <w:szCs w:val="28"/>
          <w:lang w:val="kk-KZ" w:eastAsia="ru-RU"/>
        </w:rPr>
        <w:t>мен маңызына қатысты тұжырымдар шығарамыз.</w:t>
      </w:r>
      <w:r w:rsidRPr="006C713C">
        <w:rPr>
          <w:rFonts w:ascii="Times New Roman" w:eastAsia="Calibri" w:hAnsi="Times New Roman" w:cs="Times New Roman"/>
          <w:noProof/>
          <w:sz w:val="28"/>
          <w:szCs w:val="28"/>
          <w:lang w:val="kk-KZ" w:eastAsia="ru-RU"/>
        </w:rPr>
        <w:t xml:space="preserve"> </w:t>
      </w:r>
    </w:p>
    <w:p w14:paraId="4AFF2646" w14:textId="7D423E4D" w:rsidR="00652DC2" w:rsidRPr="006C713C" w:rsidRDefault="00652DC2" w:rsidP="00C02CC7">
      <w:pPr>
        <w:spacing w:after="0" w:line="240" w:lineRule="auto"/>
        <w:ind w:firstLine="709"/>
        <w:contextualSpacing/>
        <w:jc w:val="both"/>
        <w:rPr>
          <w:rFonts w:ascii="Times New Roman" w:hAnsi="Times New Roman" w:cs="Times New Roman"/>
          <w:sz w:val="28"/>
          <w:szCs w:val="28"/>
          <w:lang w:val="kk-KZ"/>
        </w:rPr>
      </w:pPr>
      <w:r w:rsidRPr="006C713C">
        <w:rPr>
          <w:rFonts w:ascii="Times New Roman" w:hAnsi="Times New Roman" w:cs="Times New Roman"/>
          <w:sz w:val="28"/>
          <w:szCs w:val="28"/>
          <w:lang w:val="kk-KZ"/>
        </w:rPr>
        <w:t>Адам эмоциясына қатысты ғылыми көзқарастар, түрлі болжамдар мен түйіндер тілдің басқа ғылым салаларымен де шектес, шекаралас екендігін дәлелдейді. Эмоцияға қатысты лингвистикалық зерттеу жұмысындағы семантикалық, типологиялық, когнитивтік мәселелердің бірқатары</w:t>
      </w:r>
      <w:r w:rsidR="008B01F6">
        <w:rPr>
          <w:rFonts w:ascii="Times New Roman" w:hAnsi="Times New Roman" w:cs="Times New Roman"/>
          <w:sz w:val="28"/>
          <w:szCs w:val="28"/>
          <w:lang w:val="kk-KZ"/>
        </w:rPr>
        <w:t xml:space="preserve"> </w:t>
      </w:r>
      <w:r w:rsidRPr="006C713C">
        <w:rPr>
          <w:rFonts w:ascii="Times New Roman" w:hAnsi="Times New Roman" w:cs="Times New Roman"/>
          <w:sz w:val="28"/>
          <w:szCs w:val="28"/>
          <w:lang w:val="kk-KZ"/>
        </w:rPr>
        <w:t>аталған құбылысты өзге салалармен байланыстыра қарастырған кезде ғана дұрыс шеші</w:t>
      </w:r>
      <w:r w:rsidR="008B01F6">
        <w:rPr>
          <w:rFonts w:ascii="Times New Roman" w:hAnsi="Times New Roman" w:cs="Times New Roman"/>
          <w:sz w:val="28"/>
          <w:szCs w:val="28"/>
          <w:lang w:val="kk-KZ"/>
        </w:rPr>
        <w:t>леді.</w:t>
      </w:r>
      <w:r w:rsidRPr="006C713C">
        <w:rPr>
          <w:rFonts w:ascii="Times New Roman" w:hAnsi="Times New Roman" w:cs="Times New Roman"/>
          <w:sz w:val="28"/>
          <w:szCs w:val="28"/>
          <w:lang w:val="kk-KZ"/>
        </w:rPr>
        <w:t xml:space="preserve">  </w:t>
      </w:r>
    </w:p>
    <w:p w14:paraId="697DA8B5" w14:textId="569E2C54" w:rsidR="002F2DBB" w:rsidRDefault="005B2301" w:rsidP="006B038C">
      <w:pPr>
        <w:autoSpaceDE w:val="0"/>
        <w:autoSpaceDN w:val="0"/>
        <w:adjustRightInd w:val="0"/>
        <w:spacing w:after="0" w:line="240" w:lineRule="auto"/>
        <w:ind w:firstLine="709"/>
        <w:jc w:val="both"/>
        <w:rPr>
          <w:rFonts w:ascii="Times New Roman" w:hAnsi="Times New Roman" w:cs="Times New Roman"/>
          <w:sz w:val="28"/>
          <w:szCs w:val="28"/>
          <w:lang w:val="kk-KZ"/>
        </w:rPr>
      </w:pPr>
      <w:r w:rsidRPr="006C713C">
        <w:rPr>
          <w:rFonts w:ascii="Times New Roman" w:hAnsi="Times New Roman" w:cs="Times New Roman"/>
          <w:sz w:val="28"/>
          <w:szCs w:val="28"/>
          <w:lang w:val="kk-KZ"/>
        </w:rPr>
        <w:t>Зерттеу жұмысының нәтижесінде жалпы эмотиология саласының лингвомәдени және лингводидактикалық, мәдениетаралық қатысымдық рөлі</w:t>
      </w:r>
      <w:r w:rsidR="008B01F6">
        <w:rPr>
          <w:rFonts w:ascii="Times New Roman" w:hAnsi="Times New Roman" w:cs="Times New Roman"/>
          <w:sz w:val="28"/>
          <w:szCs w:val="28"/>
          <w:lang w:val="kk-KZ"/>
        </w:rPr>
        <w:t xml:space="preserve"> аса маңызды фактор екенін көреміз</w:t>
      </w:r>
      <w:r w:rsidRPr="006C713C">
        <w:rPr>
          <w:rFonts w:ascii="Times New Roman" w:hAnsi="Times New Roman" w:cs="Times New Roman"/>
          <w:sz w:val="28"/>
          <w:szCs w:val="28"/>
          <w:lang w:val="kk-KZ"/>
        </w:rPr>
        <w:t>.</w:t>
      </w:r>
      <w:r w:rsidR="008B01F6">
        <w:rPr>
          <w:rFonts w:ascii="Times New Roman" w:hAnsi="Times New Roman" w:cs="Times New Roman"/>
          <w:sz w:val="28"/>
          <w:szCs w:val="28"/>
          <w:lang w:val="kk-KZ"/>
        </w:rPr>
        <w:t xml:space="preserve"> </w:t>
      </w:r>
      <w:r w:rsidRPr="006C713C">
        <w:rPr>
          <w:rFonts w:ascii="Times New Roman" w:hAnsi="Times New Roman" w:cs="Times New Roman"/>
          <w:sz w:val="28"/>
          <w:szCs w:val="28"/>
          <w:lang w:val="kk-KZ"/>
        </w:rPr>
        <w:t>Алғашқы бөлімде эмотивтілік санатын</w:t>
      </w:r>
      <w:r>
        <w:rPr>
          <w:rFonts w:ascii="Times New Roman" w:hAnsi="Times New Roman" w:cs="Times New Roman"/>
          <w:sz w:val="28"/>
          <w:szCs w:val="28"/>
          <w:lang w:val="kk-KZ"/>
        </w:rPr>
        <w:t xml:space="preserve"> лингвомәдени тұрғыдан қарастырып, соған қатысты тілдік материалдарды талдау, эмоцияның тілде берілу ерекшеліктерін, құралдарын анықтау екінші бөлімде эмотивтіліктің лингводидактикалық қырын, оның маңызы мен рөлін көрсетуге ерекше ықпал етті.</w:t>
      </w:r>
    </w:p>
    <w:p w14:paraId="78A5EE2D" w14:textId="77777777" w:rsidR="00BC4B37" w:rsidRPr="007F08DF" w:rsidRDefault="00BC4B37" w:rsidP="00BC4B37">
      <w:pPr>
        <w:autoSpaceDE w:val="0"/>
        <w:autoSpaceDN w:val="0"/>
        <w:adjustRightInd w:val="0"/>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Адам сөйлесім әрекетінде тек ақпарат беру, фактілер келтірумен ғана шектеліп қоймайды, ол өзінің әрбір айтылымында өз тілегі мен мақсатын, келісімі мен қарсылығын, оң, теріс пікірін, қуаныш, ренішін білдіріп отырады. Эмоциясыз сөйлеу </w:t>
      </w:r>
      <w:r>
        <w:rPr>
          <w:rFonts w:ascii="Times New Roman" w:hAnsi="Times New Roman" w:cs="Times New Roman"/>
          <w:sz w:val="28"/>
          <w:szCs w:val="28"/>
          <w:lang w:val="kk-KZ"/>
        </w:rPr>
        <w:t xml:space="preserve">сөздің </w:t>
      </w:r>
      <w:r w:rsidRPr="007F08DF">
        <w:rPr>
          <w:rFonts w:ascii="Times New Roman" w:hAnsi="Times New Roman" w:cs="Times New Roman"/>
          <w:sz w:val="28"/>
          <w:szCs w:val="28"/>
          <w:lang w:val="kk-KZ"/>
        </w:rPr>
        <w:t>табиғилығын, көркемдігін, қатысымдық қуатын жоғалтады. Бұл сөздер жоғарыда талданған эмоционалды зият, эмоционалды және эмотивті құзыреттілікті</w:t>
      </w:r>
      <w:r>
        <w:rPr>
          <w:rFonts w:ascii="Times New Roman" w:hAnsi="Times New Roman" w:cs="Times New Roman"/>
          <w:sz w:val="28"/>
          <w:szCs w:val="28"/>
          <w:lang w:val="kk-KZ"/>
        </w:rPr>
        <w:t xml:space="preserve"> қалыптастырып, дамытып отыру қажеттігін көрсетеді.</w:t>
      </w:r>
    </w:p>
    <w:p w14:paraId="46F5EDF7" w14:textId="2DEBCF94" w:rsidR="0075358F" w:rsidRPr="0075358F" w:rsidRDefault="002F2DBB" w:rsidP="006B038C">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Эмотивтілік, эмотивті құзырет, эмотивті лексика ұғымдарының сабақтастықта қарастыру арқылы ө</w:t>
      </w:r>
      <w:r w:rsidR="0003097F" w:rsidRPr="007F08DF">
        <w:rPr>
          <w:rFonts w:ascii="Times New Roman" w:hAnsi="Times New Roman" w:cs="Times New Roman"/>
          <w:sz w:val="28"/>
          <w:szCs w:val="28"/>
          <w:lang w:val="kk-KZ"/>
        </w:rPr>
        <w:t>зге тілдердегі оқу құралдарында басты назарға алынатын «эмотивті» лексика тілді оқытуда маңызды рөл атқара</w:t>
      </w:r>
      <w:r>
        <w:rPr>
          <w:rFonts w:ascii="Times New Roman" w:hAnsi="Times New Roman" w:cs="Times New Roman"/>
          <w:sz w:val="28"/>
          <w:szCs w:val="28"/>
          <w:lang w:val="kk-KZ"/>
        </w:rPr>
        <w:t xml:space="preserve">тынын </w:t>
      </w:r>
      <w:r w:rsidR="0003097F" w:rsidRPr="007F08DF">
        <w:rPr>
          <w:rFonts w:ascii="Times New Roman" w:hAnsi="Times New Roman" w:cs="Times New Roman"/>
          <w:sz w:val="28"/>
          <w:szCs w:val="28"/>
          <w:lang w:val="kk-KZ"/>
        </w:rPr>
        <w:t xml:space="preserve">және сол </w:t>
      </w:r>
      <w:r>
        <w:rPr>
          <w:rFonts w:ascii="Times New Roman" w:hAnsi="Times New Roman" w:cs="Times New Roman"/>
          <w:sz w:val="28"/>
          <w:szCs w:val="28"/>
          <w:lang w:val="kk-KZ"/>
        </w:rPr>
        <w:t>фактор</w:t>
      </w:r>
      <w:r w:rsidR="0003097F" w:rsidRPr="007F08DF">
        <w:rPr>
          <w:rFonts w:ascii="Times New Roman" w:hAnsi="Times New Roman" w:cs="Times New Roman"/>
          <w:sz w:val="28"/>
          <w:szCs w:val="28"/>
          <w:lang w:val="kk-KZ"/>
        </w:rPr>
        <w:t xml:space="preserve"> қазақ тілін оқытуда да басты назарда болу керек</w:t>
      </w:r>
      <w:r>
        <w:rPr>
          <w:rFonts w:ascii="Times New Roman" w:hAnsi="Times New Roman" w:cs="Times New Roman"/>
          <w:sz w:val="28"/>
          <w:szCs w:val="28"/>
          <w:lang w:val="kk-KZ"/>
        </w:rPr>
        <w:t>тігін көреміз.</w:t>
      </w:r>
      <w:r w:rsidR="0003097F" w:rsidRPr="007F08DF">
        <w:rPr>
          <w:rFonts w:ascii="Times New Roman" w:hAnsi="Times New Roman" w:cs="Times New Roman"/>
          <w:sz w:val="28"/>
          <w:szCs w:val="28"/>
          <w:lang w:val="kk-KZ"/>
        </w:rPr>
        <w:t xml:space="preserve"> Тілдік қарым-қатынас жасауда тіл үйренуші тілдік кодты ауыстырып қана қоймайды, сонымен қатар сөйлеуші ретінде қарым-қатынасқа түсіп, эмоционалдық жəне мағыналық</w:t>
      </w:r>
      <w:r w:rsidR="004201A3">
        <w:rPr>
          <w:rFonts w:ascii="Times New Roman" w:hAnsi="Times New Roman" w:cs="Times New Roman"/>
          <w:sz w:val="28"/>
          <w:szCs w:val="28"/>
          <w:lang w:val="kk-KZ"/>
        </w:rPr>
        <w:t xml:space="preserve"> </w:t>
      </w:r>
      <w:r w:rsidR="004201A3" w:rsidRPr="002F2DBB">
        <w:rPr>
          <w:rFonts w:ascii="Times New Roman" w:hAnsi="Times New Roman" w:cs="Times New Roman"/>
          <w:sz w:val="28"/>
          <w:szCs w:val="28"/>
          <w:lang w:val="kk-KZ"/>
        </w:rPr>
        <w:t>басымдықтард</w:t>
      </w:r>
      <w:r w:rsidR="0003097F" w:rsidRPr="002F2DBB">
        <w:rPr>
          <w:rFonts w:ascii="Times New Roman" w:hAnsi="Times New Roman" w:cs="Times New Roman"/>
          <w:sz w:val="28"/>
          <w:szCs w:val="28"/>
          <w:lang w:val="kk-KZ"/>
        </w:rPr>
        <w:t xml:space="preserve">ы ауыстырып, қатысымдық мінез-құлықтың басқа </w:t>
      </w:r>
      <w:r w:rsidR="004201A3" w:rsidRPr="002F2DBB">
        <w:rPr>
          <w:rFonts w:ascii="Times New Roman" w:hAnsi="Times New Roman" w:cs="Times New Roman"/>
          <w:sz w:val="28"/>
          <w:szCs w:val="28"/>
          <w:lang w:val="kk-KZ"/>
        </w:rPr>
        <w:t>үлгі</w:t>
      </w:r>
      <w:r w:rsidR="005B2301" w:rsidRPr="002F2DBB">
        <w:rPr>
          <w:rFonts w:ascii="Times New Roman" w:hAnsi="Times New Roman" w:cs="Times New Roman"/>
          <w:sz w:val="28"/>
          <w:szCs w:val="28"/>
          <w:lang w:val="kk-KZ"/>
        </w:rPr>
        <w:t xml:space="preserve">, </w:t>
      </w:r>
      <w:r w:rsidR="004201A3" w:rsidRPr="002F2DBB">
        <w:rPr>
          <w:rFonts w:ascii="Times New Roman" w:hAnsi="Times New Roman" w:cs="Times New Roman"/>
          <w:sz w:val="28"/>
          <w:szCs w:val="28"/>
          <w:lang w:val="kk-KZ"/>
        </w:rPr>
        <w:t>бейнелерін</w:t>
      </w:r>
      <w:r w:rsidR="0003097F" w:rsidRPr="002F2DBB">
        <w:rPr>
          <w:rFonts w:ascii="Times New Roman" w:hAnsi="Times New Roman" w:cs="Times New Roman"/>
          <w:sz w:val="28"/>
          <w:szCs w:val="28"/>
          <w:lang w:val="kk-KZ"/>
        </w:rPr>
        <w:t xml:space="preserve"> іске асырады жəне басқа когнитивтік кеңістікке кіреді. Сондықтан да өзге тілді тұлға қазақ тілін оқу барысында </w:t>
      </w:r>
      <w:r w:rsidR="0003097F" w:rsidRPr="002F2DBB">
        <w:rPr>
          <w:rFonts w:ascii="Times New Roman" w:hAnsi="Times New Roman" w:cs="Times New Roman"/>
          <w:iCs/>
          <w:sz w:val="28"/>
          <w:szCs w:val="28"/>
          <w:lang w:val="kk-KZ"/>
        </w:rPr>
        <w:t>синергия феномені</w:t>
      </w:r>
      <w:r w:rsidR="0003097F" w:rsidRPr="002F2DBB">
        <w:rPr>
          <w:rFonts w:ascii="Times New Roman" w:hAnsi="Times New Roman" w:cs="Times New Roman"/>
          <w:sz w:val="28"/>
          <w:szCs w:val="28"/>
          <w:lang w:val="kk-KZ"/>
        </w:rPr>
        <w:t xml:space="preserve"> орын алады. Өйткені екі тіл, екі мəдениет түйісу үдерісінде өмір сүру мен қатысымдық тұлғаның іске асуының өзінің икемділігімен, кеңдігімен, əрі қарай трансформациялануымен ерекшеленетін жаңа когнитивті-эмоционалды, лингвомəдени </w:t>
      </w:r>
      <w:r w:rsidR="0003097F" w:rsidRPr="0075358F">
        <w:rPr>
          <w:rFonts w:ascii="Times New Roman" w:hAnsi="Times New Roman" w:cs="Times New Roman"/>
          <w:sz w:val="28"/>
          <w:szCs w:val="28"/>
          <w:lang w:val="kk-KZ"/>
        </w:rPr>
        <w:t xml:space="preserve">кеңістік пайда болады. Осындай тіларалық жəне мəдениетаралық қатысым үдерісінде адам өзіне жат </w:t>
      </w:r>
      <w:r w:rsidR="009177E2" w:rsidRPr="0075358F">
        <w:rPr>
          <w:rFonts w:ascii="Times New Roman" w:hAnsi="Times New Roman" w:cs="Times New Roman"/>
          <w:sz w:val="28"/>
          <w:szCs w:val="28"/>
          <w:lang w:val="kk-KZ"/>
        </w:rPr>
        <w:t>тілдесімдік қатынасқа</w:t>
      </w:r>
      <w:r w:rsidR="0003097F" w:rsidRPr="0075358F">
        <w:rPr>
          <w:rFonts w:ascii="Times New Roman" w:hAnsi="Times New Roman" w:cs="Times New Roman"/>
          <w:sz w:val="28"/>
          <w:szCs w:val="28"/>
          <w:lang w:val="kk-KZ"/>
        </w:rPr>
        <w:t xml:space="preserve"> кіреді, ал тілді оқыту тек қана тілдік кодты беруге,</w:t>
      </w:r>
      <w:r w:rsidR="003A73D6" w:rsidRPr="0075358F">
        <w:rPr>
          <w:rFonts w:ascii="Times New Roman" w:hAnsi="Times New Roman" w:cs="Times New Roman"/>
          <w:sz w:val="28"/>
          <w:szCs w:val="28"/>
          <w:lang w:val="kk-KZ"/>
        </w:rPr>
        <w:t xml:space="preserve"> узусқа </w:t>
      </w:r>
      <w:r w:rsidR="0003097F" w:rsidRPr="0075358F">
        <w:rPr>
          <w:rFonts w:ascii="Times New Roman" w:hAnsi="Times New Roman" w:cs="Times New Roman"/>
          <w:sz w:val="28"/>
          <w:szCs w:val="28"/>
          <w:lang w:val="kk-KZ"/>
        </w:rPr>
        <w:t xml:space="preserve">ғана бағдарланады, ал </w:t>
      </w:r>
      <w:r w:rsidR="009177E2" w:rsidRPr="0075358F">
        <w:rPr>
          <w:rFonts w:ascii="Times New Roman" w:hAnsi="Times New Roman" w:cs="Times New Roman"/>
          <w:sz w:val="28"/>
          <w:szCs w:val="28"/>
          <w:lang w:val="kk-KZ"/>
        </w:rPr>
        <w:t xml:space="preserve">түсіндіру, түсінілу және қабылдау, </w:t>
      </w:r>
      <w:r w:rsidR="0003097F" w:rsidRPr="0075358F">
        <w:rPr>
          <w:rFonts w:ascii="Times New Roman" w:hAnsi="Times New Roman" w:cs="Times New Roman"/>
          <w:sz w:val="28"/>
          <w:szCs w:val="28"/>
          <w:lang w:val="kk-KZ"/>
        </w:rPr>
        <w:t>ойлауды қалыптастыру кенже қалып отыратын үдеріс болып қалады.</w:t>
      </w:r>
      <w:r w:rsidR="0075358F" w:rsidRPr="0075358F">
        <w:rPr>
          <w:rFonts w:ascii="Times New Roman" w:hAnsi="Times New Roman" w:cs="Times New Roman"/>
          <w:sz w:val="28"/>
          <w:szCs w:val="28"/>
          <w:lang w:val="kk-KZ"/>
        </w:rPr>
        <w:t xml:space="preserve"> Екінші бөлімде талданған тәжірибелік зерттеу нәтижесінде тілді шет тілі ретінде оқыту тәжірибесі, аясы кең тілдердегідей, қазақ тілін үйрету үдерісінде эмотивті лексикаға, жалпы эмотивті факторға баса назар аударылуы тиіс екендігін көреміз.</w:t>
      </w:r>
    </w:p>
    <w:p w14:paraId="3E591565" w14:textId="183EA5F0" w:rsidR="0003257B" w:rsidRDefault="0003097F" w:rsidP="00DB0BD4">
      <w:pPr>
        <w:spacing w:after="0" w:line="240" w:lineRule="auto"/>
        <w:ind w:firstLine="709"/>
        <w:jc w:val="both"/>
        <w:rPr>
          <w:rFonts w:ascii="Times New Roman" w:hAnsi="Times New Roman" w:cs="Times New Roman"/>
          <w:b/>
          <w:sz w:val="28"/>
          <w:szCs w:val="28"/>
          <w:lang w:val="kk-KZ"/>
        </w:rPr>
      </w:pPr>
      <w:r w:rsidRPr="0075358F">
        <w:rPr>
          <w:rFonts w:ascii="Times New Roman" w:hAnsi="Times New Roman" w:cs="Times New Roman"/>
          <w:sz w:val="28"/>
          <w:szCs w:val="28"/>
          <w:lang w:val="kk-KZ"/>
        </w:rPr>
        <w:t>Тұлғаның эмоциялық аймағын</w:t>
      </w:r>
      <w:r w:rsidRPr="009177E2">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зерттеу, эмоционалды зиятын дамыту жолдарын тиімді қолдану, эмотивті лексиканы дұрыс үйрету – педагогикалық және дидактикалық тұрғыдан өз эмоциясын басқара білетін, эмотивті қатысымға шебер тұлға қалыптастырудың негізгі көрсеткіштер</w:t>
      </w:r>
      <w:r w:rsidR="000723BC">
        <w:rPr>
          <w:rFonts w:ascii="Times New Roman" w:hAnsi="Times New Roman" w:cs="Times New Roman"/>
          <w:sz w:val="28"/>
          <w:szCs w:val="28"/>
          <w:lang w:val="kk-KZ"/>
        </w:rPr>
        <w:t>і</w:t>
      </w:r>
      <w:r w:rsidRPr="007F08DF">
        <w:rPr>
          <w:rFonts w:ascii="Times New Roman" w:hAnsi="Times New Roman" w:cs="Times New Roman"/>
          <w:sz w:val="28"/>
          <w:szCs w:val="28"/>
          <w:lang w:val="kk-KZ"/>
        </w:rPr>
        <w:t>.</w:t>
      </w:r>
      <w:r w:rsidR="000723BC">
        <w:rPr>
          <w:rFonts w:ascii="Times New Roman" w:hAnsi="Times New Roman" w:cs="Times New Roman"/>
          <w:sz w:val="28"/>
          <w:szCs w:val="28"/>
          <w:lang w:val="kk-KZ"/>
        </w:rPr>
        <w:t xml:space="preserve"> </w:t>
      </w:r>
      <w:r w:rsidRPr="007F08DF">
        <w:rPr>
          <w:rFonts w:ascii="Times New Roman" w:hAnsi="Times New Roman" w:cs="Times New Roman"/>
          <w:sz w:val="28"/>
          <w:szCs w:val="28"/>
          <w:lang w:val="kk-KZ"/>
        </w:rPr>
        <w:t xml:space="preserve">Сол себепті тіл құралдарында және күнделікті білім беру үдерісінде тұлғаның ішкі күйін тану, сөз түсіну және өз ойын дұрыс жеткізе білуге байлу ісі – қазіргі заманғы өзекті </w:t>
      </w:r>
      <w:r w:rsidR="003A73D6" w:rsidRPr="007F08DF">
        <w:rPr>
          <w:rFonts w:ascii="Times New Roman" w:hAnsi="Times New Roman" w:cs="Times New Roman"/>
          <w:sz w:val="28"/>
          <w:szCs w:val="28"/>
          <w:lang w:val="kk-KZ"/>
        </w:rPr>
        <w:t>мәселелер қатарында</w:t>
      </w:r>
      <w:r w:rsidRPr="007F08DF">
        <w:rPr>
          <w:rFonts w:ascii="Times New Roman" w:hAnsi="Times New Roman" w:cs="Times New Roman"/>
          <w:sz w:val="28"/>
          <w:szCs w:val="28"/>
          <w:lang w:val="kk-KZ"/>
        </w:rPr>
        <w:t xml:space="preserve"> тұрмақ. Тіл үйрету құралдарын салыстыру нәтижесінде  қазақ тілін шет тілі ретінде үйретуде тілдің эмотивті әлеуетін көрсету, оны оқыту үдерісіндетиімді қолдану сынды амал-тәсілдердің әлі де қолданылу керектігі байқалады. Эмотивті лексиканы жиі қолдану шеттілді азаматтарға тілді жеңіл қабылдап, сондай-ақ еркін тілдік қатынас жасауға көмек беретін, әр тілдің ұлттық-мәдени сипатын тез сіңіруге дәнекер болатын құрал ретінде пайдаланған тиімді.</w:t>
      </w:r>
      <w:r w:rsidR="0003257B">
        <w:rPr>
          <w:rFonts w:ascii="Times New Roman" w:hAnsi="Times New Roman" w:cs="Times New Roman"/>
          <w:b/>
          <w:sz w:val="28"/>
          <w:szCs w:val="28"/>
          <w:lang w:val="kk-KZ"/>
        </w:rPr>
        <w:br w:type="page"/>
      </w:r>
    </w:p>
    <w:p w14:paraId="46C73479" w14:textId="435D6A30" w:rsidR="0003097F" w:rsidRPr="007F08DF" w:rsidRDefault="0003097F" w:rsidP="00F67372">
      <w:pPr>
        <w:spacing w:after="0" w:line="240" w:lineRule="auto"/>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ҚОРЫТЫНДЫ</w:t>
      </w:r>
    </w:p>
    <w:p w14:paraId="0AED0F9B" w14:textId="77777777" w:rsidR="00C9163C" w:rsidRPr="007F08DF" w:rsidRDefault="00C9163C" w:rsidP="007F08DF">
      <w:pPr>
        <w:spacing w:after="0" w:line="240" w:lineRule="auto"/>
        <w:ind w:firstLine="709"/>
        <w:jc w:val="center"/>
        <w:rPr>
          <w:rFonts w:ascii="Times New Roman" w:hAnsi="Times New Roman" w:cs="Times New Roman"/>
          <w:b/>
          <w:sz w:val="28"/>
          <w:szCs w:val="28"/>
          <w:lang w:val="kk-KZ"/>
        </w:rPr>
      </w:pPr>
    </w:p>
    <w:p w14:paraId="6334E27E" w14:textId="77777777" w:rsidR="0003097F" w:rsidRPr="007F08DF" w:rsidRDefault="0003097F" w:rsidP="007F08DF">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kk-KZ"/>
        </w:rPr>
        <w:t xml:space="preserve">Эмоциялар инсанның танымдық әрекетінің итермелеуші күші ретінде адамның когнитивті жүйесінің бір бөлігіне жатады, ал эмоцияның вербалдану үдерістері адам ойлау, мәдени, тілдік тәжірибесінің, білімінің  маңызды тұстарын көрсетіп береді. Осылайша сөз бен тілдегі эмоцияны зерттеу мәселесі тіл білімінің лингвокогнитивті бағытында өзекті мәселеге айналады. Сонымен қатар тілдесімнің ұлттық-мәдени ерекшеліктері және эмоцияның интегралдық, әмбебап сипатын ашу лингвомәдениеттанымдық аспектіні талап етеді. Сол себепті зерттеу жұмысында эмотиологияны лингвомәдениеттанымдың аспектіде қарастыру, эмоцияның лингвомәдени кеңістіктегі көрінісі және оның лингводидактикалық рөлін айқындау бағытында жүргізілген зерттеудің нәтижесінде мынадай қорытынды пікірге келуге болады: </w:t>
      </w:r>
    </w:p>
    <w:p w14:paraId="68DC9007" w14:textId="2243C8EF" w:rsidR="007F2567" w:rsidRPr="00F802B1" w:rsidRDefault="003A73D6" w:rsidP="007F2567">
      <w:pPr>
        <w:spacing w:after="0" w:line="240" w:lineRule="auto"/>
        <w:ind w:firstLine="709"/>
        <w:jc w:val="both"/>
        <w:rPr>
          <w:rFonts w:ascii="Times New Roman" w:hAnsi="Times New Roman" w:cs="Times New Roman"/>
          <w:sz w:val="28"/>
          <w:szCs w:val="28"/>
          <w:lang w:val="kk-KZ"/>
        </w:rPr>
      </w:pPr>
      <w:r w:rsidRPr="007F08DF">
        <w:rPr>
          <w:rFonts w:ascii="Times New Roman" w:hAnsi="Times New Roman" w:cs="Times New Roman"/>
          <w:sz w:val="28"/>
          <w:szCs w:val="28"/>
          <w:lang w:val="tr-TR"/>
        </w:rPr>
        <w:t>–</w:t>
      </w:r>
      <w:r w:rsidR="0003097F" w:rsidRPr="007F08DF">
        <w:rPr>
          <w:rFonts w:ascii="Times New Roman" w:hAnsi="Times New Roman" w:cs="Times New Roman"/>
          <w:sz w:val="28"/>
          <w:szCs w:val="28"/>
          <w:lang w:val="kk-KZ"/>
        </w:rPr>
        <w:t xml:space="preserve"> тіл білімінде эмоцияны білдіретін тілдік үдерістерді зерттеудің біршама қиындықтары да бар. </w:t>
      </w:r>
      <w:r w:rsidR="007F2567">
        <w:rPr>
          <w:rFonts w:ascii="Times New Roman" w:hAnsi="Times New Roman" w:cs="Times New Roman"/>
          <w:sz w:val="28"/>
          <w:szCs w:val="28"/>
          <w:lang w:val="kk-KZ"/>
        </w:rPr>
        <w:t>Э</w:t>
      </w:r>
      <w:r w:rsidR="007F2567" w:rsidRPr="00F802B1">
        <w:rPr>
          <w:rFonts w:ascii="Times New Roman" w:hAnsi="Times New Roman" w:cs="Times New Roman"/>
          <w:sz w:val="28"/>
          <w:szCs w:val="28"/>
          <w:lang w:val="kk-KZ"/>
        </w:rPr>
        <w:t>моционалды, экспрессивті және эмотивті сөздердің аражігінің ашылмауы және қарама</w:t>
      </w:r>
      <w:r w:rsidR="007F2567" w:rsidRPr="00F802B1">
        <w:rPr>
          <w:rFonts w:ascii="Times New Roman" w:hAnsi="Times New Roman" w:cs="Times New Roman"/>
          <w:sz w:val="28"/>
          <w:szCs w:val="28"/>
          <w:lang w:val="tr-TR"/>
        </w:rPr>
        <w:t>-</w:t>
      </w:r>
      <w:r w:rsidR="007F2567" w:rsidRPr="00F802B1">
        <w:rPr>
          <w:rFonts w:ascii="Times New Roman" w:hAnsi="Times New Roman" w:cs="Times New Roman"/>
          <w:sz w:val="28"/>
          <w:szCs w:val="28"/>
          <w:lang w:val="kk-KZ"/>
        </w:rPr>
        <w:t xml:space="preserve">қайшылықтары; эмоция </w:t>
      </w:r>
      <w:r w:rsidR="007F2567" w:rsidRPr="00F802B1">
        <w:rPr>
          <w:rFonts w:ascii="Times New Roman" w:hAnsi="Times New Roman" w:cs="Times New Roman"/>
          <w:sz w:val="28"/>
          <w:szCs w:val="28"/>
          <w:lang w:val="tr-TR"/>
        </w:rPr>
        <w:t>–</w:t>
      </w:r>
      <w:r w:rsidR="007F2567" w:rsidRPr="00F802B1">
        <w:rPr>
          <w:rFonts w:ascii="Times New Roman" w:hAnsi="Times New Roman" w:cs="Times New Roman"/>
          <w:sz w:val="28"/>
          <w:szCs w:val="28"/>
          <w:lang w:val="kk-KZ"/>
        </w:rPr>
        <w:t xml:space="preserve"> сезім, эмоция </w:t>
      </w:r>
      <w:r w:rsidR="007F2567" w:rsidRPr="00F802B1">
        <w:rPr>
          <w:rFonts w:ascii="Times New Roman" w:hAnsi="Times New Roman" w:cs="Times New Roman"/>
          <w:sz w:val="28"/>
          <w:szCs w:val="28"/>
          <w:lang w:val="tr-TR"/>
        </w:rPr>
        <w:t>–</w:t>
      </w:r>
      <w:r w:rsidR="007F2567" w:rsidRPr="00F802B1">
        <w:rPr>
          <w:rFonts w:ascii="Times New Roman" w:hAnsi="Times New Roman" w:cs="Times New Roman"/>
          <w:sz w:val="28"/>
          <w:szCs w:val="28"/>
          <w:lang w:val="kk-KZ"/>
        </w:rPr>
        <w:t xml:space="preserve"> көңіл күй, ішкі күй мен сыртқы күй, эмоция </w:t>
      </w:r>
      <w:r w:rsidR="007F2567" w:rsidRPr="00F802B1">
        <w:rPr>
          <w:rFonts w:ascii="Times New Roman" w:hAnsi="Times New Roman" w:cs="Times New Roman"/>
          <w:sz w:val="28"/>
          <w:szCs w:val="28"/>
          <w:lang w:val="tr-TR"/>
        </w:rPr>
        <w:t xml:space="preserve">– </w:t>
      </w:r>
      <w:r w:rsidR="007F2567" w:rsidRPr="00F802B1">
        <w:rPr>
          <w:rFonts w:ascii="Times New Roman" w:hAnsi="Times New Roman" w:cs="Times New Roman"/>
          <w:sz w:val="28"/>
          <w:szCs w:val="28"/>
          <w:lang w:val="kk-KZ"/>
        </w:rPr>
        <w:t>жағдаят, эмотивті құзырет, эмоционалды зият, тілдің эмотивтілігінің мәдени және ұлттық ерекшеліктері тұрғысынан, яғни жан</w:t>
      </w:r>
      <w:r w:rsidR="007F2567" w:rsidRPr="00F802B1">
        <w:rPr>
          <w:rFonts w:ascii="Times New Roman" w:hAnsi="Times New Roman" w:cs="Times New Roman"/>
          <w:sz w:val="28"/>
          <w:szCs w:val="28"/>
          <w:lang w:val="tr-TR"/>
        </w:rPr>
        <w:t>-</w:t>
      </w:r>
      <w:r w:rsidR="007F2567" w:rsidRPr="00F802B1">
        <w:rPr>
          <w:rFonts w:ascii="Times New Roman" w:hAnsi="Times New Roman" w:cs="Times New Roman"/>
          <w:sz w:val="28"/>
          <w:szCs w:val="28"/>
          <w:lang w:val="kk-KZ"/>
        </w:rPr>
        <w:t xml:space="preserve">жақты аспектіден қарастырылмауы; эмотивтілік, эмоционалдылыққа жақын экпрессивтілік, қарқындылық, бағалауыштық, образдылық, әсірелеу сынды санаттарының байланысы; Бұл аталған мәселелерге қатысты тіл біліміндегі ой таласына әлі күнге дейін нүкте қойылған жоқ. Сонысымен де эмотиология теориясы </w:t>
      </w:r>
      <w:r w:rsidR="007F2567" w:rsidRPr="00F802B1">
        <w:rPr>
          <w:rFonts w:ascii="Times New Roman" w:hAnsi="Times New Roman" w:cs="Times New Roman"/>
          <w:sz w:val="28"/>
          <w:szCs w:val="28"/>
          <w:lang w:val="tr-TR"/>
        </w:rPr>
        <w:t>–</w:t>
      </w:r>
      <w:r w:rsidR="007F2567" w:rsidRPr="00F802B1">
        <w:rPr>
          <w:rFonts w:ascii="Times New Roman" w:hAnsi="Times New Roman" w:cs="Times New Roman"/>
          <w:sz w:val="28"/>
          <w:szCs w:val="28"/>
          <w:lang w:val="kk-KZ"/>
        </w:rPr>
        <w:t xml:space="preserve"> қазіргі тіл біліміндегі өзекті мәселелердің қатарында;</w:t>
      </w:r>
    </w:p>
    <w:p w14:paraId="708E4B0F" w14:textId="77777777" w:rsidR="007F2567" w:rsidRPr="00F802B1" w:rsidRDefault="007F2567" w:rsidP="007F2567">
      <w:pPr>
        <w:spacing w:after="0" w:line="240" w:lineRule="auto"/>
        <w:ind w:firstLine="709"/>
        <w:jc w:val="both"/>
        <w:rPr>
          <w:rFonts w:ascii="Times New Roman" w:hAnsi="Times New Roman" w:cs="Times New Roman"/>
          <w:sz w:val="28"/>
          <w:szCs w:val="28"/>
          <w:lang w:val="kk-KZ"/>
        </w:rPr>
      </w:pPr>
      <w:r w:rsidRPr="00F802B1">
        <w:rPr>
          <w:rFonts w:ascii="Times New Roman" w:hAnsi="Times New Roman" w:cs="Times New Roman"/>
          <w:sz w:val="28"/>
          <w:szCs w:val="28"/>
          <w:lang w:val="kk-KZ"/>
        </w:rPr>
        <w:t>– т</w:t>
      </w:r>
      <w:r w:rsidRPr="00F802B1">
        <w:rPr>
          <w:rFonts w:ascii="Times New Roman" w:eastAsia="Times New Roman" w:hAnsi="Times New Roman" w:cs="Times New Roman"/>
          <w:color w:val="000000"/>
          <w:sz w:val="28"/>
          <w:szCs w:val="28"/>
          <w:lang w:val="kk-KZ"/>
        </w:rPr>
        <w:t xml:space="preserve">іл – адам ойы мен эмоциясын түсіну және түсіндіру кілті: адам оны атайды, білдіреді, сипаттайды, пікір қосады, құрылымдайды, санаттайды, жіктейді. Тіл белгілі лингвомәдени әлемнің эмоционалды бейнесін ұйымдастырады. </w:t>
      </w:r>
      <w:r w:rsidRPr="00F802B1">
        <w:rPr>
          <w:rFonts w:ascii="Times New Roman" w:eastAsia="Times New Roman" w:hAnsi="Times New Roman" w:cs="Times New Roman"/>
          <w:sz w:val="28"/>
          <w:szCs w:val="28"/>
          <w:lang w:val="kk-KZ"/>
        </w:rPr>
        <w:t>Тілдің эмотивті коды – коммуниканттардың психикалық (эмоционалды) күйі корреляциясы және оның концептуализациясы (тілге түсуі, вербалдануы) арасындағы семиотикалық жүйе;</w:t>
      </w:r>
    </w:p>
    <w:p w14:paraId="1DE27B95" w14:textId="77777777" w:rsidR="007F2567" w:rsidRPr="00F802B1" w:rsidRDefault="007F2567" w:rsidP="007F2567">
      <w:pPr>
        <w:tabs>
          <w:tab w:val="left" w:pos="851"/>
          <w:tab w:val="left" w:pos="99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tr-TR"/>
        </w:rPr>
        <w:tab/>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 xml:space="preserve">эмотивті мағынаның бірнеше сипаты бар: біріншісі </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 xml:space="preserve"> олардың дискреттілігі; екінші </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 xml:space="preserve"> тілде эмотив бірдей логикалық</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заттық мағынаға ие болғанымен, олардың эмотивті семантикасы әртүрлі болу ықтималдығы. Сондай</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 xml:space="preserve">ақ мұндай сөздер бірдей денотативті мағынаны білдіріп, жағдаятқа, жұмсалымына қарай екі түрлі эмоциялық рең алуы да мүмкін. Эмоционалды сөздер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тілдің тұнық күйінде эмоцияға арналған қоры, ал эмотивтер мен тілдің эмотивтілігі тілдік санат ретінде көпқырлы талдауды қажет етеді. Тілдесімде сөз табиғатында эмоционалды сөз болмаса да, эмотивке айналуы мүмкін. Олар эмоцияны жеткізу қызметін атқарады;</w:t>
      </w:r>
    </w:p>
    <w:p w14:paraId="14ABC3CC" w14:textId="77777777" w:rsidR="007F2567" w:rsidRPr="00F802B1" w:rsidRDefault="007F2567" w:rsidP="007F2567">
      <w:pPr>
        <w:spacing w:after="0" w:line="240" w:lineRule="auto"/>
        <w:ind w:firstLine="709"/>
        <w:jc w:val="both"/>
        <w:rPr>
          <w:rFonts w:ascii="Times New Roman" w:hAnsi="Times New Roman" w:cs="Times New Roman"/>
          <w:sz w:val="28"/>
          <w:szCs w:val="28"/>
          <w:bdr w:val="none" w:sz="0" w:space="0" w:color="auto" w:frame="1"/>
          <w:lang w:val="kk-KZ"/>
        </w:rPr>
      </w:pPr>
      <w:r w:rsidRPr="00F802B1">
        <w:rPr>
          <w:rFonts w:ascii="Times New Roman" w:hAnsi="Times New Roman" w:cs="Times New Roman"/>
          <w:sz w:val="28"/>
          <w:szCs w:val="28"/>
          <w:lang w:val="kk-KZ"/>
        </w:rPr>
        <w:t>– э</w:t>
      </w:r>
      <w:r w:rsidRPr="00F802B1">
        <w:rPr>
          <w:rFonts w:ascii="Times New Roman" w:hAnsi="Times New Roman" w:cs="Times New Roman"/>
          <w:sz w:val="28"/>
          <w:szCs w:val="28"/>
          <w:bdr w:val="none" w:sz="0" w:space="0" w:color="auto" w:frame="1"/>
          <w:lang w:val="kk-KZ"/>
        </w:rPr>
        <w:t xml:space="preserve">моционалдылық пен экспрессивтілік </w:t>
      </w:r>
      <w:r w:rsidRPr="00F802B1">
        <w:rPr>
          <w:rFonts w:ascii="Times New Roman" w:hAnsi="Times New Roman" w:cs="Times New Roman"/>
          <w:sz w:val="28"/>
          <w:szCs w:val="28"/>
          <w:bdr w:val="none" w:sz="0" w:space="0" w:color="auto" w:frame="1"/>
          <w:lang w:val="tr-TR"/>
        </w:rPr>
        <w:t>–</w:t>
      </w:r>
      <w:r w:rsidRPr="00F802B1">
        <w:rPr>
          <w:rFonts w:ascii="Times New Roman" w:hAnsi="Times New Roman" w:cs="Times New Roman"/>
          <w:sz w:val="28"/>
          <w:szCs w:val="28"/>
          <w:bdr w:val="none" w:sz="0" w:space="0" w:color="auto" w:frame="1"/>
          <w:lang w:val="kk-KZ"/>
        </w:rPr>
        <w:t xml:space="preserve"> бір</w:t>
      </w:r>
      <w:r w:rsidRPr="00F802B1">
        <w:rPr>
          <w:rFonts w:ascii="Times New Roman" w:hAnsi="Times New Roman" w:cs="Times New Roman"/>
          <w:sz w:val="28"/>
          <w:szCs w:val="28"/>
          <w:bdr w:val="none" w:sz="0" w:space="0" w:color="auto" w:frame="1"/>
          <w:lang w:val="tr-TR"/>
        </w:rPr>
        <w:t>-</w:t>
      </w:r>
      <w:r w:rsidRPr="00F802B1">
        <w:rPr>
          <w:rFonts w:ascii="Times New Roman" w:hAnsi="Times New Roman" w:cs="Times New Roman"/>
          <w:sz w:val="28"/>
          <w:szCs w:val="28"/>
          <w:bdr w:val="none" w:sz="0" w:space="0" w:color="auto" w:frame="1"/>
          <w:lang w:val="kk-KZ"/>
        </w:rPr>
        <w:t xml:space="preserve">біріне қатысты, бірақ бір ұғым емес, себебі «экспрессивтілік» мазмұны жағынан «эмоционалдылыққа» қарағанда кеңірек. Ал «эмотивтілік» – сөз бен тілдің алуан құралдары арқылы эмоционалдылықты білдіруге жұмсалатын </w:t>
      </w:r>
      <w:r w:rsidRPr="00F802B1">
        <w:rPr>
          <w:rFonts w:ascii="Times New Roman" w:hAnsi="Times New Roman" w:cs="Times New Roman"/>
          <w:i/>
          <w:sz w:val="28"/>
          <w:szCs w:val="28"/>
          <w:bdr w:val="none" w:sz="0" w:space="0" w:color="auto" w:frame="1"/>
          <w:lang w:val="kk-KZ"/>
        </w:rPr>
        <w:t>тілдік санат</w:t>
      </w:r>
      <w:r w:rsidRPr="00F802B1">
        <w:rPr>
          <w:rFonts w:ascii="Times New Roman" w:hAnsi="Times New Roman" w:cs="Times New Roman"/>
          <w:sz w:val="28"/>
          <w:szCs w:val="28"/>
          <w:bdr w:val="none" w:sz="0" w:space="0" w:color="auto" w:frame="1"/>
          <w:lang w:val="kk-KZ"/>
        </w:rPr>
        <w:t>. «Эмотивті» сөзінің терминдік мәні лексиканы сындық сипатына байланысты қолданылып, анықтауыштық мәнде жұмсалатын болса, эмотивтілік санат аты ретінде заттық</w:t>
      </w:r>
      <w:r w:rsidRPr="00F802B1">
        <w:rPr>
          <w:rFonts w:ascii="Times New Roman" w:hAnsi="Times New Roman" w:cs="Times New Roman"/>
          <w:sz w:val="28"/>
          <w:szCs w:val="28"/>
          <w:bdr w:val="none" w:sz="0" w:space="0" w:color="auto" w:frame="1"/>
          <w:lang w:val="tr-TR"/>
        </w:rPr>
        <w:t>-</w:t>
      </w:r>
      <w:r w:rsidRPr="00F802B1">
        <w:rPr>
          <w:rFonts w:ascii="Times New Roman" w:hAnsi="Times New Roman" w:cs="Times New Roman"/>
          <w:sz w:val="28"/>
          <w:szCs w:val="28"/>
          <w:bdr w:val="none" w:sz="0" w:space="0" w:color="auto" w:frame="1"/>
          <w:lang w:val="kk-KZ"/>
        </w:rPr>
        <w:t>ұғымдық мәнге ие болады;</w:t>
      </w:r>
    </w:p>
    <w:p w14:paraId="1C831339" w14:textId="77777777" w:rsidR="007F2567" w:rsidRPr="00F802B1" w:rsidRDefault="007F2567" w:rsidP="007F2567">
      <w:pPr>
        <w:spacing w:after="0" w:line="240" w:lineRule="auto"/>
        <w:ind w:firstLine="709"/>
        <w:contextualSpacing/>
        <w:jc w:val="both"/>
        <w:rPr>
          <w:rFonts w:ascii="Times New Roman" w:hAnsi="Times New Roman" w:cs="Times New Roman"/>
          <w:sz w:val="28"/>
          <w:szCs w:val="28"/>
          <w:lang w:val="kk-KZ"/>
        </w:rPr>
      </w:pP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 xml:space="preserve"> эмотивтілік – эмотивті семантика, валенттілік, қызмет, сема, коннотация, көпваленттілік, лакуна, атау, деривация, прагматика; эмотивті мағына, сөз: сөз мағынасының эмотивті бөлігі, әлеует, мәтін; сөз мағынасының бағалауыштық, сөз мағынасының жұмсалымдық</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 xml:space="preserve">стилистикалық, экспрессивті бөлігі; тілдік, сөздің, мәтіннің экспрессивті қызметі: тілдік эмотивті құралдарын басқару, итермелеу, арттыру: эмотив, аффектив, коннотатив; </w:t>
      </w:r>
      <w:bookmarkStart w:id="40" w:name="_Hlk166709094"/>
      <w:r w:rsidRPr="00F802B1">
        <w:rPr>
          <w:rFonts w:ascii="Times New Roman" w:hAnsi="Times New Roman" w:cs="Times New Roman"/>
          <w:sz w:val="28"/>
          <w:szCs w:val="28"/>
          <w:lang w:val="kk-KZ"/>
        </w:rPr>
        <w:t>эмотивтердің лексика</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семантикалық өрісі</w:t>
      </w:r>
      <w:bookmarkEnd w:id="40"/>
      <w:r w:rsidRPr="00F802B1">
        <w:rPr>
          <w:rFonts w:ascii="Times New Roman" w:hAnsi="Times New Roman" w:cs="Times New Roman"/>
          <w:sz w:val="28"/>
          <w:szCs w:val="28"/>
          <w:lang w:val="kk-KZ"/>
        </w:rPr>
        <w:t xml:space="preserve">. Демек эмоция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психологиялық, ал эмотивтілік</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 тілдік санат;</w:t>
      </w:r>
    </w:p>
    <w:p w14:paraId="6B852854" w14:textId="77777777" w:rsidR="007F2567" w:rsidRPr="00F802B1" w:rsidRDefault="007F2567" w:rsidP="007F2567">
      <w:pPr>
        <w:spacing w:after="0" w:line="240" w:lineRule="auto"/>
        <w:ind w:firstLine="709"/>
        <w:contextualSpacing/>
        <w:jc w:val="both"/>
        <w:rPr>
          <w:rFonts w:ascii="Times New Roman" w:eastAsia="Times New Roman" w:hAnsi="Times New Roman" w:cs="Times New Roman"/>
          <w:sz w:val="28"/>
          <w:szCs w:val="28"/>
          <w:lang w:val="kk-KZ"/>
        </w:rPr>
      </w:pP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 xml:space="preserve">эмотивті семантиканың үш түрі бар: негізді эмотивтілік, сөз семантикасының жүзеге асуы және жағдаяттық эмотивтілік, яғни </w:t>
      </w:r>
      <w:r w:rsidRPr="00F802B1">
        <w:rPr>
          <w:rFonts w:ascii="Times New Roman" w:hAnsi="Times New Roman" w:cs="Times New Roman"/>
          <w:iCs/>
          <w:sz w:val="28"/>
          <w:szCs w:val="28"/>
          <w:lang w:val="kk-KZ"/>
        </w:rPr>
        <w:t xml:space="preserve">аффектив, коннотатив, потенциатив. </w:t>
      </w:r>
      <w:r w:rsidRPr="00F802B1">
        <w:rPr>
          <w:rFonts w:ascii="Times New Roman" w:eastAsia="Times New Roman" w:hAnsi="Times New Roman" w:cs="Times New Roman"/>
          <w:sz w:val="28"/>
          <w:szCs w:val="28"/>
          <w:lang w:val="kk-KZ"/>
        </w:rPr>
        <w:t>Мұндағы мәселе де қатысымда өзектенген эмотивті семантиканың өзара тәуелділігі мен лебіз мен мәтіндегі экологиялығы. Осыдан эмотивті лингвоэкологияның да жеке зерттеу нысанына алыну қажеттігін көреміз. Сонымен қатар вербализация нәтижесінде эмоциялар аталады (номинация), сипатталады (дескрипция) және айтылады (экспрессия);</w:t>
      </w:r>
    </w:p>
    <w:p w14:paraId="6E690850" w14:textId="77777777" w:rsidR="007F2567" w:rsidRPr="00F802B1" w:rsidRDefault="007F2567" w:rsidP="007F2567">
      <w:pPr>
        <w:spacing w:after="0" w:line="240" w:lineRule="auto"/>
        <w:jc w:val="both"/>
        <w:rPr>
          <w:rFonts w:ascii="Times New Roman" w:eastAsia="Times New Roman" w:hAnsi="Times New Roman" w:cs="Times New Roman"/>
          <w:sz w:val="28"/>
          <w:szCs w:val="28"/>
          <w:lang w:val="tr-TR"/>
        </w:rPr>
      </w:pPr>
      <w:r w:rsidRPr="00F802B1">
        <w:rPr>
          <w:rFonts w:ascii="Times New Roman" w:eastAsia="Times New Roman" w:hAnsi="Times New Roman" w:cs="Times New Roman"/>
          <w:sz w:val="28"/>
          <w:szCs w:val="28"/>
          <w:lang w:val="tr-TR"/>
        </w:rPr>
        <w:t xml:space="preserve">– </w:t>
      </w:r>
      <w:r w:rsidRPr="00F802B1">
        <w:rPr>
          <w:rFonts w:ascii="Times New Roman" w:eastAsia="Times New Roman" w:hAnsi="Times New Roman" w:cs="Times New Roman"/>
          <w:sz w:val="28"/>
          <w:szCs w:val="28"/>
          <w:lang w:val="kk-KZ"/>
        </w:rPr>
        <w:t>эмотивті валенттілік – тілдік бірліктің өзге бірліктермен  айқын және айқын емес эмосемалар негізінде эмотивті байланысқа (жымдаса) түсіп, өзінің эмотивті  қызметін жүзеге асыру қабілеті. Сөздің семантикалық валенттілігі сөзде эмосемалардың пайда болуы себебінен кеңейіп отырады. Осылайша сөздің жаңа, қосымша эмотивті валенттілігі туындайды;</w:t>
      </w:r>
      <w:r w:rsidRPr="00F802B1">
        <w:rPr>
          <w:rFonts w:ascii="Times New Roman" w:eastAsia="Times New Roman" w:hAnsi="Times New Roman" w:cs="Times New Roman"/>
          <w:sz w:val="28"/>
          <w:szCs w:val="28"/>
          <w:lang w:val="tr-TR"/>
        </w:rPr>
        <w:t xml:space="preserve"> </w:t>
      </w:r>
    </w:p>
    <w:p w14:paraId="4E70D12F" w14:textId="77777777" w:rsidR="007F2567" w:rsidRPr="00F802B1" w:rsidRDefault="007F2567" w:rsidP="007F2567">
      <w:pPr>
        <w:spacing w:after="0" w:line="240" w:lineRule="auto"/>
        <w:ind w:firstLine="708"/>
        <w:jc w:val="both"/>
        <w:rPr>
          <w:rFonts w:ascii="Times New Roman" w:hAnsi="Times New Roman" w:cs="Times New Roman"/>
          <w:sz w:val="28"/>
          <w:szCs w:val="28"/>
          <w:lang w:val="kk-KZ"/>
        </w:rPr>
      </w:pPr>
      <w:r w:rsidRPr="00F802B1">
        <w:rPr>
          <w:rFonts w:ascii="Times New Roman" w:eastAsia="Times New Roman" w:hAnsi="Times New Roman" w:cs="Times New Roman"/>
          <w:sz w:val="28"/>
          <w:szCs w:val="28"/>
          <w:lang w:val="tr-TR"/>
        </w:rPr>
        <w:t>–</w:t>
      </w:r>
      <w:r w:rsidRPr="00F802B1">
        <w:rPr>
          <w:rFonts w:ascii="Times New Roman" w:eastAsia="Times New Roman" w:hAnsi="Times New Roman" w:cs="Times New Roman"/>
          <w:sz w:val="28"/>
          <w:szCs w:val="28"/>
          <w:lang w:val="kk-KZ"/>
        </w:rPr>
        <w:t xml:space="preserve"> </w:t>
      </w:r>
      <w:r w:rsidRPr="00F802B1">
        <w:rPr>
          <w:rFonts w:ascii="Times New Roman" w:hAnsi="Times New Roman" w:cs="Times New Roman"/>
          <w:sz w:val="28"/>
          <w:szCs w:val="28"/>
          <w:lang w:val="kk-KZ"/>
        </w:rPr>
        <w:t xml:space="preserve">тілде эмоцияны білдіретін амалдар сол тілдің қолданушыларына ортақ. Сондықтан да олар сол халықтың дүниетанымы мен өмірлік тәжірибесі арқылы жалпыланып, әмбебап амалдарға айналған. Олар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бізді қоршаған ортаның көріну формасы, яғни әлемнің тілдік бейнесі. Дегенмен эмоцияның әр инсанның басынан кешірілу деңгейі, жеткізу, қабылдау ерекшеліктеріне қарасақ, олардың лебізде білдірілу, сипатталу жолдарының, эмоцияның қарқындылық деңгейінің де алуандығы байқалады.</w:t>
      </w:r>
    </w:p>
    <w:p w14:paraId="5915D61C" w14:textId="77777777" w:rsidR="007F2567" w:rsidRPr="00F802B1" w:rsidRDefault="007F2567" w:rsidP="007F2567">
      <w:pPr>
        <w:autoSpaceDE w:val="0"/>
        <w:autoSpaceDN w:val="0"/>
        <w:adjustRightInd w:val="0"/>
        <w:snapToGrid w:val="0"/>
        <w:spacing w:after="0" w:line="240" w:lineRule="auto"/>
        <w:ind w:right="-1"/>
        <w:jc w:val="both"/>
        <w:rPr>
          <w:rFonts w:ascii="Times New Roman" w:eastAsia="Times New Roman" w:hAnsi="Times New Roman" w:cs="Times New Roman"/>
          <w:sz w:val="28"/>
          <w:szCs w:val="28"/>
          <w:lang w:val="kk-KZ"/>
        </w:rPr>
      </w:pPr>
      <w:r w:rsidRPr="00F802B1">
        <w:rPr>
          <w:rFonts w:ascii="Times New Roman" w:eastAsia="Times New Roman" w:hAnsi="Times New Roman" w:cs="Times New Roman"/>
          <w:sz w:val="28"/>
          <w:szCs w:val="28"/>
          <w:lang w:val="tr-TR"/>
        </w:rPr>
        <w:t>–</w:t>
      </w:r>
      <w:r w:rsidRPr="00F802B1">
        <w:rPr>
          <w:rFonts w:ascii="Times New Roman" w:eastAsia="Times New Roman" w:hAnsi="Times New Roman" w:cs="Times New Roman"/>
          <w:sz w:val="28"/>
          <w:szCs w:val="28"/>
          <w:lang w:val="kk-KZ"/>
        </w:rPr>
        <w:t xml:space="preserve"> </w:t>
      </w:r>
      <w:r w:rsidRPr="00F802B1">
        <w:rPr>
          <w:rFonts w:ascii="Times New Roman" w:hAnsi="Times New Roman" w:cs="Times New Roman"/>
          <w:sz w:val="28"/>
          <w:szCs w:val="28"/>
          <w:lang w:val="kk-KZ"/>
        </w:rPr>
        <w:t xml:space="preserve">эмотивтілік көбіне тілдің мынадай деңгейлерінде белсенді көрініс табады.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 xml:space="preserve">фонетикалық деңгейде лебіздегі просодикалық элементтер, дыбыстардың эмоцияға қатысты символдық қолданылуы;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морфологиялық деңгейде әр сын есімнің шырайлары, сөз табының, әсіресе етістіктердің эмотивті әлеуеттілігі, әуелден тілдегі эмоционалды</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 xml:space="preserve">экспрессивті сөздер ретінде қарастырып келе жатқан сын есім, еліктеуіштер, одағайлардың қолданылуы, сонымен қатар есімдіктердің, шылаулардың да эмотивті қызмет етуі;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 xml:space="preserve">сөзжасамдық деңгейдегі қазақ тіліндегі сөзге эмотивті мән үстейтін жұрнақтар; лексикалық деңгейде тілдегі эмоционалды сөздер, синонимдер, антонимдер, субъектінің эмоциялық жай-күйін білдіретін сөздер, тілдегі фразеологиялық тіркестер, т.б.;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 xml:space="preserve">синтаксистік деңгейде тілдегі еркін, тұрақты тіркестердің эмотивті қызметі, бұйрық райлы, шартты райлы, сондай-ақ хабарлы, лепті, сұраулы сөйлемдердің эмоцияға сай құрылып, қолданылуы (эмоцияның әсерінен сөйлемнің (мәтіннің) синтаксистік құрылымы да өзгереді, мысалы, сөйлемнің аяқталмауы, инверсия, қайталаулар, т.б.);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 xml:space="preserve">пунктуациялық тұрғыдан тыныс белгілерінің қолданысы арқылы эмоцияның  дәлдене түсуі, мәселен, леп белгісі жазба тілде белгілі бір мәннің, алдымен, айқын көрінетін эмоциялардың (қуану, ренжу, таңдану, таңырқау) грамматикалық көрсеткіші тәрізді қызмет атқарады;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паралингвистикалық деңгейде әрбір тілдегі, әсіресе қазақ тілінде ым</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ишараттардың фразеологиялық тіркестерде, тілде сипатталуы т.б. эмоцияның терең әрі тілмен дәл жеткізілмейтін сезімдерді де білдіруге болады; сондай</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ақ интонацияның эмоцияны көрсету</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қызметі де ерекше. Демек эмоцияны зерттеудің негізгі көзі – оны білдіретін, сипаттайтын, симуляциялайтын, имитациялайтын, санаттайтын, жіктейтін, құрылымдайтын, сипаттайтын, оның экспликациясы мен импликациясы үшін шынайы-жалған құралдарды ойлап табатын тілдің өзі;</w:t>
      </w:r>
    </w:p>
    <w:p w14:paraId="35C3C870" w14:textId="77777777" w:rsidR="007F2567" w:rsidRPr="00F802B1" w:rsidRDefault="007F2567" w:rsidP="007F2567">
      <w:pPr>
        <w:spacing w:after="0" w:line="240" w:lineRule="auto"/>
        <w:ind w:firstLine="709"/>
        <w:jc w:val="both"/>
        <w:rPr>
          <w:rFonts w:ascii="Times New Roman" w:hAnsi="Times New Roman" w:cs="Times New Roman"/>
          <w:sz w:val="28"/>
          <w:szCs w:val="28"/>
          <w:lang w:val="kk-KZ"/>
        </w:rPr>
      </w:pP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тілдердегі эмотивті бірліктер және олардың қолданылу ерекшеліктері әр халықтың эмоцияны білдіруге қатысты мәдени шартты ерекшеліктерінің көрсеткіші бола алады. Бұл салыстыру нәтижесі мынадай мәселелерді ашады: түркі тілдеріндегі эмотивті бірліктер сөздігінің жасалуы; әрбір түркі тілінің эмотивті әлеуетін анықтау мақсатында зерттеулер жүргізу; әр тіл тарихы мен ұлт мәдениетінің тілдің эмотивті әлеуетін зерделеу; тілдегі әрбір бірлікке эмотивті тұрғыдан қарау; тіларалық эксперименттер жүргізу; аударма саласында адресант эмоциясының дұрыс тәржімелену мәселесі, т.б.;</w:t>
      </w:r>
    </w:p>
    <w:p w14:paraId="32ED497B" w14:textId="77777777" w:rsidR="007F2567" w:rsidRPr="00F802B1" w:rsidRDefault="007F2567" w:rsidP="007F2567">
      <w:pPr>
        <w:spacing w:after="0" w:line="240" w:lineRule="auto"/>
        <w:ind w:firstLine="709"/>
        <w:jc w:val="both"/>
        <w:rPr>
          <w:rFonts w:ascii="Times New Roman" w:hAnsi="Times New Roman" w:cs="Times New Roman"/>
          <w:noProof/>
          <w:sz w:val="28"/>
          <w:szCs w:val="28"/>
          <w:lang w:val="kk-KZ"/>
        </w:rPr>
      </w:pPr>
      <w:r w:rsidRPr="00F802B1">
        <w:rPr>
          <w:rFonts w:ascii="Times New Roman" w:hAnsi="Times New Roman" w:cs="Times New Roman"/>
          <w:noProof/>
          <w:sz w:val="28"/>
          <w:szCs w:val="28"/>
          <w:lang w:val="tr-TR"/>
        </w:rPr>
        <w:t>–</w:t>
      </w:r>
      <w:r w:rsidRPr="00F802B1">
        <w:rPr>
          <w:rFonts w:ascii="Times New Roman" w:hAnsi="Times New Roman" w:cs="Times New Roman"/>
          <w:noProof/>
          <w:sz w:val="28"/>
          <w:szCs w:val="28"/>
          <w:lang w:val="kk-KZ"/>
        </w:rPr>
        <w:t xml:space="preserve"> зоонимдер әрбір тілдегі өзіндік сипатына сай эмотивті қызмет атқара алады. Бір зоонимнің белгілі адамға қатысты не жағымды, не жағымсыз мәнде қолданыс тауып, лебізге қатыстырылуы бекер емес. Демек адам өз лебізінің қуатын (эмотивті), өтімділігін арттырып, тыңдаушыға ішкі сезімін дәл жеткізгісі келгенде, өзінің тілдік</w:t>
      </w:r>
      <w:r w:rsidRPr="00F802B1">
        <w:rPr>
          <w:rFonts w:ascii="Times New Roman" w:hAnsi="Times New Roman" w:cs="Times New Roman"/>
          <w:noProof/>
          <w:sz w:val="28"/>
          <w:szCs w:val="28"/>
          <w:lang w:val="tr-TR"/>
        </w:rPr>
        <w:t>-</w:t>
      </w:r>
      <w:r w:rsidRPr="00F802B1">
        <w:rPr>
          <w:rFonts w:ascii="Times New Roman" w:hAnsi="Times New Roman" w:cs="Times New Roman"/>
          <w:noProof/>
          <w:sz w:val="28"/>
          <w:szCs w:val="28"/>
          <w:lang w:val="kk-KZ"/>
        </w:rPr>
        <w:t xml:space="preserve">мәдени тәжірибесіне сүйеніп, эмотивті қорын талғай қолданады. Сондықтан да тіл тілдегі мұндай үдерістерді зерттеу </w:t>
      </w:r>
      <w:r w:rsidRPr="00F802B1">
        <w:rPr>
          <w:rFonts w:ascii="Times New Roman" w:hAnsi="Times New Roman" w:cs="Times New Roman"/>
          <w:noProof/>
          <w:sz w:val="28"/>
          <w:szCs w:val="28"/>
          <w:lang w:val="tr-TR"/>
        </w:rPr>
        <w:t>–</w:t>
      </w:r>
      <w:r w:rsidRPr="00F802B1">
        <w:rPr>
          <w:rFonts w:ascii="Times New Roman" w:hAnsi="Times New Roman" w:cs="Times New Roman"/>
          <w:noProof/>
          <w:sz w:val="28"/>
          <w:szCs w:val="28"/>
          <w:lang w:val="kk-KZ"/>
        </w:rPr>
        <w:t xml:space="preserve"> тіларалық қатынастағы ортақтарды ашып қана қоймай, әр тіл қолданушысының лебізін дәл түсінуге ықпал жасайтын амал</w:t>
      </w:r>
      <w:r w:rsidRPr="00F802B1">
        <w:rPr>
          <w:rFonts w:ascii="Times New Roman" w:hAnsi="Times New Roman" w:cs="Times New Roman"/>
          <w:noProof/>
          <w:sz w:val="28"/>
          <w:szCs w:val="28"/>
          <w:lang w:val="tr-TR"/>
        </w:rPr>
        <w:t>-</w:t>
      </w:r>
      <w:r w:rsidRPr="00F802B1">
        <w:rPr>
          <w:rFonts w:ascii="Times New Roman" w:hAnsi="Times New Roman" w:cs="Times New Roman"/>
          <w:noProof/>
          <w:sz w:val="28"/>
          <w:szCs w:val="28"/>
          <w:lang w:val="kk-KZ"/>
        </w:rPr>
        <w:t>тәсілдер мен модельдерді ұсынады;</w:t>
      </w:r>
    </w:p>
    <w:p w14:paraId="5428B086" w14:textId="77777777" w:rsidR="007F2567" w:rsidRPr="00F802B1" w:rsidRDefault="007F2567" w:rsidP="007F2567">
      <w:pPr>
        <w:spacing w:after="0" w:line="240" w:lineRule="auto"/>
        <w:ind w:firstLine="709"/>
        <w:jc w:val="both"/>
        <w:rPr>
          <w:rFonts w:ascii="Times New Roman" w:hAnsi="Times New Roman" w:cs="Times New Roman"/>
          <w:sz w:val="28"/>
          <w:szCs w:val="28"/>
          <w:lang w:val="kk-KZ"/>
        </w:rPr>
      </w:pP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қазіргі кезде эмоционалды зият, эмоционалды құзырет ұғымдарымен қатар, эмотивті құзырет ұғымы да қалыптасты</w:t>
      </w:r>
      <w:r w:rsidRPr="00F802B1">
        <w:rPr>
          <w:rFonts w:ascii="Times New Roman" w:hAnsi="Times New Roman" w:cs="Times New Roman"/>
          <w:b/>
          <w:sz w:val="28"/>
          <w:szCs w:val="28"/>
          <w:lang w:val="kk-KZ"/>
        </w:rPr>
        <w:t>.</w:t>
      </w:r>
      <w:r w:rsidRPr="00F802B1">
        <w:rPr>
          <w:rFonts w:ascii="Times New Roman" w:hAnsi="Times New Roman" w:cs="Times New Roman"/>
          <w:sz w:val="28"/>
          <w:szCs w:val="28"/>
          <w:lang w:val="kk-KZ"/>
        </w:rPr>
        <w:t xml:space="preserve"> Бұл ұғым психологияның, психолингвистиканың, когнитивті лингвистиканың, дидактика сынды т.б. ғылыми салалардың жетістіктері мен тұжырымдарынан негіз алатын эмотиология ғылымының қалыптасуымен ортаға шықты. Бұл саланың негізгі ұғымдарының бірі эмотивті құзыреттің тілдік тұлғаның сөйлеу іс-әрекеті үдерісіндегі жоғары деңгейінің көрсеткіші екені белгілі. Оның эмоционалдылықтан айырмашылығы да </w:t>
      </w:r>
      <w:r w:rsidRPr="00F802B1">
        <w:rPr>
          <w:rFonts w:ascii="Times New Roman" w:hAnsi="Times New Roman" w:cs="Times New Roman"/>
          <w:sz w:val="28"/>
          <w:szCs w:val="28"/>
          <w:lang w:val="tr-TR"/>
        </w:rPr>
        <w:t xml:space="preserve">– </w:t>
      </w:r>
      <w:r w:rsidRPr="00F802B1">
        <w:rPr>
          <w:rFonts w:ascii="Times New Roman" w:hAnsi="Times New Roman" w:cs="Times New Roman"/>
          <w:sz w:val="28"/>
          <w:szCs w:val="28"/>
          <w:lang w:val="kk-KZ"/>
        </w:rPr>
        <w:t>«эмотивті құзыреттің» адамның тілді өз эмоционалдық қажетіне дәл әрі дұрыс қолдану қабілеті мен дағдысына қатыстылығында. Тұлғаның эмотивті құзыретін тілдік материалдар, әсіресе эмотивті тілдік бірліктерге қатысты тапсырмалар арқылы қалыптастырып, жетілдіруге болады. Оның тиімділігі сол, эмотивті лексика тілдің ұлттық-мәдени сипатымен қоса, адам эмоциясын жеткізуге дәнекер болатын жарқын эмоционалды бояу</w:t>
      </w: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реңге, эмотивті әлеуетке ие;</w:t>
      </w:r>
    </w:p>
    <w:p w14:paraId="3808F167" w14:textId="77777777" w:rsidR="007F2567" w:rsidRPr="00F802B1" w:rsidRDefault="007F2567" w:rsidP="007F2567">
      <w:pPr>
        <w:spacing w:after="0" w:line="240" w:lineRule="auto"/>
        <w:ind w:firstLine="709"/>
        <w:jc w:val="both"/>
        <w:rPr>
          <w:rFonts w:ascii="Times New Roman" w:hAnsi="Times New Roman" w:cs="Times New Roman"/>
          <w:sz w:val="28"/>
          <w:szCs w:val="28"/>
          <w:lang w:val="kk-KZ"/>
        </w:rPr>
      </w:pPr>
      <w:r w:rsidRPr="00F802B1">
        <w:rPr>
          <w:rFonts w:ascii="Times New Roman" w:hAnsi="Times New Roman" w:cs="Times New Roman"/>
          <w:sz w:val="28"/>
          <w:szCs w:val="28"/>
          <w:lang w:val="tr-TR"/>
        </w:rPr>
        <w:t>–</w:t>
      </w:r>
      <w:r w:rsidRPr="00F802B1">
        <w:rPr>
          <w:rFonts w:ascii="Times New Roman" w:hAnsi="Times New Roman" w:cs="Times New Roman"/>
          <w:sz w:val="28"/>
          <w:szCs w:val="28"/>
          <w:lang w:val="kk-KZ"/>
        </w:rPr>
        <w:t xml:space="preserve"> </w:t>
      </w:r>
      <w:r w:rsidRPr="00F802B1">
        <w:rPr>
          <w:rFonts w:ascii="Times New Roman" w:eastAsia="Times New Roman" w:hAnsi="Times New Roman" w:cs="Times New Roman"/>
          <w:sz w:val="28"/>
          <w:szCs w:val="28"/>
          <w:lang w:val="kk-KZ"/>
        </w:rPr>
        <w:t xml:space="preserve">шетелдік тәжірибе </w:t>
      </w:r>
      <w:r w:rsidRPr="00F802B1">
        <w:rPr>
          <w:rFonts w:ascii="Times New Roman" w:eastAsia="Times New Roman" w:hAnsi="Times New Roman" w:cs="Times New Roman"/>
          <w:sz w:val="28"/>
          <w:szCs w:val="28"/>
          <w:lang w:val="tr-TR"/>
        </w:rPr>
        <w:t xml:space="preserve"> </w:t>
      </w:r>
      <w:r w:rsidRPr="00F802B1">
        <w:rPr>
          <w:rFonts w:ascii="Times New Roman" w:eastAsia="Times New Roman" w:hAnsi="Times New Roman" w:cs="Times New Roman"/>
          <w:sz w:val="28"/>
          <w:szCs w:val="28"/>
          <w:lang w:val="kk-KZ"/>
        </w:rPr>
        <w:t>т</w:t>
      </w:r>
      <w:r w:rsidRPr="00F802B1">
        <w:rPr>
          <w:rFonts w:ascii="Times New Roman" w:hAnsi="Times New Roman" w:cs="Times New Roman"/>
          <w:sz w:val="28"/>
          <w:szCs w:val="28"/>
          <w:lang w:val="kk-KZ"/>
        </w:rPr>
        <w:t xml:space="preserve">ілді шет тілі ретінде оқыту әдістемесінде эмотивті лексика, эмоциялық лебіздерге, жалпы тілді қатысымдық, тілді тұлға эмоциясын жеткізуге жетімді түрде үйретуге баса назар аударылады. Бұл нәтижелі үрдіс қазақ тілін оқыту тәжірибелеріне соңғы жылдары қарқынды түрде еніп келеді. Соңғы кезеңдерде тіл үйренушілерге арналған құралдарда қазақ тіліндегі лингвомәдени сөздік, интенциялар сынды бөліктер ұсынылуда. Мұндай көзқарастар эмотивті лексиканы оқытудың тиімділігін дәлелдейді; </w:t>
      </w:r>
    </w:p>
    <w:p w14:paraId="4A21C566" w14:textId="77777777" w:rsidR="007F2567" w:rsidRPr="00F802B1" w:rsidRDefault="007F2567" w:rsidP="007F2567">
      <w:pPr>
        <w:pStyle w:val="a9"/>
        <w:shd w:val="clear" w:color="auto" w:fill="FFFFFF"/>
        <w:tabs>
          <w:tab w:val="left" w:pos="851"/>
          <w:tab w:val="left" w:pos="993"/>
        </w:tabs>
        <w:spacing w:before="0" w:beforeAutospacing="0" w:after="0" w:afterAutospacing="0"/>
        <w:ind w:firstLine="709"/>
        <w:jc w:val="both"/>
        <w:rPr>
          <w:sz w:val="28"/>
          <w:szCs w:val="28"/>
          <w:lang w:val="kk-KZ"/>
        </w:rPr>
      </w:pPr>
      <w:r w:rsidRPr="00F802B1">
        <w:rPr>
          <w:sz w:val="28"/>
          <w:szCs w:val="28"/>
          <w:lang w:val="tr-TR"/>
        </w:rPr>
        <w:t>–</w:t>
      </w:r>
      <w:r w:rsidRPr="00F802B1">
        <w:rPr>
          <w:sz w:val="28"/>
          <w:szCs w:val="28"/>
          <w:lang w:val="kk-KZ"/>
        </w:rPr>
        <w:t xml:space="preserve"> </w:t>
      </w:r>
      <w:r w:rsidRPr="00F802B1">
        <w:rPr>
          <w:sz w:val="28"/>
          <w:szCs w:val="28"/>
          <w:lang w:val="tr-TR"/>
        </w:rPr>
        <w:t xml:space="preserve"> </w:t>
      </w:r>
      <w:r w:rsidRPr="00F802B1">
        <w:rPr>
          <w:sz w:val="28"/>
          <w:szCs w:val="28"/>
          <w:lang w:val="kk-KZ"/>
        </w:rPr>
        <w:t>тіл үйрету құралдарында және күнделікті білім беру үдерісінде тұлғаның ішкі күйін тану, сөз түсіну және өз ойын дұрыс жеткізе білуге байлу ісі қазіргі заманғы өзекті мәселелер қатарында тұр. Тіл үйрету құралдарын салыстыру нәтижесінде қазақ тілін шет тілі ретінде үйретуде тілдің эмотивті әлеуетін көрсету, оны оқыту үдерісінде тиімді қолдану сынды амал-тәсілдердің өзектілігі байқалады. Эмотивті лексиканы жиі қолдану шеттілді азаматтарға тілді жеңіл қабылдап, сондай-ақ еркін тілдік қатынас жасауға көмек беретін, әр тілдің ұлттық-мәдени сипатын тез сіңіруге дәнекер болатын құрал ретінде пайдаланған тиімді.</w:t>
      </w:r>
    </w:p>
    <w:p w14:paraId="0DA88F46" w14:textId="168D2808" w:rsidR="0003097F" w:rsidRPr="007F08DF" w:rsidRDefault="000B2EB0" w:rsidP="007F08DF">
      <w:pPr>
        <w:spacing w:after="0" w:line="240" w:lineRule="auto"/>
        <w:rPr>
          <w:rFonts w:ascii="Times New Roman" w:hAnsi="Times New Roman" w:cs="Times New Roman"/>
          <w:b/>
          <w:sz w:val="28"/>
          <w:szCs w:val="28"/>
          <w:lang w:val="kk-KZ"/>
        </w:rPr>
      </w:pPr>
      <w:r w:rsidRPr="007F08DF">
        <w:rPr>
          <w:rFonts w:ascii="Times New Roman" w:hAnsi="Times New Roman" w:cs="Times New Roman"/>
          <w:b/>
          <w:sz w:val="28"/>
          <w:szCs w:val="28"/>
          <w:lang w:val="kk-KZ"/>
        </w:rPr>
        <w:br w:type="page"/>
      </w:r>
    </w:p>
    <w:p w14:paraId="7A6F6CE8" w14:textId="77777777" w:rsidR="00BE15C0" w:rsidRDefault="00BE15C0" w:rsidP="006966ED">
      <w:pPr>
        <w:spacing w:after="0" w:line="240" w:lineRule="auto"/>
        <w:contextualSpacing/>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ПАЙДАЛАНЫЛҒАН ӘДЕБИЕТТЕР ТІЗІМІ</w:t>
      </w:r>
    </w:p>
    <w:p w14:paraId="1FB1FAB7" w14:textId="77777777" w:rsidR="00BE15C0" w:rsidRPr="007F08DF" w:rsidRDefault="00BE15C0" w:rsidP="00BE15C0">
      <w:pPr>
        <w:spacing w:after="0" w:line="240" w:lineRule="auto"/>
        <w:ind w:firstLine="709"/>
        <w:contextualSpacing/>
        <w:jc w:val="both"/>
        <w:rPr>
          <w:rFonts w:ascii="Times New Roman" w:hAnsi="Times New Roman" w:cs="Times New Roman"/>
          <w:b/>
          <w:sz w:val="28"/>
          <w:szCs w:val="28"/>
          <w:lang w:val="kk-KZ"/>
        </w:rPr>
      </w:pPr>
    </w:p>
    <w:p w14:paraId="09EC10D5" w14:textId="3FF50B92" w:rsidR="00BE15C0" w:rsidRPr="00774C31" w:rsidRDefault="00BE15C0" w:rsidP="00BE15C0">
      <w:pPr>
        <w:pStyle w:val="a6"/>
        <w:numPr>
          <w:ilvl w:val="0"/>
          <w:numId w:val="16"/>
        </w:numPr>
        <w:tabs>
          <w:tab w:val="left" w:pos="0"/>
          <w:tab w:val="left" w:pos="851"/>
          <w:tab w:val="left" w:pos="1418"/>
        </w:tabs>
        <w:ind w:left="0" w:firstLine="709"/>
        <w:rPr>
          <w:rFonts w:cs="Times New Roman"/>
          <w:szCs w:val="28"/>
          <w:lang w:val="kk-KZ"/>
        </w:rPr>
      </w:pPr>
      <w:r w:rsidRPr="007F08DF">
        <w:rPr>
          <w:rFonts w:cs="Times New Roman"/>
          <w:szCs w:val="28"/>
          <w:lang w:val="kk-KZ"/>
        </w:rPr>
        <w:t xml:space="preserve"> </w:t>
      </w:r>
      <w:r w:rsidRPr="00E70A93">
        <w:rPr>
          <w:rFonts w:cs="Times New Roman"/>
          <w:szCs w:val="28"/>
          <w:lang w:val="kk-KZ"/>
        </w:rPr>
        <w:t xml:space="preserve">Қазақстан Республикасы Президентiнiң Өкiмi. </w:t>
      </w:r>
      <w:r w:rsidRPr="007F08DF">
        <w:rPr>
          <w:rFonts w:cs="Times New Roman"/>
          <w:szCs w:val="28"/>
          <w:lang w:val="kk-KZ"/>
        </w:rPr>
        <w:t>Қазақстан Республикасындағы этникалық</w:t>
      </w:r>
      <w:r w:rsidRPr="007F08DF">
        <w:rPr>
          <w:rFonts w:cs="Times New Roman"/>
          <w:szCs w:val="28"/>
          <w:lang w:val="tr-TR"/>
        </w:rPr>
        <w:t>-</w:t>
      </w:r>
      <w:r w:rsidRPr="007F08DF">
        <w:rPr>
          <w:rFonts w:cs="Times New Roman"/>
          <w:szCs w:val="28"/>
          <w:lang w:val="kk-KZ"/>
        </w:rPr>
        <w:t>мәдени білім тұжырымдамасы</w:t>
      </w:r>
      <w:r>
        <w:rPr>
          <w:rFonts w:cs="Times New Roman"/>
          <w:szCs w:val="28"/>
          <w:lang w:val="kk-KZ"/>
        </w:rPr>
        <w:t xml:space="preserve"> туралы: 1996 </w:t>
      </w:r>
      <w:r w:rsidRPr="00774C31">
        <w:rPr>
          <w:rFonts w:cs="Times New Roman"/>
          <w:szCs w:val="28"/>
          <w:lang w:val="kk-KZ"/>
        </w:rPr>
        <w:t xml:space="preserve">жылдың 15 шілдесі, №3058 қабылданған // https://adilet.zan.kz/kaz. </w:t>
      </w:r>
      <w:r w:rsidR="008B6C5E">
        <w:rPr>
          <w:rStyle w:val="s1"/>
          <w:rFonts w:eastAsiaTheme="majorEastAsia" w:cs="Times New Roman"/>
          <w:bCs/>
          <w:szCs w:val="28"/>
          <w:lang w:val="kk-KZ"/>
        </w:rPr>
        <w:t>15</w:t>
      </w:r>
      <w:r w:rsidRPr="00774C31">
        <w:rPr>
          <w:rStyle w:val="s1"/>
          <w:rFonts w:eastAsiaTheme="majorEastAsia" w:cs="Times New Roman"/>
          <w:bCs/>
          <w:szCs w:val="28"/>
          <w:lang w:val="kk-KZ"/>
        </w:rPr>
        <w:t>.</w:t>
      </w:r>
      <w:r w:rsidR="008B6C5E">
        <w:rPr>
          <w:rStyle w:val="s1"/>
          <w:rFonts w:eastAsiaTheme="majorEastAsia" w:cs="Times New Roman"/>
          <w:bCs/>
          <w:szCs w:val="28"/>
          <w:lang w:val="kk-KZ"/>
        </w:rPr>
        <w:t>07</w:t>
      </w:r>
      <w:r w:rsidRPr="00774C31">
        <w:rPr>
          <w:rStyle w:val="s1"/>
          <w:rFonts w:eastAsiaTheme="majorEastAsia" w:cs="Times New Roman"/>
          <w:bCs/>
          <w:szCs w:val="28"/>
          <w:lang w:val="kk-KZ"/>
        </w:rPr>
        <w:t>.</w:t>
      </w:r>
      <w:r w:rsidR="008B6C5E">
        <w:rPr>
          <w:rStyle w:val="s1"/>
          <w:rFonts w:eastAsiaTheme="majorEastAsia" w:cs="Times New Roman"/>
          <w:bCs/>
          <w:szCs w:val="28"/>
          <w:lang w:val="kk-KZ"/>
        </w:rPr>
        <w:t>1996</w:t>
      </w:r>
      <w:r w:rsidRPr="00774C31">
        <w:rPr>
          <w:rStyle w:val="s1"/>
          <w:rFonts w:eastAsiaTheme="majorEastAsia" w:cs="Times New Roman"/>
          <w:bCs/>
          <w:szCs w:val="28"/>
          <w:lang w:val="tr-TR"/>
        </w:rPr>
        <w:t>.</w:t>
      </w:r>
      <w:r w:rsidRPr="00774C31">
        <w:rPr>
          <w:rFonts w:cs="Times New Roman"/>
          <w:szCs w:val="28"/>
          <w:lang w:val="kk-KZ"/>
        </w:rPr>
        <w:t xml:space="preserve"> </w:t>
      </w:r>
    </w:p>
    <w:p w14:paraId="404E6065" w14:textId="544C84A9" w:rsidR="00BE15C0" w:rsidRPr="00745219" w:rsidRDefault="00BE15C0" w:rsidP="00BE15C0">
      <w:pPr>
        <w:pStyle w:val="a6"/>
        <w:numPr>
          <w:ilvl w:val="0"/>
          <w:numId w:val="16"/>
        </w:numPr>
        <w:tabs>
          <w:tab w:val="left" w:pos="0"/>
          <w:tab w:val="left" w:pos="851"/>
          <w:tab w:val="left" w:pos="1418"/>
        </w:tabs>
        <w:ind w:left="0" w:firstLine="709"/>
        <w:rPr>
          <w:rStyle w:val="s1"/>
          <w:rFonts w:cs="Times New Roman"/>
          <w:szCs w:val="28"/>
          <w:lang w:val="kk-KZ"/>
        </w:rPr>
      </w:pPr>
      <w:r w:rsidRPr="00745219">
        <w:rPr>
          <w:rStyle w:val="s1"/>
          <w:rFonts w:eastAsiaTheme="majorEastAsia" w:cs="Times New Roman"/>
          <w:bCs/>
          <w:szCs w:val="28"/>
          <w:lang w:val="kk-KZ"/>
        </w:rPr>
        <w:t xml:space="preserve"> </w:t>
      </w:r>
      <w:r w:rsidRPr="00745219">
        <w:rPr>
          <w:rStyle w:val="s1"/>
          <w:rFonts w:eastAsiaTheme="majorEastAsia" w:cs="Times New Roman"/>
          <w:bCs/>
          <w:szCs w:val="28"/>
          <w:lang w:val="tr-TR"/>
        </w:rPr>
        <w:t xml:space="preserve">Қазақстан Республикасы Үкіметінің </w:t>
      </w:r>
      <w:r w:rsidRPr="00745219">
        <w:rPr>
          <w:rStyle w:val="s1"/>
          <w:rFonts w:eastAsiaTheme="majorEastAsia" w:cs="Times New Roman"/>
          <w:bCs/>
          <w:szCs w:val="28"/>
          <w:lang w:val="kk-KZ"/>
        </w:rPr>
        <w:t>Қ</w:t>
      </w:r>
      <w:r w:rsidRPr="00745219">
        <w:rPr>
          <w:rStyle w:val="s1"/>
          <w:rFonts w:eastAsiaTheme="majorEastAsia" w:cs="Times New Roman"/>
          <w:bCs/>
          <w:szCs w:val="28"/>
          <w:lang w:val="tr-TR"/>
        </w:rPr>
        <w:t>аулысы</w:t>
      </w:r>
      <w:r w:rsidRPr="00745219">
        <w:rPr>
          <w:rStyle w:val="s1"/>
          <w:rFonts w:eastAsiaTheme="majorEastAsia" w:cs="Times New Roman"/>
          <w:bCs/>
          <w:szCs w:val="28"/>
          <w:lang w:val="kk-KZ"/>
        </w:rPr>
        <w:t>.</w:t>
      </w:r>
      <w:r w:rsidRPr="00745219">
        <w:rPr>
          <w:rStyle w:val="s1"/>
          <w:rFonts w:eastAsiaTheme="majorEastAsia" w:cs="Times New Roman"/>
          <w:bCs/>
          <w:szCs w:val="28"/>
          <w:lang w:val="tr-TR"/>
        </w:rPr>
        <w:t xml:space="preserve"> Қазақстан Республикасында тіл саясатын дамытудың 2023-2029 жылдарға арналған тұжырымдамасын бекіту туралы</w:t>
      </w:r>
      <w:r w:rsidRPr="00745219">
        <w:rPr>
          <w:rStyle w:val="s1"/>
          <w:rFonts w:eastAsiaTheme="majorEastAsia" w:cs="Times New Roman"/>
          <w:bCs/>
          <w:szCs w:val="28"/>
          <w:lang w:val="kk-KZ"/>
        </w:rPr>
        <w:t>:</w:t>
      </w:r>
      <w:r w:rsidRPr="00745219">
        <w:rPr>
          <w:rFonts w:cs="Times New Roman"/>
          <w:bCs/>
          <w:szCs w:val="28"/>
          <w:lang w:val="kk-KZ"/>
        </w:rPr>
        <w:t xml:space="preserve"> </w:t>
      </w:r>
      <w:r w:rsidRPr="00745219">
        <w:rPr>
          <w:rStyle w:val="s1"/>
          <w:rFonts w:eastAsiaTheme="majorEastAsia" w:cs="Times New Roman"/>
          <w:bCs/>
          <w:szCs w:val="28"/>
          <w:lang w:val="tr-TR"/>
        </w:rPr>
        <w:t>2023 жыл</w:t>
      </w:r>
      <w:r w:rsidRPr="00745219">
        <w:rPr>
          <w:rStyle w:val="s1"/>
          <w:rFonts w:eastAsiaTheme="majorEastAsia" w:cs="Times New Roman"/>
          <w:bCs/>
          <w:szCs w:val="28"/>
          <w:lang w:val="kk-KZ"/>
        </w:rPr>
        <w:t>д</w:t>
      </w:r>
      <w:r w:rsidRPr="00745219">
        <w:rPr>
          <w:rStyle w:val="s1"/>
          <w:rFonts w:eastAsiaTheme="majorEastAsia" w:cs="Times New Roman"/>
          <w:bCs/>
          <w:szCs w:val="28"/>
          <w:lang w:val="tr-TR"/>
        </w:rPr>
        <w:t>ы</w:t>
      </w:r>
      <w:r w:rsidRPr="00745219">
        <w:rPr>
          <w:rStyle w:val="s1"/>
          <w:rFonts w:eastAsiaTheme="majorEastAsia" w:cs="Times New Roman"/>
          <w:bCs/>
          <w:szCs w:val="28"/>
          <w:lang w:val="kk-KZ"/>
        </w:rPr>
        <w:t>н</w:t>
      </w:r>
      <w:r w:rsidRPr="00745219">
        <w:rPr>
          <w:rStyle w:val="s1"/>
          <w:rFonts w:eastAsiaTheme="majorEastAsia" w:cs="Times New Roman"/>
          <w:bCs/>
          <w:szCs w:val="28"/>
          <w:lang w:val="tr-TR"/>
        </w:rPr>
        <w:t xml:space="preserve"> 16 қазанда</w:t>
      </w:r>
      <w:r w:rsidRPr="00745219">
        <w:rPr>
          <w:rStyle w:val="s1"/>
          <w:rFonts w:eastAsiaTheme="majorEastAsia" w:cs="Times New Roman"/>
          <w:bCs/>
          <w:szCs w:val="28"/>
          <w:lang w:val="kk-KZ"/>
        </w:rPr>
        <w:t>,</w:t>
      </w:r>
      <w:r w:rsidRPr="00745219">
        <w:rPr>
          <w:rStyle w:val="s1"/>
          <w:rFonts w:eastAsiaTheme="majorEastAsia" w:cs="Times New Roman"/>
          <w:bCs/>
          <w:szCs w:val="28"/>
          <w:lang w:val="tr-TR"/>
        </w:rPr>
        <w:t xml:space="preserve"> №914</w:t>
      </w:r>
      <w:r w:rsidRPr="00745219">
        <w:rPr>
          <w:rStyle w:val="s1"/>
          <w:rFonts w:eastAsiaTheme="majorEastAsia" w:cs="Times New Roman"/>
          <w:bCs/>
          <w:szCs w:val="28"/>
          <w:lang w:val="kk-KZ"/>
        </w:rPr>
        <w:t xml:space="preserve"> бекітілген // https://adilet.zan.kz/kaz/docs/P2300000248. 16.10.</w:t>
      </w:r>
      <w:r w:rsidRPr="00745219">
        <w:rPr>
          <w:rStyle w:val="s1"/>
          <w:rFonts w:eastAsiaTheme="majorEastAsia" w:cs="Times New Roman"/>
          <w:bCs/>
          <w:szCs w:val="28"/>
          <w:lang w:val="tr-TR"/>
        </w:rPr>
        <w:t>2023.</w:t>
      </w:r>
    </w:p>
    <w:p w14:paraId="19D4D231" w14:textId="5743B23C"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45219">
        <w:rPr>
          <w:rFonts w:cs="Times New Roman"/>
          <w:szCs w:val="28"/>
          <w:lang w:val="kk-KZ"/>
        </w:rPr>
        <w:t xml:space="preserve"> Foolen A</w:t>
      </w:r>
      <w:r w:rsidR="00E06893">
        <w:rPr>
          <w:rFonts w:cs="Times New Roman"/>
          <w:szCs w:val="28"/>
          <w:lang w:val="kk-KZ"/>
        </w:rPr>
        <w:t>.</w:t>
      </w:r>
      <w:r w:rsidRPr="00745219">
        <w:rPr>
          <w:rFonts w:cs="Times New Roman"/>
          <w:szCs w:val="28"/>
          <w:lang w:val="kk-KZ"/>
        </w:rPr>
        <w:t>P. Word valence and its effects // In</w:t>
      </w:r>
      <w:r w:rsidR="00E06893">
        <w:rPr>
          <w:rFonts w:cs="Times New Roman"/>
          <w:szCs w:val="28"/>
          <w:lang w:val="kk-KZ"/>
        </w:rPr>
        <w:t xml:space="preserve"> </w:t>
      </w:r>
      <w:r w:rsidR="00E06893">
        <w:rPr>
          <w:rFonts w:cs="Times New Roman"/>
          <w:szCs w:val="28"/>
          <w:lang w:val="en-US"/>
        </w:rPr>
        <w:t>b</w:t>
      </w:r>
      <w:r w:rsidRPr="00745219">
        <w:rPr>
          <w:rFonts w:cs="Times New Roman"/>
          <w:szCs w:val="28"/>
          <w:lang w:val="en-US"/>
        </w:rPr>
        <w:t xml:space="preserve">ook: </w:t>
      </w:r>
      <w:r w:rsidRPr="00745219">
        <w:rPr>
          <w:rFonts w:cs="Times New Roman"/>
          <w:szCs w:val="28"/>
          <w:lang w:val="kk-KZ"/>
        </w:rPr>
        <w:t xml:space="preserve">Emotion in Language. </w:t>
      </w:r>
      <w:r>
        <w:rPr>
          <w:rFonts w:cs="Times New Roman"/>
          <w:szCs w:val="28"/>
          <w:lang w:val="en-US"/>
        </w:rPr>
        <w:t xml:space="preserve">– </w:t>
      </w:r>
      <w:r w:rsidRPr="00745219">
        <w:rPr>
          <w:rFonts w:cs="Times New Roman"/>
          <w:szCs w:val="28"/>
          <w:lang w:val="kk-KZ"/>
        </w:rPr>
        <w:t>Amsterdam</w:t>
      </w:r>
      <w:r w:rsidRPr="007F08DF">
        <w:rPr>
          <w:rFonts w:cs="Times New Roman"/>
          <w:szCs w:val="28"/>
          <w:lang w:val="kk-KZ"/>
        </w:rPr>
        <w:t xml:space="preserve">: </w:t>
      </w:r>
      <w:r w:rsidRPr="00745219">
        <w:rPr>
          <w:rFonts w:cs="Times New Roman"/>
          <w:szCs w:val="28"/>
          <w:lang w:val="kk-KZ"/>
        </w:rPr>
        <w:t xml:space="preserve">John Benjamins, 2015. </w:t>
      </w:r>
      <w:r w:rsidRPr="007F08DF">
        <w:rPr>
          <w:rFonts w:cs="Times New Roman"/>
          <w:szCs w:val="28"/>
          <w:lang w:val="tr-TR"/>
        </w:rPr>
        <w:t>–</w:t>
      </w:r>
      <w:r w:rsidRPr="00745219">
        <w:rPr>
          <w:rFonts w:cs="Times New Roman"/>
          <w:szCs w:val="28"/>
          <w:lang w:val="kk-KZ"/>
        </w:rPr>
        <w:t xml:space="preserve"> P. 24</w:t>
      </w:r>
      <w:r w:rsidRPr="007F08DF">
        <w:rPr>
          <w:rFonts w:cs="Times New Roman"/>
          <w:szCs w:val="28"/>
          <w:lang w:val="en-US"/>
        </w:rPr>
        <w:t>1-250</w:t>
      </w:r>
      <w:r w:rsidRPr="007F08DF">
        <w:rPr>
          <w:rFonts w:cs="Times New Roman"/>
          <w:szCs w:val="28"/>
          <w:lang w:val="kk-KZ"/>
        </w:rPr>
        <w:t>.</w:t>
      </w:r>
    </w:p>
    <w:p w14:paraId="149070EE"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Шаховский В.И. Лингвистическая теория эмоций: монография. </w:t>
      </w:r>
      <w:r w:rsidRPr="007F08DF">
        <w:rPr>
          <w:rFonts w:cs="Times New Roman"/>
          <w:szCs w:val="28"/>
          <w:lang w:val="tr-TR"/>
        </w:rPr>
        <w:t>–</w:t>
      </w:r>
      <w:r w:rsidRPr="007F08DF">
        <w:rPr>
          <w:rFonts w:cs="Times New Roman"/>
          <w:szCs w:val="28"/>
          <w:lang w:val="kk-KZ"/>
        </w:rPr>
        <w:t xml:space="preserve"> М., 2008. </w:t>
      </w:r>
      <w:r w:rsidRPr="007F08DF">
        <w:rPr>
          <w:rFonts w:eastAsia="Times New Roman" w:cs="Times New Roman"/>
          <w:szCs w:val="28"/>
          <w:lang w:val="tr-TR" w:eastAsia="ru-RU"/>
        </w:rPr>
        <w:t>–</w:t>
      </w:r>
      <w:r w:rsidRPr="007F08DF">
        <w:rPr>
          <w:rFonts w:eastAsia="Times New Roman" w:cs="Times New Roman"/>
          <w:szCs w:val="28"/>
          <w:lang w:val="kk-KZ" w:eastAsia="ru-RU"/>
        </w:rPr>
        <w:t xml:space="preserve"> </w:t>
      </w:r>
      <w:r w:rsidRPr="007F08DF">
        <w:rPr>
          <w:rFonts w:cs="Times New Roman"/>
          <w:szCs w:val="28"/>
          <w:lang w:val="kk-KZ"/>
        </w:rPr>
        <w:t>415 c.</w:t>
      </w:r>
    </w:p>
    <w:p w14:paraId="044906BF"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Пинкер С. Тіл</w:t>
      </w:r>
      <w:r w:rsidRPr="007F08DF">
        <w:rPr>
          <w:rFonts w:cs="Times New Roman"/>
          <w:szCs w:val="28"/>
          <w:lang w:val="tr-TR"/>
        </w:rPr>
        <w:t>-</w:t>
      </w:r>
      <w:r w:rsidRPr="007F08DF">
        <w:rPr>
          <w:rFonts w:cs="Times New Roman"/>
          <w:szCs w:val="28"/>
          <w:lang w:val="kk-KZ"/>
        </w:rPr>
        <w:t>инстинкт. – Алматы: «Ұлттық аударма бюросы» қоғамдық қоры, 2019</w:t>
      </w:r>
      <w:r w:rsidRPr="007F08DF">
        <w:rPr>
          <w:rFonts w:cs="Times New Roman"/>
          <w:szCs w:val="28"/>
          <w:lang w:val="tr-TR"/>
        </w:rPr>
        <w:t>.</w:t>
      </w:r>
      <w:r w:rsidRPr="007F08DF">
        <w:rPr>
          <w:rFonts w:cs="Times New Roman"/>
          <w:szCs w:val="28"/>
          <w:lang w:val="kk-KZ"/>
        </w:rPr>
        <w:t xml:space="preserve"> </w:t>
      </w:r>
      <w:r w:rsidRPr="007F08DF">
        <w:rPr>
          <w:rFonts w:cs="Times New Roman"/>
          <w:szCs w:val="28"/>
          <w:lang w:val="tr-TR"/>
        </w:rPr>
        <w:t xml:space="preserve">– </w:t>
      </w:r>
      <w:r w:rsidRPr="007F08DF">
        <w:rPr>
          <w:rFonts w:cs="Times New Roman"/>
          <w:szCs w:val="28"/>
          <w:lang w:val="kk-KZ"/>
        </w:rPr>
        <w:t>386 б.</w:t>
      </w:r>
    </w:p>
    <w:p w14:paraId="00948E47"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Илинская А.С. Знаковая типология языковых единиц, репрезентирубщих эмоции в ангийском языке</w:t>
      </w:r>
      <w:r w:rsidRPr="00745219">
        <w:rPr>
          <w:rFonts w:cs="Times New Roman"/>
          <w:szCs w:val="28"/>
        </w:rPr>
        <w:t xml:space="preserve"> //</w:t>
      </w:r>
      <w:r w:rsidRPr="007F08DF">
        <w:rPr>
          <w:rFonts w:cs="Times New Roman"/>
          <w:szCs w:val="28"/>
          <w:lang w:val="kk-KZ"/>
        </w:rPr>
        <w:t xml:space="preserve"> Позуновский вестник. </w:t>
      </w:r>
      <w:r w:rsidRPr="00745219">
        <w:rPr>
          <w:rFonts w:cs="Times New Roman"/>
          <w:szCs w:val="28"/>
        </w:rPr>
        <w:t xml:space="preserve">– </w:t>
      </w:r>
      <w:r w:rsidRPr="007F08DF">
        <w:rPr>
          <w:rFonts w:cs="Times New Roman"/>
          <w:szCs w:val="28"/>
          <w:lang w:val="kk-KZ"/>
        </w:rPr>
        <w:t xml:space="preserve">2006. </w:t>
      </w:r>
      <w:r w:rsidRPr="007F08DF">
        <w:rPr>
          <w:rFonts w:cs="Times New Roman"/>
          <w:szCs w:val="28"/>
          <w:lang w:val="tr-TR"/>
        </w:rPr>
        <w:t>–</w:t>
      </w:r>
      <w:r w:rsidRPr="007F08DF">
        <w:rPr>
          <w:rFonts w:cs="Times New Roman"/>
          <w:szCs w:val="28"/>
          <w:lang w:val="kk-KZ"/>
        </w:rPr>
        <w:t>№3</w:t>
      </w:r>
      <w:r w:rsidRPr="00745219">
        <w:rPr>
          <w:rFonts w:cs="Times New Roman"/>
          <w:szCs w:val="28"/>
        </w:rPr>
        <w:t>.</w:t>
      </w:r>
      <w:r w:rsidRPr="007F08DF">
        <w:rPr>
          <w:rFonts w:cs="Times New Roman"/>
          <w:szCs w:val="28"/>
        </w:rPr>
        <w:t xml:space="preserve"> </w:t>
      </w:r>
      <w:r w:rsidRPr="007F08DF">
        <w:rPr>
          <w:rFonts w:cs="Times New Roman"/>
          <w:szCs w:val="28"/>
          <w:lang w:val="tr-TR"/>
        </w:rPr>
        <w:t>–</w:t>
      </w:r>
      <w:r w:rsidRPr="007F08DF">
        <w:rPr>
          <w:rFonts w:cs="Times New Roman"/>
          <w:szCs w:val="28"/>
        </w:rPr>
        <w:t xml:space="preserve"> С</w:t>
      </w:r>
      <w:r w:rsidRPr="007F08DF">
        <w:rPr>
          <w:rFonts w:cs="Times New Roman"/>
          <w:szCs w:val="28"/>
          <w:lang w:val="kk-KZ"/>
        </w:rPr>
        <w:t>. 9-105.</w:t>
      </w:r>
    </w:p>
    <w:p w14:paraId="5E22F8CE"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Вежбицкая А. Язык. Культура. Познание. </w:t>
      </w:r>
      <w:r w:rsidRPr="007F08DF">
        <w:rPr>
          <w:rFonts w:cs="Times New Roman"/>
          <w:szCs w:val="28"/>
          <w:lang w:val="tr-TR"/>
        </w:rPr>
        <w:t xml:space="preserve">– </w:t>
      </w:r>
      <w:r w:rsidRPr="007F08DF">
        <w:rPr>
          <w:rFonts w:cs="Times New Roman"/>
          <w:szCs w:val="28"/>
          <w:lang w:val="kk-KZ"/>
        </w:rPr>
        <w:t xml:space="preserve">М.: Русские словари, 1997. </w:t>
      </w:r>
      <w:r w:rsidRPr="007F08DF">
        <w:rPr>
          <w:rFonts w:cs="Times New Roman"/>
          <w:szCs w:val="28"/>
          <w:lang w:val="tr-TR"/>
        </w:rPr>
        <w:t>–</w:t>
      </w:r>
      <w:r w:rsidRPr="007F08DF">
        <w:rPr>
          <w:rFonts w:cs="Times New Roman"/>
          <w:szCs w:val="28"/>
        </w:rPr>
        <w:t xml:space="preserve"> </w:t>
      </w:r>
      <w:r w:rsidRPr="007F08DF">
        <w:rPr>
          <w:rFonts w:cs="Times New Roman"/>
          <w:szCs w:val="28"/>
          <w:lang w:val="kk-KZ"/>
        </w:rPr>
        <w:t>412 с.</w:t>
      </w:r>
    </w:p>
    <w:p w14:paraId="7EAFEDD2"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Изард К.</w:t>
      </w:r>
      <w:r w:rsidRPr="007F08DF">
        <w:rPr>
          <w:rFonts w:cs="Times New Roman"/>
          <w:szCs w:val="28"/>
          <w:shd w:val="clear" w:color="auto" w:fill="FFFFFF"/>
        </w:rPr>
        <w:t xml:space="preserve"> </w:t>
      </w:r>
      <w:r w:rsidRPr="007F08DF">
        <w:rPr>
          <w:rFonts w:eastAsia="Times New Roman" w:cs="Times New Roman"/>
          <w:szCs w:val="28"/>
          <w:lang w:eastAsia="ru-RU"/>
        </w:rPr>
        <w:t>Психология эмоций</w:t>
      </w:r>
      <w:r w:rsidRPr="007F08DF">
        <w:rPr>
          <w:rFonts w:eastAsia="Times New Roman" w:cs="Times New Roman"/>
          <w:szCs w:val="28"/>
          <w:lang w:val="kk-KZ" w:eastAsia="ru-RU"/>
        </w:rPr>
        <w:t xml:space="preserve">. </w:t>
      </w:r>
      <w:r w:rsidRPr="007F08DF">
        <w:rPr>
          <w:rFonts w:eastAsia="Times New Roman" w:cs="Times New Roman"/>
          <w:szCs w:val="28"/>
          <w:lang w:val="tr-TR" w:eastAsia="ru-RU"/>
        </w:rPr>
        <w:t>–</w:t>
      </w:r>
      <w:r w:rsidRPr="007F08DF">
        <w:rPr>
          <w:rFonts w:eastAsia="Times New Roman" w:cs="Times New Roman"/>
          <w:szCs w:val="28"/>
          <w:lang w:val="kk-KZ" w:eastAsia="ru-RU"/>
        </w:rPr>
        <w:t xml:space="preserve"> СПб</w:t>
      </w:r>
      <w:r w:rsidRPr="00745219">
        <w:rPr>
          <w:rFonts w:eastAsia="Times New Roman" w:cs="Times New Roman"/>
          <w:szCs w:val="28"/>
          <w:lang w:eastAsia="ru-RU"/>
        </w:rPr>
        <w:t>.</w:t>
      </w:r>
      <w:r w:rsidRPr="007F08DF">
        <w:rPr>
          <w:rFonts w:eastAsia="Times New Roman" w:cs="Times New Roman"/>
          <w:szCs w:val="28"/>
          <w:lang w:val="kk-KZ" w:eastAsia="ru-RU"/>
        </w:rPr>
        <w:t xml:space="preserve">: </w:t>
      </w:r>
      <w:r w:rsidRPr="007F08DF">
        <w:rPr>
          <w:rFonts w:cs="Times New Roman"/>
          <w:szCs w:val="28"/>
          <w:shd w:val="clear" w:color="auto" w:fill="FFFFFF"/>
        </w:rPr>
        <w:t>Питер, 1999</w:t>
      </w:r>
      <w:r w:rsidRPr="00745219">
        <w:rPr>
          <w:rFonts w:cs="Times New Roman"/>
          <w:szCs w:val="28"/>
          <w:shd w:val="clear" w:color="auto" w:fill="FFFFFF"/>
        </w:rPr>
        <w:t>.</w:t>
      </w:r>
      <w:r w:rsidRPr="007F08DF">
        <w:rPr>
          <w:rFonts w:cs="Times New Roman"/>
          <w:szCs w:val="28"/>
          <w:shd w:val="clear" w:color="auto" w:fill="FFFFFF"/>
          <w:lang w:val="kk-KZ"/>
        </w:rPr>
        <w:t xml:space="preserve"> </w:t>
      </w:r>
      <w:r w:rsidRPr="007F08DF">
        <w:rPr>
          <w:rFonts w:cs="Times New Roman"/>
          <w:szCs w:val="28"/>
          <w:lang w:val="tr-TR"/>
        </w:rPr>
        <w:t>–</w:t>
      </w:r>
      <w:r w:rsidRPr="007F08DF">
        <w:rPr>
          <w:rFonts w:cs="Times New Roman"/>
          <w:szCs w:val="28"/>
          <w:shd w:val="clear" w:color="auto" w:fill="FFFFFF"/>
          <w:lang w:val="kk-KZ"/>
        </w:rPr>
        <w:t xml:space="preserve"> 460 с.</w:t>
      </w:r>
    </w:p>
    <w:p w14:paraId="3E4387AD"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Киселева Т.Г. Социальный образ женщины в культурах мира // Общественные науки и современность</w:t>
      </w:r>
      <w:r w:rsidRPr="00745219">
        <w:rPr>
          <w:rFonts w:cs="Times New Roman"/>
          <w:szCs w:val="28"/>
        </w:rPr>
        <w:t>.</w:t>
      </w:r>
      <w:r w:rsidRPr="007F08DF">
        <w:rPr>
          <w:rFonts w:cs="Times New Roman"/>
          <w:szCs w:val="28"/>
          <w:lang w:val="kk-KZ"/>
        </w:rPr>
        <w:t xml:space="preserve"> </w:t>
      </w:r>
      <w:r>
        <w:rPr>
          <w:rFonts w:cs="Times New Roman"/>
          <w:szCs w:val="28"/>
        </w:rPr>
        <w:t>–</w:t>
      </w:r>
      <w:r w:rsidRPr="00745219">
        <w:rPr>
          <w:rFonts w:cs="Times New Roman"/>
          <w:szCs w:val="28"/>
        </w:rPr>
        <w:t xml:space="preserve"> </w:t>
      </w:r>
      <w:r w:rsidRPr="007F08DF">
        <w:rPr>
          <w:rFonts w:cs="Times New Roman"/>
          <w:szCs w:val="28"/>
          <w:lang w:val="kk-KZ"/>
        </w:rPr>
        <w:t xml:space="preserve">2003. </w:t>
      </w:r>
      <w:r w:rsidRPr="007F08DF">
        <w:rPr>
          <w:rFonts w:cs="Times New Roman"/>
          <w:szCs w:val="28"/>
          <w:lang w:val="tr-TR"/>
        </w:rPr>
        <w:t>–</w:t>
      </w:r>
      <w:r w:rsidRPr="007F08DF">
        <w:rPr>
          <w:rFonts w:cs="Times New Roman"/>
          <w:szCs w:val="28"/>
        </w:rPr>
        <w:t xml:space="preserve"> </w:t>
      </w:r>
      <w:r w:rsidRPr="007F08DF">
        <w:rPr>
          <w:rFonts w:cs="Times New Roman"/>
          <w:szCs w:val="28"/>
          <w:lang w:val="kk-KZ"/>
        </w:rPr>
        <w:t xml:space="preserve">№3. </w:t>
      </w:r>
      <w:r w:rsidRPr="007F08DF">
        <w:rPr>
          <w:rFonts w:cs="Times New Roman"/>
          <w:szCs w:val="28"/>
          <w:lang w:val="tr-TR"/>
        </w:rPr>
        <w:t>–</w:t>
      </w:r>
      <w:r w:rsidRPr="007F08DF">
        <w:rPr>
          <w:rFonts w:cs="Times New Roman"/>
          <w:szCs w:val="28"/>
        </w:rPr>
        <w:t xml:space="preserve"> </w:t>
      </w:r>
      <w:r w:rsidRPr="007F08DF">
        <w:rPr>
          <w:rFonts w:cs="Times New Roman"/>
          <w:szCs w:val="28"/>
          <w:lang w:val="kk-KZ"/>
        </w:rPr>
        <w:t>С.</w:t>
      </w:r>
      <w:r w:rsidRPr="00745219">
        <w:rPr>
          <w:rFonts w:cs="Times New Roman"/>
          <w:szCs w:val="28"/>
        </w:rPr>
        <w:t xml:space="preserve"> </w:t>
      </w:r>
      <w:r w:rsidRPr="007F08DF">
        <w:rPr>
          <w:rFonts w:cs="Times New Roman"/>
          <w:szCs w:val="28"/>
          <w:lang w:val="kk-KZ"/>
        </w:rPr>
        <w:t>162</w:t>
      </w:r>
      <w:r w:rsidRPr="00745219">
        <w:rPr>
          <w:rFonts w:cs="Times New Roman"/>
          <w:szCs w:val="28"/>
        </w:rPr>
        <w:t>-</w:t>
      </w:r>
      <w:r w:rsidRPr="007F08DF">
        <w:rPr>
          <w:rFonts w:cs="Times New Roman"/>
          <w:szCs w:val="28"/>
          <w:lang w:val="kk-KZ"/>
        </w:rPr>
        <w:t xml:space="preserve">172.  </w:t>
      </w:r>
    </w:p>
    <w:p w14:paraId="3FB8D163"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Pr>
          <w:rFonts w:cs="Times New Roman"/>
          <w:szCs w:val="28"/>
          <w:lang w:val="kk-KZ"/>
        </w:rPr>
        <w:t>Телия В.</w:t>
      </w:r>
      <w:r w:rsidRPr="007F08DF">
        <w:rPr>
          <w:rFonts w:cs="Times New Roman"/>
          <w:szCs w:val="28"/>
          <w:lang w:val="kk-KZ"/>
        </w:rPr>
        <w:t xml:space="preserve">Н. Коннотативный аспект семантики номинативных единиц. – М.: Наука, 1986. </w:t>
      </w:r>
      <w:r w:rsidRPr="007F08DF">
        <w:rPr>
          <w:rFonts w:eastAsia="Times New Roman" w:cs="Times New Roman"/>
          <w:szCs w:val="28"/>
          <w:lang w:val="tr-TR" w:eastAsia="ru-RU"/>
        </w:rPr>
        <w:t>–</w:t>
      </w:r>
      <w:r>
        <w:rPr>
          <w:rFonts w:eastAsia="Times New Roman" w:cs="Times New Roman"/>
          <w:szCs w:val="28"/>
          <w:lang w:val="tr-TR" w:eastAsia="ru-RU"/>
        </w:rPr>
        <w:t xml:space="preserve"> </w:t>
      </w:r>
      <w:r w:rsidRPr="007F08DF">
        <w:rPr>
          <w:rFonts w:cs="Times New Roman"/>
          <w:szCs w:val="28"/>
          <w:lang w:val="kk-KZ"/>
        </w:rPr>
        <w:t xml:space="preserve">144 с. </w:t>
      </w:r>
    </w:p>
    <w:p w14:paraId="30459F21"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rPr>
        <w:t xml:space="preserve"> </w:t>
      </w:r>
      <w:r w:rsidRPr="007F08DF">
        <w:rPr>
          <w:rFonts w:cs="Times New Roman"/>
          <w:szCs w:val="28"/>
          <w:lang w:val="en-US"/>
        </w:rPr>
        <w:t>Ekman P. An argument for basic emotions</w:t>
      </w:r>
      <w:r>
        <w:rPr>
          <w:rFonts w:cs="Times New Roman"/>
          <w:szCs w:val="28"/>
          <w:lang w:val="en-US"/>
        </w:rPr>
        <w:t xml:space="preserve"> //</w:t>
      </w:r>
      <w:r w:rsidRPr="007F08DF">
        <w:rPr>
          <w:rFonts w:cs="Times New Roman"/>
          <w:szCs w:val="28"/>
          <w:lang w:val="en-US"/>
        </w:rPr>
        <w:t xml:space="preserve"> Cognition and Emotion</w:t>
      </w:r>
      <w:r>
        <w:rPr>
          <w:rFonts w:cs="Times New Roman"/>
          <w:szCs w:val="28"/>
          <w:lang w:val="en-US"/>
        </w:rPr>
        <w:t xml:space="preserve">. – 1992. – Vol. </w:t>
      </w:r>
      <w:r w:rsidRPr="007F08DF">
        <w:rPr>
          <w:rFonts w:cs="Times New Roman"/>
          <w:szCs w:val="28"/>
          <w:lang w:val="en-US"/>
        </w:rPr>
        <w:t>6</w:t>
      </w:r>
      <w:r>
        <w:rPr>
          <w:rFonts w:cs="Times New Roman"/>
          <w:szCs w:val="28"/>
          <w:lang w:val="en-US"/>
        </w:rPr>
        <w:t>.</w:t>
      </w:r>
      <w:r w:rsidRPr="007F08DF">
        <w:rPr>
          <w:rFonts w:cs="Times New Roman"/>
          <w:szCs w:val="28"/>
          <w:lang w:val="en-US"/>
        </w:rPr>
        <w:t xml:space="preserve"> </w:t>
      </w:r>
      <w:r w:rsidRPr="007F08DF">
        <w:rPr>
          <w:rFonts w:cs="Times New Roman"/>
          <w:szCs w:val="28"/>
          <w:lang w:val="kk-KZ"/>
        </w:rPr>
        <w:t>–</w:t>
      </w:r>
      <w:r w:rsidRPr="007F08DF">
        <w:rPr>
          <w:rFonts w:cs="Times New Roman"/>
          <w:szCs w:val="28"/>
          <w:lang w:val="tr-TR"/>
        </w:rPr>
        <w:t xml:space="preserve"> </w:t>
      </w:r>
      <w:r w:rsidRPr="007F08DF">
        <w:rPr>
          <w:rFonts w:cs="Times New Roman"/>
          <w:szCs w:val="28"/>
          <w:lang w:val="en-US"/>
        </w:rPr>
        <w:t>P</w:t>
      </w:r>
      <w:r w:rsidRPr="007F08DF">
        <w:rPr>
          <w:rFonts w:cs="Times New Roman"/>
          <w:szCs w:val="28"/>
          <w:lang w:val="tr-TR"/>
        </w:rPr>
        <w:t>.</w:t>
      </w:r>
      <w:r w:rsidRPr="007F08DF">
        <w:rPr>
          <w:rFonts w:cs="Times New Roman"/>
          <w:szCs w:val="28"/>
          <w:lang w:val="kk-KZ"/>
        </w:rPr>
        <w:t xml:space="preserve"> </w:t>
      </w:r>
      <w:r w:rsidRPr="007F08DF">
        <w:rPr>
          <w:rFonts w:cs="Times New Roman"/>
          <w:szCs w:val="28"/>
          <w:lang w:val="en-US"/>
        </w:rPr>
        <w:t>169-200.</w:t>
      </w:r>
    </w:p>
    <w:p w14:paraId="79F6787F"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lang w:val="en-US"/>
        </w:rPr>
        <w:t>Wierzbicka</w:t>
      </w:r>
      <w:r w:rsidRPr="007F08DF">
        <w:rPr>
          <w:rFonts w:cs="Times New Roman"/>
          <w:szCs w:val="28"/>
          <w:lang w:val="kk-KZ"/>
        </w:rPr>
        <w:t xml:space="preserve"> </w:t>
      </w:r>
      <w:r w:rsidRPr="007F08DF">
        <w:rPr>
          <w:rFonts w:cs="Times New Roman"/>
          <w:szCs w:val="28"/>
          <w:lang w:val="en-US"/>
        </w:rPr>
        <w:t>A</w:t>
      </w:r>
      <w:r w:rsidRPr="007F08DF">
        <w:rPr>
          <w:rFonts w:cs="Times New Roman"/>
          <w:szCs w:val="28"/>
          <w:lang w:val="kk-KZ"/>
        </w:rPr>
        <w:t xml:space="preserve">. </w:t>
      </w:r>
      <w:r w:rsidRPr="007F08DF">
        <w:rPr>
          <w:rFonts w:cs="Times New Roman"/>
          <w:szCs w:val="28"/>
          <w:lang w:val="en-US"/>
        </w:rPr>
        <w:t xml:space="preserve">Emotions across Languages and Cultures: Diversity and Universals. </w:t>
      </w:r>
      <w:r w:rsidRPr="007F08DF">
        <w:rPr>
          <w:rFonts w:cs="Times New Roman"/>
          <w:szCs w:val="28"/>
          <w:lang w:val="kk-KZ"/>
        </w:rPr>
        <w:t>–</w:t>
      </w:r>
      <w:r w:rsidRPr="007F08DF">
        <w:rPr>
          <w:rFonts w:cs="Times New Roman"/>
          <w:szCs w:val="28"/>
          <w:lang w:val="en-US"/>
        </w:rPr>
        <w:t xml:space="preserve"> Cambridge: Cambridge University Press, 1999.</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w:t>
      </w:r>
      <w:r w:rsidRPr="007F08DF">
        <w:rPr>
          <w:rFonts w:cs="Times New Roman"/>
          <w:szCs w:val="28"/>
          <w:lang w:val="en-US"/>
        </w:rPr>
        <w:t>423 p.</w:t>
      </w:r>
    </w:p>
    <w:p w14:paraId="7F799339"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lang w:val="en-US"/>
        </w:rPr>
        <w:t>Goddard</w:t>
      </w:r>
      <w:r w:rsidRPr="007F08DF">
        <w:rPr>
          <w:rFonts w:cs="Times New Roman"/>
          <w:szCs w:val="28"/>
          <w:lang w:val="kk-KZ"/>
        </w:rPr>
        <w:t xml:space="preserve"> </w:t>
      </w:r>
      <w:r w:rsidRPr="007F08DF">
        <w:rPr>
          <w:rFonts w:cs="Times New Roman"/>
          <w:szCs w:val="28"/>
          <w:lang w:val="en-US"/>
        </w:rPr>
        <w:t>C</w:t>
      </w:r>
      <w:r w:rsidRPr="007F08DF">
        <w:rPr>
          <w:rFonts w:cs="Times New Roman"/>
          <w:szCs w:val="28"/>
          <w:lang w:val="kk-KZ"/>
        </w:rPr>
        <w:t>.</w:t>
      </w:r>
      <w:r>
        <w:rPr>
          <w:rFonts w:cs="Times New Roman"/>
          <w:szCs w:val="28"/>
          <w:lang w:val="en-US"/>
        </w:rPr>
        <w:t>,</w:t>
      </w:r>
      <w:r w:rsidRPr="007F08DF">
        <w:rPr>
          <w:rFonts w:cs="Times New Roman"/>
          <w:szCs w:val="28"/>
          <w:lang w:val="en-US"/>
        </w:rPr>
        <w:t xml:space="preserve"> Wierzbicka A</w:t>
      </w:r>
      <w:r w:rsidRPr="007F08DF">
        <w:rPr>
          <w:rFonts w:cs="Times New Roman"/>
          <w:szCs w:val="28"/>
          <w:lang w:val="kk-KZ"/>
        </w:rPr>
        <w:t xml:space="preserve">. </w:t>
      </w:r>
      <w:r w:rsidRPr="007F08DF">
        <w:rPr>
          <w:rFonts w:cs="Times New Roman"/>
          <w:szCs w:val="28"/>
          <w:lang w:val="en-US"/>
        </w:rPr>
        <w:t xml:space="preserve">Semantic and lexical universals: Theory and empirical findings. </w:t>
      </w:r>
      <w:r w:rsidRPr="007F08DF">
        <w:rPr>
          <w:rFonts w:cs="Times New Roman"/>
          <w:szCs w:val="28"/>
          <w:lang w:val="kk-KZ"/>
        </w:rPr>
        <w:t xml:space="preserve">– </w:t>
      </w:r>
      <w:r w:rsidRPr="007F08DF">
        <w:rPr>
          <w:rFonts w:cs="Times New Roman"/>
          <w:szCs w:val="28"/>
          <w:lang w:val="en-US"/>
        </w:rPr>
        <w:t>Amsterdam: John Benjamins</w:t>
      </w:r>
      <w:r w:rsidRPr="007F08DF">
        <w:rPr>
          <w:rFonts w:cs="Times New Roman"/>
          <w:szCs w:val="28"/>
          <w:lang w:val="kk-KZ"/>
        </w:rPr>
        <w:t>,</w:t>
      </w:r>
      <w:r w:rsidRPr="007F08DF">
        <w:rPr>
          <w:rFonts w:cs="Times New Roman"/>
          <w:szCs w:val="28"/>
          <w:lang w:val="en-US"/>
        </w:rPr>
        <w:t xml:space="preserve"> 1994</w:t>
      </w:r>
      <w:r w:rsidRPr="007F08DF">
        <w:rPr>
          <w:rFonts w:cs="Times New Roman"/>
          <w:szCs w:val="28"/>
          <w:lang w:val="kk-KZ"/>
        </w:rPr>
        <w:t xml:space="preserve">. </w:t>
      </w:r>
      <w:r w:rsidRPr="007F08DF">
        <w:rPr>
          <w:rFonts w:cs="Times New Roman"/>
          <w:szCs w:val="28"/>
          <w:lang w:val="tr-TR"/>
        </w:rPr>
        <w:t>– 178</w:t>
      </w:r>
      <w:r w:rsidRPr="007F08DF">
        <w:rPr>
          <w:rFonts w:cs="Times New Roman"/>
          <w:szCs w:val="28"/>
          <w:lang w:val="en-US"/>
        </w:rPr>
        <w:t xml:space="preserve"> p</w:t>
      </w:r>
      <w:r w:rsidRPr="007F08DF">
        <w:rPr>
          <w:rFonts w:cs="Times New Roman"/>
          <w:szCs w:val="28"/>
          <w:lang w:val="tr-TR"/>
        </w:rPr>
        <w:t>.</w:t>
      </w:r>
    </w:p>
    <w:p w14:paraId="7611F1E8"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lang w:val="en-US"/>
        </w:rPr>
        <w:t>Alba-Juez L</w:t>
      </w:r>
      <w:r>
        <w:rPr>
          <w:rFonts w:cs="Times New Roman"/>
          <w:szCs w:val="28"/>
          <w:lang w:val="en-US"/>
        </w:rPr>
        <w:t>.,</w:t>
      </w:r>
      <w:r w:rsidRPr="007F08DF">
        <w:rPr>
          <w:rFonts w:cs="Times New Roman"/>
          <w:szCs w:val="28"/>
          <w:lang w:val="en-US"/>
        </w:rPr>
        <w:t xml:space="preserve"> Mackenzie J. Pragmatics: Cognition, Context and Culture. </w:t>
      </w:r>
      <w:r w:rsidRPr="007F08DF">
        <w:rPr>
          <w:rFonts w:cs="Times New Roman"/>
          <w:szCs w:val="28"/>
          <w:lang w:val="kk-KZ"/>
        </w:rPr>
        <w:t xml:space="preserve">– </w:t>
      </w:r>
      <w:r w:rsidRPr="007F08DF">
        <w:rPr>
          <w:rFonts w:cs="Times New Roman"/>
          <w:szCs w:val="28"/>
          <w:lang w:val="en-US"/>
        </w:rPr>
        <w:t>Madrid: McGraw-Hill</w:t>
      </w:r>
      <w:r w:rsidRPr="007F08DF">
        <w:rPr>
          <w:rFonts w:cs="Times New Roman"/>
          <w:szCs w:val="28"/>
          <w:lang w:val="kk-KZ"/>
        </w:rPr>
        <w:t>,</w:t>
      </w:r>
      <w:r w:rsidRPr="007F08DF">
        <w:rPr>
          <w:rFonts w:cs="Times New Roman"/>
          <w:szCs w:val="28"/>
          <w:lang w:val="en-US"/>
        </w:rPr>
        <w:t xml:space="preserve"> 2016.</w:t>
      </w:r>
      <w:r w:rsidRPr="007F08DF">
        <w:rPr>
          <w:rFonts w:cs="Times New Roman"/>
          <w:szCs w:val="28"/>
          <w:lang w:val="kk-KZ"/>
        </w:rPr>
        <w:t xml:space="preserve"> </w:t>
      </w:r>
      <w:r w:rsidRPr="007F08DF">
        <w:rPr>
          <w:rFonts w:cs="Times New Roman"/>
          <w:szCs w:val="28"/>
          <w:lang w:val="tr-TR"/>
        </w:rPr>
        <w:t xml:space="preserve">– </w:t>
      </w:r>
      <w:r>
        <w:rPr>
          <w:rFonts w:cs="Times New Roman"/>
          <w:szCs w:val="28"/>
          <w:lang w:val="tr-TR"/>
        </w:rPr>
        <w:t xml:space="preserve">307 </w:t>
      </w:r>
      <w:r w:rsidRPr="007F08DF">
        <w:rPr>
          <w:rFonts w:cs="Times New Roman"/>
          <w:szCs w:val="28"/>
          <w:lang w:val="tr-TR"/>
        </w:rPr>
        <w:t>p.</w:t>
      </w:r>
      <w:r w:rsidRPr="007F08DF">
        <w:rPr>
          <w:rFonts w:cs="Times New Roman"/>
          <w:szCs w:val="28"/>
          <w:lang w:val="kk-KZ"/>
        </w:rPr>
        <w:t xml:space="preserve"> </w:t>
      </w:r>
    </w:p>
    <w:p w14:paraId="297A4965"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45219">
        <w:rPr>
          <w:rFonts w:cs="Times New Roman"/>
          <w:szCs w:val="28"/>
          <w:lang w:val="kk-KZ"/>
        </w:rPr>
        <w:t xml:space="preserve">Francisco Y. Not all emoticons are created equal </w:t>
      </w:r>
      <w:r w:rsidRPr="007F08DF">
        <w:rPr>
          <w:rFonts w:cs="Times New Roman"/>
          <w:szCs w:val="28"/>
          <w:lang w:val="kk-KZ"/>
        </w:rPr>
        <w:t xml:space="preserve">// </w:t>
      </w:r>
      <w:r w:rsidRPr="00745219">
        <w:rPr>
          <w:rFonts w:cs="Times New Roman"/>
          <w:szCs w:val="28"/>
          <w:lang w:val="kk-KZ"/>
        </w:rPr>
        <w:t xml:space="preserve">Linguagem em (Dis)curso (special issue on relevance theory). </w:t>
      </w:r>
      <w:r>
        <w:rPr>
          <w:rFonts w:cs="Times New Roman"/>
          <w:szCs w:val="28"/>
          <w:lang w:val="kk-KZ"/>
        </w:rPr>
        <w:t>–</w:t>
      </w:r>
      <w:r w:rsidRPr="00745219">
        <w:rPr>
          <w:rFonts w:cs="Times New Roman"/>
          <w:szCs w:val="28"/>
          <w:lang w:val="kk-KZ"/>
        </w:rPr>
        <w:t xml:space="preserve"> 2014. </w:t>
      </w:r>
      <w:r>
        <w:rPr>
          <w:rFonts w:cs="Times New Roman"/>
          <w:szCs w:val="28"/>
          <w:lang w:val="kk-KZ"/>
        </w:rPr>
        <w:t>–</w:t>
      </w:r>
      <w:r>
        <w:rPr>
          <w:rFonts w:cs="Times New Roman"/>
          <w:szCs w:val="28"/>
          <w:lang w:val="en-US"/>
        </w:rPr>
        <w:t xml:space="preserve"> Vol.</w:t>
      </w:r>
      <w:r w:rsidRPr="00745219">
        <w:rPr>
          <w:rFonts w:cs="Times New Roman"/>
          <w:szCs w:val="28"/>
          <w:lang w:val="kk-KZ"/>
        </w:rPr>
        <w:t xml:space="preserve"> 14</w:t>
      </w:r>
      <w:r>
        <w:rPr>
          <w:rFonts w:cs="Times New Roman"/>
          <w:szCs w:val="28"/>
          <w:lang w:val="en-US"/>
        </w:rPr>
        <w:t xml:space="preserve">, Issue </w:t>
      </w:r>
      <w:r w:rsidRPr="00745219">
        <w:rPr>
          <w:rFonts w:cs="Times New Roman"/>
          <w:szCs w:val="28"/>
          <w:lang w:val="kk-KZ"/>
        </w:rPr>
        <w:t>3. –</w:t>
      </w:r>
      <w:r w:rsidRPr="007F08DF">
        <w:rPr>
          <w:rFonts w:cs="Times New Roman"/>
          <w:szCs w:val="28"/>
          <w:lang w:val="kk-KZ"/>
        </w:rPr>
        <w:t xml:space="preserve"> </w:t>
      </w:r>
      <w:r w:rsidRPr="00745219">
        <w:rPr>
          <w:rFonts w:cs="Times New Roman"/>
          <w:szCs w:val="28"/>
          <w:lang w:val="kk-KZ"/>
        </w:rPr>
        <w:t>P. 511</w:t>
      </w:r>
      <w:r>
        <w:rPr>
          <w:rFonts w:cs="Times New Roman"/>
          <w:szCs w:val="28"/>
          <w:lang w:val="en-US"/>
        </w:rPr>
        <w:t>-</w:t>
      </w:r>
      <w:r w:rsidRPr="00745219">
        <w:rPr>
          <w:rFonts w:cs="Times New Roman"/>
          <w:szCs w:val="28"/>
          <w:lang w:val="kk-KZ"/>
        </w:rPr>
        <w:t>529.</w:t>
      </w:r>
      <w:r w:rsidRPr="007F08DF">
        <w:rPr>
          <w:rFonts w:cs="Times New Roman"/>
          <w:szCs w:val="28"/>
          <w:lang w:val="kk-KZ"/>
        </w:rPr>
        <w:t xml:space="preserve"> </w:t>
      </w:r>
    </w:p>
    <w:p w14:paraId="535E61C3"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45219">
        <w:rPr>
          <w:rFonts w:cs="Times New Roman"/>
          <w:szCs w:val="28"/>
          <w:lang w:val="kk-KZ"/>
        </w:rPr>
        <w:t>Горностаева А.А. Ирония в политическом дискурсе: агрессия или развлечение? // Вестник Российского университета дружбы народов</w:t>
      </w:r>
      <w:r w:rsidRPr="007F08DF">
        <w:rPr>
          <w:rFonts w:cs="Times New Roman"/>
          <w:szCs w:val="28"/>
        </w:rPr>
        <w:t xml:space="preserve">. </w:t>
      </w:r>
      <w:r w:rsidRPr="00745219">
        <w:rPr>
          <w:rFonts w:cs="Times New Roman"/>
          <w:szCs w:val="28"/>
        </w:rPr>
        <w:t xml:space="preserve">– 2014. </w:t>
      </w:r>
      <w:r w:rsidRPr="007F08DF">
        <w:rPr>
          <w:rFonts w:cs="Times New Roman"/>
          <w:szCs w:val="28"/>
          <w:lang w:val="tr-TR"/>
        </w:rPr>
        <w:t>–</w:t>
      </w:r>
      <w:r w:rsidRPr="00745219">
        <w:rPr>
          <w:rFonts w:cs="Times New Roman"/>
          <w:szCs w:val="28"/>
        </w:rPr>
        <w:t xml:space="preserve">№3. </w:t>
      </w:r>
      <w:r w:rsidRPr="007F08DF">
        <w:rPr>
          <w:rFonts w:cs="Times New Roman"/>
          <w:szCs w:val="28"/>
          <w:lang w:val="tr-TR"/>
        </w:rPr>
        <w:t xml:space="preserve">– </w:t>
      </w:r>
      <w:r w:rsidRPr="007F08DF">
        <w:rPr>
          <w:rFonts w:cs="Times New Roman"/>
          <w:szCs w:val="28"/>
        </w:rPr>
        <w:t>С</w:t>
      </w:r>
      <w:r w:rsidRPr="00745219">
        <w:rPr>
          <w:rFonts w:cs="Times New Roman"/>
          <w:szCs w:val="28"/>
        </w:rPr>
        <w:t xml:space="preserve">. 64-74. </w:t>
      </w:r>
    </w:p>
    <w:p w14:paraId="66D946E9"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45219">
        <w:rPr>
          <w:rFonts w:cs="Times New Roman"/>
          <w:szCs w:val="28"/>
          <w:lang w:val="kk-KZ"/>
        </w:rPr>
        <w:t xml:space="preserve">Maiz-Arévalo C. Expressing disagreement in English as a lingua franca: Whose pragmatic rules? // Intercultural Pragmatics. </w:t>
      </w:r>
      <w:r>
        <w:rPr>
          <w:rFonts w:cs="Times New Roman"/>
          <w:szCs w:val="28"/>
          <w:lang w:val="kk-KZ"/>
        </w:rPr>
        <w:t>–</w:t>
      </w:r>
      <w:r w:rsidRPr="00745219">
        <w:rPr>
          <w:rFonts w:cs="Times New Roman"/>
          <w:szCs w:val="28"/>
          <w:lang w:val="kk-KZ"/>
        </w:rPr>
        <w:t xml:space="preserve"> 2014. </w:t>
      </w:r>
      <w:r>
        <w:rPr>
          <w:rFonts w:cs="Times New Roman"/>
          <w:szCs w:val="28"/>
          <w:lang w:val="kk-KZ"/>
        </w:rPr>
        <w:t>–</w:t>
      </w:r>
      <w:r>
        <w:rPr>
          <w:rFonts w:cs="Times New Roman"/>
          <w:szCs w:val="28"/>
          <w:lang w:val="en-US"/>
        </w:rPr>
        <w:t xml:space="preserve"> Vol.</w:t>
      </w:r>
      <w:r w:rsidRPr="00745219">
        <w:rPr>
          <w:rFonts w:cs="Times New Roman"/>
          <w:szCs w:val="28"/>
          <w:lang w:val="kk-KZ"/>
        </w:rPr>
        <w:t xml:space="preserve"> 11</w:t>
      </w:r>
      <w:r>
        <w:rPr>
          <w:rFonts w:cs="Times New Roman"/>
          <w:szCs w:val="28"/>
          <w:lang w:val="en-US"/>
        </w:rPr>
        <w:t xml:space="preserve">, Issue </w:t>
      </w:r>
      <w:r w:rsidRPr="00745219">
        <w:rPr>
          <w:rFonts w:cs="Times New Roman"/>
          <w:szCs w:val="28"/>
          <w:lang w:val="kk-KZ"/>
        </w:rPr>
        <w:t>2</w:t>
      </w:r>
      <w:r>
        <w:rPr>
          <w:rFonts w:cs="Times New Roman"/>
          <w:szCs w:val="28"/>
          <w:lang w:val="en-US"/>
        </w:rPr>
        <w:t xml:space="preserve">. </w:t>
      </w:r>
      <w:r w:rsidRPr="00745219">
        <w:rPr>
          <w:rFonts w:cs="Times New Roman"/>
          <w:szCs w:val="28"/>
          <w:lang w:val="kk-KZ"/>
        </w:rPr>
        <w:t>–</w:t>
      </w:r>
      <w:r w:rsidRPr="007F08DF">
        <w:rPr>
          <w:rFonts w:cs="Times New Roman"/>
          <w:szCs w:val="28"/>
          <w:lang w:val="kk-KZ"/>
        </w:rPr>
        <w:t xml:space="preserve"> </w:t>
      </w:r>
      <w:r w:rsidRPr="00745219">
        <w:rPr>
          <w:rFonts w:cs="Times New Roman"/>
          <w:szCs w:val="28"/>
          <w:lang w:val="kk-KZ"/>
        </w:rPr>
        <w:t>P.</w:t>
      </w:r>
      <w:r>
        <w:rPr>
          <w:rFonts w:cs="Times New Roman"/>
          <w:szCs w:val="28"/>
          <w:lang w:val="en-US"/>
        </w:rPr>
        <w:t> </w:t>
      </w:r>
      <w:r w:rsidRPr="00745219">
        <w:rPr>
          <w:rFonts w:cs="Times New Roman"/>
          <w:szCs w:val="28"/>
          <w:lang w:val="kk-KZ"/>
        </w:rPr>
        <w:t>199</w:t>
      </w:r>
      <w:r>
        <w:rPr>
          <w:rFonts w:cs="Times New Roman"/>
          <w:szCs w:val="28"/>
          <w:lang w:val="en-US"/>
        </w:rPr>
        <w:t>-</w:t>
      </w:r>
      <w:r w:rsidRPr="00745219">
        <w:rPr>
          <w:rFonts w:cs="Times New Roman"/>
          <w:szCs w:val="28"/>
          <w:lang w:val="kk-KZ"/>
        </w:rPr>
        <w:t>224.</w:t>
      </w:r>
    </w:p>
    <w:p w14:paraId="38824704"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45219">
        <w:rPr>
          <w:rFonts w:cs="Times New Roman"/>
          <w:szCs w:val="28"/>
          <w:lang w:val="kk-KZ"/>
        </w:rPr>
        <w:t xml:space="preserve">Волкова Я.А., Панченко Н.Н. Деструктивность в политическом дискурсе // Вестник Российского университета дружбы народов. </w:t>
      </w:r>
      <w:r w:rsidRPr="00745219">
        <w:rPr>
          <w:rFonts w:cs="Times New Roman"/>
          <w:szCs w:val="28"/>
        </w:rPr>
        <w:t xml:space="preserve">– </w:t>
      </w:r>
      <w:r w:rsidRPr="007F08DF">
        <w:rPr>
          <w:rFonts w:cs="Times New Roman"/>
          <w:szCs w:val="28"/>
        </w:rPr>
        <w:t xml:space="preserve">2016. </w:t>
      </w:r>
      <w:r w:rsidRPr="007F08DF">
        <w:rPr>
          <w:rFonts w:cs="Times New Roman"/>
          <w:szCs w:val="28"/>
          <w:lang w:val="tr-TR"/>
        </w:rPr>
        <w:t>–</w:t>
      </w:r>
      <w:r w:rsidRPr="007F08DF">
        <w:rPr>
          <w:rFonts w:cs="Times New Roman"/>
          <w:szCs w:val="28"/>
        </w:rPr>
        <w:t xml:space="preserve"> Т. 20</w:t>
      </w:r>
      <w:r w:rsidRPr="00745219">
        <w:rPr>
          <w:rFonts w:cs="Times New Roman"/>
          <w:szCs w:val="28"/>
        </w:rPr>
        <w:t>,</w:t>
      </w:r>
      <w:r w:rsidRPr="007F08DF">
        <w:rPr>
          <w:rFonts w:cs="Times New Roman"/>
          <w:szCs w:val="28"/>
        </w:rPr>
        <w:t xml:space="preserve"> №4.</w:t>
      </w:r>
      <w:r w:rsidRPr="007F08DF">
        <w:rPr>
          <w:rFonts w:cs="Times New Roman"/>
          <w:szCs w:val="28"/>
          <w:lang w:val="kk-KZ"/>
        </w:rPr>
        <w:t xml:space="preserve"> </w:t>
      </w:r>
      <w:r w:rsidRPr="007F08DF">
        <w:rPr>
          <w:rFonts w:cs="Times New Roman"/>
          <w:szCs w:val="28"/>
        </w:rPr>
        <w:t>– С. 125</w:t>
      </w:r>
      <w:r w:rsidRPr="00833B7A">
        <w:rPr>
          <w:rFonts w:cs="Times New Roman"/>
          <w:szCs w:val="28"/>
        </w:rPr>
        <w:t>-</w:t>
      </w:r>
      <w:r w:rsidRPr="007F08DF">
        <w:rPr>
          <w:rFonts w:cs="Times New Roman"/>
          <w:szCs w:val="28"/>
        </w:rPr>
        <w:t>135.</w:t>
      </w:r>
    </w:p>
    <w:p w14:paraId="78EB2D48"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Альба-Хуэс Л., Ларина Т.В. </w:t>
      </w:r>
      <w:r w:rsidRPr="007F08DF">
        <w:rPr>
          <w:lang w:val="kk-KZ"/>
        </w:rPr>
        <w:t xml:space="preserve">Language and Emotion: Discourse-Pragmatic Perspectives (Язык и эмоции: дискурсивно-прагматический подход) // </w:t>
      </w:r>
      <w:r w:rsidRPr="007F08DF">
        <w:rPr>
          <w:rFonts w:cs="Times New Roman"/>
          <w:szCs w:val="28"/>
          <w:lang w:val="kk-KZ"/>
        </w:rPr>
        <w:t xml:space="preserve">Вестник РУДН. </w:t>
      </w:r>
      <w:r w:rsidRPr="00833B7A">
        <w:rPr>
          <w:rFonts w:cs="Times New Roman"/>
          <w:szCs w:val="28"/>
          <w:lang w:val="kk-KZ"/>
        </w:rPr>
        <w:t xml:space="preserve">– </w:t>
      </w:r>
      <w:r w:rsidRPr="007F08DF">
        <w:rPr>
          <w:rFonts w:cs="Times New Roman"/>
          <w:szCs w:val="28"/>
          <w:lang w:val="kk-KZ"/>
        </w:rPr>
        <w:t xml:space="preserve">2018. </w:t>
      </w:r>
      <w:r w:rsidRPr="007F08DF">
        <w:rPr>
          <w:rFonts w:cs="Times New Roman"/>
          <w:szCs w:val="28"/>
          <w:lang w:val="tr-TR"/>
        </w:rPr>
        <w:t>–</w:t>
      </w:r>
      <w:r w:rsidRPr="007F08DF">
        <w:rPr>
          <w:rFonts w:cs="Times New Roman"/>
          <w:szCs w:val="28"/>
          <w:lang w:val="kk-KZ"/>
        </w:rPr>
        <w:t xml:space="preserve"> Т. 22</w:t>
      </w:r>
      <w:r w:rsidRPr="00833B7A">
        <w:rPr>
          <w:rFonts w:cs="Times New Roman"/>
          <w:szCs w:val="28"/>
          <w:lang w:val="kk-KZ"/>
        </w:rPr>
        <w:t>,</w:t>
      </w:r>
      <w:r w:rsidRPr="007F08DF">
        <w:rPr>
          <w:rFonts w:cs="Times New Roman"/>
          <w:szCs w:val="28"/>
          <w:lang w:val="kk-KZ"/>
        </w:rPr>
        <w:t xml:space="preserve"> №1. </w:t>
      </w:r>
      <w:r w:rsidRPr="007F08DF">
        <w:rPr>
          <w:rFonts w:cs="Times New Roman"/>
          <w:szCs w:val="28"/>
          <w:lang w:val="tr-TR"/>
        </w:rPr>
        <w:t>–</w:t>
      </w:r>
      <w:r w:rsidRPr="007F08DF">
        <w:rPr>
          <w:rFonts w:cs="Times New Roman"/>
          <w:szCs w:val="28"/>
          <w:lang w:val="kk-KZ"/>
        </w:rPr>
        <w:t xml:space="preserve"> С. 9</w:t>
      </w:r>
      <w:r w:rsidRPr="00833B7A">
        <w:rPr>
          <w:rFonts w:cs="Times New Roman"/>
          <w:szCs w:val="28"/>
          <w:lang w:val="kk-KZ"/>
        </w:rPr>
        <w:t>-</w:t>
      </w:r>
      <w:r w:rsidRPr="007F08DF">
        <w:rPr>
          <w:rFonts w:cs="Times New Roman"/>
          <w:szCs w:val="28"/>
          <w:lang w:val="kk-KZ"/>
        </w:rPr>
        <w:t xml:space="preserve">37. </w:t>
      </w:r>
    </w:p>
    <w:p w14:paraId="71351246"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Goleman D. Emotional Intelligence. </w:t>
      </w:r>
      <w:r>
        <w:rPr>
          <w:rFonts w:cs="Times New Roman"/>
          <w:szCs w:val="28"/>
          <w:lang w:val="en-US"/>
        </w:rPr>
        <w:t xml:space="preserve">– </w:t>
      </w:r>
      <w:r w:rsidRPr="007F08DF">
        <w:rPr>
          <w:rFonts w:cs="Times New Roman"/>
          <w:szCs w:val="28"/>
          <w:lang w:val="kk-KZ"/>
        </w:rPr>
        <w:t>Ed.</w:t>
      </w:r>
      <w:r>
        <w:rPr>
          <w:rFonts w:cs="Times New Roman"/>
          <w:szCs w:val="28"/>
          <w:lang w:val="en-US"/>
        </w:rPr>
        <w:t xml:space="preserve"> </w:t>
      </w:r>
      <w:r w:rsidRPr="007F08DF">
        <w:rPr>
          <w:rFonts w:cs="Times New Roman"/>
          <w:szCs w:val="28"/>
          <w:lang w:val="kk-KZ"/>
        </w:rPr>
        <w:t>10</w:t>
      </w:r>
      <w:r w:rsidRPr="00833B7A">
        <w:rPr>
          <w:rFonts w:cs="Times New Roman"/>
          <w:szCs w:val="28"/>
          <w:lang w:val="kk-KZ"/>
        </w:rPr>
        <w:t>th</w:t>
      </w:r>
      <w:r w:rsidRPr="007F08DF">
        <w:rPr>
          <w:rFonts w:cs="Times New Roman"/>
          <w:szCs w:val="28"/>
          <w:lang w:val="kk-KZ"/>
        </w:rPr>
        <w:t xml:space="preserve"> anniver</w:t>
      </w:r>
      <w:r>
        <w:rPr>
          <w:rFonts w:cs="Times New Roman"/>
          <w:szCs w:val="28"/>
          <w:lang w:val="en-US"/>
        </w:rPr>
        <w:t>.</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w:t>
      </w:r>
      <w:r w:rsidRPr="00833B7A">
        <w:rPr>
          <w:lang w:val="en-US"/>
        </w:rPr>
        <w:t>Washington</w:t>
      </w:r>
      <w:r w:rsidRPr="007F08DF">
        <w:rPr>
          <w:rFonts w:cs="Times New Roman"/>
          <w:szCs w:val="28"/>
          <w:lang w:val="kk-KZ"/>
        </w:rPr>
        <w:t>,</w:t>
      </w:r>
      <w:r w:rsidRPr="007F08DF">
        <w:rPr>
          <w:rFonts w:cs="Times New Roman"/>
          <w:szCs w:val="28"/>
          <w:lang w:val="tr-TR"/>
        </w:rPr>
        <w:t xml:space="preserve"> </w:t>
      </w:r>
      <w:r w:rsidRPr="007F08DF">
        <w:rPr>
          <w:rFonts w:cs="Times New Roman"/>
          <w:szCs w:val="28"/>
          <w:lang w:val="kk-KZ"/>
        </w:rPr>
        <w:t xml:space="preserve">2005. </w:t>
      </w:r>
      <w:r w:rsidRPr="007F08DF">
        <w:rPr>
          <w:rFonts w:eastAsia="Times New Roman" w:cs="Times New Roman"/>
          <w:szCs w:val="28"/>
          <w:lang w:val="tr-TR" w:eastAsia="ru-RU"/>
        </w:rPr>
        <w:t>–</w:t>
      </w:r>
      <w:r w:rsidRPr="007F08DF">
        <w:rPr>
          <w:rFonts w:cs="Times New Roman"/>
          <w:szCs w:val="28"/>
          <w:lang w:val="kk-KZ"/>
        </w:rPr>
        <w:t xml:space="preserve"> 386 </w:t>
      </w:r>
      <w:r w:rsidRPr="007F08DF">
        <w:rPr>
          <w:rFonts w:cs="Times New Roman"/>
          <w:szCs w:val="28"/>
          <w:lang w:val="tr-TR"/>
        </w:rPr>
        <w:t>p.</w:t>
      </w:r>
    </w:p>
    <w:p w14:paraId="1C0AEFA8"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Трипольская Т.А. Эспрессивность лексики и фразеологии. </w:t>
      </w:r>
      <w:r w:rsidRPr="007F08DF">
        <w:rPr>
          <w:rFonts w:cs="Times New Roman"/>
          <w:szCs w:val="28"/>
          <w:lang w:val="tr-TR"/>
        </w:rPr>
        <w:t>–</w:t>
      </w:r>
      <w:r w:rsidRPr="007F08DF">
        <w:rPr>
          <w:rFonts w:cs="Times New Roman"/>
          <w:szCs w:val="28"/>
          <w:lang w:val="kk-KZ"/>
        </w:rPr>
        <w:t xml:space="preserve"> Новосибирск: Изд. НГУ, </w:t>
      </w:r>
      <w:r w:rsidRPr="007F08DF">
        <w:rPr>
          <w:rFonts w:cs="Times New Roman"/>
          <w:szCs w:val="28"/>
          <w:lang w:val="tr-TR"/>
        </w:rPr>
        <w:t>1983</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w:t>
      </w:r>
      <w:r w:rsidRPr="007F08DF">
        <w:rPr>
          <w:rFonts w:cs="Times New Roman"/>
          <w:szCs w:val="28"/>
          <w:lang w:val="tr-TR"/>
        </w:rPr>
        <w:t>160</w:t>
      </w:r>
      <w:r w:rsidRPr="007F08DF">
        <w:rPr>
          <w:rFonts w:cs="Times New Roman"/>
          <w:szCs w:val="28"/>
          <w:lang w:val="kk-KZ"/>
        </w:rPr>
        <w:t xml:space="preserve"> с.</w:t>
      </w:r>
    </w:p>
    <w:p w14:paraId="6A98CCFB"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tr-TR"/>
        </w:rPr>
        <w:t xml:space="preserve"> </w:t>
      </w:r>
      <w:r w:rsidRPr="007F08DF">
        <w:rPr>
          <w:rFonts w:cs="Times New Roman"/>
          <w:szCs w:val="28"/>
          <w:lang w:val="kk-KZ"/>
        </w:rPr>
        <w:t>О</w:t>
      </w:r>
      <w:r w:rsidRPr="007F08DF">
        <w:rPr>
          <w:rFonts w:eastAsia="Times New Roman" w:cs="Times New Roman"/>
          <w:bCs/>
          <w:kern w:val="36"/>
          <w:szCs w:val="28"/>
          <w:lang w:val="kk-KZ" w:eastAsia="ru-RU"/>
        </w:rPr>
        <w:t xml:space="preserve">спанова Д., Аитова Н. Тілдік бірліктердің эмотивтілігі және эмотивті валенттілігі // Ясауи университетінің хабаршысы. </w:t>
      </w:r>
      <w:r w:rsidRPr="00833B7A">
        <w:rPr>
          <w:rFonts w:eastAsia="Times New Roman" w:cs="Times New Roman"/>
          <w:bCs/>
          <w:kern w:val="36"/>
          <w:szCs w:val="28"/>
          <w:lang w:val="tr-TR" w:eastAsia="ru-RU"/>
        </w:rPr>
        <w:t xml:space="preserve">– 2023. </w:t>
      </w:r>
      <w:r>
        <w:rPr>
          <w:rFonts w:eastAsia="Times New Roman" w:cs="Times New Roman"/>
          <w:bCs/>
          <w:kern w:val="36"/>
          <w:szCs w:val="28"/>
          <w:lang w:val="tr-TR" w:eastAsia="ru-RU"/>
        </w:rPr>
        <w:t xml:space="preserve">– </w:t>
      </w:r>
      <w:r w:rsidRPr="007F08DF">
        <w:rPr>
          <w:rFonts w:eastAsia="Times New Roman" w:cs="Times New Roman"/>
          <w:bCs/>
          <w:kern w:val="36"/>
          <w:szCs w:val="28"/>
          <w:lang w:val="kk-KZ" w:eastAsia="ru-RU"/>
        </w:rPr>
        <w:t xml:space="preserve">№127. </w:t>
      </w:r>
      <w:r w:rsidRPr="00833B7A">
        <w:rPr>
          <w:rFonts w:eastAsia="Times New Roman" w:cs="Times New Roman"/>
          <w:bCs/>
          <w:kern w:val="36"/>
          <w:szCs w:val="28"/>
          <w:lang w:val="tr-TR" w:eastAsia="ru-RU"/>
        </w:rPr>
        <w:t xml:space="preserve">– </w:t>
      </w:r>
      <w:r w:rsidRPr="007F08DF">
        <w:rPr>
          <w:rFonts w:eastAsia="Times New Roman" w:cs="Times New Roman"/>
          <w:bCs/>
          <w:kern w:val="36"/>
          <w:szCs w:val="28"/>
          <w:lang w:val="kk-KZ" w:eastAsia="ru-RU"/>
        </w:rPr>
        <w:t>Б. 146</w:t>
      </w:r>
      <w:r w:rsidRPr="00833B7A">
        <w:rPr>
          <w:rFonts w:eastAsia="Times New Roman" w:cs="Times New Roman"/>
          <w:bCs/>
          <w:kern w:val="36"/>
          <w:szCs w:val="28"/>
          <w:lang w:val="tr-TR" w:eastAsia="ru-RU"/>
        </w:rPr>
        <w:t>-</w:t>
      </w:r>
      <w:r w:rsidRPr="007F08DF">
        <w:rPr>
          <w:rFonts w:eastAsia="Times New Roman" w:cs="Times New Roman"/>
          <w:bCs/>
          <w:kern w:val="36"/>
          <w:szCs w:val="28"/>
          <w:lang w:val="kk-KZ" w:eastAsia="ru-RU"/>
        </w:rPr>
        <w:t xml:space="preserve">155. </w:t>
      </w:r>
    </w:p>
    <w:p w14:paraId="02FCA7EF"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Шаховский В.И. Триада экологий </w:t>
      </w:r>
      <w:r w:rsidRPr="007F08DF">
        <w:rPr>
          <w:rFonts w:cs="Times New Roman"/>
          <w:szCs w:val="28"/>
          <w:lang w:val="tr-TR"/>
        </w:rPr>
        <w:t xml:space="preserve">– </w:t>
      </w:r>
      <w:r w:rsidRPr="007F08DF">
        <w:rPr>
          <w:rFonts w:cs="Times New Roman"/>
          <w:szCs w:val="28"/>
          <w:lang w:val="kk-KZ"/>
        </w:rPr>
        <w:t xml:space="preserve">человек, язык, эмоции </w:t>
      </w:r>
      <w:r w:rsidRPr="007F08DF">
        <w:rPr>
          <w:rFonts w:cs="Times New Roman"/>
          <w:szCs w:val="28"/>
          <w:lang w:val="tr-TR"/>
        </w:rPr>
        <w:t>–</w:t>
      </w:r>
      <w:r w:rsidRPr="007F08DF">
        <w:rPr>
          <w:rFonts w:cs="Times New Roman"/>
          <w:szCs w:val="28"/>
          <w:lang w:val="kk-KZ"/>
        </w:rPr>
        <w:t xml:space="preserve"> в современной коммуникативной практике. </w:t>
      </w:r>
      <w:r w:rsidRPr="007F08DF">
        <w:rPr>
          <w:rFonts w:cs="Times New Roman"/>
          <w:szCs w:val="28"/>
          <w:lang w:val="tr-TR"/>
        </w:rPr>
        <w:t>–</w:t>
      </w:r>
      <w:r w:rsidRPr="007F08DF">
        <w:rPr>
          <w:rFonts w:cs="Times New Roman"/>
          <w:szCs w:val="28"/>
          <w:lang w:val="kk-KZ"/>
        </w:rPr>
        <w:t xml:space="preserve"> Волгоград: издательство ВГСПУ «Перемена», </w:t>
      </w:r>
      <w:r w:rsidRPr="007F08DF">
        <w:rPr>
          <w:rFonts w:cs="Times New Roman"/>
          <w:szCs w:val="28"/>
          <w:lang w:val="tr-TR"/>
        </w:rPr>
        <w:t>2017</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w:t>
      </w:r>
      <w:r w:rsidRPr="007F08DF">
        <w:rPr>
          <w:rFonts w:cs="Times New Roman"/>
          <w:szCs w:val="28"/>
          <w:lang w:val="tr-TR"/>
        </w:rPr>
        <w:t xml:space="preserve">180 </w:t>
      </w:r>
      <w:r w:rsidRPr="007F08DF">
        <w:rPr>
          <w:rFonts w:cs="Times New Roman"/>
          <w:szCs w:val="28"/>
          <w:lang w:val="kk-KZ"/>
        </w:rPr>
        <w:t>с.</w:t>
      </w:r>
    </w:p>
    <w:p w14:paraId="31C31AC5" w14:textId="3E1199F3"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tr-TR"/>
        </w:rPr>
        <w:t xml:space="preserve"> </w:t>
      </w:r>
      <w:r w:rsidRPr="007F08DF">
        <w:rPr>
          <w:rFonts w:cs="Times New Roman"/>
          <w:szCs w:val="28"/>
          <w:lang w:val="kk-KZ"/>
        </w:rPr>
        <w:t xml:space="preserve">Серебренников Б.А. </w:t>
      </w:r>
      <w:r w:rsidRPr="007F08DF">
        <w:rPr>
          <w:rFonts w:eastAsia="Times New Roman" w:cs="Times New Roman"/>
          <w:szCs w:val="28"/>
          <w:lang w:eastAsia="ru-RU"/>
        </w:rPr>
        <w:t>О материалистическом подходе к явлениям языка.</w:t>
      </w:r>
      <w:r w:rsidRPr="007F08DF">
        <w:rPr>
          <w:rFonts w:eastAsia="Times New Roman" w:cs="Times New Roman"/>
          <w:szCs w:val="28"/>
          <w:lang w:val="kk-KZ" w:eastAsia="ru-RU"/>
        </w:rPr>
        <w:t xml:space="preserve"> </w:t>
      </w:r>
      <w:r w:rsidRPr="007F08DF">
        <w:rPr>
          <w:rFonts w:cs="Times New Roman"/>
          <w:szCs w:val="28"/>
          <w:lang w:val="tr-TR"/>
        </w:rPr>
        <w:t>–</w:t>
      </w:r>
      <w:r w:rsidRPr="007F08DF">
        <w:rPr>
          <w:rFonts w:eastAsia="Times New Roman" w:cs="Times New Roman"/>
          <w:szCs w:val="28"/>
          <w:lang w:val="kk-KZ" w:eastAsia="ru-RU"/>
        </w:rPr>
        <w:t xml:space="preserve"> </w:t>
      </w:r>
      <w:r>
        <w:rPr>
          <w:rFonts w:eastAsia="Times New Roman" w:cs="Times New Roman"/>
          <w:szCs w:val="28"/>
          <w:lang w:eastAsia="ru-RU"/>
        </w:rPr>
        <w:t>М.: Наука, 1983.</w:t>
      </w:r>
      <w:r w:rsidRPr="00833B7A">
        <w:rPr>
          <w:rFonts w:eastAsia="Times New Roman" w:cs="Times New Roman"/>
          <w:szCs w:val="28"/>
          <w:lang w:eastAsia="ru-RU"/>
        </w:rPr>
        <w:t xml:space="preserve"> </w:t>
      </w:r>
      <w:r w:rsidRPr="007F08DF">
        <w:rPr>
          <w:rFonts w:cs="Times New Roman"/>
          <w:szCs w:val="28"/>
          <w:lang w:val="tr-TR"/>
        </w:rPr>
        <w:t>–</w:t>
      </w:r>
      <w:r w:rsidRPr="007F08DF">
        <w:rPr>
          <w:rFonts w:eastAsia="Times New Roman" w:cs="Times New Roman"/>
          <w:szCs w:val="28"/>
          <w:lang w:eastAsia="ru-RU"/>
        </w:rPr>
        <w:t xml:space="preserve"> 320 с.</w:t>
      </w:r>
    </w:p>
    <w:p w14:paraId="24E6D216"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tr-TR"/>
        </w:rPr>
        <w:t xml:space="preserve"> </w:t>
      </w:r>
      <w:r w:rsidRPr="007F08DF">
        <w:rPr>
          <w:rFonts w:cs="Times New Roman"/>
          <w:szCs w:val="28"/>
        </w:rPr>
        <w:t>Байтұрсынов А. Шығармалары. – Алматы: Жазушы, 1989. – 317 б</w:t>
      </w:r>
      <w:r w:rsidRPr="007F08DF">
        <w:rPr>
          <w:rFonts w:cs="Times New Roman"/>
          <w:szCs w:val="28"/>
          <w:lang w:val="kk-KZ"/>
        </w:rPr>
        <w:t>.</w:t>
      </w:r>
    </w:p>
    <w:p w14:paraId="46164A4B"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tr-TR"/>
        </w:rPr>
        <w:t xml:space="preserve"> </w:t>
      </w:r>
      <w:r w:rsidRPr="007F08DF">
        <w:rPr>
          <w:rFonts w:cs="Times New Roman"/>
          <w:szCs w:val="28"/>
        </w:rPr>
        <w:t>Кенесбаев С., Жанұзаков Т. Русско-казахский словарь лингвистических терминов. – Алматы: Наука, 1966. – 208 с</w:t>
      </w:r>
      <w:r w:rsidRPr="007F08DF">
        <w:rPr>
          <w:rFonts w:cs="Times New Roman"/>
          <w:szCs w:val="28"/>
          <w:lang w:val="kk-KZ"/>
        </w:rPr>
        <w:t>.</w:t>
      </w:r>
    </w:p>
    <w:p w14:paraId="602CF0D7"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tr-TR"/>
        </w:rPr>
      </w:pPr>
      <w:r w:rsidRPr="007F08DF">
        <w:rPr>
          <w:rFonts w:cs="Times New Roman"/>
          <w:szCs w:val="28"/>
          <w:lang w:val="kk-KZ"/>
        </w:rPr>
        <w:t xml:space="preserve"> Балақаев М., Жанпейісов Е., Томанов М.</w:t>
      </w:r>
      <w:r>
        <w:rPr>
          <w:rFonts w:cs="Times New Roman"/>
          <w:szCs w:val="28"/>
          <w:lang w:val="kk-KZ"/>
        </w:rPr>
        <w:t xml:space="preserve"> және т.б.</w:t>
      </w:r>
      <w:r w:rsidRPr="007F08DF">
        <w:rPr>
          <w:rFonts w:cs="Times New Roman"/>
          <w:szCs w:val="28"/>
          <w:lang w:val="kk-KZ"/>
        </w:rPr>
        <w:t xml:space="preserve"> Қазақ тілінің стилистикасы. – Алматы: Мектеп, 1974. – 192 б.</w:t>
      </w:r>
    </w:p>
    <w:p w14:paraId="372060E4"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tr-TR"/>
        </w:rPr>
        <w:t xml:space="preserve"> </w:t>
      </w:r>
      <w:r w:rsidRPr="007F08DF">
        <w:rPr>
          <w:rFonts w:cs="Times New Roman"/>
          <w:szCs w:val="28"/>
          <w:lang w:val="kk-KZ"/>
        </w:rPr>
        <w:t>Белбаева М. Қазіргі қазақ тілі лексикологиясы. – Алматы: Мектеп, 1976. – 116 б.</w:t>
      </w:r>
    </w:p>
    <w:p w14:paraId="7031DD2C"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Кеңесбаев І., Мұсабаев Ғ. Қазақ тілі. </w:t>
      </w:r>
      <w:r w:rsidRPr="007F08DF">
        <w:rPr>
          <w:rFonts w:cs="Times New Roman"/>
          <w:szCs w:val="28"/>
          <w:lang w:val="tr-TR"/>
        </w:rPr>
        <w:t>–</w:t>
      </w:r>
      <w:r w:rsidRPr="007F08DF">
        <w:rPr>
          <w:rFonts w:cs="Times New Roman"/>
          <w:szCs w:val="28"/>
          <w:lang w:val="kk-KZ"/>
        </w:rPr>
        <w:t xml:space="preserve"> Алматы: Мектеп, </w:t>
      </w:r>
      <w:r w:rsidRPr="007F08DF">
        <w:rPr>
          <w:rFonts w:cs="Times New Roman"/>
          <w:szCs w:val="28"/>
          <w:lang w:val="tr-TR"/>
        </w:rPr>
        <w:t>1976</w:t>
      </w:r>
      <w:r w:rsidRPr="007F08DF">
        <w:rPr>
          <w:rFonts w:cs="Times New Roman"/>
          <w:szCs w:val="28"/>
          <w:lang w:val="kk-KZ"/>
        </w:rPr>
        <w:t>. – 176 б.</w:t>
      </w:r>
    </w:p>
    <w:p w14:paraId="43FED2BA"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Кеңесбаев І., Мұсабаев Ғ. Қазақ тілі. – Алматы: Мектеп, 1971. – 235 б.</w:t>
      </w:r>
    </w:p>
    <w:p w14:paraId="21E6F939" w14:textId="77777777" w:rsidR="00BE15C0" w:rsidRPr="007F08DF" w:rsidRDefault="00BE15C0" w:rsidP="00BE15C0">
      <w:pPr>
        <w:pStyle w:val="a6"/>
        <w:numPr>
          <w:ilvl w:val="0"/>
          <w:numId w:val="16"/>
        </w:numPr>
        <w:tabs>
          <w:tab w:val="left" w:pos="851"/>
          <w:tab w:val="left" w:pos="993"/>
          <w:tab w:val="left" w:pos="1418"/>
        </w:tabs>
        <w:ind w:left="0" w:firstLine="709"/>
        <w:rPr>
          <w:rFonts w:eastAsia="Times New Roman" w:cs="Times New Roman"/>
          <w:szCs w:val="28"/>
          <w:lang w:val="kk-KZ" w:eastAsia="ru-RU"/>
        </w:rPr>
      </w:pPr>
      <w:r w:rsidRPr="007F08DF">
        <w:rPr>
          <w:rFonts w:cs="Times New Roman"/>
          <w:szCs w:val="28"/>
          <w:lang w:val="kk-KZ"/>
        </w:rPr>
        <w:t xml:space="preserve"> Хасанов Б. Қазақ тілінде сөздердің метафоралы қолдануы. – Алматы: Мектеп, 1966. – 206 б. </w:t>
      </w:r>
    </w:p>
    <w:p w14:paraId="34F3B668"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Қараев М.Ә. Қазақ тілі. – Алматы: Ана тілі, 1993. – 215 б. </w:t>
      </w:r>
    </w:p>
    <w:p w14:paraId="04A97E30"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Сыздық Р. Тілдік норма және оның қалыптануы. – Астана: Елорда, 2001. – 230 б. </w:t>
      </w:r>
    </w:p>
    <w:p w14:paraId="755AB912"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Сыздық Р. Сөз құдіреті. – Алматы: Санат, 1997. – 224 б.</w:t>
      </w:r>
    </w:p>
    <w:p w14:paraId="347AEC3D"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Pr>
          <w:rFonts w:cs="Times New Roman"/>
          <w:szCs w:val="28"/>
          <w:lang w:val="kk-KZ"/>
        </w:rPr>
        <w:t>Сағидолда Г.</w:t>
      </w:r>
      <w:r w:rsidRPr="007F08DF">
        <w:rPr>
          <w:rFonts w:cs="Times New Roman"/>
          <w:szCs w:val="28"/>
          <w:lang w:val="kk-KZ"/>
        </w:rPr>
        <w:t>С. Түркі-моңғол дүние бейнесінің тілдік фрагменттері. – Астана: «Сарыарқа» баспасы, 2011. – 304 б.</w:t>
      </w:r>
    </w:p>
    <w:p w14:paraId="6AC5AE02"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Хасанов Ғ.Қ. Қазақ тілінің лексикалық синтагматикасы. ғ</w:t>
      </w:r>
      <w:r w:rsidRPr="007F08DF">
        <w:rPr>
          <w:rFonts w:cs="Times New Roman"/>
          <w:szCs w:val="28"/>
          <w:shd w:val="clear" w:color="auto" w:fill="FFFFFF"/>
          <w:lang w:val="kk-KZ"/>
        </w:rPr>
        <w:t xml:space="preserve">ылыми монография. </w:t>
      </w:r>
      <w:r w:rsidRPr="007F08DF">
        <w:rPr>
          <w:rFonts w:cs="Times New Roman"/>
          <w:szCs w:val="28"/>
          <w:lang w:val="kk-KZ"/>
        </w:rPr>
        <w:t>–</w:t>
      </w:r>
      <w:r w:rsidRPr="007F08DF">
        <w:rPr>
          <w:rFonts w:cs="Times New Roman"/>
          <w:szCs w:val="28"/>
          <w:shd w:val="clear" w:color="auto" w:fill="FFFFFF"/>
          <w:lang w:val="kk-KZ"/>
        </w:rPr>
        <w:t xml:space="preserve"> Орал, 2012. </w:t>
      </w:r>
      <w:r w:rsidRPr="007F08DF">
        <w:rPr>
          <w:rFonts w:cs="Times New Roman"/>
          <w:szCs w:val="28"/>
          <w:lang w:val="kk-KZ"/>
        </w:rPr>
        <w:t>–</w:t>
      </w:r>
      <w:r w:rsidRPr="007F08DF">
        <w:rPr>
          <w:rFonts w:cs="Times New Roman"/>
          <w:szCs w:val="28"/>
          <w:shd w:val="clear" w:color="auto" w:fill="FFFFFF"/>
          <w:lang w:val="kk-KZ"/>
        </w:rPr>
        <w:t xml:space="preserve"> 390 б.</w:t>
      </w:r>
    </w:p>
    <w:p w14:paraId="3CB1785D"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Нурмуханов Х.М. Эмоционально-экспрессивная лексика драматургических произведении М.</w:t>
      </w:r>
      <w:r>
        <w:rPr>
          <w:rFonts w:cs="Times New Roman"/>
          <w:szCs w:val="28"/>
          <w:lang w:val="kk-KZ"/>
        </w:rPr>
        <w:t xml:space="preserve"> </w:t>
      </w:r>
      <w:r w:rsidRPr="007F08DF">
        <w:rPr>
          <w:rFonts w:cs="Times New Roman"/>
          <w:szCs w:val="28"/>
          <w:lang w:val="kk-KZ"/>
        </w:rPr>
        <w:t xml:space="preserve">Ауэзова: автореф. </w:t>
      </w:r>
      <w:r>
        <w:rPr>
          <w:rFonts w:cs="Times New Roman"/>
          <w:szCs w:val="28"/>
          <w:lang w:val="kk-KZ"/>
        </w:rPr>
        <w:t>...</w:t>
      </w:r>
      <w:r w:rsidRPr="007F08DF">
        <w:rPr>
          <w:rFonts w:cs="Times New Roman"/>
          <w:szCs w:val="28"/>
          <w:lang w:val="kk-KZ"/>
        </w:rPr>
        <w:t xml:space="preserve"> канд. филол. наук. – Алма-Ата, 1969. – 31 с.</w:t>
      </w:r>
    </w:p>
    <w:p w14:paraId="7F636884"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rPr>
        <w:t xml:space="preserve">Нургожина Ш.И. Эмоционально-экспрессивная лексика казахского разговорного языка: дис. </w:t>
      </w:r>
      <w:r>
        <w:rPr>
          <w:rFonts w:cs="Times New Roman"/>
          <w:szCs w:val="28"/>
          <w:lang w:val="kk-KZ"/>
        </w:rPr>
        <w:t xml:space="preserve">... </w:t>
      </w:r>
      <w:r w:rsidRPr="007F08DF">
        <w:rPr>
          <w:rFonts w:cs="Times New Roman"/>
          <w:szCs w:val="28"/>
        </w:rPr>
        <w:t>канд. филол. наук. - Алма-Ата, 1989. – 145 с.</w:t>
      </w:r>
    </w:p>
    <w:p w14:paraId="23AD7CE7"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Style w:val="aa"/>
          <w:rFonts w:cs="Times New Roman"/>
          <w:bCs/>
          <w:i w:val="0"/>
          <w:iCs w:val="0"/>
          <w:szCs w:val="28"/>
          <w:shd w:val="clear" w:color="auto" w:fill="FFFFFF"/>
          <w:lang w:val="kk-KZ"/>
        </w:rPr>
        <w:t xml:space="preserve"> Алдашева А</w:t>
      </w:r>
      <w:r w:rsidRPr="007F08DF">
        <w:rPr>
          <w:rFonts w:cs="Times New Roman"/>
          <w:szCs w:val="28"/>
          <w:shd w:val="clear" w:color="auto" w:fill="FFFFFF"/>
          <w:lang w:val="kk-KZ"/>
        </w:rPr>
        <w:t xml:space="preserve">.М. </w:t>
      </w:r>
      <w:r w:rsidRPr="007F08DF">
        <w:rPr>
          <w:rStyle w:val="aa"/>
          <w:rFonts w:cs="Times New Roman"/>
          <w:bCs/>
          <w:i w:val="0"/>
          <w:iCs w:val="0"/>
          <w:szCs w:val="28"/>
          <w:shd w:val="clear" w:color="auto" w:fill="FFFFFF"/>
          <w:lang w:val="kk-KZ"/>
        </w:rPr>
        <w:t>Аударматану</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lang w:val="kk-KZ"/>
        </w:rPr>
        <w:t>лингвистикалық және лингвомәдени мәселелер</w:t>
      </w:r>
      <w:r w:rsidRPr="007F08DF">
        <w:rPr>
          <w:rFonts w:cs="Times New Roman"/>
          <w:szCs w:val="28"/>
          <w:shd w:val="clear" w:color="auto" w:fill="FFFFFF"/>
          <w:lang w:val="kk-KZ"/>
        </w:rPr>
        <w:t>. – Алматы, 1999. – 161 б.</w:t>
      </w:r>
    </w:p>
    <w:p w14:paraId="519D6197"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rPr>
        <w:t xml:space="preserve">Ибадильдина З.Х. Эмотивная лексика казахского и русского языков: дис. </w:t>
      </w:r>
      <w:r>
        <w:rPr>
          <w:rFonts w:cs="Times New Roman"/>
          <w:szCs w:val="28"/>
          <w:lang w:val="kk-KZ"/>
        </w:rPr>
        <w:t xml:space="preserve">... </w:t>
      </w:r>
      <w:r w:rsidRPr="007F08DF">
        <w:rPr>
          <w:rFonts w:cs="Times New Roman"/>
          <w:szCs w:val="28"/>
        </w:rPr>
        <w:t>канд. филол. наук. – Алматы, 1997. – 223 с</w:t>
      </w:r>
      <w:r>
        <w:rPr>
          <w:rFonts w:cs="Times New Roman"/>
          <w:szCs w:val="28"/>
          <w:lang w:val="kk-KZ"/>
        </w:rPr>
        <w:t>.</w:t>
      </w:r>
    </w:p>
    <w:p w14:paraId="1DB5B620"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lang w:val="tr-TR"/>
        </w:rPr>
        <w:t>Жонкешов Б.C. Эмоционалды бірліктердің тілдік табиғаты (семантика, сөзжасам, фоносемантика). – Алматы, 2009. – 192 б.</w:t>
      </w:r>
      <w:r w:rsidRPr="007F08DF">
        <w:rPr>
          <w:rFonts w:cs="Times New Roman"/>
          <w:szCs w:val="28"/>
          <w:lang w:val="kk-KZ"/>
        </w:rPr>
        <w:t xml:space="preserve"> </w:t>
      </w:r>
    </w:p>
    <w:p w14:paraId="5F189C0D"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tr-TR"/>
        </w:rPr>
      </w:pPr>
      <w:r w:rsidRPr="007F08DF">
        <w:rPr>
          <w:rFonts w:cs="Times New Roman"/>
          <w:szCs w:val="28"/>
          <w:lang w:val="kk-KZ"/>
        </w:rPr>
        <w:t xml:space="preserve"> Қоянбекова С.Б. Қазақ тілі экспрессивтік стилистикасының негіздері: филол. ғыл. канд. </w:t>
      </w:r>
      <w:r>
        <w:rPr>
          <w:rFonts w:cs="Times New Roman"/>
          <w:szCs w:val="28"/>
          <w:lang w:val="kk-KZ"/>
        </w:rPr>
        <w:t>...</w:t>
      </w:r>
      <w:r w:rsidRPr="007F08DF">
        <w:rPr>
          <w:rFonts w:cs="Times New Roman"/>
          <w:szCs w:val="28"/>
          <w:lang w:val="kk-KZ"/>
        </w:rPr>
        <w:t xml:space="preserve"> автореф. – Алматы: 2008. – 50 б.</w:t>
      </w:r>
    </w:p>
    <w:p w14:paraId="4E2781ED"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tr-TR"/>
        </w:rPr>
      </w:pPr>
      <w:r w:rsidRPr="007F08DF">
        <w:rPr>
          <w:rFonts w:cs="Times New Roman"/>
          <w:szCs w:val="28"/>
          <w:lang w:val="tr-TR"/>
        </w:rPr>
        <w:t xml:space="preserve"> Сарышова К.С. Қазақ тіліндегі эмоцияны бейнелейтін фразеологизмдер: филол. ғыл. канд. </w:t>
      </w:r>
      <w:r>
        <w:rPr>
          <w:rFonts w:cs="Times New Roman"/>
          <w:szCs w:val="28"/>
          <w:lang w:val="kk-KZ"/>
        </w:rPr>
        <w:t xml:space="preserve">... </w:t>
      </w:r>
      <w:r w:rsidRPr="007F08DF">
        <w:rPr>
          <w:rFonts w:cs="Times New Roman"/>
          <w:szCs w:val="28"/>
          <w:lang w:val="tr-TR"/>
        </w:rPr>
        <w:t>дис. – Алматы, 2006. – 152 б.</w:t>
      </w:r>
    </w:p>
    <w:p w14:paraId="5CB04DD1"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tr-TR"/>
        </w:rPr>
        <w:t xml:space="preserve"> Мұсабекова А. А. Қазіргі қазақ публицистикасында экспрессия мен эмоцияны білдірудің тілдік құралдары: филол. ғыл. канд. </w:t>
      </w:r>
      <w:r>
        <w:rPr>
          <w:rFonts w:cs="Times New Roman"/>
          <w:szCs w:val="28"/>
          <w:lang w:val="kk-KZ"/>
        </w:rPr>
        <w:t xml:space="preserve">... </w:t>
      </w:r>
      <w:r w:rsidRPr="007F08DF">
        <w:rPr>
          <w:rFonts w:cs="Times New Roman"/>
          <w:szCs w:val="28"/>
          <w:lang w:val="tr-TR"/>
        </w:rPr>
        <w:t xml:space="preserve">дис. – Астана, 2004. – 135 б. </w:t>
      </w:r>
    </w:p>
    <w:p w14:paraId="72A63A44"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Иманалиева Ғ.Қ. Қазақ тіліндегі эмоционалды құрылымдар. </w:t>
      </w:r>
      <w:r w:rsidRPr="007F08DF">
        <w:rPr>
          <w:rFonts w:cs="Times New Roman"/>
          <w:szCs w:val="28"/>
          <w:lang w:val="tr-TR"/>
        </w:rPr>
        <w:t>–</w:t>
      </w:r>
      <w:r w:rsidRPr="007F08DF">
        <w:rPr>
          <w:rFonts w:cs="Times New Roman"/>
          <w:szCs w:val="28"/>
          <w:lang w:val="kk-KZ"/>
        </w:rPr>
        <w:t xml:space="preserve"> Алматы: Қазақ университеті, </w:t>
      </w:r>
      <w:r w:rsidRPr="007F08DF">
        <w:rPr>
          <w:rFonts w:cs="Times New Roman"/>
          <w:szCs w:val="28"/>
          <w:lang w:val="tr-TR"/>
        </w:rPr>
        <w:t>2011</w:t>
      </w:r>
      <w:r w:rsidRPr="007F08DF">
        <w:rPr>
          <w:rFonts w:cs="Times New Roman"/>
          <w:szCs w:val="28"/>
          <w:lang w:val="kk-KZ"/>
        </w:rPr>
        <w:t xml:space="preserve">. </w:t>
      </w:r>
      <w:r w:rsidRPr="007F08DF">
        <w:rPr>
          <w:rFonts w:cs="Times New Roman"/>
          <w:szCs w:val="28"/>
          <w:lang w:val="tr-TR"/>
        </w:rPr>
        <w:t xml:space="preserve">– 255 </w:t>
      </w:r>
      <w:r w:rsidRPr="007F08DF">
        <w:rPr>
          <w:rFonts w:cs="Times New Roman"/>
          <w:szCs w:val="28"/>
          <w:lang w:val="kk-KZ"/>
        </w:rPr>
        <w:t>б.</w:t>
      </w:r>
    </w:p>
    <w:p w14:paraId="6E163FC2"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shd w:val="clear" w:color="auto" w:fill="FFFFFF"/>
          <w:lang w:val="kk-KZ"/>
        </w:rPr>
        <w:t xml:space="preserve"> Нұрмұқанов Х. </w:t>
      </w:r>
      <w:r w:rsidRPr="007F08DF">
        <w:rPr>
          <w:rFonts w:cs="Times New Roman"/>
          <w:szCs w:val="28"/>
          <w:shd w:val="clear" w:color="auto" w:fill="FFFFFF"/>
          <w:lang w:val="tr-TR"/>
        </w:rPr>
        <w:t>Сөз және шеберлік</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 Алматы: Ғылым, 1987. – 286</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б.</w:t>
      </w:r>
    </w:p>
    <w:p w14:paraId="6698D575"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Балабекова Н.Р. Түркі тілдеріндегі эмотивтердің функционалды-семантикалық өрісі: </w:t>
      </w:r>
      <w:r w:rsidRPr="007F08DF">
        <w:rPr>
          <w:rFonts w:cs="Times New Roman"/>
          <w:szCs w:val="28"/>
          <w:shd w:val="clear" w:color="auto" w:fill="FFFFFF"/>
          <w:lang w:val="kk-KZ"/>
        </w:rPr>
        <w:t>док</w:t>
      </w:r>
      <w:r>
        <w:rPr>
          <w:rFonts w:cs="Times New Roman"/>
          <w:szCs w:val="28"/>
          <w:shd w:val="clear" w:color="auto" w:fill="FFFFFF"/>
          <w:lang w:val="kk-KZ"/>
        </w:rPr>
        <w:t xml:space="preserve">. </w:t>
      </w:r>
      <w:r w:rsidRPr="007F08DF">
        <w:rPr>
          <w:rFonts w:cs="Times New Roman"/>
          <w:szCs w:val="28"/>
          <w:shd w:val="clear" w:color="auto" w:fill="FFFFFF"/>
          <w:lang w:val="kk-KZ"/>
        </w:rPr>
        <w:t>PhD</w:t>
      </w:r>
      <w:r>
        <w:rPr>
          <w:rFonts w:cs="Times New Roman"/>
          <w:szCs w:val="28"/>
          <w:shd w:val="clear" w:color="auto" w:fill="FFFFFF"/>
          <w:lang w:val="kk-KZ"/>
        </w:rPr>
        <w:t>.</w:t>
      </w:r>
      <w:r w:rsidRPr="007F08DF">
        <w:rPr>
          <w:rFonts w:cs="Times New Roman"/>
          <w:szCs w:val="28"/>
          <w:shd w:val="clear" w:color="auto" w:fill="FFFFFF"/>
          <w:lang w:val="kk-KZ"/>
        </w:rPr>
        <w:t xml:space="preserve"> </w:t>
      </w:r>
      <w:r>
        <w:rPr>
          <w:rFonts w:cs="Times New Roman"/>
          <w:szCs w:val="28"/>
          <w:shd w:val="clear" w:color="auto" w:fill="FFFFFF"/>
          <w:lang w:val="kk-KZ"/>
        </w:rPr>
        <w:t xml:space="preserve">... </w:t>
      </w:r>
      <w:r w:rsidRPr="007F08DF">
        <w:rPr>
          <w:rFonts w:cs="Times New Roman"/>
          <w:szCs w:val="28"/>
          <w:shd w:val="clear" w:color="auto" w:fill="FFFFFF"/>
          <w:lang w:val="kk-KZ"/>
        </w:rPr>
        <w:t>дис.</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Астана, </w:t>
      </w:r>
      <w:r w:rsidRPr="007F08DF">
        <w:rPr>
          <w:rFonts w:cs="Times New Roman"/>
          <w:szCs w:val="28"/>
          <w:lang w:val="tr-TR"/>
        </w:rPr>
        <w:t xml:space="preserve">2020. </w:t>
      </w:r>
      <w:r w:rsidRPr="007F08DF">
        <w:rPr>
          <w:rFonts w:cs="Times New Roman"/>
          <w:szCs w:val="28"/>
          <w:lang w:val="kk-KZ"/>
        </w:rPr>
        <w:t xml:space="preserve">– </w:t>
      </w:r>
      <w:r w:rsidRPr="007F08DF">
        <w:rPr>
          <w:rFonts w:cs="Times New Roman"/>
          <w:szCs w:val="28"/>
          <w:lang w:val="tr-TR"/>
        </w:rPr>
        <w:t xml:space="preserve">178 </w:t>
      </w:r>
      <w:r w:rsidRPr="007F08DF">
        <w:rPr>
          <w:rFonts w:cs="Times New Roman"/>
          <w:szCs w:val="28"/>
          <w:lang w:val="kk-KZ"/>
        </w:rPr>
        <w:t xml:space="preserve">б. </w:t>
      </w:r>
    </w:p>
    <w:p w14:paraId="1041DD92"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Мұхамеджанова А.Т.</w:t>
      </w:r>
      <w:r w:rsidRPr="007F08DF">
        <w:rPr>
          <w:rFonts w:cs="Times New Roman"/>
          <w:szCs w:val="28"/>
          <w:lang w:val="tr-TR"/>
        </w:rPr>
        <w:t xml:space="preserve"> </w:t>
      </w:r>
      <w:r w:rsidRPr="007F08DF">
        <w:rPr>
          <w:rFonts w:cs="Times New Roman"/>
          <w:szCs w:val="28"/>
          <w:lang w:val="kk-KZ"/>
        </w:rPr>
        <w:t>Көріктеуіш тілдік құралдар: лингвомәдени талдау</w:t>
      </w:r>
      <w:r>
        <w:rPr>
          <w:rFonts w:cs="Times New Roman"/>
          <w:szCs w:val="28"/>
          <w:lang w:val="kk-KZ"/>
        </w:rPr>
        <w:t>:</w:t>
      </w:r>
      <w:r w:rsidRPr="007F08DF">
        <w:rPr>
          <w:rFonts w:cs="Times New Roman"/>
          <w:szCs w:val="28"/>
          <w:lang w:val="tr-TR"/>
        </w:rPr>
        <w:t xml:space="preserve"> </w:t>
      </w:r>
      <w:r>
        <w:rPr>
          <w:rFonts w:cs="Times New Roman"/>
          <w:szCs w:val="28"/>
          <w:lang w:val="kk-KZ"/>
        </w:rPr>
        <w:t xml:space="preserve">док. </w:t>
      </w:r>
      <w:r w:rsidRPr="007F08DF">
        <w:rPr>
          <w:rFonts w:cs="Times New Roman"/>
          <w:szCs w:val="28"/>
          <w:shd w:val="clear" w:color="auto" w:fill="FFFFFF"/>
          <w:lang w:val="kk-KZ"/>
        </w:rPr>
        <w:t>PhD</w:t>
      </w:r>
      <w:r>
        <w:rPr>
          <w:rFonts w:cs="Times New Roman"/>
          <w:szCs w:val="28"/>
          <w:shd w:val="clear" w:color="auto" w:fill="FFFFFF"/>
          <w:lang w:val="kk-KZ"/>
        </w:rPr>
        <w:t>.</w:t>
      </w:r>
      <w:r w:rsidRPr="007F08DF">
        <w:rPr>
          <w:rFonts w:cs="Times New Roman"/>
          <w:szCs w:val="28"/>
          <w:shd w:val="clear" w:color="auto" w:fill="FFFFFF"/>
          <w:lang w:val="kk-KZ"/>
        </w:rPr>
        <w:t xml:space="preserve"> </w:t>
      </w:r>
      <w:r>
        <w:rPr>
          <w:rFonts w:cs="Times New Roman"/>
          <w:szCs w:val="28"/>
          <w:shd w:val="clear" w:color="auto" w:fill="FFFFFF"/>
          <w:lang w:val="kk-KZ"/>
        </w:rPr>
        <w:t>...</w:t>
      </w:r>
      <w:r w:rsidRPr="007F08DF">
        <w:rPr>
          <w:rFonts w:cs="Times New Roman"/>
          <w:szCs w:val="28"/>
          <w:shd w:val="clear" w:color="auto" w:fill="FFFFFF"/>
          <w:lang w:val="kk-KZ"/>
        </w:rPr>
        <w:t xml:space="preserve"> дис</w:t>
      </w:r>
      <w:r>
        <w:rPr>
          <w:rFonts w:cs="Times New Roman"/>
          <w:szCs w:val="28"/>
          <w:shd w:val="clear" w:color="auto" w:fill="FFFFFF"/>
          <w:lang w:val="kk-KZ"/>
        </w:rPr>
        <w:t>.</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Алматы, </w:t>
      </w:r>
      <w:r w:rsidRPr="007F08DF">
        <w:rPr>
          <w:rFonts w:cs="Times New Roman"/>
          <w:szCs w:val="28"/>
          <w:lang w:val="tr-TR"/>
        </w:rPr>
        <w:t xml:space="preserve">2022. </w:t>
      </w:r>
      <w:r w:rsidRPr="007F08DF">
        <w:rPr>
          <w:rFonts w:cs="Times New Roman"/>
          <w:szCs w:val="28"/>
          <w:lang w:val="kk-KZ"/>
        </w:rPr>
        <w:t xml:space="preserve">– </w:t>
      </w:r>
      <w:r w:rsidRPr="007F08DF">
        <w:rPr>
          <w:rFonts w:cs="Times New Roman"/>
          <w:szCs w:val="28"/>
          <w:lang w:val="tr-TR"/>
        </w:rPr>
        <w:t xml:space="preserve">168 </w:t>
      </w:r>
      <w:r w:rsidRPr="007F08DF">
        <w:rPr>
          <w:rFonts w:cs="Times New Roman"/>
          <w:szCs w:val="28"/>
          <w:lang w:val="kk-KZ"/>
        </w:rPr>
        <w:t>б.</w:t>
      </w:r>
    </w:p>
    <w:p w14:paraId="49DDEB60"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Жумагулова А.А. </w:t>
      </w:r>
      <w:r w:rsidRPr="007F08DF">
        <w:rPr>
          <w:rFonts w:cs="Times New Roman"/>
          <w:szCs w:val="28"/>
          <w:shd w:val="clear" w:color="auto" w:fill="FFFFFF"/>
          <w:lang w:val="kk-KZ"/>
        </w:rPr>
        <w:t>Қазақтілді медиакеңістіктің лингвоэкологиясы: теориялық-әдістемелік негіздері: док</w:t>
      </w:r>
      <w:r>
        <w:rPr>
          <w:rFonts w:cs="Times New Roman"/>
          <w:szCs w:val="28"/>
          <w:shd w:val="clear" w:color="auto" w:fill="FFFFFF"/>
          <w:lang w:val="kk-KZ"/>
        </w:rPr>
        <w:t xml:space="preserve">. </w:t>
      </w:r>
      <w:r w:rsidRPr="007F08DF">
        <w:rPr>
          <w:rFonts w:cs="Times New Roman"/>
          <w:szCs w:val="28"/>
          <w:shd w:val="clear" w:color="auto" w:fill="FFFFFF"/>
          <w:lang w:val="kk-KZ"/>
        </w:rPr>
        <w:t>PhD</w:t>
      </w:r>
      <w:r>
        <w:rPr>
          <w:rFonts w:cs="Times New Roman"/>
          <w:szCs w:val="28"/>
          <w:shd w:val="clear" w:color="auto" w:fill="FFFFFF"/>
          <w:lang w:val="kk-KZ"/>
        </w:rPr>
        <w:t>.</w:t>
      </w:r>
      <w:r w:rsidRPr="007F08DF">
        <w:rPr>
          <w:rFonts w:cs="Times New Roman"/>
          <w:szCs w:val="28"/>
          <w:shd w:val="clear" w:color="auto" w:fill="FFFFFF"/>
          <w:lang w:val="kk-KZ"/>
        </w:rPr>
        <w:t xml:space="preserve"> </w:t>
      </w:r>
      <w:r>
        <w:rPr>
          <w:rFonts w:cs="Times New Roman"/>
          <w:szCs w:val="28"/>
          <w:shd w:val="clear" w:color="auto" w:fill="FFFFFF"/>
          <w:lang w:val="kk-KZ"/>
        </w:rPr>
        <w:t xml:space="preserve">... </w:t>
      </w:r>
      <w:r w:rsidRPr="007F08DF">
        <w:rPr>
          <w:rFonts w:cs="Times New Roman"/>
          <w:szCs w:val="28"/>
          <w:shd w:val="clear" w:color="auto" w:fill="FFFFFF"/>
          <w:lang w:val="kk-KZ"/>
        </w:rPr>
        <w:t>дис.</w:t>
      </w:r>
      <w:r w:rsidRPr="007F08DF">
        <w:rPr>
          <w:rFonts w:cs="Times New Roman"/>
          <w:szCs w:val="28"/>
          <w:shd w:val="clear" w:color="auto" w:fill="FFFFFF"/>
          <w:lang w:val="tr-TR"/>
        </w:rPr>
        <w:t xml:space="preserve"> </w:t>
      </w:r>
      <w:r w:rsidRPr="007F08DF">
        <w:rPr>
          <w:rFonts w:cs="Times New Roman"/>
          <w:szCs w:val="28"/>
          <w:shd w:val="clear" w:color="auto" w:fill="FFFFFF"/>
          <w:lang w:val="kk-KZ"/>
        </w:rPr>
        <w:t xml:space="preserve">– Нұр-Сұлтан, 2021. </w:t>
      </w:r>
      <w:r w:rsidRPr="007F08DF">
        <w:rPr>
          <w:rFonts w:cs="Times New Roman"/>
          <w:szCs w:val="28"/>
          <w:lang w:val="kk-KZ"/>
        </w:rPr>
        <w:t>–</w:t>
      </w:r>
      <w:r w:rsidRPr="007F08DF">
        <w:rPr>
          <w:rFonts w:cs="Times New Roman"/>
          <w:szCs w:val="28"/>
          <w:shd w:val="clear" w:color="auto" w:fill="FFFFFF"/>
          <w:lang w:val="kk-KZ"/>
        </w:rPr>
        <w:t xml:space="preserve"> 163 б.</w:t>
      </w:r>
    </w:p>
    <w:p w14:paraId="619BAAB3"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Болғанбайұлы Ә., Қалиұлы Ғ. Қазіргі қазақ лексикологиясы мен фразеологиясы. </w:t>
      </w:r>
      <w:r w:rsidRPr="007F08DF">
        <w:rPr>
          <w:rFonts w:cs="Times New Roman"/>
          <w:szCs w:val="28"/>
          <w:lang w:val="tr-TR"/>
        </w:rPr>
        <w:t>–</w:t>
      </w:r>
      <w:r w:rsidRPr="007F08DF">
        <w:rPr>
          <w:rFonts w:cs="Times New Roman"/>
          <w:szCs w:val="28"/>
          <w:lang w:val="kk-KZ"/>
        </w:rPr>
        <w:t xml:space="preserve"> Алматы: Санат, </w:t>
      </w:r>
      <w:r w:rsidRPr="007F08DF">
        <w:rPr>
          <w:rFonts w:cs="Times New Roman"/>
          <w:szCs w:val="28"/>
          <w:lang w:val="tr-TR"/>
        </w:rPr>
        <w:t>1997</w:t>
      </w:r>
      <w:r w:rsidRPr="007F08DF">
        <w:rPr>
          <w:rFonts w:cs="Times New Roman"/>
          <w:szCs w:val="28"/>
          <w:lang w:val="kk-KZ"/>
        </w:rPr>
        <w:t>. –</w:t>
      </w:r>
      <w:r w:rsidRPr="007F08DF">
        <w:rPr>
          <w:rFonts w:cs="Times New Roman"/>
          <w:szCs w:val="28"/>
          <w:lang w:val="tr-TR"/>
        </w:rPr>
        <w:t xml:space="preserve"> 255</w:t>
      </w:r>
      <w:r w:rsidRPr="007F08DF">
        <w:rPr>
          <w:rFonts w:cs="Times New Roman"/>
          <w:szCs w:val="28"/>
          <w:lang w:val="kk-KZ"/>
        </w:rPr>
        <w:t xml:space="preserve"> б</w:t>
      </w:r>
      <w:r w:rsidRPr="007F08DF">
        <w:rPr>
          <w:rFonts w:cs="Times New Roman"/>
          <w:szCs w:val="28"/>
          <w:lang w:val="tr-TR"/>
        </w:rPr>
        <w:t>.</w:t>
      </w:r>
    </w:p>
    <w:p w14:paraId="2BF0734A"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Нюсупова Ж.А. О выразительных средствах казахского и русского языков // </w:t>
      </w:r>
      <w:r>
        <w:rPr>
          <w:rFonts w:cs="Times New Roman"/>
          <w:szCs w:val="28"/>
          <w:lang w:val="kk-KZ"/>
        </w:rPr>
        <w:t xml:space="preserve">Кіт.: </w:t>
      </w:r>
      <w:r w:rsidRPr="007F08DF">
        <w:rPr>
          <w:rFonts w:cs="Times New Roman"/>
          <w:szCs w:val="28"/>
          <w:lang w:val="kk-KZ"/>
        </w:rPr>
        <w:t>Филологияның өзекті мәселелері</w:t>
      </w:r>
      <w:r>
        <w:rPr>
          <w:rFonts w:cs="Times New Roman"/>
          <w:szCs w:val="28"/>
          <w:lang w:val="kk-KZ"/>
        </w:rPr>
        <w:t>.</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Алматы: Ғылым, </w:t>
      </w:r>
      <w:r w:rsidRPr="007F08DF">
        <w:rPr>
          <w:rFonts w:cs="Times New Roman"/>
          <w:szCs w:val="28"/>
          <w:lang w:val="tr-TR"/>
        </w:rPr>
        <w:t>1997</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w:t>
      </w:r>
      <w:r w:rsidRPr="007F08DF">
        <w:rPr>
          <w:rFonts w:cs="Times New Roman"/>
          <w:szCs w:val="28"/>
        </w:rPr>
        <w:t>Б.</w:t>
      </w:r>
      <w:r>
        <w:rPr>
          <w:rFonts w:cs="Times New Roman"/>
          <w:szCs w:val="28"/>
          <w:lang w:val="kk-KZ"/>
        </w:rPr>
        <w:t> </w:t>
      </w:r>
      <w:r w:rsidRPr="007F08DF">
        <w:rPr>
          <w:rFonts w:cs="Times New Roman"/>
          <w:szCs w:val="28"/>
          <w:lang w:val="tr-TR"/>
        </w:rPr>
        <w:t>65</w:t>
      </w:r>
      <w:r>
        <w:rPr>
          <w:rFonts w:cs="Times New Roman"/>
          <w:szCs w:val="28"/>
          <w:lang w:val="kk-KZ"/>
        </w:rPr>
        <w:t>-</w:t>
      </w:r>
      <w:r w:rsidRPr="007F08DF">
        <w:rPr>
          <w:rFonts w:cs="Times New Roman"/>
          <w:szCs w:val="28"/>
          <w:lang w:val="tr-TR"/>
        </w:rPr>
        <w:t>68</w:t>
      </w:r>
      <w:r w:rsidRPr="007F08DF">
        <w:rPr>
          <w:rFonts w:cs="Times New Roman"/>
          <w:szCs w:val="28"/>
          <w:lang w:val="kk-KZ"/>
        </w:rPr>
        <w:t>.</w:t>
      </w:r>
    </w:p>
    <w:p w14:paraId="4283A4B1"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Цыбина Л.В. Лексико</w:t>
      </w:r>
      <w:r w:rsidRPr="007F08DF">
        <w:rPr>
          <w:rFonts w:cs="Times New Roman"/>
          <w:szCs w:val="28"/>
          <w:lang w:val="tr-TR"/>
        </w:rPr>
        <w:t>-</w:t>
      </w:r>
      <w:r w:rsidRPr="007F08DF">
        <w:rPr>
          <w:rFonts w:cs="Times New Roman"/>
          <w:szCs w:val="28"/>
          <w:lang w:val="kk-KZ"/>
        </w:rPr>
        <w:t>грамматические средства выражения эмоции // Лингвистические и экстралингвистические проблемы коммуникации: теоретические прикладные аспекты: межвуз. сб. науч.</w:t>
      </w:r>
      <w:r>
        <w:rPr>
          <w:rFonts w:cs="Times New Roman"/>
          <w:szCs w:val="28"/>
          <w:lang w:val="kk-KZ"/>
        </w:rPr>
        <w:t xml:space="preserve"> </w:t>
      </w:r>
      <w:r w:rsidRPr="007F08DF">
        <w:rPr>
          <w:rFonts w:cs="Times New Roman"/>
          <w:szCs w:val="28"/>
          <w:lang w:val="kk-KZ"/>
        </w:rPr>
        <w:t xml:space="preserve">тр. </w:t>
      </w:r>
      <w:r>
        <w:rPr>
          <w:rFonts w:cs="Times New Roman"/>
          <w:szCs w:val="28"/>
          <w:lang w:val="kk-KZ"/>
        </w:rPr>
        <w:t>– Са</w:t>
      </w:r>
      <w:r w:rsidRPr="007F08DF">
        <w:rPr>
          <w:rFonts w:cs="Times New Roman"/>
          <w:szCs w:val="28"/>
          <w:lang w:val="kk-KZ"/>
        </w:rPr>
        <w:t xml:space="preserve">ранск: Красный Октябрь, </w:t>
      </w:r>
      <w:r w:rsidRPr="007F08DF">
        <w:rPr>
          <w:rFonts w:cs="Times New Roman"/>
          <w:szCs w:val="28"/>
          <w:lang w:val="tr-TR"/>
        </w:rPr>
        <w:t>2004</w:t>
      </w:r>
      <w:r w:rsidRPr="007F08DF">
        <w:rPr>
          <w:rFonts w:cs="Times New Roman"/>
          <w:szCs w:val="28"/>
        </w:rPr>
        <w:t>.</w:t>
      </w:r>
      <w:r w:rsidRPr="007F08DF">
        <w:rPr>
          <w:rFonts w:cs="Times New Roman"/>
          <w:szCs w:val="28"/>
          <w:lang w:val="tr-TR"/>
        </w:rPr>
        <w:t xml:space="preserve"> – </w:t>
      </w:r>
      <w:r w:rsidRPr="007F08DF">
        <w:rPr>
          <w:rFonts w:cs="Times New Roman"/>
          <w:szCs w:val="28"/>
          <w:lang w:val="kk-KZ"/>
        </w:rPr>
        <w:t xml:space="preserve">Вып. </w:t>
      </w:r>
      <w:r w:rsidRPr="007F08DF">
        <w:rPr>
          <w:rFonts w:cs="Times New Roman"/>
          <w:szCs w:val="28"/>
          <w:lang w:val="tr-TR"/>
        </w:rPr>
        <w:t>3</w:t>
      </w:r>
      <w:r w:rsidRPr="007F08DF">
        <w:rPr>
          <w:rFonts w:cs="Times New Roman"/>
          <w:szCs w:val="28"/>
          <w:lang w:val="kk-KZ"/>
        </w:rPr>
        <w:t xml:space="preserve">. </w:t>
      </w:r>
      <w:r w:rsidRPr="007F08DF">
        <w:rPr>
          <w:rFonts w:cs="Times New Roman"/>
          <w:szCs w:val="28"/>
          <w:lang w:val="tr-TR"/>
        </w:rPr>
        <w:t>–</w:t>
      </w:r>
      <w:r w:rsidRPr="007F08DF">
        <w:rPr>
          <w:rFonts w:cs="Times New Roman"/>
          <w:szCs w:val="28"/>
          <w:lang w:val="kk-KZ"/>
        </w:rPr>
        <w:t xml:space="preserve"> </w:t>
      </w:r>
      <w:r w:rsidRPr="007F08DF">
        <w:rPr>
          <w:rFonts w:cs="Times New Roman"/>
          <w:szCs w:val="28"/>
        </w:rPr>
        <w:t>С</w:t>
      </w:r>
      <w:r w:rsidRPr="007F08DF">
        <w:rPr>
          <w:rFonts w:cs="Times New Roman"/>
          <w:szCs w:val="28"/>
          <w:lang w:val="kk-KZ"/>
        </w:rPr>
        <w:t>.</w:t>
      </w:r>
      <w:r w:rsidRPr="007F08DF">
        <w:rPr>
          <w:rFonts w:cs="Times New Roman"/>
          <w:szCs w:val="28"/>
          <w:lang w:val="tr-TR"/>
        </w:rPr>
        <w:t xml:space="preserve"> 33-40.</w:t>
      </w:r>
      <w:r w:rsidRPr="007F08DF">
        <w:rPr>
          <w:rFonts w:cs="Times New Roman"/>
          <w:szCs w:val="28"/>
          <w:lang w:val="kk-KZ"/>
        </w:rPr>
        <w:t xml:space="preserve"> </w:t>
      </w:r>
    </w:p>
    <w:p w14:paraId="4F51E6BA"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Сарекенова Қ. Қазіргі қазақ тілінің лексикологиясы: оқул. – Астана, </w:t>
      </w:r>
      <w:r w:rsidRPr="007F08DF">
        <w:rPr>
          <w:rFonts w:cs="Times New Roman"/>
          <w:szCs w:val="28"/>
          <w:lang w:val="tr-TR"/>
        </w:rPr>
        <w:t xml:space="preserve">2010. </w:t>
      </w:r>
      <w:r w:rsidRPr="007F08DF">
        <w:rPr>
          <w:rFonts w:cs="Times New Roman"/>
          <w:szCs w:val="28"/>
          <w:lang w:val="kk-KZ"/>
        </w:rPr>
        <w:t>–</w:t>
      </w:r>
      <w:r w:rsidRPr="007F08DF">
        <w:rPr>
          <w:rFonts w:cs="Times New Roman"/>
          <w:szCs w:val="28"/>
          <w:lang w:val="tr-TR"/>
        </w:rPr>
        <w:t xml:space="preserve"> 152</w:t>
      </w:r>
      <w:r w:rsidRPr="007F08DF">
        <w:rPr>
          <w:rFonts w:cs="Times New Roman"/>
          <w:szCs w:val="28"/>
          <w:lang w:val="kk-KZ"/>
        </w:rPr>
        <w:t xml:space="preserve"> б. </w:t>
      </w:r>
    </w:p>
    <w:p w14:paraId="140D51E7"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Pr>
          <w:rFonts w:cs="Times New Roman"/>
          <w:szCs w:val="28"/>
          <w:lang w:val="kk-KZ"/>
        </w:rPr>
        <w:t xml:space="preserve"> </w:t>
      </w:r>
      <w:r w:rsidRPr="007F08DF">
        <w:rPr>
          <w:rFonts w:cs="Times New Roman"/>
          <w:szCs w:val="28"/>
          <w:lang w:val="kk-KZ"/>
        </w:rPr>
        <w:t xml:space="preserve">Сәрсеке Г. Қазақ тілінің функциональды грамматикасы. Ғылыми зерттеулер жинағы. </w:t>
      </w:r>
      <w:r w:rsidRPr="007F08DF">
        <w:rPr>
          <w:rFonts w:cs="Times New Roman"/>
          <w:szCs w:val="28"/>
          <w:lang w:val="tr-TR"/>
        </w:rPr>
        <w:t>–</w:t>
      </w:r>
      <w:r w:rsidRPr="007F08DF">
        <w:rPr>
          <w:rFonts w:cs="Times New Roman"/>
          <w:szCs w:val="28"/>
          <w:lang w:val="kk-KZ"/>
        </w:rPr>
        <w:t xml:space="preserve"> Павлодар: ПМПИ баспасы, </w:t>
      </w:r>
      <w:r w:rsidRPr="007F08DF">
        <w:rPr>
          <w:rFonts w:cs="Times New Roman"/>
          <w:szCs w:val="28"/>
          <w:lang w:val="tr-TR"/>
        </w:rPr>
        <w:t>2011</w:t>
      </w:r>
      <w:r w:rsidRPr="007F08DF">
        <w:rPr>
          <w:rFonts w:cs="Times New Roman"/>
          <w:szCs w:val="28"/>
        </w:rPr>
        <w:t xml:space="preserve">. </w:t>
      </w:r>
      <w:r w:rsidRPr="007F08DF">
        <w:rPr>
          <w:rFonts w:cs="Times New Roman"/>
          <w:szCs w:val="28"/>
          <w:lang w:val="tr-TR"/>
        </w:rPr>
        <w:t xml:space="preserve">– 187 </w:t>
      </w:r>
      <w:r w:rsidRPr="007F08DF">
        <w:rPr>
          <w:rFonts w:cs="Times New Roman"/>
          <w:szCs w:val="28"/>
          <w:lang w:val="kk-KZ"/>
        </w:rPr>
        <w:t>б.</w:t>
      </w:r>
    </w:p>
    <w:p w14:paraId="5E0BC6B6" w14:textId="2623691C"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rPr>
        <w:t>Ленько Г.Н.</w:t>
      </w:r>
      <w:r w:rsidRPr="007F08DF">
        <w:rPr>
          <w:rFonts w:cs="Times New Roman"/>
          <w:szCs w:val="28"/>
          <w:lang w:val="kk-KZ"/>
        </w:rPr>
        <w:t xml:space="preserve"> </w:t>
      </w:r>
      <w:r w:rsidRPr="007F08DF">
        <w:rPr>
          <w:rFonts w:cs="Times New Roman"/>
          <w:szCs w:val="28"/>
        </w:rPr>
        <w:t>Выражение категории эмотивности в художественных произведениях французских, английских и немецких авторов конца XX</w:t>
      </w:r>
      <w:r>
        <w:rPr>
          <w:rFonts w:cs="Times New Roman"/>
          <w:szCs w:val="28"/>
        </w:rPr>
        <w:t>–</w:t>
      </w:r>
      <w:r w:rsidRPr="007F08DF">
        <w:rPr>
          <w:rFonts w:cs="Times New Roman"/>
          <w:szCs w:val="28"/>
        </w:rPr>
        <w:t xml:space="preserve"> начала XXI веков: дис. … канд. филол. наук. –</w:t>
      </w:r>
      <w:r w:rsidRPr="007F08DF">
        <w:rPr>
          <w:rFonts w:cs="Times New Roman"/>
          <w:szCs w:val="28"/>
          <w:lang w:val="kk-KZ"/>
        </w:rPr>
        <w:t xml:space="preserve"> </w:t>
      </w:r>
      <w:r w:rsidRPr="007F08DF">
        <w:rPr>
          <w:rFonts w:cs="Times New Roman"/>
          <w:szCs w:val="28"/>
        </w:rPr>
        <w:t>М., 2011. –</w:t>
      </w:r>
      <w:r w:rsidRPr="007F08DF">
        <w:rPr>
          <w:rFonts w:cs="Times New Roman"/>
          <w:szCs w:val="28"/>
          <w:lang w:val="kk-KZ"/>
        </w:rPr>
        <w:t xml:space="preserve"> </w:t>
      </w:r>
      <w:r w:rsidRPr="007F08DF">
        <w:rPr>
          <w:rFonts w:cs="Times New Roman"/>
          <w:szCs w:val="28"/>
        </w:rPr>
        <w:t>19</w:t>
      </w:r>
      <w:r w:rsidRPr="007F08DF">
        <w:rPr>
          <w:rFonts w:cs="Times New Roman"/>
          <w:szCs w:val="28"/>
          <w:lang w:val="tr-TR"/>
        </w:rPr>
        <w:t>8</w:t>
      </w:r>
      <w:r w:rsidRPr="007F08DF">
        <w:rPr>
          <w:rFonts w:cs="Times New Roman"/>
          <w:szCs w:val="28"/>
        </w:rPr>
        <w:t xml:space="preserve"> с</w:t>
      </w:r>
      <w:r w:rsidRPr="007F08DF">
        <w:rPr>
          <w:rFonts w:cs="Times New Roman"/>
          <w:szCs w:val="28"/>
          <w:lang w:val="tr-TR"/>
        </w:rPr>
        <w:t>.</w:t>
      </w:r>
    </w:p>
    <w:p w14:paraId="04D30C03"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eastAsia="Times New Roman" w:cs="Times New Roman"/>
          <w:szCs w:val="28"/>
          <w:lang w:val="kk-KZ" w:eastAsia="ru-RU"/>
        </w:rPr>
        <w:t xml:space="preserve"> </w:t>
      </w:r>
      <w:r w:rsidRPr="007F08DF">
        <w:rPr>
          <w:rFonts w:eastAsia="Times New Roman" w:cs="Times New Roman"/>
          <w:szCs w:val="28"/>
          <w:lang w:eastAsia="ru-RU"/>
        </w:rPr>
        <w:t xml:space="preserve">Шаховский В.И. Категоризация эмоций в лексико-семантической системе языка. </w:t>
      </w:r>
      <w:r w:rsidRPr="007F08DF">
        <w:rPr>
          <w:rFonts w:cs="Times New Roman"/>
          <w:szCs w:val="28"/>
          <w:shd w:val="clear" w:color="auto" w:fill="FFFFFF"/>
          <w:lang w:val="kk-KZ"/>
        </w:rPr>
        <w:t>–</w:t>
      </w:r>
      <w:r w:rsidRPr="007F08DF">
        <w:rPr>
          <w:rFonts w:eastAsia="Times New Roman" w:cs="Times New Roman"/>
          <w:szCs w:val="28"/>
          <w:lang w:eastAsia="ru-RU"/>
        </w:rPr>
        <w:t xml:space="preserve"> Воронеж, 1987. </w:t>
      </w:r>
      <w:r w:rsidRPr="007F08DF">
        <w:rPr>
          <w:rFonts w:cs="Times New Roman"/>
          <w:szCs w:val="28"/>
          <w:shd w:val="clear" w:color="auto" w:fill="FFFFFF"/>
          <w:lang w:val="kk-KZ"/>
        </w:rPr>
        <w:t>–</w:t>
      </w:r>
      <w:r w:rsidRPr="007F08DF">
        <w:rPr>
          <w:rFonts w:eastAsia="Times New Roman" w:cs="Times New Roman"/>
          <w:szCs w:val="28"/>
          <w:lang w:eastAsia="ru-RU"/>
        </w:rPr>
        <w:t xml:space="preserve"> </w:t>
      </w:r>
      <w:r>
        <w:rPr>
          <w:rFonts w:eastAsia="Times New Roman" w:cs="Times New Roman"/>
          <w:szCs w:val="28"/>
          <w:lang w:val="kk-KZ" w:eastAsia="ru-RU"/>
        </w:rPr>
        <w:t>190 с</w:t>
      </w:r>
      <w:r w:rsidRPr="007F08DF">
        <w:rPr>
          <w:rFonts w:eastAsia="Times New Roman" w:cs="Times New Roman"/>
          <w:szCs w:val="28"/>
          <w:lang w:eastAsia="ru-RU"/>
        </w:rPr>
        <w:t>.</w:t>
      </w:r>
    </w:p>
    <w:p w14:paraId="2F80850A"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eastAsia="Times New Roman" w:cs="Times New Roman"/>
          <w:szCs w:val="28"/>
          <w:lang w:val="kk-KZ" w:eastAsia="ru-RU"/>
        </w:rPr>
        <w:t xml:space="preserve"> </w:t>
      </w:r>
      <w:r w:rsidRPr="00CC33F3">
        <w:rPr>
          <w:rFonts w:cs="Times New Roman"/>
          <w:szCs w:val="28"/>
          <w:lang w:val="kk-KZ"/>
        </w:rPr>
        <w:t>Absattar A., Mambetova M</w:t>
      </w:r>
      <w:r w:rsidRPr="007F08DF">
        <w:rPr>
          <w:rFonts w:cs="Times New Roman"/>
          <w:szCs w:val="28"/>
          <w:lang w:val="kk-KZ"/>
        </w:rPr>
        <w:t xml:space="preserve">., </w:t>
      </w:r>
      <w:r w:rsidRPr="00CC33F3">
        <w:rPr>
          <w:rFonts w:cs="Times New Roman"/>
          <w:szCs w:val="28"/>
          <w:lang w:val="kk-KZ"/>
        </w:rPr>
        <w:t xml:space="preserve">Zhubay O. The potential of emotive language to influence the understanding of textual information in media coreage </w:t>
      </w:r>
      <w:r w:rsidRPr="007F08DF">
        <w:rPr>
          <w:rFonts w:cs="Times New Roman"/>
          <w:szCs w:val="28"/>
          <w:lang w:val="kk-KZ"/>
        </w:rPr>
        <w:t xml:space="preserve">// </w:t>
      </w:r>
      <w:r w:rsidRPr="00CC33F3">
        <w:rPr>
          <w:rFonts w:cs="Times New Roman"/>
          <w:szCs w:val="28"/>
          <w:lang w:val="kk-KZ"/>
        </w:rPr>
        <w:t xml:space="preserve">Humanit Soc Sci Commun. </w:t>
      </w:r>
      <w:r>
        <w:rPr>
          <w:rFonts w:cs="Times New Roman"/>
          <w:szCs w:val="28"/>
          <w:lang w:val="kk-KZ"/>
        </w:rPr>
        <w:t>–</w:t>
      </w:r>
      <w:r w:rsidRPr="00CC33F3">
        <w:rPr>
          <w:rFonts w:cs="Times New Roman"/>
          <w:szCs w:val="28"/>
          <w:lang w:val="kk-KZ"/>
        </w:rPr>
        <w:t xml:space="preserve"> 2022. </w:t>
      </w:r>
      <w:r>
        <w:rPr>
          <w:rFonts w:cs="Times New Roman"/>
          <w:szCs w:val="28"/>
          <w:lang w:val="kk-KZ"/>
        </w:rPr>
        <w:t>–</w:t>
      </w:r>
      <w:r>
        <w:rPr>
          <w:rFonts w:cs="Times New Roman"/>
          <w:szCs w:val="28"/>
          <w:lang w:val="en-US"/>
        </w:rPr>
        <w:t xml:space="preserve"> Vol.</w:t>
      </w:r>
      <w:r w:rsidRPr="00CC33F3">
        <w:rPr>
          <w:rFonts w:cs="Times New Roman"/>
          <w:szCs w:val="28"/>
          <w:lang w:val="kk-KZ"/>
        </w:rPr>
        <w:t xml:space="preserve"> 9. – </w:t>
      </w:r>
      <w:r w:rsidRPr="007F08DF">
        <w:rPr>
          <w:rFonts w:cs="Times New Roman"/>
          <w:szCs w:val="28"/>
          <w:lang w:val="tr-TR"/>
        </w:rPr>
        <w:t>P</w:t>
      </w:r>
      <w:r w:rsidRPr="00CC33F3">
        <w:rPr>
          <w:rFonts w:cs="Times New Roman"/>
          <w:szCs w:val="28"/>
          <w:lang w:val="kk-KZ"/>
        </w:rPr>
        <w:t>. 78-95.</w:t>
      </w:r>
      <w:r w:rsidRPr="007F08DF">
        <w:rPr>
          <w:rFonts w:cs="Times New Roman"/>
          <w:szCs w:val="28"/>
          <w:lang w:val="kk-KZ"/>
        </w:rPr>
        <w:t xml:space="preserve"> </w:t>
      </w:r>
    </w:p>
    <w:p w14:paraId="707CA214"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Кукатова О.А. Ролевая семантика актантов конверсивных пар эмотивных глаголов русского языка. </w:t>
      </w:r>
      <w:r w:rsidRPr="007F08DF">
        <w:rPr>
          <w:rFonts w:cs="Times New Roman"/>
          <w:szCs w:val="28"/>
          <w:lang w:val="tr-TR"/>
        </w:rPr>
        <w:t>–</w:t>
      </w:r>
      <w:r w:rsidRPr="007F08DF">
        <w:rPr>
          <w:rFonts w:cs="Times New Roman"/>
          <w:szCs w:val="28"/>
          <w:lang w:val="kk-KZ"/>
        </w:rPr>
        <w:t xml:space="preserve"> Ташкент: университет, </w:t>
      </w:r>
      <w:r w:rsidRPr="007F08DF">
        <w:rPr>
          <w:rFonts w:cs="Times New Roman"/>
          <w:szCs w:val="28"/>
          <w:lang w:val="tr-TR"/>
        </w:rPr>
        <w:t xml:space="preserve">2017. </w:t>
      </w:r>
      <w:r>
        <w:rPr>
          <w:rFonts w:cs="Times New Roman"/>
          <w:szCs w:val="28"/>
          <w:lang w:val="tr-TR"/>
        </w:rPr>
        <w:t xml:space="preserve">– </w:t>
      </w:r>
      <w:r w:rsidRPr="007F08DF">
        <w:rPr>
          <w:rFonts w:cs="Times New Roman"/>
          <w:szCs w:val="28"/>
          <w:lang w:val="tr-TR"/>
        </w:rPr>
        <w:t xml:space="preserve">149 </w:t>
      </w:r>
      <w:r w:rsidRPr="007F08DF">
        <w:rPr>
          <w:rFonts w:cs="Times New Roman"/>
          <w:szCs w:val="28"/>
          <w:lang w:val="kk-KZ"/>
        </w:rPr>
        <w:t xml:space="preserve">с. </w:t>
      </w:r>
    </w:p>
    <w:p w14:paraId="7862C41C" w14:textId="77777777" w:rsidR="00BE15C0"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Olga K., Ravshana I., Firuza, et al. </w:t>
      </w:r>
      <w:r w:rsidRPr="00CC33F3">
        <w:rPr>
          <w:rFonts w:cs="Times New Roman"/>
          <w:szCs w:val="28"/>
          <w:lang w:val="kk-KZ"/>
        </w:rPr>
        <w:t>Emotive verbs of the Russian language in the semantic and grammatical aspect // Linguistic and Culture Review.</w:t>
      </w:r>
      <w:r>
        <w:rPr>
          <w:rFonts w:cs="Times New Roman"/>
          <w:szCs w:val="28"/>
          <w:lang w:val="en-US"/>
        </w:rPr>
        <w:t xml:space="preserve"> – 2021. – Vol.</w:t>
      </w:r>
      <w:r w:rsidRPr="00CC33F3">
        <w:rPr>
          <w:rFonts w:cs="Times New Roman"/>
          <w:szCs w:val="28"/>
          <w:lang w:val="kk-KZ"/>
        </w:rPr>
        <w:t xml:space="preserve"> </w:t>
      </w:r>
      <w:r w:rsidRPr="007F08DF">
        <w:rPr>
          <w:rFonts w:cs="Times New Roman"/>
          <w:szCs w:val="28"/>
          <w:lang w:val="tr-TR"/>
        </w:rPr>
        <w:t>5</w:t>
      </w:r>
      <w:r w:rsidRPr="007F08DF">
        <w:rPr>
          <w:rFonts w:cs="Times New Roman"/>
          <w:szCs w:val="28"/>
          <w:lang w:val="kk-KZ"/>
        </w:rPr>
        <w:t>(</w:t>
      </w:r>
      <w:r w:rsidRPr="007F08DF">
        <w:rPr>
          <w:rFonts w:cs="Times New Roman"/>
          <w:szCs w:val="28"/>
          <w:lang w:val="tr-TR"/>
        </w:rPr>
        <w:t>S2</w:t>
      </w:r>
      <w:r w:rsidRPr="007F08DF">
        <w:rPr>
          <w:rFonts w:cs="Times New Roman"/>
          <w:szCs w:val="28"/>
          <w:lang w:val="kk-KZ"/>
        </w:rPr>
        <w:t>)</w:t>
      </w:r>
      <w:r w:rsidRPr="00CC33F3">
        <w:rPr>
          <w:rFonts w:cs="Times New Roman"/>
          <w:szCs w:val="28"/>
          <w:lang w:val="kk-KZ"/>
        </w:rPr>
        <w:t xml:space="preserve">. </w:t>
      </w:r>
      <w:r w:rsidRPr="007F08DF">
        <w:rPr>
          <w:rFonts w:cs="Times New Roman"/>
          <w:szCs w:val="28"/>
          <w:lang w:val="tr-TR"/>
        </w:rPr>
        <w:t>–</w:t>
      </w:r>
      <w:r w:rsidRPr="00CC33F3">
        <w:rPr>
          <w:rFonts w:cs="Times New Roman"/>
          <w:szCs w:val="28"/>
          <w:lang w:val="kk-KZ"/>
        </w:rPr>
        <w:t xml:space="preserve"> P. 1451-1459.</w:t>
      </w:r>
      <w:r w:rsidRPr="007F08DF">
        <w:rPr>
          <w:rFonts w:cs="Times New Roman"/>
          <w:szCs w:val="28"/>
          <w:lang w:val="kk-KZ"/>
        </w:rPr>
        <w:t xml:space="preserve"> </w:t>
      </w:r>
    </w:p>
    <w:p w14:paraId="000A6747" w14:textId="77777777" w:rsidR="00BE15C0" w:rsidRPr="00CC33F3" w:rsidRDefault="00BE15C0" w:rsidP="00BE15C0">
      <w:pPr>
        <w:pStyle w:val="a6"/>
        <w:numPr>
          <w:ilvl w:val="0"/>
          <w:numId w:val="16"/>
        </w:numPr>
        <w:tabs>
          <w:tab w:val="left" w:pos="851"/>
          <w:tab w:val="left" w:pos="993"/>
          <w:tab w:val="left" w:pos="1418"/>
        </w:tabs>
        <w:ind w:left="0" w:firstLine="709"/>
        <w:rPr>
          <w:rFonts w:cs="Times New Roman"/>
          <w:szCs w:val="28"/>
          <w:lang w:val="kk-KZ"/>
        </w:rPr>
      </w:pPr>
      <w:r>
        <w:rPr>
          <w:rFonts w:cs="Times New Roman"/>
          <w:szCs w:val="28"/>
          <w:lang w:val="kk-KZ"/>
        </w:rPr>
        <w:t xml:space="preserve"> </w:t>
      </w:r>
      <w:r w:rsidRPr="00CC33F3">
        <w:rPr>
          <w:rFonts w:cs="Times New Roman"/>
          <w:szCs w:val="28"/>
          <w:lang w:val="kk-KZ"/>
        </w:rPr>
        <w:t xml:space="preserve">Қазақ тілінің ұлттық корпусы // </w:t>
      </w:r>
      <w:hyperlink r:id="rId434" w:history="1">
        <w:r w:rsidRPr="00CC33F3">
          <w:rPr>
            <w:rStyle w:val="a5"/>
            <w:rFonts w:cs="Times New Roman"/>
            <w:color w:val="auto"/>
            <w:szCs w:val="28"/>
            <w:u w:val="none"/>
            <w:lang w:val="kk-KZ"/>
          </w:rPr>
          <w:t>https://qazcorpus.kz/</w:t>
        </w:r>
      </w:hyperlink>
      <w:r w:rsidRPr="00CC33F3">
        <w:rPr>
          <w:rFonts w:cs="Times New Roman"/>
          <w:szCs w:val="28"/>
          <w:lang w:val="kk-KZ"/>
        </w:rPr>
        <w:t>. 10.01.2024.</w:t>
      </w:r>
    </w:p>
    <w:p w14:paraId="2A28C112"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lang w:val="tr-TR"/>
        </w:rPr>
        <w:t xml:space="preserve">Сембаева А.Ғ. Көркем шығармалардағы эмоционалды-экспрессивті лексика (О. Бөкеев шығармалары бойынша): филол. ғыл. канд. </w:t>
      </w:r>
      <w:r>
        <w:rPr>
          <w:rFonts w:cs="Times New Roman"/>
          <w:szCs w:val="28"/>
          <w:lang w:val="tr-TR"/>
        </w:rPr>
        <w:t>..</w:t>
      </w:r>
      <w:r w:rsidRPr="007F08DF">
        <w:rPr>
          <w:rFonts w:cs="Times New Roman"/>
          <w:szCs w:val="28"/>
          <w:lang w:val="tr-TR"/>
        </w:rPr>
        <w:t>. автореф. – Алматы</w:t>
      </w:r>
      <w:r>
        <w:rPr>
          <w:rFonts w:cs="Times New Roman"/>
          <w:szCs w:val="28"/>
          <w:lang w:val="tr-TR"/>
        </w:rPr>
        <w:t>,</w:t>
      </w:r>
      <w:r w:rsidRPr="007F08DF">
        <w:rPr>
          <w:rFonts w:cs="Times New Roman"/>
          <w:szCs w:val="28"/>
          <w:lang w:val="tr-TR"/>
        </w:rPr>
        <w:t xml:space="preserve"> 2002. – 28 б.</w:t>
      </w:r>
      <w:r w:rsidRPr="007F08DF">
        <w:rPr>
          <w:rFonts w:cs="Times New Roman"/>
          <w:szCs w:val="28"/>
          <w:lang w:val="kk-KZ"/>
        </w:rPr>
        <w:t xml:space="preserve"> </w:t>
      </w:r>
    </w:p>
    <w:p w14:paraId="7883A4CE" w14:textId="28EDBBAF" w:rsidR="00BE15C0" w:rsidRPr="007F08DF" w:rsidRDefault="00BE15C0" w:rsidP="00BE15C0">
      <w:pPr>
        <w:pStyle w:val="a6"/>
        <w:numPr>
          <w:ilvl w:val="0"/>
          <w:numId w:val="16"/>
        </w:numPr>
        <w:tabs>
          <w:tab w:val="left" w:pos="710"/>
          <w:tab w:val="left" w:pos="851"/>
          <w:tab w:val="left" w:pos="993"/>
          <w:tab w:val="left" w:pos="1418"/>
        </w:tabs>
        <w:ind w:left="0" w:firstLine="709"/>
        <w:rPr>
          <w:rFonts w:cs="Times New Roman"/>
          <w:szCs w:val="28"/>
          <w:lang w:val="tr-TR"/>
        </w:rPr>
      </w:pPr>
      <w:r w:rsidRPr="007F08DF">
        <w:rPr>
          <w:rFonts w:cs="Times New Roman"/>
          <w:szCs w:val="28"/>
          <w:shd w:val="clear" w:color="auto" w:fill="FFFFFF"/>
          <w:lang w:val="kk-KZ"/>
        </w:rPr>
        <w:t xml:space="preserve"> </w:t>
      </w:r>
      <w:r>
        <w:rPr>
          <w:rFonts w:cs="Times New Roman"/>
          <w:szCs w:val="28"/>
          <w:shd w:val="clear" w:color="auto" w:fill="FFFFFF"/>
          <w:lang w:val="en-US"/>
        </w:rPr>
        <w:t>Aitova N.</w:t>
      </w:r>
      <w:r>
        <w:rPr>
          <w:rFonts w:cs="Times New Roman"/>
          <w:szCs w:val="28"/>
          <w:shd w:val="clear" w:color="auto" w:fill="FFFFFF"/>
          <w:lang w:val="kk-KZ"/>
        </w:rPr>
        <w:t xml:space="preserve">, </w:t>
      </w:r>
      <w:r>
        <w:rPr>
          <w:rFonts w:cs="Times New Roman"/>
          <w:szCs w:val="28"/>
          <w:shd w:val="clear" w:color="auto" w:fill="FFFFFF"/>
          <w:lang w:val="en-US"/>
        </w:rPr>
        <w:t>Ospanova D.</w:t>
      </w:r>
      <w:r>
        <w:rPr>
          <w:rFonts w:cs="Times New Roman"/>
          <w:szCs w:val="28"/>
          <w:shd w:val="clear" w:color="auto" w:fill="FFFFFF"/>
          <w:lang w:val="kk-KZ"/>
        </w:rPr>
        <w:t xml:space="preserve"> </w:t>
      </w:r>
      <w:r w:rsidRPr="007F08DF">
        <w:rPr>
          <w:rFonts w:cs="Times New Roman"/>
          <w:szCs w:val="28"/>
          <w:lang w:val="kk-KZ"/>
        </w:rPr>
        <w:t>Verb-</w:t>
      </w:r>
      <w:r w:rsidRPr="007F08DF">
        <w:rPr>
          <w:rFonts w:cs="Times New Roman"/>
          <w:szCs w:val="28"/>
          <w:lang w:val="en-US"/>
        </w:rPr>
        <w:t>b</w:t>
      </w:r>
      <w:r w:rsidRPr="007F08DF">
        <w:rPr>
          <w:rFonts w:cs="Times New Roman"/>
          <w:szCs w:val="28"/>
          <w:lang w:val="kk-KZ"/>
        </w:rPr>
        <w:t xml:space="preserve">ased Emotive Structures </w:t>
      </w:r>
      <w:r w:rsidRPr="007F08DF">
        <w:rPr>
          <w:rFonts w:cs="Times New Roman"/>
          <w:szCs w:val="28"/>
          <w:lang w:val="en-US"/>
        </w:rPr>
        <w:t>i</w:t>
      </w:r>
      <w:r w:rsidRPr="007F08DF">
        <w:rPr>
          <w:rFonts w:cs="Times New Roman"/>
          <w:szCs w:val="28"/>
          <w:lang w:val="kk-KZ"/>
        </w:rPr>
        <w:t>n the Linguistic Corpus Base</w:t>
      </w:r>
      <w:r>
        <w:rPr>
          <w:rFonts w:cs="Times New Roman"/>
          <w:szCs w:val="28"/>
          <w:lang w:val="kk-KZ"/>
        </w:rPr>
        <w:t xml:space="preserve"> //</w:t>
      </w:r>
      <w:r w:rsidRPr="007F08DF">
        <w:rPr>
          <w:rFonts w:cs="Times New Roman"/>
          <w:szCs w:val="28"/>
          <w:lang w:val="kk-KZ"/>
        </w:rPr>
        <w:t xml:space="preserve"> Торайғыров университетінің хабаршысы. </w:t>
      </w:r>
      <w:r w:rsidR="00E50AF0">
        <w:rPr>
          <w:rFonts w:cs="Times New Roman"/>
          <w:szCs w:val="28"/>
          <w:lang w:val="kk-KZ"/>
        </w:rPr>
        <w:t xml:space="preserve">Филология сериясы </w:t>
      </w:r>
      <w:r>
        <w:rPr>
          <w:rFonts w:cs="Times New Roman"/>
          <w:szCs w:val="28"/>
          <w:lang w:val="kk-KZ"/>
        </w:rPr>
        <w:t xml:space="preserve">– 2023. – </w:t>
      </w:r>
      <w:r w:rsidRPr="007F08DF">
        <w:rPr>
          <w:rFonts w:cs="Times New Roman"/>
          <w:szCs w:val="28"/>
          <w:lang w:val="kk-KZ"/>
        </w:rPr>
        <w:t>№</w:t>
      </w:r>
      <w:r w:rsidRPr="007F08DF">
        <w:rPr>
          <w:rFonts w:cs="Times New Roman"/>
          <w:szCs w:val="28"/>
          <w:lang w:val="tr-TR"/>
        </w:rPr>
        <w:t>4</w:t>
      </w:r>
      <w:r w:rsidRPr="007F08DF">
        <w:rPr>
          <w:rFonts w:cs="Times New Roman"/>
          <w:szCs w:val="28"/>
          <w:lang w:val="kk-KZ"/>
        </w:rPr>
        <w:t xml:space="preserve">. </w:t>
      </w:r>
      <w:r>
        <w:rPr>
          <w:rFonts w:cs="Times New Roman"/>
          <w:szCs w:val="28"/>
          <w:lang w:val="kk-KZ"/>
        </w:rPr>
        <w:t xml:space="preserve">– </w:t>
      </w:r>
      <w:r w:rsidRPr="007F08DF">
        <w:rPr>
          <w:rFonts w:cs="Times New Roman"/>
          <w:szCs w:val="28"/>
          <w:lang w:val="kk-KZ"/>
        </w:rPr>
        <w:t>Б.</w:t>
      </w:r>
      <w:r w:rsidRPr="007F08DF">
        <w:rPr>
          <w:rFonts w:cs="Times New Roman"/>
          <w:szCs w:val="28"/>
          <w:lang w:val="tr-TR"/>
        </w:rPr>
        <w:t xml:space="preserve"> </w:t>
      </w:r>
      <w:r w:rsidR="00E50AF0">
        <w:rPr>
          <w:rFonts w:cs="Times New Roman"/>
          <w:szCs w:val="28"/>
          <w:lang w:val="tr-TR"/>
        </w:rPr>
        <w:t>55</w:t>
      </w:r>
      <w:r>
        <w:rPr>
          <w:rFonts w:cs="Times New Roman"/>
          <w:szCs w:val="28"/>
          <w:lang w:val="kk-KZ"/>
        </w:rPr>
        <w:t>-</w:t>
      </w:r>
      <w:r w:rsidR="00E50AF0">
        <w:rPr>
          <w:rFonts w:cs="Times New Roman"/>
          <w:szCs w:val="28"/>
          <w:lang w:val="tr-TR"/>
        </w:rPr>
        <w:t>6</w:t>
      </w:r>
      <w:r w:rsidRPr="007F08DF">
        <w:rPr>
          <w:rFonts w:cs="Times New Roman"/>
          <w:szCs w:val="28"/>
          <w:lang w:val="kk-KZ"/>
        </w:rPr>
        <w:t>9</w:t>
      </w:r>
      <w:r w:rsidRPr="007F08DF">
        <w:rPr>
          <w:rFonts w:cs="Times New Roman"/>
          <w:szCs w:val="28"/>
          <w:lang w:val="tr-TR"/>
        </w:rPr>
        <w:t>.</w:t>
      </w:r>
    </w:p>
    <w:p w14:paraId="6D56756F"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Байтұрсынұлы А. Тіл тағылымы. </w:t>
      </w:r>
      <w:r w:rsidRPr="007F08DF">
        <w:rPr>
          <w:rFonts w:cs="Times New Roman"/>
          <w:szCs w:val="28"/>
          <w:lang w:val="tr-TR"/>
        </w:rPr>
        <w:t>–</w:t>
      </w:r>
      <w:r w:rsidRPr="007F08DF">
        <w:rPr>
          <w:rFonts w:cs="Times New Roman"/>
          <w:szCs w:val="28"/>
          <w:lang w:val="kk-KZ"/>
        </w:rPr>
        <w:t xml:space="preserve"> Алматы: Ана тілі, </w:t>
      </w:r>
      <w:r w:rsidRPr="007F08DF">
        <w:rPr>
          <w:rFonts w:cs="Times New Roman"/>
          <w:szCs w:val="28"/>
          <w:lang w:val="tr-TR"/>
        </w:rPr>
        <w:t>1992</w:t>
      </w:r>
      <w:r w:rsidRPr="007F08DF">
        <w:rPr>
          <w:rFonts w:cs="Times New Roman"/>
          <w:szCs w:val="28"/>
          <w:lang w:val="kk-KZ"/>
        </w:rPr>
        <w:t xml:space="preserve">. – </w:t>
      </w:r>
      <w:r w:rsidRPr="007F08DF">
        <w:rPr>
          <w:rFonts w:cs="Times New Roman"/>
          <w:szCs w:val="28"/>
          <w:lang w:val="tr-TR"/>
        </w:rPr>
        <w:t xml:space="preserve">448 </w:t>
      </w:r>
      <w:r w:rsidRPr="007F08DF">
        <w:rPr>
          <w:rFonts w:cs="Times New Roman"/>
          <w:szCs w:val="28"/>
          <w:lang w:val="kk-KZ"/>
        </w:rPr>
        <w:t>б.</w:t>
      </w:r>
    </w:p>
    <w:p w14:paraId="2FD0E83E" w14:textId="011A7EBB" w:rsidR="00836930" w:rsidRPr="00836930" w:rsidRDefault="00BE15C0" w:rsidP="00D37A68">
      <w:pPr>
        <w:pStyle w:val="a6"/>
        <w:numPr>
          <w:ilvl w:val="0"/>
          <w:numId w:val="16"/>
        </w:numPr>
        <w:tabs>
          <w:tab w:val="left" w:pos="851"/>
          <w:tab w:val="left" w:pos="993"/>
          <w:tab w:val="left" w:pos="1418"/>
        </w:tabs>
        <w:ind w:left="0" w:firstLine="709"/>
        <w:rPr>
          <w:rFonts w:cs="Times New Roman"/>
          <w:szCs w:val="28"/>
          <w:lang w:val="kk-KZ"/>
        </w:rPr>
      </w:pPr>
      <w:r w:rsidRPr="00836930">
        <w:rPr>
          <w:rStyle w:val="aa"/>
          <w:rFonts w:cs="Times New Roman"/>
          <w:bCs/>
          <w:i w:val="0"/>
          <w:iCs w:val="0"/>
          <w:szCs w:val="28"/>
          <w:shd w:val="clear" w:color="auto" w:fill="FFFFFF"/>
          <w:lang w:val="kk-KZ"/>
        </w:rPr>
        <w:t xml:space="preserve"> </w:t>
      </w:r>
      <w:r w:rsidR="00836930" w:rsidRPr="00836930">
        <w:rPr>
          <w:rStyle w:val="aa"/>
          <w:rFonts w:cs="Times New Roman"/>
          <w:i w:val="0"/>
          <w:iCs w:val="0"/>
          <w:szCs w:val="28"/>
          <w:shd w:val="clear" w:color="auto" w:fill="FFFFFF"/>
        </w:rPr>
        <w:t>Қазақ</w:t>
      </w:r>
      <w:r w:rsidR="00836930">
        <w:rPr>
          <w:rStyle w:val="aa"/>
          <w:rFonts w:cs="Times New Roman"/>
          <w:i w:val="0"/>
          <w:iCs w:val="0"/>
          <w:szCs w:val="28"/>
          <w:shd w:val="clear" w:color="auto" w:fill="FFFFFF"/>
          <w:lang w:val="kk-KZ"/>
        </w:rPr>
        <w:t xml:space="preserve"> г</w:t>
      </w:r>
      <w:r w:rsidR="00836930" w:rsidRPr="00836930">
        <w:rPr>
          <w:rStyle w:val="aa"/>
          <w:rFonts w:cs="Times New Roman"/>
          <w:i w:val="0"/>
          <w:iCs w:val="0"/>
          <w:szCs w:val="28"/>
          <w:shd w:val="clear" w:color="auto" w:fill="FFFFFF"/>
        </w:rPr>
        <w:t>рамматикасы</w:t>
      </w:r>
      <w:r w:rsidR="00836930" w:rsidRPr="00836930">
        <w:rPr>
          <w:rFonts w:cs="Times New Roman"/>
          <w:szCs w:val="28"/>
          <w:shd w:val="clear" w:color="auto" w:fill="FFFFFF"/>
        </w:rPr>
        <w:t>:</w:t>
      </w:r>
      <w:r w:rsidR="00836930">
        <w:rPr>
          <w:rFonts w:cs="Times New Roman"/>
          <w:szCs w:val="28"/>
          <w:shd w:val="clear" w:color="auto" w:fill="FFFFFF"/>
          <w:lang w:val="kk-KZ"/>
        </w:rPr>
        <w:t xml:space="preserve"> </w:t>
      </w:r>
      <w:r w:rsidR="00836930" w:rsidRPr="00836930">
        <w:rPr>
          <w:rStyle w:val="aa"/>
          <w:rFonts w:cs="Times New Roman"/>
          <w:i w:val="0"/>
          <w:iCs w:val="0"/>
          <w:szCs w:val="28"/>
          <w:shd w:val="clear" w:color="auto" w:fill="FFFFFF"/>
        </w:rPr>
        <w:t>фонетика</w:t>
      </w:r>
      <w:r w:rsidR="00836930" w:rsidRPr="00836930">
        <w:rPr>
          <w:rFonts w:cs="Times New Roman"/>
          <w:szCs w:val="28"/>
          <w:shd w:val="clear" w:color="auto" w:fill="FFFFFF"/>
        </w:rPr>
        <w:t>,</w:t>
      </w:r>
      <w:r w:rsidR="00836930">
        <w:rPr>
          <w:rFonts w:cs="Times New Roman"/>
          <w:szCs w:val="28"/>
          <w:shd w:val="clear" w:color="auto" w:fill="FFFFFF"/>
          <w:lang w:val="kk-KZ"/>
        </w:rPr>
        <w:t xml:space="preserve"> </w:t>
      </w:r>
      <w:r w:rsidR="00836930" w:rsidRPr="00836930">
        <w:rPr>
          <w:rStyle w:val="aa"/>
          <w:rFonts w:cs="Times New Roman"/>
          <w:i w:val="0"/>
          <w:iCs w:val="0"/>
          <w:szCs w:val="28"/>
          <w:shd w:val="clear" w:color="auto" w:fill="FFFFFF"/>
        </w:rPr>
        <w:t>сөзжасам</w:t>
      </w:r>
      <w:r w:rsidR="00836930" w:rsidRPr="00836930">
        <w:rPr>
          <w:rFonts w:cs="Times New Roman"/>
          <w:szCs w:val="28"/>
          <w:shd w:val="clear" w:color="auto" w:fill="FFFFFF"/>
        </w:rPr>
        <w:t>,</w:t>
      </w:r>
      <w:r w:rsidR="00836930">
        <w:rPr>
          <w:rFonts w:cs="Times New Roman"/>
          <w:szCs w:val="28"/>
          <w:shd w:val="clear" w:color="auto" w:fill="FFFFFF"/>
          <w:lang w:val="kk-KZ"/>
        </w:rPr>
        <w:t xml:space="preserve"> </w:t>
      </w:r>
      <w:r w:rsidR="00836930" w:rsidRPr="00836930">
        <w:rPr>
          <w:rStyle w:val="aa"/>
          <w:rFonts w:cs="Times New Roman"/>
          <w:i w:val="0"/>
          <w:iCs w:val="0"/>
          <w:szCs w:val="28"/>
          <w:shd w:val="clear" w:color="auto" w:fill="FFFFFF"/>
        </w:rPr>
        <w:t>морфология</w:t>
      </w:r>
      <w:r w:rsidR="00836930" w:rsidRPr="00836930">
        <w:rPr>
          <w:rFonts w:cs="Times New Roman"/>
          <w:szCs w:val="28"/>
          <w:shd w:val="clear" w:color="auto" w:fill="FFFFFF"/>
        </w:rPr>
        <w:t>,</w:t>
      </w:r>
      <w:r w:rsidR="00836930">
        <w:rPr>
          <w:rFonts w:cs="Times New Roman"/>
          <w:szCs w:val="28"/>
          <w:shd w:val="clear" w:color="auto" w:fill="FFFFFF"/>
          <w:lang w:val="kk-KZ"/>
        </w:rPr>
        <w:t xml:space="preserve"> </w:t>
      </w:r>
      <w:r w:rsidR="00836930" w:rsidRPr="00836930">
        <w:rPr>
          <w:rStyle w:val="aa"/>
          <w:rFonts w:cs="Times New Roman"/>
          <w:i w:val="0"/>
          <w:iCs w:val="0"/>
          <w:szCs w:val="28"/>
          <w:shd w:val="clear" w:color="auto" w:fill="FFFFFF"/>
        </w:rPr>
        <w:t>синтаксис</w:t>
      </w:r>
      <w:r w:rsidR="00836930">
        <w:rPr>
          <w:rStyle w:val="aa"/>
          <w:rFonts w:cs="Times New Roman"/>
          <w:i w:val="0"/>
          <w:iCs w:val="0"/>
          <w:szCs w:val="28"/>
          <w:shd w:val="clear" w:color="auto" w:fill="FFFFFF"/>
          <w:lang w:val="kk-KZ"/>
        </w:rPr>
        <w:t xml:space="preserve">. / </w:t>
      </w:r>
      <w:r w:rsidR="00836930" w:rsidRPr="00836930">
        <w:rPr>
          <w:rFonts w:cs="Times New Roman"/>
          <w:szCs w:val="28"/>
          <w:shd w:val="clear" w:color="auto" w:fill="FFFFFF"/>
        </w:rPr>
        <w:t>Жауапты ред. Е. Жанпейісов. –</w:t>
      </w:r>
      <w:r w:rsidR="00836930">
        <w:rPr>
          <w:rFonts w:cs="Times New Roman"/>
          <w:szCs w:val="28"/>
          <w:shd w:val="clear" w:color="auto" w:fill="FFFFFF"/>
          <w:lang w:val="kk-KZ"/>
        </w:rPr>
        <w:t xml:space="preserve"> </w:t>
      </w:r>
      <w:r w:rsidR="00836930" w:rsidRPr="00836930">
        <w:rPr>
          <w:rStyle w:val="aa"/>
          <w:rFonts w:cs="Times New Roman"/>
          <w:i w:val="0"/>
          <w:iCs w:val="0"/>
          <w:szCs w:val="28"/>
          <w:shd w:val="clear" w:color="auto" w:fill="FFFFFF"/>
        </w:rPr>
        <w:t>Астана</w:t>
      </w:r>
      <w:r w:rsidR="00836930" w:rsidRPr="00836930">
        <w:rPr>
          <w:rFonts w:cs="Times New Roman"/>
          <w:szCs w:val="28"/>
          <w:shd w:val="clear" w:color="auto" w:fill="FFFFFF"/>
        </w:rPr>
        <w:t>,</w:t>
      </w:r>
      <w:r w:rsidR="00836930">
        <w:rPr>
          <w:rFonts w:cs="Times New Roman"/>
          <w:szCs w:val="28"/>
          <w:shd w:val="clear" w:color="auto" w:fill="FFFFFF"/>
          <w:lang w:val="kk-KZ"/>
        </w:rPr>
        <w:t xml:space="preserve"> </w:t>
      </w:r>
      <w:r w:rsidR="00836930" w:rsidRPr="00836930">
        <w:rPr>
          <w:rStyle w:val="aa"/>
          <w:rFonts w:cs="Times New Roman"/>
          <w:i w:val="0"/>
          <w:iCs w:val="0"/>
          <w:szCs w:val="28"/>
          <w:shd w:val="clear" w:color="auto" w:fill="FFFFFF"/>
        </w:rPr>
        <w:t>2002</w:t>
      </w:r>
      <w:r w:rsidR="00836930" w:rsidRPr="00836930">
        <w:rPr>
          <w:rFonts w:cs="Times New Roman"/>
          <w:szCs w:val="28"/>
          <w:shd w:val="clear" w:color="auto" w:fill="FFFFFF"/>
        </w:rPr>
        <w:t>. –</w:t>
      </w:r>
      <w:r w:rsidR="00836930">
        <w:rPr>
          <w:rFonts w:cs="Times New Roman"/>
          <w:szCs w:val="28"/>
          <w:shd w:val="clear" w:color="auto" w:fill="FFFFFF"/>
          <w:lang w:val="kk-KZ"/>
        </w:rPr>
        <w:t xml:space="preserve"> </w:t>
      </w:r>
      <w:r w:rsidR="00836930" w:rsidRPr="00836930">
        <w:rPr>
          <w:rStyle w:val="aa"/>
          <w:rFonts w:cs="Times New Roman"/>
          <w:i w:val="0"/>
          <w:iCs w:val="0"/>
          <w:szCs w:val="28"/>
          <w:shd w:val="clear" w:color="auto" w:fill="FFFFFF"/>
        </w:rPr>
        <w:t>784 б</w:t>
      </w:r>
      <w:r w:rsidR="00836930" w:rsidRPr="00836930">
        <w:rPr>
          <w:rFonts w:cs="Times New Roman"/>
          <w:szCs w:val="28"/>
          <w:shd w:val="clear" w:color="auto" w:fill="FFFFFF"/>
        </w:rPr>
        <w:t>.</w:t>
      </w:r>
    </w:p>
    <w:p w14:paraId="50E95E2C" w14:textId="0064A314" w:rsidR="00BE15C0" w:rsidRPr="00836930" w:rsidRDefault="00BE15C0" w:rsidP="00D37A68">
      <w:pPr>
        <w:pStyle w:val="a6"/>
        <w:numPr>
          <w:ilvl w:val="0"/>
          <w:numId w:val="16"/>
        </w:numPr>
        <w:tabs>
          <w:tab w:val="left" w:pos="851"/>
          <w:tab w:val="left" w:pos="993"/>
          <w:tab w:val="left" w:pos="1418"/>
        </w:tabs>
        <w:ind w:left="0" w:firstLine="709"/>
        <w:rPr>
          <w:rFonts w:cs="Times New Roman"/>
          <w:szCs w:val="28"/>
          <w:lang w:val="kk-KZ"/>
        </w:rPr>
      </w:pPr>
      <w:r w:rsidRPr="00836930">
        <w:rPr>
          <w:rFonts w:cs="Times New Roman"/>
          <w:szCs w:val="28"/>
          <w:lang w:val="kk-KZ"/>
        </w:rPr>
        <w:t xml:space="preserve">Алтаева А. Көмекші етістіктердің семантикасы. – Алматы, 2006. – </w:t>
      </w:r>
      <w:r w:rsidRPr="00836930">
        <w:rPr>
          <w:rFonts w:cs="Times New Roman"/>
          <w:szCs w:val="28"/>
          <w:lang w:val="tr-TR"/>
        </w:rPr>
        <w:t>90</w:t>
      </w:r>
      <w:r w:rsidRPr="00836930">
        <w:rPr>
          <w:rFonts w:cs="Times New Roman"/>
          <w:szCs w:val="28"/>
          <w:lang w:val="kk-KZ"/>
        </w:rPr>
        <w:t xml:space="preserve"> б. </w:t>
      </w:r>
    </w:p>
    <w:p w14:paraId="23CE9B0C" w14:textId="5DAB6C36" w:rsidR="00BE15C0" w:rsidRPr="00836930"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836930">
        <w:rPr>
          <w:rFonts w:cs="Times New Roman"/>
          <w:szCs w:val="28"/>
          <w:shd w:val="clear" w:color="auto" w:fill="FFFFFF"/>
          <w:lang w:val="kk-KZ"/>
        </w:rPr>
        <w:t xml:space="preserve"> </w:t>
      </w:r>
      <w:bookmarkStart w:id="41" w:name="_Hlk162538212"/>
      <w:r w:rsidR="00836930" w:rsidRPr="00836930">
        <w:rPr>
          <w:rFonts w:cs="Times New Roman"/>
          <w:szCs w:val="28"/>
          <w:lang w:val="kk-KZ"/>
        </w:rPr>
        <w:t>Оралбаева Н. Қазақ тілінің сөзжасамы. – Алматы, 2002. – 189 б.</w:t>
      </w:r>
    </w:p>
    <w:bookmarkEnd w:id="41"/>
    <w:p w14:paraId="481EE5C3" w14:textId="5A363AE3" w:rsidR="00BE15C0" w:rsidRPr="00836930"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836930">
        <w:rPr>
          <w:rFonts w:cs="Times New Roman"/>
          <w:szCs w:val="28"/>
          <w:lang w:val="kk-KZ"/>
        </w:rPr>
        <w:t xml:space="preserve"> Қазақ тілі ұлттық корпусының бес кіші корпусы</w:t>
      </w:r>
      <w:r w:rsidR="00836930" w:rsidRPr="00836930">
        <w:rPr>
          <w:rFonts w:cs="Times New Roman"/>
          <w:szCs w:val="28"/>
          <w:lang w:val="kk-KZ"/>
        </w:rPr>
        <w:t xml:space="preserve">. </w:t>
      </w:r>
      <w:hyperlink r:id="rId435" w:history="1">
        <w:r w:rsidRPr="00836930">
          <w:rPr>
            <w:rStyle w:val="a5"/>
            <w:rFonts w:cs="Times New Roman"/>
            <w:color w:val="auto"/>
            <w:szCs w:val="28"/>
            <w:u w:val="none"/>
            <w:shd w:val="clear" w:color="auto" w:fill="FFFFFF"/>
            <w:lang w:val="kk-KZ"/>
          </w:rPr>
          <w:t>https://best.qazcorpora.kz/</w:t>
        </w:r>
      </w:hyperlink>
      <w:r w:rsidRPr="00836930">
        <w:rPr>
          <w:rFonts w:cs="Times New Roman"/>
          <w:szCs w:val="28"/>
          <w:shd w:val="clear" w:color="auto" w:fill="FFFFFF"/>
          <w:lang w:val="kk-KZ"/>
        </w:rPr>
        <w:t>. 10.0</w:t>
      </w:r>
      <w:r w:rsidR="00836930">
        <w:rPr>
          <w:rFonts w:cs="Times New Roman"/>
          <w:szCs w:val="28"/>
          <w:shd w:val="clear" w:color="auto" w:fill="FFFFFF"/>
          <w:lang w:val="kk-KZ"/>
        </w:rPr>
        <w:t>3</w:t>
      </w:r>
      <w:r w:rsidRPr="00836930">
        <w:rPr>
          <w:rFonts w:cs="Times New Roman"/>
          <w:szCs w:val="28"/>
          <w:shd w:val="clear" w:color="auto" w:fill="FFFFFF"/>
          <w:lang w:val="kk-KZ"/>
        </w:rPr>
        <w:t>.2024.</w:t>
      </w:r>
    </w:p>
    <w:p w14:paraId="646151D7" w14:textId="77777777" w:rsidR="00BE15C0" w:rsidRPr="007A4F40" w:rsidRDefault="00BE15C0" w:rsidP="00BE15C0">
      <w:pPr>
        <w:pStyle w:val="a6"/>
        <w:numPr>
          <w:ilvl w:val="0"/>
          <w:numId w:val="16"/>
        </w:numPr>
        <w:tabs>
          <w:tab w:val="left" w:pos="851"/>
          <w:tab w:val="left" w:pos="993"/>
          <w:tab w:val="left" w:pos="1418"/>
        </w:tabs>
        <w:ind w:left="0" w:firstLine="709"/>
        <w:rPr>
          <w:rFonts w:cs="Times New Roman"/>
          <w:szCs w:val="28"/>
          <w:lang w:val="kk-KZ"/>
        </w:rPr>
      </w:pPr>
      <w:r>
        <w:rPr>
          <w:rFonts w:cs="Times New Roman"/>
          <w:szCs w:val="28"/>
          <w:lang w:val="kk-KZ"/>
        </w:rPr>
        <w:t xml:space="preserve"> </w:t>
      </w:r>
      <w:r w:rsidRPr="007F08DF">
        <w:rPr>
          <w:rFonts w:cs="Times New Roman"/>
          <w:szCs w:val="28"/>
          <w:lang w:val="kk-KZ"/>
        </w:rPr>
        <w:t>Оразов М.</w:t>
      </w:r>
      <w:r w:rsidRPr="007F08DF">
        <w:rPr>
          <w:rFonts w:cs="Times New Roman"/>
          <w:szCs w:val="28"/>
          <w:shd w:val="clear" w:color="auto" w:fill="FFFFFF"/>
          <w:lang w:val="kk-KZ"/>
        </w:rPr>
        <w:t xml:space="preserve"> Қазақ тiлiнiң семантикасы. </w:t>
      </w:r>
      <w:r w:rsidRPr="007F08DF">
        <w:rPr>
          <w:rFonts w:cs="Times New Roman"/>
          <w:szCs w:val="28"/>
          <w:lang w:val="kk-KZ"/>
        </w:rPr>
        <w:t xml:space="preserve">– </w:t>
      </w:r>
      <w:r w:rsidRPr="007F08DF">
        <w:rPr>
          <w:rFonts w:cs="Times New Roman"/>
          <w:szCs w:val="28"/>
          <w:shd w:val="clear" w:color="auto" w:fill="FFFFFF"/>
          <w:lang w:val="kk-KZ"/>
        </w:rPr>
        <w:t>Алма-Ата: Рауан, 1991. – 211</w:t>
      </w:r>
      <w:r>
        <w:rPr>
          <w:rFonts w:cs="Times New Roman"/>
          <w:szCs w:val="28"/>
          <w:shd w:val="clear" w:color="auto" w:fill="FFFFFF"/>
          <w:lang w:val="kk-KZ"/>
        </w:rPr>
        <w:t> </w:t>
      </w:r>
      <w:r w:rsidRPr="007F08DF">
        <w:rPr>
          <w:rFonts w:cs="Times New Roman"/>
          <w:szCs w:val="28"/>
          <w:shd w:val="clear" w:color="auto" w:fill="FFFFFF"/>
          <w:lang w:val="kk-KZ"/>
        </w:rPr>
        <w:t>б.</w:t>
      </w:r>
    </w:p>
    <w:p w14:paraId="048D8372"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BE15C0">
        <w:rPr>
          <w:rFonts w:cs="Times New Roman"/>
          <w:szCs w:val="28"/>
          <w:lang w:val="kk-KZ"/>
        </w:rPr>
        <w:t xml:space="preserve"> </w:t>
      </w:r>
      <w:r w:rsidRPr="007F08DF">
        <w:rPr>
          <w:rFonts w:cs="Times New Roman"/>
          <w:szCs w:val="28"/>
          <w:lang w:val="kk-KZ"/>
        </w:rPr>
        <w:t>Никитина Е.Н. Синтаксис и семантика эмотивных глаголов (к проблеме лингвистической интерпретацции текстов, написанных авторами с психическими расстройствами</w:t>
      </w:r>
      <w:r>
        <w:rPr>
          <w:rFonts w:cs="Times New Roman"/>
          <w:szCs w:val="28"/>
          <w:lang w:val="kk-KZ"/>
        </w:rPr>
        <w:t xml:space="preserve"> //</w:t>
      </w:r>
      <w:r w:rsidRPr="007F08DF">
        <w:rPr>
          <w:rFonts w:cs="Times New Roman"/>
          <w:szCs w:val="28"/>
          <w:lang w:val="kk-KZ"/>
        </w:rPr>
        <w:t xml:space="preserve"> Вестник Томского государственного университета. Филология</w:t>
      </w:r>
      <w:r>
        <w:rPr>
          <w:rFonts w:cs="Times New Roman"/>
          <w:szCs w:val="28"/>
          <w:lang w:val="kk-KZ"/>
        </w:rPr>
        <w:t>.</w:t>
      </w:r>
      <w:r w:rsidRPr="007F08DF">
        <w:rPr>
          <w:rFonts w:cs="Times New Roman"/>
          <w:szCs w:val="28"/>
          <w:lang w:val="kk-KZ"/>
        </w:rPr>
        <w:t xml:space="preserve"> </w:t>
      </w:r>
      <w:r>
        <w:rPr>
          <w:rFonts w:cs="Times New Roman"/>
          <w:szCs w:val="28"/>
          <w:lang w:val="kk-KZ"/>
        </w:rPr>
        <w:t xml:space="preserve">– </w:t>
      </w:r>
      <w:r w:rsidRPr="007F08DF">
        <w:rPr>
          <w:rFonts w:cs="Times New Roman"/>
          <w:szCs w:val="28"/>
          <w:lang w:val="tr-TR"/>
        </w:rPr>
        <w:t>2022. –</w:t>
      </w:r>
      <w:r w:rsidRPr="007F08DF">
        <w:rPr>
          <w:rFonts w:cs="Times New Roman"/>
          <w:szCs w:val="28"/>
        </w:rPr>
        <w:t xml:space="preserve"> </w:t>
      </w:r>
      <w:r w:rsidRPr="007F08DF">
        <w:rPr>
          <w:rFonts w:cs="Times New Roman"/>
          <w:szCs w:val="28"/>
          <w:lang w:val="kk-KZ"/>
        </w:rPr>
        <w:t>№</w:t>
      </w:r>
      <w:r w:rsidRPr="007F08DF">
        <w:rPr>
          <w:rFonts w:cs="Times New Roman"/>
          <w:szCs w:val="28"/>
          <w:lang w:val="tr-TR"/>
        </w:rPr>
        <w:t>79.</w:t>
      </w:r>
      <w:r w:rsidRPr="007F08DF">
        <w:rPr>
          <w:rFonts w:cs="Times New Roman"/>
          <w:szCs w:val="28"/>
          <w:lang w:val="kk-KZ"/>
        </w:rPr>
        <w:t xml:space="preserve"> </w:t>
      </w:r>
      <w:r w:rsidRPr="007F08DF">
        <w:rPr>
          <w:rFonts w:cs="Times New Roman"/>
          <w:szCs w:val="28"/>
          <w:lang w:val="tr-TR"/>
        </w:rPr>
        <w:t>–</w:t>
      </w:r>
      <w:r w:rsidRPr="007F08DF">
        <w:rPr>
          <w:rFonts w:cs="Times New Roman"/>
          <w:szCs w:val="28"/>
        </w:rPr>
        <w:t xml:space="preserve"> </w:t>
      </w:r>
      <w:r w:rsidRPr="007F08DF">
        <w:rPr>
          <w:rFonts w:cs="Times New Roman"/>
          <w:szCs w:val="28"/>
          <w:lang w:val="kk-KZ"/>
        </w:rPr>
        <w:t xml:space="preserve">С. </w:t>
      </w:r>
      <w:r w:rsidRPr="007F08DF">
        <w:rPr>
          <w:rFonts w:cs="Times New Roman"/>
          <w:szCs w:val="28"/>
          <w:lang w:val="tr-TR"/>
        </w:rPr>
        <w:t>109-130.</w:t>
      </w:r>
    </w:p>
    <w:p w14:paraId="43F853D4"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Вежбицкая А. Семантические универсалии и описание языков / пер. с англ. </w:t>
      </w:r>
      <w:r w:rsidRPr="007F08DF">
        <w:rPr>
          <w:rFonts w:cs="Times New Roman"/>
          <w:szCs w:val="28"/>
          <w:lang w:val="tr-TR"/>
        </w:rPr>
        <w:t>–</w:t>
      </w:r>
      <w:r w:rsidRPr="007F08DF">
        <w:rPr>
          <w:rFonts w:cs="Times New Roman"/>
          <w:szCs w:val="28"/>
          <w:lang w:val="kk-KZ"/>
        </w:rPr>
        <w:t xml:space="preserve"> М.: Языки русской культуры, </w:t>
      </w:r>
      <w:r w:rsidRPr="007F08DF">
        <w:rPr>
          <w:rFonts w:cs="Times New Roman"/>
          <w:szCs w:val="28"/>
          <w:lang w:val="tr-TR"/>
        </w:rPr>
        <w:t xml:space="preserve">1999. </w:t>
      </w:r>
      <w:r w:rsidRPr="007F08DF">
        <w:rPr>
          <w:rFonts w:cs="Times New Roman"/>
          <w:szCs w:val="28"/>
        </w:rPr>
        <w:t>–</w:t>
      </w:r>
      <w:r w:rsidRPr="007F08DF">
        <w:rPr>
          <w:rFonts w:cs="Times New Roman"/>
          <w:szCs w:val="28"/>
          <w:lang w:val="kk-KZ"/>
        </w:rPr>
        <w:t xml:space="preserve"> </w:t>
      </w:r>
      <w:r w:rsidRPr="007F08DF">
        <w:rPr>
          <w:rFonts w:cs="Times New Roman"/>
          <w:szCs w:val="28"/>
          <w:lang w:val="tr-TR"/>
        </w:rPr>
        <w:t>780 c.</w:t>
      </w:r>
      <w:r w:rsidRPr="007F08DF">
        <w:rPr>
          <w:rFonts w:cs="Times New Roman"/>
          <w:szCs w:val="28"/>
          <w:lang w:val="kk-KZ"/>
        </w:rPr>
        <w:t xml:space="preserve"> </w:t>
      </w:r>
    </w:p>
    <w:p w14:paraId="28B4B453"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rPr>
        <w:t>Вольф Е.М. Грамматика и семантика прилагательного. – М., 1978.</w:t>
      </w:r>
      <w:r w:rsidRPr="007F08DF">
        <w:rPr>
          <w:rFonts w:cs="Times New Roman"/>
          <w:szCs w:val="28"/>
          <w:lang w:val="tr-TR"/>
        </w:rPr>
        <w:t xml:space="preserve"> </w:t>
      </w:r>
      <w:r w:rsidRPr="007F08DF">
        <w:rPr>
          <w:rFonts w:cs="Times New Roman"/>
          <w:szCs w:val="28"/>
          <w:shd w:val="clear" w:color="auto" w:fill="FFFFFF"/>
        </w:rPr>
        <w:t>–</w:t>
      </w:r>
      <w:r w:rsidRPr="007F08DF">
        <w:rPr>
          <w:rFonts w:cs="Times New Roman"/>
          <w:szCs w:val="28"/>
          <w:shd w:val="clear" w:color="auto" w:fill="FFFFFF"/>
          <w:lang w:val="tr-TR"/>
        </w:rPr>
        <w:t xml:space="preserve"> 185 c.</w:t>
      </w:r>
    </w:p>
    <w:p w14:paraId="3776927E"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CA01CE">
        <w:rPr>
          <w:rFonts w:eastAsia="Times New Roman" w:cs="Times New Roman"/>
          <w:szCs w:val="28"/>
          <w:lang w:val="kk-KZ"/>
        </w:rPr>
        <w:t xml:space="preserve">Оспанова Д. </w:t>
      </w:r>
      <w:r w:rsidRPr="00CA01CE">
        <w:rPr>
          <w:rFonts w:cs="Times New Roman"/>
          <w:szCs w:val="28"/>
          <w:lang w:val="kk-KZ"/>
        </w:rPr>
        <w:t xml:space="preserve">Фразеологизмдер </w:t>
      </w:r>
      <w:r w:rsidRPr="007F08DF">
        <w:rPr>
          <w:rFonts w:cs="Times New Roman"/>
          <w:szCs w:val="28"/>
          <w:lang w:val="kk-KZ"/>
        </w:rPr>
        <w:t>эмотивтілігінің жалпы және түркі тіл білімінде зерттелуі // Әл</w:t>
      </w:r>
      <w:r w:rsidRPr="007F08DF">
        <w:rPr>
          <w:rFonts w:cs="Times New Roman"/>
          <w:szCs w:val="28"/>
          <w:lang w:val="tr-TR"/>
        </w:rPr>
        <w:t>-</w:t>
      </w:r>
      <w:r w:rsidRPr="007F08DF">
        <w:rPr>
          <w:rFonts w:cs="Times New Roman"/>
          <w:szCs w:val="28"/>
          <w:lang w:val="kk-KZ"/>
        </w:rPr>
        <w:t xml:space="preserve">Фараби атындағы Қазақ ұлттық университеті хабаршысы. </w:t>
      </w:r>
      <w:r>
        <w:rPr>
          <w:rFonts w:cs="Times New Roman"/>
          <w:szCs w:val="28"/>
          <w:lang w:val="kk-KZ"/>
        </w:rPr>
        <w:t xml:space="preserve">– 2021. – </w:t>
      </w:r>
      <w:r w:rsidRPr="007F08DF">
        <w:rPr>
          <w:rFonts w:cs="Times New Roman"/>
          <w:szCs w:val="28"/>
          <w:lang w:val="kk-KZ"/>
        </w:rPr>
        <w:t>№</w:t>
      </w:r>
      <w:r w:rsidRPr="007F08DF">
        <w:rPr>
          <w:rFonts w:cs="Times New Roman"/>
          <w:szCs w:val="28"/>
          <w:lang w:val="tr-TR"/>
        </w:rPr>
        <w:t>4</w:t>
      </w:r>
      <w:r w:rsidRPr="007F08DF">
        <w:rPr>
          <w:rFonts w:cs="Times New Roman"/>
          <w:szCs w:val="28"/>
          <w:lang w:val="kk-KZ"/>
        </w:rPr>
        <w:t>(</w:t>
      </w:r>
      <w:r w:rsidRPr="007F08DF">
        <w:rPr>
          <w:rFonts w:cs="Times New Roman"/>
          <w:szCs w:val="28"/>
          <w:lang w:val="tr-TR"/>
        </w:rPr>
        <w:t>99</w:t>
      </w:r>
      <w:r w:rsidRPr="007F08DF">
        <w:rPr>
          <w:rFonts w:cs="Times New Roman"/>
          <w:szCs w:val="28"/>
          <w:lang w:val="kk-KZ"/>
        </w:rPr>
        <w:t xml:space="preserve">). </w:t>
      </w:r>
      <w:r>
        <w:rPr>
          <w:rFonts w:cs="Times New Roman"/>
          <w:szCs w:val="28"/>
          <w:lang w:val="kk-KZ"/>
        </w:rPr>
        <w:t xml:space="preserve">– </w:t>
      </w:r>
      <w:r w:rsidRPr="007F08DF">
        <w:rPr>
          <w:rFonts w:cs="Times New Roman"/>
          <w:szCs w:val="28"/>
          <w:lang w:val="kk-KZ"/>
        </w:rPr>
        <w:t xml:space="preserve">Б. </w:t>
      </w:r>
      <w:r w:rsidRPr="007F08DF">
        <w:rPr>
          <w:rFonts w:cs="Times New Roman"/>
          <w:szCs w:val="28"/>
          <w:lang w:val="tr-TR"/>
        </w:rPr>
        <w:t>25</w:t>
      </w:r>
      <w:r>
        <w:rPr>
          <w:rFonts w:cs="Times New Roman"/>
          <w:szCs w:val="28"/>
          <w:lang w:val="kk-KZ"/>
        </w:rPr>
        <w:t>-</w:t>
      </w:r>
      <w:r w:rsidRPr="007F08DF">
        <w:rPr>
          <w:rFonts w:cs="Times New Roman"/>
          <w:szCs w:val="28"/>
          <w:lang w:val="tr-TR"/>
        </w:rPr>
        <w:t>33.</w:t>
      </w:r>
    </w:p>
    <w:p w14:paraId="5ADECA68" w14:textId="77777777" w:rsidR="00BE15C0" w:rsidRPr="00C66BFA"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CA01CE">
        <w:rPr>
          <w:rFonts w:cs="Times New Roman"/>
          <w:szCs w:val="28"/>
          <w:lang w:val="kk-KZ"/>
        </w:rPr>
        <w:t xml:space="preserve"> </w:t>
      </w:r>
      <w:r w:rsidRPr="007F08DF">
        <w:rPr>
          <w:rFonts w:cs="Times New Roman"/>
          <w:szCs w:val="28"/>
          <w:lang w:val="kk-KZ"/>
        </w:rPr>
        <w:t xml:space="preserve">Ысқақов А. Қазіргі қазақ тілі. Морфология. </w:t>
      </w:r>
      <w:r w:rsidRPr="00CA01CE">
        <w:rPr>
          <w:rFonts w:cs="Times New Roman"/>
          <w:szCs w:val="28"/>
          <w:lang w:val="kk-KZ"/>
        </w:rPr>
        <w:t>–</w:t>
      </w:r>
      <w:r w:rsidRPr="007F08DF">
        <w:rPr>
          <w:rFonts w:cs="Times New Roman"/>
          <w:szCs w:val="28"/>
          <w:lang w:val="kk-KZ"/>
        </w:rPr>
        <w:t xml:space="preserve"> Алматы, 1974. – 133 б.</w:t>
      </w:r>
    </w:p>
    <w:p w14:paraId="3007E16E"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Абакумов С.И. Методика пунктуации. </w:t>
      </w:r>
      <w:r>
        <w:rPr>
          <w:rFonts w:cs="Times New Roman"/>
          <w:szCs w:val="28"/>
          <w:lang w:val="kk-KZ"/>
        </w:rPr>
        <w:t xml:space="preserve">– </w:t>
      </w:r>
      <w:r w:rsidRPr="007F08DF">
        <w:rPr>
          <w:rFonts w:cs="Times New Roman"/>
          <w:szCs w:val="28"/>
          <w:lang w:val="kk-KZ"/>
        </w:rPr>
        <w:t xml:space="preserve">М., </w:t>
      </w:r>
      <w:r w:rsidRPr="007F08DF">
        <w:rPr>
          <w:rFonts w:cs="Times New Roman"/>
          <w:szCs w:val="28"/>
          <w:lang w:val="tr-TR"/>
        </w:rPr>
        <w:t>1951</w:t>
      </w:r>
      <w:r w:rsidRPr="007F08DF">
        <w:rPr>
          <w:rFonts w:cs="Times New Roman"/>
          <w:szCs w:val="28"/>
          <w:lang w:val="kk-KZ"/>
        </w:rPr>
        <w:t xml:space="preserve">. – 195 </w:t>
      </w:r>
      <w:r>
        <w:rPr>
          <w:rFonts w:cs="Times New Roman"/>
          <w:szCs w:val="28"/>
          <w:lang w:val="kk-KZ"/>
        </w:rPr>
        <w:t>с</w:t>
      </w:r>
      <w:r w:rsidRPr="007F08DF">
        <w:rPr>
          <w:rFonts w:cs="Times New Roman"/>
          <w:szCs w:val="28"/>
          <w:lang w:val="kk-KZ"/>
        </w:rPr>
        <w:t>.</w:t>
      </w:r>
    </w:p>
    <w:p w14:paraId="39601726"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Style w:val="aa"/>
          <w:rFonts w:cs="Times New Roman"/>
          <w:bCs/>
          <w:i w:val="0"/>
          <w:iCs w:val="0"/>
          <w:szCs w:val="28"/>
          <w:shd w:val="clear" w:color="auto" w:fill="FFFFFF"/>
          <w:lang w:val="kk-KZ"/>
        </w:rPr>
        <w:t xml:space="preserve"> </w:t>
      </w:r>
      <w:r w:rsidRPr="007F08DF">
        <w:rPr>
          <w:rStyle w:val="aa"/>
          <w:rFonts w:cs="Times New Roman"/>
          <w:bCs/>
          <w:i w:val="0"/>
          <w:iCs w:val="0"/>
          <w:szCs w:val="28"/>
          <w:shd w:val="clear" w:color="auto" w:fill="FFFFFF"/>
        </w:rPr>
        <w:t>Шаховский</w:t>
      </w:r>
      <w:r w:rsidRPr="007F08DF">
        <w:rPr>
          <w:rStyle w:val="aa"/>
          <w:rFonts w:cs="Times New Roman"/>
          <w:bCs/>
          <w:i w:val="0"/>
          <w:iCs w:val="0"/>
          <w:szCs w:val="28"/>
          <w:shd w:val="clear" w:color="auto" w:fill="FFFFFF"/>
          <w:lang w:val="kk-KZ"/>
        </w:rPr>
        <w:t xml:space="preserve"> </w:t>
      </w:r>
      <w:r w:rsidRPr="007F08DF">
        <w:rPr>
          <w:rFonts w:cs="Times New Roman"/>
          <w:szCs w:val="28"/>
          <w:shd w:val="clear" w:color="auto" w:fill="FFFFFF"/>
        </w:rPr>
        <w:t>В.И.</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rPr>
        <w:t>Голос эмоций</w:t>
      </w:r>
      <w:r>
        <w:rPr>
          <w:rFonts w:cs="Times New Roman"/>
          <w:szCs w:val="28"/>
          <w:shd w:val="clear" w:color="auto" w:fill="FFFFFF"/>
        </w:rPr>
        <w:t xml:space="preserve"> в </w:t>
      </w:r>
      <w:r w:rsidRPr="007F08DF">
        <w:rPr>
          <w:rStyle w:val="aa"/>
          <w:rFonts w:cs="Times New Roman"/>
          <w:bCs/>
          <w:i w:val="0"/>
          <w:iCs w:val="0"/>
          <w:szCs w:val="28"/>
          <w:shd w:val="clear" w:color="auto" w:fill="FFFFFF"/>
        </w:rPr>
        <w:t>языковом круге</w:t>
      </w:r>
      <w:r>
        <w:rPr>
          <w:rFonts w:cs="Times New Roman"/>
          <w:szCs w:val="28"/>
          <w:shd w:val="clear" w:color="auto" w:fill="FFFFFF"/>
        </w:rPr>
        <w:t xml:space="preserve"> </w:t>
      </w:r>
      <w:r w:rsidRPr="007F08DF">
        <w:rPr>
          <w:rFonts w:cs="Times New Roman"/>
          <w:szCs w:val="28"/>
          <w:shd w:val="clear" w:color="auto" w:fill="FFFFFF"/>
        </w:rPr>
        <w:t>Homo sentiens. – М.: книж. Дом «Либроком»,</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rPr>
        <w:t>2012</w:t>
      </w:r>
      <w:r w:rsidRPr="007F08DF">
        <w:rPr>
          <w:rFonts w:cs="Times New Roman"/>
          <w:szCs w:val="28"/>
          <w:shd w:val="clear" w:color="auto" w:fill="FFFFFF"/>
        </w:rPr>
        <w:t>. – 144 с.</w:t>
      </w:r>
    </w:p>
    <w:p w14:paraId="3664CCA5" w14:textId="77777777" w:rsidR="00BE15C0" w:rsidRPr="007F08DF" w:rsidRDefault="00BE15C0" w:rsidP="00BE15C0">
      <w:pPr>
        <w:pStyle w:val="a6"/>
        <w:numPr>
          <w:ilvl w:val="0"/>
          <w:numId w:val="16"/>
        </w:numPr>
        <w:tabs>
          <w:tab w:val="left" w:pos="851"/>
          <w:tab w:val="left" w:pos="993"/>
          <w:tab w:val="left" w:pos="1418"/>
        </w:tabs>
        <w:ind w:left="0" w:firstLine="709"/>
        <w:rPr>
          <w:rFonts w:eastAsia="Times New Roman" w:cs="Times New Roman"/>
          <w:szCs w:val="28"/>
          <w:lang w:val="tr-TR"/>
        </w:rPr>
      </w:pPr>
      <w:r w:rsidRPr="007F08DF">
        <w:rPr>
          <w:rFonts w:cs="Times New Roman"/>
          <w:szCs w:val="28"/>
          <w:shd w:val="clear" w:color="auto" w:fill="FFFFFF"/>
          <w:lang w:val="kk-KZ"/>
        </w:rPr>
        <w:t xml:space="preserve"> </w:t>
      </w:r>
      <w:r w:rsidRPr="007F08DF">
        <w:rPr>
          <w:rFonts w:cs="Times New Roman"/>
          <w:szCs w:val="28"/>
          <w:shd w:val="clear" w:color="auto" w:fill="FFFFFF"/>
        </w:rPr>
        <w:t>Ягубова М.А. Лексико-семантическое поле «</w:t>
      </w:r>
      <w:r w:rsidRPr="007F08DF">
        <w:rPr>
          <w:rFonts w:cs="Times New Roman"/>
          <w:szCs w:val="28"/>
          <w:shd w:val="clear" w:color="auto" w:fill="FFFFFF"/>
          <w:lang w:val="kk-KZ"/>
        </w:rPr>
        <w:t>Оценка</w:t>
      </w:r>
      <w:r w:rsidRPr="007F08DF">
        <w:rPr>
          <w:rFonts w:cs="Times New Roman"/>
          <w:szCs w:val="28"/>
          <w:shd w:val="clear" w:color="auto" w:fill="FFFFFF"/>
        </w:rPr>
        <w:t xml:space="preserve">» в русской разговорной речи: </w:t>
      </w:r>
      <w:r w:rsidRPr="007F08DF">
        <w:rPr>
          <w:rFonts w:cs="Times New Roman"/>
          <w:szCs w:val="28"/>
          <w:shd w:val="clear" w:color="auto" w:fill="FFFFFF"/>
          <w:lang w:val="kk-KZ"/>
        </w:rPr>
        <w:t>д</w:t>
      </w:r>
      <w:r w:rsidRPr="007F08DF">
        <w:rPr>
          <w:rFonts w:cs="Times New Roman"/>
          <w:szCs w:val="28"/>
          <w:shd w:val="clear" w:color="auto" w:fill="FFFFFF"/>
        </w:rPr>
        <w:t xml:space="preserve">ис. </w:t>
      </w:r>
      <w:r>
        <w:rPr>
          <w:rFonts w:cs="Times New Roman"/>
          <w:szCs w:val="28"/>
          <w:shd w:val="clear" w:color="auto" w:fill="FFFFFF"/>
        </w:rPr>
        <w:t xml:space="preserve">… </w:t>
      </w:r>
      <w:r w:rsidRPr="007F08DF">
        <w:rPr>
          <w:rFonts w:cs="Times New Roman"/>
          <w:szCs w:val="28"/>
          <w:shd w:val="clear" w:color="auto" w:fill="FFFFFF"/>
        </w:rPr>
        <w:t>канд. филол. наук</w:t>
      </w:r>
      <w:r>
        <w:rPr>
          <w:rFonts w:cs="Times New Roman"/>
          <w:szCs w:val="28"/>
          <w:shd w:val="clear" w:color="auto" w:fill="FFFFFF"/>
        </w:rPr>
        <w:t>: 10.02.01.</w:t>
      </w:r>
      <w:r w:rsidRPr="007F08DF">
        <w:rPr>
          <w:rFonts w:cs="Times New Roman"/>
          <w:szCs w:val="28"/>
          <w:shd w:val="clear" w:color="auto" w:fill="FFFFFF"/>
        </w:rPr>
        <w:t xml:space="preserve"> </w:t>
      </w:r>
      <w:r w:rsidRPr="007F08DF">
        <w:rPr>
          <w:rFonts w:cs="Times New Roman"/>
          <w:szCs w:val="28"/>
          <w:lang w:val="kk-KZ"/>
        </w:rPr>
        <w:t xml:space="preserve">– </w:t>
      </w:r>
      <w:r w:rsidRPr="007F08DF">
        <w:rPr>
          <w:rFonts w:cs="Times New Roman"/>
          <w:szCs w:val="28"/>
          <w:shd w:val="clear" w:color="auto" w:fill="FFFFFF"/>
        </w:rPr>
        <w:t xml:space="preserve">Саратов, 1992. </w:t>
      </w:r>
      <w:r w:rsidRPr="007F08DF">
        <w:rPr>
          <w:rFonts w:cs="Times New Roman"/>
          <w:szCs w:val="28"/>
          <w:shd w:val="clear" w:color="auto" w:fill="FFFFFF"/>
          <w:lang w:val="kk-KZ"/>
        </w:rPr>
        <w:t xml:space="preserve">– </w:t>
      </w:r>
      <w:r w:rsidRPr="007F08DF">
        <w:rPr>
          <w:rFonts w:cs="Times New Roman"/>
          <w:szCs w:val="28"/>
          <w:shd w:val="clear" w:color="auto" w:fill="FFFFFF"/>
        </w:rPr>
        <w:t>184 с.</w:t>
      </w:r>
    </w:p>
    <w:p w14:paraId="540BA67D" w14:textId="77777777" w:rsidR="00BE15C0" w:rsidRPr="007F08DF" w:rsidRDefault="00BE15C0" w:rsidP="00BE15C0">
      <w:pPr>
        <w:pStyle w:val="a6"/>
        <w:numPr>
          <w:ilvl w:val="0"/>
          <w:numId w:val="16"/>
        </w:numPr>
        <w:tabs>
          <w:tab w:val="left" w:pos="851"/>
          <w:tab w:val="left" w:pos="993"/>
          <w:tab w:val="left" w:pos="1418"/>
        </w:tabs>
        <w:ind w:left="0" w:firstLine="709"/>
        <w:rPr>
          <w:rFonts w:eastAsia="Times New Roman" w:cs="Times New Roman"/>
          <w:szCs w:val="28"/>
          <w:lang w:val="tr-TR"/>
        </w:rPr>
      </w:pPr>
      <w:r w:rsidRPr="007F08DF">
        <w:rPr>
          <w:rFonts w:eastAsia="Times New Roman" w:cs="Times New Roman"/>
          <w:szCs w:val="28"/>
          <w:lang w:val="kk-KZ"/>
        </w:rPr>
        <w:t xml:space="preserve"> Будагов Р.А. История, язык и современность. – М.: </w:t>
      </w:r>
      <w:r w:rsidRPr="007F08DF">
        <w:rPr>
          <w:rStyle w:val="aa"/>
          <w:rFonts w:cs="Times New Roman"/>
          <w:bCs/>
          <w:i w:val="0"/>
          <w:iCs w:val="0"/>
          <w:szCs w:val="28"/>
          <w:shd w:val="clear" w:color="auto" w:fill="FFFFFF"/>
        </w:rPr>
        <w:t>Изд</w:t>
      </w:r>
      <w:r w:rsidRPr="007F08DF">
        <w:rPr>
          <w:rFonts w:cs="Times New Roman"/>
          <w:szCs w:val="28"/>
          <w:shd w:val="clear" w:color="auto" w:fill="FFFFFF"/>
        </w:rPr>
        <w:t>-во Московского университета</w:t>
      </w:r>
      <w:r w:rsidRPr="007F08DF">
        <w:rPr>
          <w:rFonts w:eastAsia="Times New Roman" w:cs="Times New Roman"/>
          <w:szCs w:val="28"/>
          <w:lang w:val="kk-KZ"/>
        </w:rPr>
        <w:t xml:space="preserve">, </w:t>
      </w:r>
      <w:r w:rsidRPr="007F08DF">
        <w:rPr>
          <w:rFonts w:eastAsia="Times New Roman" w:cs="Times New Roman"/>
          <w:szCs w:val="28"/>
          <w:lang w:val="tr-TR"/>
        </w:rPr>
        <w:t>1971</w:t>
      </w:r>
      <w:r w:rsidRPr="007F08DF">
        <w:rPr>
          <w:rFonts w:eastAsia="Times New Roman" w:cs="Times New Roman"/>
          <w:szCs w:val="28"/>
          <w:lang w:val="kk-KZ"/>
        </w:rPr>
        <w:t>. – 299 с.</w:t>
      </w:r>
    </w:p>
    <w:p w14:paraId="5DFEED5D" w14:textId="77777777" w:rsidR="00BE15C0" w:rsidRPr="007F08DF" w:rsidRDefault="00BE15C0" w:rsidP="00BE15C0">
      <w:pPr>
        <w:pStyle w:val="a6"/>
        <w:numPr>
          <w:ilvl w:val="0"/>
          <w:numId w:val="16"/>
        </w:numPr>
        <w:tabs>
          <w:tab w:val="left" w:pos="851"/>
          <w:tab w:val="left" w:pos="993"/>
          <w:tab w:val="left" w:pos="1418"/>
        </w:tabs>
        <w:ind w:left="0" w:firstLine="709"/>
        <w:rPr>
          <w:rFonts w:eastAsia="Times New Roman" w:cs="Times New Roman"/>
          <w:szCs w:val="28"/>
          <w:lang w:val="kk-KZ"/>
        </w:rPr>
      </w:pPr>
      <w:r w:rsidRPr="007F08DF">
        <w:rPr>
          <w:rFonts w:eastAsia="Times New Roman" w:cs="Times New Roman"/>
          <w:szCs w:val="28"/>
          <w:lang w:val="kk-KZ"/>
        </w:rPr>
        <w:t xml:space="preserve"> Есенов Қ. Радлов және қазақ тілі // Қазақ әдебиеті</w:t>
      </w:r>
      <w:r>
        <w:rPr>
          <w:rFonts w:eastAsia="Times New Roman" w:cs="Times New Roman"/>
          <w:szCs w:val="28"/>
          <w:lang w:val="kk-KZ"/>
        </w:rPr>
        <w:t>.</w:t>
      </w:r>
      <w:r w:rsidRPr="007F08DF">
        <w:rPr>
          <w:rFonts w:eastAsia="Times New Roman" w:cs="Times New Roman"/>
          <w:szCs w:val="28"/>
          <w:lang w:val="kk-KZ"/>
        </w:rPr>
        <w:t xml:space="preserve"> </w:t>
      </w:r>
      <w:r>
        <w:rPr>
          <w:rFonts w:eastAsia="Times New Roman" w:cs="Times New Roman"/>
          <w:szCs w:val="28"/>
          <w:lang w:val="kk-KZ"/>
        </w:rPr>
        <w:t xml:space="preserve">– </w:t>
      </w:r>
      <w:r w:rsidRPr="007F08DF">
        <w:rPr>
          <w:rFonts w:eastAsia="Times New Roman" w:cs="Times New Roman"/>
          <w:szCs w:val="28"/>
          <w:lang w:val="tr-TR"/>
        </w:rPr>
        <w:t>1981</w:t>
      </w:r>
      <w:r w:rsidRPr="00A34751">
        <w:rPr>
          <w:rFonts w:eastAsia="Times New Roman" w:cs="Times New Roman"/>
          <w:szCs w:val="28"/>
          <w:lang w:val="kk-KZ"/>
        </w:rPr>
        <w:t>, август</w:t>
      </w:r>
      <w:r w:rsidRPr="007F08DF">
        <w:rPr>
          <w:rFonts w:eastAsia="Times New Roman" w:cs="Times New Roman"/>
          <w:szCs w:val="28"/>
          <w:lang w:val="kk-KZ"/>
        </w:rPr>
        <w:t xml:space="preserve"> </w:t>
      </w:r>
      <w:r>
        <w:rPr>
          <w:rFonts w:eastAsia="Times New Roman" w:cs="Times New Roman"/>
          <w:szCs w:val="28"/>
          <w:lang w:val="kk-KZ"/>
        </w:rPr>
        <w:t xml:space="preserve">– </w:t>
      </w:r>
      <w:r w:rsidRPr="007F08DF">
        <w:rPr>
          <w:rFonts w:eastAsia="Times New Roman" w:cs="Times New Roman"/>
          <w:szCs w:val="28"/>
          <w:lang w:val="kk-KZ"/>
        </w:rPr>
        <w:t>28.</w:t>
      </w:r>
    </w:p>
    <w:p w14:paraId="55793258" w14:textId="77777777" w:rsidR="00645A72" w:rsidRPr="007F08DF" w:rsidRDefault="00BE15C0" w:rsidP="00645A72">
      <w:pPr>
        <w:pStyle w:val="a6"/>
        <w:numPr>
          <w:ilvl w:val="0"/>
          <w:numId w:val="16"/>
        </w:numPr>
        <w:tabs>
          <w:tab w:val="left" w:pos="851"/>
          <w:tab w:val="left" w:pos="993"/>
          <w:tab w:val="left" w:pos="1418"/>
        </w:tabs>
        <w:ind w:left="0" w:firstLine="709"/>
        <w:rPr>
          <w:rFonts w:eastAsia="Times New Roman" w:cs="Times New Roman"/>
          <w:szCs w:val="28"/>
          <w:lang w:val="kk-KZ"/>
        </w:rPr>
      </w:pPr>
      <w:r w:rsidRPr="007F08DF">
        <w:rPr>
          <w:rStyle w:val="aa"/>
          <w:rFonts w:cs="Times New Roman"/>
          <w:bCs/>
          <w:i w:val="0"/>
          <w:iCs w:val="0"/>
          <w:szCs w:val="28"/>
          <w:shd w:val="clear" w:color="auto" w:fill="FFFFFF"/>
          <w:lang w:val="kk-KZ"/>
        </w:rPr>
        <w:t xml:space="preserve"> </w:t>
      </w:r>
      <w:r w:rsidR="00645A72" w:rsidRPr="007F08DF">
        <w:rPr>
          <w:rFonts w:cs="Times New Roman"/>
          <w:noProof/>
          <w:szCs w:val="28"/>
          <w:lang w:val="kk-KZ"/>
        </w:rPr>
        <w:t>Леонтьев А.А. Национально</w:t>
      </w:r>
      <w:r w:rsidR="00645A72" w:rsidRPr="007F08DF">
        <w:rPr>
          <w:rFonts w:cs="Times New Roman"/>
          <w:noProof/>
          <w:szCs w:val="28"/>
          <w:lang w:val="tr-TR"/>
        </w:rPr>
        <w:t>-</w:t>
      </w:r>
      <w:r w:rsidR="00645A72" w:rsidRPr="007F08DF">
        <w:rPr>
          <w:rFonts w:cs="Times New Roman"/>
          <w:noProof/>
          <w:szCs w:val="28"/>
          <w:lang w:val="kk-KZ"/>
        </w:rPr>
        <w:t xml:space="preserve">культурная специфика речевого поведения. </w:t>
      </w:r>
      <w:r w:rsidR="00645A72" w:rsidRPr="007F08DF">
        <w:rPr>
          <w:rFonts w:cs="Times New Roman"/>
          <w:szCs w:val="28"/>
          <w:shd w:val="clear" w:color="auto" w:fill="FFFFFF"/>
        </w:rPr>
        <w:t>–</w:t>
      </w:r>
      <w:r w:rsidR="00645A72" w:rsidRPr="007F08DF">
        <w:rPr>
          <w:rFonts w:cs="Times New Roman"/>
          <w:szCs w:val="28"/>
          <w:shd w:val="clear" w:color="auto" w:fill="FFFFFF"/>
          <w:lang w:val="kk-KZ"/>
        </w:rPr>
        <w:t xml:space="preserve"> М</w:t>
      </w:r>
      <w:r w:rsidR="00645A72" w:rsidRPr="007F08DF">
        <w:rPr>
          <w:rFonts w:cs="Times New Roman"/>
          <w:szCs w:val="28"/>
          <w:shd w:val="clear" w:color="auto" w:fill="FFFFFF"/>
        </w:rPr>
        <w:t>., 1977</w:t>
      </w:r>
      <w:r w:rsidR="00645A72" w:rsidRPr="007F08DF">
        <w:rPr>
          <w:rFonts w:cs="Times New Roman"/>
          <w:szCs w:val="28"/>
          <w:shd w:val="clear" w:color="auto" w:fill="FFFFFF"/>
          <w:lang w:val="kk-KZ"/>
        </w:rPr>
        <w:t xml:space="preserve">. </w:t>
      </w:r>
      <w:r w:rsidR="00645A72" w:rsidRPr="007F08DF">
        <w:rPr>
          <w:rFonts w:cs="Times New Roman"/>
          <w:szCs w:val="28"/>
          <w:shd w:val="clear" w:color="auto" w:fill="FFFFFF"/>
        </w:rPr>
        <w:t>–</w:t>
      </w:r>
      <w:r w:rsidR="00645A72" w:rsidRPr="007F08DF">
        <w:rPr>
          <w:rFonts w:cs="Times New Roman"/>
          <w:szCs w:val="28"/>
          <w:shd w:val="clear" w:color="auto" w:fill="FFFFFF"/>
          <w:lang w:val="kk-KZ"/>
        </w:rPr>
        <w:t xml:space="preserve"> </w:t>
      </w:r>
      <w:r w:rsidR="00645A72" w:rsidRPr="007F08DF">
        <w:rPr>
          <w:rFonts w:cs="Times New Roman"/>
          <w:szCs w:val="28"/>
          <w:shd w:val="clear" w:color="auto" w:fill="FFFFFF"/>
          <w:lang w:val="tr-TR"/>
        </w:rPr>
        <w:t>232 c.</w:t>
      </w:r>
      <w:r w:rsidR="00645A72" w:rsidRPr="007F08DF">
        <w:rPr>
          <w:rFonts w:cs="Times New Roman"/>
          <w:szCs w:val="28"/>
          <w:shd w:val="clear" w:color="auto" w:fill="FFFFFF"/>
          <w:lang w:val="kk-KZ"/>
        </w:rPr>
        <w:t xml:space="preserve"> </w:t>
      </w:r>
    </w:p>
    <w:p w14:paraId="17E4EE77" w14:textId="38AF93D7" w:rsidR="00BE15C0" w:rsidRPr="007F08DF" w:rsidRDefault="00645A72" w:rsidP="00BE15C0">
      <w:pPr>
        <w:pStyle w:val="a6"/>
        <w:numPr>
          <w:ilvl w:val="0"/>
          <w:numId w:val="16"/>
        </w:numPr>
        <w:tabs>
          <w:tab w:val="left" w:pos="851"/>
          <w:tab w:val="left" w:pos="993"/>
          <w:tab w:val="left" w:pos="1418"/>
        </w:tabs>
        <w:ind w:left="0" w:firstLine="709"/>
        <w:rPr>
          <w:rFonts w:eastAsia="Times New Roman" w:cs="Times New Roman"/>
          <w:szCs w:val="28"/>
          <w:lang w:val="kk-KZ"/>
        </w:rPr>
      </w:pPr>
      <w:r>
        <w:rPr>
          <w:rStyle w:val="aa"/>
          <w:rFonts w:cs="Times New Roman"/>
          <w:bCs/>
          <w:i w:val="0"/>
          <w:iCs w:val="0"/>
          <w:szCs w:val="28"/>
          <w:shd w:val="clear" w:color="auto" w:fill="FFFFFF"/>
          <w:lang w:val="kk-KZ"/>
        </w:rPr>
        <w:t xml:space="preserve"> </w:t>
      </w:r>
      <w:r w:rsidR="00BE15C0" w:rsidRPr="007F08DF">
        <w:rPr>
          <w:rStyle w:val="aa"/>
          <w:rFonts w:cs="Times New Roman"/>
          <w:bCs/>
          <w:i w:val="0"/>
          <w:iCs w:val="0"/>
          <w:szCs w:val="28"/>
          <w:shd w:val="clear" w:color="auto" w:fill="FFFFFF"/>
          <w:lang w:val="kk-KZ"/>
        </w:rPr>
        <w:t>Ешимов М</w:t>
      </w:r>
      <w:r w:rsidR="00BE15C0" w:rsidRPr="007F08DF">
        <w:rPr>
          <w:rFonts w:cs="Times New Roman"/>
          <w:szCs w:val="28"/>
          <w:shd w:val="clear" w:color="auto" w:fill="FFFFFF"/>
          <w:lang w:val="kk-KZ"/>
        </w:rPr>
        <w:t xml:space="preserve">. </w:t>
      </w:r>
      <w:r w:rsidR="00BE15C0" w:rsidRPr="007F08DF">
        <w:rPr>
          <w:rStyle w:val="aa"/>
          <w:rFonts w:cs="Times New Roman"/>
          <w:bCs/>
          <w:i w:val="0"/>
          <w:iCs w:val="0"/>
          <w:szCs w:val="28"/>
          <w:shd w:val="clear" w:color="auto" w:fill="FFFFFF"/>
          <w:lang w:val="kk-KZ"/>
        </w:rPr>
        <w:t>Қазақ ым</w:t>
      </w:r>
      <w:r w:rsidR="00BE15C0" w:rsidRPr="007F08DF">
        <w:rPr>
          <w:rFonts w:cs="Times New Roman"/>
          <w:szCs w:val="28"/>
          <w:shd w:val="clear" w:color="auto" w:fill="FFFFFF"/>
          <w:lang w:val="kk-KZ"/>
        </w:rPr>
        <w:t>-</w:t>
      </w:r>
      <w:r w:rsidR="00BE15C0" w:rsidRPr="007F08DF">
        <w:rPr>
          <w:rStyle w:val="aa"/>
          <w:rFonts w:cs="Times New Roman"/>
          <w:bCs/>
          <w:i w:val="0"/>
          <w:iCs w:val="0"/>
          <w:szCs w:val="28"/>
          <w:shd w:val="clear" w:color="auto" w:fill="FFFFFF"/>
          <w:lang w:val="kk-KZ"/>
        </w:rPr>
        <w:t>ишараттары</w:t>
      </w:r>
      <w:r w:rsidR="00BE15C0" w:rsidRPr="007F08DF">
        <w:rPr>
          <w:rFonts w:cs="Times New Roman"/>
          <w:szCs w:val="28"/>
          <w:shd w:val="clear" w:color="auto" w:fill="FFFFFF"/>
          <w:lang w:val="kk-KZ"/>
        </w:rPr>
        <w:t xml:space="preserve">. </w:t>
      </w:r>
      <w:r w:rsidR="00BE15C0" w:rsidRPr="007F08DF">
        <w:rPr>
          <w:rStyle w:val="aa"/>
          <w:rFonts w:cs="Times New Roman"/>
          <w:bCs/>
          <w:i w:val="0"/>
          <w:iCs w:val="0"/>
          <w:szCs w:val="28"/>
          <w:shd w:val="clear" w:color="auto" w:fill="FFFFFF"/>
          <w:lang w:val="kk-KZ"/>
        </w:rPr>
        <w:t>Лингвомәдениеттану сөздігі</w:t>
      </w:r>
      <w:r w:rsidR="00BE15C0" w:rsidRPr="007F08DF">
        <w:rPr>
          <w:rFonts w:cs="Times New Roman"/>
          <w:szCs w:val="28"/>
          <w:shd w:val="clear" w:color="auto" w:fill="FFFFFF"/>
          <w:lang w:val="kk-KZ"/>
        </w:rPr>
        <w:t xml:space="preserve">. – Алматы: </w:t>
      </w:r>
      <w:r w:rsidR="00BE15C0" w:rsidRPr="007F08DF">
        <w:rPr>
          <w:rStyle w:val="aa"/>
          <w:rFonts w:cs="Times New Roman"/>
          <w:bCs/>
          <w:i w:val="0"/>
          <w:iCs w:val="0"/>
          <w:szCs w:val="28"/>
          <w:shd w:val="clear" w:color="auto" w:fill="FFFFFF"/>
          <w:lang w:val="kk-KZ"/>
        </w:rPr>
        <w:t xml:space="preserve">Қазақ </w:t>
      </w:r>
      <w:r w:rsidR="00BE15C0" w:rsidRPr="007F08DF">
        <w:rPr>
          <w:rFonts w:cs="Times New Roman"/>
          <w:szCs w:val="28"/>
          <w:shd w:val="clear" w:color="auto" w:fill="FFFFFF"/>
          <w:lang w:val="kk-KZ"/>
        </w:rPr>
        <w:t>университеті, 2007. – 104 </w:t>
      </w:r>
      <w:r w:rsidR="00BE15C0" w:rsidRPr="007F08DF">
        <w:rPr>
          <w:rStyle w:val="aa"/>
          <w:rFonts w:cs="Times New Roman"/>
          <w:bCs/>
          <w:i w:val="0"/>
          <w:iCs w:val="0"/>
          <w:szCs w:val="28"/>
          <w:shd w:val="clear" w:color="auto" w:fill="FFFFFF"/>
          <w:lang w:val="kk-KZ"/>
        </w:rPr>
        <w:t>б</w:t>
      </w:r>
      <w:r w:rsidR="00BE15C0" w:rsidRPr="007F08DF">
        <w:rPr>
          <w:rFonts w:cs="Times New Roman"/>
          <w:szCs w:val="28"/>
          <w:shd w:val="clear" w:color="auto" w:fill="FFFFFF"/>
          <w:lang w:val="kk-KZ"/>
        </w:rPr>
        <w:t>.</w:t>
      </w:r>
    </w:p>
    <w:p w14:paraId="58AFF739" w14:textId="6E3A67A1" w:rsidR="00BE15C0" w:rsidRPr="00645A72" w:rsidRDefault="00BE15C0" w:rsidP="0019580B">
      <w:pPr>
        <w:pStyle w:val="a6"/>
        <w:numPr>
          <w:ilvl w:val="0"/>
          <w:numId w:val="16"/>
        </w:numPr>
        <w:tabs>
          <w:tab w:val="left" w:pos="851"/>
          <w:tab w:val="left" w:pos="993"/>
          <w:tab w:val="left" w:pos="1418"/>
        </w:tabs>
        <w:ind w:left="0" w:firstLine="709"/>
        <w:rPr>
          <w:rFonts w:cs="Times New Roman"/>
          <w:szCs w:val="28"/>
          <w:lang w:val="kk-KZ"/>
        </w:rPr>
      </w:pPr>
      <w:r w:rsidRPr="00645A72">
        <w:rPr>
          <w:rFonts w:cs="Times New Roman"/>
          <w:noProof/>
          <w:szCs w:val="28"/>
          <w:lang w:val="kk-KZ"/>
        </w:rPr>
        <w:t xml:space="preserve"> </w:t>
      </w:r>
      <w:r w:rsidRPr="00645A72">
        <w:rPr>
          <w:rFonts w:cs="Times New Roman"/>
          <w:szCs w:val="28"/>
          <w:lang w:val="kk-KZ"/>
        </w:rPr>
        <w:t xml:space="preserve">Қайдар Ә. Ғылымдағы ғұмыр. Мақалалар, баяндамалар жинағы. – Алматы: Сардар баспа үйі, 2014. – 520 б. </w:t>
      </w:r>
    </w:p>
    <w:p w14:paraId="71AC28C2" w14:textId="77777777" w:rsidR="00BE15C0" w:rsidRPr="00D14754" w:rsidRDefault="00BE15C0" w:rsidP="00BE15C0">
      <w:pPr>
        <w:pStyle w:val="a6"/>
        <w:numPr>
          <w:ilvl w:val="0"/>
          <w:numId w:val="16"/>
        </w:numPr>
        <w:tabs>
          <w:tab w:val="left" w:pos="851"/>
          <w:tab w:val="left" w:pos="993"/>
          <w:tab w:val="left" w:pos="1418"/>
        </w:tabs>
        <w:ind w:left="0" w:firstLine="709"/>
        <w:rPr>
          <w:rFonts w:eastAsia="Times New Roman" w:cs="Times New Roman"/>
          <w:szCs w:val="28"/>
          <w:lang w:val="kk-KZ"/>
        </w:rPr>
      </w:pPr>
      <w:r w:rsidRPr="00D14754">
        <w:rPr>
          <w:rStyle w:val="aa"/>
          <w:rFonts w:cs="Times New Roman"/>
          <w:bCs/>
          <w:i w:val="0"/>
          <w:iCs w:val="0"/>
          <w:szCs w:val="28"/>
          <w:shd w:val="clear" w:color="auto" w:fill="FFFFFF"/>
          <w:lang w:val="kk-KZ"/>
        </w:rPr>
        <w:t xml:space="preserve"> </w:t>
      </w:r>
      <w:r w:rsidRPr="00D14754">
        <w:rPr>
          <w:rStyle w:val="aa"/>
          <w:rFonts w:cs="Times New Roman"/>
          <w:bCs/>
          <w:i w:val="0"/>
          <w:iCs w:val="0"/>
          <w:szCs w:val="28"/>
          <w:shd w:val="clear" w:color="auto" w:fill="FFFFFF"/>
        </w:rPr>
        <w:t>Телия</w:t>
      </w:r>
      <w:r w:rsidRPr="00D14754">
        <w:rPr>
          <w:rFonts w:cs="Times New Roman"/>
          <w:szCs w:val="28"/>
          <w:shd w:val="clear" w:color="auto" w:fill="FFFFFF"/>
        </w:rPr>
        <w:t xml:space="preserve"> В.Н.</w:t>
      </w:r>
      <w:r w:rsidRPr="00D14754">
        <w:rPr>
          <w:rFonts w:cs="Times New Roman"/>
          <w:szCs w:val="28"/>
          <w:shd w:val="clear" w:color="auto" w:fill="FFFFFF"/>
          <w:lang w:val="kk-KZ"/>
        </w:rPr>
        <w:t xml:space="preserve"> </w:t>
      </w:r>
      <w:r w:rsidRPr="00D14754">
        <w:rPr>
          <w:rFonts w:cs="Times New Roman"/>
          <w:szCs w:val="28"/>
          <w:shd w:val="clear" w:color="auto" w:fill="FFFFFF"/>
        </w:rPr>
        <w:t>Русская фразеология: семантический, прагматический и лингвокультурологический аспекты</w:t>
      </w:r>
      <w:r w:rsidRPr="00D14754">
        <w:rPr>
          <w:rFonts w:cs="Times New Roman"/>
          <w:szCs w:val="28"/>
          <w:shd w:val="clear" w:color="auto" w:fill="FFFFFF"/>
          <w:lang w:val="kk-KZ"/>
        </w:rPr>
        <w:t xml:space="preserve">: – </w:t>
      </w:r>
      <w:r w:rsidRPr="00D14754">
        <w:rPr>
          <w:rFonts w:cs="Times New Roman"/>
          <w:szCs w:val="28"/>
          <w:shd w:val="clear" w:color="auto" w:fill="FFFFFF"/>
        </w:rPr>
        <w:t xml:space="preserve">М., </w:t>
      </w:r>
      <w:r w:rsidRPr="00D14754">
        <w:rPr>
          <w:rStyle w:val="aa"/>
          <w:rFonts w:cs="Times New Roman"/>
          <w:bCs/>
          <w:i w:val="0"/>
          <w:iCs w:val="0"/>
          <w:szCs w:val="28"/>
          <w:shd w:val="clear" w:color="auto" w:fill="FFFFFF"/>
        </w:rPr>
        <w:t>1996</w:t>
      </w:r>
      <w:r w:rsidRPr="00D14754">
        <w:rPr>
          <w:rStyle w:val="aa"/>
          <w:rFonts w:cs="Times New Roman"/>
          <w:bCs/>
          <w:i w:val="0"/>
          <w:iCs w:val="0"/>
          <w:szCs w:val="28"/>
          <w:shd w:val="clear" w:color="auto" w:fill="FFFFFF"/>
          <w:lang w:val="kk-KZ"/>
        </w:rPr>
        <w:t xml:space="preserve">. – </w:t>
      </w:r>
      <w:r w:rsidRPr="00D14754">
        <w:rPr>
          <w:rStyle w:val="aa"/>
          <w:rFonts w:cs="Times New Roman"/>
          <w:bCs/>
          <w:i w:val="0"/>
          <w:iCs w:val="0"/>
          <w:szCs w:val="28"/>
          <w:shd w:val="clear" w:color="auto" w:fill="FFFFFF"/>
          <w:lang w:val="tr-TR"/>
        </w:rPr>
        <w:t>780</w:t>
      </w:r>
      <w:r w:rsidRPr="00D14754">
        <w:rPr>
          <w:rStyle w:val="aa"/>
          <w:rFonts w:cs="Times New Roman"/>
          <w:bCs/>
          <w:i w:val="0"/>
          <w:iCs w:val="0"/>
          <w:szCs w:val="28"/>
          <w:shd w:val="clear" w:color="auto" w:fill="FFFFFF"/>
          <w:lang w:val="kk-KZ"/>
        </w:rPr>
        <w:t xml:space="preserve"> с.</w:t>
      </w:r>
      <w:r w:rsidRPr="00D14754">
        <w:rPr>
          <w:rFonts w:cs="Times New Roman"/>
          <w:szCs w:val="28"/>
          <w:shd w:val="clear" w:color="auto" w:fill="FFFFFF"/>
        </w:rPr>
        <w:t> </w:t>
      </w:r>
      <w:r w:rsidRPr="007F08DF">
        <w:rPr>
          <w:rFonts w:cs="Times New Roman"/>
          <w:szCs w:val="28"/>
          <w:lang w:val="kk-KZ"/>
        </w:rPr>
        <w:t xml:space="preserve"> </w:t>
      </w:r>
    </w:p>
    <w:p w14:paraId="74A49F9F" w14:textId="77777777" w:rsidR="00BE15C0" w:rsidRPr="00D14754" w:rsidRDefault="00BE15C0" w:rsidP="00BE15C0">
      <w:pPr>
        <w:pStyle w:val="a6"/>
        <w:numPr>
          <w:ilvl w:val="0"/>
          <w:numId w:val="16"/>
        </w:numPr>
        <w:tabs>
          <w:tab w:val="left" w:pos="851"/>
          <w:tab w:val="left" w:pos="993"/>
          <w:tab w:val="left" w:pos="1418"/>
        </w:tabs>
        <w:ind w:left="0" w:firstLine="709"/>
        <w:rPr>
          <w:rFonts w:eastAsia="Times New Roman" w:cs="Times New Roman"/>
          <w:szCs w:val="28"/>
          <w:lang w:val="kk-KZ"/>
        </w:rPr>
      </w:pPr>
      <w:r w:rsidRPr="00D14754">
        <w:rPr>
          <w:rFonts w:cs="Times New Roman"/>
          <w:szCs w:val="28"/>
          <w:lang w:val="kk-KZ"/>
        </w:rPr>
        <w:t xml:space="preserve"> </w:t>
      </w:r>
      <w:r w:rsidRPr="007F08DF">
        <w:rPr>
          <w:rFonts w:cs="Times New Roman"/>
          <w:szCs w:val="28"/>
          <w:lang w:val="kk-KZ"/>
        </w:rPr>
        <w:t>Касевич В.В. Язык и знание // Язык и структура знания</w:t>
      </w:r>
      <w:r>
        <w:rPr>
          <w:rFonts w:cs="Times New Roman"/>
          <w:szCs w:val="28"/>
          <w:lang w:val="kk-KZ"/>
        </w:rPr>
        <w:t>: сб</w:t>
      </w:r>
      <w:r w:rsidRPr="007F08DF">
        <w:rPr>
          <w:rFonts w:cs="Times New Roman"/>
          <w:szCs w:val="28"/>
          <w:lang w:val="kk-KZ"/>
        </w:rPr>
        <w:t>.</w:t>
      </w:r>
      <w:r>
        <w:rPr>
          <w:rFonts w:cs="Times New Roman"/>
          <w:szCs w:val="28"/>
          <w:lang w:val="kk-KZ"/>
        </w:rPr>
        <w:t xml:space="preserve"> ст.</w:t>
      </w:r>
      <w:r w:rsidRPr="007F08DF">
        <w:rPr>
          <w:rFonts w:cs="Times New Roman"/>
          <w:szCs w:val="28"/>
          <w:lang w:val="kk-KZ"/>
        </w:rPr>
        <w:t xml:space="preserve"> – М.: Институт языкознания АН СССР, </w:t>
      </w:r>
      <w:r>
        <w:rPr>
          <w:rFonts w:cs="Times New Roman"/>
          <w:szCs w:val="28"/>
          <w:lang w:val="kk-KZ"/>
        </w:rPr>
        <w:t xml:space="preserve">1990. </w:t>
      </w:r>
      <w:r w:rsidRPr="007F08DF">
        <w:rPr>
          <w:rFonts w:cs="Times New Roman"/>
          <w:szCs w:val="28"/>
          <w:shd w:val="clear" w:color="auto" w:fill="FFFFFF"/>
          <w:lang w:val="kk-KZ"/>
        </w:rPr>
        <w:t>–</w:t>
      </w:r>
      <w:r w:rsidRPr="007F08DF">
        <w:rPr>
          <w:rFonts w:cs="Times New Roman"/>
          <w:szCs w:val="28"/>
          <w:lang w:val="kk-KZ"/>
        </w:rPr>
        <w:t xml:space="preserve"> </w:t>
      </w:r>
      <w:r>
        <w:rPr>
          <w:rFonts w:cs="Times New Roman"/>
          <w:szCs w:val="28"/>
          <w:lang w:val="kk-KZ"/>
        </w:rPr>
        <w:t>С. 8-25</w:t>
      </w:r>
      <w:r w:rsidRPr="007F08DF">
        <w:rPr>
          <w:rFonts w:cs="Times New Roman"/>
          <w:szCs w:val="28"/>
          <w:lang w:val="kk-KZ"/>
        </w:rPr>
        <w:t>.</w:t>
      </w:r>
    </w:p>
    <w:p w14:paraId="6A8C8E6C" w14:textId="77777777" w:rsidR="00BE15C0" w:rsidRPr="00D14754"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D14754">
        <w:rPr>
          <w:rFonts w:cs="Times New Roman"/>
          <w:szCs w:val="28"/>
          <w:lang w:val="kk-KZ"/>
        </w:rPr>
        <w:t xml:space="preserve"> Снасапова Г.Ж., Нұрсұлтанқызы Ж., Оралбаева Г.С. Қазақ және ағылшын тілдеріндегі кейбір прецедент есімдердің лингвомәдени ерекшеліктері // </w:t>
      </w:r>
      <w:r w:rsidRPr="00D14754">
        <w:rPr>
          <w:rStyle w:val="aa"/>
          <w:rFonts w:cs="Times New Roman"/>
          <w:bCs/>
          <w:i w:val="0"/>
          <w:iCs w:val="0"/>
          <w:szCs w:val="28"/>
          <w:shd w:val="clear" w:color="auto" w:fill="FFFFFF"/>
          <w:lang w:val="kk-KZ"/>
        </w:rPr>
        <w:t>Абылайхан</w:t>
      </w:r>
      <w:r w:rsidRPr="00D14754">
        <w:rPr>
          <w:rFonts w:cs="Times New Roman"/>
          <w:szCs w:val="28"/>
          <w:shd w:val="clear" w:color="auto" w:fill="FFFFFF"/>
          <w:lang w:val="kk-KZ"/>
        </w:rPr>
        <w:t xml:space="preserve"> атындағы ҚазХҚ және ӘТУ </w:t>
      </w:r>
      <w:r w:rsidRPr="00D14754">
        <w:rPr>
          <w:rStyle w:val="aa"/>
          <w:rFonts w:cs="Times New Roman"/>
          <w:bCs/>
          <w:i w:val="0"/>
          <w:iCs w:val="0"/>
          <w:szCs w:val="28"/>
          <w:shd w:val="clear" w:color="auto" w:fill="FFFFFF"/>
          <w:lang w:val="kk-KZ"/>
        </w:rPr>
        <w:t>Хабаршысы. – 2022. – №</w:t>
      </w:r>
      <w:r w:rsidRPr="00D14754">
        <w:rPr>
          <w:rStyle w:val="aa"/>
          <w:rFonts w:cs="Times New Roman"/>
          <w:bCs/>
          <w:i w:val="0"/>
          <w:iCs w:val="0"/>
          <w:szCs w:val="28"/>
          <w:shd w:val="clear" w:color="auto" w:fill="FFFFFF"/>
          <w:lang w:val="tr-TR"/>
        </w:rPr>
        <w:t>2</w:t>
      </w:r>
      <w:r w:rsidRPr="00D14754">
        <w:rPr>
          <w:rStyle w:val="aa"/>
          <w:rFonts w:cs="Times New Roman"/>
          <w:bCs/>
          <w:i w:val="0"/>
          <w:iCs w:val="0"/>
          <w:szCs w:val="28"/>
          <w:shd w:val="clear" w:color="auto" w:fill="FFFFFF"/>
          <w:lang w:val="kk-KZ"/>
        </w:rPr>
        <w:t xml:space="preserve">(65). </w:t>
      </w:r>
      <w:r w:rsidRPr="00D14754">
        <w:rPr>
          <w:rFonts w:cs="Times New Roman"/>
          <w:szCs w:val="28"/>
          <w:lang w:val="kk-KZ"/>
        </w:rPr>
        <w:t>–</w:t>
      </w:r>
      <w:r w:rsidRPr="00D14754">
        <w:rPr>
          <w:rStyle w:val="aa"/>
          <w:rFonts w:cs="Times New Roman"/>
          <w:bCs/>
          <w:i w:val="0"/>
          <w:iCs w:val="0"/>
          <w:szCs w:val="28"/>
          <w:shd w:val="clear" w:color="auto" w:fill="FFFFFF"/>
          <w:lang w:val="tr-TR"/>
        </w:rPr>
        <w:t xml:space="preserve"> </w:t>
      </w:r>
      <w:r w:rsidRPr="00D14754">
        <w:rPr>
          <w:rStyle w:val="aa"/>
          <w:rFonts w:cs="Times New Roman"/>
          <w:bCs/>
          <w:i w:val="0"/>
          <w:iCs w:val="0"/>
          <w:szCs w:val="28"/>
          <w:shd w:val="clear" w:color="auto" w:fill="FFFFFF"/>
          <w:lang w:val="kk-KZ"/>
        </w:rPr>
        <w:t>Б. </w:t>
      </w:r>
      <w:r w:rsidRPr="00D14754">
        <w:rPr>
          <w:rStyle w:val="aa"/>
          <w:rFonts w:cs="Times New Roman"/>
          <w:bCs/>
          <w:i w:val="0"/>
          <w:iCs w:val="0"/>
          <w:szCs w:val="28"/>
          <w:shd w:val="clear" w:color="auto" w:fill="FFFFFF"/>
          <w:lang w:val="tr-TR"/>
        </w:rPr>
        <w:t>167</w:t>
      </w:r>
      <w:r w:rsidRPr="00D14754">
        <w:rPr>
          <w:rStyle w:val="aa"/>
          <w:rFonts w:cs="Times New Roman"/>
          <w:bCs/>
          <w:i w:val="0"/>
          <w:iCs w:val="0"/>
          <w:szCs w:val="28"/>
          <w:shd w:val="clear" w:color="auto" w:fill="FFFFFF"/>
          <w:lang w:val="kk-KZ"/>
        </w:rPr>
        <w:t>-</w:t>
      </w:r>
      <w:r w:rsidRPr="00D14754">
        <w:rPr>
          <w:rStyle w:val="aa"/>
          <w:rFonts w:cs="Times New Roman"/>
          <w:bCs/>
          <w:i w:val="0"/>
          <w:iCs w:val="0"/>
          <w:szCs w:val="28"/>
          <w:shd w:val="clear" w:color="auto" w:fill="FFFFFF"/>
          <w:lang w:val="tr-TR"/>
        </w:rPr>
        <w:t>180.</w:t>
      </w:r>
      <w:r w:rsidRPr="00D14754">
        <w:rPr>
          <w:rStyle w:val="aa"/>
          <w:rFonts w:cs="Times New Roman"/>
          <w:bCs/>
          <w:i w:val="0"/>
          <w:iCs w:val="0"/>
          <w:szCs w:val="28"/>
          <w:shd w:val="clear" w:color="auto" w:fill="FFFFFF"/>
          <w:lang w:val="kk-KZ"/>
        </w:rPr>
        <w:t xml:space="preserve"> </w:t>
      </w:r>
    </w:p>
    <w:p w14:paraId="2D40A239" w14:textId="1C3ECF19" w:rsidR="00BE15C0" w:rsidRPr="007F08DF" w:rsidRDefault="00BE15C0" w:rsidP="00BE15C0">
      <w:pPr>
        <w:pStyle w:val="a6"/>
        <w:numPr>
          <w:ilvl w:val="0"/>
          <w:numId w:val="16"/>
        </w:numPr>
        <w:tabs>
          <w:tab w:val="left" w:pos="851"/>
          <w:tab w:val="left" w:pos="993"/>
          <w:tab w:val="left" w:pos="1418"/>
        </w:tabs>
        <w:ind w:left="0" w:firstLine="709"/>
        <w:rPr>
          <w:rStyle w:val="apple-converted-space"/>
          <w:rFonts w:cs="Times New Roman"/>
          <w:szCs w:val="28"/>
          <w:lang w:val="kk-KZ"/>
        </w:rPr>
      </w:pPr>
      <w:r w:rsidRPr="007F08DF">
        <w:rPr>
          <w:rStyle w:val="charoverride-37"/>
          <w:rFonts w:cs="Times New Roman"/>
          <w:szCs w:val="28"/>
          <w:lang w:val="kk-KZ"/>
        </w:rPr>
        <w:t xml:space="preserve"> </w:t>
      </w:r>
      <w:bookmarkStart w:id="42" w:name="_Hlk162538375"/>
      <w:r>
        <w:rPr>
          <w:rStyle w:val="charoverride-37"/>
          <w:rFonts w:cs="Times New Roman"/>
          <w:szCs w:val="28"/>
          <w:lang w:val="kk-KZ"/>
        </w:rPr>
        <w:t>Мягкова</w:t>
      </w:r>
      <w:r w:rsidRPr="00BE15C0">
        <w:rPr>
          <w:rStyle w:val="charoverride-37"/>
          <w:rFonts w:cs="Times New Roman"/>
          <w:szCs w:val="28"/>
          <w:lang w:val="kk-KZ"/>
        </w:rPr>
        <w:t xml:space="preserve"> </w:t>
      </w:r>
      <w:r>
        <w:rPr>
          <w:rStyle w:val="charoverride-37"/>
          <w:rFonts w:cs="Times New Roman"/>
          <w:szCs w:val="28"/>
          <w:lang w:val="kk-KZ"/>
        </w:rPr>
        <w:t>Е.Ю. Эмоционально-чувственный компонент значения слова: вопросы теории</w:t>
      </w:r>
      <w:r w:rsidR="00836930">
        <w:rPr>
          <w:rStyle w:val="charoverride-37"/>
          <w:rFonts w:cs="Times New Roman"/>
          <w:szCs w:val="28"/>
          <w:lang w:val="kk-KZ"/>
        </w:rPr>
        <w:t>: д</w:t>
      </w:r>
      <w:r>
        <w:rPr>
          <w:rStyle w:val="charoverride-37"/>
          <w:rFonts w:cs="Times New Roman"/>
          <w:szCs w:val="28"/>
          <w:lang w:val="kk-KZ"/>
        </w:rPr>
        <w:t>ис</w:t>
      </w:r>
      <w:r w:rsidR="00836930">
        <w:rPr>
          <w:rStyle w:val="charoverride-37"/>
          <w:rFonts w:cs="Times New Roman"/>
          <w:szCs w:val="28"/>
          <w:lang w:val="kk-KZ"/>
        </w:rPr>
        <w:t xml:space="preserve"> ...</w:t>
      </w:r>
      <w:r>
        <w:rPr>
          <w:rStyle w:val="charoverride-37"/>
          <w:rFonts w:cs="Times New Roman"/>
          <w:szCs w:val="28"/>
          <w:lang w:val="kk-KZ"/>
        </w:rPr>
        <w:t>докт</w:t>
      </w:r>
      <w:r w:rsidR="00836930">
        <w:rPr>
          <w:rStyle w:val="charoverride-37"/>
          <w:rFonts w:cs="Times New Roman"/>
          <w:szCs w:val="28"/>
          <w:lang w:val="kk-KZ"/>
        </w:rPr>
        <w:t xml:space="preserve">ора </w:t>
      </w:r>
      <w:r>
        <w:rPr>
          <w:rStyle w:val="charoverride-37"/>
          <w:rFonts w:cs="Times New Roman"/>
          <w:szCs w:val="28"/>
          <w:lang w:val="kk-KZ"/>
        </w:rPr>
        <w:t>филол.наук.</w:t>
      </w:r>
      <w:r w:rsidR="00836930">
        <w:rPr>
          <w:rStyle w:val="charoverride-37"/>
          <w:rFonts w:cs="Times New Roman"/>
          <w:szCs w:val="28"/>
          <w:lang w:val="kk-KZ"/>
        </w:rPr>
        <w:t xml:space="preserve"> 10.02.19.</w:t>
      </w:r>
      <w:r>
        <w:rPr>
          <w:rStyle w:val="charoverride-37"/>
          <w:rFonts w:cs="Times New Roman"/>
          <w:szCs w:val="28"/>
          <w:lang w:val="kk-KZ"/>
        </w:rPr>
        <w:t xml:space="preserve"> </w:t>
      </w:r>
      <w:r w:rsidR="00836930">
        <w:rPr>
          <w:rStyle w:val="charoverride-37"/>
          <w:rFonts w:cs="Times New Roman"/>
          <w:szCs w:val="28"/>
          <w:lang w:val="kk-KZ"/>
        </w:rPr>
        <w:t>– Москва,</w:t>
      </w:r>
      <w:r>
        <w:rPr>
          <w:rStyle w:val="charoverride-37"/>
          <w:rFonts w:cs="Times New Roman"/>
          <w:szCs w:val="28"/>
          <w:lang w:val="kk-KZ"/>
        </w:rPr>
        <w:t xml:space="preserve"> </w:t>
      </w:r>
      <w:r w:rsidR="00836930">
        <w:rPr>
          <w:rStyle w:val="charoverride-37"/>
          <w:rFonts w:cs="Times New Roman"/>
          <w:szCs w:val="28"/>
          <w:lang w:val="kk-KZ"/>
        </w:rPr>
        <w:t>2000. – 247 с.</w:t>
      </w:r>
    </w:p>
    <w:p w14:paraId="239C2825" w14:textId="0C8CB0F8"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Pr>
          <w:rFonts w:cs="Times New Roman"/>
          <w:szCs w:val="28"/>
          <w:lang w:val="kk-KZ"/>
        </w:rPr>
        <w:t>Филимонова</w:t>
      </w:r>
      <w:r w:rsidRPr="00A34751">
        <w:rPr>
          <w:rFonts w:cs="Times New Roman"/>
          <w:szCs w:val="28"/>
          <w:lang w:val="kk-KZ"/>
        </w:rPr>
        <w:t xml:space="preserve"> </w:t>
      </w:r>
      <w:r>
        <w:rPr>
          <w:rFonts w:cs="Times New Roman"/>
          <w:szCs w:val="28"/>
          <w:lang w:val="kk-KZ"/>
        </w:rPr>
        <w:t>О.Е.</w:t>
      </w:r>
      <w:r w:rsidR="00836930">
        <w:rPr>
          <w:rFonts w:cs="Times New Roman"/>
          <w:szCs w:val="28"/>
          <w:lang w:val="kk-KZ"/>
        </w:rPr>
        <w:t xml:space="preserve"> Категория эмотивности в английском тексте: когнитивный и коммуникативный аспекты: дис ...доктора филол.наук. 10.02.04. – Москва, 2001. – 382 с.</w:t>
      </w:r>
    </w:p>
    <w:bookmarkEnd w:id="42"/>
    <w:p w14:paraId="38BCD933"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Style w:val="aa"/>
          <w:rFonts w:cs="Times New Roman"/>
          <w:bCs/>
          <w:i w:val="0"/>
          <w:iCs w:val="0"/>
          <w:szCs w:val="28"/>
          <w:shd w:val="clear" w:color="auto" w:fill="FFFFFF"/>
          <w:lang w:val="kk-KZ"/>
        </w:rPr>
        <w:t xml:space="preserve"> </w:t>
      </w:r>
      <w:r w:rsidRPr="00A34751">
        <w:rPr>
          <w:rStyle w:val="aa"/>
          <w:rFonts w:cs="Times New Roman"/>
          <w:bCs/>
          <w:i w:val="0"/>
          <w:iCs w:val="0"/>
          <w:szCs w:val="28"/>
          <w:shd w:val="clear" w:color="auto" w:fill="FFFFFF"/>
          <w:lang w:val="kk-KZ"/>
        </w:rPr>
        <w:t>Лукашевич Е</w:t>
      </w:r>
      <w:r w:rsidRPr="00A34751">
        <w:rPr>
          <w:rFonts w:cs="Times New Roman"/>
          <w:szCs w:val="28"/>
          <w:shd w:val="clear" w:color="auto" w:fill="FFFFFF"/>
          <w:lang w:val="kk-KZ"/>
        </w:rPr>
        <w:t>.</w:t>
      </w:r>
      <w:r w:rsidRPr="00A34751">
        <w:rPr>
          <w:rStyle w:val="aa"/>
          <w:rFonts w:cs="Times New Roman"/>
          <w:bCs/>
          <w:i w:val="0"/>
          <w:iCs w:val="0"/>
          <w:szCs w:val="28"/>
          <w:shd w:val="clear" w:color="auto" w:fill="FFFFFF"/>
          <w:lang w:val="kk-KZ"/>
        </w:rPr>
        <w:t>В</w:t>
      </w:r>
      <w:r w:rsidRPr="00A34751">
        <w:rPr>
          <w:rFonts w:cs="Times New Roman"/>
          <w:szCs w:val="28"/>
          <w:shd w:val="clear" w:color="auto" w:fill="FFFFFF"/>
          <w:lang w:val="kk-KZ"/>
        </w:rPr>
        <w:t xml:space="preserve">. Когнитивная семантика: эволюционно </w:t>
      </w:r>
      <w:r w:rsidRPr="007F08DF">
        <w:rPr>
          <w:rFonts w:cs="Times New Roman"/>
          <w:szCs w:val="28"/>
          <w:shd w:val="clear" w:color="auto" w:fill="FFFFFF"/>
          <w:lang w:val="kk-KZ"/>
        </w:rPr>
        <w:t>п</w:t>
      </w:r>
      <w:r w:rsidRPr="00A34751">
        <w:rPr>
          <w:rFonts w:cs="Times New Roman"/>
          <w:szCs w:val="28"/>
          <w:shd w:val="clear" w:color="auto" w:fill="FFFFFF"/>
          <w:lang w:val="kk-KZ"/>
        </w:rPr>
        <w:t>рогностический аспект. – М.</w:t>
      </w:r>
      <w:r w:rsidRPr="00A34751">
        <w:rPr>
          <w:rFonts w:cs="Times New Roman"/>
          <w:szCs w:val="28"/>
          <w:shd w:val="clear" w:color="auto" w:fill="FFFFFF"/>
        </w:rPr>
        <w:t xml:space="preserve">; </w:t>
      </w:r>
      <w:r w:rsidRPr="00A34751">
        <w:rPr>
          <w:rFonts w:cs="Times New Roman"/>
          <w:szCs w:val="28"/>
          <w:shd w:val="clear" w:color="auto" w:fill="FFFFFF"/>
          <w:lang w:val="kk-KZ"/>
        </w:rPr>
        <w:t xml:space="preserve">Барнаул, 2002. – 234 </w:t>
      </w:r>
      <w:r w:rsidRPr="007F08DF">
        <w:rPr>
          <w:rFonts w:cs="Times New Roman"/>
          <w:szCs w:val="28"/>
          <w:shd w:val="clear" w:color="auto" w:fill="FFFFFF"/>
        </w:rPr>
        <w:t>с.</w:t>
      </w:r>
      <w:r w:rsidRPr="007F08DF">
        <w:rPr>
          <w:rFonts w:cs="Times New Roman"/>
          <w:szCs w:val="28"/>
          <w:shd w:val="clear" w:color="auto" w:fill="FFFFFF"/>
          <w:lang w:val="kk-KZ"/>
        </w:rPr>
        <w:t xml:space="preserve"> </w:t>
      </w:r>
    </w:p>
    <w:p w14:paraId="3FE5577D"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Шаховский В. Язык и эмоции в аспекте лингвокультурологии</w:t>
      </w:r>
      <w:r w:rsidRPr="00A34751">
        <w:rPr>
          <w:rFonts w:cs="Times New Roman"/>
          <w:szCs w:val="28"/>
        </w:rPr>
        <w:t>:</w:t>
      </w:r>
      <w:r w:rsidRPr="007F08DF">
        <w:rPr>
          <w:rFonts w:cs="Times New Roman"/>
          <w:szCs w:val="28"/>
          <w:lang w:val="kk-KZ"/>
        </w:rPr>
        <w:t xml:space="preserve"> учеб</w:t>
      </w:r>
      <w:r w:rsidRPr="00A34751">
        <w:rPr>
          <w:rFonts w:cs="Times New Roman"/>
          <w:szCs w:val="28"/>
        </w:rPr>
        <w:t>.</w:t>
      </w:r>
      <w:r w:rsidRPr="007F08DF">
        <w:rPr>
          <w:rFonts w:cs="Times New Roman"/>
          <w:szCs w:val="28"/>
          <w:lang w:val="kk-KZ"/>
        </w:rPr>
        <w:t xml:space="preserve"> пос. </w:t>
      </w:r>
      <w:r w:rsidRPr="007F08DF">
        <w:rPr>
          <w:rFonts w:cs="Times New Roman"/>
          <w:szCs w:val="28"/>
          <w:shd w:val="clear" w:color="auto" w:fill="FFFFFF"/>
        </w:rPr>
        <w:t>–</w:t>
      </w:r>
      <w:r>
        <w:rPr>
          <w:rFonts w:cs="Times New Roman"/>
          <w:szCs w:val="28"/>
          <w:lang w:val="kk-KZ"/>
        </w:rPr>
        <w:t xml:space="preserve"> Волгоград: </w:t>
      </w:r>
      <w:r w:rsidRPr="007F08DF">
        <w:rPr>
          <w:rFonts w:cs="Times New Roman"/>
          <w:szCs w:val="28"/>
          <w:lang w:val="kk-KZ"/>
        </w:rPr>
        <w:t xml:space="preserve">Перемена, </w:t>
      </w:r>
      <w:r w:rsidRPr="007F08DF">
        <w:rPr>
          <w:rFonts w:cs="Times New Roman"/>
          <w:szCs w:val="28"/>
          <w:lang w:val="tr-TR"/>
        </w:rPr>
        <w:t>2009</w:t>
      </w:r>
      <w:r w:rsidRPr="007F08DF">
        <w:rPr>
          <w:rFonts w:cs="Times New Roman"/>
          <w:szCs w:val="28"/>
          <w:lang w:val="kk-KZ"/>
        </w:rPr>
        <w:t xml:space="preserve">. </w:t>
      </w:r>
      <w:r w:rsidRPr="007F08DF">
        <w:rPr>
          <w:rFonts w:cs="Times New Roman"/>
          <w:szCs w:val="28"/>
          <w:shd w:val="clear" w:color="auto" w:fill="FFFFFF"/>
        </w:rPr>
        <w:t>–</w:t>
      </w:r>
      <w:r w:rsidRPr="007F08DF">
        <w:rPr>
          <w:rFonts w:cs="Times New Roman"/>
          <w:szCs w:val="28"/>
          <w:lang w:val="tr-TR"/>
        </w:rPr>
        <w:t xml:space="preserve"> 87</w:t>
      </w:r>
      <w:r w:rsidRPr="007F08DF">
        <w:rPr>
          <w:rFonts w:cs="Times New Roman"/>
          <w:szCs w:val="28"/>
          <w:lang w:val="kk-KZ"/>
        </w:rPr>
        <w:t xml:space="preserve"> с</w:t>
      </w:r>
      <w:r w:rsidRPr="007F08DF">
        <w:rPr>
          <w:rFonts w:cs="Times New Roman"/>
          <w:szCs w:val="28"/>
          <w:lang w:val="tr-TR"/>
        </w:rPr>
        <w:t>.</w:t>
      </w:r>
      <w:r w:rsidRPr="007F08DF">
        <w:rPr>
          <w:rFonts w:cs="Times New Roman"/>
          <w:szCs w:val="28"/>
          <w:lang w:val="kk-KZ"/>
        </w:rPr>
        <w:t xml:space="preserve"> </w:t>
      </w:r>
    </w:p>
    <w:p w14:paraId="5C5A27B5"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rPr>
        <w:t>Шаховский</w:t>
      </w:r>
      <w:r w:rsidRPr="007F08DF">
        <w:rPr>
          <w:rFonts w:cs="Times New Roman"/>
          <w:szCs w:val="28"/>
          <w:lang w:val="kk-KZ"/>
        </w:rPr>
        <w:t xml:space="preserve"> </w:t>
      </w:r>
      <w:r>
        <w:rPr>
          <w:rFonts w:cs="Times New Roman"/>
          <w:szCs w:val="28"/>
        </w:rPr>
        <w:t>В.</w:t>
      </w:r>
      <w:r w:rsidRPr="007F08DF">
        <w:rPr>
          <w:rFonts w:cs="Times New Roman"/>
          <w:szCs w:val="28"/>
        </w:rPr>
        <w:t>И.</w:t>
      </w:r>
      <w:r w:rsidRPr="007F08DF">
        <w:rPr>
          <w:rFonts w:cs="Times New Roman"/>
          <w:szCs w:val="28"/>
          <w:lang w:val="kk-KZ"/>
        </w:rPr>
        <w:t xml:space="preserve"> </w:t>
      </w:r>
      <w:r w:rsidRPr="007F08DF">
        <w:rPr>
          <w:rFonts w:cs="Times New Roman"/>
          <w:szCs w:val="28"/>
        </w:rPr>
        <w:t>Значение</w:t>
      </w:r>
      <w:r w:rsidRPr="007F08DF">
        <w:rPr>
          <w:rFonts w:cs="Times New Roman"/>
          <w:szCs w:val="28"/>
          <w:lang w:val="kk-KZ"/>
        </w:rPr>
        <w:t xml:space="preserve"> </w:t>
      </w:r>
      <w:r w:rsidRPr="007F08DF">
        <w:rPr>
          <w:rFonts w:cs="Times New Roman"/>
          <w:szCs w:val="28"/>
        </w:rPr>
        <w:t>и</w:t>
      </w:r>
      <w:r w:rsidRPr="007F08DF">
        <w:rPr>
          <w:rFonts w:cs="Times New Roman"/>
          <w:szCs w:val="28"/>
          <w:lang w:val="kk-KZ"/>
        </w:rPr>
        <w:t xml:space="preserve"> </w:t>
      </w:r>
      <w:r w:rsidRPr="007F08DF">
        <w:rPr>
          <w:rFonts w:cs="Times New Roman"/>
          <w:szCs w:val="28"/>
        </w:rPr>
        <w:t>эмотивная валентность</w:t>
      </w:r>
      <w:r w:rsidRPr="007F08DF">
        <w:rPr>
          <w:rFonts w:cs="Times New Roman"/>
          <w:szCs w:val="28"/>
          <w:lang w:val="kk-KZ"/>
        </w:rPr>
        <w:t xml:space="preserve"> </w:t>
      </w:r>
      <w:r w:rsidRPr="007F08DF">
        <w:rPr>
          <w:rFonts w:cs="Times New Roman"/>
          <w:szCs w:val="28"/>
        </w:rPr>
        <w:t>единиц языка и речи // Вопросы языкознания</w:t>
      </w:r>
      <w:r w:rsidRPr="00A34751">
        <w:rPr>
          <w:rFonts w:cs="Times New Roman"/>
          <w:szCs w:val="28"/>
        </w:rPr>
        <w:t>.</w:t>
      </w:r>
      <w:r w:rsidRPr="007F08DF">
        <w:rPr>
          <w:rFonts w:cs="Times New Roman"/>
          <w:szCs w:val="28"/>
        </w:rPr>
        <w:t xml:space="preserve"> </w:t>
      </w:r>
      <w:r>
        <w:rPr>
          <w:rFonts w:cs="Times New Roman"/>
          <w:szCs w:val="28"/>
        </w:rPr>
        <w:t>–</w:t>
      </w:r>
      <w:r w:rsidRPr="00400944">
        <w:rPr>
          <w:rFonts w:cs="Times New Roman"/>
          <w:szCs w:val="28"/>
        </w:rPr>
        <w:t xml:space="preserve"> </w:t>
      </w:r>
      <w:r w:rsidRPr="007F08DF">
        <w:rPr>
          <w:rFonts w:cs="Times New Roman"/>
          <w:szCs w:val="28"/>
        </w:rPr>
        <w:t xml:space="preserve">1984. </w:t>
      </w:r>
      <w:r>
        <w:rPr>
          <w:rFonts w:cs="Times New Roman"/>
          <w:szCs w:val="28"/>
        </w:rPr>
        <w:t>–</w:t>
      </w:r>
      <w:r w:rsidRPr="007F08DF">
        <w:rPr>
          <w:rFonts w:cs="Times New Roman"/>
          <w:szCs w:val="28"/>
        </w:rPr>
        <w:t xml:space="preserve"> </w:t>
      </w:r>
      <w:r>
        <w:rPr>
          <w:rFonts w:cs="Times New Roman"/>
          <w:szCs w:val="28"/>
        </w:rPr>
        <w:t>№</w:t>
      </w:r>
      <w:r w:rsidRPr="007F08DF">
        <w:rPr>
          <w:rFonts w:cs="Times New Roman"/>
          <w:szCs w:val="28"/>
        </w:rPr>
        <w:t xml:space="preserve">6. </w:t>
      </w:r>
      <w:r>
        <w:rPr>
          <w:rFonts w:cs="Times New Roman"/>
          <w:szCs w:val="28"/>
        </w:rPr>
        <w:t>–</w:t>
      </w:r>
      <w:r w:rsidRPr="007F08DF">
        <w:rPr>
          <w:rFonts w:cs="Times New Roman"/>
          <w:szCs w:val="28"/>
        </w:rPr>
        <w:t xml:space="preserve"> </w:t>
      </w:r>
      <w:r w:rsidRPr="007F08DF">
        <w:rPr>
          <w:rFonts w:cs="Times New Roman"/>
          <w:szCs w:val="28"/>
          <w:lang w:val="kk-KZ"/>
        </w:rPr>
        <w:t>С</w:t>
      </w:r>
      <w:r w:rsidRPr="007F08DF">
        <w:rPr>
          <w:rFonts w:cs="Times New Roman"/>
          <w:szCs w:val="28"/>
        </w:rPr>
        <w:t>. 25</w:t>
      </w:r>
      <w:r w:rsidRPr="00400944">
        <w:rPr>
          <w:rFonts w:cs="Times New Roman"/>
          <w:szCs w:val="28"/>
        </w:rPr>
        <w:t>-</w:t>
      </w:r>
      <w:r w:rsidRPr="007F08DF">
        <w:rPr>
          <w:rFonts w:cs="Times New Roman"/>
          <w:szCs w:val="28"/>
          <w:lang w:val="tr-TR"/>
        </w:rPr>
        <w:t>42</w:t>
      </w:r>
      <w:r w:rsidRPr="007F08DF">
        <w:rPr>
          <w:rFonts w:eastAsia="Times New Roman" w:cs="Times New Roman"/>
          <w:szCs w:val="28"/>
        </w:rPr>
        <w:t>.</w:t>
      </w:r>
    </w:p>
    <w:p w14:paraId="09B227AB"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Style w:val="aa"/>
          <w:rFonts w:cs="Times New Roman"/>
          <w:bCs/>
          <w:i w:val="0"/>
          <w:iCs w:val="0"/>
          <w:szCs w:val="28"/>
          <w:shd w:val="clear" w:color="auto" w:fill="FFFFFF"/>
          <w:lang w:val="kk-KZ"/>
        </w:rPr>
        <w:t xml:space="preserve"> </w:t>
      </w:r>
      <w:r w:rsidRPr="007F08DF">
        <w:rPr>
          <w:rStyle w:val="aa"/>
          <w:rFonts w:cs="Times New Roman"/>
          <w:bCs/>
          <w:i w:val="0"/>
          <w:iCs w:val="0"/>
          <w:szCs w:val="28"/>
          <w:shd w:val="clear" w:color="auto" w:fill="FFFFFF"/>
        </w:rPr>
        <w:t>Кацнельсон С.Д</w:t>
      </w:r>
      <w:r w:rsidRPr="007F08DF">
        <w:rPr>
          <w:rFonts w:cs="Times New Roman"/>
          <w:szCs w:val="28"/>
          <w:shd w:val="clear" w:color="auto" w:fill="FFFFFF"/>
        </w:rPr>
        <w:t>.</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rPr>
        <w:t>Общее и типологическое языкознание</w:t>
      </w:r>
      <w:r w:rsidRPr="007F08DF">
        <w:rPr>
          <w:rFonts w:cs="Times New Roman"/>
          <w:szCs w:val="28"/>
          <w:lang w:val="tr-TR"/>
        </w:rPr>
        <w:t xml:space="preserve">. </w:t>
      </w:r>
      <w:r w:rsidRPr="007F08DF">
        <w:rPr>
          <w:rFonts w:cs="Times New Roman"/>
          <w:szCs w:val="28"/>
        </w:rPr>
        <w:t>–</w:t>
      </w:r>
      <w:r w:rsidRPr="007F08DF">
        <w:rPr>
          <w:rFonts w:cs="Times New Roman"/>
          <w:szCs w:val="28"/>
          <w:shd w:val="clear" w:color="auto" w:fill="FFFFFF"/>
        </w:rPr>
        <w:t xml:space="preserve"> Л.: Наука, 1986.</w:t>
      </w:r>
      <w:r w:rsidRPr="007F08DF">
        <w:rPr>
          <w:rFonts w:cs="Times New Roman"/>
          <w:szCs w:val="28"/>
          <w:shd w:val="clear" w:color="auto" w:fill="FFFFFF"/>
          <w:lang w:val="tr-TR"/>
        </w:rPr>
        <w:t xml:space="preserve"> </w:t>
      </w:r>
      <w:r w:rsidRPr="007F08DF">
        <w:rPr>
          <w:rFonts w:cs="Times New Roman"/>
          <w:szCs w:val="28"/>
        </w:rPr>
        <w:t>–</w:t>
      </w:r>
      <w:r w:rsidRPr="007F08DF">
        <w:rPr>
          <w:rFonts w:cs="Times New Roman"/>
          <w:szCs w:val="28"/>
          <w:lang w:val="tr-TR"/>
        </w:rPr>
        <w:t xml:space="preserve"> </w:t>
      </w:r>
      <w:r w:rsidRPr="007F08DF">
        <w:rPr>
          <w:rFonts w:cs="Times New Roman"/>
          <w:szCs w:val="28"/>
          <w:shd w:val="clear" w:color="auto" w:fill="FFFFFF"/>
        </w:rPr>
        <w:t>297</w:t>
      </w:r>
      <w:r w:rsidRPr="007F08DF">
        <w:rPr>
          <w:rFonts w:cs="Times New Roman"/>
          <w:szCs w:val="28"/>
          <w:shd w:val="clear" w:color="auto" w:fill="FFFFFF"/>
          <w:lang w:val="tr-TR"/>
        </w:rPr>
        <w:t xml:space="preserve"> </w:t>
      </w:r>
      <w:r w:rsidRPr="007F08DF">
        <w:rPr>
          <w:rFonts w:cs="Times New Roman"/>
          <w:szCs w:val="28"/>
          <w:shd w:val="clear" w:color="auto" w:fill="FFFFFF"/>
        </w:rPr>
        <w:t>с.</w:t>
      </w:r>
    </w:p>
    <w:p w14:paraId="12A88797"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w:t>
      </w:r>
      <w:r w:rsidRPr="007F08DF">
        <w:rPr>
          <w:rFonts w:cs="Times New Roman"/>
          <w:szCs w:val="28"/>
        </w:rPr>
        <w:t>Теньер Л. Основы структурного синтаксиса. –</w:t>
      </w:r>
      <w:r w:rsidRPr="007F08DF">
        <w:rPr>
          <w:rFonts w:cs="Times New Roman"/>
          <w:szCs w:val="28"/>
          <w:lang w:val="kk-KZ"/>
        </w:rPr>
        <w:t xml:space="preserve"> </w:t>
      </w:r>
      <w:r w:rsidRPr="007F08DF">
        <w:rPr>
          <w:rFonts w:cs="Times New Roman"/>
          <w:szCs w:val="28"/>
        </w:rPr>
        <w:t xml:space="preserve">М.: Прогресс, 1988.  </w:t>
      </w:r>
      <w:r w:rsidRPr="007F08DF">
        <w:rPr>
          <w:rFonts w:cs="Times New Roman"/>
          <w:szCs w:val="28"/>
          <w:lang w:val="en-US"/>
        </w:rPr>
        <w:t>–</w:t>
      </w:r>
      <w:r w:rsidRPr="007F08DF">
        <w:rPr>
          <w:rFonts w:cs="Times New Roman"/>
          <w:szCs w:val="28"/>
          <w:lang w:val="tr-TR"/>
        </w:rPr>
        <w:t xml:space="preserve"> </w:t>
      </w:r>
      <w:r w:rsidRPr="007F08DF">
        <w:rPr>
          <w:rFonts w:cs="Times New Roman"/>
          <w:szCs w:val="28"/>
          <w:lang w:val="en-US"/>
        </w:rPr>
        <w:t>489</w:t>
      </w:r>
      <w:r w:rsidRPr="007F08DF">
        <w:rPr>
          <w:rFonts w:cs="Times New Roman"/>
          <w:szCs w:val="28"/>
          <w:lang w:val="kk-KZ"/>
        </w:rPr>
        <w:t xml:space="preserve"> с. </w:t>
      </w:r>
    </w:p>
    <w:p w14:paraId="666675BC"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Alba-Juez </w:t>
      </w:r>
      <w:r w:rsidRPr="007F08DF">
        <w:rPr>
          <w:rFonts w:cs="Times New Roman"/>
          <w:szCs w:val="28"/>
          <w:lang w:val="tr-TR"/>
        </w:rPr>
        <w:t>L.</w:t>
      </w:r>
      <w:r w:rsidRPr="007F08DF">
        <w:rPr>
          <w:rFonts w:cs="Times New Roman"/>
          <w:szCs w:val="28"/>
          <w:lang w:val="kk-KZ"/>
        </w:rPr>
        <w:t>, Mackenzie J.L.</w:t>
      </w:r>
      <w:r w:rsidRPr="007F08DF">
        <w:rPr>
          <w:rFonts w:cs="Times New Roman"/>
          <w:szCs w:val="28"/>
          <w:lang w:val="tr-TR"/>
        </w:rPr>
        <w:t xml:space="preserve"> P</w:t>
      </w:r>
      <w:r w:rsidRPr="007F08DF">
        <w:rPr>
          <w:rFonts w:cs="Times New Roman"/>
          <w:szCs w:val="28"/>
          <w:lang w:val="kk-KZ"/>
        </w:rPr>
        <w:t>ragmatics: Cognition, Context and Culture. – Madrid: McGraw-Hill, 2016. –</w:t>
      </w:r>
      <w:r w:rsidRPr="007F08DF">
        <w:rPr>
          <w:rFonts w:cs="Times New Roman"/>
          <w:szCs w:val="28"/>
          <w:lang w:val="tr-TR"/>
        </w:rPr>
        <w:t xml:space="preserve"> 235 p. </w:t>
      </w:r>
    </w:p>
    <w:p w14:paraId="03BF8AE3"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Штеба А.А. Структурно-функциональный аспект эмотивных валентностей слова. – </w:t>
      </w:r>
      <w:r w:rsidRPr="007F08DF">
        <w:rPr>
          <w:rFonts w:cs="Times New Roman"/>
          <w:szCs w:val="28"/>
          <w:shd w:val="clear" w:color="auto" w:fill="FFFFFF"/>
          <w:lang w:val="kk-KZ"/>
        </w:rPr>
        <w:t>Волгоград:</w:t>
      </w:r>
      <w:r w:rsidRPr="007F08DF">
        <w:rPr>
          <w:rFonts w:cs="Times New Roman"/>
          <w:szCs w:val="28"/>
          <w:lang w:val="kk-KZ"/>
        </w:rPr>
        <w:t xml:space="preserve"> Книга, 2012. – 189 с.</w:t>
      </w:r>
    </w:p>
    <w:p w14:paraId="663FD4EB" w14:textId="77777777" w:rsidR="00BE15C0"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szCs w:val="28"/>
          <w:lang w:val="kk-KZ"/>
        </w:rPr>
        <w:t xml:space="preserve"> Оразов М. Қазіргі қазақ тіліндегі қалып етістіктері. – Алматы: Мектеп, 1980. – 176 б. </w:t>
      </w:r>
    </w:p>
    <w:p w14:paraId="39D82CE3" w14:textId="77777777" w:rsidR="00BE15C0" w:rsidRPr="00F31A8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400944">
        <w:rPr>
          <w:rFonts w:cs="Times New Roman"/>
          <w:szCs w:val="28"/>
          <w:lang w:val="kk-KZ"/>
        </w:rPr>
        <w:t xml:space="preserve"> </w:t>
      </w:r>
      <w:r w:rsidRPr="007F08DF">
        <w:rPr>
          <w:rFonts w:cs="Times New Roman"/>
          <w:szCs w:val="28"/>
          <w:lang w:val="kk-KZ"/>
        </w:rPr>
        <w:t>Жұбанов Қ. Қазақ тілі жөніндегі зерттеулер. – Алматы: Ғылым, 1999. – 582 б.</w:t>
      </w:r>
    </w:p>
    <w:p w14:paraId="353EE16C" w14:textId="77777777"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7F08DF">
        <w:rPr>
          <w:rFonts w:cs="Times New Roman"/>
          <w:bCs/>
          <w:szCs w:val="28"/>
          <w:lang w:val="kk-KZ"/>
        </w:rPr>
        <w:t xml:space="preserve"> Сыздықова Г.</w:t>
      </w:r>
      <w:r w:rsidRPr="007F08DF">
        <w:rPr>
          <w:rFonts w:cs="Times New Roman"/>
          <w:b/>
          <w:bCs/>
          <w:szCs w:val="28"/>
          <w:lang w:val="kk-KZ"/>
        </w:rPr>
        <w:t xml:space="preserve"> </w:t>
      </w:r>
      <w:r w:rsidRPr="007F08DF">
        <w:rPr>
          <w:rFonts w:cs="Times New Roman"/>
          <w:szCs w:val="28"/>
          <w:lang w:val="kk-KZ"/>
        </w:rPr>
        <w:t>Қазақ тіліндегі семантикалық валенттілік: филол</w:t>
      </w:r>
      <w:r w:rsidRPr="00400944">
        <w:rPr>
          <w:rFonts w:cs="Times New Roman"/>
          <w:szCs w:val="28"/>
          <w:lang w:val="kk-KZ"/>
        </w:rPr>
        <w:t>.</w:t>
      </w:r>
      <w:r w:rsidRPr="007F08DF">
        <w:rPr>
          <w:rFonts w:cs="Times New Roman"/>
          <w:szCs w:val="28"/>
          <w:lang w:val="kk-KZ"/>
        </w:rPr>
        <w:t xml:space="preserve"> ғыл</w:t>
      </w:r>
      <w:r w:rsidRPr="00400944">
        <w:rPr>
          <w:rFonts w:cs="Times New Roman"/>
          <w:szCs w:val="28"/>
          <w:lang w:val="kk-KZ"/>
        </w:rPr>
        <w:t>.</w:t>
      </w:r>
      <w:r w:rsidRPr="007F08DF">
        <w:rPr>
          <w:rFonts w:cs="Times New Roman"/>
          <w:szCs w:val="28"/>
          <w:lang w:val="kk-KZ"/>
        </w:rPr>
        <w:t xml:space="preserve"> док</w:t>
      </w:r>
      <w:r w:rsidRPr="00400944">
        <w:rPr>
          <w:rFonts w:cs="Times New Roman"/>
          <w:szCs w:val="28"/>
          <w:lang w:val="kk-KZ"/>
        </w:rPr>
        <w:t>.</w:t>
      </w:r>
      <w:r w:rsidRPr="007F08DF">
        <w:rPr>
          <w:rFonts w:cs="Times New Roman"/>
          <w:szCs w:val="28"/>
          <w:lang w:val="kk-KZ"/>
        </w:rPr>
        <w:t xml:space="preserve"> </w:t>
      </w:r>
      <w:r w:rsidRPr="00400944">
        <w:rPr>
          <w:rFonts w:cs="Times New Roman"/>
          <w:szCs w:val="28"/>
          <w:lang w:val="kk-KZ"/>
        </w:rPr>
        <w:t>..</w:t>
      </w:r>
      <w:r w:rsidRPr="007F08DF">
        <w:rPr>
          <w:rFonts w:cs="Times New Roman"/>
          <w:szCs w:val="28"/>
          <w:lang w:val="kk-KZ"/>
        </w:rPr>
        <w:t xml:space="preserve">. автореф. – Астана, 2010. – 40 б. </w:t>
      </w:r>
    </w:p>
    <w:p w14:paraId="485AC7B9" w14:textId="57970CC0" w:rsidR="00BE15C0" w:rsidRPr="007F08DF" w:rsidRDefault="00BE15C0" w:rsidP="00BE15C0">
      <w:pPr>
        <w:pStyle w:val="a6"/>
        <w:numPr>
          <w:ilvl w:val="0"/>
          <w:numId w:val="16"/>
        </w:numPr>
        <w:tabs>
          <w:tab w:val="left" w:pos="851"/>
          <w:tab w:val="left" w:pos="993"/>
          <w:tab w:val="left" w:pos="1418"/>
        </w:tabs>
        <w:ind w:left="0" w:firstLine="709"/>
        <w:rPr>
          <w:rFonts w:cs="Times New Roman"/>
          <w:szCs w:val="28"/>
          <w:lang w:val="kk-KZ"/>
        </w:rPr>
      </w:pPr>
      <w:r w:rsidRPr="00834B32">
        <w:rPr>
          <w:rStyle w:val="aa"/>
          <w:rFonts w:cs="Times New Roman"/>
          <w:bCs/>
          <w:i w:val="0"/>
          <w:iCs w:val="0"/>
          <w:szCs w:val="28"/>
          <w:shd w:val="clear" w:color="auto" w:fill="FFFFFF"/>
          <w:lang w:val="kk-KZ"/>
        </w:rPr>
        <w:t xml:space="preserve"> </w:t>
      </w:r>
      <w:r w:rsidRPr="007F08DF">
        <w:rPr>
          <w:rStyle w:val="aa"/>
          <w:rFonts w:cs="Times New Roman"/>
          <w:bCs/>
          <w:i w:val="0"/>
          <w:iCs w:val="0"/>
          <w:szCs w:val="28"/>
          <w:shd w:val="clear" w:color="auto" w:fill="FFFFFF"/>
        </w:rPr>
        <w:t>Степанова</w:t>
      </w:r>
      <w:r w:rsidRPr="007F08DF">
        <w:rPr>
          <w:rStyle w:val="aa"/>
          <w:rFonts w:cs="Times New Roman"/>
          <w:bCs/>
          <w:i w:val="0"/>
          <w:iCs w:val="0"/>
          <w:szCs w:val="28"/>
          <w:shd w:val="clear" w:color="auto" w:fill="FFFFFF"/>
          <w:lang w:val="kk-KZ"/>
        </w:rPr>
        <w:t xml:space="preserve"> </w:t>
      </w:r>
      <w:r w:rsidRPr="007F08DF">
        <w:rPr>
          <w:rFonts w:cs="Times New Roman"/>
          <w:szCs w:val="28"/>
          <w:shd w:val="clear" w:color="auto" w:fill="FFFFFF"/>
        </w:rPr>
        <w:t>М. Д.,</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rPr>
        <w:t>Хельбиг</w:t>
      </w:r>
      <w:r w:rsidRPr="007F08DF">
        <w:rPr>
          <w:rStyle w:val="aa"/>
          <w:rFonts w:cs="Times New Roman"/>
          <w:bCs/>
          <w:i w:val="0"/>
          <w:iCs w:val="0"/>
          <w:szCs w:val="28"/>
          <w:shd w:val="clear" w:color="auto" w:fill="FFFFFF"/>
          <w:lang w:val="kk-KZ"/>
        </w:rPr>
        <w:t xml:space="preserve"> </w:t>
      </w:r>
      <w:r w:rsidRPr="007F08DF">
        <w:rPr>
          <w:rFonts w:cs="Times New Roman"/>
          <w:szCs w:val="28"/>
          <w:shd w:val="clear" w:color="auto" w:fill="FFFFFF"/>
        </w:rPr>
        <w:t>Г. Части речи и проблема</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rPr>
        <w:t>валентности</w:t>
      </w:r>
      <w:r w:rsidRPr="007F08DF">
        <w:rPr>
          <w:rStyle w:val="aa"/>
          <w:rFonts w:cs="Times New Roman"/>
          <w:bCs/>
          <w:i w:val="0"/>
          <w:iCs w:val="0"/>
          <w:szCs w:val="28"/>
          <w:shd w:val="clear" w:color="auto" w:fill="FFFFFF"/>
          <w:lang w:val="kk-KZ"/>
        </w:rPr>
        <w:t xml:space="preserve"> </w:t>
      </w:r>
      <w:r w:rsidRPr="007F08DF">
        <w:rPr>
          <w:rFonts w:cs="Times New Roman"/>
          <w:szCs w:val="28"/>
          <w:shd w:val="clear" w:color="auto" w:fill="FFFFFF"/>
        </w:rPr>
        <w:t>в современном немецком языке.</w:t>
      </w:r>
      <w:r w:rsidRPr="007F08DF">
        <w:rPr>
          <w:rFonts w:cs="Times New Roman"/>
          <w:szCs w:val="28"/>
          <w:shd w:val="clear" w:color="auto" w:fill="FFFFFF"/>
          <w:lang w:val="kk-KZ"/>
        </w:rPr>
        <w:t xml:space="preserve"> </w:t>
      </w:r>
      <w:r w:rsidRPr="007F08DF">
        <w:rPr>
          <w:rFonts w:cs="Times New Roman"/>
          <w:szCs w:val="28"/>
          <w:lang w:val="kk-KZ"/>
        </w:rPr>
        <w:t>–</w:t>
      </w:r>
      <w:r w:rsidRPr="007F08DF">
        <w:rPr>
          <w:rFonts w:cs="Times New Roman"/>
          <w:szCs w:val="28"/>
          <w:shd w:val="clear" w:color="auto" w:fill="FFFFFF"/>
        </w:rPr>
        <w:t xml:space="preserve"> М.: Высшая школа, 1978. </w:t>
      </w:r>
      <w:r w:rsidRPr="007F08DF">
        <w:rPr>
          <w:rFonts w:cs="Times New Roman"/>
          <w:szCs w:val="28"/>
          <w:lang w:val="kk-KZ"/>
        </w:rPr>
        <w:t xml:space="preserve">– </w:t>
      </w:r>
      <w:r w:rsidRPr="007F08DF">
        <w:rPr>
          <w:rFonts w:cs="Times New Roman"/>
          <w:szCs w:val="28"/>
          <w:shd w:val="clear" w:color="auto" w:fill="FFFFFF"/>
        </w:rPr>
        <w:t>260 с</w:t>
      </w:r>
      <w:r w:rsidRPr="007F08DF">
        <w:rPr>
          <w:rFonts w:cs="Times New Roman"/>
          <w:szCs w:val="28"/>
          <w:shd w:val="clear" w:color="auto" w:fill="FFFFFF"/>
          <w:lang w:val="kk-KZ"/>
        </w:rPr>
        <w:t>.</w:t>
      </w:r>
    </w:p>
    <w:p w14:paraId="75D3B904" w14:textId="77777777" w:rsidR="002E5DC2" w:rsidRPr="002E5DC2" w:rsidRDefault="00BE15C0" w:rsidP="002E5DC2">
      <w:pPr>
        <w:pStyle w:val="a6"/>
        <w:numPr>
          <w:ilvl w:val="0"/>
          <w:numId w:val="16"/>
        </w:numPr>
        <w:tabs>
          <w:tab w:val="left" w:pos="851"/>
          <w:tab w:val="left" w:pos="993"/>
        </w:tabs>
        <w:ind w:left="0" w:firstLine="709"/>
        <w:rPr>
          <w:rFonts w:cs="Times New Roman"/>
          <w:szCs w:val="28"/>
          <w:lang w:val="kk-KZ"/>
        </w:rPr>
      </w:pPr>
      <w:r w:rsidRPr="00D14754">
        <w:rPr>
          <w:rFonts w:eastAsia="Times New Roman" w:cs="Times New Roman"/>
          <w:szCs w:val="28"/>
          <w:lang w:val="kk-KZ"/>
        </w:rPr>
        <w:t xml:space="preserve"> Л</w:t>
      </w:r>
      <w:r w:rsidRPr="00D14754">
        <w:rPr>
          <w:rFonts w:eastAsia="Times New Roman" w:cs="Times New Roman"/>
          <w:iCs/>
          <w:szCs w:val="28"/>
          <w:lang w:val="kk-KZ" w:eastAsia="ru-RU"/>
        </w:rPr>
        <w:t>ауланбекова Р.Т.</w:t>
      </w:r>
      <w:r w:rsidRPr="00D14754">
        <w:rPr>
          <w:rFonts w:eastAsia="Times New Roman" w:cs="Times New Roman"/>
          <w:i/>
          <w:iCs/>
          <w:szCs w:val="28"/>
          <w:lang w:val="kk-KZ" w:eastAsia="ru-RU"/>
        </w:rPr>
        <w:t> </w:t>
      </w:r>
      <w:r w:rsidRPr="00D14754">
        <w:rPr>
          <w:rFonts w:eastAsia="Times New Roman" w:cs="Times New Roman"/>
          <w:szCs w:val="28"/>
          <w:lang w:val="kk-KZ" w:eastAsia="ru-RU"/>
        </w:rPr>
        <w:t>Түр-түс компонентті күрделі аталымдардағы ұлттық дүниетанымның тілдік көрінісі: филол. ғыл. канд. ... дис. – Алматы, 2010. – 170 б.</w:t>
      </w:r>
    </w:p>
    <w:p w14:paraId="4A903263" w14:textId="566DCC7B" w:rsidR="00BE15C0" w:rsidRPr="002E5DC2" w:rsidRDefault="002E5DC2" w:rsidP="002E5DC2">
      <w:pPr>
        <w:pStyle w:val="a6"/>
        <w:numPr>
          <w:ilvl w:val="0"/>
          <w:numId w:val="16"/>
        </w:numPr>
        <w:tabs>
          <w:tab w:val="left" w:pos="851"/>
          <w:tab w:val="left" w:pos="993"/>
        </w:tabs>
        <w:ind w:left="0" w:firstLine="709"/>
        <w:rPr>
          <w:rFonts w:cs="Times New Roman"/>
          <w:szCs w:val="28"/>
          <w:lang w:val="kk-KZ"/>
        </w:rPr>
      </w:pPr>
      <w:r>
        <w:rPr>
          <w:rFonts w:eastAsia="Times New Roman" w:cs="Times New Roman"/>
          <w:szCs w:val="28"/>
          <w:lang w:val="kk-KZ" w:eastAsia="ru-RU"/>
        </w:rPr>
        <w:t xml:space="preserve"> </w:t>
      </w:r>
      <w:r w:rsidR="00BE15C0" w:rsidRPr="002E5DC2">
        <w:rPr>
          <w:rFonts w:eastAsia="Times New Roman" w:cs="Times New Roman"/>
          <w:szCs w:val="28"/>
          <w:lang w:val="kk-KZ" w:eastAsia="ru-RU"/>
        </w:rPr>
        <w:t>А</w:t>
      </w:r>
      <w:r w:rsidR="00BE15C0" w:rsidRPr="002E5DC2">
        <w:rPr>
          <w:rFonts w:cs="Times New Roman"/>
          <w:szCs w:val="28"/>
          <w:shd w:val="clear" w:color="auto" w:fill="FFFFFF"/>
          <w:lang w:val="tr-TR"/>
        </w:rPr>
        <w:t>итова</w:t>
      </w:r>
      <w:r w:rsidR="00BE15C0" w:rsidRPr="002E5DC2">
        <w:rPr>
          <w:rFonts w:cs="Times New Roman"/>
          <w:szCs w:val="28"/>
          <w:shd w:val="clear" w:color="auto" w:fill="FFFFFF"/>
          <w:lang w:val="kk-KZ"/>
        </w:rPr>
        <w:t xml:space="preserve"> </w:t>
      </w:r>
      <w:r w:rsidR="00BE15C0" w:rsidRPr="002E5DC2">
        <w:rPr>
          <w:rFonts w:cs="Times New Roman"/>
          <w:szCs w:val="28"/>
          <w:shd w:val="clear" w:color="auto" w:fill="FFFFFF"/>
          <w:lang w:val="tr-TR"/>
        </w:rPr>
        <w:t>Н.Н. Қазақ</w:t>
      </w:r>
      <w:r w:rsidR="00BE15C0" w:rsidRPr="002E5DC2">
        <w:rPr>
          <w:rFonts w:cs="Times New Roman"/>
          <w:szCs w:val="28"/>
          <w:shd w:val="clear" w:color="auto" w:fill="FFFFFF"/>
          <w:lang w:val="kk-KZ"/>
        </w:rPr>
        <w:t xml:space="preserve"> </w:t>
      </w:r>
      <w:r w:rsidR="00BE15C0" w:rsidRPr="002E5DC2">
        <w:rPr>
          <w:rFonts w:cs="Times New Roman"/>
          <w:szCs w:val="28"/>
          <w:shd w:val="clear" w:color="auto" w:fill="FFFFFF"/>
          <w:lang w:val="tr-TR"/>
        </w:rPr>
        <w:t>тіліндегі</w:t>
      </w:r>
      <w:r w:rsidR="00BE15C0" w:rsidRPr="002E5DC2">
        <w:rPr>
          <w:rFonts w:cs="Times New Roman"/>
          <w:szCs w:val="28"/>
          <w:shd w:val="clear" w:color="auto" w:fill="FFFFFF"/>
          <w:lang w:val="kk-KZ"/>
        </w:rPr>
        <w:t xml:space="preserve"> </w:t>
      </w:r>
      <w:r w:rsidR="00BE15C0" w:rsidRPr="002E5DC2">
        <w:rPr>
          <w:rFonts w:cs="Times New Roman"/>
          <w:szCs w:val="28"/>
          <w:shd w:val="clear" w:color="auto" w:fill="FFFFFF"/>
          <w:lang w:val="tr-TR"/>
        </w:rPr>
        <w:t>түр-түс</w:t>
      </w:r>
      <w:r w:rsidR="00BE15C0" w:rsidRPr="002E5DC2">
        <w:rPr>
          <w:rFonts w:cs="Times New Roman"/>
          <w:szCs w:val="28"/>
          <w:shd w:val="clear" w:color="auto" w:fill="FFFFFF"/>
          <w:lang w:val="kk-KZ"/>
        </w:rPr>
        <w:t xml:space="preserve"> </w:t>
      </w:r>
      <w:r w:rsidR="00BE15C0" w:rsidRPr="002E5DC2">
        <w:rPr>
          <w:rFonts w:cs="Times New Roman"/>
          <w:szCs w:val="28"/>
          <w:shd w:val="clear" w:color="auto" w:fill="FFFFFF"/>
          <w:lang w:val="tr-TR"/>
        </w:rPr>
        <w:t>атауларының</w:t>
      </w:r>
      <w:r w:rsidR="00BE15C0" w:rsidRPr="002E5DC2">
        <w:rPr>
          <w:rFonts w:cs="Times New Roman"/>
          <w:szCs w:val="28"/>
          <w:shd w:val="clear" w:color="auto" w:fill="FFFFFF"/>
          <w:lang w:val="kk-KZ"/>
        </w:rPr>
        <w:t xml:space="preserve"> </w:t>
      </w:r>
      <w:r w:rsidR="00BE15C0" w:rsidRPr="002E5DC2">
        <w:rPr>
          <w:rFonts w:cs="Times New Roman"/>
          <w:szCs w:val="28"/>
          <w:shd w:val="clear" w:color="auto" w:fill="FFFFFF"/>
          <w:lang w:val="tr-TR"/>
        </w:rPr>
        <w:t>когнитивтік</w:t>
      </w:r>
      <w:r w:rsidR="00BE15C0" w:rsidRPr="002E5DC2">
        <w:rPr>
          <w:rFonts w:cs="Times New Roman"/>
          <w:szCs w:val="28"/>
          <w:shd w:val="clear" w:color="auto" w:fill="FFFFFF"/>
          <w:lang w:val="kk-KZ"/>
        </w:rPr>
        <w:t xml:space="preserve"> </w:t>
      </w:r>
      <w:r w:rsidR="00BE15C0" w:rsidRPr="002E5DC2">
        <w:rPr>
          <w:rFonts w:cs="Times New Roman"/>
          <w:szCs w:val="28"/>
          <w:shd w:val="clear" w:color="auto" w:fill="FFFFFF"/>
          <w:lang w:val="tr-TR"/>
        </w:rPr>
        <w:t>семантикасы: оқу</w:t>
      </w:r>
      <w:r w:rsidR="00BE15C0" w:rsidRPr="002E5DC2">
        <w:rPr>
          <w:rFonts w:cs="Times New Roman"/>
          <w:szCs w:val="28"/>
          <w:shd w:val="clear" w:color="auto" w:fill="FFFFFF"/>
          <w:lang w:val="kk-KZ"/>
        </w:rPr>
        <w:t xml:space="preserve"> </w:t>
      </w:r>
      <w:r w:rsidR="00BE15C0" w:rsidRPr="002E5DC2">
        <w:rPr>
          <w:rFonts w:cs="Times New Roman"/>
          <w:szCs w:val="28"/>
          <w:shd w:val="clear" w:color="auto" w:fill="FFFFFF"/>
          <w:lang w:val="tr-TR"/>
        </w:rPr>
        <w:t>құр. – Ақтөбе, 2006. – 161 б.</w:t>
      </w:r>
    </w:p>
    <w:p w14:paraId="18E9D66F" w14:textId="77777777" w:rsidR="00BE15C0" w:rsidRPr="007F08DF" w:rsidRDefault="00BE15C0" w:rsidP="002E5DC2">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shd w:val="clear" w:color="auto" w:fill="FFFFFF"/>
          <w:lang w:val="kk-KZ"/>
        </w:rPr>
        <w:t>Harry C. Triandis</w:t>
      </w:r>
      <w:r w:rsidRPr="007F08DF">
        <w:rPr>
          <w:rStyle w:val="author"/>
          <w:rFonts w:cs="Times New Roman"/>
          <w:szCs w:val="28"/>
          <w:shd w:val="clear" w:color="auto" w:fill="FFFFFF"/>
          <w:lang w:val="tr-TR"/>
        </w:rPr>
        <w:t xml:space="preserve">. </w:t>
      </w:r>
      <w:r w:rsidRPr="007F08DF">
        <w:rPr>
          <w:rStyle w:val="a-size-extra-large"/>
          <w:rFonts w:cs="Times New Roman"/>
          <w:szCs w:val="28"/>
          <w:lang w:val="kk-KZ"/>
        </w:rPr>
        <w:t xml:space="preserve">Culture and Social Behavior. </w:t>
      </w:r>
      <w:r w:rsidRPr="007F08DF">
        <w:rPr>
          <w:rFonts w:cs="Times New Roman"/>
          <w:szCs w:val="28"/>
          <w:shd w:val="clear" w:color="auto" w:fill="FFFFFF"/>
          <w:lang w:val="kk-KZ"/>
        </w:rPr>
        <w:t>–</w:t>
      </w:r>
      <w:r w:rsidRPr="007F08DF">
        <w:rPr>
          <w:rFonts w:cs="Times New Roman"/>
          <w:szCs w:val="28"/>
          <w:shd w:val="clear" w:color="auto" w:fill="FFFFFF"/>
          <w:lang w:val="tr-TR"/>
        </w:rPr>
        <w:t xml:space="preserve"> </w:t>
      </w:r>
      <w:r w:rsidRPr="007F08DF">
        <w:rPr>
          <w:rFonts w:cs="Times New Roman"/>
          <w:szCs w:val="28"/>
          <w:shd w:val="clear" w:color="auto" w:fill="FFFFFF"/>
          <w:lang w:val="kk-KZ"/>
        </w:rPr>
        <w:t>Ed</w:t>
      </w:r>
      <w:r>
        <w:rPr>
          <w:rFonts w:cs="Times New Roman"/>
          <w:szCs w:val="28"/>
          <w:shd w:val="clear" w:color="auto" w:fill="FFFFFF"/>
          <w:lang w:val="kk-KZ"/>
        </w:rPr>
        <w:t>.</w:t>
      </w:r>
      <w:r w:rsidRPr="007F08DF">
        <w:rPr>
          <w:rFonts w:cs="Times New Roman"/>
          <w:szCs w:val="28"/>
          <w:shd w:val="clear" w:color="auto" w:fill="FFFFFF"/>
          <w:lang w:val="kk-KZ"/>
        </w:rPr>
        <w:t xml:space="preserve"> </w:t>
      </w:r>
      <w:r>
        <w:rPr>
          <w:rFonts w:cs="Times New Roman"/>
          <w:szCs w:val="28"/>
          <w:shd w:val="clear" w:color="auto" w:fill="FFFFFF"/>
          <w:lang w:val="kk-KZ"/>
        </w:rPr>
        <w:t>1</w:t>
      </w:r>
      <w:r w:rsidRPr="007F08DF">
        <w:rPr>
          <w:rFonts w:cs="Times New Roman"/>
          <w:szCs w:val="28"/>
          <w:shd w:val="clear" w:color="auto" w:fill="FFFFFF"/>
          <w:lang w:val="kk-KZ"/>
        </w:rPr>
        <w:t>st</w:t>
      </w:r>
      <w:r>
        <w:rPr>
          <w:rFonts w:cs="Times New Roman"/>
          <w:szCs w:val="28"/>
          <w:shd w:val="clear" w:color="auto" w:fill="FFFFFF"/>
          <w:lang w:val="kk-KZ"/>
        </w:rPr>
        <w:t>.</w:t>
      </w:r>
      <w:r w:rsidRPr="007F08DF">
        <w:rPr>
          <w:rFonts w:cs="Times New Roman"/>
          <w:szCs w:val="28"/>
          <w:shd w:val="clear" w:color="auto" w:fill="FFFFFF"/>
          <w:lang w:val="kk-KZ"/>
        </w:rPr>
        <w:t xml:space="preserve"> </w:t>
      </w:r>
      <w:r>
        <w:rPr>
          <w:rFonts w:cs="Times New Roman"/>
          <w:szCs w:val="28"/>
          <w:shd w:val="clear" w:color="auto" w:fill="FFFFFF"/>
          <w:lang w:val="kk-KZ"/>
        </w:rPr>
        <w:t xml:space="preserve">– </w:t>
      </w:r>
      <w:r w:rsidRPr="00CC33F3">
        <w:rPr>
          <w:lang w:val="en-US"/>
        </w:rPr>
        <w:t xml:space="preserve">NY.: </w:t>
      </w:r>
      <w:r w:rsidRPr="007F08DF">
        <w:rPr>
          <w:rFonts w:cs="Times New Roman"/>
          <w:szCs w:val="28"/>
          <w:shd w:val="clear" w:color="auto" w:fill="FFFFFF"/>
          <w:lang w:val="kk-KZ"/>
        </w:rPr>
        <w:t>McGraw-Hill College Printing, 1994. –</w:t>
      </w:r>
      <w:r w:rsidRPr="007F08DF">
        <w:rPr>
          <w:rFonts w:cs="Times New Roman"/>
          <w:szCs w:val="28"/>
          <w:shd w:val="clear" w:color="auto" w:fill="FFFFFF"/>
          <w:lang w:val="tr-TR"/>
        </w:rPr>
        <w:t xml:space="preserve"> </w:t>
      </w:r>
      <w:r w:rsidRPr="007F08DF">
        <w:rPr>
          <w:rFonts w:cs="Times New Roman"/>
          <w:szCs w:val="28"/>
          <w:shd w:val="clear" w:color="auto" w:fill="FFFFFF"/>
          <w:lang w:val="kk-KZ"/>
        </w:rPr>
        <w:t>3</w:t>
      </w:r>
      <w:r>
        <w:rPr>
          <w:rFonts w:cs="Times New Roman"/>
          <w:szCs w:val="28"/>
          <w:shd w:val="clear" w:color="auto" w:fill="FFFFFF"/>
          <w:lang w:val="kk-KZ"/>
        </w:rPr>
        <w:t>3</w:t>
      </w:r>
      <w:r w:rsidRPr="007F08DF">
        <w:rPr>
          <w:rFonts w:cs="Times New Roman"/>
          <w:szCs w:val="28"/>
          <w:shd w:val="clear" w:color="auto" w:fill="FFFFFF"/>
          <w:lang w:val="kk-KZ"/>
        </w:rPr>
        <w:t>0 p.</w:t>
      </w:r>
    </w:p>
    <w:p w14:paraId="2F8F088A" w14:textId="026DE57E"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shd w:val="clear" w:color="auto" w:fill="FFFFFF"/>
          <w:lang w:val="kk-KZ"/>
        </w:rPr>
      </w:pPr>
      <w:r w:rsidRPr="007F08DF">
        <w:rPr>
          <w:rFonts w:cs="Times New Roman"/>
          <w:szCs w:val="28"/>
        </w:rPr>
        <w:t>Верещагин</w:t>
      </w:r>
      <w:r>
        <w:rPr>
          <w:rFonts w:cs="Times New Roman"/>
          <w:szCs w:val="28"/>
        </w:rPr>
        <w:t xml:space="preserve"> Е.</w:t>
      </w:r>
      <w:r w:rsidRPr="007F08DF">
        <w:rPr>
          <w:rFonts w:cs="Times New Roman"/>
          <w:szCs w:val="28"/>
        </w:rPr>
        <w:t xml:space="preserve">М., Костомаров </w:t>
      </w:r>
      <w:r>
        <w:rPr>
          <w:rFonts w:cs="Times New Roman"/>
          <w:szCs w:val="28"/>
        </w:rPr>
        <w:t>В.</w:t>
      </w:r>
      <w:r w:rsidRPr="007F08DF">
        <w:rPr>
          <w:rFonts w:cs="Times New Roman"/>
          <w:szCs w:val="28"/>
        </w:rPr>
        <w:t xml:space="preserve">Г. </w:t>
      </w:r>
      <w:r w:rsidRPr="007F08DF">
        <w:t xml:space="preserve">Язык и культура: Лингвострановедение в преподавании русского языка как иностранного. </w:t>
      </w:r>
      <w:r>
        <w:t xml:space="preserve">– Изд. </w:t>
      </w:r>
      <w:r w:rsidRPr="007F08DF">
        <w:t>4-е, перер</w:t>
      </w:r>
      <w:r w:rsidR="002E5DC2">
        <w:t>.</w:t>
      </w:r>
      <w:r w:rsidRPr="007F08DF">
        <w:t xml:space="preserve"> и доп. </w:t>
      </w:r>
      <w:r w:rsidRPr="007F08DF">
        <w:rPr>
          <w:rFonts w:cs="Times New Roman"/>
          <w:szCs w:val="28"/>
          <w:shd w:val="clear" w:color="auto" w:fill="FFFFFF"/>
          <w:lang w:val="tr-TR"/>
        </w:rPr>
        <w:t>–</w:t>
      </w:r>
      <w:r w:rsidRPr="007F08DF">
        <w:rPr>
          <w:rFonts w:cs="Times New Roman"/>
          <w:szCs w:val="28"/>
          <w:shd w:val="clear" w:color="auto" w:fill="FFFFFF"/>
        </w:rPr>
        <w:t xml:space="preserve"> </w:t>
      </w:r>
      <w:r w:rsidRPr="007F08DF">
        <w:t xml:space="preserve">М.: Рус. яз., 1990. </w:t>
      </w:r>
      <w:r w:rsidRPr="007F08DF">
        <w:rPr>
          <w:rFonts w:cs="Times New Roman"/>
          <w:szCs w:val="28"/>
          <w:shd w:val="clear" w:color="auto" w:fill="FFFFFF"/>
          <w:lang w:val="tr-TR"/>
        </w:rPr>
        <w:t>–</w:t>
      </w:r>
      <w:r w:rsidRPr="007F08DF">
        <w:t xml:space="preserve"> 246 с.</w:t>
      </w:r>
    </w:p>
    <w:p w14:paraId="1D475380"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Style w:val="aa"/>
          <w:rFonts w:cs="Times New Roman"/>
          <w:bCs/>
          <w:i w:val="0"/>
          <w:iCs w:val="0"/>
          <w:szCs w:val="28"/>
          <w:shd w:val="clear" w:color="auto" w:fill="FFFFFF"/>
          <w:lang w:val="kk-KZ"/>
        </w:rPr>
        <w:t>Жақыпов</w:t>
      </w:r>
      <w:r>
        <w:rPr>
          <w:rStyle w:val="aa"/>
          <w:rFonts w:cs="Times New Roman"/>
          <w:bCs/>
          <w:i w:val="0"/>
          <w:iCs w:val="0"/>
          <w:szCs w:val="28"/>
          <w:shd w:val="clear" w:color="auto" w:fill="FFFFFF"/>
          <w:lang w:val="kk-KZ"/>
        </w:rPr>
        <w:t xml:space="preserve"> </w:t>
      </w:r>
      <w:r w:rsidRPr="007F08DF">
        <w:rPr>
          <w:rStyle w:val="aa"/>
          <w:rFonts w:cs="Times New Roman"/>
          <w:bCs/>
          <w:i w:val="0"/>
          <w:iCs w:val="0"/>
          <w:szCs w:val="28"/>
          <w:shd w:val="clear" w:color="auto" w:fill="FFFFFF"/>
          <w:lang w:val="kk-KZ"/>
        </w:rPr>
        <w:t>Ж</w:t>
      </w:r>
      <w:r>
        <w:rPr>
          <w:rFonts w:cs="Times New Roman"/>
          <w:szCs w:val="28"/>
          <w:shd w:val="clear" w:color="auto" w:fill="FFFFFF"/>
          <w:lang w:val="kk-KZ"/>
        </w:rPr>
        <w:t xml:space="preserve">.А. Аударматануды </w:t>
      </w:r>
      <w:r w:rsidRPr="007F08DF">
        <w:rPr>
          <w:rStyle w:val="aa"/>
          <w:rFonts w:cs="Times New Roman"/>
          <w:bCs/>
          <w:i w:val="0"/>
          <w:iCs w:val="0"/>
          <w:szCs w:val="28"/>
          <w:shd w:val="clear" w:color="auto" w:fill="FFFFFF"/>
          <w:lang w:val="kk-KZ"/>
        </w:rPr>
        <w:t>аңдату</w:t>
      </w:r>
      <w:r w:rsidRPr="007F08DF">
        <w:rPr>
          <w:rFonts w:cs="Times New Roman"/>
          <w:szCs w:val="28"/>
          <w:shd w:val="clear" w:color="auto" w:fill="FFFFFF"/>
          <w:lang w:val="kk-KZ"/>
        </w:rPr>
        <w:t>: оқу құр. – Қарағанды: ҚарМУ, 1993. – 75 б.</w:t>
      </w:r>
    </w:p>
    <w:p w14:paraId="545B2646"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 xml:space="preserve">Halliday Michael A.K. An Introduction to Functional Grammar. </w:t>
      </w:r>
      <w:r w:rsidRPr="007F08DF">
        <w:rPr>
          <w:rFonts w:cs="Times New Roman"/>
          <w:szCs w:val="28"/>
          <w:shd w:val="clear" w:color="auto" w:fill="FFFFFF"/>
          <w:lang w:val="kk-KZ"/>
        </w:rPr>
        <w:t xml:space="preserve">– </w:t>
      </w:r>
      <w:r w:rsidRPr="007F08DF">
        <w:rPr>
          <w:rFonts w:cs="Times New Roman"/>
          <w:szCs w:val="28"/>
          <w:lang w:val="kk-KZ"/>
        </w:rPr>
        <w:t xml:space="preserve">London: Edward Arnold, 1985. </w:t>
      </w:r>
      <w:r w:rsidRPr="007F08DF">
        <w:rPr>
          <w:rFonts w:cs="Times New Roman"/>
          <w:szCs w:val="28"/>
          <w:lang w:val="tr-TR"/>
        </w:rPr>
        <w:t>–</w:t>
      </w:r>
      <w:r w:rsidRPr="007F08DF">
        <w:rPr>
          <w:rFonts w:cs="Times New Roman"/>
          <w:szCs w:val="28"/>
          <w:lang w:val="kk-KZ"/>
        </w:rPr>
        <w:t xml:space="preserve"> </w:t>
      </w:r>
      <w:r w:rsidRPr="007F08DF">
        <w:rPr>
          <w:rFonts w:cs="Times New Roman"/>
          <w:szCs w:val="28"/>
          <w:lang w:val="tr-TR"/>
        </w:rPr>
        <w:t>190 p.</w:t>
      </w:r>
    </w:p>
    <w:p w14:paraId="47D81DED"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Манкеева Ж. Қазақ тіліндегі этномәдени атаулардың танымдық негіздері. – Алматы: Жібек жолы, 2008. – 353 б.</w:t>
      </w:r>
    </w:p>
    <w:p w14:paraId="4900E669"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Hacizade N. Bilişsel Dilbilim açısından duyguların dili</w:t>
      </w:r>
      <w:r w:rsidRPr="007F08DF">
        <w:rPr>
          <w:rFonts w:cs="Times New Roman"/>
          <w:szCs w:val="28"/>
          <w:lang w:val="kk-KZ"/>
        </w:rPr>
        <w:t xml:space="preserve">. </w:t>
      </w:r>
      <w:r w:rsidRPr="007F08DF">
        <w:rPr>
          <w:rFonts w:cs="Times New Roman"/>
          <w:szCs w:val="28"/>
          <w:shd w:val="clear" w:color="auto" w:fill="FFFFFF"/>
          <w:lang w:val="kk-KZ"/>
        </w:rPr>
        <w:t>–</w:t>
      </w:r>
      <w:r w:rsidRPr="007F08DF">
        <w:rPr>
          <w:rFonts w:cs="Times New Roman"/>
          <w:szCs w:val="28"/>
          <w:shd w:val="clear" w:color="auto" w:fill="FFFFFF"/>
          <w:lang w:val="tr-TR"/>
        </w:rPr>
        <w:t xml:space="preserve"> Ankara</w:t>
      </w:r>
      <w:r w:rsidRPr="007F08DF">
        <w:rPr>
          <w:rFonts w:cs="Times New Roman"/>
          <w:szCs w:val="28"/>
          <w:shd w:val="clear" w:color="auto" w:fill="FFFFFF"/>
          <w:lang w:val="kk-KZ"/>
        </w:rPr>
        <w:t xml:space="preserve">: </w:t>
      </w:r>
      <w:r w:rsidRPr="007F08DF">
        <w:rPr>
          <w:rFonts w:cs="Times New Roman"/>
          <w:szCs w:val="28"/>
          <w:lang w:val="tr-TR"/>
        </w:rPr>
        <w:t>Çizgi Kitabevi</w:t>
      </w:r>
      <w:r w:rsidRPr="007F08DF">
        <w:rPr>
          <w:rFonts w:cs="Times New Roman"/>
          <w:szCs w:val="28"/>
          <w:lang w:val="kk-KZ"/>
        </w:rPr>
        <w:t xml:space="preserve">, 2012. </w:t>
      </w:r>
      <w:r w:rsidRPr="007F08DF">
        <w:rPr>
          <w:rFonts w:cs="Times New Roman"/>
          <w:szCs w:val="28"/>
          <w:lang w:val="tr-TR"/>
        </w:rPr>
        <w:t>– 214 s.</w:t>
      </w:r>
    </w:p>
    <w:p w14:paraId="429437C4"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eastAsia="ru-RU"/>
        </w:rPr>
        <w:t>Баласағұн Ж. Құтты білік</w:t>
      </w:r>
      <w:r>
        <w:rPr>
          <w:rFonts w:cs="Times New Roman"/>
          <w:szCs w:val="28"/>
          <w:lang w:val="kk-KZ" w:eastAsia="ru-RU"/>
        </w:rPr>
        <w:t xml:space="preserve"> /</w:t>
      </w:r>
      <w:r w:rsidRPr="007F08DF">
        <w:rPr>
          <w:rFonts w:cs="Times New Roman"/>
          <w:szCs w:val="28"/>
          <w:lang w:val="kk-KZ" w:eastAsia="ru-RU"/>
        </w:rPr>
        <w:t xml:space="preserve"> көне түркі тіл</w:t>
      </w:r>
      <w:r>
        <w:rPr>
          <w:rFonts w:cs="Times New Roman"/>
          <w:szCs w:val="28"/>
          <w:lang w:val="kk-KZ" w:eastAsia="ru-RU"/>
        </w:rPr>
        <w:t>.</w:t>
      </w:r>
      <w:r w:rsidRPr="007F08DF">
        <w:rPr>
          <w:rFonts w:cs="Times New Roman"/>
          <w:szCs w:val="28"/>
          <w:lang w:val="kk-KZ" w:eastAsia="ru-RU"/>
        </w:rPr>
        <w:t xml:space="preserve"> ауд</w:t>
      </w:r>
      <w:r>
        <w:rPr>
          <w:rFonts w:cs="Times New Roman"/>
          <w:szCs w:val="28"/>
          <w:lang w:val="kk-KZ" w:eastAsia="ru-RU"/>
        </w:rPr>
        <w:t>.</w:t>
      </w:r>
      <w:r w:rsidRPr="007F08DF">
        <w:rPr>
          <w:rFonts w:cs="Times New Roman"/>
          <w:szCs w:val="28"/>
          <w:lang w:val="kk-KZ" w:eastAsia="ru-RU"/>
        </w:rPr>
        <w:t xml:space="preserve"> А.</w:t>
      </w:r>
      <w:r>
        <w:rPr>
          <w:rFonts w:cs="Times New Roman"/>
          <w:szCs w:val="28"/>
          <w:lang w:val="kk-KZ" w:eastAsia="ru-RU"/>
        </w:rPr>
        <w:t xml:space="preserve"> </w:t>
      </w:r>
      <w:r w:rsidRPr="007F08DF">
        <w:rPr>
          <w:rFonts w:cs="Times New Roman"/>
          <w:szCs w:val="28"/>
          <w:lang w:val="kk-KZ" w:eastAsia="ru-RU"/>
        </w:rPr>
        <w:t xml:space="preserve">Егеубаев. </w:t>
      </w:r>
      <w:r w:rsidRPr="007F08DF">
        <w:rPr>
          <w:rFonts w:cs="Times New Roman"/>
          <w:szCs w:val="28"/>
          <w:lang w:val="tr-TR" w:eastAsia="ru-RU"/>
        </w:rPr>
        <w:t xml:space="preserve">– </w:t>
      </w:r>
      <w:r w:rsidRPr="007F08DF">
        <w:rPr>
          <w:rFonts w:cs="Times New Roman"/>
          <w:szCs w:val="28"/>
          <w:lang w:val="kk-KZ" w:eastAsia="ru-RU"/>
        </w:rPr>
        <w:t xml:space="preserve">Алматы: Жазушы, </w:t>
      </w:r>
      <w:r w:rsidRPr="007F08DF">
        <w:rPr>
          <w:rFonts w:cs="Times New Roman"/>
          <w:szCs w:val="28"/>
          <w:lang w:val="tr-TR" w:eastAsia="ru-RU"/>
        </w:rPr>
        <w:t xml:space="preserve">1986 – 616 </w:t>
      </w:r>
      <w:r w:rsidRPr="007F08DF">
        <w:rPr>
          <w:rFonts w:cs="Times New Roman"/>
          <w:szCs w:val="28"/>
          <w:lang w:val="kk-KZ" w:eastAsia="ru-RU"/>
        </w:rPr>
        <w:t>б.</w:t>
      </w:r>
    </w:p>
    <w:p w14:paraId="4B2C2A14" w14:textId="77777777" w:rsidR="00BE15C0" w:rsidRPr="00400944"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color w:val="111111"/>
          <w:szCs w:val="28"/>
          <w:shd w:val="clear" w:color="auto" w:fill="FFFFFF"/>
          <w:lang w:val="en-US"/>
        </w:rPr>
        <w:t>Has Hacib Y. Kutadgu Bilig</w:t>
      </w:r>
      <w:r w:rsidRPr="00400944">
        <w:rPr>
          <w:rFonts w:cs="Times New Roman"/>
          <w:color w:val="111111"/>
          <w:szCs w:val="28"/>
          <w:shd w:val="clear" w:color="auto" w:fill="FFFFFF"/>
          <w:lang w:val="en-US"/>
        </w:rPr>
        <w:t xml:space="preserve"> / </w:t>
      </w:r>
      <w:r w:rsidRPr="007F08DF">
        <w:rPr>
          <w:rFonts w:cs="Times New Roman"/>
          <w:color w:val="111111"/>
          <w:szCs w:val="28"/>
          <w:shd w:val="clear" w:color="auto" w:fill="FFFFFF"/>
          <w:lang w:val="en-US"/>
        </w:rPr>
        <w:t>hazırl</w:t>
      </w:r>
      <w:r w:rsidRPr="00400944">
        <w:rPr>
          <w:rFonts w:cs="Times New Roman"/>
          <w:color w:val="111111"/>
          <w:szCs w:val="28"/>
          <w:shd w:val="clear" w:color="auto" w:fill="FFFFFF"/>
          <w:lang w:val="en-US"/>
        </w:rPr>
        <w:t>.</w:t>
      </w:r>
      <w:r w:rsidRPr="007F08DF">
        <w:rPr>
          <w:rFonts w:cs="Times New Roman"/>
          <w:color w:val="111111"/>
          <w:szCs w:val="28"/>
          <w:shd w:val="clear" w:color="auto" w:fill="FFFFFF"/>
          <w:lang w:val="en-US"/>
        </w:rPr>
        <w:t xml:space="preserve"> M</w:t>
      </w:r>
      <w:r w:rsidRPr="00400944">
        <w:rPr>
          <w:rFonts w:cs="Times New Roman"/>
          <w:color w:val="111111"/>
          <w:szCs w:val="28"/>
          <w:shd w:val="clear" w:color="auto" w:fill="FFFFFF"/>
          <w:lang w:val="en-US"/>
        </w:rPr>
        <w:t>.</w:t>
      </w:r>
      <w:r w:rsidRPr="007F08DF">
        <w:rPr>
          <w:rFonts w:cs="Times New Roman"/>
          <w:color w:val="111111"/>
          <w:szCs w:val="28"/>
          <w:shd w:val="clear" w:color="auto" w:fill="FFFFFF"/>
          <w:lang w:val="en-US"/>
        </w:rPr>
        <w:t>S. Kaçalin</w:t>
      </w:r>
      <w:r w:rsidRPr="00400944">
        <w:rPr>
          <w:rFonts w:cs="Times New Roman"/>
          <w:color w:val="111111"/>
          <w:szCs w:val="28"/>
          <w:shd w:val="clear" w:color="auto" w:fill="FFFFFF"/>
          <w:lang w:val="en-US"/>
        </w:rPr>
        <w:t xml:space="preserve"> //</w:t>
      </w:r>
      <w:r w:rsidRPr="007F08DF">
        <w:rPr>
          <w:rFonts w:cs="Times New Roman"/>
          <w:szCs w:val="28"/>
          <w:shd w:val="clear" w:color="auto" w:fill="FFFFFF"/>
          <w:lang w:val="en-US"/>
        </w:rPr>
        <w:t xml:space="preserve"> </w:t>
      </w:r>
      <w:hyperlink w:history="1">
        <w:r w:rsidRPr="00400944">
          <w:rPr>
            <w:rStyle w:val="a5"/>
            <w:rFonts w:cs="Times New Roman"/>
            <w:color w:val="auto"/>
            <w:szCs w:val="28"/>
            <w:u w:val="none"/>
            <w:lang w:val="tr-TR"/>
          </w:rPr>
          <w:t>https://ekitap.ktb.gov.tr</w:t>
        </w:r>
      </w:hyperlink>
      <w:r w:rsidRPr="00400944">
        <w:rPr>
          <w:rFonts w:cs="Times New Roman"/>
          <w:szCs w:val="28"/>
          <w:shd w:val="clear" w:color="auto" w:fill="FFFFFF"/>
          <w:lang w:val="kk-KZ"/>
        </w:rPr>
        <w:t>. 10.05.2018.</w:t>
      </w:r>
    </w:p>
    <w:p w14:paraId="78570CDD"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iCs/>
          <w:szCs w:val="28"/>
          <w:lang w:val="tr-TR"/>
        </w:rPr>
        <w:t xml:space="preserve">Yusuf Has Hacib. Kutadgu Bilig. Tercüme. Reşid Rahmeti Arat. </w:t>
      </w:r>
      <w:r w:rsidRPr="007F08DF">
        <w:rPr>
          <w:rFonts w:cs="Times New Roman"/>
          <w:iCs/>
          <w:szCs w:val="28"/>
          <w:lang w:val="kk-KZ"/>
        </w:rPr>
        <w:t>–</w:t>
      </w:r>
      <w:r w:rsidRPr="007F08DF">
        <w:rPr>
          <w:rFonts w:cs="Times New Roman"/>
          <w:iCs/>
          <w:szCs w:val="28"/>
          <w:lang w:val="tr-TR"/>
        </w:rPr>
        <w:t xml:space="preserve"> Ankara</w:t>
      </w:r>
      <w:r w:rsidRPr="007F08DF">
        <w:rPr>
          <w:rFonts w:cs="Times New Roman"/>
          <w:iCs/>
          <w:szCs w:val="28"/>
          <w:lang w:val="kk-KZ"/>
        </w:rPr>
        <w:t xml:space="preserve">: </w:t>
      </w:r>
      <w:r w:rsidRPr="007F08DF">
        <w:rPr>
          <w:rFonts w:cs="Times New Roman"/>
          <w:iCs/>
          <w:szCs w:val="28"/>
          <w:lang w:val="tr-TR"/>
        </w:rPr>
        <w:t>Türk Tarih Kurumu basımevi</w:t>
      </w:r>
      <w:r w:rsidRPr="007F08DF">
        <w:rPr>
          <w:rFonts w:cs="Times New Roman"/>
          <w:iCs/>
          <w:szCs w:val="28"/>
          <w:lang w:val="kk-KZ"/>
        </w:rPr>
        <w:t xml:space="preserve">, </w:t>
      </w:r>
      <w:r w:rsidRPr="007F08DF">
        <w:rPr>
          <w:rFonts w:cs="Times New Roman"/>
          <w:iCs/>
          <w:szCs w:val="28"/>
          <w:lang w:val="tr-TR"/>
        </w:rPr>
        <w:t>1959.</w:t>
      </w:r>
      <w:r w:rsidRPr="007F08DF">
        <w:rPr>
          <w:rFonts w:cs="Times New Roman"/>
          <w:iCs/>
          <w:szCs w:val="28"/>
          <w:lang w:val="kk-KZ"/>
        </w:rPr>
        <w:t xml:space="preserve"> </w:t>
      </w:r>
      <w:r w:rsidRPr="007F08DF">
        <w:rPr>
          <w:rFonts w:cs="Times New Roman"/>
          <w:szCs w:val="28"/>
          <w:shd w:val="clear" w:color="auto" w:fill="FFFFFF"/>
          <w:lang w:val="tr-TR"/>
        </w:rPr>
        <w:t>–</w:t>
      </w:r>
      <w:r w:rsidRPr="007F08DF">
        <w:rPr>
          <w:rFonts w:cs="Times New Roman"/>
          <w:iCs/>
          <w:szCs w:val="28"/>
          <w:lang w:val="tr-TR"/>
        </w:rPr>
        <w:t xml:space="preserve"> 251 s.</w:t>
      </w:r>
    </w:p>
    <w:p w14:paraId="3E95850E"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eastAsia="ru-RU"/>
        </w:rPr>
        <w:t xml:space="preserve">Баласагунлу J. Гутадгу Билик </w:t>
      </w:r>
      <w:r w:rsidRPr="007F08DF">
        <w:rPr>
          <w:rFonts w:cs="Times New Roman"/>
          <w:szCs w:val="28"/>
          <w:lang w:val="tr-TR" w:eastAsia="ru-RU"/>
        </w:rPr>
        <w:t xml:space="preserve">– </w:t>
      </w:r>
      <w:r w:rsidRPr="007F08DF">
        <w:rPr>
          <w:rFonts w:cs="Times New Roman"/>
          <w:szCs w:val="28"/>
          <w:lang w:val="kk-KZ" w:eastAsia="ru-RU"/>
        </w:rPr>
        <w:t>хошбәхтли</w:t>
      </w:r>
      <w:r w:rsidRPr="007F08DF">
        <w:rPr>
          <w:rFonts w:cs="Times New Roman"/>
          <w:szCs w:val="28"/>
          <w:lang w:val="tr-TR" w:eastAsia="ru-RU"/>
        </w:rPr>
        <w:t>j</w:t>
      </w:r>
      <w:r w:rsidRPr="007F08DF">
        <w:rPr>
          <w:rFonts w:cs="Times New Roman"/>
          <w:szCs w:val="28"/>
          <w:lang w:val="kk-KZ" w:eastAsia="ru-RU"/>
        </w:rPr>
        <w:t xml:space="preserve">ә апаран елм. </w:t>
      </w:r>
      <w:bookmarkStart w:id="43" w:name="_Hlk107851809"/>
      <w:r w:rsidRPr="007F08DF">
        <w:rPr>
          <w:rFonts w:cs="Times New Roman"/>
          <w:szCs w:val="28"/>
          <w:shd w:val="clear" w:color="auto" w:fill="FFFFFF"/>
          <w:lang w:val="kk-KZ"/>
        </w:rPr>
        <w:t xml:space="preserve">– </w:t>
      </w:r>
      <w:r w:rsidRPr="007F08DF">
        <w:rPr>
          <w:rFonts w:cs="Times New Roman"/>
          <w:szCs w:val="28"/>
          <w:lang w:val="kk-KZ" w:eastAsia="ru-RU"/>
        </w:rPr>
        <w:t>Бакы, 1994.</w:t>
      </w:r>
      <w:bookmarkEnd w:id="43"/>
      <w:r w:rsidRPr="007F08DF">
        <w:rPr>
          <w:rFonts w:cs="Times New Roman"/>
          <w:szCs w:val="28"/>
          <w:lang w:val="kk-KZ" w:eastAsia="ru-RU"/>
        </w:rPr>
        <w:t xml:space="preserve"> </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2</w:t>
      </w:r>
      <w:r w:rsidRPr="00223339">
        <w:rPr>
          <w:rFonts w:cs="Times New Roman"/>
          <w:szCs w:val="28"/>
          <w:shd w:val="clear" w:color="auto" w:fill="FFFFFF"/>
          <w:lang w:val="kk-KZ"/>
        </w:rPr>
        <w:t>05</w:t>
      </w:r>
      <w:r w:rsidRPr="007F08DF">
        <w:rPr>
          <w:rFonts w:cs="Times New Roman"/>
          <w:szCs w:val="28"/>
          <w:shd w:val="clear" w:color="auto" w:fill="FFFFFF"/>
          <w:lang w:val="kk-KZ"/>
        </w:rPr>
        <w:t xml:space="preserve"> б</w:t>
      </w:r>
      <w:r w:rsidRPr="007F08DF">
        <w:rPr>
          <w:rFonts w:cs="Times New Roman"/>
          <w:szCs w:val="28"/>
          <w:shd w:val="clear" w:color="auto" w:fill="FFFFFF"/>
          <w:lang w:val="tr-TR"/>
        </w:rPr>
        <w:t>.</w:t>
      </w:r>
    </w:p>
    <w:p w14:paraId="091E2CDA"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 xml:space="preserve">Tuzlu A. </w:t>
      </w:r>
      <w:r w:rsidRPr="007F08DF">
        <w:rPr>
          <w:rFonts w:cs="Times New Roman"/>
          <w:szCs w:val="28"/>
          <w:lang w:val="kk-KZ"/>
        </w:rPr>
        <w:t>Tatar Türkçesinde ve Türkiye Türkçesinde Duyguları İfade Eden Leksik Dil Unsurlar</w:t>
      </w:r>
      <w:r>
        <w:rPr>
          <w:rFonts w:cs="Times New Roman"/>
          <w:szCs w:val="28"/>
          <w:lang w:val="kk-KZ"/>
        </w:rPr>
        <w:t xml:space="preserve"> //</w:t>
      </w:r>
      <w:r w:rsidRPr="007F08DF">
        <w:rPr>
          <w:rFonts w:cs="Times New Roman"/>
          <w:szCs w:val="28"/>
          <w:lang w:val="tr-TR"/>
        </w:rPr>
        <w:t xml:space="preserve"> </w:t>
      </w:r>
      <w:r>
        <w:rPr>
          <w:rStyle w:val="rynqvb"/>
          <w:lang w:val="tr-TR"/>
        </w:rPr>
        <w:t>Malz</w:t>
      </w:r>
      <w:r w:rsidRPr="00223339">
        <w:rPr>
          <w:rStyle w:val="rynqvb"/>
          <w:lang w:val="kk-KZ"/>
        </w:rPr>
        <w:t xml:space="preserve">. </w:t>
      </w:r>
      <w:r w:rsidRPr="00562D1D">
        <w:rPr>
          <w:rFonts w:cs="Times New Roman"/>
          <w:szCs w:val="28"/>
          <w:lang w:val="kk-KZ"/>
        </w:rPr>
        <w:t>7аd</w:t>
      </w:r>
      <w:r w:rsidRPr="007F08DF">
        <w:rPr>
          <w:rFonts w:cs="Times New Roman"/>
          <w:szCs w:val="28"/>
          <w:lang w:val="tr-TR"/>
        </w:rPr>
        <w:t>. Uluslararası Türk Dili Kurultayı.</w:t>
      </w:r>
      <w:r w:rsidRPr="007F08DF">
        <w:rPr>
          <w:rFonts w:cs="Times New Roman"/>
          <w:szCs w:val="28"/>
          <w:lang w:val="kk-KZ"/>
        </w:rPr>
        <w:t xml:space="preserve"> </w:t>
      </w:r>
      <w:r w:rsidRPr="007F08DF">
        <w:rPr>
          <w:rFonts w:cs="Times New Roman"/>
          <w:szCs w:val="28"/>
          <w:shd w:val="clear" w:color="auto" w:fill="FFFFFF"/>
          <w:lang w:val="kk-KZ"/>
        </w:rPr>
        <w:t>–</w:t>
      </w:r>
      <w:r w:rsidRPr="007F08DF">
        <w:rPr>
          <w:rFonts w:cs="Times New Roman"/>
          <w:szCs w:val="28"/>
          <w:lang w:val="tr-TR"/>
        </w:rPr>
        <w:t xml:space="preserve"> Ankara: Türk Dil Kurumu, 2020. </w:t>
      </w:r>
      <w:r w:rsidRPr="007F08DF">
        <w:rPr>
          <w:rFonts w:cs="Times New Roman"/>
          <w:szCs w:val="28"/>
          <w:shd w:val="clear" w:color="auto" w:fill="FFFFFF"/>
          <w:lang w:val="tr-TR"/>
        </w:rPr>
        <w:t xml:space="preserve">– </w:t>
      </w:r>
      <w:r w:rsidRPr="007F08DF">
        <w:rPr>
          <w:rFonts w:cs="Times New Roman"/>
          <w:szCs w:val="28"/>
          <w:lang w:val="tr-TR"/>
        </w:rPr>
        <w:t>S</w:t>
      </w:r>
      <w:r w:rsidRPr="007F08DF">
        <w:rPr>
          <w:rFonts w:cs="Times New Roman"/>
          <w:szCs w:val="28"/>
          <w:lang w:val="kk-KZ"/>
        </w:rPr>
        <w:t>.</w:t>
      </w:r>
      <w:r w:rsidRPr="007F08DF">
        <w:rPr>
          <w:rFonts w:cs="Times New Roman"/>
          <w:szCs w:val="28"/>
          <w:lang w:val="tr-TR"/>
        </w:rPr>
        <w:t xml:space="preserve"> 12</w:t>
      </w:r>
      <w:r>
        <w:rPr>
          <w:rFonts w:cs="Times New Roman"/>
          <w:szCs w:val="28"/>
          <w:shd w:val="clear" w:color="auto" w:fill="FFFFFF"/>
          <w:lang w:val="tr-TR"/>
        </w:rPr>
        <w:t>-</w:t>
      </w:r>
      <w:r w:rsidRPr="007F08DF">
        <w:rPr>
          <w:rFonts w:cs="Times New Roman"/>
          <w:szCs w:val="28"/>
          <w:lang w:val="tr-TR"/>
        </w:rPr>
        <w:t>28</w:t>
      </w:r>
      <w:r w:rsidRPr="007F08DF">
        <w:rPr>
          <w:rFonts w:cs="Times New Roman"/>
          <w:szCs w:val="28"/>
          <w:lang w:val="kk-KZ"/>
        </w:rPr>
        <w:t xml:space="preserve">. </w:t>
      </w:r>
      <w:r w:rsidRPr="007F08DF">
        <w:rPr>
          <w:rFonts w:cs="Times New Roman"/>
          <w:szCs w:val="28"/>
          <w:lang w:val="tr-TR"/>
        </w:rPr>
        <w:t xml:space="preserve"> </w:t>
      </w:r>
    </w:p>
    <w:p w14:paraId="65AB549A"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bCs/>
          <w:iCs/>
          <w:szCs w:val="28"/>
          <w:shd w:val="clear" w:color="auto" w:fill="FFFFFF"/>
          <w:lang w:val="kk-KZ"/>
        </w:rPr>
      </w:pPr>
      <w:r w:rsidRPr="007F08DF">
        <w:rPr>
          <w:rStyle w:val="aa"/>
          <w:rFonts w:cs="Times New Roman"/>
          <w:bCs/>
          <w:i w:val="0"/>
          <w:szCs w:val="28"/>
          <w:shd w:val="clear" w:color="auto" w:fill="FFFFFF"/>
          <w:lang w:val="kk-KZ"/>
        </w:rPr>
        <w:t xml:space="preserve">Джалилова Т.А. </w:t>
      </w:r>
      <w:r w:rsidRPr="007F08DF">
        <w:rPr>
          <w:rStyle w:val="aa"/>
          <w:rFonts w:cs="Times New Roman"/>
          <w:bCs/>
          <w:i w:val="0"/>
          <w:szCs w:val="28"/>
          <w:shd w:val="clear" w:color="auto" w:fill="FFFFFF"/>
        </w:rPr>
        <w:t>Экспрессивность</w:t>
      </w:r>
      <w:r w:rsidRPr="007F08DF">
        <w:rPr>
          <w:rFonts w:cs="Times New Roman"/>
          <w:i/>
          <w:szCs w:val="28"/>
          <w:shd w:val="clear" w:color="auto" w:fill="FFFFFF"/>
          <w:lang w:val="kk-KZ"/>
        </w:rPr>
        <w:t xml:space="preserve"> </w:t>
      </w:r>
      <w:r w:rsidRPr="007F08DF">
        <w:rPr>
          <w:rFonts w:cs="Times New Roman"/>
          <w:szCs w:val="28"/>
          <w:shd w:val="clear" w:color="auto" w:fill="FFFFFF"/>
        </w:rPr>
        <w:t>в</w:t>
      </w:r>
      <w:r w:rsidRPr="007F08DF">
        <w:rPr>
          <w:rFonts w:cs="Times New Roman"/>
          <w:i/>
          <w:szCs w:val="28"/>
          <w:shd w:val="clear" w:color="auto" w:fill="FFFFFF"/>
          <w:lang w:val="kk-KZ"/>
        </w:rPr>
        <w:t xml:space="preserve"> </w:t>
      </w:r>
      <w:r w:rsidRPr="007F08DF">
        <w:rPr>
          <w:rStyle w:val="aa"/>
          <w:rFonts w:cs="Times New Roman"/>
          <w:bCs/>
          <w:i w:val="0"/>
          <w:szCs w:val="28"/>
          <w:shd w:val="clear" w:color="auto" w:fill="FFFFFF"/>
        </w:rPr>
        <w:t>азербайджанском</w:t>
      </w:r>
      <w:r w:rsidRPr="007F08DF">
        <w:rPr>
          <w:rStyle w:val="aa"/>
          <w:rFonts w:cs="Times New Roman"/>
          <w:bCs/>
          <w:i w:val="0"/>
          <w:szCs w:val="28"/>
          <w:shd w:val="clear" w:color="auto" w:fill="FFFFFF"/>
          <w:lang w:val="kk-KZ"/>
        </w:rPr>
        <w:t xml:space="preserve"> </w:t>
      </w:r>
      <w:r w:rsidRPr="007F08DF">
        <w:rPr>
          <w:rStyle w:val="aa"/>
          <w:rFonts w:cs="Times New Roman"/>
          <w:bCs/>
          <w:i w:val="0"/>
          <w:szCs w:val="28"/>
          <w:shd w:val="clear" w:color="auto" w:fill="FFFFFF"/>
        </w:rPr>
        <w:t>языке</w:t>
      </w:r>
      <w:r w:rsidRPr="007F08DF">
        <w:rPr>
          <w:rFonts w:cs="Times New Roman"/>
          <w:i/>
          <w:szCs w:val="28"/>
          <w:lang w:val="kk-KZ"/>
        </w:rPr>
        <w:t xml:space="preserve"> </w:t>
      </w:r>
      <w:r w:rsidRPr="007F08DF">
        <w:rPr>
          <w:rFonts w:cs="Times New Roman"/>
          <w:szCs w:val="28"/>
          <w:shd w:val="clear" w:color="auto" w:fill="FFFFFF"/>
        </w:rPr>
        <w:t>и</w:t>
      </w:r>
      <w:r w:rsidRPr="007F08DF">
        <w:rPr>
          <w:rFonts w:cs="Times New Roman"/>
          <w:i/>
          <w:szCs w:val="28"/>
          <w:shd w:val="clear" w:color="auto" w:fill="FFFFFF"/>
          <w:lang w:val="kk-KZ"/>
        </w:rPr>
        <w:t xml:space="preserve"> </w:t>
      </w:r>
      <w:r w:rsidRPr="007F08DF">
        <w:rPr>
          <w:rStyle w:val="aa"/>
          <w:rFonts w:cs="Times New Roman"/>
          <w:bCs/>
          <w:i w:val="0"/>
          <w:szCs w:val="28"/>
          <w:shd w:val="clear" w:color="auto" w:fill="FFFFFF"/>
        </w:rPr>
        <w:t>лексические средства ее выражения</w:t>
      </w:r>
      <w:r w:rsidRPr="007F08DF">
        <w:rPr>
          <w:rFonts w:cs="Times New Roman"/>
          <w:szCs w:val="28"/>
          <w:shd w:val="clear" w:color="auto" w:fill="FFFFFF"/>
        </w:rPr>
        <w:t>: дис. ...</w:t>
      </w:r>
      <w:r w:rsidRPr="00562D1D">
        <w:rPr>
          <w:rFonts w:cs="Times New Roman"/>
          <w:szCs w:val="28"/>
          <w:shd w:val="clear" w:color="auto" w:fill="FFFFFF"/>
        </w:rPr>
        <w:t xml:space="preserve"> </w:t>
      </w:r>
      <w:r w:rsidRPr="007F08DF">
        <w:rPr>
          <w:rFonts w:cs="Times New Roman"/>
          <w:szCs w:val="28"/>
          <w:shd w:val="clear" w:color="auto" w:fill="FFFFFF"/>
        </w:rPr>
        <w:t>канд</w:t>
      </w:r>
      <w:r w:rsidRPr="00562D1D">
        <w:rPr>
          <w:rFonts w:cs="Times New Roman"/>
          <w:szCs w:val="28"/>
          <w:shd w:val="clear" w:color="auto" w:fill="FFFFFF"/>
        </w:rPr>
        <w:t>.</w:t>
      </w:r>
      <w:r w:rsidRPr="007F08DF">
        <w:rPr>
          <w:rFonts w:cs="Times New Roman"/>
          <w:szCs w:val="28"/>
          <w:shd w:val="clear" w:color="auto" w:fill="FFFFFF"/>
        </w:rPr>
        <w:t xml:space="preserve"> филол</w:t>
      </w:r>
      <w:r w:rsidRPr="00562D1D">
        <w:rPr>
          <w:rFonts w:cs="Times New Roman"/>
          <w:szCs w:val="28"/>
          <w:shd w:val="clear" w:color="auto" w:fill="FFFFFF"/>
        </w:rPr>
        <w:t>.</w:t>
      </w:r>
      <w:r w:rsidRPr="007F08DF">
        <w:rPr>
          <w:rFonts w:cs="Times New Roman"/>
          <w:szCs w:val="28"/>
          <w:shd w:val="clear" w:color="auto" w:fill="FFFFFF"/>
        </w:rPr>
        <w:t xml:space="preserve"> наук: 10.02.06.</w:t>
      </w:r>
      <w:r w:rsidRPr="007F08DF">
        <w:rPr>
          <w:rFonts w:cs="Times New Roman"/>
          <w:szCs w:val="28"/>
          <w:shd w:val="clear" w:color="auto" w:fill="FFFFFF"/>
          <w:lang w:val="kk-KZ"/>
        </w:rPr>
        <w:t xml:space="preserve"> </w:t>
      </w:r>
      <w:r w:rsidRPr="007F08DF">
        <w:rPr>
          <w:rFonts w:cs="Times New Roman"/>
          <w:szCs w:val="28"/>
          <w:shd w:val="clear" w:color="auto" w:fill="FFFFFF"/>
        </w:rPr>
        <w:t>–</w:t>
      </w:r>
      <w:r w:rsidRPr="007F08DF">
        <w:rPr>
          <w:rFonts w:cs="Times New Roman"/>
          <w:szCs w:val="28"/>
          <w:shd w:val="clear" w:color="auto" w:fill="FFFFFF"/>
          <w:lang w:val="kk-KZ"/>
        </w:rPr>
        <w:t xml:space="preserve"> </w:t>
      </w:r>
      <w:r w:rsidRPr="007F08DF">
        <w:rPr>
          <w:rFonts w:cs="Times New Roman"/>
          <w:szCs w:val="28"/>
          <w:shd w:val="clear" w:color="auto" w:fill="FFFFFF"/>
        </w:rPr>
        <w:t>Баку, 1992.</w:t>
      </w:r>
      <w:r w:rsidRPr="007F08DF">
        <w:rPr>
          <w:rFonts w:cs="Times New Roman"/>
          <w:szCs w:val="28"/>
          <w:shd w:val="clear" w:color="auto" w:fill="FFFFFF"/>
          <w:lang w:val="kk-KZ"/>
        </w:rPr>
        <w:t xml:space="preserve"> </w:t>
      </w:r>
      <w:r w:rsidRPr="007F08DF">
        <w:rPr>
          <w:rFonts w:cs="Times New Roman"/>
          <w:szCs w:val="28"/>
          <w:shd w:val="clear" w:color="auto" w:fill="FFFFFF"/>
        </w:rPr>
        <w:t>–</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234 c.</w:t>
      </w:r>
    </w:p>
    <w:p w14:paraId="78D974A1"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bCs/>
          <w:iCs/>
          <w:szCs w:val="28"/>
          <w:shd w:val="clear" w:color="auto" w:fill="FFFFFF"/>
          <w:lang w:val="kk-KZ"/>
        </w:rPr>
      </w:pPr>
      <w:r w:rsidRPr="007F08DF">
        <w:rPr>
          <w:rFonts w:cs="Times New Roman"/>
          <w:szCs w:val="28"/>
          <w:lang w:val="en-US"/>
        </w:rPr>
        <w:t>Schwarz-Friesel M. Language and emotion. The cognitive linguistic perspective</w:t>
      </w:r>
      <w:r>
        <w:rPr>
          <w:rFonts w:cs="Times New Roman"/>
          <w:szCs w:val="28"/>
          <w:lang w:val="en-US"/>
        </w:rPr>
        <w:t xml:space="preserve"> //</w:t>
      </w:r>
      <w:r w:rsidRPr="007F08DF">
        <w:rPr>
          <w:rFonts w:cs="Times New Roman"/>
          <w:szCs w:val="28"/>
          <w:lang w:val="en-US"/>
        </w:rPr>
        <w:t xml:space="preserve"> In</w:t>
      </w:r>
      <w:r w:rsidRPr="007F08DF">
        <w:rPr>
          <w:rFonts w:cs="Times New Roman"/>
          <w:szCs w:val="28"/>
          <w:lang w:val="kk-KZ"/>
        </w:rPr>
        <w:t xml:space="preserve"> </w:t>
      </w:r>
      <w:r>
        <w:rPr>
          <w:rFonts w:cs="Times New Roman"/>
          <w:szCs w:val="28"/>
          <w:lang w:val="en-US"/>
        </w:rPr>
        <w:t xml:space="preserve">book: </w:t>
      </w:r>
      <w:r w:rsidRPr="007F08DF">
        <w:rPr>
          <w:rFonts w:cs="Times New Roman"/>
          <w:szCs w:val="28"/>
          <w:lang w:val="en-US"/>
        </w:rPr>
        <w:t>Emotion in Language.</w:t>
      </w:r>
      <w:r w:rsidRPr="00562D1D">
        <w:rPr>
          <w:rFonts w:cs="Times New Roman"/>
          <w:szCs w:val="28"/>
          <w:lang w:val="en-US"/>
        </w:rPr>
        <w:t xml:space="preserve"> </w:t>
      </w:r>
      <w:r w:rsidRPr="00562D1D">
        <w:rPr>
          <w:rFonts w:cs="Times New Roman"/>
          <w:szCs w:val="28"/>
          <w:shd w:val="clear" w:color="auto" w:fill="FFFFFF"/>
          <w:lang w:val="en-US"/>
        </w:rPr>
        <w:t>–</w:t>
      </w:r>
      <w:r w:rsidRPr="007F08DF">
        <w:rPr>
          <w:rFonts w:cs="Times New Roman"/>
          <w:szCs w:val="28"/>
          <w:shd w:val="clear" w:color="auto" w:fill="FFFFFF"/>
          <w:lang w:val="tr-TR"/>
        </w:rPr>
        <w:t xml:space="preserve"> </w:t>
      </w:r>
      <w:r w:rsidRPr="007F08DF">
        <w:rPr>
          <w:rFonts w:cs="Times New Roman"/>
          <w:szCs w:val="28"/>
          <w:lang w:val="en-US"/>
        </w:rPr>
        <w:t>Amsterdam</w:t>
      </w:r>
      <w:r w:rsidRPr="007F08DF">
        <w:rPr>
          <w:rFonts w:cs="Times New Roman"/>
          <w:szCs w:val="28"/>
          <w:lang w:val="kk-KZ"/>
        </w:rPr>
        <w:t>:</w:t>
      </w:r>
      <w:r w:rsidRPr="00562D1D">
        <w:rPr>
          <w:rFonts w:cs="Times New Roman"/>
          <w:szCs w:val="28"/>
          <w:lang w:val="en-US"/>
        </w:rPr>
        <w:t xml:space="preserve"> </w:t>
      </w:r>
      <w:r w:rsidRPr="007F08DF">
        <w:rPr>
          <w:rFonts w:cs="Times New Roman"/>
          <w:szCs w:val="28"/>
          <w:lang w:val="en-US"/>
        </w:rPr>
        <w:t>John</w:t>
      </w:r>
      <w:r w:rsidRPr="00562D1D">
        <w:rPr>
          <w:rFonts w:cs="Times New Roman"/>
          <w:szCs w:val="28"/>
          <w:lang w:val="en-US"/>
        </w:rPr>
        <w:t xml:space="preserve"> </w:t>
      </w:r>
      <w:r w:rsidRPr="007F08DF">
        <w:rPr>
          <w:rFonts w:cs="Times New Roman"/>
          <w:szCs w:val="28"/>
          <w:lang w:val="en-US"/>
        </w:rPr>
        <w:t>Benjamins</w:t>
      </w:r>
      <w:r w:rsidRPr="00562D1D">
        <w:rPr>
          <w:rFonts w:cs="Times New Roman"/>
          <w:szCs w:val="28"/>
          <w:lang w:val="en-US"/>
        </w:rPr>
        <w:t xml:space="preserve">, 2015 </w:t>
      </w:r>
      <w:r w:rsidRPr="00562D1D">
        <w:rPr>
          <w:rFonts w:cs="Times New Roman"/>
          <w:szCs w:val="28"/>
          <w:shd w:val="clear" w:color="auto" w:fill="FFFFFF"/>
          <w:lang w:val="en-US"/>
        </w:rPr>
        <w:t>–</w:t>
      </w:r>
      <w:r w:rsidRPr="00562D1D">
        <w:rPr>
          <w:rFonts w:cs="Times New Roman"/>
          <w:szCs w:val="28"/>
          <w:lang w:val="en-US"/>
        </w:rPr>
        <w:t xml:space="preserve"> </w:t>
      </w:r>
      <w:r w:rsidRPr="007F08DF">
        <w:rPr>
          <w:rFonts w:cs="Times New Roman"/>
          <w:szCs w:val="28"/>
          <w:lang w:val="en-US"/>
        </w:rPr>
        <w:t>P</w:t>
      </w:r>
      <w:r w:rsidRPr="00562D1D">
        <w:rPr>
          <w:rFonts w:cs="Times New Roman"/>
          <w:szCs w:val="28"/>
          <w:lang w:val="en-US"/>
        </w:rPr>
        <w:t>. 157</w:t>
      </w:r>
      <w:r>
        <w:rPr>
          <w:rFonts w:cs="Times New Roman"/>
          <w:szCs w:val="28"/>
          <w:shd w:val="clear" w:color="auto" w:fill="FFFFFF"/>
          <w:lang w:val="en-US"/>
        </w:rPr>
        <w:t>-</w:t>
      </w:r>
      <w:r w:rsidRPr="00562D1D">
        <w:rPr>
          <w:rFonts w:cs="Times New Roman"/>
          <w:szCs w:val="28"/>
          <w:lang w:val="en-US"/>
        </w:rPr>
        <w:t>173.</w:t>
      </w:r>
    </w:p>
    <w:p w14:paraId="495C38C7" w14:textId="77777777" w:rsidR="00BE15C0" w:rsidRPr="008C1B0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K</w:t>
      </w:r>
      <w:r w:rsidRPr="007F08DF">
        <w:rPr>
          <w:rFonts w:cs="Times New Roman"/>
          <w:szCs w:val="28"/>
          <w:lang w:val="kk-KZ"/>
        </w:rPr>
        <w:t>ocaoğlu T. Kutadgu Bilig’de Pişmanlık Duygusu</w:t>
      </w:r>
      <w:r w:rsidRPr="0025796E">
        <w:rPr>
          <w:rFonts w:cs="Times New Roman"/>
          <w:szCs w:val="28"/>
          <w:lang w:val="kk-KZ"/>
        </w:rPr>
        <w:t xml:space="preserve"> //</w:t>
      </w:r>
      <w:r w:rsidRPr="007F08DF">
        <w:rPr>
          <w:rFonts w:cs="Times New Roman"/>
          <w:szCs w:val="28"/>
          <w:lang w:val="kk-KZ"/>
        </w:rPr>
        <w:t xml:space="preserve"> Türk Dünyası</w:t>
      </w:r>
      <w:r w:rsidRPr="0025796E">
        <w:rPr>
          <w:rFonts w:cs="Times New Roman"/>
          <w:szCs w:val="28"/>
          <w:lang w:val="kk-KZ"/>
        </w:rPr>
        <w:t xml:space="preserve">. </w:t>
      </w:r>
      <w:r>
        <w:rPr>
          <w:rFonts w:cs="Times New Roman"/>
          <w:szCs w:val="28"/>
          <w:lang w:val="kk-KZ"/>
        </w:rPr>
        <w:t>–</w:t>
      </w:r>
      <w:r w:rsidRPr="0025796E">
        <w:rPr>
          <w:rFonts w:cs="Times New Roman"/>
          <w:szCs w:val="28"/>
          <w:lang w:val="kk-KZ"/>
        </w:rPr>
        <w:t xml:space="preserve"> 1970. </w:t>
      </w:r>
      <w:r>
        <w:rPr>
          <w:rFonts w:cs="Times New Roman"/>
          <w:szCs w:val="28"/>
          <w:lang w:val="kk-KZ"/>
        </w:rPr>
        <w:t>–</w:t>
      </w:r>
      <w:r w:rsidRPr="0025796E">
        <w:rPr>
          <w:rFonts w:cs="Times New Roman"/>
          <w:szCs w:val="28"/>
          <w:lang w:val="kk-KZ"/>
        </w:rPr>
        <w:t xml:space="preserve"> </w:t>
      </w:r>
      <w:r w:rsidRPr="007F08DF">
        <w:rPr>
          <w:rFonts w:cs="Times New Roman"/>
          <w:szCs w:val="28"/>
          <w:lang w:val="kk-KZ"/>
        </w:rPr>
        <w:t>Cil</w:t>
      </w:r>
      <w:r w:rsidRPr="0025796E">
        <w:rPr>
          <w:rFonts w:cs="Times New Roman"/>
          <w:szCs w:val="28"/>
          <w:lang w:val="kk-KZ"/>
        </w:rPr>
        <w:t>.</w:t>
      </w:r>
      <w:r w:rsidRPr="007F08DF">
        <w:rPr>
          <w:rFonts w:cs="Times New Roman"/>
          <w:szCs w:val="28"/>
          <w:lang w:val="kk-KZ"/>
        </w:rPr>
        <w:t xml:space="preserve"> 4, S. 16. </w:t>
      </w:r>
      <w:r w:rsidRPr="007F08DF">
        <w:rPr>
          <w:rFonts w:cs="Times New Roman"/>
          <w:szCs w:val="28"/>
          <w:lang w:val="tr-TR"/>
        </w:rPr>
        <w:t>–</w:t>
      </w:r>
      <w:r w:rsidRPr="007F08DF">
        <w:rPr>
          <w:rFonts w:cs="Times New Roman"/>
          <w:szCs w:val="28"/>
          <w:lang w:val="kk-KZ"/>
        </w:rPr>
        <w:t xml:space="preserve"> S. 20-21.</w:t>
      </w:r>
    </w:p>
    <w:p w14:paraId="71FB0088"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shd w:val="clear" w:color="auto" w:fill="FFFFFF"/>
          <w:lang w:val="kk-KZ"/>
        </w:rPr>
      </w:pPr>
      <w:r w:rsidRPr="007F08DF">
        <w:rPr>
          <w:rFonts w:cs="Times New Roman"/>
          <w:iCs/>
          <w:szCs w:val="28"/>
          <w:lang w:val="kk-KZ"/>
        </w:rPr>
        <w:t xml:space="preserve">Жаманбаева Қ.Ә. Тіл қолданысының когнитивтік негіздері: эмоция, символ, тілдік сана. </w:t>
      </w:r>
      <w:r w:rsidRPr="007F08DF">
        <w:rPr>
          <w:rFonts w:cs="Times New Roman"/>
          <w:iCs/>
          <w:szCs w:val="28"/>
          <w:lang w:val="tr-TR"/>
        </w:rPr>
        <w:t>–</w:t>
      </w:r>
      <w:r w:rsidRPr="007F08DF">
        <w:rPr>
          <w:rFonts w:cs="Times New Roman"/>
          <w:iCs/>
          <w:szCs w:val="28"/>
          <w:lang w:val="kk-KZ"/>
        </w:rPr>
        <w:t xml:space="preserve"> Алматы: Ғылым, </w:t>
      </w:r>
      <w:r w:rsidRPr="007F08DF">
        <w:rPr>
          <w:rFonts w:cs="Times New Roman"/>
          <w:iCs/>
          <w:szCs w:val="28"/>
          <w:lang w:val="tr-TR"/>
        </w:rPr>
        <w:t>1998.</w:t>
      </w:r>
      <w:r w:rsidRPr="007F08DF">
        <w:rPr>
          <w:rFonts w:cs="Times New Roman"/>
          <w:iCs/>
          <w:szCs w:val="28"/>
          <w:lang w:val="kk-KZ"/>
        </w:rPr>
        <w:t xml:space="preserve"> </w:t>
      </w:r>
      <w:r w:rsidRPr="007F08DF">
        <w:rPr>
          <w:rFonts w:cs="Times New Roman"/>
          <w:szCs w:val="28"/>
          <w:shd w:val="clear" w:color="auto" w:fill="FFFFFF"/>
          <w:lang w:val="kk-KZ"/>
        </w:rPr>
        <w:t xml:space="preserve">– </w:t>
      </w:r>
      <w:r w:rsidRPr="007F08DF">
        <w:rPr>
          <w:rFonts w:cs="Times New Roman"/>
          <w:iCs/>
          <w:szCs w:val="28"/>
          <w:lang w:val="tr-TR"/>
        </w:rPr>
        <w:t xml:space="preserve">140 </w:t>
      </w:r>
      <w:r w:rsidRPr="007F08DF">
        <w:rPr>
          <w:rFonts w:cs="Times New Roman"/>
          <w:iCs/>
          <w:szCs w:val="28"/>
          <w:lang w:val="kk-KZ"/>
        </w:rPr>
        <w:t xml:space="preserve">б. </w:t>
      </w:r>
    </w:p>
    <w:p w14:paraId="4550643B" w14:textId="77777777" w:rsidR="00BE15C0" w:rsidRPr="007F08DF" w:rsidRDefault="00BE15C0" w:rsidP="00BE15C0">
      <w:pPr>
        <w:pStyle w:val="a6"/>
        <w:numPr>
          <w:ilvl w:val="0"/>
          <w:numId w:val="16"/>
        </w:numPr>
        <w:tabs>
          <w:tab w:val="left" w:pos="851"/>
          <w:tab w:val="left" w:pos="993"/>
          <w:tab w:val="left" w:pos="1276"/>
        </w:tabs>
        <w:ind w:left="0" w:firstLine="709"/>
        <w:rPr>
          <w:rStyle w:val="a5"/>
          <w:rFonts w:cs="Times New Roman"/>
          <w:iCs/>
          <w:color w:val="auto"/>
          <w:szCs w:val="28"/>
          <w:u w:val="none"/>
          <w:lang w:val="kk-KZ"/>
        </w:rPr>
      </w:pPr>
      <w:r w:rsidRPr="007F08DF">
        <w:rPr>
          <w:rFonts w:cs="Times New Roman"/>
          <w:szCs w:val="28"/>
          <w:shd w:val="clear" w:color="auto" w:fill="FFFFFF"/>
          <w:lang w:val="kk-KZ"/>
        </w:rPr>
        <w:t xml:space="preserve">Сағидолда Г., Оспанова Д. </w:t>
      </w:r>
      <w:r w:rsidRPr="007F08DF">
        <w:rPr>
          <w:rFonts w:cs="Times New Roman"/>
          <w:bCs/>
          <w:szCs w:val="28"/>
          <w:shd w:val="clear" w:color="auto" w:fill="FFFFFF"/>
          <w:lang w:val="tr-TR"/>
        </w:rPr>
        <w:t>Тіл және эмоция: түркі тілдеріндегі эмотивті бірліктер және олардың мәдени-тілдік ерекшеліктері</w:t>
      </w:r>
      <w:r>
        <w:rPr>
          <w:rFonts w:cs="Times New Roman"/>
          <w:bCs/>
          <w:szCs w:val="28"/>
          <w:shd w:val="clear" w:color="auto" w:fill="FFFFFF"/>
          <w:lang w:val="tr-TR"/>
        </w:rPr>
        <w:t xml:space="preserve"> //</w:t>
      </w:r>
      <w:r w:rsidRPr="007F08DF">
        <w:rPr>
          <w:rStyle w:val="a5"/>
          <w:rFonts w:cs="Times New Roman"/>
          <w:bCs/>
          <w:color w:val="auto"/>
          <w:szCs w:val="28"/>
          <w:u w:val="none"/>
          <w:shd w:val="clear" w:color="auto" w:fill="FFFFFF"/>
          <w:lang w:val="kk-KZ"/>
        </w:rPr>
        <w:t xml:space="preserve"> </w:t>
      </w:r>
      <w:r w:rsidRPr="007F08DF">
        <w:rPr>
          <w:rFonts w:cs="Times New Roman"/>
          <w:szCs w:val="28"/>
          <w:lang w:val="kk-KZ"/>
        </w:rPr>
        <w:t xml:space="preserve">Қазақ ұлттық университеті хабаршысы. </w:t>
      </w:r>
      <w:r w:rsidRPr="0025796E">
        <w:rPr>
          <w:rFonts w:cs="Times New Roman"/>
          <w:szCs w:val="28"/>
          <w:lang w:val="kk-KZ"/>
        </w:rPr>
        <w:t xml:space="preserve">– 2023. – </w:t>
      </w:r>
      <w:r w:rsidRPr="007F08DF">
        <w:rPr>
          <w:rFonts w:cs="Times New Roman"/>
          <w:szCs w:val="28"/>
          <w:shd w:val="clear" w:color="auto" w:fill="FFFFFF"/>
          <w:lang w:val="kk-KZ"/>
        </w:rPr>
        <w:t xml:space="preserve">№2(105). </w:t>
      </w:r>
      <w:r w:rsidRPr="0025796E">
        <w:rPr>
          <w:rFonts w:cs="Times New Roman"/>
          <w:szCs w:val="28"/>
          <w:shd w:val="clear" w:color="auto" w:fill="FFFFFF"/>
          <w:lang w:val="kk-KZ"/>
        </w:rPr>
        <w:t xml:space="preserve">– </w:t>
      </w:r>
      <w:r w:rsidRPr="007F08DF">
        <w:rPr>
          <w:rFonts w:cs="Times New Roman"/>
          <w:szCs w:val="28"/>
          <w:shd w:val="clear" w:color="auto" w:fill="FFFFFF"/>
          <w:lang w:val="kk-KZ"/>
        </w:rPr>
        <w:t>Б. 42</w:t>
      </w:r>
      <w:r w:rsidRPr="0025796E">
        <w:rPr>
          <w:rFonts w:cs="Times New Roman"/>
          <w:szCs w:val="28"/>
          <w:lang w:val="kk-KZ"/>
        </w:rPr>
        <w:t>-</w:t>
      </w:r>
      <w:r w:rsidRPr="007F08DF">
        <w:rPr>
          <w:rFonts w:cs="Times New Roman"/>
          <w:szCs w:val="28"/>
          <w:shd w:val="clear" w:color="auto" w:fill="FFFFFF"/>
          <w:lang w:val="kk-KZ"/>
        </w:rPr>
        <w:t xml:space="preserve">50. </w:t>
      </w:r>
    </w:p>
    <w:p w14:paraId="38220AF8" w14:textId="77777777" w:rsidR="00BE15C0" w:rsidRPr="007F08DF" w:rsidRDefault="00BE15C0" w:rsidP="00BE15C0">
      <w:pPr>
        <w:pStyle w:val="a6"/>
        <w:numPr>
          <w:ilvl w:val="0"/>
          <w:numId w:val="16"/>
        </w:numPr>
        <w:tabs>
          <w:tab w:val="left" w:pos="851"/>
          <w:tab w:val="left" w:pos="993"/>
          <w:tab w:val="left" w:pos="1276"/>
        </w:tabs>
        <w:ind w:left="0" w:firstLine="709"/>
        <w:rPr>
          <w:rStyle w:val="citation"/>
          <w:rFonts w:cs="Times New Roman"/>
          <w:iCs/>
          <w:szCs w:val="28"/>
          <w:lang w:val="kk-KZ"/>
        </w:rPr>
      </w:pPr>
      <w:r w:rsidRPr="007F08DF">
        <w:rPr>
          <w:rStyle w:val="citation"/>
          <w:rFonts w:cs="Times New Roman"/>
          <w:iCs/>
          <w:szCs w:val="28"/>
        </w:rPr>
        <w:t>Поршнев Б.Ф.</w:t>
      </w:r>
      <w:r w:rsidRPr="0025796E">
        <w:rPr>
          <w:rStyle w:val="citation"/>
          <w:rFonts w:cs="Times New Roman"/>
          <w:szCs w:val="28"/>
        </w:rPr>
        <w:t xml:space="preserve"> </w:t>
      </w:r>
      <w:r w:rsidRPr="007F08DF">
        <w:rPr>
          <w:rStyle w:val="citation"/>
          <w:rFonts w:cs="Times New Roman"/>
          <w:szCs w:val="28"/>
        </w:rPr>
        <w:t>О</w:t>
      </w:r>
      <w:r w:rsidRPr="007F08DF">
        <w:rPr>
          <w:rStyle w:val="citation"/>
          <w:rFonts w:cs="Times New Roman"/>
          <w:szCs w:val="28"/>
          <w:lang w:val="kk-KZ"/>
        </w:rPr>
        <w:t xml:space="preserve"> </w:t>
      </w:r>
      <w:r w:rsidRPr="007F08DF">
        <w:rPr>
          <w:rStyle w:val="citation"/>
          <w:rFonts w:cs="Times New Roman"/>
          <w:szCs w:val="28"/>
        </w:rPr>
        <w:t>начале человеческой истории</w:t>
      </w:r>
      <w:r w:rsidRPr="0025796E">
        <w:rPr>
          <w:rStyle w:val="citation"/>
          <w:rFonts w:cs="Times New Roman"/>
          <w:szCs w:val="28"/>
        </w:rPr>
        <w:t>:</w:t>
      </w:r>
      <w:r w:rsidRPr="007F08DF">
        <w:rPr>
          <w:rStyle w:val="citation"/>
          <w:rFonts w:cs="Times New Roman"/>
          <w:szCs w:val="28"/>
        </w:rPr>
        <w:t xml:space="preserve"> проблемы палеопсихологии.</w:t>
      </w:r>
      <w:r w:rsidRPr="0025796E">
        <w:rPr>
          <w:rStyle w:val="citation"/>
          <w:rFonts w:cs="Times New Roman"/>
          <w:szCs w:val="28"/>
        </w:rPr>
        <w:t xml:space="preserve"> </w:t>
      </w:r>
      <w:r w:rsidRPr="007F08DF">
        <w:rPr>
          <w:rFonts w:cs="Times New Roman"/>
          <w:b/>
          <w:szCs w:val="28"/>
          <w:shd w:val="clear" w:color="auto" w:fill="FFFFFF"/>
          <w:lang w:val="kk-KZ"/>
        </w:rPr>
        <w:t>–</w:t>
      </w:r>
      <w:r w:rsidRPr="0025796E">
        <w:rPr>
          <w:rFonts w:cs="Times New Roman"/>
          <w:b/>
          <w:szCs w:val="28"/>
          <w:shd w:val="clear" w:color="auto" w:fill="FFFFFF"/>
        </w:rPr>
        <w:t xml:space="preserve"> </w:t>
      </w:r>
      <w:r>
        <w:rPr>
          <w:rStyle w:val="citation"/>
          <w:rFonts w:cs="Times New Roman"/>
          <w:szCs w:val="28"/>
        </w:rPr>
        <w:t>СПб.: Алетейя, 2007.</w:t>
      </w:r>
      <w:r w:rsidRPr="0025796E">
        <w:rPr>
          <w:rStyle w:val="citation"/>
          <w:rFonts w:cs="Times New Roman"/>
          <w:szCs w:val="28"/>
        </w:rPr>
        <w:t xml:space="preserve"> </w:t>
      </w:r>
      <w:r w:rsidRPr="007F08DF">
        <w:rPr>
          <w:rFonts w:cs="Times New Roman"/>
          <w:b/>
          <w:szCs w:val="28"/>
          <w:shd w:val="clear" w:color="auto" w:fill="FFFFFF"/>
          <w:lang w:val="kk-KZ"/>
        </w:rPr>
        <w:t>–</w:t>
      </w:r>
      <w:r>
        <w:rPr>
          <w:rStyle w:val="citation"/>
          <w:rFonts w:cs="Times New Roman"/>
          <w:szCs w:val="28"/>
        </w:rPr>
        <w:t xml:space="preserve"> 720</w:t>
      </w:r>
      <w:r w:rsidRPr="0025796E">
        <w:rPr>
          <w:rStyle w:val="citation"/>
          <w:rFonts w:cs="Times New Roman"/>
          <w:szCs w:val="28"/>
        </w:rPr>
        <w:t xml:space="preserve"> </w:t>
      </w:r>
      <w:r w:rsidRPr="007F08DF">
        <w:rPr>
          <w:rStyle w:val="citation"/>
          <w:rFonts w:cs="Times New Roman"/>
          <w:szCs w:val="28"/>
        </w:rPr>
        <w:t>с.</w:t>
      </w:r>
    </w:p>
    <w:p w14:paraId="0D0B9647"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iCs/>
          <w:szCs w:val="28"/>
          <w:lang w:val="kk-KZ"/>
        </w:rPr>
      </w:pPr>
      <w:r w:rsidRPr="00C34AEB">
        <w:rPr>
          <w:rFonts w:cs="Times New Roman"/>
          <w:iCs/>
          <w:szCs w:val="28"/>
          <w:lang w:val="kk-KZ"/>
        </w:rPr>
        <w:t>Stanisławska A</w:t>
      </w:r>
      <w:r>
        <w:rPr>
          <w:rFonts w:cs="Times New Roman"/>
          <w:iCs/>
          <w:szCs w:val="28"/>
          <w:lang w:val="en-US"/>
        </w:rPr>
        <w:t>.</w:t>
      </w:r>
      <w:r w:rsidRPr="00C34AEB">
        <w:rPr>
          <w:rFonts w:cs="Times New Roman"/>
          <w:iCs/>
          <w:szCs w:val="28"/>
          <w:lang w:val="kk-KZ"/>
        </w:rPr>
        <w:t xml:space="preserve"> </w:t>
      </w:r>
      <w:r w:rsidRPr="00C34AEB">
        <w:rPr>
          <w:lang w:val="en-US"/>
        </w:rPr>
        <w:t>Agresja językowa w paradygmacie komunikatywno-dyskursywnym</w:t>
      </w:r>
      <w:r>
        <w:rPr>
          <w:lang w:val="en-US"/>
        </w:rPr>
        <w:t xml:space="preserve"> </w:t>
      </w:r>
      <w:r w:rsidRPr="00C34AEB">
        <w:rPr>
          <w:lang w:val="en-US"/>
        </w:rPr>
        <w:t>Linguistic aggression in communicative and discursive paradigm</w:t>
      </w:r>
      <w:r w:rsidRPr="007F08DF">
        <w:rPr>
          <w:rFonts w:cs="Times New Roman"/>
          <w:iCs/>
          <w:szCs w:val="28"/>
          <w:lang w:val="kk-KZ"/>
        </w:rPr>
        <w:t xml:space="preserve"> </w:t>
      </w:r>
      <w:r>
        <w:rPr>
          <w:rFonts w:cs="Times New Roman"/>
          <w:iCs/>
          <w:szCs w:val="28"/>
          <w:lang w:val="en-US"/>
        </w:rPr>
        <w:t xml:space="preserve">// </w:t>
      </w:r>
      <w:r w:rsidRPr="00C34AEB">
        <w:rPr>
          <w:rFonts w:cs="Times New Roman"/>
          <w:iCs/>
          <w:szCs w:val="28"/>
          <w:lang w:val="kk-KZ"/>
        </w:rPr>
        <w:t>Białostockie Archiwum Językowe</w:t>
      </w:r>
      <w:r>
        <w:rPr>
          <w:rFonts w:cs="Times New Roman"/>
          <w:iCs/>
          <w:szCs w:val="28"/>
          <w:lang w:val="en-US"/>
        </w:rPr>
        <w:t>. – 2008. – Nr.</w:t>
      </w:r>
      <w:r w:rsidRPr="00C34AEB">
        <w:rPr>
          <w:rFonts w:cs="Times New Roman"/>
          <w:iCs/>
          <w:szCs w:val="28"/>
          <w:lang w:val="kk-KZ"/>
        </w:rPr>
        <w:t xml:space="preserve"> 8</w:t>
      </w:r>
      <w:r>
        <w:rPr>
          <w:rFonts w:cs="Times New Roman"/>
          <w:iCs/>
          <w:szCs w:val="28"/>
          <w:lang w:val="en-US"/>
        </w:rPr>
        <w:t>. – S.</w:t>
      </w:r>
      <w:r w:rsidRPr="00C34AEB">
        <w:rPr>
          <w:rFonts w:cs="Times New Roman"/>
          <w:iCs/>
          <w:szCs w:val="28"/>
          <w:lang w:val="kk-KZ"/>
        </w:rPr>
        <w:t xml:space="preserve"> 123-142</w:t>
      </w:r>
      <w:r w:rsidRPr="00C34AEB">
        <w:rPr>
          <w:rFonts w:cs="Times New Roman"/>
          <w:szCs w:val="28"/>
          <w:shd w:val="clear" w:color="auto" w:fill="FFFFFF"/>
          <w:lang w:val="kk-KZ"/>
        </w:rPr>
        <w:t>.</w:t>
      </w:r>
    </w:p>
    <w:p w14:paraId="1090CE87"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iCs/>
          <w:szCs w:val="28"/>
          <w:lang w:val="kk-KZ"/>
        </w:rPr>
      </w:pPr>
      <w:r w:rsidRPr="007F08DF">
        <w:rPr>
          <w:rFonts w:cs="Times New Roman"/>
          <w:bCs/>
          <w:szCs w:val="28"/>
          <w:lang w:val="kk-KZ"/>
        </w:rPr>
        <w:t>Kalkan N</w:t>
      </w:r>
      <w:r w:rsidRPr="007F08DF">
        <w:rPr>
          <w:rFonts w:cs="Times New Roman"/>
          <w:bCs/>
          <w:szCs w:val="28"/>
          <w:lang w:val="tr-TR"/>
        </w:rPr>
        <w:t xml:space="preserve">. </w:t>
      </w:r>
      <w:r w:rsidRPr="007F08DF">
        <w:rPr>
          <w:rFonts w:cs="Times New Roman"/>
          <w:szCs w:val="28"/>
          <w:lang w:val="tr-TR"/>
        </w:rPr>
        <w:t>K</w:t>
      </w:r>
      <w:r w:rsidRPr="007F08DF">
        <w:rPr>
          <w:rFonts w:cs="Times New Roman"/>
          <w:bCs/>
          <w:szCs w:val="28"/>
          <w:lang w:val="kk-KZ"/>
        </w:rPr>
        <w:t xml:space="preserve">utadgu </w:t>
      </w:r>
      <w:r w:rsidRPr="007F08DF">
        <w:rPr>
          <w:rFonts w:cs="Times New Roman"/>
          <w:bCs/>
          <w:szCs w:val="28"/>
          <w:lang w:val="tr-TR"/>
        </w:rPr>
        <w:t>B</w:t>
      </w:r>
      <w:r w:rsidRPr="007F08DF">
        <w:rPr>
          <w:rFonts w:cs="Times New Roman"/>
          <w:bCs/>
          <w:szCs w:val="28"/>
          <w:lang w:val="kk-KZ"/>
        </w:rPr>
        <w:t>ilig’de olumlu ve olumsu</w:t>
      </w:r>
      <w:r>
        <w:rPr>
          <w:rFonts w:cs="Times New Roman"/>
          <w:bCs/>
          <w:szCs w:val="28"/>
          <w:lang w:val="kk-KZ"/>
        </w:rPr>
        <w:t>z</w:t>
      </w:r>
      <w:r w:rsidRPr="007F08DF">
        <w:rPr>
          <w:rFonts w:cs="Times New Roman"/>
          <w:bCs/>
          <w:szCs w:val="28"/>
          <w:lang w:val="kk-KZ"/>
        </w:rPr>
        <w:t>duygula</w:t>
      </w:r>
      <w:r w:rsidRPr="00C34AEB">
        <w:rPr>
          <w:rFonts w:cs="Times New Roman"/>
          <w:bCs/>
          <w:szCs w:val="28"/>
          <w:lang w:val="kk-KZ"/>
        </w:rPr>
        <w:t>r</w:t>
      </w:r>
      <w:r>
        <w:rPr>
          <w:rFonts w:cs="Times New Roman"/>
          <w:b/>
          <w:bCs/>
          <w:szCs w:val="28"/>
          <w:lang w:val="tr-TR"/>
        </w:rPr>
        <w:t xml:space="preserve"> //</w:t>
      </w:r>
      <w:r w:rsidRPr="007F08DF">
        <w:rPr>
          <w:rFonts w:cs="Times New Roman"/>
          <w:b/>
          <w:bCs/>
          <w:szCs w:val="28"/>
          <w:lang w:val="tr-TR"/>
        </w:rPr>
        <w:t xml:space="preserve"> </w:t>
      </w:r>
      <w:r w:rsidRPr="007F08DF">
        <w:rPr>
          <w:rFonts w:cs="Times New Roman"/>
          <w:iCs/>
          <w:szCs w:val="28"/>
          <w:lang w:val="en-US"/>
        </w:rPr>
        <w:t>Dil Araştırmaları</w:t>
      </w:r>
      <w:r>
        <w:rPr>
          <w:rFonts w:cs="Times New Roman"/>
          <w:iCs/>
          <w:szCs w:val="28"/>
          <w:lang w:val="en-US"/>
        </w:rPr>
        <w:t xml:space="preserve">. – 2020. – S. 26. </w:t>
      </w:r>
      <w:r w:rsidRPr="007F08DF">
        <w:rPr>
          <w:rFonts w:cs="Times New Roman"/>
          <w:b/>
          <w:szCs w:val="28"/>
          <w:shd w:val="clear" w:color="auto" w:fill="FFFFFF"/>
          <w:lang w:val="kk-KZ"/>
        </w:rPr>
        <w:t>–</w:t>
      </w:r>
      <w:r w:rsidRPr="007F08DF">
        <w:rPr>
          <w:rFonts w:cs="Times New Roman"/>
          <w:b/>
          <w:szCs w:val="28"/>
          <w:shd w:val="clear" w:color="auto" w:fill="FFFFFF"/>
          <w:lang w:val="en-US"/>
        </w:rPr>
        <w:t xml:space="preserve"> </w:t>
      </w:r>
      <w:r w:rsidRPr="007F08DF">
        <w:rPr>
          <w:rFonts w:cs="Times New Roman"/>
          <w:bCs/>
          <w:szCs w:val="28"/>
          <w:shd w:val="clear" w:color="auto" w:fill="FFFFFF"/>
          <w:lang w:val="en-US"/>
        </w:rPr>
        <w:t>S</w:t>
      </w:r>
      <w:r w:rsidRPr="007F08DF">
        <w:rPr>
          <w:rFonts w:cs="Times New Roman"/>
          <w:b/>
          <w:szCs w:val="28"/>
          <w:shd w:val="clear" w:color="auto" w:fill="FFFFFF"/>
          <w:lang w:val="en-US"/>
        </w:rPr>
        <w:t xml:space="preserve">. </w:t>
      </w:r>
      <w:r w:rsidRPr="007F08DF">
        <w:rPr>
          <w:rFonts w:cs="Times New Roman"/>
          <w:iCs/>
          <w:szCs w:val="28"/>
          <w:lang w:val="en-US"/>
        </w:rPr>
        <w:t>103-138.</w:t>
      </w:r>
    </w:p>
    <w:p w14:paraId="1E4FD561" w14:textId="77777777" w:rsidR="00BE15C0" w:rsidRPr="00C34AEB" w:rsidRDefault="00BE15C0" w:rsidP="00BE15C0">
      <w:pPr>
        <w:pStyle w:val="a6"/>
        <w:numPr>
          <w:ilvl w:val="0"/>
          <w:numId w:val="16"/>
        </w:numPr>
        <w:tabs>
          <w:tab w:val="left" w:pos="851"/>
          <w:tab w:val="left" w:pos="993"/>
          <w:tab w:val="left" w:pos="1276"/>
        </w:tabs>
        <w:ind w:left="0" w:firstLine="709"/>
        <w:rPr>
          <w:rFonts w:cs="Times New Roman"/>
          <w:iCs/>
          <w:szCs w:val="28"/>
        </w:rPr>
      </w:pPr>
      <w:r w:rsidRPr="007F08DF">
        <w:rPr>
          <w:rFonts w:cs="Times New Roman"/>
          <w:szCs w:val="28"/>
          <w:lang w:val="kk-KZ"/>
        </w:rPr>
        <w:t xml:space="preserve">Ларина Т.В. Прагматика эмоций в межкультурном контексте // Вестник Российского университета дружбы народов. </w:t>
      </w:r>
      <w:r w:rsidRPr="00C34AEB">
        <w:rPr>
          <w:rFonts w:cs="Times New Roman"/>
          <w:szCs w:val="28"/>
        </w:rPr>
        <w:t xml:space="preserve">– </w:t>
      </w:r>
      <w:r w:rsidRPr="007F08DF">
        <w:rPr>
          <w:rFonts w:cs="Times New Roman"/>
          <w:szCs w:val="28"/>
          <w:lang w:val="kk-KZ"/>
        </w:rPr>
        <w:t xml:space="preserve">2015. </w:t>
      </w:r>
      <w:r w:rsidRPr="00C34AEB">
        <w:rPr>
          <w:rFonts w:cs="Times New Roman"/>
          <w:szCs w:val="28"/>
        </w:rPr>
        <w:t xml:space="preserve">– </w:t>
      </w:r>
      <w:r w:rsidRPr="007F08DF">
        <w:rPr>
          <w:rFonts w:cs="Times New Roman"/>
          <w:szCs w:val="28"/>
          <w:lang w:val="kk-KZ"/>
        </w:rPr>
        <w:t xml:space="preserve">№1. </w:t>
      </w:r>
      <w:r w:rsidRPr="00C34AEB">
        <w:rPr>
          <w:rFonts w:cs="Times New Roman"/>
          <w:szCs w:val="28"/>
        </w:rPr>
        <w:t>–</w:t>
      </w:r>
      <w:r w:rsidRPr="007F08DF">
        <w:rPr>
          <w:rFonts w:cs="Times New Roman"/>
          <w:szCs w:val="28"/>
          <w:lang w:val="kk-KZ"/>
        </w:rPr>
        <w:t xml:space="preserve"> С. 144</w:t>
      </w:r>
      <w:r w:rsidRPr="00C34AEB">
        <w:rPr>
          <w:rFonts w:cs="Times New Roman"/>
          <w:szCs w:val="28"/>
        </w:rPr>
        <w:t>-</w:t>
      </w:r>
      <w:r w:rsidRPr="007F08DF">
        <w:rPr>
          <w:rFonts w:cs="Times New Roman"/>
          <w:szCs w:val="28"/>
          <w:lang w:val="kk-KZ"/>
        </w:rPr>
        <w:t>163.</w:t>
      </w:r>
    </w:p>
    <w:p w14:paraId="77B9B6E3" w14:textId="18866E76"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Cüceoğlu D.</w:t>
      </w:r>
      <w:r w:rsidRPr="007F08DF">
        <w:rPr>
          <w:rFonts w:cs="Times New Roman"/>
          <w:szCs w:val="28"/>
          <w:lang w:val="kk-KZ"/>
        </w:rPr>
        <w:t xml:space="preserve"> </w:t>
      </w:r>
      <w:r w:rsidRPr="007F08DF">
        <w:rPr>
          <w:rFonts w:cs="Times New Roman"/>
          <w:szCs w:val="28"/>
          <w:lang w:val="tr-TR"/>
        </w:rPr>
        <w:t>Dil psikolojisi yönünden kelime türetme</w:t>
      </w:r>
      <w:r>
        <w:rPr>
          <w:rFonts w:cs="Times New Roman"/>
          <w:szCs w:val="28"/>
          <w:lang w:val="tr-TR"/>
        </w:rPr>
        <w:t xml:space="preserve"> //</w:t>
      </w:r>
      <w:r w:rsidRPr="007F08DF">
        <w:rPr>
          <w:rFonts w:cs="Times New Roman"/>
          <w:szCs w:val="28"/>
          <w:lang w:val="tr-TR"/>
        </w:rPr>
        <w:t xml:space="preserve"> https://dergipark.org.tr/tr/download/article-file/100151</w:t>
      </w:r>
      <w:r>
        <w:rPr>
          <w:rFonts w:cs="Times New Roman"/>
          <w:szCs w:val="28"/>
          <w:lang w:val="tr-TR"/>
        </w:rPr>
        <w:t xml:space="preserve">. </w:t>
      </w:r>
      <w:r w:rsidR="001C27C6">
        <w:rPr>
          <w:rFonts w:cs="Times New Roman"/>
          <w:szCs w:val="28"/>
          <w:lang w:val="tr-TR"/>
        </w:rPr>
        <w:t>Ankara</w:t>
      </w:r>
      <w:r w:rsidR="001C27C6">
        <w:rPr>
          <w:rFonts w:cs="Times New Roman"/>
          <w:szCs w:val="28"/>
        </w:rPr>
        <w:t xml:space="preserve">. </w:t>
      </w:r>
      <w:r>
        <w:rPr>
          <w:rFonts w:cs="Times New Roman"/>
          <w:szCs w:val="28"/>
          <w:lang w:val="tr-TR"/>
        </w:rPr>
        <w:t>03.03.2018.</w:t>
      </w:r>
    </w:p>
    <w:p w14:paraId="2AAA1BB3"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iCs/>
          <w:szCs w:val="28"/>
          <w:lang w:val="kk-KZ"/>
        </w:rPr>
      </w:pPr>
      <w:r>
        <w:rPr>
          <w:rFonts w:cs="Times New Roman"/>
          <w:szCs w:val="28"/>
          <w:shd w:val="clear" w:color="auto" w:fill="FFFFFF"/>
          <w:lang w:val="kk-KZ"/>
        </w:rPr>
        <w:t>Сүлейменов О.</w:t>
      </w:r>
      <w:r w:rsidRPr="00BE15C0">
        <w:rPr>
          <w:rFonts w:cs="Times New Roman"/>
          <w:szCs w:val="28"/>
          <w:shd w:val="clear" w:color="auto" w:fill="FFFFFF"/>
          <w:lang w:val="kk-KZ"/>
        </w:rPr>
        <w:t xml:space="preserve"> </w:t>
      </w:r>
      <w:r w:rsidRPr="007F08DF">
        <w:rPr>
          <w:rStyle w:val="aa"/>
          <w:rFonts w:cs="Times New Roman"/>
          <w:bCs/>
          <w:i w:val="0"/>
          <w:iCs w:val="0"/>
          <w:szCs w:val="28"/>
          <w:shd w:val="clear" w:color="auto" w:fill="FFFFFF"/>
          <w:lang w:val="kk-KZ"/>
        </w:rPr>
        <w:t>Айналайын</w:t>
      </w:r>
      <w:r w:rsidRPr="007F08DF">
        <w:rPr>
          <w:rFonts w:cs="Times New Roman"/>
          <w:szCs w:val="28"/>
          <w:shd w:val="clear" w:color="auto" w:fill="FFFFFF"/>
          <w:lang w:val="kk-KZ"/>
        </w:rPr>
        <w:t xml:space="preserve">: жыр кітабы. – Алматы: Әдебиет, 2006. – 319 б. </w:t>
      </w:r>
    </w:p>
    <w:p w14:paraId="5AF577F8"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bCs/>
          <w:iCs/>
          <w:szCs w:val="28"/>
          <w:shd w:val="clear" w:color="auto" w:fill="FFFFFF"/>
          <w:lang w:val="kk-KZ"/>
        </w:rPr>
      </w:pPr>
      <w:r w:rsidRPr="007F08DF">
        <w:rPr>
          <w:rFonts w:cs="Times New Roman"/>
          <w:szCs w:val="28"/>
          <w:lang w:val="kk-KZ"/>
        </w:rPr>
        <w:t>Исмаилова Л.Г. Национально</w:t>
      </w:r>
      <w:r w:rsidRPr="007F08DF">
        <w:rPr>
          <w:rFonts w:cs="Times New Roman"/>
          <w:szCs w:val="28"/>
          <w:lang w:val="tr-TR"/>
        </w:rPr>
        <w:t>-</w:t>
      </w:r>
      <w:r w:rsidRPr="007F08DF">
        <w:rPr>
          <w:rFonts w:cs="Times New Roman"/>
          <w:szCs w:val="28"/>
          <w:lang w:val="kk-KZ"/>
        </w:rPr>
        <w:t>культурная специфика реализации эмотивной регуляции в коммуникативном дискурсе (на материале азербайджанских фразеологизмов)</w:t>
      </w:r>
      <w:r w:rsidRPr="00562D1D">
        <w:rPr>
          <w:rFonts w:cs="Times New Roman"/>
          <w:szCs w:val="28"/>
          <w:lang w:val="kk-KZ"/>
        </w:rPr>
        <w:t>:</w:t>
      </w:r>
      <w:r w:rsidRPr="007F08DF">
        <w:rPr>
          <w:rFonts w:cs="Times New Roman"/>
          <w:szCs w:val="28"/>
          <w:lang w:val="kk-KZ"/>
        </w:rPr>
        <w:t xml:space="preserve"> дис.</w:t>
      </w:r>
      <w:r w:rsidRPr="00562D1D">
        <w:rPr>
          <w:rFonts w:cs="Times New Roman"/>
          <w:szCs w:val="28"/>
          <w:lang w:val="kk-KZ"/>
        </w:rPr>
        <w:t xml:space="preserve"> … </w:t>
      </w:r>
      <w:r w:rsidRPr="007F08DF">
        <w:rPr>
          <w:rFonts w:cs="Times New Roman"/>
          <w:szCs w:val="28"/>
          <w:lang w:val="kk-KZ"/>
        </w:rPr>
        <w:t>канд.</w:t>
      </w:r>
      <w:r w:rsidRPr="00562D1D">
        <w:rPr>
          <w:rFonts w:cs="Times New Roman"/>
          <w:szCs w:val="28"/>
          <w:lang w:val="kk-KZ"/>
        </w:rPr>
        <w:t xml:space="preserve"> </w:t>
      </w:r>
      <w:r w:rsidRPr="007F08DF">
        <w:rPr>
          <w:rFonts w:cs="Times New Roman"/>
          <w:szCs w:val="28"/>
          <w:lang w:val="kk-KZ"/>
        </w:rPr>
        <w:t>филол.</w:t>
      </w:r>
      <w:r w:rsidRPr="00562D1D">
        <w:rPr>
          <w:rFonts w:cs="Times New Roman"/>
          <w:szCs w:val="28"/>
          <w:lang w:val="kk-KZ"/>
        </w:rPr>
        <w:t xml:space="preserve"> </w:t>
      </w:r>
      <w:r w:rsidRPr="007F08DF">
        <w:rPr>
          <w:rFonts w:cs="Times New Roman"/>
          <w:szCs w:val="28"/>
          <w:lang w:val="kk-KZ"/>
        </w:rPr>
        <w:t>наук:</w:t>
      </w:r>
      <w:r w:rsidRPr="007F08DF">
        <w:rPr>
          <w:rFonts w:cs="Times New Roman"/>
          <w:szCs w:val="28"/>
          <w:shd w:val="clear" w:color="auto" w:fill="FFFFFF"/>
          <w:lang w:val="kk-KZ"/>
        </w:rPr>
        <w:t xml:space="preserve"> </w:t>
      </w:r>
      <w:r w:rsidRPr="00562D1D">
        <w:rPr>
          <w:rFonts w:cs="Times New Roman"/>
          <w:szCs w:val="28"/>
          <w:shd w:val="clear" w:color="auto" w:fill="FFFFFF"/>
          <w:lang w:val="kk-KZ"/>
        </w:rPr>
        <w:t>10.02.19</w:t>
      </w:r>
      <w:r w:rsidRPr="00562D1D">
        <w:rPr>
          <w:rFonts w:cs="Times New Roman"/>
          <w:szCs w:val="28"/>
          <w:shd w:val="clear" w:color="auto" w:fill="FFFFFF"/>
        </w:rPr>
        <w:t xml:space="preserve">. </w:t>
      </w:r>
      <w:r w:rsidRPr="007F08DF">
        <w:rPr>
          <w:rFonts w:cs="Times New Roman"/>
          <w:szCs w:val="28"/>
          <w:shd w:val="clear" w:color="auto" w:fill="FFFFFF"/>
          <w:lang w:val="kk-KZ"/>
        </w:rPr>
        <w:t>–</w:t>
      </w:r>
      <w:r w:rsidRPr="007F08DF">
        <w:rPr>
          <w:rFonts w:cs="Times New Roman"/>
          <w:szCs w:val="28"/>
          <w:lang w:val="kk-KZ"/>
        </w:rPr>
        <w:t xml:space="preserve"> М., </w:t>
      </w:r>
      <w:r w:rsidRPr="007F08DF">
        <w:rPr>
          <w:rFonts w:cs="Times New Roman"/>
          <w:szCs w:val="28"/>
          <w:lang w:val="tr-TR"/>
        </w:rPr>
        <w:t>2017.</w:t>
      </w:r>
      <w:r w:rsidRPr="007F08DF">
        <w:rPr>
          <w:rFonts w:cs="Times New Roman"/>
          <w:szCs w:val="28"/>
          <w:lang w:val="kk-KZ"/>
        </w:rPr>
        <w:t xml:space="preserve"> </w:t>
      </w:r>
      <w:r w:rsidRPr="007F08DF">
        <w:rPr>
          <w:rFonts w:cs="Times New Roman"/>
          <w:szCs w:val="28"/>
          <w:shd w:val="clear" w:color="auto" w:fill="FFFFFF"/>
          <w:lang w:val="kk-KZ"/>
        </w:rPr>
        <w:t xml:space="preserve">– </w:t>
      </w:r>
      <w:r w:rsidRPr="007F08DF">
        <w:rPr>
          <w:rFonts w:cs="Times New Roman"/>
          <w:szCs w:val="28"/>
          <w:lang w:val="tr-TR"/>
        </w:rPr>
        <w:t>228 c</w:t>
      </w:r>
      <w:r w:rsidRPr="007F08DF">
        <w:rPr>
          <w:rFonts w:cs="Times New Roman"/>
          <w:szCs w:val="28"/>
          <w:lang w:val="kk-KZ"/>
        </w:rPr>
        <w:t>.</w:t>
      </w:r>
    </w:p>
    <w:p w14:paraId="16084C0C" w14:textId="77777777" w:rsidR="00BE15C0" w:rsidRPr="00AA372E" w:rsidRDefault="00BE15C0" w:rsidP="00BE15C0">
      <w:pPr>
        <w:pStyle w:val="a6"/>
        <w:numPr>
          <w:ilvl w:val="0"/>
          <w:numId w:val="16"/>
        </w:numPr>
        <w:tabs>
          <w:tab w:val="left" w:pos="851"/>
          <w:tab w:val="left" w:pos="993"/>
          <w:tab w:val="left" w:pos="1276"/>
        </w:tabs>
        <w:ind w:left="0" w:firstLine="709"/>
        <w:rPr>
          <w:rFonts w:cs="Times New Roman"/>
          <w:bCs/>
          <w:iCs/>
          <w:szCs w:val="28"/>
          <w:shd w:val="clear" w:color="auto" w:fill="FFFFFF"/>
          <w:lang w:val="kk-KZ"/>
        </w:rPr>
      </w:pPr>
      <w:r w:rsidRPr="007F08DF">
        <w:rPr>
          <w:rFonts w:cs="Times New Roman"/>
          <w:szCs w:val="28"/>
          <w:lang w:val="kk-KZ"/>
        </w:rPr>
        <w:t>Смағұлова Г. Мағыналас фразеологизмдердің ұлттық-мәдени аспектілері. – Алматы: «Елтаным» баспасы, 2010. – 244 б.</w:t>
      </w:r>
    </w:p>
    <w:p w14:paraId="575A31DD" w14:textId="77777777" w:rsidR="00BE15C0" w:rsidRPr="00F77836"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shd w:val="clear" w:color="auto" w:fill="FFFFFF"/>
          <w:lang w:val="kk-KZ"/>
        </w:rPr>
        <w:t>Zhenduo W</w:t>
      </w:r>
      <w:r>
        <w:rPr>
          <w:rFonts w:cs="Times New Roman"/>
          <w:szCs w:val="28"/>
          <w:shd w:val="clear" w:color="auto" w:fill="FFFFFF"/>
          <w:lang w:val="en-US"/>
        </w:rPr>
        <w:t>.</w:t>
      </w:r>
      <w:r w:rsidRPr="007F08DF">
        <w:rPr>
          <w:rFonts w:cs="Times New Roman"/>
          <w:szCs w:val="28"/>
          <w:shd w:val="clear" w:color="auto" w:fill="FFFFFF"/>
          <w:lang w:val="kk-KZ"/>
        </w:rPr>
        <w:t xml:space="preserve">, Qingyao A. </w:t>
      </w:r>
      <w:r w:rsidRPr="007F08DF">
        <w:rPr>
          <w:rFonts w:cs="Times New Roman"/>
          <w:szCs w:val="28"/>
          <w:lang w:val="kk-KZ"/>
        </w:rPr>
        <w:t>Simulating and Modeling the Risk of Conversational Search</w:t>
      </w:r>
      <w:r>
        <w:rPr>
          <w:rFonts w:cs="Times New Roman"/>
          <w:szCs w:val="28"/>
          <w:lang w:val="en-US"/>
        </w:rPr>
        <w:t xml:space="preserve"> </w:t>
      </w:r>
      <w:r w:rsidRPr="007F08DF">
        <w:rPr>
          <w:rFonts w:cs="Times New Roman"/>
          <w:szCs w:val="28"/>
          <w:lang w:val="kk-KZ"/>
        </w:rPr>
        <w:t>//</w:t>
      </w:r>
      <w:r w:rsidRPr="007F08DF">
        <w:rPr>
          <w:rFonts w:cs="Times New Roman"/>
          <w:szCs w:val="28"/>
          <w:shd w:val="clear" w:color="auto" w:fill="FFFFFF"/>
          <w:lang w:val="kk-KZ"/>
        </w:rPr>
        <w:t xml:space="preserve"> ACM Transaction on Information Systems</w:t>
      </w:r>
      <w:r>
        <w:rPr>
          <w:rFonts w:cs="Times New Roman"/>
          <w:szCs w:val="28"/>
          <w:shd w:val="clear" w:color="auto" w:fill="FFFFFF"/>
          <w:lang w:val="en-US"/>
        </w:rPr>
        <w:t>.</w:t>
      </w:r>
      <w:r w:rsidRPr="007F08DF">
        <w:rPr>
          <w:rFonts w:cs="Times New Roman"/>
          <w:szCs w:val="28"/>
          <w:shd w:val="clear" w:color="auto" w:fill="FFFFFF"/>
          <w:lang w:val="kk-KZ"/>
        </w:rPr>
        <w:t xml:space="preserve"> </w:t>
      </w:r>
      <w:r>
        <w:rPr>
          <w:rFonts w:cs="Times New Roman"/>
          <w:szCs w:val="28"/>
          <w:shd w:val="clear" w:color="auto" w:fill="FFFFFF"/>
          <w:lang w:val="en-US"/>
        </w:rPr>
        <w:t xml:space="preserve">– </w:t>
      </w:r>
      <w:r w:rsidRPr="007F08DF">
        <w:rPr>
          <w:rFonts w:cs="Times New Roman"/>
          <w:szCs w:val="28"/>
          <w:shd w:val="clear" w:color="auto" w:fill="FFFFFF"/>
          <w:lang w:val="kk-KZ"/>
        </w:rPr>
        <w:t xml:space="preserve">2022. </w:t>
      </w:r>
      <w:r>
        <w:rPr>
          <w:rFonts w:cs="Times New Roman"/>
          <w:szCs w:val="28"/>
          <w:shd w:val="clear" w:color="auto" w:fill="FFFFFF"/>
          <w:lang w:val="en-US"/>
        </w:rPr>
        <w:t xml:space="preserve">– Vol. 40, Issue 85. </w:t>
      </w:r>
      <w:r w:rsidRPr="007F08DF">
        <w:rPr>
          <w:rFonts w:cs="Times New Roman"/>
          <w:szCs w:val="28"/>
          <w:lang w:val="kk-KZ"/>
        </w:rPr>
        <w:t xml:space="preserve">– P. </w:t>
      </w:r>
      <w:r>
        <w:rPr>
          <w:rFonts w:cs="Times New Roman"/>
          <w:szCs w:val="28"/>
          <w:lang w:val="en-US"/>
        </w:rPr>
        <w:t>1-33</w:t>
      </w:r>
      <w:r w:rsidRPr="007F08DF">
        <w:rPr>
          <w:rFonts w:cs="Times New Roman"/>
          <w:szCs w:val="28"/>
          <w:shd w:val="clear" w:color="auto" w:fill="FFFFFF"/>
          <w:lang w:val="kk-KZ"/>
        </w:rPr>
        <w:t>.</w:t>
      </w:r>
    </w:p>
    <w:p w14:paraId="3A37CC65"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iCs/>
          <w:szCs w:val="28"/>
          <w:lang w:val="kk-KZ"/>
        </w:rPr>
      </w:pPr>
      <w:r w:rsidRPr="007F08DF">
        <w:rPr>
          <w:rFonts w:cs="Times New Roman"/>
          <w:szCs w:val="28"/>
          <w:lang w:val="en-US"/>
        </w:rPr>
        <w:t>Goddard C</w:t>
      </w:r>
      <w:r>
        <w:rPr>
          <w:rFonts w:cs="Times New Roman"/>
          <w:szCs w:val="28"/>
          <w:lang w:val="en-US"/>
        </w:rPr>
        <w:t>.,</w:t>
      </w:r>
      <w:r w:rsidRPr="007F08DF">
        <w:rPr>
          <w:rFonts w:cs="Times New Roman"/>
          <w:szCs w:val="28"/>
          <w:lang w:val="en-US"/>
        </w:rPr>
        <w:t xml:space="preserve"> Wierzbicka A</w:t>
      </w:r>
      <w:r>
        <w:rPr>
          <w:rFonts w:cs="Times New Roman"/>
          <w:szCs w:val="28"/>
          <w:lang w:val="en-US"/>
        </w:rPr>
        <w:t>.</w:t>
      </w:r>
      <w:r w:rsidRPr="007F08DF">
        <w:rPr>
          <w:rFonts w:cs="Times New Roman"/>
          <w:szCs w:val="28"/>
          <w:lang w:val="en-US"/>
        </w:rPr>
        <w:t xml:space="preserve"> Meaning and universal grammar: Theory and empirical findings</w:t>
      </w:r>
      <w:r>
        <w:rPr>
          <w:rFonts w:cs="Times New Roman"/>
          <w:szCs w:val="28"/>
          <w:lang w:val="en-US"/>
        </w:rPr>
        <w:t>.</w:t>
      </w:r>
      <w:r w:rsidRPr="007F08DF">
        <w:rPr>
          <w:rFonts w:cs="Times New Roman"/>
          <w:szCs w:val="28"/>
          <w:lang w:val="en-US"/>
        </w:rPr>
        <w:t xml:space="preserve"> </w:t>
      </w:r>
      <w:r w:rsidRPr="007F08DF">
        <w:rPr>
          <w:rFonts w:cs="Times New Roman"/>
          <w:szCs w:val="28"/>
          <w:lang w:val="kk-KZ"/>
        </w:rPr>
        <w:t>–</w:t>
      </w:r>
      <w:r w:rsidRPr="007F08DF">
        <w:rPr>
          <w:rFonts w:cs="Times New Roman"/>
          <w:szCs w:val="28"/>
          <w:lang w:val="en-US"/>
        </w:rPr>
        <w:t xml:space="preserve"> Amsterdam: John Benjamins, 2002. </w:t>
      </w:r>
      <w:r>
        <w:rPr>
          <w:rFonts w:cs="Times New Roman"/>
          <w:szCs w:val="28"/>
          <w:lang w:val="en-US"/>
        </w:rPr>
        <w:t xml:space="preserve">– Vol. 1. </w:t>
      </w:r>
      <w:r w:rsidRPr="007F08DF">
        <w:rPr>
          <w:rFonts w:cs="Times New Roman"/>
          <w:szCs w:val="28"/>
          <w:lang w:val="en-US"/>
        </w:rPr>
        <w:t xml:space="preserve">– </w:t>
      </w:r>
      <w:r>
        <w:rPr>
          <w:rFonts w:cs="Times New Roman"/>
          <w:szCs w:val="28"/>
          <w:lang w:val="en-US"/>
        </w:rPr>
        <w:t>337</w:t>
      </w:r>
      <w:r w:rsidRPr="007F08DF">
        <w:rPr>
          <w:rFonts w:cs="Times New Roman"/>
          <w:szCs w:val="28"/>
          <w:lang w:val="en-US"/>
        </w:rPr>
        <w:t xml:space="preserve"> p.</w:t>
      </w:r>
    </w:p>
    <w:p w14:paraId="09A901C2" w14:textId="77777777" w:rsidR="00BE15C0" w:rsidRPr="00683B15" w:rsidRDefault="00BE15C0" w:rsidP="008125EC">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Vanhatalo U., Tissari H., Lilja T.</w:t>
      </w:r>
      <w:r w:rsidRPr="00A34751">
        <w:rPr>
          <w:rFonts w:cs="Times New Roman"/>
          <w:szCs w:val="28"/>
          <w:lang w:val="kk-KZ"/>
        </w:rPr>
        <w:t xml:space="preserve"> </w:t>
      </w:r>
      <w:r>
        <w:rPr>
          <w:rFonts w:cs="Times New Roman"/>
          <w:szCs w:val="28"/>
          <w:lang w:val="en-US"/>
        </w:rPr>
        <w:t xml:space="preserve">et al. </w:t>
      </w:r>
      <w:r w:rsidRPr="00A34751">
        <w:rPr>
          <w:rFonts w:cs="Times New Roman"/>
          <w:szCs w:val="28"/>
          <w:lang w:val="kk-KZ"/>
        </w:rPr>
        <w:t>Something bad can now happen to me here”: Meaning components of emotion words</w:t>
      </w:r>
      <w:r>
        <w:rPr>
          <w:rFonts w:cs="Times New Roman"/>
          <w:szCs w:val="28"/>
          <w:lang w:val="en-US"/>
        </w:rPr>
        <w:t xml:space="preserve"> //</w:t>
      </w:r>
      <w:r w:rsidRPr="00A34751">
        <w:rPr>
          <w:rFonts w:cs="Times New Roman"/>
          <w:szCs w:val="28"/>
          <w:lang w:val="kk-KZ"/>
        </w:rPr>
        <w:t xml:space="preserve"> </w:t>
      </w:r>
      <w:r w:rsidRPr="00A34751">
        <w:rPr>
          <w:rFonts w:cs="Times New Roman"/>
          <w:iCs/>
          <w:szCs w:val="28"/>
          <w:lang w:val="kk-KZ"/>
        </w:rPr>
        <w:t>SKY Journal of Linguistics</w:t>
      </w:r>
      <w:r>
        <w:rPr>
          <w:rFonts w:cs="Times New Roman"/>
          <w:iCs/>
          <w:szCs w:val="28"/>
          <w:lang w:val="en-US"/>
        </w:rPr>
        <w:t>. – 2019. – Vol.</w:t>
      </w:r>
      <w:r w:rsidRPr="00A34751">
        <w:rPr>
          <w:rFonts w:cs="Times New Roman"/>
          <w:szCs w:val="28"/>
          <w:lang w:val="kk-KZ"/>
        </w:rPr>
        <w:t xml:space="preserve"> </w:t>
      </w:r>
      <w:r w:rsidRPr="00A34751">
        <w:rPr>
          <w:rFonts w:cs="Times New Roman"/>
          <w:iCs/>
          <w:szCs w:val="28"/>
          <w:lang w:val="kk-KZ"/>
        </w:rPr>
        <w:t>32</w:t>
      </w:r>
      <w:r w:rsidRPr="00A34751">
        <w:rPr>
          <w:rFonts w:cs="Times New Roman"/>
          <w:szCs w:val="28"/>
          <w:lang w:val="kk-KZ"/>
        </w:rPr>
        <w:t xml:space="preserve">. </w:t>
      </w:r>
      <w:r w:rsidRPr="007F08DF">
        <w:rPr>
          <w:rFonts w:cs="Times New Roman"/>
          <w:szCs w:val="28"/>
          <w:lang w:val="tr-TR"/>
        </w:rPr>
        <w:t xml:space="preserve">– </w:t>
      </w:r>
      <w:r w:rsidRPr="00A34751">
        <w:rPr>
          <w:rFonts w:cs="Times New Roman"/>
          <w:szCs w:val="28"/>
          <w:lang w:val="kk-KZ"/>
        </w:rPr>
        <w:t>P. 145</w:t>
      </w:r>
      <w:r>
        <w:rPr>
          <w:rFonts w:cs="Times New Roman"/>
          <w:szCs w:val="28"/>
          <w:lang w:val="en-US"/>
        </w:rPr>
        <w:t>-</w:t>
      </w:r>
      <w:r w:rsidRPr="00A34751">
        <w:rPr>
          <w:rFonts w:cs="Times New Roman"/>
          <w:szCs w:val="28"/>
          <w:lang w:val="kk-KZ"/>
        </w:rPr>
        <w:t xml:space="preserve">179. </w:t>
      </w:r>
    </w:p>
    <w:p w14:paraId="33B51265" w14:textId="77777777" w:rsidR="00BE15C0" w:rsidRPr="007F08DF" w:rsidRDefault="00BE15C0" w:rsidP="008125EC">
      <w:pPr>
        <w:pStyle w:val="a6"/>
        <w:numPr>
          <w:ilvl w:val="0"/>
          <w:numId w:val="16"/>
        </w:numPr>
        <w:tabs>
          <w:tab w:val="left" w:pos="851"/>
          <w:tab w:val="left" w:pos="993"/>
          <w:tab w:val="left" w:pos="1276"/>
        </w:tabs>
        <w:ind w:left="0" w:firstLine="709"/>
        <w:rPr>
          <w:rStyle w:val="apple-converted-space"/>
          <w:rFonts w:cs="Times New Roman"/>
          <w:szCs w:val="28"/>
          <w:lang w:val="kk-KZ"/>
        </w:rPr>
      </w:pPr>
      <w:r w:rsidRPr="007F08DF">
        <w:rPr>
          <w:rStyle w:val="charoverride-37"/>
          <w:szCs w:val="28"/>
        </w:rPr>
        <w:t>Арутюнян С.М.</w:t>
      </w:r>
      <w:r w:rsidRPr="007F08DF">
        <w:rPr>
          <w:rStyle w:val="apple-converted-space"/>
          <w:rFonts w:cs="Times New Roman"/>
          <w:szCs w:val="28"/>
          <w:lang w:val="kk-KZ"/>
        </w:rPr>
        <w:t xml:space="preserve"> </w:t>
      </w:r>
      <w:r w:rsidRPr="007F08DF">
        <w:rPr>
          <w:rStyle w:val="charoverride-38"/>
          <w:rFonts w:cs="Times New Roman"/>
          <w:szCs w:val="28"/>
        </w:rPr>
        <w:t xml:space="preserve">Нация и ее психический склад. </w:t>
      </w:r>
      <w:r w:rsidRPr="007F08DF">
        <w:rPr>
          <w:rFonts w:cs="Times New Roman"/>
          <w:szCs w:val="28"/>
          <w:lang w:val="kk-KZ"/>
        </w:rPr>
        <w:t>–</w:t>
      </w:r>
      <w:r w:rsidRPr="007F08DF">
        <w:rPr>
          <w:rFonts w:cs="Times New Roman"/>
          <w:szCs w:val="28"/>
        </w:rPr>
        <w:t xml:space="preserve"> </w:t>
      </w:r>
      <w:r w:rsidRPr="007F08DF">
        <w:rPr>
          <w:rStyle w:val="charoverride-38"/>
          <w:rFonts w:cs="Times New Roman"/>
          <w:szCs w:val="28"/>
        </w:rPr>
        <w:t>Краснодар, 1966</w:t>
      </w:r>
      <w:r w:rsidRPr="007F08DF">
        <w:rPr>
          <w:rStyle w:val="charoverride-38"/>
          <w:rFonts w:cs="Times New Roman"/>
          <w:szCs w:val="28"/>
          <w:lang w:val="kk-KZ"/>
        </w:rPr>
        <w:t xml:space="preserve">. </w:t>
      </w:r>
      <w:r w:rsidRPr="007F08DF">
        <w:rPr>
          <w:rFonts w:cs="Times New Roman"/>
          <w:szCs w:val="28"/>
          <w:lang w:val="kk-KZ"/>
        </w:rPr>
        <w:t>–</w:t>
      </w:r>
      <w:r w:rsidRPr="007F08DF">
        <w:rPr>
          <w:rFonts w:cs="Times New Roman"/>
          <w:szCs w:val="28"/>
        </w:rPr>
        <w:t xml:space="preserve"> </w:t>
      </w:r>
      <w:r w:rsidRPr="007F08DF">
        <w:rPr>
          <w:rStyle w:val="apple-converted-space"/>
          <w:rFonts w:cs="Times New Roman"/>
          <w:szCs w:val="28"/>
        </w:rPr>
        <w:t>271</w:t>
      </w:r>
      <w:r w:rsidRPr="007F08DF">
        <w:rPr>
          <w:rStyle w:val="apple-converted-space"/>
          <w:rFonts w:cs="Times New Roman"/>
          <w:szCs w:val="28"/>
          <w:lang w:val="kk-KZ"/>
        </w:rPr>
        <w:t xml:space="preserve"> с. </w:t>
      </w:r>
    </w:p>
    <w:p w14:paraId="448F78E5"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Мохамед Аттия А., Ескентаева Р.С. Зоонимдер – негізгі лингвомәдени бірліктер (араб және қазақ теңеу материалдары негізінде)</w:t>
      </w:r>
      <w:r w:rsidRPr="00C34AEB">
        <w:rPr>
          <w:rFonts w:cs="Times New Roman"/>
          <w:szCs w:val="28"/>
          <w:lang w:val="kk-KZ"/>
        </w:rPr>
        <w:t xml:space="preserve"> //</w:t>
      </w:r>
      <w:r w:rsidRPr="007F08DF">
        <w:rPr>
          <w:rFonts w:cs="Times New Roman"/>
          <w:szCs w:val="28"/>
          <w:lang w:val="kk-KZ"/>
        </w:rPr>
        <w:t xml:space="preserve"> ҚазҰУ хабаршысы. </w:t>
      </w:r>
      <w:r w:rsidRPr="00C34AEB">
        <w:rPr>
          <w:rFonts w:cs="Times New Roman"/>
          <w:szCs w:val="28"/>
          <w:lang w:val="kk-KZ"/>
        </w:rPr>
        <w:t xml:space="preserve">– 2013. – </w:t>
      </w:r>
      <w:r w:rsidRPr="007F08DF">
        <w:rPr>
          <w:rFonts w:cs="Times New Roman"/>
          <w:szCs w:val="28"/>
          <w:lang w:val="kk-KZ"/>
        </w:rPr>
        <w:t xml:space="preserve">№3(64). </w:t>
      </w:r>
      <w:bookmarkStart w:id="44" w:name="_Hlk162190800"/>
      <w:r w:rsidRPr="007F08DF">
        <w:rPr>
          <w:rFonts w:cs="Times New Roman"/>
          <w:szCs w:val="28"/>
          <w:lang w:val="tr-TR"/>
        </w:rPr>
        <w:t xml:space="preserve">– </w:t>
      </w:r>
      <w:r w:rsidRPr="007F08DF">
        <w:rPr>
          <w:rFonts w:cs="Times New Roman"/>
          <w:szCs w:val="28"/>
          <w:lang w:val="kk-KZ"/>
        </w:rPr>
        <w:t xml:space="preserve">Б. </w:t>
      </w:r>
      <w:r w:rsidRPr="007F08DF">
        <w:rPr>
          <w:rFonts w:cs="Times New Roman"/>
          <w:szCs w:val="28"/>
          <w:lang w:val="tr-TR"/>
        </w:rPr>
        <w:t>44-52</w:t>
      </w:r>
      <w:r w:rsidRPr="007F08DF">
        <w:rPr>
          <w:rFonts w:cs="Times New Roman"/>
          <w:szCs w:val="28"/>
          <w:lang w:val="kk-KZ"/>
        </w:rPr>
        <w:t xml:space="preserve">. </w:t>
      </w:r>
      <w:bookmarkEnd w:id="44"/>
    </w:p>
    <w:p w14:paraId="4F1DB89D"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Тер-Минасова С.Г.</w:t>
      </w:r>
      <w:r w:rsidRPr="00C34AEB">
        <w:rPr>
          <w:rFonts w:cs="Times New Roman"/>
          <w:szCs w:val="28"/>
        </w:rPr>
        <w:t xml:space="preserve"> </w:t>
      </w:r>
      <w:r w:rsidRPr="007F08DF">
        <w:rPr>
          <w:rFonts w:cs="Times New Roman"/>
          <w:szCs w:val="28"/>
          <w:lang w:val="kk-KZ"/>
        </w:rPr>
        <w:t>Тіл және мәдениетаралық коммуникация.</w:t>
      </w:r>
      <w:r w:rsidRPr="00C34AEB">
        <w:rPr>
          <w:rFonts w:cs="Times New Roman"/>
          <w:szCs w:val="28"/>
        </w:rPr>
        <w:t xml:space="preserve"> </w:t>
      </w:r>
      <w:r w:rsidRPr="007F08DF">
        <w:rPr>
          <w:rFonts w:cs="Times New Roman"/>
          <w:szCs w:val="28"/>
          <w:lang w:val="kk-KZ"/>
        </w:rPr>
        <w:t>– Алматы: Ұлттық аударма бюросы, 2018. – 320 б.</w:t>
      </w:r>
    </w:p>
    <w:p w14:paraId="42404D8E"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Şahin Y. Yabancı Dil Öğretiminde Öğrenci Başarısını Olumsuz Yönde Etkileyen Unsurlar</w:t>
      </w:r>
      <w:r w:rsidRPr="0030128B">
        <w:rPr>
          <w:rFonts w:cs="Times New Roman"/>
          <w:szCs w:val="28"/>
          <w:lang w:val="kk-KZ"/>
        </w:rPr>
        <w:t xml:space="preserve"> // </w:t>
      </w:r>
      <w:r w:rsidRPr="007F08DF">
        <w:rPr>
          <w:rFonts w:cs="Times New Roman"/>
          <w:szCs w:val="28"/>
          <w:lang w:val="kk-KZ"/>
        </w:rPr>
        <w:t>Türkiye Sosyal Araştırmalar Dergisi</w:t>
      </w:r>
      <w:r w:rsidRPr="0030128B">
        <w:rPr>
          <w:rFonts w:cs="Times New Roman"/>
          <w:szCs w:val="28"/>
          <w:lang w:val="kk-KZ"/>
        </w:rPr>
        <w:t xml:space="preserve">. </w:t>
      </w:r>
      <w:r>
        <w:rPr>
          <w:rFonts w:cs="Times New Roman"/>
          <w:szCs w:val="28"/>
          <w:lang w:val="kk-KZ"/>
        </w:rPr>
        <w:t>–</w:t>
      </w:r>
      <w:r w:rsidRPr="0030128B">
        <w:rPr>
          <w:rFonts w:cs="Times New Roman"/>
          <w:szCs w:val="28"/>
          <w:lang w:val="kk-KZ"/>
        </w:rPr>
        <w:t xml:space="preserve"> 2009. </w:t>
      </w:r>
      <w:r>
        <w:rPr>
          <w:rFonts w:cs="Times New Roman"/>
          <w:szCs w:val="28"/>
          <w:lang w:val="kk-KZ"/>
        </w:rPr>
        <w:t>–</w:t>
      </w:r>
      <w:r w:rsidRPr="0030128B">
        <w:rPr>
          <w:rFonts w:cs="Times New Roman"/>
          <w:szCs w:val="28"/>
          <w:lang w:val="kk-KZ"/>
        </w:rPr>
        <w:t xml:space="preserve"> </w:t>
      </w:r>
      <w:r w:rsidRPr="007F08DF">
        <w:rPr>
          <w:rFonts w:cs="Times New Roman"/>
          <w:szCs w:val="28"/>
          <w:lang w:val="kk-KZ"/>
        </w:rPr>
        <w:t>S</w:t>
      </w:r>
      <w:r w:rsidRPr="0030128B">
        <w:rPr>
          <w:rFonts w:cs="Times New Roman"/>
          <w:szCs w:val="28"/>
          <w:lang w:val="kk-KZ"/>
        </w:rPr>
        <w:t>ay.</w:t>
      </w:r>
      <w:r w:rsidRPr="007F08DF">
        <w:rPr>
          <w:rFonts w:cs="Times New Roman"/>
          <w:szCs w:val="28"/>
          <w:lang w:val="kk-KZ"/>
        </w:rPr>
        <w:t xml:space="preserve"> 1. </w:t>
      </w:r>
      <w:r w:rsidRPr="007F08DF">
        <w:rPr>
          <w:rFonts w:cs="Times New Roman"/>
          <w:szCs w:val="28"/>
          <w:lang w:val="tr-TR"/>
        </w:rPr>
        <w:t xml:space="preserve">– S. </w:t>
      </w:r>
      <w:r w:rsidRPr="007F08DF">
        <w:rPr>
          <w:rFonts w:cs="Times New Roman"/>
          <w:szCs w:val="28"/>
          <w:lang w:val="kk-KZ"/>
        </w:rPr>
        <w:t>149-158.</w:t>
      </w:r>
    </w:p>
    <w:p w14:paraId="37EC175B" w14:textId="77777777" w:rsidR="00BE15C0" w:rsidRPr="00C34AEB"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Mete F.</w:t>
      </w:r>
      <w:r w:rsidRPr="007F08DF">
        <w:rPr>
          <w:rFonts w:cs="Times New Roman"/>
          <w:szCs w:val="28"/>
          <w:lang w:val="kk-KZ"/>
        </w:rPr>
        <w:t>, Dilek Akp</w:t>
      </w:r>
      <w:r w:rsidRPr="007F08DF">
        <w:rPr>
          <w:rFonts w:cs="Times New Roman"/>
          <w:szCs w:val="28"/>
          <w:lang w:val="tr-TR"/>
        </w:rPr>
        <w:t>ı</w:t>
      </w:r>
      <w:r w:rsidRPr="007F08DF">
        <w:rPr>
          <w:rFonts w:cs="Times New Roman"/>
          <w:szCs w:val="28"/>
          <w:lang w:val="kk-KZ"/>
        </w:rPr>
        <w:t>nar K. D</w:t>
      </w:r>
      <w:r w:rsidRPr="007F08DF">
        <w:rPr>
          <w:rFonts w:cs="Times New Roman"/>
          <w:szCs w:val="28"/>
          <w:lang w:val="tr-TR"/>
        </w:rPr>
        <w:t>il öğretimi ve Duygusal Zeka</w:t>
      </w:r>
      <w:r>
        <w:rPr>
          <w:rFonts w:cs="Times New Roman"/>
          <w:szCs w:val="28"/>
          <w:lang w:val="tr-TR"/>
        </w:rPr>
        <w:t xml:space="preserve"> //</w:t>
      </w:r>
      <w:r w:rsidRPr="007F08DF">
        <w:rPr>
          <w:rFonts w:cs="Times New Roman"/>
          <w:szCs w:val="28"/>
          <w:lang w:val="tr-TR"/>
        </w:rPr>
        <w:t xml:space="preserve"> 21.Yüzyılda Eğitim ve Toplum. </w:t>
      </w:r>
      <w:r>
        <w:rPr>
          <w:rFonts w:cs="Times New Roman"/>
          <w:szCs w:val="28"/>
          <w:lang w:val="tr-TR"/>
        </w:rPr>
        <w:t xml:space="preserve">– 2013. – </w:t>
      </w:r>
      <w:r w:rsidRPr="00C34AEB">
        <w:rPr>
          <w:rFonts w:cs="Times New Roman"/>
          <w:szCs w:val="28"/>
          <w:lang w:val="tr-TR"/>
        </w:rPr>
        <w:t>C</w:t>
      </w:r>
      <w:r>
        <w:rPr>
          <w:rFonts w:cs="Times New Roman"/>
          <w:szCs w:val="28"/>
          <w:lang w:val="tr-TR"/>
        </w:rPr>
        <w:t xml:space="preserve">il. </w:t>
      </w:r>
      <w:r w:rsidRPr="00C34AEB">
        <w:rPr>
          <w:rFonts w:cs="Times New Roman"/>
          <w:szCs w:val="28"/>
          <w:lang w:val="tr-TR"/>
        </w:rPr>
        <w:t>2</w:t>
      </w:r>
      <w:r>
        <w:rPr>
          <w:rFonts w:cs="Times New Roman"/>
          <w:szCs w:val="28"/>
          <w:lang w:val="tr-TR"/>
        </w:rPr>
        <w:t>,</w:t>
      </w:r>
      <w:r w:rsidRPr="00C34AEB">
        <w:rPr>
          <w:rFonts w:cs="Times New Roman"/>
          <w:szCs w:val="28"/>
          <w:lang w:val="tr-TR"/>
        </w:rPr>
        <w:t xml:space="preserve"> S</w:t>
      </w:r>
      <w:r>
        <w:rPr>
          <w:rFonts w:cs="Times New Roman"/>
          <w:szCs w:val="28"/>
          <w:lang w:val="tr-TR"/>
        </w:rPr>
        <w:t>ay.</w:t>
      </w:r>
      <w:r w:rsidRPr="00C34AEB">
        <w:rPr>
          <w:rFonts w:cs="Times New Roman"/>
          <w:szCs w:val="28"/>
          <w:lang w:val="tr-TR"/>
        </w:rPr>
        <w:t xml:space="preserve"> 5. – S. 73-86.</w:t>
      </w:r>
    </w:p>
    <w:p w14:paraId="7748BE92" w14:textId="77777777" w:rsidR="00BE15C0" w:rsidRPr="00774C31" w:rsidRDefault="00BE15C0" w:rsidP="00BE15C0">
      <w:pPr>
        <w:pStyle w:val="a6"/>
        <w:numPr>
          <w:ilvl w:val="0"/>
          <w:numId w:val="16"/>
        </w:numPr>
        <w:tabs>
          <w:tab w:val="left" w:pos="851"/>
          <w:tab w:val="left" w:pos="993"/>
          <w:tab w:val="left" w:pos="1276"/>
        </w:tabs>
        <w:ind w:left="0" w:firstLine="709"/>
        <w:rPr>
          <w:rStyle w:val="a5"/>
          <w:rFonts w:cs="Times New Roman"/>
          <w:color w:val="auto"/>
          <w:szCs w:val="28"/>
          <w:u w:val="none"/>
          <w:lang w:val="kk-KZ"/>
        </w:rPr>
      </w:pPr>
      <w:r w:rsidRPr="007F08DF">
        <w:rPr>
          <w:rFonts w:cs="Times New Roman"/>
          <w:szCs w:val="28"/>
          <w:lang w:val="kk-KZ"/>
        </w:rPr>
        <w:t>Кереймаганбетова Ж.Н. Э</w:t>
      </w:r>
      <w:r w:rsidRPr="007F08DF">
        <w:rPr>
          <w:rFonts w:cs="Times New Roman"/>
          <w:bCs/>
          <w:szCs w:val="28"/>
          <w:lang w:val="kk-KZ"/>
        </w:rPr>
        <w:t xml:space="preserve">моционалды интеллекті дамуының </w:t>
      </w:r>
      <w:r w:rsidRPr="00774C31">
        <w:rPr>
          <w:rFonts w:cs="Times New Roman"/>
          <w:bCs/>
          <w:szCs w:val="28"/>
          <w:lang w:val="kk-KZ"/>
        </w:rPr>
        <w:t>алғышарттары</w:t>
      </w:r>
      <w:r w:rsidRPr="00774C31">
        <w:rPr>
          <w:rFonts w:cs="Times New Roman"/>
          <w:bCs/>
          <w:szCs w:val="28"/>
        </w:rPr>
        <w:t xml:space="preserve"> // </w:t>
      </w:r>
      <w:hyperlink w:history="1">
        <w:r w:rsidRPr="00774C31">
          <w:rPr>
            <w:rStyle w:val="a5"/>
            <w:rFonts w:cs="Times New Roman"/>
            <w:color w:val="auto"/>
            <w:szCs w:val="28"/>
            <w:u w:val="none"/>
            <w:lang w:val="kk-KZ"/>
          </w:rPr>
          <w:t xml:space="preserve">http://www.rusnauka.com. </w:t>
        </w:r>
      </w:hyperlink>
      <w:r w:rsidRPr="00774C31">
        <w:rPr>
          <w:rFonts w:cs="Times New Roman"/>
          <w:szCs w:val="28"/>
          <w:lang w:val="kk-KZ"/>
        </w:rPr>
        <w:t xml:space="preserve">03.03.2018. </w:t>
      </w:r>
    </w:p>
    <w:p w14:paraId="3CC3CFF0"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u w:val="single"/>
          <w:lang w:val="tr-TR"/>
        </w:rPr>
      </w:pPr>
      <w:r w:rsidRPr="007F08DF">
        <w:rPr>
          <w:lang w:val="en-US"/>
        </w:rPr>
        <w:t>Pishghadam R., Sahebjam S. Personality and emotional intelligence in teacher burnout // The Spanish journal of psychology. – 2012. – Vol. 15</w:t>
      </w:r>
      <w:r>
        <w:rPr>
          <w:lang w:val="en-US"/>
        </w:rPr>
        <w:t xml:space="preserve">, Issue </w:t>
      </w:r>
      <w:r w:rsidRPr="007F08DF">
        <w:rPr>
          <w:lang w:val="en-US"/>
        </w:rPr>
        <w:t>1. – P.</w:t>
      </w:r>
      <w:r>
        <w:rPr>
          <w:lang w:val="en-US"/>
        </w:rPr>
        <w:t> </w:t>
      </w:r>
      <w:r w:rsidRPr="007F08DF">
        <w:rPr>
          <w:lang w:val="en-US"/>
        </w:rPr>
        <w:t>227</w:t>
      </w:r>
      <w:r>
        <w:rPr>
          <w:lang w:val="en-US"/>
        </w:rPr>
        <w:t>-</w:t>
      </w:r>
      <w:r w:rsidRPr="007F08DF">
        <w:rPr>
          <w:lang w:val="en-US"/>
        </w:rPr>
        <w:t xml:space="preserve">236. </w:t>
      </w:r>
    </w:p>
    <w:p w14:paraId="3F0D0F6A"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tr-TR"/>
        </w:rPr>
      </w:pPr>
      <w:r w:rsidRPr="007F08DF">
        <w:rPr>
          <w:rFonts w:cs="Times New Roman"/>
          <w:szCs w:val="28"/>
          <w:lang w:val="en-US"/>
        </w:rPr>
        <w:t>Austin E.J. Emotional intelligence</w:t>
      </w:r>
      <w:r w:rsidRPr="007F08DF">
        <w:rPr>
          <w:rFonts w:cs="Times New Roman"/>
          <w:i/>
          <w:szCs w:val="28"/>
          <w:lang w:val="kk-KZ"/>
        </w:rPr>
        <w:t xml:space="preserve"> </w:t>
      </w:r>
      <w:r w:rsidRPr="0030128B">
        <w:rPr>
          <w:rFonts w:cs="Times New Roman"/>
          <w:szCs w:val="28"/>
          <w:lang w:val="kk-KZ"/>
        </w:rPr>
        <w:t>//</w:t>
      </w:r>
      <w:r w:rsidRPr="007F08DF">
        <w:rPr>
          <w:rFonts w:cs="Times New Roman"/>
          <w:i/>
          <w:szCs w:val="28"/>
          <w:lang w:val="en-US"/>
        </w:rPr>
        <w:t xml:space="preserve"> </w:t>
      </w:r>
      <w:r w:rsidRPr="0030128B">
        <w:rPr>
          <w:rFonts w:cs="Times New Roman"/>
          <w:szCs w:val="28"/>
          <w:lang w:val="en-US"/>
        </w:rPr>
        <w:t>In book</w:t>
      </w:r>
      <w:r>
        <w:rPr>
          <w:rFonts w:cs="Times New Roman"/>
          <w:i/>
          <w:szCs w:val="28"/>
          <w:lang w:val="en-US"/>
        </w:rPr>
        <w:t xml:space="preserve">: </w:t>
      </w:r>
      <w:r w:rsidRPr="007F08DF">
        <w:rPr>
          <w:rStyle w:val="aa"/>
          <w:rFonts w:cs="Times New Roman"/>
          <w:i w:val="0"/>
          <w:szCs w:val="28"/>
          <w:shd w:val="clear" w:color="auto" w:fill="FFFFFF"/>
          <w:lang w:val="en-US"/>
        </w:rPr>
        <w:t>The Sage Handbook of Personality Theory and Assessment</w:t>
      </w:r>
      <w:r>
        <w:rPr>
          <w:rStyle w:val="aa"/>
          <w:rFonts w:cs="Times New Roman"/>
          <w:i w:val="0"/>
          <w:szCs w:val="28"/>
          <w:shd w:val="clear" w:color="auto" w:fill="FFFFFF"/>
          <w:lang w:val="en-US"/>
        </w:rPr>
        <w:t xml:space="preserve">. – London, 2008. – </w:t>
      </w:r>
      <w:r w:rsidRPr="007F08DF">
        <w:rPr>
          <w:rStyle w:val="aa"/>
          <w:rFonts w:cs="Times New Roman"/>
          <w:i w:val="0"/>
          <w:szCs w:val="28"/>
          <w:shd w:val="clear" w:color="auto" w:fill="FFFFFF"/>
          <w:lang w:val="en-US"/>
        </w:rPr>
        <w:t>Vol</w:t>
      </w:r>
      <w:r>
        <w:rPr>
          <w:rStyle w:val="aa"/>
          <w:rFonts w:cs="Times New Roman"/>
          <w:i w:val="0"/>
          <w:szCs w:val="28"/>
          <w:shd w:val="clear" w:color="auto" w:fill="FFFFFF"/>
          <w:lang w:val="en-US"/>
        </w:rPr>
        <w:t>.</w:t>
      </w:r>
      <w:r w:rsidRPr="007F08DF">
        <w:rPr>
          <w:rStyle w:val="aa"/>
          <w:rFonts w:cs="Times New Roman"/>
          <w:i w:val="0"/>
          <w:szCs w:val="28"/>
          <w:shd w:val="clear" w:color="auto" w:fill="FFFFFF"/>
          <w:lang w:val="en-US"/>
        </w:rPr>
        <w:t xml:space="preserve"> 1</w:t>
      </w:r>
      <w:r>
        <w:rPr>
          <w:rStyle w:val="aa"/>
          <w:rFonts w:cs="Times New Roman"/>
          <w:i w:val="0"/>
          <w:szCs w:val="28"/>
          <w:shd w:val="clear" w:color="auto" w:fill="FFFFFF"/>
          <w:lang w:val="en-US"/>
        </w:rPr>
        <w:t>.</w:t>
      </w:r>
      <w:r w:rsidRPr="007F08DF">
        <w:rPr>
          <w:rStyle w:val="aa"/>
          <w:rFonts w:cs="Times New Roman"/>
          <w:i w:val="0"/>
          <w:szCs w:val="28"/>
          <w:shd w:val="clear" w:color="auto" w:fill="FFFFFF"/>
          <w:lang w:val="en-US"/>
        </w:rPr>
        <w:t xml:space="preserve"> </w:t>
      </w:r>
      <w:r w:rsidRPr="007F08DF">
        <w:rPr>
          <w:rFonts w:cs="Times New Roman"/>
          <w:szCs w:val="28"/>
          <w:lang w:val="tr-TR"/>
        </w:rPr>
        <w:t>–</w:t>
      </w:r>
      <w:r w:rsidRPr="007F08DF">
        <w:rPr>
          <w:rFonts w:cs="Times New Roman"/>
          <w:szCs w:val="28"/>
          <w:shd w:val="clear" w:color="auto" w:fill="FFFFFF"/>
          <w:lang w:val="en-US"/>
        </w:rPr>
        <w:t xml:space="preserve"> P. 576-596</w:t>
      </w:r>
      <w:r w:rsidRPr="007F08DF">
        <w:rPr>
          <w:rFonts w:cs="Times New Roman"/>
          <w:i/>
          <w:szCs w:val="28"/>
          <w:shd w:val="clear" w:color="auto" w:fill="FFFFFF"/>
          <w:lang w:val="en-US"/>
        </w:rPr>
        <w:t>.</w:t>
      </w:r>
    </w:p>
    <w:p w14:paraId="73153E8E"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 xml:space="preserve">Романова Е.Н. Дифференциация понятий «Эмоциональный интеллект» и «эмоциональная компетенция» // </w:t>
      </w:r>
      <w:r w:rsidRPr="007F08DF">
        <w:rPr>
          <w:rFonts w:cs="Times New Roman"/>
          <w:szCs w:val="28"/>
        </w:rPr>
        <w:t>Международный научно-исследовательский журнал</w:t>
      </w:r>
      <w:r w:rsidRPr="007F08DF">
        <w:rPr>
          <w:rFonts w:cs="Times New Roman"/>
          <w:szCs w:val="28"/>
          <w:lang w:val="kk-KZ"/>
        </w:rPr>
        <w:t xml:space="preserve">. </w:t>
      </w:r>
      <w:r w:rsidRPr="0030128B">
        <w:rPr>
          <w:rFonts w:cs="Times New Roman"/>
          <w:szCs w:val="28"/>
        </w:rPr>
        <w:t xml:space="preserve">– </w:t>
      </w:r>
      <w:r w:rsidRPr="007F08DF">
        <w:rPr>
          <w:rFonts w:cs="Times New Roman"/>
          <w:szCs w:val="28"/>
          <w:lang w:val="kk-KZ"/>
        </w:rPr>
        <w:t>2021</w:t>
      </w:r>
      <w:r w:rsidRPr="0030128B">
        <w:rPr>
          <w:rFonts w:cs="Times New Roman"/>
          <w:szCs w:val="28"/>
        </w:rPr>
        <w:t xml:space="preserve">. </w:t>
      </w:r>
      <w:r>
        <w:rPr>
          <w:rFonts w:cs="Times New Roman"/>
          <w:szCs w:val="28"/>
        </w:rPr>
        <w:t>–</w:t>
      </w:r>
      <w:r w:rsidRPr="0030128B">
        <w:rPr>
          <w:rFonts w:cs="Times New Roman"/>
          <w:szCs w:val="28"/>
        </w:rPr>
        <w:t xml:space="preserve"> </w:t>
      </w:r>
      <w:r w:rsidRPr="007F08DF">
        <w:rPr>
          <w:rFonts w:cs="Times New Roman"/>
          <w:szCs w:val="28"/>
        </w:rPr>
        <w:t>№1(103)</w:t>
      </w:r>
      <w:r w:rsidRPr="0030128B">
        <w:rPr>
          <w:rFonts w:cs="Times New Roman"/>
          <w:szCs w:val="28"/>
        </w:rPr>
        <w:t xml:space="preserve">. </w:t>
      </w:r>
      <w:r>
        <w:rPr>
          <w:rFonts w:cs="Times New Roman"/>
          <w:szCs w:val="28"/>
        </w:rPr>
        <w:t>–</w:t>
      </w:r>
      <w:r w:rsidRPr="0030128B">
        <w:rPr>
          <w:rFonts w:cs="Times New Roman"/>
          <w:szCs w:val="28"/>
        </w:rPr>
        <w:t xml:space="preserve"> </w:t>
      </w:r>
      <w:r w:rsidRPr="007F08DF">
        <w:rPr>
          <w:rFonts w:cs="Times New Roman"/>
          <w:szCs w:val="28"/>
          <w:lang w:val="kk-KZ"/>
        </w:rPr>
        <w:t xml:space="preserve">С. 150-152. </w:t>
      </w:r>
    </w:p>
    <w:p w14:paraId="110DC0C1" w14:textId="77777777" w:rsidR="00BE15C0" w:rsidRPr="007F08DF" w:rsidRDefault="00BE15C0" w:rsidP="00BE15C0">
      <w:pPr>
        <w:pStyle w:val="a6"/>
        <w:numPr>
          <w:ilvl w:val="0"/>
          <w:numId w:val="16"/>
        </w:numPr>
        <w:tabs>
          <w:tab w:val="left" w:pos="1134"/>
        </w:tabs>
        <w:ind w:left="0" w:firstLine="709"/>
        <w:rPr>
          <w:rFonts w:eastAsia="Times New Roman" w:cs="Times New Roman"/>
          <w:szCs w:val="28"/>
          <w:lang w:val="en-US" w:eastAsia="ru-RU"/>
        </w:rPr>
      </w:pPr>
      <w:r w:rsidRPr="00834B32">
        <w:rPr>
          <w:rFonts w:eastAsia="Times New Roman" w:cs="Times New Roman"/>
          <w:szCs w:val="28"/>
          <w:lang w:eastAsia="ru-RU"/>
        </w:rPr>
        <w:t xml:space="preserve"> </w:t>
      </w:r>
      <w:r w:rsidRPr="007F08DF">
        <w:rPr>
          <w:rFonts w:eastAsia="Times New Roman" w:cs="Times New Roman"/>
          <w:szCs w:val="28"/>
          <w:lang w:val="en-US" w:eastAsia="ru-RU"/>
        </w:rPr>
        <w:t>Mayer J.D., Salovey P., Caruso D.R. Models of Emotional Intelligence /</w:t>
      </w:r>
      <w:r>
        <w:rPr>
          <w:rFonts w:eastAsia="Times New Roman" w:cs="Times New Roman"/>
          <w:szCs w:val="28"/>
          <w:lang w:val="en-US" w:eastAsia="ru-RU"/>
        </w:rPr>
        <w:t>/</w:t>
      </w:r>
      <w:r w:rsidRPr="007F08DF">
        <w:rPr>
          <w:rFonts w:eastAsia="Times New Roman" w:cs="Times New Roman"/>
          <w:szCs w:val="28"/>
          <w:lang w:val="en-US" w:eastAsia="ru-RU"/>
        </w:rPr>
        <w:t xml:space="preserve"> </w:t>
      </w:r>
      <w:r>
        <w:rPr>
          <w:rFonts w:eastAsia="Times New Roman" w:cs="Times New Roman"/>
          <w:szCs w:val="28"/>
          <w:lang w:val="en-US" w:eastAsia="ru-RU"/>
        </w:rPr>
        <w:t xml:space="preserve">In book: </w:t>
      </w:r>
      <w:r w:rsidRPr="007F08DF">
        <w:rPr>
          <w:rFonts w:eastAsia="Times New Roman" w:cs="Times New Roman"/>
          <w:szCs w:val="28"/>
          <w:lang w:val="en-US" w:eastAsia="ru-RU"/>
        </w:rPr>
        <w:t>Handbook of Intelligence</w:t>
      </w:r>
      <w:r w:rsidRPr="007F08DF">
        <w:rPr>
          <w:rFonts w:eastAsia="Times New Roman" w:cs="Times New Roman"/>
          <w:szCs w:val="28"/>
          <w:lang w:val="kk-KZ" w:eastAsia="ru-RU"/>
        </w:rPr>
        <w:t>. –</w:t>
      </w:r>
      <w:r w:rsidRPr="007F08DF">
        <w:rPr>
          <w:rFonts w:eastAsia="Times New Roman" w:cs="Times New Roman"/>
          <w:szCs w:val="28"/>
          <w:lang w:val="en-US" w:eastAsia="ru-RU"/>
        </w:rPr>
        <w:t xml:space="preserve"> Cambridge, 2000. </w:t>
      </w:r>
      <w:r w:rsidRPr="007F08DF">
        <w:rPr>
          <w:rFonts w:eastAsia="Times New Roman" w:cs="Times New Roman"/>
          <w:szCs w:val="28"/>
          <w:lang w:val="kk-KZ" w:eastAsia="ru-RU"/>
        </w:rPr>
        <w:t xml:space="preserve">– </w:t>
      </w:r>
      <w:r w:rsidRPr="007F08DF">
        <w:rPr>
          <w:rFonts w:eastAsia="Times New Roman" w:cs="Times New Roman"/>
          <w:szCs w:val="28"/>
          <w:lang w:val="en-US" w:eastAsia="ru-RU"/>
        </w:rPr>
        <w:t>P. 396</w:t>
      </w:r>
      <w:r>
        <w:rPr>
          <w:rFonts w:eastAsia="Times New Roman" w:cs="Times New Roman"/>
          <w:szCs w:val="28"/>
          <w:lang w:val="en-US" w:eastAsia="ru-RU"/>
        </w:rPr>
        <w:t>-</w:t>
      </w:r>
      <w:r w:rsidRPr="007F08DF">
        <w:rPr>
          <w:rFonts w:eastAsia="Times New Roman" w:cs="Times New Roman"/>
          <w:szCs w:val="28"/>
          <w:lang w:val="en-US" w:eastAsia="ru-RU"/>
        </w:rPr>
        <w:t>420.</w:t>
      </w:r>
    </w:p>
    <w:p w14:paraId="57A866A2"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Pr>
          <w:rFonts w:cs="Times New Roman"/>
          <w:szCs w:val="28"/>
          <w:shd w:val="clear" w:color="auto" w:fill="FFFFFF"/>
          <w:lang w:val="en-US"/>
        </w:rPr>
        <w:t>Mayer J.D., Salovey P., Caruso D.</w:t>
      </w:r>
      <w:r w:rsidRPr="007F08DF">
        <w:rPr>
          <w:rFonts w:cs="Times New Roman"/>
          <w:szCs w:val="28"/>
          <w:shd w:val="clear" w:color="auto" w:fill="FFFFFF"/>
          <w:lang w:val="en-US"/>
        </w:rPr>
        <w:t>R.</w:t>
      </w:r>
      <w:r w:rsidRPr="009C0CD5">
        <w:rPr>
          <w:rFonts w:cs="Times New Roman"/>
          <w:szCs w:val="28"/>
          <w:shd w:val="clear" w:color="auto" w:fill="FFFFFF"/>
          <w:lang w:val="en-US"/>
        </w:rPr>
        <w:t xml:space="preserve"> </w:t>
      </w:r>
      <w:r>
        <w:rPr>
          <w:rFonts w:cs="Times New Roman"/>
          <w:szCs w:val="28"/>
          <w:shd w:val="clear" w:color="auto" w:fill="FFFFFF"/>
          <w:lang w:val="en-US"/>
        </w:rPr>
        <w:t>et al.</w:t>
      </w:r>
      <w:r w:rsidRPr="007F08DF">
        <w:rPr>
          <w:rFonts w:cs="Times New Roman"/>
          <w:szCs w:val="28"/>
          <w:shd w:val="clear" w:color="auto" w:fill="FFFFFF"/>
          <w:lang w:val="en-US"/>
        </w:rPr>
        <w:t xml:space="preserve"> Measuring emotional intelligence with the MSCEIT V2.0. // Emotion</w:t>
      </w:r>
      <w:r>
        <w:rPr>
          <w:rFonts w:cs="Times New Roman"/>
          <w:szCs w:val="28"/>
          <w:shd w:val="clear" w:color="auto" w:fill="FFFFFF"/>
          <w:lang w:val="en-US"/>
        </w:rPr>
        <w:t>. – 2003. – Vol.</w:t>
      </w:r>
      <w:r w:rsidRPr="007F08DF">
        <w:rPr>
          <w:rFonts w:cs="Times New Roman"/>
          <w:szCs w:val="28"/>
          <w:shd w:val="clear" w:color="auto" w:fill="FFFFFF"/>
          <w:lang w:val="en-US"/>
        </w:rPr>
        <w:t xml:space="preserve"> 3. </w:t>
      </w:r>
      <w:r w:rsidRPr="007F08DF">
        <w:rPr>
          <w:rFonts w:cs="Times New Roman"/>
          <w:szCs w:val="28"/>
          <w:lang w:val="kk-KZ"/>
        </w:rPr>
        <w:t>–</w:t>
      </w:r>
      <w:r w:rsidRPr="007F08DF">
        <w:rPr>
          <w:rFonts w:cs="Times New Roman"/>
          <w:szCs w:val="28"/>
          <w:lang w:val="en-US"/>
        </w:rPr>
        <w:t xml:space="preserve"> </w:t>
      </w:r>
      <w:r w:rsidRPr="007F08DF">
        <w:rPr>
          <w:rFonts w:cs="Times New Roman"/>
          <w:szCs w:val="28"/>
          <w:shd w:val="clear" w:color="auto" w:fill="FFFFFF"/>
          <w:lang w:val="en-US"/>
        </w:rPr>
        <w:t>P. 97-105.</w:t>
      </w:r>
      <w:r w:rsidRPr="007F08DF">
        <w:rPr>
          <w:rFonts w:cs="Times New Roman"/>
          <w:szCs w:val="28"/>
          <w:lang w:val="kk-KZ"/>
        </w:rPr>
        <w:t xml:space="preserve"> </w:t>
      </w:r>
    </w:p>
    <w:p w14:paraId="7276295E" w14:textId="77777777" w:rsidR="00BE15C0" w:rsidRPr="007F08DF" w:rsidRDefault="00BE15C0" w:rsidP="00BE15C0">
      <w:pPr>
        <w:pStyle w:val="a6"/>
        <w:numPr>
          <w:ilvl w:val="0"/>
          <w:numId w:val="16"/>
        </w:numPr>
        <w:tabs>
          <w:tab w:val="left" w:pos="1134"/>
        </w:tabs>
        <w:ind w:left="0" w:firstLine="709"/>
        <w:rPr>
          <w:rFonts w:eastAsia="Times New Roman" w:cs="Times New Roman"/>
          <w:szCs w:val="28"/>
          <w:lang w:eastAsia="ru-RU"/>
        </w:rPr>
      </w:pPr>
      <w:r>
        <w:rPr>
          <w:rFonts w:cs="Times New Roman"/>
          <w:szCs w:val="28"/>
          <w:lang w:val="kk-KZ"/>
        </w:rPr>
        <w:t xml:space="preserve"> </w:t>
      </w:r>
      <w:r w:rsidRPr="007F08DF">
        <w:rPr>
          <w:rFonts w:cs="Times New Roman"/>
          <w:szCs w:val="28"/>
        </w:rPr>
        <w:t xml:space="preserve">Пинигин В.Г. Эмоциональность и ее возрастно-половые особенности: дис. </w:t>
      </w:r>
      <w:r>
        <w:rPr>
          <w:rFonts w:cs="Times New Roman"/>
          <w:szCs w:val="28"/>
        </w:rPr>
        <w:t>…</w:t>
      </w:r>
      <w:r w:rsidRPr="0030128B">
        <w:rPr>
          <w:rFonts w:cs="Times New Roman"/>
          <w:szCs w:val="28"/>
        </w:rPr>
        <w:t xml:space="preserve"> </w:t>
      </w:r>
      <w:r w:rsidRPr="007F08DF">
        <w:rPr>
          <w:rFonts w:cs="Times New Roman"/>
          <w:szCs w:val="28"/>
        </w:rPr>
        <w:t>канд. псих. наук</w:t>
      </w:r>
      <w:r w:rsidRPr="0030128B">
        <w:rPr>
          <w:rFonts w:cs="Times New Roman"/>
          <w:szCs w:val="28"/>
        </w:rPr>
        <w:t>: 19.00.13</w:t>
      </w:r>
      <w:r w:rsidRPr="007F08DF">
        <w:rPr>
          <w:rFonts w:cs="Times New Roman"/>
          <w:szCs w:val="28"/>
        </w:rPr>
        <w:t>. – СПб</w:t>
      </w:r>
      <w:r w:rsidRPr="0030128B">
        <w:rPr>
          <w:rFonts w:cs="Times New Roman"/>
          <w:szCs w:val="28"/>
        </w:rPr>
        <w:t>.</w:t>
      </w:r>
      <w:r w:rsidRPr="007F08DF">
        <w:rPr>
          <w:rFonts w:cs="Times New Roman"/>
          <w:szCs w:val="28"/>
        </w:rPr>
        <w:t xml:space="preserve">, 2002. – 130 с. </w:t>
      </w:r>
    </w:p>
    <w:p w14:paraId="3A1DF728"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iCs/>
          <w:szCs w:val="28"/>
          <w:lang w:val="en-US"/>
        </w:rPr>
      </w:pPr>
      <w:r w:rsidRPr="007F08DF">
        <w:rPr>
          <w:rFonts w:cs="Times New Roman"/>
          <w:szCs w:val="28"/>
          <w:lang w:val="en-US"/>
        </w:rPr>
        <w:t>Russell</w:t>
      </w:r>
      <w:r w:rsidRPr="007F08DF">
        <w:rPr>
          <w:rFonts w:cs="Times New Roman"/>
          <w:szCs w:val="28"/>
          <w:lang w:val="kk-KZ"/>
        </w:rPr>
        <w:t xml:space="preserve"> </w:t>
      </w:r>
      <w:r w:rsidRPr="007F08DF">
        <w:rPr>
          <w:rFonts w:cs="Times New Roman"/>
          <w:szCs w:val="28"/>
          <w:lang w:val="en-US"/>
        </w:rPr>
        <w:t>J</w:t>
      </w:r>
      <w:r w:rsidRPr="007F08DF">
        <w:rPr>
          <w:rFonts w:cs="Times New Roman"/>
          <w:szCs w:val="28"/>
          <w:lang w:val="kk-KZ"/>
        </w:rPr>
        <w:t>.</w:t>
      </w:r>
      <w:r w:rsidRPr="007F08DF">
        <w:rPr>
          <w:rFonts w:cs="Times New Roman"/>
          <w:szCs w:val="28"/>
          <w:lang w:val="en-US"/>
        </w:rPr>
        <w:t>A. Culture and the categorization of emotions</w:t>
      </w:r>
      <w:r>
        <w:rPr>
          <w:rFonts w:cs="Times New Roman"/>
          <w:szCs w:val="28"/>
          <w:lang w:val="en-US"/>
        </w:rPr>
        <w:t xml:space="preserve"> //</w:t>
      </w:r>
      <w:r w:rsidRPr="007F08DF">
        <w:rPr>
          <w:rFonts w:cs="Times New Roman"/>
          <w:szCs w:val="28"/>
          <w:lang w:val="en-US"/>
        </w:rPr>
        <w:t xml:space="preserve"> In Psychological Bulletin</w:t>
      </w:r>
      <w:r>
        <w:rPr>
          <w:rFonts w:cs="Times New Roman"/>
          <w:szCs w:val="28"/>
          <w:lang w:val="en-US"/>
        </w:rPr>
        <w:t>.</w:t>
      </w:r>
      <w:r w:rsidRPr="007F08DF">
        <w:rPr>
          <w:rFonts w:cs="Times New Roman"/>
          <w:szCs w:val="28"/>
          <w:lang w:val="en-US"/>
        </w:rPr>
        <w:t xml:space="preserve"> </w:t>
      </w:r>
      <w:r>
        <w:rPr>
          <w:rFonts w:cs="Times New Roman"/>
          <w:szCs w:val="28"/>
          <w:lang w:val="en-US"/>
        </w:rPr>
        <w:t xml:space="preserve">– </w:t>
      </w:r>
      <w:r w:rsidRPr="007F08DF">
        <w:rPr>
          <w:rFonts w:cs="Times New Roman"/>
          <w:szCs w:val="28"/>
          <w:lang w:val="en-US"/>
        </w:rPr>
        <w:t xml:space="preserve">1991. </w:t>
      </w:r>
      <w:r w:rsidRPr="007F08DF">
        <w:rPr>
          <w:rFonts w:cs="Times New Roman"/>
          <w:szCs w:val="28"/>
          <w:lang w:val="tr-TR"/>
        </w:rPr>
        <w:t>–</w:t>
      </w:r>
      <w:r w:rsidRPr="007F08DF">
        <w:rPr>
          <w:rFonts w:cs="Times New Roman"/>
          <w:szCs w:val="28"/>
          <w:lang w:val="en-US"/>
        </w:rPr>
        <w:t xml:space="preserve"> Vol. 110, </w:t>
      </w:r>
      <w:r>
        <w:rPr>
          <w:rFonts w:cs="Times New Roman"/>
          <w:szCs w:val="28"/>
          <w:lang w:val="en-US"/>
        </w:rPr>
        <w:t xml:space="preserve">Issue </w:t>
      </w:r>
      <w:r w:rsidRPr="007F08DF">
        <w:rPr>
          <w:rFonts w:cs="Times New Roman"/>
          <w:szCs w:val="28"/>
          <w:lang w:val="en-US"/>
        </w:rPr>
        <w:t xml:space="preserve">3. </w:t>
      </w:r>
      <w:r w:rsidRPr="007F08DF">
        <w:rPr>
          <w:rFonts w:cs="Times New Roman"/>
          <w:szCs w:val="28"/>
          <w:lang w:val="tr-TR"/>
        </w:rPr>
        <w:t>– P.</w:t>
      </w:r>
      <w:r w:rsidRPr="007F08DF">
        <w:rPr>
          <w:rFonts w:cs="Times New Roman"/>
          <w:szCs w:val="28"/>
          <w:lang w:val="en-US"/>
        </w:rPr>
        <w:t xml:space="preserve"> 426</w:t>
      </w:r>
      <w:r>
        <w:rPr>
          <w:rFonts w:cs="Times New Roman"/>
          <w:szCs w:val="28"/>
          <w:lang w:val="en-US"/>
        </w:rPr>
        <w:t>-</w:t>
      </w:r>
      <w:r w:rsidRPr="007F08DF">
        <w:rPr>
          <w:rFonts w:cs="Times New Roman"/>
          <w:szCs w:val="28"/>
          <w:lang w:val="en-US"/>
        </w:rPr>
        <w:t>450.</w:t>
      </w:r>
    </w:p>
    <w:p w14:paraId="2A9F84B0"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tr-TR"/>
        </w:rPr>
      </w:pPr>
      <w:r w:rsidRPr="007F08DF">
        <w:rPr>
          <w:rFonts w:cs="Times New Roman"/>
          <w:szCs w:val="28"/>
        </w:rPr>
        <w:t xml:space="preserve">Вежбицкая А. Сопоставление культур через посредство лексики и прагматики. </w:t>
      </w:r>
      <w:r w:rsidRPr="007F08DF">
        <w:rPr>
          <w:rFonts w:cs="Times New Roman"/>
          <w:szCs w:val="28"/>
          <w:lang w:val="kk-KZ"/>
        </w:rPr>
        <w:t>–</w:t>
      </w:r>
      <w:r w:rsidRPr="007F08DF">
        <w:rPr>
          <w:rFonts w:cs="Times New Roman"/>
          <w:szCs w:val="28"/>
        </w:rPr>
        <w:t xml:space="preserve"> М.: Языки славянской культуры, 2001. – 272 </w:t>
      </w:r>
      <w:r w:rsidRPr="007F08DF">
        <w:rPr>
          <w:rFonts w:cs="Times New Roman"/>
          <w:szCs w:val="28"/>
          <w:lang w:val="en-US"/>
        </w:rPr>
        <w:t>c</w:t>
      </w:r>
      <w:r w:rsidRPr="007F08DF">
        <w:rPr>
          <w:rFonts w:cs="Times New Roman"/>
          <w:szCs w:val="28"/>
        </w:rPr>
        <w:t>.</w:t>
      </w:r>
    </w:p>
    <w:p w14:paraId="44B20E88" w14:textId="5BEC2CDB"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tr-TR"/>
        </w:rPr>
      </w:pPr>
      <w:r w:rsidRPr="007F08DF">
        <w:rPr>
          <w:rFonts w:cs="Times New Roman"/>
          <w:szCs w:val="28"/>
        </w:rPr>
        <w:t>Берман Н.Д. Влияние эмоционального интеллекта на успеваемость студентов // Science innovations</w:t>
      </w:r>
      <w:r w:rsidRPr="0030128B">
        <w:rPr>
          <w:rFonts w:cs="Times New Roman"/>
          <w:szCs w:val="28"/>
        </w:rPr>
        <w:t>:</w:t>
      </w:r>
      <w:r w:rsidRPr="007F08DF">
        <w:rPr>
          <w:rFonts w:cs="Times New Roman"/>
          <w:szCs w:val="28"/>
        </w:rPr>
        <w:t xml:space="preserve"> сб</w:t>
      </w:r>
      <w:r w:rsidRPr="0030128B">
        <w:rPr>
          <w:rFonts w:cs="Times New Roman"/>
          <w:szCs w:val="28"/>
        </w:rPr>
        <w:t>.</w:t>
      </w:r>
      <w:r w:rsidRPr="007F08DF">
        <w:rPr>
          <w:rFonts w:cs="Times New Roman"/>
          <w:szCs w:val="28"/>
        </w:rPr>
        <w:t xml:space="preserve"> ст</w:t>
      </w:r>
      <w:r w:rsidRPr="0030128B">
        <w:rPr>
          <w:rFonts w:cs="Times New Roman"/>
          <w:szCs w:val="28"/>
        </w:rPr>
        <w:t>.</w:t>
      </w:r>
      <w:r w:rsidRPr="007F08DF">
        <w:rPr>
          <w:rFonts w:cs="Times New Roman"/>
          <w:szCs w:val="28"/>
        </w:rPr>
        <w:t xml:space="preserve"> </w:t>
      </w:r>
      <w:r>
        <w:rPr>
          <w:rFonts w:cs="Times New Roman"/>
          <w:szCs w:val="28"/>
        </w:rPr>
        <w:t>2-й</w:t>
      </w:r>
      <w:r w:rsidRPr="007F08DF">
        <w:rPr>
          <w:rFonts w:cs="Times New Roman"/>
          <w:szCs w:val="28"/>
        </w:rPr>
        <w:t xml:space="preserve"> междунар</w:t>
      </w:r>
      <w:r>
        <w:rPr>
          <w:rFonts w:cs="Times New Roman"/>
          <w:szCs w:val="28"/>
        </w:rPr>
        <w:t>.</w:t>
      </w:r>
      <w:r w:rsidRPr="007F08DF">
        <w:rPr>
          <w:rFonts w:cs="Times New Roman"/>
          <w:szCs w:val="28"/>
        </w:rPr>
        <w:t xml:space="preserve"> науч</w:t>
      </w:r>
      <w:r>
        <w:rPr>
          <w:rFonts w:cs="Times New Roman"/>
          <w:szCs w:val="28"/>
        </w:rPr>
        <w:t>.-</w:t>
      </w:r>
      <w:r w:rsidRPr="007F08DF">
        <w:rPr>
          <w:rFonts w:cs="Times New Roman"/>
          <w:szCs w:val="28"/>
        </w:rPr>
        <w:t>практ</w:t>
      </w:r>
      <w:r>
        <w:rPr>
          <w:rFonts w:cs="Times New Roman"/>
          <w:szCs w:val="28"/>
        </w:rPr>
        <w:t>.</w:t>
      </w:r>
      <w:r w:rsidRPr="007F08DF">
        <w:rPr>
          <w:rFonts w:cs="Times New Roman"/>
          <w:szCs w:val="28"/>
        </w:rPr>
        <w:t xml:space="preserve"> конф</w:t>
      </w:r>
      <w:r>
        <w:rPr>
          <w:rFonts w:cs="Times New Roman"/>
          <w:szCs w:val="28"/>
        </w:rPr>
        <w:t>.</w:t>
      </w:r>
      <w:r w:rsidRPr="007F08DF">
        <w:rPr>
          <w:rFonts w:cs="Times New Roman"/>
          <w:szCs w:val="28"/>
        </w:rPr>
        <w:t xml:space="preserve"> – </w:t>
      </w:r>
      <w:r w:rsidRPr="00BE15C0">
        <w:rPr>
          <w:rFonts w:cs="Times New Roman"/>
          <w:szCs w:val="28"/>
          <w:lang w:val="kk-KZ"/>
        </w:rPr>
        <w:t>Москва</w:t>
      </w:r>
      <w:r w:rsidRPr="00BE15C0">
        <w:rPr>
          <w:rFonts w:cs="Times New Roman"/>
          <w:szCs w:val="28"/>
        </w:rPr>
        <w:t>, 2020</w:t>
      </w:r>
      <w:r w:rsidRPr="007F08DF">
        <w:rPr>
          <w:rFonts w:cs="Times New Roman"/>
          <w:szCs w:val="28"/>
        </w:rPr>
        <w:t>. – С. 72-74.</w:t>
      </w:r>
    </w:p>
    <w:p w14:paraId="7DE452E4" w14:textId="77777777" w:rsidR="00BE15C0" w:rsidRPr="0030128B"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hd w:val="clear" w:color="auto" w:fill="FFFFFF"/>
          <w:lang w:val="en-US"/>
        </w:rPr>
        <w:t>Hwang H.</w:t>
      </w:r>
      <w:r w:rsidRPr="0030128B">
        <w:rPr>
          <w:rFonts w:cs="Times New Roman"/>
          <w:shd w:val="clear" w:color="auto" w:fill="FFFFFF"/>
          <w:lang w:val="en-US"/>
        </w:rPr>
        <w:t>,</w:t>
      </w:r>
      <w:r w:rsidRPr="007F08DF">
        <w:rPr>
          <w:rFonts w:cs="Times New Roman"/>
          <w:shd w:val="clear" w:color="auto" w:fill="FFFFFF"/>
          <w:lang w:val="en-US"/>
        </w:rPr>
        <w:t xml:space="preserve"> Matsumoto D. Functions of emotions</w:t>
      </w:r>
      <w:r w:rsidRPr="0030128B">
        <w:rPr>
          <w:rFonts w:cs="Times New Roman"/>
          <w:shd w:val="clear" w:color="auto" w:fill="FFFFFF"/>
          <w:lang w:val="en-US"/>
        </w:rPr>
        <w:t xml:space="preserve"> // </w:t>
      </w:r>
      <w:hyperlink r:id="rId436" w:history="1">
        <w:r w:rsidRPr="0030128B">
          <w:rPr>
            <w:rStyle w:val="a5"/>
            <w:rFonts w:cs="Times New Roman"/>
            <w:color w:val="auto"/>
            <w:u w:val="none"/>
            <w:shd w:val="clear" w:color="auto" w:fill="FFFFFF"/>
            <w:lang w:val="en-US"/>
          </w:rPr>
          <w:t>http://noba.to/w64szjxu</w:t>
        </w:r>
      </w:hyperlink>
      <w:r w:rsidRPr="0030128B">
        <w:rPr>
          <w:rFonts w:cs="Times New Roman"/>
          <w:lang w:val="kk-KZ"/>
        </w:rPr>
        <w:t>. 20.03.</w:t>
      </w:r>
      <w:r w:rsidRPr="0030128B">
        <w:rPr>
          <w:rFonts w:cs="Times New Roman"/>
          <w:shd w:val="clear" w:color="auto" w:fill="FFFFFF"/>
          <w:lang w:val="en-US"/>
        </w:rPr>
        <w:t>2024.</w:t>
      </w:r>
    </w:p>
    <w:p w14:paraId="3B4CECB7"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 xml:space="preserve">Жарықбаев Қ. Жантану негіздері. – Алматы, 2002. – 415 б. </w:t>
      </w:r>
    </w:p>
    <w:p w14:paraId="1121F3F0"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Style w:val="aa"/>
          <w:rFonts w:cs="Times New Roman"/>
          <w:bCs/>
          <w:i w:val="0"/>
          <w:iCs w:val="0"/>
          <w:szCs w:val="28"/>
          <w:shd w:val="clear" w:color="auto" w:fill="FFFFFF"/>
        </w:rPr>
        <w:t>Леонтьев А</w:t>
      </w:r>
      <w:r w:rsidRPr="007F08DF">
        <w:rPr>
          <w:rFonts w:cs="Times New Roman"/>
          <w:szCs w:val="28"/>
          <w:shd w:val="clear" w:color="auto" w:fill="FFFFFF"/>
        </w:rPr>
        <w:t xml:space="preserve">.Н. Деятельность. Сознание. Личность. </w:t>
      </w:r>
      <w:r w:rsidRPr="007F08DF">
        <w:rPr>
          <w:rFonts w:cs="Times New Roman"/>
          <w:szCs w:val="28"/>
          <w:lang w:val="kk-KZ"/>
        </w:rPr>
        <w:t>–</w:t>
      </w:r>
      <w:r w:rsidRPr="007F08DF">
        <w:rPr>
          <w:rFonts w:cs="Times New Roman"/>
          <w:szCs w:val="28"/>
        </w:rPr>
        <w:t xml:space="preserve"> </w:t>
      </w:r>
      <w:r w:rsidRPr="007F08DF">
        <w:rPr>
          <w:rFonts w:cs="Times New Roman"/>
          <w:szCs w:val="28"/>
          <w:shd w:val="clear" w:color="auto" w:fill="FFFFFF"/>
        </w:rPr>
        <w:t>М., 1975.</w:t>
      </w:r>
      <w:r>
        <w:rPr>
          <w:rFonts w:cs="Times New Roman"/>
          <w:szCs w:val="28"/>
          <w:shd w:val="clear" w:color="auto" w:fill="FFFFFF"/>
          <w:lang w:val="en-US"/>
        </w:rPr>
        <w:t xml:space="preserve"> </w:t>
      </w:r>
      <w:r w:rsidRPr="007F08DF">
        <w:rPr>
          <w:rFonts w:cs="Times New Roman"/>
          <w:szCs w:val="28"/>
          <w:shd w:val="clear" w:color="auto" w:fill="FFFFFF"/>
        </w:rPr>
        <w:t xml:space="preserve">– 279 </w:t>
      </w:r>
      <w:r w:rsidRPr="007F08DF">
        <w:rPr>
          <w:rFonts w:cs="Times New Roman"/>
          <w:szCs w:val="28"/>
          <w:shd w:val="clear" w:color="auto" w:fill="FFFFFF"/>
          <w:lang w:val="en-US"/>
        </w:rPr>
        <w:t>c</w:t>
      </w:r>
      <w:r w:rsidRPr="007F08DF">
        <w:rPr>
          <w:rFonts w:cs="Times New Roman"/>
          <w:szCs w:val="28"/>
          <w:shd w:val="clear" w:color="auto" w:fill="FFFFFF"/>
        </w:rPr>
        <w:t>.</w:t>
      </w:r>
    </w:p>
    <w:p w14:paraId="5E97EE4A" w14:textId="77777777" w:rsidR="00BE15C0" w:rsidRPr="009C0CD5"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Құрманбаева Ш.Қ. Қазақ тілін жеделдете оқыту: теориясы мен әдістемесі</w:t>
      </w:r>
      <w:r w:rsidRPr="009C0CD5">
        <w:rPr>
          <w:rFonts w:cs="Times New Roman"/>
          <w:szCs w:val="28"/>
          <w:lang w:val="kk-KZ"/>
        </w:rPr>
        <w:t>:</w:t>
      </w:r>
      <w:r w:rsidRPr="007F08DF">
        <w:rPr>
          <w:rFonts w:cs="Times New Roman"/>
          <w:szCs w:val="28"/>
          <w:lang w:val="kk-KZ"/>
        </w:rPr>
        <w:t xml:space="preserve"> монография. –</w:t>
      </w:r>
      <w:r w:rsidRPr="009C0CD5">
        <w:rPr>
          <w:rFonts w:cs="Times New Roman"/>
          <w:szCs w:val="28"/>
          <w:lang w:val="kk-KZ"/>
        </w:rPr>
        <w:t xml:space="preserve"> </w:t>
      </w:r>
      <w:r w:rsidRPr="007F08DF">
        <w:rPr>
          <w:rFonts w:cs="Times New Roman"/>
          <w:szCs w:val="28"/>
          <w:lang w:val="kk-KZ"/>
        </w:rPr>
        <w:t xml:space="preserve">Өскемен, </w:t>
      </w:r>
      <w:r w:rsidRPr="007F08DF">
        <w:rPr>
          <w:rFonts w:cs="Times New Roman"/>
          <w:szCs w:val="28"/>
          <w:lang w:val="tr-TR"/>
        </w:rPr>
        <w:t>2012</w:t>
      </w:r>
      <w:r w:rsidRPr="009C0CD5">
        <w:rPr>
          <w:rFonts w:cs="Times New Roman"/>
          <w:szCs w:val="28"/>
          <w:lang w:val="kk-KZ"/>
        </w:rPr>
        <w:t>. – 278</w:t>
      </w:r>
      <w:r w:rsidRPr="007F08DF">
        <w:rPr>
          <w:rFonts w:cs="Times New Roman"/>
          <w:szCs w:val="28"/>
          <w:lang w:val="kk-KZ"/>
        </w:rPr>
        <w:t xml:space="preserve"> б. </w:t>
      </w:r>
    </w:p>
    <w:p w14:paraId="059D7E41"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9C0CD5">
        <w:rPr>
          <w:rFonts w:cs="Times New Roman"/>
          <w:szCs w:val="28"/>
          <w:lang w:val="kk-KZ"/>
        </w:rPr>
        <w:t>Шаховский В.И. Эмоциональная/эмотивная компетенция в межкультурной коммуникации (есть ли неэмоциональные концепты?) // Мир лингвистики и коммуникации: электронный журнал.</w:t>
      </w:r>
      <w:r>
        <w:rPr>
          <w:rFonts w:cs="Times New Roman"/>
          <w:szCs w:val="28"/>
          <w:lang w:val="kk-KZ"/>
        </w:rPr>
        <w:t xml:space="preserve"> – </w:t>
      </w:r>
      <w:r w:rsidRPr="009C0CD5">
        <w:rPr>
          <w:rFonts w:cs="Times New Roman"/>
          <w:szCs w:val="28"/>
          <w:lang w:val="kk-KZ"/>
        </w:rPr>
        <w:t xml:space="preserve">2009. </w:t>
      </w:r>
      <w:r>
        <w:rPr>
          <w:rFonts w:cs="Times New Roman"/>
          <w:szCs w:val="28"/>
          <w:lang w:val="kk-KZ"/>
        </w:rPr>
        <w:t xml:space="preserve">– </w:t>
      </w:r>
      <w:r w:rsidRPr="009C0CD5">
        <w:rPr>
          <w:rFonts w:cs="Times New Roman"/>
          <w:szCs w:val="28"/>
          <w:lang w:val="kk-KZ"/>
        </w:rPr>
        <w:t>Т. 1</w:t>
      </w:r>
      <w:r>
        <w:rPr>
          <w:rFonts w:cs="Times New Roman"/>
          <w:szCs w:val="28"/>
          <w:lang w:val="kk-KZ"/>
        </w:rPr>
        <w:t>,</w:t>
      </w:r>
      <w:r w:rsidRPr="009C0CD5">
        <w:rPr>
          <w:rFonts w:cs="Times New Roman"/>
          <w:szCs w:val="28"/>
          <w:lang w:val="kk-KZ"/>
        </w:rPr>
        <w:t xml:space="preserve"> №16. – С. 7-14.</w:t>
      </w:r>
      <w:r w:rsidRPr="007F08DF">
        <w:rPr>
          <w:rFonts w:cs="Times New Roman"/>
          <w:szCs w:val="28"/>
          <w:lang w:val="kk-KZ"/>
        </w:rPr>
        <w:t xml:space="preserve"> </w:t>
      </w:r>
    </w:p>
    <w:p w14:paraId="06013046" w14:textId="77777777" w:rsidR="00BE15C0" w:rsidRPr="00650F25"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Дягель С.Н.</w:t>
      </w:r>
      <w:r w:rsidRPr="007F08DF">
        <w:rPr>
          <w:rFonts w:cs="Times New Roman"/>
          <w:szCs w:val="28"/>
        </w:rPr>
        <w:t xml:space="preserve"> </w:t>
      </w:r>
      <w:r w:rsidRPr="007F08DF">
        <w:rPr>
          <w:rFonts w:cs="Times New Roman"/>
          <w:szCs w:val="28"/>
          <w:lang w:val="kk-KZ"/>
        </w:rPr>
        <w:t xml:space="preserve">Эмотивная компетентность как фактор успешной </w:t>
      </w:r>
      <w:r w:rsidRPr="009C0CD5">
        <w:rPr>
          <w:rFonts w:cs="Times New Roman"/>
          <w:szCs w:val="28"/>
          <w:lang w:val="kk-KZ"/>
        </w:rPr>
        <w:t xml:space="preserve">иноязычной </w:t>
      </w:r>
      <w:r w:rsidRPr="00650F25">
        <w:rPr>
          <w:rFonts w:cs="Times New Roman"/>
          <w:szCs w:val="28"/>
          <w:lang w:val="kk-KZ"/>
        </w:rPr>
        <w:t>коммуникации</w:t>
      </w:r>
      <w:r w:rsidRPr="00650F25">
        <w:rPr>
          <w:rFonts w:cs="Times New Roman"/>
          <w:szCs w:val="28"/>
        </w:rPr>
        <w:t xml:space="preserve"> // </w:t>
      </w:r>
      <w:hyperlink r:id="rId437" w:history="1">
        <w:r w:rsidRPr="00650F25">
          <w:rPr>
            <w:rStyle w:val="a5"/>
            <w:rFonts w:cs="Times New Roman"/>
            <w:color w:val="auto"/>
            <w:szCs w:val="28"/>
            <w:u w:val="none"/>
            <w:lang w:val="kk-KZ"/>
          </w:rPr>
          <w:t>https://rep.brsu.by</w:t>
        </w:r>
      </w:hyperlink>
      <w:r w:rsidRPr="00650F25">
        <w:rPr>
          <w:rFonts w:cs="Times New Roman"/>
          <w:szCs w:val="28"/>
          <w:lang w:val="kk-KZ"/>
        </w:rPr>
        <w:t>. 01.01.2017.</w:t>
      </w:r>
    </w:p>
    <w:p w14:paraId="76A5AACB" w14:textId="77777777" w:rsidR="00BE15C0" w:rsidRPr="00650F25"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650F25">
        <w:rPr>
          <w:rFonts w:cs="Times New Roman"/>
          <w:szCs w:val="28"/>
          <w:shd w:val="clear" w:color="auto" w:fill="FFFFFF"/>
        </w:rPr>
        <w:t>Мухаметшина В.В. Эмоциональная и эмотивная компетентность личности: язык эмоций и эмоции в языке: электронный // NovaInfo. – 2018. – №94. – С. 187-192.</w:t>
      </w:r>
      <w:r w:rsidRPr="00650F25">
        <w:rPr>
          <w:rFonts w:cs="Times New Roman"/>
          <w:szCs w:val="28"/>
          <w:shd w:val="clear" w:color="auto" w:fill="FFFFFF"/>
          <w:lang w:val="kk-KZ"/>
        </w:rPr>
        <w:t xml:space="preserve"> </w:t>
      </w:r>
    </w:p>
    <w:p w14:paraId="4C9624E2" w14:textId="77777777" w:rsidR="00BE15C0" w:rsidRPr="00650F25"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650F25">
        <w:rPr>
          <w:rFonts w:cs="Times New Roman"/>
          <w:szCs w:val="28"/>
          <w:lang w:val="tr-TR"/>
        </w:rPr>
        <w:t xml:space="preserve">Оразбаева Ф. Тілдік қатынас: оқул. – Алматы, </w:t>
      </w:r>
      <w:r w:rsidRPr="00650F25">
        <w:rPr>
          <w:rFonts w:cs="Times New Roman"/>
          <w:szCs w:val="28"/>
          <w:lang w:val="kk-KZ"/>
        </w:rPr>
        <w:t xml:space="preserve">2005. – 272 б. </w:t>
      </w:r>
    </w:p>
    <w:p w14:paraId="3711C4C0" w14:textId="77777777" w:rsidR="00BE15C0" w:rsidRPr="00650F25"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650F25">
        <w:rPr>
          <w:rFonts w:eastAsia="TimesNewRomanPSMT" w:cs="Times New Roman"/>
          <w:szCs w:val="28"/>
          <w:lang w:val="kk-KZ"/>
        </w:rPr>
        <w:t>Тер</w:t>
      </w:r>
      <w:r w:rsidRPr="00650F25">
        <w:rPr>
          <w:rFonts w:eastAsia="TimesNewRomanPSMT" w:cs="Times New Roman"/>
          <w:szCs w:val="28"/>
          <w:lang w:val="tr-TR"/>
        </w:rPr>
        <w:t>-</w:t>
      </w:r>
      <w:r w:rsidRPr="00650F25">
        <w:rPr>
          <w:rFonts w:eastAsia="TimesNewRomanPSMT" w:cs="Times New Roman"/>
          <w:szCs w:val="28"/>
          <w:lang w:val="kk-KZ"/>
        </w:rPr>
        <w:t xml:space="preserve">Минасова С.Г. Язык и межкультурная коммуникация. </w:t>
      </w:r>
      <w:r w:rsidRPr="00650F25">
        <w:rPr>
          <w:rFonts w:cs="Times New Roman"/>
          <w:szCs w:val="28"/>
          <w:lang w:val="kk-KZ"/>
        </w:rPr>
        <w:t>–</w:t>
      </w:r>
      <w:r w:rsidRPr="00650F25">
        <w:rPr>
          <w:rFonts w:cs="Times New Roman"/>
          <w:szCs w:val="28"/>
        </w:rPr>
        <w:t xml:space="preserve"> </w:t>
      </w:r>
      <w:r w:rsidRPr="00650F25">
        <w:rPr>
          <w:rFonts w:eastAsia="TimesNewRomanPSMT" w:cs="Times New Roman"/>
          <w:szCs w:val="28"/>
          <w:lang w:val="kk-KZ"/>
        </w:rPr>
        <w:t>М</w:t>
      </w:r>
      <w:r w:rsidRPr="00650F25">
        <w:rPr>
          <w:rFonts w:eastAsia="TimesNewRomanPSMT" w:cs="Times New Roman"/>
          <w:szCs w:val="28"/>
        </w:rPr>
        <w:t xml:space="preserve">.: </w:t>
      </w:r>
      <w:r w:rsidRPr="00650F25">
        <w:rPr>
          <w:rFonts w:eastAsia="TimesNewRomanPSMT" w:cs="Times New Roman"/>
          <w:szCs w:val="28"/>
          <w:lang w:val="en-US"/>
        </w:rPr>
        <w:t>C</w:t>
      </w:r>
      <w:r w:rsidRPr="00650F25">
        <w:rPr>
          <w:rFonts w:eastAsia="TimesNewRomanPSMT" w:cs="Times New Roman"/>
          <w:szCs w:val="28"/>
          <w:lang w:val="kk-KZ"/>
        </w:rPr>
        <w:t>лово</w:t>
      </w:r>
      <w:r w:rsidRPr="00650F25">
        <w:rPr>
          <w:rFonts w:eastAsia="TimesNewRomanPSMT" w:cs="Times New Roman"/>
          <w:szCs w:val="28"/>
        </w:rPr>
        <w:t xml:space="preserve">, </w:t>
      </w:r>
      <w:r w:rsidRPr="00650F25">
        <w:rPr>
          <w:rFonts w:eastAsia="TimesNewRomanPSMT" w:cs="Times New Roman"/>
          <w:szCs w:val="28"/>
          <w:lang w:val="tr-TR"/>
        </w:rPr>
        <w:t>2000.</w:t>
      </w:r>
      <w:r w:rsidRPr="00650F25">
        <w:rPr>
          <w:rFonts w:eastAsia="TimesNewRomanPSMT" w:cs="Times New Roman"/>
          <w:szCs w:val="28"/>
          <w:lang w:val="kk-KZ"/>
        </w:rPr>
        <w:t xml:space="preserve"> </w:t>
      </w:r>
      <w:r w:rsidRPr="00650F25">
        <w:rPr>
          <w:rFonts w:eastAsia="TimesNewRomanPSMT" w:cs="Times New Roman"/>
          <w:szCs w:val="28"/>
          <w:lang w:val="tr-TR"/>
        </w:rPr>
        <w:t>– 146</w:t>
      </w:r>
      <w:r w:rsidRPr="00650F25">
        <w:rPr>
          <w:rFonts w:eastAsia="TimesNewRomanPSMT" w:cs="Times New Roman"/>
          <w:szCs w:val="28"/>
          <w:lang w:val="kk-KZ"/>
        </w:rPr>
        <w:t xml:space="preserve"> с.</w:t>
      </w:r>
    </w:p>
    <w:p w14:paraId="3FB5BAA3"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tr-TR"/>
        </w:rPr>
      </w:pPr>
      <w:r w:rsidRPr="00650F25">
        <w:rPr>
          <w:rFonts w:cs="Times New Roman"/>
          <w:iCs/>
          <w:szCs w:val="28"/>
        </w:rPr>
        <w:t>Сепир Э.</w:t>
      </w:r>
      <w:r w:rsidRPr="00650F25">
        <w:rPr>
          <w:rFonts w:cs="Times New Roman"/>
          <w:i/>
          <w:iCs/>
          <w:szCs w:val="28"/>
          <w:lang w:val="kk-KZ"/>
        </w:rPr>
        <w:t xml:space="preserve"> </w:t>
      </w:r>
      <w:r w:rsidRPr="00650F25">
        <w:rPr>
          <w:rFonts w:eastAsia="TimesNewRomanPSMT" w:cs="Times New Roman"/>
          <w:szCs w:val="28"/>
        </w:rPr>
        <w:t xml:space="preserve">Коммуникация </w:t>
      </w:r>
      <w:r w:rsidRPr="007F08DF">
        <w:rPr>
          <w:rFonts w:eastAsia="TimesNewRomanPSMT" w:cs="Times New Roman"/>
          <w:szCs w:val="28"/>
        </w:rPr>
        <w:t xml:space="preserve">// </w:t>
      </w:r>
      <w:r>
        <w:rPr>
          <w:rFonts w:eastAsia="TimesNewRomanPSMT" w:cs="Times New Roman"/>
          <w:szCs w:val="28"/>
        </w:rPr>
        <w:t xml:space="preserve">В кн.: </w:t>
      </w:r>
      <w:r w:rsidRPr="007F08DF">
        <w:rPr>
          <w:rFonts w:eastAsia="TimesNewRomanPSMT" w:cs="Times New Roman"/>
          <w:szCs w:val="28"/>
        </w:rPr>
        <w:t>Избр</w:t>
      </w:r>
      <w:r>
        <w:rPr>
          <w:rFonts w:eastAsia="TimesNewRomanPSMT" w:cs="Times New Roman"/>
          <w:szCs w:val="28"/>
        </w:rPr>
        <w:t>.</w:t>
      </w:r>
      <w:r w:rsidRPr="007F08DF">
        <w:rPr>
          <w:rFonts w:eastAsia="TimesNewRomanPSMT" w:cs="Times New Roman"/>
          <w:szCs w:val="28"/>
        </w:rPr>
        <w:t xml:space="preserve"> тр</w:t>
      </w:r>
      <w:r>
        <w:rPr>
          <w:rFonts w:eastAsia="TimesNewRomanPSMT" w:cs="Times New Roman"/>
          <w:szCs w:val="28"/>
        </w:rPr>
        <w:t>.</w:t>
      </w:r>
      <w:r w:rsidRPr="007F08DF">
        <w:rPr>
          <w:rFonts w:eastAsia="TimesNewRomanPSMT" w:cs="Times New Roman"/>
          <w:szCs w:val="28"/>
        </w:rPr>
        <w:t xml:space="preserve"> по языкознанию и культурологии</w:t>
      </w:r>
      <w:r>
        <w:rPr>
          <w:rFonts w:eastAsia="TimesNewRomanPSMT" w:cs="Times New Roman"/>
          <w:szCs w:val="28"/>
        </w:rPr>
        <w:t xml:space="preserve"> / пер. с анг.</w:t>
      </w:r>
      <w:r w:rsidRPr="007F08DF">
        <w:rPr>
          <w:rFonts w:eastAsia="TimesNewRomanPSMT" w:cs="Times New Roman"/>
          <w:szCs w:val="28"/>
          <w:lang w:val="kk-KZ"/>
        </w:rPr>
        <w:t xml:space="preserve"> </w:t>
      </w:r>
      <w:r w:rsidRPr="007F08DF">
        <w:rPr>
          <w:rFonts w:cs="Times New Roman"/>
          <w:szCs w:val="28"/>
        </w:rPr>
        <w:t xml:space="preserve">– </w:t>
      </w:r>
      <w:r w:rsidRPr="007F08DF">
        <w:rPr>
          <w:rFonts w:eastAsia="TimesNewRomanPSMT" w:cs="Times New Roman"/>
          <w:szCs w:val="28"/>
          <w:lang w:val="kk-KZ"/>
        </w:rPr>
        <w:t>М., 1993</w:t>
      </w:r>
      <w:r>
        <w:rPr>
          <w:rFonts w:eastAsia="TimesNewRomanPSMT" w:cs="Times New Roman"/>
          <w:szCs w:val="28"/>
          <w:lang w:val="kk-KZ"/>
        </w:rPr>
        <w:t>.</w:t>
      </w:r>
      <w:r w:rsidRPr="007F08DF">
        <w:rPr>
          <w:rFonts w:eastAsia="TimesNewRomanPSMT" w:cs="Times New Roman"/>
          <w:szCs w:val="28"/>
          <w:lang w:val="kk-KZ"/>
        </w:rPr>
        <w:t xml:space="preserve"> </w:t>
      </w:r>
      <w:r w:rsidRPr="007F08DF">
        <w:rPr>
          <w:rFonts w:cs="Times New Roman"/>
          <w:szCs w:val="28"/>
        </w:rPr>
        <w:t xml:space="preserve">– </w:t>
      </w:r>
      <w:r w:rsidRPr="009C0CD5">
        <w:rPr>
          <w:rFonts w:cs="Times New Roman"/>
          <w:szCs w:val="28"/>
        </w:rPr>
        <w:t xml:space="preserve">654 </w:t>
      </w:r>
      <w:r w:rsidRPr="007F08DF">
        <w:rPr>
          <w:rFonts w:eastAsia="TimesNewRomanPSMT" w:cs="Times New Roman"/>
          <w:szCs w:val="28"/>
          <w:lang w:val="kk-KZ"/>
        </w:rPr>
        <w:t>с.</w:t>
      </w:r>
    </w:p>
    <w:p w14:paraId="39C5E498"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shd w:val="clear" w:color="auto" w:fill="FFFFFF"/>
          <w:lang w:val="kk-KZ"/>
        </w:rPr>
        <w:t>Мыңбаева А.П. Филолог-мамандардың мәдени-тілдік құзыреттілігін мәтін арқылы қалыптастыру (ЖОО-нан кейінгі білім беру жүйесінде): док</w:t>
      </w:r>
      <w:r>
        <w:rPr>
          <w:rFonts w:cs="Times New Roman"/>
          <w:szCs w:val="28"/>
          <w:shd w:val="clear" w:color="auto" w:fill="FFFFFF"/>
          <w:lang w:val="kk-KZ"/>
        </w:rPr>
        <w:t>.</w:t>
      </w:r>
      <w:r w:rsidRPr="007F08DF">
        <w:rPr>
          <w:rFonts w:cs="Times New Roman"/>
          <w:szCs w:val="28"/>
          <w:shd w:val="clear" w:color="auto" w:fill="FFFFFF"/>
          <w:lang w:val="kk-KZ"/>
        </w:rPr>
        <w:t xml:space="preserve"> PhD</w:t>
      </w:r>
      <w:r>
        <w:rPr>
          <w:rFonts w:cs="Times New Roman"/>
          <w:szCs w:val="28"/>
          <w:shd w:val="clear" w:color="auto" w:fill="FFFFFF"/>
          <w:lang w:val="kk-KZ"/>
        </w:rPr>
        <w:t>.</w:t>
      </w:r>
      <w:r w:rsidRPr="007F08DF">
        <w:rPr>
          <w:rFonts w:cs="Times New Roman"/>
          <w:szCs w:val="28"/>
          <w:shd w:val="clear" w:color="auto" w:fill="FFFFFF"/>
          <w:lang w:val="kk-KZ"/>
        </w:rPr>
        <w:t xml:space="preserve"> </w:t>
      </w:r>
      <w:r>
        <w:rPr>
          <w:rFonts w:cs="Times New Roman"/>
          <w:szCs w:val="28"/>
          <w:shd w:val="clear" w:color="auto" w:fill="FFFFFF"/>
          <w:lang w:val="kk-KZ"/>
        </w:rPr>
        <w:t xml:space="preserve">... </w:t>
      </w:r>
      <w:r w:rsidRPr="007F08DF">
        <w:rPr>
          <w:rFonts w:cs="Times New Roman"/>
          <w:szCs w:val="28"/>
          <w:shd w:val="clear" w:color="auto" w:fill="FFFFFF"/>
          <w:lang w:val="kk-KZ"/>
        </w:rPr>
        <w:t>дис</w:t>
      </w:r>
      <w:r w:rsidRPr="009C0CD5">
        <w:rPr>
          <w:rFonts w:cs="Times New Roman"/>
          <w:szCs w:val="28"/>
          <w:shd w:val="clear" w:color="auto" w:fill="FFFFFF"/>
          <w:lang w:val="kk-KZ"/>
        </w:rPr>
        <w:t>. – Алматы</w:t>
      </w:r>
      <w:r w:rsidRPr="007F08DF">
        <w:rPr>
          <w:rFonts w:cs="Times New Roman"/>
          <w:szCs w:val="28"/>
          <w:shd w:val="clear" w:color="auto" w:fill="FFFFFF"/>
          <w:lang w:val="kk-KZ"/>
        </w:rPr>
        <w:t>,</w:t>
      </w:r>
      <w:r w:rsidRPr="009C0CD5">
        <w:rPr>
          <w:rFonts w:cs="Times New Roman"/>
          <w:szCs w:val="28"/>
          <w:shd w:val="clear" w:color="auto" w:fill="FFFFFF"/>
          <w:lang w:val="kk-KZ"/>
        </w:rPr>
        <w:t xml:space="preserve"> 2016. –</w:t>
      </w:r>
      <w:r w:rsidRPr="007F08DF">
        <w:rPr>
          <w:rFonts w:cs="Times New Roman"/>
          <w:szCs w:val="28"/>
          <w:shd w:val="clear" w:color="auto" w:fill="FFFFFF"/>
          <w:lang w:val="kk-KZ"/>
        </w:rPr>
        <w:t xml:space="preserve"> </w:t>
      </w:r>
      <w:r w:rsidRPr="009C0CD5">
        <w:rPr>
          <w:rFonts w:cs="Times New Roman"/>
          <w:szCs w:val="28"/>
          <w:shd w:val="clear" w:color="auto" w:fill="FFFFFF"/>
          <w:lang w:val="kk-KZ"/>
        </w:rPr>
        <w:t>184 б.</w:t>
      </w:r>
      <w:r w:rsidRPr="007F08DF">
        <w:rPr>
          <w:rFonts w:cs="Times New Roman"/>
          <w:szCs w:val="28"/>
          <w:shd w:val="clear" w:color="auto" w:fill="FFFFFF"/>
          <w:lang w:val="kk-KZ"/>
        </w:rPr>
        <w:t xml:space="preserve"> </w:t>
      </w:r>
    </w:p>
    <w:p w14:paraId="77DF6BD7"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Уәли Н. Қазақ сөз мəдениетінің теориялық негіздері</w:t>
      </w:r>
      <w:r>
        <w:rPr>
          <w:rFonts w:cs="Times New Roman"/>
          <w:szCs w:val="28"/>
          <w:lang w:val="kk-KZ"/>
        </w:rPr>
        <w:t>:</w:t>
      </w:r>
      <w:r w:rsidRPr="007F08DF">
        <w:rPr>
          <w:rFonts w:cs="Times New Roman"/>
          <w:szCs w:val="28"/>
          <w:lang w:val="kk-KZ"/>
        </w:rPr>
        <w:t xml:space="preserve"> </w:t>
      </w:r>
      <w:r w:rsidRPr="009C0CD5">
        <w:rPr>
          <w:rFonts w:cs="Times New Roman"/>
          <w:szCs w:val="28"/>
          <w:lang w:val="tr-TR"/>
        </w:rPr>
        <w:t>монография. – Алматы: «Қазақ тілі» баспасы, 2021. – 424 б</w:t>
      </w:r>
      <w:r w:rsidRPr="009C0CD5">
        <w:rPr>
          <w:rFonts w:cs="Times New Roman"/>
          <w:szCs w:val="28"/>
          <w:shd w:val="clear" w:color="auto" w:fill="F5F5F5"/>
          <w:lang w:val="tr-TR"/>
        </w:rPr>
        <w:t>.</w:t>
      </w:r>
      <w:r w:rsidRPr="007F08DF">
        <w:rPr>
          <w:rFonts w:cs="Times New Roman"/>
          <w:szCs w:val="28"/>
          <w:shd w:val="clear" w:color="auto" w:fill="F5F5F5"/>
          <w:lang w:val="kk-KZ"/>
        </w:rPr>
        <w:t xml:space="preserve"> </w:t>
      </w:r>
    </w:p>
    <w:p w14:paraId="51390207"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tr-TR"/>
        </w:rPr>
      </w:pPr>
      <w:r w:rsidRPr="007F08DF">
        <w:rPr>
          <w:rStyle w:val="aa"/>
          <w:rFonts w:cs="Times New Roman"/>
          <w:bCs/>
          <w:i w:val="0"/>
          <w:iCs w:val="0"/>
          <w:szCs w:val="28"/>
          <w:shd w:val="clear" w:color="auto" w:fill="FFFFFF"/>
          <w:lang w:val="kk-KZ"/>
        </w:rPr>
        <w:t>Сарыбаев Ш</w:t>
      </w:r>
      <w:r>
        <w:rPr>
          <w:rFonts w:cs="Times New Roman"/>
          <w:szCs w:val="28"/>
          <w:shd w:val="clear" w:color="auto" w:fill="FFFFFF"/>
          <w:lang w:val="kk-KZ"/>
        </w:rPr>
        <w:t xml:space="preserve">. </w:t>
      </w:r>
      <w:r w:rsidRPr="007F08DF">
        <w:rPr>
          <w:rStyle w:val="aa"/>
          <w:rFonts w:cs="Times New Roman"/>
          <w:bCs/>
          <w:i w:val="0"/>
          <w:iCs w:val="0"/>
          <w:szCs w:val="28"/>
          <w:shd w:val="clear" w:color="auto" w:fill="FFFFFF"/>
          <w:lang w:val="kk-KZ"/>
        </w:rPr>
        <w:t>Қазақ тілі методикасының кейбір мәселелері</w:t>
      </w:r>
      <w:r>
        <w:rPr>
          <w:rStyle w:val="aa"/>
          <w:rFonts w:cs="Times New Roman"/>
          <w:bCs/>
          <w:i w:val="0"/>
          <w:iCs w:val="0"/>
          <w:szCs w:val="28"/>
          <w:shd w:val="clear" w:color="auto" w:fill="FFFFFF"/>
          <w:lang w:val="kk-KZ"/>
        </w:rPr>
        <w:t>:</w:t>
      </w:r>
      <w:r w:rsidRPr="007F08DF">
        <w:rPr>
          <w:rFonts w:cs="Times New Roman"/>
          <w:szCs w:val="28"/>
          <w:shd w:val="clear" w:color="auto" w:fill="FFFFFF"/>
          <w:lang w:val="kk-KZ"/>
        </w:rPr>
        <w:t xml:space="preserve"> оқу құр. – А</w:t>
      </w:r>
      <w:r>
        <w:rPr>
          <w:rFonts w:cs="Times New Roman"/>
          <w:szCs w:val="28"/>
          <w:shd w:val="clear" w:color="auto" w:fill="FFFFFF"/>
          <w:lang w:val="kk-KZ"/>
        </w:rPr>
        <w:t>лматы</w:t>
      </w:r>
      <w:r w:rsidRPr="007F08DF">
        <w:rPr>
          <w:rFonts w:cs="Times New Roman"/>
          <w:szCs w:val="28"/>
          <w:shd w:val="clear" w:color="auto" w:fill="FFFFFF"/>
          <w:lang w:val="kk-KZ"/>
        </w:rPr>
        <w:t xml:space="preserve">: ОПБ, 1959. – </w:t>
      </w:r>
      <w:r>
        <w:rPr>
          <w:rFonts w:cs="Times New Roman"/>
          <w:szCs w:val="28"/>
          <w:shd w:val="clear" w:color="auto" w:fill="FFFFFF"/>
          <w:lang w:val="kk-KZ"/>
        </w:rPr>
        <w:t>85</w:t>
      </w:r>
      <w:r w:rsidRPr="007F08DF">
        <w:rPr>
          <w:rFonts w:cs="Times New Roman"/>
          <w:szCs w:val="28"/>
          <w:shd w:val="clear" w:color="auto" w:fill="FFFFFF"/>
          <w:lang w:val="kk-KZ"/>
        </w:rPr>
        <w:t xml:space="preserve"> б.</w:t>
      </w:r>
    </w:p>
    <w:p w14:paraId="130FA82D"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 xml:space="preserve">Жиенбаев С., Бегалиев Ғ., Ұйықбаев И. Казахский язык. </w:t>
      </w:r>
      <w:r w:rsidRPr="007F08DF">
        <w:rPr>
          <w:rFonts w:cs="Times New Roman"/>
          <w:szCs w:val="28"/>
          <w:lang w:val="tr-TR"/>
        </w:rPr>
        <w:t xml:space="preserve">– </w:t>
      </w:r>
      <w:r w:rsidRPr="007F08DF">
        <w:rPr>
          <w:rFonts w:cs="Times New Roman"/>
          <w:szCs w:val="28"/>
          <w:lang w:val="kk-KZ"/>
        </w:rPr>
        <w:t xml:space="preserve">Алма-ата, Мектеп, 1988. </w:t>
      </w:r>
      <w:r w:rsidRPr="007F08DF">
        <w:rPr>
          <w:rFonts w:cs="Times New Roman"/>
          <w:szCs w:val="28"/>
          <w:lang w:val="tr-TR"/>
        </w:rPr>
        <w:t>–</w:t>
      </w:r>
      <w:r w:rsidRPr="007F08DF">
        <w:rPr>
          <w:rFonts w:cs="Times New Roman"/>
          <w:szCs w:val="28"/>
          <w:lang w:val="kk-KZ"/>
        </w:rPr>
        <w:t xml:space="preserve"> 200 c.</w:t>
      </w:r>
    </w:p>
    <w:p w14:paraId="5AB393D2"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Зимняя И.А. Компетенция и компетентность в контексте компетентностного подхода в образовании. // Иностра</w:t>
      </w:r>
      <w:r>
        <w:rPr>
          <w:rFonts w:cs="Times New Roman"/>
          <w:szCs w:val="28"/>
          <w:lang w:val="kk-KZ"/>
        </w:rPr>
        <w:t>нные языки в школе. ‒ 2012. – №</w:t>
      </w:r>
      <w:r w:rsidRPr="007F08DF">
        <w:rPr>
          <w:rFonts w:cs="Times New Roman"/>
          <w:szCs w:val="28"/>
          <w:lang w:val="kk-KZ"/>
        </w:rPr>
        <w:t>6. – С. 1-10</w:t>
      </w:r>
      <w:r w:rsidRPr="007F08DF">
        <w:rPr>
          <w:rFonts w:cs="Times New Roman"/>
          <w:szCs w:val="28"/>
          <w:lang w:val="tr-TR"/>
        </w:rPr>
        <w:t>.</w:t>
      </w:r>
    </w:p>
    <w:p w14:paraId="363AD873" w14:textId="040BBCED" w:rsidR="00BE15C0" w:rsidRPr="00AD6CE1" w:rsidRDefault="00BE15C0" w:rsidP="00BE15C0">
      <w:pPr>
        <w:pStyle w:val="a6"/>
        <w:numPr>
          <w:ilvl w:val="0"/>
          <w:numId w:val="16"/>
        </w:numPr>
        <w:tabs>
          <w:tab w:val="left" w:pos="851"/>
          <w:tab w:val="left" w:pos="993"/>
          <w:tab w:val="left" w:pos="1276"/>
        </w:tabs>
        <w:ind w:left="0" w:firstLine="709"/>
        <w:rPr>
          <w:rFonts w:cs="Times New Roman"/>
          <w:noProof/>
          <w:szCs w:val="28"/>
          <w:lang w:val="kk-KZ"/>
        </w:rPr>
      </w:pPr>
      <w:r>
        <w:rPr>
          <w:rFonts w:cs="Times New Roman"/>
          <w:noProof/>
          <w:szCs w:val="28"/>
          <w:lang w:val="kk-KZ"/>
        </w:rPr>
        <w:t xml:space="preserve">Қазақстан Республикасы Үкіметінің Қаулысы. </w:t>
      </w:r>
      <w:r w:rsidRPr="007F08DF">
        <w:rPr>
          <w:rFonts w:cs="Times New Roman"/>
          <w:noProof/>
          <w:szCs w:val="28"/>
          <w:lang w:val="kk-KZ"/>
        </w:rPr>
        <w:t>Қазақстан Республикасындағы тіл саясатын іске асырудың 2020-2025 жылдарға арналған мемлекеттік бағдарламасы</w:t>
      </w:r>
      <w:r>
        <w:rPr>
          <w:rFonts w:cs="Times New Roman"/>
          <w:noProof/>
          <w:szCs w:val="28"/>
          <w:lang w:val="kk-KZ"/>
        </w:rPr>
        <w:t>н бекіту туралы:</w:t>
      </w:r>
      <w:r w:rsidRPr="007F08DF">
        <w:rPr>
          <w:rFonts w:cs="Times New Roman"/>
          <w:noProof/>
          <w:szCs w:val="28"/>
          <w:lang w:val="kk-KZ"/>
        </w:rPr>
        <w:t xml:space="preserve"> 2019 жыл</w:t>
      </w:r>
      <w:r>
        <w:rPr>
          <w:rFonts w:cs="Times New Roman"/>
          <w:noProof/>
          <w:szCs w:val="28"/>
          <w:lang w:val="kk-KZ"/>
        </w:rPr>
        <w:t>д</w:t>
      </w:r>
      <w:r w:rsidRPr="007F08DF">
        <w:rPr>
          <w:rFonts w:cs="Times New Roman"/>
          <w:noProof/>
          <w:szCs w:val="28"/>
          <w:lang w:val="kk-KZ"/>
        </w:rPr>
        <w:t>ы</w:t>
      </w:r>
      <w:r>
        <w:rPr>
          <w:rFonts w:cs="Times New Roman"/>
          <w:noProof/>
          <w:szCs w:val="28"/>
          <w:lang w:val="kk-KZ"/>
        </w:rPr>
        <w:t>ң</w:t>
      </w:r>
      <w:r w:rsidRPr="007F08DF">
        <w:rPr>
          <w:rFonts w:cs="Times New Roman"/>
          <w:noProof/>
          <w:szCs w:val="28"/>
          <w:lang w:val="kk-KZ"/>
        </w:rPr>
        <w:t xml:space="preserve"> 31 желтоқсанда</w:t>
      </w:r>
      <w:r>
        <w:rPr>
          <w:rFonts w:cs="Times New Roman"/>
          <w:noProof/>
          <w:szCs w:val="28"/>
          <w:lang w:val="kk-KZ"/>
        </w:rPr>
        <w:t>,</w:t>
      </w:r>
      <w:r w:rsidRPr="007F08DF">
        <w:rPr>
          <w:rFonts w:cs="Times New Roman"/>
          <w:noProof/>
          <w:szCs w:val="28"/>
          <w:lang w:val="kk-KZ"/>
        </w:rPr>
        <w:t xml:space="preserve"> </w:t>
      </w:r>
      <w:r w:rsidRPr="00E74A1B">
        <w:rPr>
          <w:rFonts w:cs="Times New Roman"/>
          <w:noProof/>
          <w:szCs w:val="28"/>
          <w:lang w:val="kk-KZ"/>
        </w:rPr>
        <w:t>№1045 бекітілген</w:t>
      </w:r>
      <w:r w:rsidR="00650F25">
        <w:rPr>
          <w:rFonts w:cs="Times New Roman"/>
          <w:noProof/>
          <w:szCs w:val="28"/>
          <w:lang w:val="kk-KZ"/>
        </w:rPr>
        <w:t>.</w:t>
      </w:r>
      <w:r w:rsidRPr="00E74A1B">
        <w:rPr>
          <w:rFonts w:cs="Times New Roman"/>
          <w:noProof/>
          <w:szCs w:val="28"/>
          <w:lang w:val="kk-KZ"/>
        </w:rPr>
        <w:t xml:space="preserve"> //</w:t>
      </w:r>
      <w:r w:rsidRPr="00E74A1B">
        <w:rPr>
          <w:lang w:val="kk-KZ"/>
        </w:rPr>
        <w:t xml:space="preserve"> </w:t>
      </w:r>
      <w:hyperlink r:id="rId438" w:history="1">
        <w:r w:rsidRPr="00E74A1B">
          <w:rPr>
            <w:rStyle w:val="a5"/>
            <w:color w:val="auto"/>
            <w:u w:val="none"/>
            <w:lang w:val="kk-KZ"/>
          </w:rPr>
          <w:t>https://adilet.zan.kz/kaz/docs/P1900001045</w:t>
        </w:r>
      </w:hyperlink>
      <w:r w:rsidRPr="00E74A1B">
        <w:rPr>
          <w:rStyle w:val="a5"/>
          <w:color w:val="auto"/>
          <w:u w:val="none"/>
          <w:lang w:val="kk-KZ"/>
        </w:rPr>
        <w:t>. 31.12.2019.</w:t>
      </w:r>
      <w:r w:rsidRPr="00E74A1B">
        <w:rPr>
          <w:lang w:val="kk-KZ"/>
        </w:rPr>
        <w:t xml:space="preserve"> </w:t>
      </w:r>
    </w:p>
    <w:p w14:paraId="0A8E829B"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rPr>
        <w:t>Тарнаева</w:t>
      </w:r>
      <w:r w:rsidRPr="007F08DF">
        <w:rPr>
          <w:rFonts w:cs="Times New Roman"/>
          <w:szCs w:val="28"/>
          <w:lang w:val="kk-KZ"/>
        </w:rPr>
        <w:t xml:space="preserve"> Л.П. Обучение будущих переводчиков трансляции культурно</w:t>
      </w:r>
      <w:r w:rsidRPr="007F08DF">
        <w:rPr>
          <w:rFonts w:cs="Times New Roman"/>
          <w:szCs w:val="28"/>
          <w:lang w:val="tr-TR"/>
        </w:rPr>
        <w:t>-</w:t>
      </w:r>
      <w:r w:rsidRPr="007F08DF">
        <w:rPr>
          <w:rFonts w:cs="Times New Roman"/>
          <w:szCs w:val="28"/>
          <w:lang w:val="kk-KZ"/>
        </w:rPr>
        <w:t xml:space="preserve">специфических смыслов институционального дискурса: </w:t>
      </w:r>
      <w:r w:rsidRPr="007F08DF">
        <w:rPr>
          <w:rFonts w:cs="Times New Roman"/>
          <w:szCs w:val="28"/>
          <w:shd w:val="clear" w:color="auto" w:fill="FFFFFF"/>
        </w:rPr>
        <w:t>автореф</w:t>
      </w:r>
      <w:r>
        <w:rPr>
          <w:rFonts w:cs="Times New Roman"/>
          <w:szCs w:val="28"/>
          <w:shd w:val="clear" w:color="auto" w:fill="FFFFFF"/>
        </w:rPr>
        <w:t>.</w:t>
      </w:r>
      <w:r w:rsidRPr="007F08DF">
        <w:rPr>
          <w:rFonts w:cs="Times New Roman"/>
          <w:szCs w:val="28"/>
          <w:shd w:val="clear" w:color="auto" w:fill="FFFFFF"/>
        </w:rPr>
        <w:t xml:space="preserve"> ... канд</w:t>
      </w:r>
      <w:r>
        <w:rPr>
          <w:rFonts w:cs="Times New Roman"/>
          <w:szCs w:val="28"/>
          <w:shd w:val="clear" w:color="auto" w:fill="FFFFFF"/>
        </w:rPr>
        <w:t>.</w:t>
      </w:r>
      <w:r w:rsidRPr="007F08DF">
        <w:rPr>
          <w:rFonts w:cs="Times New Roman"/>
          <w:szCs w:val="28"/>
          <w:shd w:val="clear" w:color="auto" w:fill="FFFFFF"/>
        </w:rPr>
        <w:t xml:space="preserve"> филол</w:t>
      </w:r>
      <w:r>
        <w:rPr>
          <w:rFonts w:cs="Times New Roman"/>
          <w:szCs w:val="28"/>
          <w:shd w:val="clear" w:color="auto" w:fill="FFFFFF"/>
        </w:rPr>
        <w:t>.</w:t>
      </w:r>
      <w:r w:rsidRPr="007F08DF">
        <w:rPr>
          <w:rFonts w:cs="Times New Roman"/>
          <w:szCs w:val="28"/>
          <w:shd w:val="clear" w:color="auto" w:fill="FFFFFF"/>
        </w:rPr>
        <w:t xml:space="preserve"> наук: </w:t>
      </w:r>
      <w:r w:rsidRPr="007F08DF">
        <w:rPr>
          <w:rFonts w:cs="Times New Roman"/>
          <w:szCs w:val="28"/>
          <w:shd w:val="clear" w:color="auto" w:fill="FFFFFF"/>
          <w:lang w:val="tr-TR"/>
        </w:rPr>
        <w:t>13</w:t>
      </w:r>
      <w:r w:rsidRPr="007F08DF">
        <w:rPr>
          <w:rFonts w:cs="Times New Roman"/>
          <w:szCs w:val="28"/>
          <w:shd w:val="clear" w:color="auto" w:fill="FFFFFF"/>
        </w:rPr>
        <w:t>.</w:t>
      </w:r>
      <w:r w:rsidRPr="007F08DF">
        <w:rPr>
          <w:rFonts w:cs="Times New Roman"/>
          <w:szCs w:val="28"/>
          <w:shd w:val="clear" w:color="auto" w:fill="FFFFFF"/>
          <w:lang w:val="tr-TR"/>
        </w:rPr>
        <w:t>0</w:t>
      </w:r>
      <w:r w:rsidRPr="007F08DF">
        <w:rPr>
          <w:rFonts w:cs="Times New Roman"/>
          <w:szCs w:val="28"/>
          <w:shd w:val="clear" w:color="auto" w:fill="FFFFFF"/>
        </w:rPr>
        <w:t>0.0</w:t>
      </w:r>
      <w:r w:rsidRPr="007F08DF">
        <w:rPr>
          <w:rFonts w:cs="Times New Roman"/>
          <w:szCs w:val="28"/>
          <w:shd w:val="clear" w:color="auto" w:fill="FFFFFF"/>
          <w:lang w:val="tr-TR"/>
        </w:rPr>
        <w:t>2</w:t>
      </w:r>
      <w:r w:rsidRPr="007F08DF">
        <w:rPr>
          <w:rFonts w:cs="Times New Roman"/>
          <w:szCs w:val="28"/>
          <w:shd w:val="clear" w:color="auto" w:fill="FFFFFF"/>
        </w:rPr>
        <w:t>.</w:t>
      </w:r>
      <w:r w:rsidRPr="007F08DF">
        <w:rPr>
          <w:rFonts w:cs="Times New Roman"/>
          <w:szCs w:val="28"/>
          <w:shd w:val="clear" w:color="auto" w:fill="FFFFFF"/>
          <w:lang w:val="tr-TR"/>
        </w:rPr>
        <w:t xml:space="preserve"> – </w:t>
      </w:r>
      <w:r w:rsidRPr="007F08DF">
        <w:rPr>
          <w:rFonts w:cs="Times New Roman"/>
          <w:szCs w:val="28"/>
          <w:shd w:val="clear" w:color="auto" w:fill="FFFFFF"/>
          <w:lang w:val="kk-KZ"/>
        </w:rPr>
        <w:t>СПб</w:t>
      </w:r>
      <w:r>
        <w:rPr>
          <w:rFonts w:cs="Times New Roman"/>
          <w:szCs w:val="28"/>
          <w:shd w:val="clear" w:color="auto" w:fill="FFFFFF"/>
          <w:lang w:val="kk-KZ"/>
        </w:rPr>
        <w:t>.</w:t>
      </w:r>
      <w:r w:rsidRPr="007F08DF">
        <w:rPr>
          <w:rFonts w:cs="Times New Roman"/>
          <w:szCs w:val="28"/>
          <w:shd w:val="clear" w:color="auto" w:fill="FFFFFF"/>
          <w:lang w:val="kk-KZ"/>
        </w:rPr>
        <w:t xml:space="preserve">, </w:t>
      </w:r>
      <w:r w:rsidRPr="007F08DF">
        <w:rPr>
          <w:rFonts w:cs="Times New Roman"/>
          <w:szCs w:val="28"/>
          <w:lang w:val="kk-KZ"/>
        </w:rPr>
        <w:t>2011.</w:t>
      </w:r>
      <w:r w:rsidRPr="007F08DF">
        <w:rPr>
          <w:rFonts w:cs="Times New Roman"/>
          <w:szCs w:val="28"/>
        </w:rPr>
        <w:t xml:space="preserve"> </w:t>
      </w:r>
      <w:r w:rsidRPr="007F08DF">
        <w:rPr>
          <w:rFonts w:cs="Times New Roman"/>
          <w:szCs w:val="28"/>
          <w:shd w:val="clear" w:color="auto" w:fill="FFFFFF"/>
          <w:lang w:val="tr-TR"/>
        </w:rPr>
        <w:t>–</w:t>
      </w:r>
      <w:r w:rsidRPr="007F08DF">
        <w:rPr>
          <w:rFonts w:cs="Times New Roman"/>
          <w:szCs w:val="28"/>
          <w:shd w:val="clear" w:color="auto" w:fill="FFFFFF"/>
          <w:lang w:val="kk-KZ"/>
        </w:rPr>
        <w:t xml:space="preserve"> </w:t>
      </w:r>
      <w:r w:rsidRPr="007F08DF">
        <w:rPr>
          <w:rFonts w:cs="Times New Roman"/>
          <w:szCs w:val="28"/>
          <w:lang w:val="tr-TR"/>
        </w:rPr>
        <w:t>32</w:t>
      </w:r>
      <w:r w:rsidRPr="007F08DF">
        <w:rPr>
          <w:rFonts w:cs="Times New Roman"/>
          <w:szCs w:val="28"/>
          <w:lang w:val="kk-KZ"/>
        </w:rPr>
        <w:t xml:space="preserve"> с.</w:t>
      </w:r>
    </w:p>
    <w:p w14:paraId="18352B15"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rPr>
        <w:t>Шелестюк Е.В. Речевое воздействие. Онтология и методология исследования</w:t>
      </w:r>
      <w:r w:rsidRPr="007F08DF">
        <w:rPr>
          <w:rFonts w:cs="Times New Roman"/>
          <w:szCs w:val="28"/>
          <w:lang w:val="kk-KZ"/>
        </w:rPr>
        <w:t xml:space="preserve">: монография. </w:t>
      </w:r>
      <w:r w:rsidRPr="007F08DF">
        <w:rPr>
          <w:rFonts w:cs="Times New Roman"/>
          <w:szCs w:val="28"/>
          <w:lang w:val="tr-TR"/>
        </w:rPr>
        <w:t xml:space="preserve">– </w:t>
      </w:r>
      <w:r w:rsidRPr="007F08DF">
        <w:rPr>
          <w:rFonts w:cs="Times New Roman"/>
          <w:szCs w:val="28"/>
          <w:lang w:val="kk-KZ"/>
        </w:rPr>
        <w:t xml:space="preserve">М., </w:t>
      </w:r>
      <w:r w:rsidRPr="007F08DF">
        <w:rPr>
          <w:rFonts w:cs="Times New Roman"/>
          <w:szCs w:val="28"/>
        </w:rPr>
        <w:t>20</w:t>
      </w:r>
      <w:r w:rsidRPr="007F08DF">
        <w:rPr>
          <w:rFonts w:cs="Times New Roman"/>
          <w:szCs w:val="28"/>
          <w:lang w:val="tr-TR"/>
        </w:rPr>
        <w:t>14.</w:t>
      </w:r>
      <w:r w:rsidRPr="007F08DF">
        <w:rPr>
          <w:rFonts w:cs="Times New Roman"/>
          <w:szCs w:val="28"/>
          <w:lang w:val="kk-KZ"/>
        </w:rPr>
        <w:t xml:space="preserve"> </w:t>
      </w:r>
      <w:r w:rsidRPr="007F08DF">
        <w:rPr>
          <w:rFonts w:cs="Times New Roman"/>
          <w:szCs w:val="28"/>
          <w:lang w:val="tr-TR"/>
        </w:rPr>
        <w:t>–</w:t>
      </w:r>
      <w:r w:rsidRPr="007F08DF">
        <w:rPr>
          <w:rFonts w:cs="Times New Roman"/>
          <w:szCs w:val="28"/>
        </w:rPr>
        <w:t xml:space="preserve"> </w:t>
      </w:r>
      <w:r w:rsidRPr="007F08DF">
        <w:rPr>
          <w:rFonts w:cs="Times New Roman"/>
          <w:szCs w:val="28"/>
          <w:lang w:val="tr-TR"/>
        </w:rPr>
        <w:t>173</w:t>
      </w:r>
      <w:r w:rsidRPr="007F08DF">
        <w:rPr>
          <w:rFonts w:cs="Times New Roman"/>
          <w:szCs w:val="28"/>
        </w:rPr>
        <w:t xml:space="preserve"> с.</w:t>
      </w:r>
    </w:p>
    <w:p w14:paraId="4AC29600"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shd w:val="clear" w:color="auto" w:fill="FFFFFF"/>
        </w:rPr>
        <w:t>Мерзлякова Е.В. Особенности семантизации эмотивной лексики в процессе обучения русскому языку как иностранному // Балтийский гуманитарный журнал</w:t>
      </w:r>
      <w:r>
        <w:rPr>
          <w:rFonts w:cs="Times New Roman"/>
          <w:szCs w:val="28"/>
          <w:shd w:val="clear" w:color="auto" w:fill="FFFFFF"/>
        </w:rPr>
        <w:t xml:space="preserve">. – </w:t>
      </w:r>
      <w:r w:rsidRPr="007F08DF">
        <w:rPr>
          <w:rFonts w:cs="Times New Roman"/>
          <w:szCs w:val="28"/>
          <w:shd w:val="clear" w:color="auto" w:fill="FFFFFF"/>
        </w:rPr>
        <w:t xml:space="preserve">2019. </w:t>
      </w:r>
      <w:r>
        <w:rPr>
          <w:rFonts w:cs="Times New Roman"/>
          <w:szCs w:val="28"/>
          <w:shd w:val="clear" w:color="auto" w:fill="FFFFFF"/>
        </w:rPr>
        <w:t xml:space="preserve">– </w:t>
      </w:r>
      <w:r w:rsidRPr="007F08DF">
        <w:rPr>
          <w:rFonts w:cs="Times New Roman"/>
          <w:szCs w:val="28"/>
          <w:shd w:val="clear" w:color="auto" w:fill="FFFFFF"/>
        </w:rPr>
        <w:t>Т. 8</w:t>
      </w:r>
      <w:r>
        <w:rPr>
          <w:rFonts w:cs="Times New Roman"/>
          <w:szCs w:val="28"/>
          <w:shd w:val="clear" w:color="auto" w:fill="FFFFFF"/>
        </w:rPr>
        <w:t>, №2</w:t>
      </w:r>
      <w:r w:rsidRPr="007F08DF">
        <w:rPr>
          <w:rFonts w:cs="Times New Roman"/>
          <w:szCs w:val="28"/>
          <w:shd w:val="clear" w:color="auto" w:fill="FFFFFF"/>
        </w:rPr>
        <w:t xml:space="preserve">(27). </w:t>
      </w:r>
      <w:r>
        <w:rPr>
          <w:rFonts w:cs="Times New Roman"/>
          <w:szCs w:val="28"/>
          <w:shd w:val="clear" w:color="auto" w:fill="FFFFFF"/>
        </w:rPr>
        <w:t xml:space="preserve">– </w:t>
      </w:r>
      <w:r w:rsidRPr="007F08DF">
        <w:rPr>
          <w:rFonts w:cs="Times New Roman"/>
          <w:szCs w:val="28"/>
          <w:shd w:val="clear" w:color="auto" w:fill="FFFFFF"/>
          <w:lang w:val="en-US"/>
        </w:rPr>
        <w:t>C</w:t>
      </w:r>
      <w:r w:rsidRPr="007F08DF">
        <w:rPr>
          <w:rFonts w:cs="Times New Roman"/>
          <w:szCs w:val="28"/>
          <w:shd w:val="clear" w:color="auto" w:fill="FFFFFF"/>
        </w:rPr>
        <w:t>. 73-76.</w:t>
      </w:r>
      <w:r w:rsidRPr="007F08DF">
        <w:rPr>
          <w:rFonts w:cs="Times New Roman"/>
          <w:szCs w:val="28"/>
          <w:shd w:val="clear" w:color="auto" w:fill="FFFFFF"/>
          <w:lang w:val="kk-KZ"/>
        </w:rPr>
        <w:t xml:space="preserve"> </w:t>
      </w:r>
    </w:p>
    <w:p w14:paraId="260161E2" w14:textId="77777777" w:rsidR="00BE15C0" w:rsidRPr="00650F25"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650F25">
        <w:rPr>
          <w:rFonts w:cs="Times New Roman"/>
          <w:szCs w:val="28"/>
          <w:lang w:val="kk-KZ"/>
        </w:rPr>
        <w:t>Шевчик Е.Е. Обучение студентов пониманию эмотивной лексики в процессе чтения художественных текстов: английский язык как дополнительная специальность. – Нижний Новгород</w:t>
      </w:r>
      <w:r w:rsidRPr="00650F25">
        <w:rPr>
          <w:rFonts w:cs="Times New Roman"/>
          <w:szCs w:val="28"/>
        </w:rPr>
        <w:t>,</w:t>
      </w:r>
      <w:r w:rsidRPr="00650F25">
        <w:rPr>
          <w:rFonts w:cs="Times New Roman"/>
          <w:szCs w:val="28"/>
          <w:lang w:val="kk-KZ"/>
        </w:rPr>
        <w:t xml:space="preserve"> 2009. – 24 с. </w:t>
      </w:r>
    </w:p>
    <w:p w14:paraId="64006EF6" w14:textId="61C2A383" w:rsidR="00650F25" w:rsidRPr="00650F25" w:rsidRDefault="00650F25" w:rsidP="00BE15C0">
      <w:pPr>
        <w:pStyle w:val="a6"/>
        <w:numPr>
          <w:ilvl w:val="0"/>
          <w:numId w:val="16"/>
        </w:numPr>
        <w:tabs>
          <w:tab w:val="left" w:pos="851"/>
          <w:tab w:val="left" w:pos="993"/>
          <w:tab w:val="left" w:pos="1276"/>
        </w:tabs>
        <w:ind w:left="0" w:firstLine="709"/>
        <w:rPr>
          <w:rFonts w:cs="Times New Roman"/>
          <w:szCs w:val="28"/>
          <w:lang w:val="kk-KZ"/>
        </w:rPr>
      </w:pPr>
      <w:r w:rsidRPr="00650F25">
        <w:rPr>
          <w:rStyle w:val="aa"/>
          <w:rFonts w:cs="Times New Roman"/>
          <w:bCs/>
          <w:i w:val="0"/>
          <w:iCs w:val="0"/>
          <w:szCs w:val="28"/>
          <w:shd w:val="clear" w:color="auto" w:fill="FFFFFF"/>
        </w:rPr>
        <w:t>Витгенштейн Л</w:t>
      </w:r>
      <w:r w:rsidRPr="00650F25">
        <w:rPr>
          <w:rFonts w:cs="Times New Roman"/>
          <w:szCs w:val="28"/>
          <w:shd w:val="clear" w:color="auto" w:fill="FFFFFF"/>
        </w:rPr>
        <w:t xml:space="preserve">. Философские работы. Часть I. </w:t>
      </w:r>
      <w:r w:rsidR="00110A4E" w:rsidRPr="00650F25">
        <w:rPr>
          <w:rFonts w:cs="Times New Roman"/>
          <w:szCs w:val="28"/>
          <w:lang w:val="kk-KZ"/>
        </w:rPr>
        <w:t>–</w:t>
      </w:r>
      <w:r w:rsidR="00110A4E">
        <w:rPr>
          <w:rFonts w:cs="Times New Roman"/>
          <w:szCs w:val="28"/>
          <w:lang w:val="kk-KZ"/>
        </w:rPr>
        <w:t xml:space="preserve"> </w:t>
      </w:r>
      <w:r w:rsidRPr="00650F25">
        <w:rPr>
          <w:rFonts w:cs="Times New Roman"/>
          <w:szCs w:val="28"/>
          <w:shd w:val="clear" w:color="auto" w:fill="FFFFFF"/>
        </w:rPr>
        <w:t xml:space="preserve">М.: Гнозис, 1994. </w:t>
      </w:r>
      <w:r w:rsidR="00110A4E" w:rsidRPr="00650F25">
        <w:rPr>
          <w:rFonts w:cs="Times New Roman"/>
          <w:szCs w:val="28"/>
          <w:lang w:val="kk-KZ"/>
        </w:rPr>
        <w:t>–</w:t>
      </w:r>
      <w:r w:rsidR="00110A4E">
        <w:rPr>
          <w:rFonts w:cs="Times New Roman"/>
          <w:szCs w:val="28"/>
          <w:lang w:val="kk-KZ"/>
        </w:rPr>
        <w:t xml:space="preserve"> </w:t>
      </w:r>
      <w:r w:rsidRPr="00650F25">
        <w:rPr>
          <w:rFonts w:cs="Times New Roman"/>
          <w:szCs w:val="28"/>
          <w:shd w:val="clear" w:color="auto" w:fill="FFFFFF"/>
        </w:rPr>
        <w:t>С. 90. </w:t>
      </w:r>
    </w:p>
    <w:p w14:paraId="2000AD09" w14:textId="01D859FA" w:rsidR="00BE15C0" w:rsidRPr="00650F25"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650F25">
        <w:rPr>
          <w:rFonts w:cs="Times New Roman"/>
          <w:szCs w:val="28"/>
          <w:lang w:val="kk-KZ"/>
        </w:rPr>
        <w:t>Мұхамеджанова Г.Т. Қазақ тіліндегі көріктеуіш тілдік құралдардың лингвомәдени сипаты және оларды оқыту әдістемесі: фил. док. ... дис. – Алматы, 2016. – 187 б.</w:t>
      </w:r>
    </w:p>
    <w:p w14:paraId="54FAE5F8"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eastAsia="Times New Roman" w:cs="Times New Roman"/>
          <w:szCs w:val="28"/>
          <w:lang w:val="en-US" w:eastAsia="ru-RU"/>
        </w:rPr>
        <w:t xml:space="preserve">Friesen, W.V. </w:t>
      </w:r>
      <w:r w:rsidRPr="007F08DF">
        <w:rPr>
          <w:rFonts w:eastAsia="Times New Roman" w:cs="Times New Roman"/>
          <w:iCs/>
          <w:szCs w:val="28"/>
          <w:lang w:val="en-US" w:eastAsia="ru-RU"/>
        </w:rPr>
        <w:t>Cultural differences in facial expressions in a social situation: An experimental test of the concept of display rules</w:t>
      </w:r>
      <w:r w:rsidRPr="009C0CD5">
        <w:rPr>
          <w:rFonts w:eastAsia="Times New Roman" w:cs="Times New Roman"/>
          <w:iCs/>
          <w:szCs w:val="28"/>
          <w:lang w:val="en-US" w:eastAsia="ru-RU"/>
        </w:rPr>
        <w:t>:</w:t>
      </w:r>
      <w:r w:rsidRPr="009C0CD5">
        <w:rPr>
          <w:rFonts w:eastAsia="Times New Roman" w:cs="Times New Roman"/>
          <w:szCs w:val="28"/>
          <w:lang w:val="en-US" w:eastAsia="ru-RU"/>
        </w:rPr>
        <w:t xml:space="preserve"> </w:t>
      </w:r>
      <w:r w:rsidRPr="007F08DF">
        <w:rPr>
          <w:rFonts w:eastAsia="Times New Roman" w:cs="Times New Roman"/>
          <w:szCs w:val="28"/>
          <w:lang w:val="en-US" w:eastAsia="ru-RU"/>
        </w:rPr>
        <w:t>dis</w:t>
      </w:r>
      <w:r w:rsidRPr="009C0CD5">
        <w:rPr>
          <w:rFonts w:eastAsia="Times New Roman" w:cs="Times New Roman"/>
          <w:szCs w:val="28"/>
          <w:lang w:val="en-US" w:eastAsia="ru-RU"/>
        </w:rPr>
        <w:t xml:space="preserve">. </w:t>
      </w:r>
      <w:r>
        <w:rPr>
          <w:rFonts w:eastAsia="Times New Roman" w:cs="Times New Roman"/>
          <w:szCs w:val="28"/>
          <w:lang w:val="en-US" w:eastAsia="ru-RU"/>
        </w:rPr>
        <w:t>…</w:t>
      </w:r>
      <w:r w:rsidRPr="009C0CD5">
        <w:rPr>
          <w:rFonts w:eastAsia="Times New Roman" w:cs="Times New Roman"/>
          <w:szCs w:val="28"/>
          <w:lang w:val="en-US" w:eastAsia="ru-RU"/>
        </w:rPr>
        <w:t xml:space="preserve"> </w:t>
      </w:r>
      <w:r w:rsidRPr="007F08DF">
        <w:rPr>
          <w:rFonts w:eastAsia="Times New Roman" w:cs="Times New Roman"/>
          <w:szCs w:val="28"/>
          <w:lang w:val="en-US" w:eastAsia="ru-RU"/>
        </w:rPr>
        <w:t>doc</w:t>
      </w:r>
      <w:r w:rsidRPr="009C0CD5">
        <w:rPr>
          <w:rFonts w:eastAsia="Times New Roman" w:cs="Times New Roman"/>
          <w:szCs w:val="28"/>
          <w:lang w:val="en-US" w:eastAsia="ru-RU"/>
        </w:rPr>
        <w:t>.</w:t>
      </w:r>
      <w:r w:rsidRPr="009C0CD5">
        <w:rPr>
          <w:rFonts w:eastAsia="Times New Roman" w:cs="Times New Roman"/>
          <w:iCs/>
          <w:szCs w:val="28"/>
          <w:lang w:val="en-US" w:eastAsia="ru-RU"/>
        </w:rPr>
        <w:t xml:space="preserve"> </w:t>
      </w:r>
      <w:r w:rsidRPr="007F08DF">
        <w:rPr>
          <w:rFonts w:eastAsia="Times New Roman" w:cs="Times New Roman"/>
          <w:szCs w:val="28"/>
          <w:lang w:val="en-US" w:eastAsia="ru-RU"/>
        </w:rPr>
        <w:t xml:space="preserve">unpub. </w:t>
      </w:r>
      <w:r w:rsidRPr="007F08DF">
        <w:rPr>
          <w:rFonts w:cs="Times New Roman"/>
          <w:szCs w:val="28"/>
          <w:shd w:val="clear" w:color="auto" w:fill="FFFFFF"/>
          <w:lang w:val="en-US"/>
        </w:rPr>
        <w:t>–</w:t>
      </w:r>
      <w:r w:rsidRPr="007F08DF">
        <w:rPr>
          <w:rFonts w:cs="Times New Roman"/>
          <w:szCs w:val="28"/>
          <w:shd w:val="clear" w:color="auto" w:fill="FFFFFF"/>
          <w:lang w:val="kk-KZ"/>
        </w:rPr>
        <w:t xml:space="preserve"> </w:t>
      </w:r>
      <w:r w:rsidRPr="007F08DF">
        <w:rPr>
          <w:rFonts w:eastAsia="Times New Roman" w:cs="Times New Roman"/>
          <w:szCs w:val="28"/>
          <w:lang w:val="en-US" w:eastAsia="ru-RU"/>
        </w:rPr>
        <w:t>San Francisco, 1972.</w:t>
      </w:r>
      <w:r w:rsidRPr="007F08DF">
        <w:rPr>
          <w:rFonts w:eastAsia="Times New Roman" w:cs="Times New Roman"/>
          <w:szCs w:val="28"/>
          <w:lang w:val="kk-KZ" w:eastAsia="ru-RU"/>
        </w:rPr>
        <w:t xml:space="preserve"> </w:t>
      </w:r>
      <w:r w:rsidRPr="007F08DF">
        <w:rPr>
          <w:rFonts w:cs="Times New Roman"/>
          <w:szCs w:val="28"/>
          <w:shd w:val="clear" w:color="auto" w:fill="FFFFFF"/>
          <w:lang w:val="en-US"/>
        </w:rPr>
        <w:t>–</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154</w:t>
      </w:r>
      <w:r w:rsidRPr="007F08DF">
        <w:rPr>
          <w:rFonts w:cs="Times New Roman"/>
          <w:szCs w:val="28"/>
          <w:shd w:val="clear" w:color="auto" w:fill="FFFFFF"/>
          <w:lang w:val="en-US"/>
        </w:rPr>
        <w:t xml:space="preserve"> p.</w:t>
      </w:r>
    </w:p>
    <w:p w14:paraId="385541AC"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Style w:val="aa"/>
          <w:rFonts w:cs="Times New Roman"/>
          <w:bCs/>
          <w:i w:val="0"/>
          <w:iCs w:val="0"/>
          <w:szCs w:val="28"/>
          <w:shd w:val="clear" w:color="auto" w:fill="FFFFFF"/>
          <w:lang w:val="kk-KZ"/>
        </w:rPr>
        <w:t>Зекенова Ш</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lang w:val="kk-KZ"/>
        </w:rPr>
        <w:t>Омоним және синоним мағыналы бейвербалды амалдардың эмотивті</w:t>
      </w:r>
      <w:r w:rsidRPr="007F08DF">
        <w:rPr>
          <w:rFonts w:cs="Times New Roman"/>
          <w:szCs w:val="28"/>
          <w:shd w:val="clear" w:color="auto" w:fill="FFFFFF"/>
          <w:lang w:val="kk-KZ"/>
        </w:rPr>
        <w:t xml:space="preserve">-коммуникативтік сипаты: филол. ғыл. канд. </w:t>
      </w:r>
      <w:r>
        <w:rPr>
          <w:rFonts w:cs="Times New Roman"/>
          <w:szCs w:val="28"/>
          <w:shd w:val="clear" w:color="auto" w:fill="FFFFFF"/>
          <w:lang w:val="kk-KZ"/>
        </w:rPr>
        <w:t>...</w:t>
      </w:r>
      <w:r w:rsidRPr="007F08DF">
        <w:rPr>
          <w:rFonts w:cs="Times New Roman"/>
          <w:szCs w:val="28"/>
          <w:shd w:val="clear" w:color="auto" w:fill="FFFFFF"/>
          <w:lang w:val="kk-KZ"/>
        </w:rPr>
        <w:t xml:space="preserve"> автореф. – Алматы, 2010. – 24 б. </w:t>
      </w:r>
    </w:p>
    <w:p w14:paraId="39C53083"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 xml:space="preserve">Қадашева Қ., Асанова У.О., Ашикбаева Б.Г. Қазақ тілін туыс тіл ретінде оқыту әдістемесі (түркі тілдерінде сөйлейтіндер үшін). </w:t>
      </w:r>
      <w:r w:rsidRPr="007F08DF">
        <w:rPr>
          <w:rFonts w:cs="Times New Roman"/>
          <w:szCs w:val="28"/>
          <w:lang w:val="tr-TR"/>
        </w:rPr>
        <w:t>–</w:t>
      </w:r>
      <w:r w:rsidRPr="007F08DF">
        <w:rPr>
          <w:rFonts w:cs="Times New Roman"/>
          <w:szCs w:val="28"/>
          <w:lang w:val="kk-KZ"/>
        </w:rPr>
        <w:t xml:space="preserve"> Алматы: Кантана</w:t>
      </w:r>
      <w:r w:rsidRPr="007F08DF">
        <w:rPr>
          <w:rFonts w:cs="Times New Roman"/>
          <w:szCs w:val="28"/>
          <w:lang w:val="tr-TR"/>
        </w:rPr>
        <w:t>-</w:t>
      </w:r>
      <w:r w:rsidRPr="007F08DF">
        <w:rPr>
          <w:rFonts w:cs="Times New Roman"/>
          <w:szCs w:val="28"/>
          <w:lang w:val="kk-KZ"/>
        </w:rPr>
        <w:t xml:space="preserve">пресс, </w:t>
      </w:r>
      <w:r w:rsidRPr="007F08DF">
        <w:rPr>
          <w:rFonts w:cs="Times New Roman"/>
          <w:szCs w:val="28"/>
          <w:lang w:val="tr-TR"/>
        </w:rPr>
        <w:t xml:space="preserve">2012. – </w:t>
      </w:r>
      <w:r w:rsidRPr="007F08DF">
        <w:rPr>
          <w:rFonts w:cs="Times New Roman"/>
          <w:szCs w:val="28"/>
          <w:lang w:val="kk-KZ"/>
        </w:rPr>
        <w:t>400 б.</w:t>
      </w:r>
    </w:p>
    <w:p w14:paraId="5CE2E0F0" w14:textId="77777777" w:rsidR="00BE15C0" w:rsidRPr="001F6667"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1F6667">
        <w:rPr>
          <w:rFonts w:cs="Times New Roman"/>
          <w:szCs w:val="28"/>
          <w:lang w:val="kk-KZ"/>
        </w:rPr>
        <w:t>Момынова Б. Ым</w:t>
      </w:r>
      <w:r w:rsidRPr="001F6667">
        <w:rPr>
          <w:rFonts w:cs="Times New Roman"/>
          <w:szCs w:val="28"/>
          <w:lang w:val="tr-TR"/>
        </w:rPr>
        <w:t>-</w:t>
      </w:r>
      <w:r w:rsidRPr="001F6667">
        <w:rPr>
          <w:rFonts w:cs="Times New Roman"/>
          <w:szCs w:val="28"/>
          <w:lang w:val="kk-KZ"/>
        </w:rPr>
        <w:t>ишараттар мен символдар: семантикасы мен қызметі.</w:t>
      </w:r>
      <w:r w:rsidRPr="001F6667">
        <w:rPr>
          <w:rFonts w:cs="Times New Roman"/>
          <w:szCs w:val="28"/>
          <w:lang w:val="tr-TR"/>
        </w:rPr>
        <w:t xml:space="preserve"> </w:t>
      </w:r>
      <w:r w:rsidRPr="001F6667">
        <w:rPr>
          <w:rFonts w:cs="Times New Roman"/>
          <w:szCs w:val="28"/>
          <w:shd w:val="clear" w:color="auto" w:fill="FFFFFF"/>
          <w:lang w:val="tr-TR"/>
        </w:rPr>
        <w:t>– Алматы: Қазақ тілі, 2020. – 155</w:t>
      </w:r>
      <w:r w:rsidRPr="001F6667">
        <w:rPr>
          <w:rFonts w:cs="Times New Roman"/>
          <w:szCs w:val="28"/>
          <w:shd w:val="clear" w:color="auto" w:fill="FFFFFF"/>
          <w:lang w:val="kk-KZ"/>
        </w:rPr>
        <w:t xml:space="preserve"> б.</w:t>
      </w:r>
    </w:p>
    <w:p w14:paraId="06DC3EBE" w14:textId="77777777" w:rsidR="00BE15C0" w:rsidRPr="001F6667"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1F6667">
        <w:rPr>
          <w:rFonts w:cs="Times New Roman"/>
          <w:szCs w:val="28"/>
          <w:lang w:val="kk-KZ"/>
        </w:rPr>
        <w:t xml:space="preserve">Крейдлин Г.Е. Невербальная семиотика. – М., 2002. – 184 с. </w:t>
      </w:r>
    </w:p>
    <w:p w14:paraId="4A5FB38C" w14:textId="77777777" w:rsidR="00BE15C0" w:rsidRPr="001F6667"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1F6667">
        <w:rPr>
          <w:rFonts w:cs="Times New Roman"/>
          <w:szCs w:val="28"/>
          <w:lang w:val="tr-TR"/>
        </w:rPr>
        <w:t>Nezir, T.</w:t>
      </w:r>
      <w:r w:rsidRPr="001F6667">
        <w:rPr>
          <w:rFonts w:cs="Times New Roman"/>
          <w:szCs w:val="28"/>
          <w:lang w:val="kk-KZ"/>
        </w:rPr>
        <w:t xml:space="preserve">, </w:t>
      </w:r>
      <w:r w:rsidRPr="001F6667">
        <w:rPr>
          <w:rFonts w:cs="Times New Roman"/>
          <w:szCs w:val="28"/>
          <w:lang w:val="tr-TR"/>
        </w:rPr>
        <w:t>Arslan, H. Yabancı dil olarak Türkçenin öğretiminde duygu durumu bildiren ifadelerin öğrenilme düzeyi</w:t>
      </w:r>
      <w:r w:rsidRPr="001F6667">
        <w:rPr>
          <w:rFonts w:cs="Times New Roman"/>
          <w:szCs w:val="28"/>
          <w:lang w:val="kk-KZ"/>
        </w:rPr>
        <w:t xml:space="preserve"> //</w:t>
      </w:r>
      <w:r w:rsidRPr="001F6667">
        <w:rPr>
          <w:rFonts w:cs="Times New Roman"/>
          <w:szCs w:val="28"/>
          <w:lang w:val="tr-TR"/>
        </w:rPr>
        <w:t xml:space="preserve"> Ana Dili Eğitimi Dergisi. – 2018. – Cil. 6, S. 3. – S. 877-893.</w:t>
      </w:r>
    </w:p>
    <w:p w14:paraId="5477E85C" w14:textId="77777777" w:rsidR="00BE15C0" w:rsidRPr="001F6667"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1F6667">
        <w:rPr>
          <w:rFonts w:cs="Times New Roman"/>
          <w:szCs w:val="28"/>
          <w:lang w:val="tr-TR"/>
        </w:rPr>
        <w:t>Асанова Ұ.О. Қазақ тілін оқытуда аудиовизуалды материалдарды пайдаланудың тиімділігі // Педагогическая наука и практика.</w:t>
      </w:r>
      <w:r w:rsidRPr="001F6667">
        <w:rPr>
          <w:rFonts w:cs="Times New Roman"/>
          <w:szCs w:val="28"/>
          <w:lang w:val="kk-KZ"/>
        </w:rPr>
        <w:t xml:space="preserve"> – </w:t>
      </w:r>
      <w:r w:rsidRPr="001F6667">
        <w:rPr>
          <w:rFonts w:cs="Times New Roman"/>
          <w:szCs w:val="28"/>
          <w:lang w:val="tr-TR"/>
        </w:rPr>
        <w:t xml:space="preserve">2021. </w:t>
      </w:r>
      <w:r w:rsidRPr="001F6667">
        <w:rPr>
          <w:rFonts w:cs="Times New Roman"/>
          <w:szCs w:val="28"/>
          <w:lang w:val="kk-KZ"/>
        </w:rPr>
        <w:t>–</w:t>
      </w:r>
      <w:r w:rsidRPr="001F6667">
        <w:rPr>
          <w:rFonts w:cs="Times New Roman"/>
          <w:szCs w:val="28"/>
          <w:lang w:val="tr-TR"/>
        </w:rPr>
        <w:t xml:space="preserve"> №2(32). </w:t>
      </w:r>
      <w:r w:rsidRPr="001F6667">
        <w:rPr>
          <w:rFonts w:cs="Times New Roman"/>
          <w:szCs w:val="28"/>
          <w:lang w:val="kk-KZ"/>
        </w:rPr>
        <w:t>–</w:t>
      </w:r>
      <w:r w:rsidRPr="001F6667">
        <w:rPr>
          <w:rFonts w:cs="Times New Roman"/>
          <w:szCs w:val="28"/>
          <w:lang w:val="tr-TR"/>
        </w:rPr>
        <w:t xml:space="preserve"> </w:t>
      </w:r>
      <w:r w:rsidRPr="001F6667">
        <w:rPr>
          <w:rFonts w:cs="Times New Roman"/>
          <w:szCs w:val="28"/>
          <w:lang w:val="kk-KZ"/>
        </w:rPr>
        <w:t>C.</w:t>
      </w:r>
      <w:r w:rsidRPr="001F6667">
        <w:rPr>
          <w:rFonts w:cs="Times New Roman"/>
          <w:szCs w:val="28"/>
          <w:lang w:val="tr-TR"/>
        </w:rPr>
        <w:t xml:space="preserve"> 43-48.</w:t>
      </w:r>
    </w:p>
    <w:p w14:paraId="1719FDD9" w14:textId="77777777" w:rsidR="00BE15C0" w:rsidRPr="001F6667"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1F6667">
        <w:rPr>
          <w:rFonts w:cs="Times New Roman"/>
          <w:szCs w:val="28"/>
        </w:rPr>
        <w:t>Меськов В.</w:t>
      </w:r>
      <w:r w:rsidRPr="001F6667">
        <w:rPr>
          <w:rFonts w:cs="Times New Roman"/>
          <w:szCs w:val="28"/>
          <w:lang w:val="kk-KZ"/>
        </w:rPr>
        <w:t>, Мамченько А.</w:t>
      </w:r>
      <w:r w:rsidRPr="001F6667">
        <w:rPr>
          <w:rFonts w:cs="Times New Roman"/>
          <w:szCs w:val="28"/>
        </w:rPr>
        <w:t xml:space="preserve"> Когнитивно-компетентностная парадигма</w:t>
      </w:r>
      <w:r w:rsidRPr="001F6667">
        <w:rPr>
          <w:rFonts w:cs="Times New Roman"/>
          <w:szCs w:val="28"/>
          <w:lang w:val="kk-KZ"/>
        </w:rPr>
        <w:t xml:space="preserve"> </w:t>
      </w:r>
      <w:r w:rsidRPr="001F6667">
        <w:rPr>
          <w:rFonts w:cs="Times New Roman"/>
          <w:szCs w:val="28"/>
        </w:rPr>
        <w:t>образования</w:t>
      </w:r>
      <w:r w:rsidRPr="001F6667">
        <w:rPr>
          <w:rFonts w:cs="Times New Roman"/>
          <w:szCs w:val="28"/>
          <w:lang w:val="kk-KZ"/>
        </w:rPr>
        <w:t xml:space="preserve"> </w:t>
      </w:r>
      <w:r w:rsidRPr="001F6667">
        <w:rPr>
          <w:rFonts w:cs="Times New Roman"/>
          <w:szCs w:val="28"/>
        </w:rPr>
        <w:t>//</w:t>
      </w:r>
      <w:r w:rsidRPr="001F6667">
        <w:rPr>
          <w:rFonts w:cs="Times New Roman"/>
          <w:szCs w:val="28"/>
          <w:lang w:val="kk-KZ"/>
        </w:rPr>
        <w:t xml:space="preserve"> </w:t>
      </w:r>
      <w:r w:rsidRPr="001F6667">
        <w:rPr>
          <w:rFonts w:cs="Times New Roman"/>
          <w:szCs w:val="28"/>
        </w:rPr>
        <w:t>Школьные технологии. –</w:t>
      </w:r>
      <w:r w:rsidRPr="001F6667">
        <w:rPr>
          <w:rFonts w:cs="Times New Roman"/>
          <w:szCs w:val="28"/>
          <w:lang w:val="kk-KZ"/>
        </w:rPr>
        <w:t xml:space="preserve"> </w:t>
      </w:r>
      <w:r w:rsidRPr="001F6667">
        <w:rPr>
          <w:rFonts w:cs="Times New Roman"/>
          <w:szCs w:val="28"/>
        </w:rPr>
        <w:t xml:space="preserve">2011. – №3. – </w:t>
      </w:r>
      <w:r w:rsidRPr="001F6667">
        <w:rPr>
          <w:rFonts w:cs="Times New Roman"/>
          <w:szCs w:val="28"/>
          <w:lang w:val="kk-KZ"/>
        </w:rPr>
        <w:t>С</w:t>
      </w:r>
      <w:r w:rsidRPr="001F6667">
        <w:rPr>
          <w:rFonts w:cs="Times New Roman"/>
          <w:szCs w:val="28"/>
        </w:rPr>
        <w:t>. 46-62.</w:t>
      </w:r>
    </w:p>
    <w:p w14:paraId="5F5F8E1E" w14:textId="4A8494B3" w:rsidR="001F6667" w:rsidRPr="001F6667" w:rsidRDefault="00BE15C0" w:rsidP="001F6667">
      <w:pPr>
        <w:pStyle w:val="a6"/>
        <w:numPr>
          <w:ilvl w:val="0"/>
          <w:numId w:val="16"/>
        </w:numPr>
        <w:tabs>
          <w:tab w:val="left" w:pos="851"/>
          <w:tab w:val="left" w:pos="993"/>
          <w:tab w:val="left" w:pos="1276"/>
        </w:tabs>
        <w:ind w:left="0" w:firstLine="709"/>
        <w:rPr>
          <w:rFonts w:cs="Times New Roman"/>
          <w:szCs w:val="28"/>
          <w:lang w:val="tr-TR"/>
        </w:rPr>
      </w:pPr>
      <w:r w:rsidRPr="001F6667">
        <w:rPr>
          <w:rFonts w:cs="Times New Roman"/>
          <w:szCs w:val="28"/>
          <w:shd w:val="clear" w:color="auto" w:fill="FFFFFF"/>
          <w:lang w:val="kk-KZ"/>
        </w:rPr>
        <w:t xml:space="preserve">Красных В. </w:t>
      </w:r>
      <w:r w:rsidR="001F6667" w:rsidRPr="001F6667">
        <w:rPr>
          <w:rFonts w:cs="Times New Roman"/>
          <w:szCs w:val="28"/>
          <w:shd w:val="clear" w:color="auto" w:fill="FFFFFF"/>
          <w:lang w:val="kk-KZ"/>
        </w:rPr>
        <w:t xml:space="preserve">Когнитивная база </w:t>
      </w:r>
      <w:r w:rsidR="001F6667" w:rsidRPr="001F6667">
        <w:rPr>
          <w:rFonts w:cs="Times New Roman"/>
          <w:szCs w:val="28"/>
          <w:shd w:val="clear" w:color="auto" w:fill="FFFFFF"/>
          <w:lang w:val="en-US"/>
        </w:rPr>
        <w:t>vs</w:t>
      </w:r>
      <w:r w:rsidR="001F6667" w:rsidRPr="001F6667">
        <w:rPr>
          <w:rFonts w:cs="Times New Roman"/>
          <w:szCs w:val="28"/>
          <w:shd w:val="clear" w:color="auto" w:fill="FFFFFF"/>
          <w:lang w:val="tr-TR"/>
        </w:rPr>
        <w:t xml:space="preserve"> </w:t>
      </w:r>
      <w:r w:rsidR="001F6667" w:rsidRPr="001F6667">
        <w:rPr>
          <w:rFonts w:cs="Times New Roman"/>
          <w:szCs w:val="28"/>
          <w:shd w:val="clear" w:color="auto" w:fill="FFFFFF"/>
          <w:lang w:val="kk-KZ"/>
        </w:rPr>
        <w:t xml:space="preserve">культурное пространство а аспекте изучения языковой личности (к вопросу о русской концептосфере) // Язык, сознание, коммуникация: Сб. Статей / Ред. В.В.Красных, А.И.Изотов. – Москва: «Филология», 1994. Вып. 1. – 192 с. </w:t>
      </w:r>
    </w:p>
    <w:p w14:paraId="4612505D"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tr-TR"/>
        </w:rPr>
      </w:pPr>
      <w:r w:rsidRPr="001F6667">
        <w:rPr>
          <w:rFonts w:cs="Times New Roman"/>
          <w:szCs w:val="28"/>
          <w:shd w:val="clear" w:color="auto" w:fill="FFFFFF"/>
          <w:lang w:val="kk-KZ"/>
        </w:rPr>
        <w:t>Чернышов С.В. Эмотивно</w:t>
      </w:r>
      <w:r w:rsidRPr="007F08DF">
        <w:rPr>
          <w:rFonts w:cs="Times New Roman"/>
          <w:szCs w:val="28"/>
          <w:shd w:val="clear" w:color="auto" w:fill="FFFFFF"/>
          <w:lang w:val="tr-TR"/>
        </w:rPr>
        <w:t>-</w:t>
      </w:r>
      <w:r w:rsidRPr="007F08DF">
        <w:rPr>
          <w:rFonts w:cs="Times New Roman"/>
          <w:szCs w:val="28"/>
          <w:shd w:val="clear" w:color="auto" w:fill="FFFFFF"/>
          <w:lang w:val="kk-KZ"/>
        </w:rPr>
        <w:t>концептная модель обучения иностранным языка в лингвистическом вузе</w:t>
      </w:r>
      <w:r w:rsidRPr="00F00F4F">
        <w:rPr>
          <w:rFonts w:cs="Times New Roman"/>
          <w:szCs w:val="28"/>
          <w:shd w:val="clear" w:color="auto" w:fill="FFFFFF"/>
        </w:rPr>
        <w:t>:</w:t>
      </w:r>
      <w:r w:rsidRPr="007F08DF">
        <w:rPr>
          <w:rFonts w:cs="Times New Roman"/>
          <w:szCs w:val="28"/>
          <w:shd w:val="clear" w:color="auto" w:fill="FFFFFF"/>
          <w:lang w:val="kk-KZ"/>
        </w:rPr>
        <w:t xml:space="preserve"> дис.</w:t>
      </w:r>
      <w:r w:rsidRPr="00F00F4F">
        <w:rPr>
          <w:rFonts w:cs="Times New Roman"/>
          <w:szCs w:val="28"/>
          <w:shd w:val="clear" w:color="auto" w:fill="FFFFFF"/>
        </w:rPr>
        <w:t xml:space="preserve"> </w:t>
      </w:r>
      <w:r>
        <w:rPr>
          <w:rFonts w:cs="Times New Roman"/>
          <w:szCs w:val="28"/>
          <w:shd w:val="clear" w:color="auto" w:fill="FFFFFF"/>
        </w:rPr>
        <w:t>…</w:t>
      </w:r>
      <w:r w:rsidRPr="007F08DF">
        <w:rPr>
          <w:rFonts w:cs="Times New Roman"/>
          <w:szCs w:val="28"/>
          <w:shd w:val="clear" w:color="auto" w:fill="FFFFFF"/>
        </w:rPr>
        <w:t xml:space="preserve"> </w:t>
      </w:r>
      <w:r w:rsidRPr="007F08DF">
        <w:rPr>
          <w:rFonts w:cs="Times New Roman"/>
          <w:szCs w:val="28"/>
          <w:shd w:val="clear" w:color="auto" w:fill="FFFFFF"/>
          <w:lang w:val="kk-KZ"/>
        </w:rPr>
        <w:t>док.</w:t>
      </w:r>
      <w:r w:rsidRPr="007F08DF">
        <w:rPr>
          <w:rFonts w:cs="Times New Roman"/>
          <w:szCs w:val="28"/>
          <w:shd w:val="clear" w:color="auto" w:fill="FFFFFF"/>
        </w:rPr>
        <w:t xml:space="preserve"> </w:t>
      </w:r>
      <w:r w:rsidRPr="007F08DF">
        <w:rPr>
          <w:rFonts w:cs="Times New Roman"/>
          <w:szCs w:val="28"/>
          <w:shd w:val="clear" w:color="auto" w:fill="FFFFFF"/>
          <w:lang w:val="kk-KZ"/>
        </w:rPr>
        <w:t>пед.</w:t>
      </w:r>
      <w:r w:rsidRPr="007F08DF">
        <w:rPr>
          <w:rFonts w:cs="Times New Roman"/>
          <w:szCs w:val="28"/>
          <w:shd w:val="clear" w:color="auto" w:fill="FFFFFF"/>
        </w:rPr>
        <w:t xml:space="preserve"> </w:t>
      </w:r>
      <w:r w:rsidRPr="007F08DF">
        <w:rPr>
          <w:rFonts w:cs="Times New Roman"/>
          <w:szCs w:val="28"/>
          <w:shd w:val="clear" w:color="auto" w:fill="FFFFFF"/>
          <w:lang w:val="kk-KZ"/>
        </w:rPr>
        <w:t>наук</w:t>
      </w:r>
      <w:r w:rsidRPr="00F00F4F">
        <w:rPr>
          <w:rFonts w:cs="Times New Roman"/>
          <w:szCs w:val="28"/>
          <w:shd w:val="clear" w:color="auto" w:fill="FFFFFF"/>
        </w:rPr>
        <w:t>: 13.00.02</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 xml:space="preserve">– </w:t>
      </w:r>
      <w:r w:rsidRPr="007F08DF">
        <w:rPr>
          <w:rFonts w:cs="Times New Roman"/>
          <w:szCs w:val="28"/>
          <w:shd w:val="clear" w:color="auto" w:fill="FFFFFF"/>
          <w:lang w:val="kk-KZ"/>
        </w:rPr>
        <w:t xml:space="preserve">Нижний Новгород, 2016. </w:t>
      </w:r>
      <w:r w:rsidRPr="007F08DF">
        <w:rPr>
          <w:rFonts w:cs="Times New Roman"/>
          <w:szCs w:val="28"/>
          <w:lang w:val="kk-KZ"/>
        </w:rPr>
        <w:t>–</w:t>
      </w:r>
      <w:r w:rsidRPr="007F08DF">
        <w:rPr>
          <w:rFonts w:cs="Times New Roman"/>
          <w:szCs w:val="28"/>
          <w:lang w:val="tr-TR"/>
        </w:rPr>
        <w:t xml:space="preserve"> 234 c.</w:t>
      </w:r>
      <w:r w:rsidRPr="007F08DF">
        <w:rPr>
          <w:rFonts w:cs="Times New Roman"/>
          <w:szCs w:val="28"/>
          <w:lang w:val="kk-KZ"/>
        </w:rPr>
        <w:t xml:space="preserve"> </w:t>
      </w:r>
    </w:p>
    <w:p w14:paraId="47A1DE32" w14:textId="77777777" w:rsidR="00BE15C0" w:rsidRPr="00FE639C"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Style w:val="aa"/>
          <w:rFonts w:cs="Times New Roman"/>
          <w:bCs/>
          <w:i w:val="0"/>
          <w:iCs w:val="0"/>
          <w:szCs w:val="28"/>
          <w:shd w:val="clear" w:color="auto" w:fill="FFFFFF"/>
        </w:rPr>
        <w:t>Румянцева</w:t>
      </w:r>
      <w:r w:rsidRPr="007F08DF">
        <w:rPr>
          <w:rFonts w:cs="Times New Roman"/>
          <w:szCs w:val="28"/>
          <w:shd w:val="clear" w:color="auto" w:fill="FFFFFF"/>
        </w:rPr>
        <w:t xml:space="preserve"> И.М. Развитие психических процессов в ИЛПТ: </w:t>
      </w:r>
      <w:r w:rsidRPr="007F08DF">
        <w:rPr>
          <w:rStyle w:val="aa"/>
          <w:rFonts w:cs="Times New Roman"/>
          <w:bCs/>
          <w:i w:val="0"/>
          <w:iCs w:val="0"/>
          <w:szCs w:val="28"/>
          <w:shd w:val="clear" w:color="auto" w:fill="FFFFFF"/>
        </w:rPr>
        <w:t xml:space="preserve">эмоции </w:t>
      </w:r>
      <w:r w:rsidRPr="007F08DF">
        <w:rPr>
          <w:rFonts w:cs="Times New Roman"/>
          <w:szCs w:val="28"/>
          <w:shd w:val="clear" w:color="auto" w:fill="FFFFFF"/>
        </w:rPr>
        <w:t xml:space="preserve">// </w:t>
      </w:r>
      <w:r>
        <w:rPr>
          <w:rFonts w:cs="Times New Roman"/>
          <w:szCs w:val="28"/>
          <w:shd w:val="clear" w:color="auto" w:fill="FFFFFF"/>
        </w:rPr>
        <w:t xml:space="preserve">В кн.: </w:t>
      </w:r>
      <w:r w:rsidRPr="007F08DF">
        <w:rPr>
          <w:rFonts w:cs="Times New Roman"/>
          <w:szCs w:val="28"/>
          <w:shd w:val="clear" w:color="auto" w:fill="FFFFFF"/>
        </w:rPr>
        <w:t>Психология речи и лингв</w:t>
      </w:r>
      <w:r>
        <w:rPr>
          <w:rFonts w:cs="Times New Roman"/>
          <w:szCs w:val="28"/>
          <w:shd w:val="clear" w:color="auto" w:fill="FFFFFF"/>
        </w:rPr>
        <w:t>опедагогическая</w:t>
      </w:r>
      <w:r w:rsidRPr="007F08DF">
        <w:rPr>
          <w:rFonts w:cs="Times New Roman"/>
          <w:szCs w:val="28"/>
          <w:shd w:val="clear" w:color="auto" w:fill="FFFFFF"/>
        </w:rPr>
        <w:t xml:space="preserve"> психология. </w:t>
      </w:r>
      <w:r w:rsidRPr="007F08DF">
        <w:rPr>
          <w:rFonts w:cs="Times New Roman"/>
          <w:szCs w:val="28"/>
          <w:lang w:val="kk-KZ"/>
        </w:rPr>
        <w:t>–</w:t>
      </w:r>
      <w:r w:rsidRPr="007F08DF">
        <w:rPr>
          <w:rFonts w:cs="Times New Roman"/>
          <w:szCs w:val="28"/>
          <w:shd w:val="clear" w:color="auto" w:fill="FFFFFF"/>
        </w:rPr>
        <w:t xml:space="preserve"> М.: </w:t>
      </w:r>
      <w:r>
        <w:rPr>
          <w:rFonts w:cs="Times New Roman"/>
          <w:szCs w:val="28"/>
          <w:shd w:val="clear" w:color="auto" w:fill="FFFFFF"/>
        </w:rPr>
        <w:t>ПЕРСЭ</w:t>
      </w:r>
      <w:r w:rsidRPr="007F08DF">
        <w:rPr>
          <w:rFonts w:cs="Times New Roman"/>
          <w:szCs w:val="28"/>
          <w:shd w:val="clear" w:color="auto" w:fill="FFFFFF"/>
        </w:rPr>
        <w:t xml:space="preserve">, </w:t>
      </w:r>
      <w:r w:rsidRPr="007F08DF">
        <w:rPr>
          <w:rStyle w:val="aa"/>
          <w:rFonts w:cs="Times New Roman"/>
          <w:bCs/>
          <w:i w:val="0"/>
          <w:iCs w:val="0"/>
          <w:szCs w:val="28"/>
          <w:shd w:val="clear" w:color="auto" w:fill="FFFFFF"/>
        </w:rPr>
        <w:t>2004</w:t>
      </w:r>
      <w:r w:rsidRPr="007F08DF">
        <w:rPr>
          <w:rFonts w:cs="Times New Roman"/>
          <w:szCs w:val="28"/>
          <w:shd w:val="clear" w:color="auto" w:fill="FFFFFF"/>
        </w:rPr>
        <w:t xml:space="preserve">. </w:t>
      </w:r>
      <w:r w:rsidRPr="007F08DF">
        <w:rPr>
          <w:rFonts w:cs="Times New Roman"/>
          <w:szCs w:val="28"/>
          <w:lang w:val="kk-KZ"/>
        </w:rPr>
        <w:t>–</w:t>
      </w:r>
      <w:r w:rsidRPr="007F08DF">
        <w:rPr>
          <w:rFonts w:cs="Times New Roman"/>
          <w:szCs w:val="28"/>
          <w:shd w:val="clear" w:color="auto" w:fill="FFFFFF"/>
        </w:rPr>
        <w:t xml:space="preserve"> </w:t>
      </w:r>
      <w:r>
        <w:rPr>
          <w:rFonts w:cs="Times New Roman"/>
          <w:szCs w:val="28"/>
          <w:shd w:val="clear" w:color="auto" w:fill="FFFFFF"/>
        </w:rPr>
        <w:t>334</w:t>
      </w:r>
      <w:r w:rsidRPr="007F08DF">
        <w:rPr>
          <w:rFonts w:cs="Times New Roman"/>
          <w:szCs w:val="28"/>
          <w:shd w:val="clear" w:color="auto" w:fill="FFFFFF"/>
        </w:rPr>
        <w:t xml:space="preserve"> с.</w:t>
      </w:r>
    </w:p>
    <w:p w14:paraId="27D5F8E9" w14:textId="77777777" w:rsidR="00BE15C0" w:rsidRPr="00FE639C"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FE639C">
        <w:rPr>
          <w:rStyle w:val="aa"/>
          <w:rFonts w:cs="Times New Roman"/>
          <w:bCs/>
          <w:i w:val="0"/>
          <w:iCs w:val="0"/>
          <w:szCs w:val="28"/>
          <w:shd w:val="clear" w:color="auto" w:fill="FFFFFF"/>
        </w:rPr>
        <w:t xml:space="preserve">Войскунский </w:t>
      </w:r>
      <w:r w:rsidRPr="00FE639C">
        <w:rPr>
          <w:rFonts w:cs="Times New Roman"/>
          <w:szCs w:val="28"/>
          <w:shd w:val="clear" w:color="auto" w:fill="FFFFFF"/>
        </w:rPr>
        <w:t xml:space="preserve">А.Е. Преобразование общения, опосредованного компьютером: автореф. … канд. псих. наук: 19.00.01. </w:t>
      </w:r>
      <w:r w:rsidRPr="00FE639C">
        <w:rPr>
          <w:rFonts w:cs="Times New Roman"/>
          <w:szCs w:val="28"/>
        </w:rPr>
        <w:t xml:space="preserve">– </w:t>
      </w:r>
      <w:r w:rsidRPr="00FE639C">
        <w:rPr>
          <w:rFonts w:cs="Times New Roman"/>
          <w:szCs w:val="28"/>
          <w:shd w:val="clear" w:color="auto" w:fill="FFFFFF"/>
        </w:rPr>
        <w:t xml:space="preserve">М., </w:t>
      </w:r>
      <w:r w:rsidRPr="00FE639C">
        <w:rPr>
          <w:rStyle w:val="aa"/>
          <w:rFonts w:cs="Times New Roman"/>
          <w:bCs/>
          <w:i w:val="0"/>
          <w:iCs w:val="0"/>
          <w:szCs w:val="28"/>
          <w:shd w:val="clear" w:color="auto" w:fill="FFFFFF"/>
        </w:rPr>
        <w:t>1990</w:t>
      </w:r>
      <w:r w:rsidRPr="00FE639C">
        <w:rPr>
          <w:rFonts w:cs="Times New Roman"/>
          <w:szCs w:val="28"/>
          <w:shd w:val="clear" w:color="auto" w:fill="FFFFFF"/>
        </w:rPr>
        <w:t>.</w:t>
      </w:r>
      <w:r w:rsidRPr="00FE639C">
        <w:rPr>
          <w:rFonts w:cs="Times New Roman"/>
          <w:szCs w:val="28"/>
          <w:lang w:val="kk-KZ"/>
        </w:rPr>
        <w:t xml:space="preserve"> –</w:t>
      </w:r>
      <w:r w:rsidRPr="00FE639C">
        <w:rPr>
          <w:rFonts w:cs="Times New Roman"/>
          <w:szCs w:val="28"/>
          <w:shd w:val="clear" w:color="auto" w:fill="FFFFFF"/>
        </w:rPr>
        <w:t xml:space="preserve"> 26 с.</w:t>
      </w:r>
    </w:p>
    <w:p w14:paraId="56BAC6D4"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Рубинштейн С.Л. Проблемы общей психологии. – М.: Педагогика, 2002. – 138 с.</w:t>
      </w:r>
    </w:p>
    <w:p w14:paraId="3E645F99" w14:textId="77777777" w:rsidR="002B19E5" w:rsidRDefault="00BE15C0" w:rsidP="002B19E5">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Бекеева Н.Ж. Қазақ тілін оқытуда студенттердің кәсіби қарым</w:t>
      </w:r>
      <w:r w:rsidRPr="007F08DF">
        <w:rPr>
          <w:rFonts w:cs="Times New Roman"/>
          <w:szCs w:val="28"/>
          <w:lang w:val="tr-TR"/>
        </w:rPr>
        <w:t>-</w:t>
      </w:r>
      <w:r w:rsidRPr="007F08DF">
        <w:rPr>
          <w:rFonts w:cs="Times New Roman"/>
          <w:szCs w:val="28"/>
          <w:lang w:val="kk-KZ"/>
        </w:rPr>
        <w:t>қатынас дағдысын дамыту әдістемесі</w:t>
      </w:r>
      <w:r>
        <w:rPr>
          <w:rFonts w:cs="Times New Roman"/>
          <w:szCs w:val="28"/>
          <w:lang w:val="kk-KZ"/>
        </w:rPr>
        <w:t>:</w:t>
      </w:r>
      <w:r w:rsidRPr="007F08DF">
        <w:rPr>
          <w:rFonts w:cs="Times New Roman"/>
          <w:szCs w:val="28"/>
          <w:lang w:val="kk-KZ"/>
        </w:rPr>
        <w:t xml:space="preserve"> док</w:t>
      </w:r>
      <w:r>
        <w:rPr>
          <w:rFonts w:cs="Times New Roman"/>
          <w:szCs w:val="28"/>
          <w:lang w:val="kk-KZ"/>
        </w:rPr>
        <w:t xml:space="preserve">. </w:t>
      </w:r>
      <w:r w:rsidRPr="007F08DF">
        <w:rPr>
          <w:rFonts w:cs="Times New Roman"/>
          <w:szCs w:val="28"/>
          <w:lang w:val="kk-KZ"/>
        </w:rPr>
        <w:t>PhD</w:t>
      </w:r>
      <w:r>
        <w:rPr>
          <w:rFonts w:cs="Times New Roman"/>
          <w:szCs w:val="28"/>
          <w:lang w:val="kk-KZ"/>
        </w:rPr>
        <w:t>.</w:t>
      </w:r>
      <w:r w:rsidRPr="007F08DF">
        <w:rPr>
          <w:rFonts w:cs="Times New Roman"/>
          <w:szCs w:val="28"/>
          <w:lang w:val="kk-KZ"/>
        </w:rPr>
        <w:t xml:space="preserve"> </w:t>
      </w:r>
      <w:r>
        <w:rPr>
          <w:rFonts w:cs="Times New Roman"/>
          <w:szCs w:val="28"/>
          <w:lang w:val="kk-KZ"/>
        </w:rPr>
        <w:t>... д</w:t>
      </w:r>
      <w:r w:rsidRPr="007F08DF">
        <w:rPr>
          <w:rFonts w:cs="Times New Roman"/>
          <w:szCs w:val="28"/>
          <w:lang w:val="kk-KZ"/>
        </w:rPr>
        <w:t xml:space="preserve">ис. </w:t>
      </w:r>
      <w:r w:rsidRPr="007F08DF">
        <w:rPr>
          <w:rFonts w:cs="Times New Roman"/>
          <w:szCs w:val="28"/>
          <w:lang w:val="tr-TR"/>
        </w:rPr>
        <w:t>–</w:t>
      </w:r>
      <w:r w:rsidRPr="007F08DF">
        <w:rPr>
          <w:rFonts w:cs="Times New Roman"/>
          <w:szCs w:val="28"/>
          <w:lang w:val="kk-KZ"/>
        </w:rPr>
        <w:t xml:space="preserve"> Алматы, </w:t>
      </w:r>
      <w:r w:rsidRPr="007F08DF">
        <w:rPr>
          <w:rFonts w:cs="Times New Roman"/>
          <w:szCs w:val="28"/>
          <w:lang w:val="tr-TR"/>
        </w:rPr>
        <w:t xml:space="preserve">2022. </w:t>
      </w:r>
      <w:r w:rsidRPr="007F08DF">
        <w:rPr>
          <w:rFonts w:cs="Times New Roman"/>
          <w:szCs w:val="28"/>
          <w:lang w:val="kk-KZ"/>
        </w:rPr>
        <w:t xml:space="preserve">– </w:t>
      </w:r>
      <w:r w:rsidRPr="007F08DF">
        <w:rPr>
          <w:rFonts w:cs="Times New Roman"/>
          <w:szCs w:val="28"/>
          <w:lang w:val="tr-TR"/>
        </w:rPr>
        <w:t xml:space="preserve">178 </w:t>
      </w:r>
      <w:r w:rsidRPr="007F08DF">
        <w:rPr>
          <w:rFonts w:cs="Times New Roman"/>
          <w:szCs w:val="28"/>
          <w:lang w:val="kk-KZ"/>
        </w:rPr>
        <w:t xml:space="preserve">б. </w:t>
      </w:r>
    </w:p>
    <w:p w14:paraId="5259ABD5" w14:textId="27744081" w:rsidR="00BE15C0" w:rsidRPr="002B19E5" w:rsidRDefault="002B19E5" w:rsidP="002B19E5">
      <w:pPr>
        <w:pStyle w:val="a6"/>
        <w:numPr>
          <w:ilvl w:val="0"/>
          <w:numId w:val="16"/>
        </w:numPr>
        <w:tabs>
          <w:tab w:val="left" w:pos="851"/>
          <w:tab w:val="left" w:pos="993"/>
          <w:tab w:val="left" w:pos="1276"/>
        </w:tabs>
        <w:ind w:left="0" w:firstLine="709"/>
        <w:rPr>
          <w:rFonts w:cs="Times New Roman"/>
          <w:szCs w:val="28"/>
          <w:lang w:val="kk-KZ"/>
        </w:rPr>
      </w:pPr>
      <w:r w:rsidRPr="002B19E5">
        <w:rPr>
          <w:szCs w:val="28"/>
          <w:lang w:val="kk-KZ"/>
        </w:rPr>
        <w:t>Атабаева М. С. Қазақ тілін екінші тіл ретінде оқытуға арналған оқулықтар мен оқу құралдарының қазіргі жағдайы // Қазақ тілі мен әдебиеті орыс мектебінде. – 2003. – №59. – 23 б.</w:t>
      </w:r>
    </w:p>
    <w:p w14:paraId="5521DF6C"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Першутин С.В. Формирование эмотивной компетенции студентов неязыковых специальностей: на основе американского сериала «Офис» // Педагогический журнал</w:t>
      </w:r>
      <w:r>
        <w:rPr>
          <w:rFonts w:cs="Times New Roman"/>
          <w:szCs w:val="28"/>
          <w:lang w:val="kk-KZ"/>
        </w:rPr>
        <w:t>.</w:t>
      </w:r>
      <w:r w:rsidRPr="007F08DF">
        <w:rPr>
          <w:rFonts w:cs="Times New Roman"/>
          <w:szCs w:val="28"/>
        </w:rPr>
        <w:t xml:space="preserve"> </w:t>
      </w:r>
      <w:r>
        <w:rPr>
          <w:rFonts w:cs="Times New Roman"/>
          <w:szCs w:val="28"/>
        </w:rPr>
        <w:t xml:space="preserve">– </w:t>
      </w:r>
      <w:r w:rsidRPr="007F08DF">
        <w:rPr>
          <w:rFonts w:cs="Times New Roman"/>
          <w:szCs w:val="28"/>
          <w:lang w:val="kk-KZ"/>
        </w:rPr>
        <w:t xml:space="preserve">2019. </w:t>
      </w:r>
      <w:r>
        <w:rPr>
          <w:rFonts w:cs="Times New Roman"/>
          <w:szCs w:val="28"/>
          <w:lang w:val="kk-KZ"/>
        </w:rPr>
        <w:t xml:space="preserve">– </w:t>
      </w:r>
      <w:r w:rsidRPr="007F08DF">
        <w:rPr>
          <w:rFonts w:cs="Times New Roman"/>
          <w:szCs w:val="28"/>
          <w:lang w:val="kk-KZ"/>
        </w:rPr>
        <w:t>Т.</w:t>
      </w:r>
      <w:r>
        <w:rPr>
          <w:rFonts w:cs="Times New Roman"/>
          <w:szCs w:val="28"/>
          <w:lang w:val="kk-KZ"/>
        </w:rPr>
        <w:t xml:space="preserve"> </w:t>
      </w:r>
      <w:r w:rsidRPr="007F08DF">
        <w:rPr>
          <w:rFonts w:cs="Times New Roman"/>
          <w:szCs w:val="28"/>
          <w:lang w:val="kk-KZ"/>
        </w:rPr>
        <w:t>9</w:t>
      </w:r>
      <w:r>
        <w:rPr>
          <w:rFonts w:cs="Times New Roman"/>
          <w:szCs w:val="28"/>
          <w:lang w:val="kk-KZ"/>
        </w:rPr>
        <w:t>,</w:t>
      </w:r>
      <w:r w:rsidRPr="007F08DF">
        <w:rPr>
          <w:rFonts w:cs="Times New Roman"/>
          <w:szCs w:val="28"/>
          <w:lang w:val="kk-KZ"/>
        </w:rPr>
        <w:t xml:space="preserve"> №2А. – </w:t>
      </w:r>
      <w:r w:rsidRPr="007F08DF">
        <w:rPr>
          <w:rFonts w:cs="Times New Roman"/>
          <w:szCs w:val="28"/>
          <w:lang w:val="en-US"/>
        </w:rPr>
        <w:t>C</w:t>
      </w:r>
      <w:r w:rsidRPr="007F08DF">
        <w:rPr>
          <w:rFonts w:cs="Times New Roman"/>
          <w:szCs w:val="28"/>
          <w:lang w:val="kk-KZ"/>
        </w:rPr>
        <w:t>. 504-514.</w:t>
      </w:r>
    </w:p>
    <w:p w14:paraId="0F85124C"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kk-KZ"/>
        </w:rPr>
        <w:t>Семчёнок В.А. Эмотивная лексика в цифровой коммуникации современного англоязычного интернет-пространства</w:t>
      </w:r>
      <w:r>
        <w:rPr>
          <w:rFonts w:cs="Times New Roman"/>
          <w:szCs w:val="28"/>
          <w:lang w:val="kk-KZ"/>
        </w:rPr>
        <w:t xml:space="preserve"> // Идеи. Поиски. Решения: сб. ст. и тез. 16-й междунар. науч.-практ. конф. препод., аспирант., магистр., студен.</w:t>
      </w:r>
      <w:r w:rsidRPr="007F08DF">
        <w:rPr>
          <w:rFonts w:cs="Times New Roman"/>
          <w:szCs w:val="28"/>
          <w:lang w:val="kk-KZ"/>
        </w:rPr>
        <w:t xml:space="preserve"> –</w:t>
      </w:r>
      <w:r w:rsidRPr="007F08DF">
        <w:rPr>
          <w:rFonts w:cs="Times New Roman"/>
          <w:szCs w:val="28"/>
        </w:rPr>
        <w:t xml:space="preserve"> </w:t>
      </w:r>
      <w:r w:rsidRPr="007F08DF">
        <w:rPr>
          <w:rFonts w:cs="Times New Roman"/>
          <w:szCs w:val="28"/>
          <w:lang w:val="kk-KZ"/>
        </w:rPr>
        <w:t>Минск: БГУ,</w:t>
      </w:r>
      <w:r w:rsidRPr="007F08DF">
        <w:rPr>
          <w:rFonts w:cs="Times New Roman"/>
          <w:szCs w:val="28"/>
        </w:rPr>
        <w:t xml:space="preserve"> 2022. </w:t>
      </w:r>
      <w:r w:rsidRPr="007F08DF">
        <w:rPr>
          <w:rFonts w:cs="Times New Roman"/>
          <w:szCs w:val="28"/>
          <w:lang w:val="kk-KZ"/>
        </w:rPr>
        <w:t>–</w:t>
      </w:r>
      <w:r w:rsidRPr="007F08DF">
        <w:rPr>
          <w:rFonts w:cs="Times New Roman"/>
          <w:szCs w:val="28"/>
        </w:rPr>
        <w:t xml:space="preserve"> </w:t>
      </w:r>
      <w:r w:rsidRPr="007F08DF">
        <w:rPr>
          <w:rFonts w:cs="Times New Roman"/>
          <w:szCs w:val="28"/>
          <w:lang w:val="en-US"/>
        </w:rPr>
        <w:t>C</w:t>
      </w:r>
      <w:r w:rsidRPr="007F08DF">
        <w:rPr>
          <w:rFonts w:cs="Times New Roman"/>
          <w:szCs w:val="28"/>
        </w:rPr>
        <w:t>. 180</w:t>
      </w:r>
      <w:r>
        <w:rPr>
          <w:rFonts w:cs="Times New Roman"/>
          <w:szCs w:val="28"/>
        </w:rPr>
        <w:t>-</w:t>
      </w:r>
      <w:r w:rsidRPr="007F08DF">
        <w:rPr>
          <w:rFonts w:cs="Times New Roman"/>
          <w:szCs w:val="28"/>
        </w:rPr>
        <w:t>184.</w:t>
      </w:r>
      <w:r w:rsidRPr="007F08DF">
        <w:rPr>
          <w:rFonts w:cs="Times New Roman"/>
          <w:szCs w:val="28"/>
          <w:lang w:val="kk-KZ"/>
        </w:rPr>
        <w:t xml:space="preserve"> </w:t>
      </w:r>
    </w:p>
    <w:p w14:paraId="7F1B9BD6"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eastAsia="TimesNewRomanPSMT" w:cs="Times New Roman"/>
          <w:szCs w:val="28"/>
          <w:lang w:val="kk-KZ"/>
        </w:rPr>
        <w:t>Мамедова Ф.З., Дулаева Э.З., Базылова Б.К. Роль речевого этикета в межкультурной коммуникации</w:t>
      </w:r>
      <w:r>
        <w:rPr>
          <w:rFonts w:eastAsia="TimesNewRomanPSMT" w:cs="Times New Roman"/>
          <w:szCs w:val="28"/>
          <w:lang w:val="kk-KZ"/>
        </w:rPr>
        <w:t xml:space="preserve"> //</w:t>
      </w:r>
      <w:r w:rsidRPr="007F08DF">
        <w:rPr>
          <w:rFonts w:eastAsia="TimesNewRomanPSMT" w:cs="Times New Roman"/>
          <w:szCs w:val="28"/>
          <w:lang w:val="kk-KZ"/>
        </w:rPr>
        <w:t xml:space="preserve"> Әл-Фараби ат.ҚазҰУ хабаршысы. </w:t>
      </w:r>
      <w:r>
        <w:rPr>
          <w:rFonts w:eastAsia="TimesNewRomanPSMT" w:cs="Times New Roman"/>
          <w:szCs w:val="28"/>
          <w:lang w:val="kk-KZ"/>
        </w:rPr>
        <w:t xml:space="preserve">– </w:t>
      </w:r>
      <w:r w:rsidRPr="007F08DF">
        <w:rPr>
          <w:rFonts w:eastAsia="TimesNewRomanPSMT" w:cs="Times New Roman"/>
          <w:szCs w:val="28"/>
          <w:lang w:val="kk-KZ"/>
        </w:rPr>
        <w:t>2019.</w:t>
      </w:r>
      <w:r w:rsidRPr="007F08DF">
        <w:rPr>
          <w:rFonts w:cs="Times New Roman"/>
          <w:szCs w:val="28"/>
          <w:lang w:val="kk-KZ"/>
        </w:rPr>
        <w:t xml:space="preserve"> – </w:t>
      </w:r>
      <w:r w:rsidRPr="007F08DF">
        <w:rPr>
          <w:rFonts w:eastAsia="TimesNewRomanPSMT" w:cs="Times New Roman"/>
          <w:szCs w:val="28"/>
          <w:lang w:val="kk-KZ"/>
        </w:rPr>
        <w:t>№4(176). – Б. 98</w:t>
      </w:r>
      <w:r>
        <w:rPr>
          <w:rFonts w:eastAsia="TimesNewRomanPSMT" w:cs="Times New Roman"/>
          <w:szCs w:val="28"/>
          <w:lang w:val="kk-KZ"/>
        </w:rPr>
        <w:t>-</w:t>
      </w:r>
      <w:r w:rsidRPr="007F08DF">
        <w:rPr>
          <w:rFonts w:eastAsia="TimesNewRomanPSMT" w:cs="Times New Roman"/>
          <w:szCs w:val="28"/>
          <w:lang w:val="kk-KZ"/>
        </w:rPr>
        <w:t xml:space="preserve">105. </w:t>
      </w:r>
    </w:p>
    <w:p w14:paraId="613663B7" w14:textId="77777777" w:rsidR="00BE15C0" w:rsidRPr="00A430F0" w:rsidRDefault="00BE15C0" w:rsidP="00BE15C0">
      <w:pPr>
        <w:pStyle w:val="a6"/>
        <w:numPr>
          <w:ilvl w:val="0"/>
          <w:numId w:val="16"/>
        </w:numPr>
        <w:tabs>
          <w:tab w:val="left" w:pos="851"/>
          <w:tab w:val="left" w:pos="993"/>
          <w:tab w:val="left" w:pos="1276"/>
        </w:tabs>
        <w:ind w:left="0" w:firstLine="709"/>
        <w:rPr>
          <w:rFonts w:cs="Times New Roman"/>
          <w:szCs w:val="28"/>
          <w:lang w:val="kk-KZ"/>
        </w:rPr>
      </w:pPr>
      <w:r>
        <w:rPr>
          <w:rFonts w:cs="Times New Roman"/>
          <w:szCs w:val="28"/>
          <w:lang w:val="kk-KZ"/>
        </w:rPr>
        <w:t xml:space="preserve">Қазақстан Республикасы Үкіметінің Қаулысы. </w:t>
      </w:r>
      <w:r w:rsidRPr="007F08DF">
        <w:rPr>
          <w:rFonts w:cs="Times New Roman"/>
          <w:szCs w:val="28"/>
          <w:lang w:val="kk-KZ"/>
        </w:rPr>
        <w:t xml:space="preserve">Қазақстан Республикасы мәдени саясатының </w:t>
      </w:r>
      <w:r w:rsidRPr="007F08DF">
        <w:rPr>
          <w:rFonts w:cs="Times New Roman"/>
          <w:szCs w:val="28"/>
          <w:lang w:val="tr-TR"/>
        </w:rPr>
        <w:t>2023-2029</w:t>
      </w:r>
      <w:r w:rsidRPr="007F08DF">
        <w:rPr>
          <w:rFonts w:cs="Times New Roman"/>
          <w:szCs w:val="28"/>
          <w:lang w:val="kk-KZ"/>
        </w:rPr>
        <w:t xml:space="preserve"> жылдарға арналған тұжырымдамасы</w:t>
      </w:r>
      <w:r>
        <w:rPr>
          <w:rFonts w:cs="Times New Roman"/>
          <w:szCs w:val="28"/>
          <w:lang w:val="kk-KZ"/>
        </w:rPr>
        <w:t>н бекіту туралы:</w:t>
      </w:r>
      <w:r w:rsidRPr="007F08DF">
        <w:rPr>
          <w:rFonts w:cs="Times New Roman"/>
          <w:szCs w:val="28"/>
          <w:lang w:val="kk-KZ"/>
        </w:rPr>
        <w:t xml:space="preserve"> </w:t>
      </w:r>
      <w:r w:rsidRPr="007F08DF">
        <w:rPr>
          <w:rFonts w:cs="Times New Roman"/>
          <w:szCs w:val="28"/>
          <w:lang w:val="tr-TR"/>
        </w:rPr>
        <w:t>2023</w:t>
      </w:r>
      <w:r w:rsidRPr="007F08DF">
        <w:rPr>
          <w:rFonts w:cs="Times New Roman"/>
          <w:szCs w:val="28"/>
          <w:lang w:val="kk-KZ"/>
        </w:rPr>
        <w:t xml:space="preserve"> жылдың </w:t>
      </w:r>
      <w:r w:rsidRPr="007F08DF">
        <w:rPr>
          <w:rFonts w:cs="Times New Roman"/>
          <w:szCs w:val="28"/>
          <w:lang w:val="tr-TR"/>
        </w:rPr>
        <w:t>28</w:t>
      </w:r>
      <w:r w:rsidRPr="007F08DF">
        <w:rPr>
          <w:rFonts w:cs="Times New Roman"/>
          <w:szCs w:val="28"/>
          <w:lang w:val="kk-KZ"/>
        </w:rPr>
        <w:t xml:space="preserve"> наурызда</w:t>
      </w:r>
      <w:r>
        <w:rPr>
          <w:rFonts w:cs="Times New Roman"/>
          <w:szCs w:val="28"/>
          <w:lang w:val="kk-KZ"/>
        </w:rPr>
        <w:t>,</w:t>
      </w:r>
      <w:r w:rsidRPr="007F08DF">
        <w:rPr>
          <w:rFonts w:cs="Times New Roman"/>
          <w:szCs w:val="28"/>
          <w:lang w:val="kk-KZ"/>
        </w:rPr>
        <w:t xml:space="preserve"> №</w:t>
      </w:r>
      <w:r w:rsidRPr="007F08DF">
        <w:rPr>
          <w:rFonts w:cs="Times New Roman"/>
          <w:szCs w:val="28"/>
          <w:lang w:val="tr-TR"/>
        </w:rPr>
        <w:t>250</w:t>
      </w:r>
      <w:r w:rsidRPr="007F08DF">
        <w:rPr>
          <w:rFonts w:cs="Times New Roman"/>
          <w:szCs w:val="28"/>
          <w:lang w:val="kk-KZ"/>
        </w:rPr>
        <w:t xml:space="preserve"> </w:t>
      </w:r>
      <w:r>
        <w:rPr>
          <w:rFonts w:cs="Times New Roman"/>
          <w:szCs w:val="28"/>
          <w:lang w:val="kk-KZ"/>
        </w:rPr>
        <w:t>бекітілген //</w:t>
      </w:r>
      <w:r w:rsidRPr="007F08DF">
        <w:rPr>
          <w:rFonts w:cs="Times New Roman"/>
          <w:szCs w:val="28"/>
          <w:lang w:val="kk-KZ"/>
        </w:rPr>
        <w:t xml:space="preserve"> </w:t>
      </w:r>
      <w:r w:rsidRPr="003B5574">
        <w:rPr>
          <w:rFonts w:cs="Times New Roman"/>
          <w:szCs w:val="28"/>
          <w:shd w:val="clear" w:color="auto" w:fill="FFFFFF"/>
          <w:lang w:val="kk-KZ"/>
        </w:rPr>
        <w:t>https://adilet.zan.kz/kaz/docs/P2300000250</w:t>
      </w:r>
      <w:r w:rsidRPr="00A430F0">
        <w:rPr>
          <w:rStyle w:val="a5"/>
          <w:rFonts w:cs="Times New Roman"/>
          <w:color w:val="auto"/>
          <w:szCs w:val="28"/>
          <w:u w:val="none"/>
          <w:shd w:val="clear" w:color="auto" w:fill="FFFFFF"/>
          <w:lang w:val="kk-KZ"/>
        </w:rPr>
        <w:t>. 28.03.2023.</w:t>
      </w:r>
      <w:r w:rsidRPr="00A430F0">
        <w:rPr>
          <w:rFonts w:cs="Times New Roman"/>
          <w:szCs w:val="28"/>
          <w:shd w:val="clear" w:color="auto" w:fill="FFFFFF"/>
          <w:lang w:val="kk-KZ"/>
        </w:rPr>
        <w:t xml:space="preserve"> </w:t>
      </w:r>
    </w:p>
    <w:p w14:paraId="7E9C50CC"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 xml:space="preserve">Szalay L.B., Deese J. </w:t>
      </w:r>
      <w:r w:rsidRPr="007F08DF">
        <w:rPr>
          <w:rFonts w:cs="Times New Roman"/>
          <w:szCs w:val="28"/>
          <w:lang w:val="en-US"/>
        </w:rPr>
        <w:t xml:space="preserve">Subjective meaning and culture: an assesment through word associations. </w:t>
      </w:r>
      <w:r w:rsidRPr="007F08DF">
        <w:rPr>
          <w:rFonts w:cs="Times New Roman"/>
          <w:szCs w:val="28"/>
          <w:lang w:val="kk-KZ"/>
        </w:rPr>
        <w:t xml:space="preserve">– </w:t>
      </w:r>
      <w:r>
        <w:rPr>
          <w:rFonts w:cs="Times New Roman"/>
          <w:szCs w:val="28"/>
          <w:lang w:val="en-US"/>
        </w:rPr>
        <w:t xml:space="preserve">NY.: </w:t>
      </w:r>
      <w:r w:rsidRPr="007F08DF">
        <w:rPr>
          <w:rFonts w:cs="Times New Roman"/>
          <w:szCs w:val="28"/>
          <w:lang w:val="en-US"/>
        </w:rPr>
        <w:t>Lawrence Erlbaum Associates</w:t>
      </w:r>
      <w:r w:rsidRPr="007F08DF">
        <w:rPr>
          <w:rFonts w:cs="Times New Roman"/>
          <w:szCs w:val="28"/>
          <w:lang w:val="kk-KZ"/>
        </w:rPr>
        <w:t>,</w:t>
      </w:r>
      <w:r w:rsidRPr="007F08DF">
        <w:rPr>
          <w:rFonts w:cs="Times New Roman"/>
          <w:szCs w:val="28"/>
          <w:lang w:val="en-US"/>
        </w:rPr>
        <w:t xml:space="preserve"> 1978. </w:t>
      </w:r>
      <w:r w:rsidRPr="007F08DF">
        <w:rPr>
          <w:rFonts w:cs="Times New Roman"/>
          <w:szCs w:val="28"/>
          <w:lang w:val="kk-KZ"/>
        </w:rPr>
        <w:t>–</w:t>
      </w:r>
      <w:r>
        <w:rPr>
          <w:rFonts w:cs="Times New Roman"/>
          <w:szCs w:val="28"/>
          <w:lang w:val="en-US"/>
        </w:rPr>
        <w:t xml:space="preserve"> </w:t>
      </w:r>
      <w:r w:rsidRPr="007F08DF">
        <w:rPr>
          <w:rFonts w:cs="Times New Roman"/>
          <w:szCs w:val="28"/>
          <w:lang w:val="en-US"/>
        </w:rPr>
        <w:t>16</w:t>
      </w:r>
      <w:r>
        <w:rPr>
          <w:rFonts w:cs="Times New Roman"/>
          <w:szCs w:val="28"/>
          <w:lang w:val="en-US"/>
        </w:rPr>
        <w:t>6</w:t>
      </w:r>
      <w:r w:rsidRPr="007F08DF">
        <w:rPr>
          <w:rFonts w:cs="Times New Roman"/>
          <w:szCs w:val="28"/>
          <w:lang w:val="en-US"/>
        </w:rPr>
        <w:t xml:space="preserve"> p.</w:t>
      </w:r>
      <w:r w:rsidRPr="007F08DF">
        <w:rPr>
          <w:rFonts w:cs="Times New Roman"/>
          <w:szCs w:val="28"/>
          <w:lang w:val="kk-KZ"/>
        </w:rPr>
        <w:t xml:space="preserve"> </w:t>
      </w:r>
    </w:p>
    <w:p w14:paraId="4DD4A2D6"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shd w:val="clear" w:color="auto" w:fill="FFFFFF"/>
          <w:lang w:val="tr-TR"/>
        </w:rPr>
        <w:t>Ерназарова, З.Ш., Қазақ тілін оқытудың лингвомәдени концептілік негіздері</w:t>
      </w:r>
      <w:r>
        <w:rPr>
          <w:rFonts w:cs="Times New Roman"/>
          <w:szCs w:val="28"/>
          <w:shd w:val="clear" w:color="auto" w:fill="FFFFFF"/>
          <w:lang w:val="tr-TR"/>
        </w:rPr>
        <w:t xml:space="preserve"> //</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 xml:space="preserve">Қазақ тілі: әдістеме. </w:t>
      </w:r>
      <w:r w:rsidRPr="007F08DF">
        <w:rPr>
          <w:rFonts w:cs="Times New Roman"/>
          <w:szCs w:val="28"/>
          <w:lang w:val="kk-KZ"/>
        </w:rPr>
        <w:t>–</w:t>
      </w:r>
      <w:r w:rsidRPr="007F08DF">
        <w:rPr>
          <w:rFonts w:cs="Times New Roman"/>
          <w:szCs w:val="28"/>
          <w:shd w:val="clear" w:color="auto" w:fill="FFFFFF"/>
          <w:lang w:val="tr-TR"/>
        </w:rPr>
        <w:t xml:space="preserve"> 2013.</w:t>
      </w:r>
      <w:r w:rsidRPr="007F08DF">
        <w:rPr>
          <w:rFonts w:cs="Times New Roman"/>
          <w:szCs w:val="28"/>
          <w:shd w:val="clear" w:color="auto" w:fill="FFFFFF"/>
          <w:lang w:val="kk-KZ"/>
        </w:rPr>
        <w:t xml:space="preserve"> </w:t>
      </w:r>
      <w:r w:rsidRPr="00A430F0">
        <w:rPr>
          <w:rFonts w:cs="Times New Roman"/>
          <w:szCs w:val="28"/>
          <w:shd w:val="clear" w:color="auto" w:fill="FFFFFF"/>
          <w:lang w:val="kk-KZ"/>
        </w:rPr>
        <w:t xml:space="preserve">– </w:t>
      </w:r>
      <w:r w:rsidRPr="007F08DF">
        <w:rPr>
          <w:rFonts w:cs="Times New Roman"/>
          <w:szCs w:val="28"/>
          <w:shd w:val="clear" w:color="auto" w:fill="FFFFFF"/>
          <w:lang w:val="tr-TR"/>
        </w:rPr>
        <w:t xml:space="preserve">№3. </w:t>
      </w:r>
      <w:r w:rsidRPr="00A430F0">
        <w:rPr>
          <w:rFonts w:cs="Times New Roman"/>
          <w:szCs w:val="28"/>
          <w:lang w:val="kk-KZ"/>
        </w:rPr>
        <w:t xml:space="preserve">– </w:t>
      </w:r>
      <w:r w:rsidRPr="007F08DF">
        <w:rPr>
          <w:rFonts w:cs="Times New Roman"/>
          <w:szCs w:val="28"/>
          <w:lang w:val="kk-KZ"/>
        </w:rPr>
        <w:t>Б.</w:t>
      </w:r>
      <w:r w:rsidRPr="007F08DF">
        <w:rPr>
          <w:rFonts w:cs="Times New Roman"/>
          <w:szCs w:val="28"/>
          <w:shd w:val="clear" w:color="auto" w:fill="FFFFFF"/>
          <w:lang w:val="tr-TR"/>
        </w:rPr>
        <w:t xml:space="preserve"> 2</w:t>
      </w:r>
      <w:r>
        <w:rPr>
          <w:rFonts w:cs="Times New Roman"/>
          <w:szCs w:val="28"/>
          <w:shd w:val="clear" w:color="auto" w:fill="FFFFFF"/>
          <w:lang w:val="tr-TR"/>
        </w:rPr>
        <w:t>-</w:t>
      </w:r>
      <w:r w:rsidRPr="007F08DF">
        <w:rPr>
          <w:rFonts w:cs="Times New Roman"/>
          <w:szCs w:val="28"/>
          <w:shd w:val="clear" w:color="auto" w:fill="FFFFFF"/>
          <w:lang w:val="tr-TR"/>
        </w:rPr>
        <w:t>5</w:t>
      </w:r>
      <w:r w:rsidRPr="007F08DF">
        <w:rPr>
          <w:rFonts w:cs="Times New Roman"/>
          <w:szCs w:val="28"/>
          <w:shd w:val="clear" w:color="auto" w:fill="FFFFFF"/>
          <w:lang w:val="kk-KZ"/>
        </w:rPr>
        <w:t xml:space="preserve">. </w:t>
      </w:r>
    </w:p>
    <w:p w14:paraId="7177C7FA"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eastAsia="ru-RU"/>
        </w:rPr>
      </w:pPr>
      <w:r w:rsidRPr="007F08DF">
        <w:rPr>
          <w:rFonts w:cs="Times New Roman"/>
          <w:szCs w:val="28"/>
          <w:lang w:val="kk-KZ"/>
        </w:rPr>
        <w:t xml:space="preserve">Қазақ тілін туыс тіл ретінде оқыту әдістемесі (түркі тілдерінде сөйлейтіндер үшін). – Алматы: Кантана-пресс, 2012. – 400 б. </w:t>
      </w:r>
    </w:p>
    <w:p w14:paraId="676CC287" w14:textId="77777777" w:rsidR="001F6667" w:rsidRPr="001F6667" w:rsidRDefault="00BE15C0" w:rsidP="001F6667">
      <w:pPr>
        <w:pStyle w:val="a6"/>
        <w:numPr>
          <w:ilvl w:val="0"/>
          <w:numId w:val="16"/>
        </w:numPr>
        <w:tabs>
          <w:tab w:val="left" w:pos="851"/>
          <w:tab w:val="left" w:pos="993"/>
          <w:tab w:val="left" w:pos="1276"/>
        </w:tabs>
        <w:ind w:left="0" w:firstLine="709"/>
        <w:rPr>
          <w:rFonts w:cs="Times New Roman"/>
          <w:szCs w:val="28"/>
          <w:lang w:val="tr-TR"/>
        </w:rPr>
      </w:pPr>
      <w:r w:rsidRPr="007F08DF">
        <w:rPr>
          <w:rFonts w:cs="Times New Roman"/>
          <w:szCs w:val="28"/>
          <w:lang w:val="tr-TR"/>
        </w:rPr>
        <w:t>Yeşilyurt Ş. Türkçenin yabanci dil olarak öğretiminde duygu</w:t>
      </w:r>
      <w:r w:rsidRPr="007F08DF">
        <w:rPr>
          <w:rFonts w:cs="Times New Roman"/>
          <w:szCs w:val="28"/>
          <w:lang w:val="kk-KZ"/>
        </w:rPr>
        <w:t xml:space="preserve"> </w:t>
      </w:r>
      <w:r w:rsidRPr="007F08DF">
        <w:rPr>
          <w:rFonts w:cs="Times New Roman"/>
          <w:szCs w:val="28"/>
          <w:lang w:val="tr-TR"/>
        </w:rPr>
        <w:t>durumlarını yansıtan kısa filmlerin oluşturulması ve öğrenci başarısına etkisi</w:t>
      </w:r>
      <w:r>
        <w:rPr>
          <w:rFonts w:cs="Times New Roman"/>
          <w:szCs w:val="28"/>
          <w:lang w:val="tr-TR"/>
        </w:rPr>
        <w:t>:</w:t>
      </w:r>
      <w:r w:rsidRPr="007F08DF">
        <w:rPr>
          <w:rFonts w:cs="Times New Roman"/>
          <w:szCs w:val="28"/>
          <w:lang w:val="tr-TR"/>
        </w:rPr>
        <w:t xml:space="preserve"> </w:t>
      </w:r>
      <w:r>
        <w:rPr>
          <w:rFonts w:cs="Times New Roman"/>
          <w:szCs w:val="28"/>
          <w:lang w:val="tr-TR"/>
        </w:rPr>
        <w:t xml:space="preserve">tez. ... </w:t>
      </w:r>
      <w:r w:rsidRPr="007F08DF">
        <w:rPr>
          <w:rFonts w:cs="Times New Roman"/>
          <w:szCs w:val="28"/>
          <w:lang w:val="tr-TR"/>
        </w:rPr>
        <w:t>dok. –</w:t>
      </w:r>
      <w:r w:rsidRPr="007F08DF">
        <w:rPr>
          <w:rFonts w:cs="Times New Roman"/>
          <w:szCs w:val="28"/>
          <w:lang w:val="kk-KZ"/>
        </w:rPr>
        <w:t xml:space="preserve"> </w:t>
      </w:r>
      <w:r w:rsidRPr="007F08DF">
        <w:rPr>
          <w:rFonts w:cs="Times New Roman"/>
          <w:szCs w:val="28"/>
          <w:lang w:val="tr-TR"/>
        </w:rPr>
        <w:t xml:space="preserve">Ankara, </w:t>
      </w:r>
      <w:r w:rsidRPr="001F6667">
        <w:rPr>
          <w:rFonts w:cs="Times New Roman"/>
          <w:szCs w:val="28"/>
          <w:lang w:val="tr-TR"/>
        </w:rPr>
        <w:t>2016. – 238 s.</w:t>
      </w:r>
      <w:r w:rsidRPr="001F6667">
        <w:rPr>
          <w:rFonts w:cs="Times New Roman"/>
          <w:szCs w:val="28"/>
          <w:lang w:val="kk-KZ"/>
        </w:rPr>
        <w:t xml:space="preserve"> </w:t>
      </w:r>
    </w:p>
    <w:p w14:paraId="0F0624C7" w14:textId="7B74AC6A" w:rsidR="001F6667" w:rsidRPr="001F6667" w:rsidRDefault="001F6667" w:rsidP="001F6667">
      <w:pPr>
        <w:pStyle w:val="a6"/>
        <w:numPr>
          <w:ilvl w:val="0"/>
          <w:numId w:val="16"/>
        </w:numPr>
        <w:tabs>
          <w:tab w:val="left" w:pos="851"/>
          <w:tab w:val="left" w:pos="993"/>
          <w:tab w:val="left" w:pos="1276"/>
        </w:tabs>
        <w:ind w:left="0" w:firstLine="709"/>
        <w:rPr>
          <w:rFonts w:cs="Times New Roman"/>
          <w:szCs w:val="28"/>
          <w:lang w:val="tr-TR"/>
        </w:rPr>
      </w:pPr>
      <w:r w:rsidRPr="001F6667">
        <w:rPr>
          <w:rFonts w:cs="Times New Roman"/>
          <w:color w:val="000000" w:themeColor="text1"/>
          <w:szCs w:val="28"/>
          <w:lang w:val="tr-TR"/>
        </w:rPr>
        <w:t>Hacizade N. Bilişsel Dilbilim açısından duyguların dili</w:t>
      </w:r>
      <w:r w:rsidR="00313148">
        <w:rPr>
          <w:rFonts w:cs="Times New Roman"/>
          <w:color w:val="000000" w:themeColor="text1"/>
          <w:szCs w:val="28"/>
          <w:lang w:val="tr-TR"/>
        </w:rPr>
        <w:t>. – Konya</w:t>
      </w:r>
      <w:r w:rsidR="00313148">
        <w:rPr>
          <w:rFonts w:cs="Times New Roman"/>
          <w:color w:val="000000" w:themeColor="text1"/>
          <w:szCs w:val="28"/>
          <w:lang w:val="kk-KZ"/>
        </w:rPr>
        <w:t xml:space="preserve">: </w:t>
      </w:r>
      <w:r w:rsidRPr="001F6667">
        <w:rPr>
          <w:rFonts w:cs="Times New Roman"/>
          <w:color w:val="000000" w:themeColor="text1"/>
          <w:szCs w:val="28"/>
          <w:lang w:val="tr-TR"/>
        </w:rPr>
        <w:t>Çizgi Kitabevi</w:t>
      </w:r>
      <w:r w:rsidRPr="001F6667">
        <w:rPr>
          <w:rFonts w:cs="Times New Roman"/>
          <w:color w:val="000000" w:themeColor="text1"/>
          <w:szCs w:val="28"/>
          <w:lang w:val="kk-KZ"/>
        </w:rPr>
        <w:t xml:space="preserve">, 2012. </w:t>
      </w:r>
      <w:r w:rsidRPr="001F6667">
        <w:rPr>
          <w:rFonts w:cs="Times New Roman"/>
          <w:color w:val="000000" w:themeColor="text1"/>
          <w:szCs w:val="28"/>
          <w:lang w:val="tr-TR"/>
        </w:rPr>
        <w:t>– 214 s.</w:t>
      </w:r>
    </w:p>
    <w:p w14:paraId="5F3F45BD" w14:textId="77777777" w:rsidR="00BE15C0" w:rsidRPr="001F6667"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1F6667">
        <w:rPr>
          <w:rFonts w:cs="Times New Roman"/>
          <w:szCs w:val="28"/>
          <w:lang w:val="kk-KZ"/>
        </w:rPr>
        <w:t xml:space="preserve">Коврижкина Д.Г. </w:t>
      </w:r>
      <w:r w:rsidRPr="001F6667">
        <w:rPr>
          <w:rFonts w:cs="Times New Roman"/>
          <w:szCs w:val="28"/>
          <w:lang w:val="tr-TR"/>
        </w:rPr>
        <w:t xml:space="preserve">Роль эмоций в обучении иностранных студентов устной речи // Науч. вестн. </w:t>
      </w:r>
      <w:r w:rsidRPr="001F6667">
        <w:rPr>
          <w:rFonts w:cs="Times New Roman"/>
          <w:szCs w:val="28"/>
          <w:lang w:val="kk-KZ"/>
        </w:rPr>
        <w:t>Воронежского гос. архитектурно-строите</w:t>
      </w:r>
      <w:r w:rsidRPr="001F6667">
        <w:rPr>
          <w:rFonts w:cs="Times New Roman"/>
          <w:szCs w:val="28"/>
        </w:rPr>
        <w:t>льного ун-та. – 2014. – №13. – С. 60</w:t>
      </w:r>
      <w:r w:rsidRPr="001F6667">
        <w:rPr>
          <w:rFonts w:cs="Times New Roman"/>
          <w:szCs w:val="28"/>
          <w:lang w:val="kk-KZ"/>
        </w:rPr>
        <w:t>-</w:t>
      </w:r>
      <w:r w:rsidRPr="001F6667">
        <w:rPr>
          <w:rFonts w:cs="Times New Roman"/>
          <w:szCs w:val="28"/>
        </w:rPr>
        <w:t>63</w:t>
      </w:r>
      <w:r w:rsidRPr="001F6667">
        <w:rPr>
          <w:rFonts w:cs="Times New Roman"/>
          <w:szCs w:val="28"/>
          <w:lang w:val="kk-KZ"/>
        </w:rPr>
        <w:t xml:space="preserve">. </w:t>
      </w:r>
    </w:p>
    <w:p w14:paraId="19635016"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rPr>
        <w:t>М</w:t>
      </w:r>
      <w:r w:rsidRPr="007F08DF">
        <w:rPr>
          <w:rFonts w:cs="Times New Roman"/>
          <w:szCs w:val="28"/>
          <w:lang w:val="kk-KZ"/>
        </w:rPr>
        <w:t>итина Г.В., Нугаева А.Н., Шурухина Г.А. Психология эмоций и мотивации: учеб</w:t>
      </w:r>
      <w:r w:rsidRPr="00A430F0">
        <w:rPr>
          <w:rFonts w:cs="Times New Roman"/>
          <w:szCs w:val="28"/>
        </w:rPr>
        <w:t>.</w:t>
      </w:r>
      <w:r w:rsidRPr="007F08DF">
        <w:rPr>
          <w:rFonts w:cs="Times New Roman"/>
          <w:szCs w:val="28"/>
          <w:lang w:val="kk-KZ"/>
        </w:rPr>
        <w:t xml:space="preserve"> пос. </w:t>
      </w:r>
      <w:r w:rsidRPr="007F08DF">
        <w:rPr>
          <w:rFonts w:cs="Times New Roman"/>
          <w:szCs w:val="28"/>
        </w:rPr>
        <w:t>–</w:t>
      </w:r>
      <w:r w:rsidRPr="007F08DF">
        <w:rPr>
          <w:rFonts w:cs="Times New Roman"/>
          <w:szCs w:val="28"/>
          <w:lang w:val="tr-TR"/>
        </w:rPr>
        <w:t xml:space="preserve"> </w:t>
      </w:r>
      <w:r w:rsidRPr="007F08DF">
        <w:rPr>
          <w:rFonts w:cs="Times New Roman"/>
          <w:szCs w:val="28"/>
          <w:lang w:val="kk-KZ"/>
        </w:rPr>
        <w:t xml:space="preserve">Уфа, </w:t>
      </w:r>
      <w:r w:rsidRPr="007F08DF">
        <w:rPr>
          <w:rFonts w:cs="Times New Roman"/>
          <w:szCs w:val="28"/>
          <w:lang w:val="tr-TR"/>
        </w:rPr>
        <w:t>2020</w:t>
      </w:r>
      <w:r w:rsidRPr="007F08DF">
        <w:rPr>
          <w:rFonts w:cs="Times New Roman"/>
          <w:szCs w:val="28"/>
          <w:lang w:val="kk-KZ"/>
        </w:rPr>
        <w:t xml:space="preserve">. </w:t>
      </w:r>
      <w:r w:rsidRPr="007F08DF">
        <w:rPr>
          <w:rFonts w:cs="Times New Roman"/>
          <w:szCs w:val="28"/>
        </w:rPr>
        <w:t>–</w:t>
      </w:r>
      <w:r w:rsidRPr="007F08DF">
        <w:rPr>
          <w:rFonts w:cs="Times New Roman"/>
          <w:szCs w:val="28"/>
          <w:lang w:val="kk-KZ"/>
        </w:rPr>
        <w:t xml:space="preserve"> </w:t>
      </w:r>
      <w:r w:rsidRPr="007F08DF">
        <w:rPr>
          <w:rFonts w:cs="Times New Roman"/>
          <w:szCs w:val="28"/>
          <w:lang w:val="tr-TR"/>
        </w:rPr>
        <w:t xml:space="preserve">110 </w:t>
      </w:r>
      <w:r w:rsidRPr="007F08DF">
        <w:rPr>
          <w:rFonts w:cs="Times New Roman"/>
          <w:szCs w:val="28"/>
        </w:rPr>
        <w:t>с.</w:t>
      </w:r>
      <w:r w:rsidRPr="007F08DF">
        <w:rPr>
          <w:rFonts w:cs="Times New Roman"/>
          <w:szCs w:val="28"/>
          <w:lang w:val="kk-KZ"/>
        </w:rPr>
        <w:t xml:space="preserve"> </w:t>
      </w:r>
    </w:p>
    <w:p w14:paraId="1204091A"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Style w:val="aa"/>
          <w:rFonts w:cs="Times New Roman"/>
          <w:bCs/>
          <w:i w:val="0"/>
          <w:iCs w:val="0"/>
          <w:szCs w:val="28"/>
          <w:shd w:val="clear" w:color="auto" w:fill="FFFFFF"/>
        </w:rPr>
        <w:t>Жутикова Н</w:t>
      </w:r>
      <w:r w:rsidRPr="007F08DF">
        <w:rPr>
          <w:rFonts w:cs="Times New Roman"/>
          <w:szCs w:val="28"/>
          <w:shd w:val="clear" w:color="auto" w:fill="FFFFFF"/>
        </w:rPr>
        <w:t>.</w:t>
      </w:r>
      <w:r w:rsidRPr="007F08DF">
        <w:rPr>
          <w:rStyle w:val="aa"/>
          <w:rFonts w:cs="Times New Roman"/>
          <w:bCs/>
          <w:i w:val="0"/>
          <w:iCs w:val="0"/>
          <w:szCs w:val="28"/>
          <w:shd w:val="clear" w:color="auto" w:fill="FFFFFF"/>
        </w:rPr>
        <w:t>В</w:t>
      </w:r>
      <w:r w:rsidRPr="007F08DF">
        <w:rPr>
          <w:rFonts w:cs="Times New Roman"/>
          <w:szCs w:val="28"/>
          <w:shd w:val="clear" w:color="auto" w:fill="FFFFFF"/>
        </w:rPr>
        <w:t xml:space="preserve">. </w:t>
      </w:r>
      <w:r w:rsidRPr="007F08DF">
        <w:rPr>
          <w:rStyle w:val="aa"/>
          <w:rFonts w:cs="Times New Roman"/>
          <w:bCs/>
          <w:i w:val="0"/>
          <w:iCs w:val="0"/>
          <w:szCs w:val="28"/>
          <w:shd w:val="clear" w:color="auto" w:fill="FFFFFF"/>
        </w:rPr>
        <w:t>Учителю</w:t>
      </w:r>
      <w:r w:rsidRPr="00A430F0">
        <w:rPr>
          <w:rStyle w:val="aa"/>
          <w:rFonts w:cs="Times New Roman"/>
          <w:bCs/>
          <w:i w:val="0"/>
          <w:iCs w:val="0"/>
          <w:szCs w:val="28"/>
          <w:shd w:val="clear" w:color="auto" w:fill="FFFFFF"/>
        </w:rPr>
        <w:t xml:space="preserve"> </w:t>
      </w:r>
      <w:r w:rsidRPr="007F08DF">
        <w:rPr>
          <w:rFonts w:cs="Times New Roman"/>
          <w:szCs w:val="28"/>
          <w:shd w:val="clear" w:color="auto" w:fill="FFFFFF"/>
        </w:rPr>
        <w:t>о</w:t>
      </w:r>
      <w:r w:rsidRPr="00A430F0">
        <w:rPr>
          <w:rFonts w:cs="Times New Roman"/>
          <w:szCs w:val="28"/>
          <w:shd w:val="clear" w:color="auto" w:fill="FFFFFF"/>
        </w:rPr>
        <w:t xml:space="preserve"> </w:t>
      </w:r>
      <w:r w:rsidRPr="007F08DF">
        <w:rPr>
          <w:rStyle w:val="aa"/>
          <w:rFonts w:cs="Times New Roman"/>
          <w:bCs/>
          <w:i w:val="0"/>
          <w:iCs w:val="0"/>
          <w:szCs w:val="28"/>
          <w:shd w:val="clear" w:color="auto" w:fill="FFFFFF"/>
        </w:rPr>
        <w:t>практике психологической</w:t>
      </w:r>
      <w:r w:rsidRPr="007F08DF">
        <w:rPr>
          <w:rFonts w:cs="Times New Roman"/>
          <w:szCs w:val="28"/>
          <w:shd w:val="clear" w:color="auto" w:fill="FFFFFF"/>
          <w:lang w:val="kk-KZ"/>
        </w:rPr>
        <w:t xml:space="preserve"> </w:t>
      </w:r>
      <w:r w:rsidRPr="007F08DF">
        <w:rPr>
          <w:rFonts w:cs="Times New Roman"/>
          <w:szCs w:val="28"/>
          <w:shd w:val="clear" w:color="auto" w:fill="FFFFFF"/>
        </w:rPr>
        <w:t>помощи. – М.: Просвещение, 1988. –</w:t>
      </w:r>
      <w:r w:rsidRPr="007F08DF">
        <w:rPr>
          <w:rFonts w:cs="Times New Roman"/>
          <w:szCs w:val="28"/>
          <w:shd w:val="clear" w:color="auto" w:fill="FFFFFF"/>
          <w:lang w:val="tr-TR"/>
        </w:rPr>
        <w:t xml:space="preserve"> </w:t>
      </w:r>
      <w:r w:rsidRPr="007F08DF">
        <w:rPr>
          <w:rFonts w:cs="Times New Roman"/>
          <w:szCs w:val="28"/>
          <w:shd w:val="clear" w:color="auto" w:fill="FFFFFF"/>
        </w:rPr>
        <w:t>176 с.</w:t>
      </w:r>
      <w:r w:rsidRPr="007F08DF">
        <w:rPr>
          <w:rFonts w:cs="Times New Roman"/>
          <w:szCs w:val="28"/>
          <w:shd w:val="clear" w:color="auto" w:fill="FFFFFF"/>
          <w:lang w:val="kk-KZ"/>
        </w:rPr>
        <w:t xml:space="preserve"> </w:t>
      </w:r>
    </w:p>
    <w:p w14:paraId="3FDDEB42"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bCs/>
          <w:szCs w:val="28"/>
          <w:shd w:val="clear" w:color="auto" w:fill="FFFFFF"/>
        </w:rPr>
      </w:pPr>
      <w:r w:rsidRPr="007F08DF">
        <w:rPr>
          <w:rStyle w:val="aa"/>
          <w:rFonts w:cs="Times New Roman"/>
          <w:bCs/>
          <w:i w:val="0"/>
          <w:iCs w:val="0"/>
          <w:szCs w:val="28"/>
          <w:shd w:val="clear" w:color="auto" w:fill="FFFFFF"/>
        </w:rPr>
        <w:t>Выготский Л</w:t>
      </w:r>
      <w:r w:rsidRPr="007F08DF">
        <w:rPr>
          <w:rFonts w:cs="Times New Roman"/>
          <w:szCs w:val="28"/>
          <w:shd w:val="clear" w:color="auto" w:fill="FFFFFF"/>
        </w:rPr>
        <w:t>.</w:t>
      </w:r>
      <w:r w:rsidRPr="007F08DF">
        <w:rPr>
          <w:rStyle w:val="aa"/>
          <w:rFonts w:cs="Times New Roman"/>
          <w:bCs/>
          <w:i w:val="0"/>
          <w:iCs w:val="0"/>
          <w:szCs w:val="28"/>
          <w:shd w:val="clear" w:color="auto" w:fill="FFFFFF"/>
        </w:rPr>
        <w:t>С</w:t>
      </w:r>
      <w:r w:rsidRPr="007F08DF">
        <w:rPr>
          <w:rFonts w:cs="Times New Roman"/>
          <w:szCs w:val="28"/>
          <w:shd w:val="clear" w:color="auto" w:fill="FFFFFF"/>
        </w:rPr>
        <w:t>.</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rPr>
        <w:t>Педагогическая психология</w:t>
      </w:r>
      <w:r w:rsidRPr="007F08DF">
        <w:rPr>
          <w:rFonts w:cs="Times New Roman"/>
          <w:szCs w:val="28"/>
          <w:shd w:val="clear" w:color="auto" w:fill="FFFFFF"/>
        </w:rPr>
        <w:t>: краткий курс. –</w:t>
      </w:r>
      <w:r w:rsidRPr="007F08DF">
        <w:rPr>
          <w:rFonts w:cs="Times New Roman"/>
          <w:szCs w:val="28"/>
          <w:shd w:val="clear" w:color="auto" w:fill="FFFFFF"/>
          <w:lang w:val="tr-TR"/>
        </w:rPr>
        <w:t xml:space="preserve"> </w:t>
      </w:r>
      <w:r w:rsidRPr="007F08DF">
        <w:rPr>
          <w:rFonts w:cs="Times New Roman"/>
          <w:szCs w:val="28"/>
          <w:shd w:val="clear" w:color="auto" w:fill="FFFFFF"/>
        </w:rPr>
        <w:t>М.: Работник просвещения, 1926. – 348 с.</w:t>
      </w:r>
    </w:p>
    <w:p w14:paraId="3F972163"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bCs/>
          <w:szCs w:val="28"/>
          <w:shd w:val="clear" w:color="auto" w:fill="FFFFFF"/>
        </w:rPr>
      </w:pPr>
      <w:r w:rsidRPr="007F08DF">
        <w:rPr>
          <w:rFonts w:cs="Times New Roman"/>
          <w:szCs w:val="28"/>
          <w:shd w:val="clear" w:color="auto" w:fill="FFFFFF"/>
          <w:lang w:val="kk-KZ"/>
        </w:rPr>
        <w:t>Л</w:t>
      </w:r>
      <w:r w:rsidRPr="007F08DF">
        <w:rPr>
          <w:rStyle w:val="aa"/>
          <w:rFonts w:cs="Times New Roman"/>
          <w:bCs/>
          <w:i w:val="0"/>
          <w:iCs w:val="0"/>
          <w:szCs w:val="28"/>
          <w:shd w:val="clear" w:color="auto" w:fill="FFFFFF"/>
        </w:rPr>
        <w:t>еонтьев А</w:t>
      </w:r>
      <w:r w:rsidRPr="007F08DF">
        <w:rPr>
          <w:rFonts w:cs="Times New Roman"/>
          <w:szCs w:val="28"/>
          <w:shd w:val="clear" w:color="auto" w:fill="FFFFFF"/>
        </w:rPr>
        <w:t>.</w:t>
      </w:r>
      <w:r w:rsidRPr="007F08DF">
        <w:rPr>
          <w:rStyle w:val="aa"/>
          <w:rFonts w:cs="Times New Roman"/>
          <w:bCs/>
          <w:i w:val="0"/>
          <w:iCs w:val="0"/>
          <w:szCs w:val="28"/>
          <w:shd w:val="clear" w:color="auto" w:fill="FFFFFF"/>
        </w:rPr>
        <w:t>Н</w:t>
      </w:r>
      <w:r w:rsidRPr="007F08DF">
        <w:rPr>
          <w:rFonts w:cs="Times New Roman"/>
          <w:szCs w:val="28"/>
          <w:shd w:val="clear" w:color="auto" w:fill="FFFFFF"/>
        </w:rPr>
        <w:t xml:space="preserve">. </w:t>
      </w:r>
      <w:r w:rsidRPr="007F08DF">
        <w:rPr>
          <w:rStyle w:val="aa"/>
          <w:rFonts w:cs="Times New Roman"/>
          <w:bCs/>
          <w:i w:val="0"/>
          <w:iCs w:val="0"/>
          <w:szCs w:val="28"/>
          <w:shd w:val="clear" w:color="auto" w:fill="FFFFFF"/>
        </w:rPr>
        <w:t>Потребности</w:t>
      </w:r>
      <w:r w:rsidRPr="007F08DF">
        <w:rPr>
          <w:rFonts w:cs="Times New Roman"/>
          <w:szCs w:val="28"/>
          <w:shd w:val="clear" w:color="auto" w:fill="FFFFFF"/>
        </w:rPr>
        <w:t xml:space="preserve">, </w:t>
      </w:r>
      <w:r w:rsidRPr="007F08DF">
        <w:rPr>
          <w:rStyle w:val="aa"/>
          <w:rFonts w:cs="Times New Roman"/>
          <w:bCs/>
          <w:i w:val="0"/>
          <w:iCs w:val="0"/>
          <w:szCs w:val="28"/>
          <w:shd w:val="clear" w:color="auto" w:fill="FFFFFF"/>
        </w:rPr>
        <w:t>мотивы</w:t>
      </w:r>
      <w:r w:rsidRPr="007F08DF">
        <w:rPr>
          <w:rFonts w:cs="Times New Roman"/>
          <w:szCs w:val="28"/>
          <w:shd w:val="clear" w:color="auto" w:fill="FFFFFF"/>
        </w:rPr>
        <w:t xml:space="preserve">, </w:t>
      </w:r>
      <w:r w:rsidRPr="007F08DF">
        <w:rPr>
          <w:rStyle w:val="aa"/>
          <w:rFonts w:cs="Times New Roman"/>
          <w:bCs/>
          <w:i w:val="0"/>
          <w:iCs w:val="0"/>
          <w:szCs w:val="28"/>
          <w:shd w:val="clear" w:color="auto" w:fill="FFFFFF"/>
        </w:rPr>
        <w:t>эмоции</w:t>
      </w:r>
      <w:r w:rsidRPr="007F08DF">
        <w:rPr>
          <w:rFonts w:cs="Times New Roman"/>
          <w:szCs w:val="28"/>
          <w:shd w:val="clear" w:color="auto" w:fill="FFFFFF"/>
        </w:rPr>
        <w:t>. – М.: Высшая школа, 1971. – 430 с.</w:t>
      </w:r>
    </w:p>
    <w:p w14:paraId="23E8A7B6" w14:textId="77777777" w:rsidR="00BE15C0" w:rsidRPr="007F08DF" w:rsidRDefault="00BE15C0" w:rsidP="00BE15C0">
      <w:pPr>
        <w:pStyle w:val="a6"/>
        <w:numPr>
          <w:ilvl w:val="0"/>
          <w:numId w:val="16"/>
        </w:numPr>
        <w:tabs>
          <w:tab w:val="left" w:pos="426"/>
          <w:tab w:val="left" w:pos="851"/>
          <w:tab w:val="left" w:pos="993"/>
          <w:tab w:val="left" w:pos="1276"/>
        </w:tabs>
        <w:ind w:left="0" w:firstLine="709"/>
        <w:rPr>
          <w:rFonts w:cs="Times New Roman"/>
          <w:szCs w:val="28"/>
          <w:shd w:val="clear" w:color="auto" w:fill="FFFFFF"/>
          <w:lang w:val="kk-KZ"/>
        </w:rPr>
      </w:pPr>
      <w:r w:rsidRPr="007F08DF">
        <w:rPr>
          <w:rFonts w:cs="Times New Roman"/>
          <w:szCs w:val="28"/>
          <w:lang w:val="kk-KZ"/>
        </w:rPr>
        <w:t>Әлметова Ә.С. Қазақ тілі сабағында студенттердің сұхбаттық тілдесім мәдениетін қалыптастырудың ғылыми-әдістемелік негіздері (ЖОО 1 курс шетел тілі мамандығы үшін): пед.</w:t>
      </w:r>
      <w:r>
        <w:rPr>
          <w:rFonts w:cs="Times New Roman"/>
          <w:szCs w:val="28"/>
          <w:lang w:val="kk-KZ"/>
        </w:rPr>
        <w:t xml:space="preserve"> </w:t>
      </w:r>
      <w:r w:rsidRPr="007F08DF">
        <w:rPr>
          <w:rFonts w:cs="Times New Roman"/>
          <w:szCs w:val="28"/>
          <w:lang w:val="kk-KZ"/>
        </w:rPr>
        <w:t>ғыл.</w:t>
      </w:r>
      <w:r>
        <w:rPr>
          <w:rFonts w:cs="Times New Roman"/>
          <w:szCs w:val="28"/>
          <w:lang w:val="kk-KZ"/>
        </w:rPr>
        <w:t xml:space="preserve"> </w:t>
      </w:r>
      <w:r w:rsidRPr="007F08DF">
        <w:rPr>
          <w:rFonts w:cs="Times New Roman"/>
          <w:szCs w:val="28"/>
          <w:lang w:val="kk-KZ"/>
        </w:rPr>
        <w:t>док. ...</w:t>
      </w:r>
      <w:r>
        <w:rPr>
          <w:rFonts w:cs="Times New Roman"/>
          <w:szCs w:val="28"/>
          <w:lang w:val="kk-KZ"/>
        </w:rPr>
        <w:t xml:space="preserve"> </w:t>
      </w:r>
      <w:r w:rsidRPr="007F08DF">
        <w:rPr>
          <w:rFonts w:cs="Times New Roman"/>
          <w:szCs w:val="28"/>
          <w:lang w:val="kk-KZ"/>
        </w:rPr>
        <w:t xml:space="preserve">автореф. – Алматы, 2007. – 47 б. </w:t>
      </w:r>
    </w:p>
    <w:p w14:paraId="2F76B54E" w14:textId="77777777" w:rsidR="00BE15C0" w:rsidRPr="007F08DF" w:rsidRDefault="00BE15C0" w:rsidP="00BE15C0">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Kalenderoğlu İ., Arslan H. Türkçenin yabancı dil olarak öğretiminde</w:t>
      </w:r>
      <w:r w:rsidRPr="007F08DF">
        <w:rPr>
          <w:rFonts w:cs="Times New Roman"/>
          <w:szCs w:val="28"/>
          <w:lang w:val="kk-KZ"/>
        </w:rPr>
        <w:t xml:space="preserve"> </w:t>
      </w:r>
      <w:r w:rsidRPr="007F08DF">
        <w:rPr>
          <w:rFonts w:cs="Times New Roman"/>
          <w:szCs w:val="28"/>
          <w:lang w:val="tr-TR"/>
        </w:rPr>
        <w:t>kullanılan ders kitaplarında duygu bildiren ifadeler //</w:t>
      </w:r>
      <w:r>
        <w:rPr>
          <w:rFonts w:cs="Times New Roman"/>
          <w:szCs w:val="28"/>
          <w:lang w:val="tr-TR"/>
        </w:rPr>
        <w:t xml:space="preserve"> </w:t>
      </w:r>
      <w:r w:rsidRPr="007F08DF">
        <w:rPr>
          <w:rFonts w:cs="Times New Roman"/>
          <w:szCs w:val="28"/>
          <w:lang w:val="tr-TR"/>
        </w:rPr>
        <w:t xml:space="preserve">Yüzyılda Eğitim ve Toplum. – 2017. </w:t>
      </w:r>
      <w:r>
        <w:rPr>
          <w:rFonts w:cs="Times New Roman"/>
          <w:szCs w:val="28"/>
          <w:lang w:val="tr-TR"/>
        </w:rPr>
        <w:t>–</w:t>
      </w:r>
      <w:r w:rsidRPr="007F08DF">
        <w:rPr>
          <w:rFonts w:cs="Times New Roman"/>
          <w:szCs w:val="28"/>
          <w:lang w:val="tr-TR"/>
        </w:rPr>
        <w:t xml:space="preserve"> Cil</w:t>
      </w:r>
      <w:r>
        <w:rPr>
          <w:rFonts w:cs="Times New Roman"/>
          <w:szCs w:val="28"/>
          <w:lang w:val="tr-TR"/>
        </w:rPr>
        <w:t>.</w:t>
      </w:r>
      <w:r w:rsidRPr="007F08DF">
        <w:rPr>
          <w:rFonts w:cs="Times New Roman"/>
          <w:szCs w:val="28"/>
          <w:lang w:val="tr-TR"/>
        </w:rPr>
        <w:t xml:space="preserve"> 6</w:t>
      </w:r>
      <w:r>
        <w:rPr>
          <w:rFonts w:cs="Times New Roman"/>
          <w:szCs w:val="28"/>
          <w:lang w:val="tr-TR"/>
        </w:rPr>
        <w:t>,</w:t>
      </w:r>
      <w:r w:rsidRPr="007F08DF">
        <w:rPr>
          <w:rFonts w:cs="Times New Roman"/>
          <w:szCs w:val="28"/>
          <w:lang w:val="tr-TR"/>
        </w:rPr>
        <w:t xml:space="preserve"> Say</w:t>
      </w:r>
      <w:r>
        <w:rPr>
          <w:rFonts w:cs="Times New Roman"/>
          <w:szCs w:val="28"/>
          <w:lang w:val="tr-TR"/>
        </w:rPr>
        <w:t>.</w:t>
      </w:r>
      <w:r w:rsidRPr="007F08DF">
        <w:rPr>
          <w:rFonts w:cs="Times New Roman"/>
          <w:szCs w:val="28"/>
          <w:lang w:val="tr-TR"/>
        </w:rPr>
        <w:t xml:space="preserve"> 17. – S. 503</w:t>
      </w:r>
      <w:r>
        <w:rPr>
          <w:rFonts w:cs="Times New Roman"/>
          <w:szCs w:val="28"/>
          <w:lang w:val="tr-TR"/>
        </w:rPr>
        <w:t>-</w:t>
      </w:r>
      <w:r w:rsidRPr="007F08DF">
        <w:rPr>
          <w:rFonts w:cs="Times New Roman"/>
          <w:szCs w:val="28"/>
          <w:lang w:val="tr-TR"/>
        </w:rPr>
        <w:t>521.</w:t>
      </w:r>
    </w:p>
    <w:p w14:paraId="7816300C" w14:textId="77777777" w:rsidR="00BE15C0" w:rsidRPr="007F08DF" w:rsidRDefault="00BE15C0" w:rsidP="00BE15C0">
      <w:pPr>
        <w:pStyle w:val="a6"/>
        <w:numPr>
          <w:ilvl w:val="0"/>
          <w:numId w:val="16"/>
        </w:numPr>
        <w:tabs>
          <w:tab w:val="left" w:pos="426"/>
          <w:tab w:val="left" w:pos="851"/>
          <w:tab w:val="left" w:pos="993"/>
          <w:tab w:val="left" w:pos="1276"/>
        </w:tabs>
        <w:ind w:left="0" w:firstLine="709"/>
        <w:rPr>
          <w:rFonts w:cs="Times New Roman"/>
          <w:szCs w:val="28"/>
          <w:shd w:val="clear" w:color="auto" w:fill="FFFFFF"/>
          <w:lang w:val="kk-KZ"/>
        </w:rPr>
      </w:pPr>
      <w:r w:rsidRPr="007F08DF">
        <w:rPr>
          <w:rFonts w:cs="Times New Roman"/>
          <w:szCs w:val="28"/>
          <w:lang w:val="tr-TR"/>
        </w:rPr>
        <w:t>Korkmaz Z. Eski Türkçedeki Oğuzca Belirtiler</w:t>
      </w:r>
      <w:r w:rsidRPr="00A430F0">
        <w:rPr>
          <w:rFonts w:cs="Times New Roman"/>
          <w:szCs w:val="28"/>
          <w:lang w:val="kk-KZ"/>
        </w:rPr>
        <w:t xml:space="preserve"> //</w:t>
      </w:r>
      <w:r w:rsidRPr="00A430F0">
        <w:rPr>
          <w:lang w:val="kk-KZ"/>
        </w:rPr>
        <w:t xml:space="preserve"> Kit.: Türk Dili Bilimsel Kurultayına Sunulan Bildiriler</w:t>
      </w:r>
      <w:r w:rsidRPr="007F08DF">
        <w:rPr>
          <w:rFonts w:cs="Times New Roman"/>
          <w:szCs w:val="28"/>
          <w:lang w:val="tr-TR"/>
        </w:rPr>
        <w:t>.</w:t>
      </w:r>
      <w:r w:rsidRPr="007F08DF">
        <w:rPr>
          <w:rFonts w:cs="Times New Roman"/>
          <w:szCs w:val="28"/>
          <w:lang w:val="kk-KZ"/>
        </w:rPr>
        <w:t xml:space="preserve"> </w:t>
      </w:r>
      <w:r w:rsidRPr="007F08DF">
        <w:rPr>
          <w:rFonts w:cs="Times New Roman"/>
          <w:szCs w:val="28"/>
          <w:shd w:val="clear" w:color="auto" w:fill="FFFFFF"/>
          <w:lang w:val="tr-TR"/>
        </w:rPr>
        <w:t>–</w:t>
      </w:r>
      <w:r w:rsidRPr="007F08DF">
        <w:rPr>
          <w:rFonts w:cs="Times New Roman"/>
          <w:szCs w:val="28"/>
          <w:shd w:val="clear" w:color="auto" w:fill="FFFFFF"/>
          <w:lang w:val="kk-KZ"/>
        </w:rPr>
        <w:t xml:space="preserve"> </w:t>
      </w:r>
      <w:r w:rsidRPr="007F08DF">
        <w:rPr>
          <w:rFonts w:cs="Times New Roman"/>
          <w:szCs w:val="28"/>
          <w:lang w:val="tr-TR"/>
        </w:rPr>
        <w:t>Ankara</w:t>
      </w:r>
      <w:r w:rsidRPr="007F08DF">
        <w:rPr>
          <w:rFonts w:cs="Times New Roman"/>
          <w:szCs w:val="28"/>
          <w:lang w:val="kk-KZ"/>
        </w:rPr>
        <w:t xml:space="preserve">, </w:t>
      </w:r>
      <w:r w:rsidRPr="007F08DF">
        <w:rPr>
          <w:rFonts w:cs="Times New Roman"/>
          <w:szCs w:val="28"/>
          <w:lang w:val="tr-TR"/>
        </w:rPr>
        <w:t xml:space="preserve">1975. </w:t>
      </w:r>
      <w:r w:rsidRPr="007F08DF">
        <w:rPr>
          <w:rFonts w:cs="Times New Roman"/>
          <w:szCs w:val="28"/>
          <w:shd w:val="clear" w:color="auto" w:fill="FFFFFF"/>
          <w:lang w:val="tr-TR"/>
        </w:rPr>
        <w:t>–</w:t>
      </w:r>
      <w:r w:rsidRPr="007F08DF">
        <w:rPr>
          <w:rFonts w:cs="Times New Roman"/>
          <w:szCs w:val="28"/>
          <w:shd w:val="clear" w:color="auto" w:fill="FFFFFF"/>
          <w:lang w:val="kk-KZ"/>
        </w:rPr>
        <w:t xml:space="preserve"> </w:t>
      </w:r>
      <w:r w:rsidRPr="007F08DF">
        <w:rPr>
          <w:rFonts w:cs="Times New Roman"/>
          <w:szCs w:val="28"/>
          <w:lang w:val="tr-TR"/>
        </w:rPr>
        <w:t>S.</w:t>
      </w:r>
      <w:r w:rsidRPr="007F08DF">
        <w:rPr>
          <w:rFonts w:cs="Times New Roman"/>
          <w:szCs w:val="28"/>
          <w:lang w:val="kk-KZ"/>
        </w:rPr>
        <w:t xml:space="preserve"> </w:t>
      </w:r>
      <w:r w:rsidRPr="007F08DF">
        <w:rPr>
          <w:rFonts w:cs="Times New Roman"/>
          <w:szCs w:val="28"/>
          <w:lang w:val="tr-TR"/>
        </w:rPr>
        <w:t>433</w:t>
      </w:r>
      <w:r>
        <w:rPr>
          <w:rFonts w:cs="Times New Roman"/>
          <w:szCs w:val="28"/>
          <w:lang w:val="tr-TR"/>
        </w:rPr>
        <w:t>-</w:t>
      </w:r>
      <w:r w:rsidRPr="007F08DF">
        <w:rPr>
          <w:rFonts w:cs="Times New Roman"/>
          <w:szCs w:val="28"/>
          <w:lang w:val="tr-TR"/>
        </w:rPr>
        <w:t>446.</w:t>
      </w:r>
      <w:r w:rsidRPr="007F08DF">
        <w:rPr>
          <w:rFonts w:cs="Times New Roman"/>
          <w:szCs w:val="28"/>
          <w:lang w:val="kk-KZ"/>
        </w:rPr>
        <w:t xml:space="preserve"> </w:t>
      </w:r>
    </w:p>
    <w:p w14:paraId="2E4290A8" w14:textId="77777777" w:rsidR="003D2B57" w:rsidRPr="003D2B57" w:rsidRDefault="00BE15C0" w:rsidP="003D2B57">
      <w:pPr>
        <w:pStyle w:val="a6"/>
        <w:numPr>
          <w:ilvl w:val="0"/>
          <w:numId w:val="16"/>
        </w:numPr>
        <w:tabs>
          <w:tab w:val="left" w:pos="851"/>
          <w:tab w:val="left" w:pos="993"/>
          <w:tab w:val="left" w:pos="1276"/>
        </w:tabs>
        <w:ind w:left="0" w:firstLine="709"/>
        <w:rPr>
          <w:rFonts w:cs="Times New Roman"/>
          <w:szCs w:val="28"/>
          <w:lang w:val="kk-KZ"/>
        </w:rPr>
      </w:pPr>
      <w:r w:rsidRPr="007F08DF">
        <w:rPr>
          <w:rFonts w:cs="Times New Roman"/>
          <w:szCs w:val="28"/>
          <w:lang w:val="tr-TR"/>
        </w:rPr>
        <w:t>Arslan</w:t>
      </w:r>
      <w:r w:rsidRPr="007F08DF">
        <w:rPr>
          <w:rFonts w:cs="Times New Roman"/>
          <w:szCs w:val="28"/>
          <w:lang w:val="kk-KZ"/>
        </w:rPr>
        <w:t xml:space="preserve"> </w:t>
      </w:r>
      <w:r w:rsidRPr="007F08DF">
        <w:rPr>
          <w:rFonts w:cs="Times New Roman"/>
          <w:szCs w:val="28"/>
          <w:lang w:val="tr-TR"/>
        </w:rPr>
        <w:t>H</w:t>
      </w:r>
      <w:r w:rsidRPr="007F08DF">
        <w:rPr>
          <w:rFonts w:cs="Times New Roman"/>
          <w:szCs w:val="28"/>
          <w:lang w:val="kk-KZ"/>
        </w:rPr>
        <w:t xml:space="preserve">. </w:t>
      </w:r>
      <w:r w:rsidRPr="007F08DF">
        <w:rPr>
          <w:rFonts w:cs="Times New Roman"/>
          <w:szCs w:val="28"/>
          <w:lang w:val="tr-TR"/>
        </w:rPr>
        <w:t>Türkçenin yabancı dil olarak öğretiminde duygu durumu ifadelerin öğrenilme düzeyleri</w:t>
      </w:r>
      <w:r w:rsidRPr="007F08DF">
        <w:rPr>
          <w:rFonts w:cs="Times New Roman"/>
          <w:szCs w:val="28"/>
          <w:lang w:val="kk-KZ"/>
        </w:rPr>
        <w:t xml:space="preserve">. </w:t>
      </w:r>
      <w:r w:rsidRPr="007F08DF">
        <w:rPr>
          <w:rFonts w:cs="Times New Roman"/>
          <w:szCs w:val="28"/>
          <w:lang w:val="tr-TR"/>
        </w:rPr>
        <w:t>– Ankara</w:t>
      </w:r>
      <w:r w:rsidRPr="007F08DF">
        <w:rPr>
          <w:rFonts w:cs="Times New Roman"/>
          <w:szCs w:val="28"/>
          <w:lang w:val="kk-KZ"/>
        </w:rPr>
        <w:t xml:space="preserve">, </w:t>
      </w:r>
      <w:r w:rsidRPr="007F08DF">
        <w:rPr>
          <w:rFonts w:cs="Times New Roman"/>
          <w:szCs w:val="28"/>
          <w:lang w:val="tr-TR"/>
        </w:rPr>
        <w:t>2017</w:t>
      </w:r>
      <w:r w:rsidRPr="007F08DF">
        <w:rPr>
          <w:rFonts w:cs="Times New Roman"/>
          <w:szCs w:val="28"/>
          <w:lang w:val="kk-KZ"/>
        </w:rPr>
        <w:t xml:space="preserve">. </w:t>
      </w:r>
      <w:r w:rsidRPr="007F08DF">
        <w:rPr>
          <w:rFonts w:cs="Times New Roman"/>
          <w:szCs w:val="28"/>
          <w:lang w:val="tr-TR"/>
        </w:rPr>
        <w:t>– 205 s.</w:t>
      </w:r>
    </w:p>
    <w:p w14:paraId="5E6C4DEC" w14:textId="07E318FF" w:rsidR="003D2B57" w:rsidRPr="003D2B57" w:rsidRDefault="003D2B57" w:rsidP="003D2B57">
      <w:pPr>
        <w:pStyle w:val="a6"/>
        <w:numPr>
          <w:ilvl w:val="0"/>
          <w:numId w:val="16"/>
        </w:numPr>
        <w:tabs>
          <w:tab w:val="left" w:pos="851"/>
          <w:tab w:val="left" w:pos="993"/>
          <w:tab w:val="left" w:pos="1276"/>
        </w:tabs>
        <w:ind w:left="0" w:firstLine="709"/>
        <w:rPr>
          <w:rFonts w:cs="Times New Roman"/>
          <w:szCs w:val="28"/>
          <w:lang w:val="kk-KZ"/>
        </w:rPr>
      </w:pPr>
      <w:r w:rsidRPr="003D2B57">
        <w:rPr>
          <w:rFonts w:cs="Times New Roman"/>
          <w:bCs/>
          <w:szCs w:val="28"/>
          <w:lang w:val="kk-KZ"/>
        </w:rPr>
        <w:t xml:space="preserve">Оразалиева Э.Н. Когнитивтік лингвистика: қалыптасы мен дамуы. Ғылыми монография. – Алматы: «Ақ арыс», 2007. – 312 б. </w:t>
      </w:r>
    </w:p>
    <w:p w14:paraId="41720199" w14:textId="77777777" w:rsidR="00550CD0" w:rsidRPr="007F08DF" w:rsidRDefault="00550CD0" w:rsidP="00550CD0">
      <w:pPr>
        <w:pStyle w:val="a6"/>
        <w:numPr>
          <w:ilvl w:val="0"/>
          <w:numId w:val="16"/>
        </w:numPr>
        <w:tabs>
          <w:tab w:val="left" w:pos="426"/>
          <w:tab w:val="left" w:pos="851"/>
          <w:tab w:val="left" w:pos="993"/>
          <w:tab w:val="left" w:pos="1276"/>
        </w:tabs>
        <w:ind w:left="0" w:firstLine="709"/>
        <w:rPr>
          <w:rFonts w:cs="Times New Roman"/>
          <w:bCs/>
          <w:szCs w:val="28"/>
          <w:shd w:val="clear" w:color="auto" w:fill="FFFFFF"/>
          <w:lang w:val="kk-KZ"/>
        </w:rPr>
      </w:pPr>
      <w:r w:rsidRPr="007F08DF">
        <w:rPr>
          <w:rStyle w:val="aa"/>
          <w:rFonts w:cs="Times New Roman"/>
          <w:bCs/>
          <w:i w:val="0"/>
          <w:iCs w:val="0"/>
          <w:szCs w:val="28"/>
          <w:shd w:val="clear" w:color="auto" w:fill="FFFFFF"/>
          <w:lang w:val="tr-TR"/>
        </w:rPr>
        <w:t>Gökdayı H. Türkçede kalıp sözler</w:t>
      </w:r>
      <w:r w:rsidRPr="007F08DF">
        <w:rPr>
          <w:rFonts w:cs="Times New Roman"/>
          <w:szCs w:val="28"/>
          <w:shd w:val="clear" w:color="auto" w:fill="FFFFFF"/>
          <w:lang w:val="tr-TR"/>
        </w:rPr>
        <w:t xml:space="preserve">. </w:t>
      </w:r>
      <w:r w:rsidRPr="007F08DF">
        <w:rPr>
          <w:rFonts w:cs="Times New Roman"/>
          <w:szCs w:val="28"/>
          <w:lang w:val="kk-KZ"/>
        </w:rPr>
        <w:t>–</w:t>
      </w:r>
      <w:r w:rsidRPr="007F08DF">
        <w:rPr>
          <w:rFonts w:cs="Times New Roman"/>
          <w:szCs w:val="28"/>
          <w:lang w:val="tr-TR"/>
        </w:rPr>
        <w:t xml:space="preserve"> </w:t>
      </w:r>
      <w:r w:rsidRPr="007F08DF">
        <w:rPr>
          <w:rFonts w:cs="Times New Roman"/>
          <w:szCs w:val="28"/>
          <w:shd w:val="clear" w:color="auto" w:fill="FFFFFF"/>
          <w:lang w:val="tr-TR"/>
        </w:rPr>
        <w:t xml:space="preserve">Ankara: </w:t>
      </w:r>
      <w:r w:rsidRPr="007F08DF">
        <w:rPr>
          <w:rStyle w:val="aa"/>
          <w:rFonts w:cs="Times New Roman"/>
          <w:bCs/>
          <w:i w:val="0"/>
          <w:iCs w:val="0"/>
          <w:szCs w:val="28"/>
          <w:shd w:val="clear" w:color="auto" w:fill="FFFFFF"/>
          <w:lang w:val="tr-TR"/>
        </w:rPr>
        <w:t>Kriter</w:t>
      </w:r>
      <w:r w:rsidRPr="007F08DF">
        <w:rPr>
          <w:rFonts w:cs="Times New Roman"/>
          <w:szCs w:val="28"/>
          <w:shd w:val="clear" w:color="auto" w:fill="FFFFFF"/>
          <w:lang w:val="tr-TR"/>
        </w:rPr>
        <w:t>, 2</w:t>
      </w:r>
      <w:r w:rsidRPr="007F08DF">
        <w:rPr>
          <w:rStyle w:val="aa"/>
          <w:rFonts w:cs="Times New Roman"/>
          <w:bCs/>
          <w:i w:val="0"/>
          <w:iCs w:val="0"/>
          <w:szCs w:val="28"/>
          <w:shd w:val="clear" w:color="auto" w:fill="FFFFFF"/>
          <w:lang w:val="tr-TR"/>
        </w:rPr>
        <w:t>011</w:t>
      </w:r>
      <w:r w:rsidRPr="007F08DF">
        <w:rPr>
          <w:rFonts w:cs="Times New Roman"/>
          <w:szCs w:val="28"/>
          <w:shd w:val="clear" w:color="auto" w:fill="FFFFFF"/>
          <w:lang w:val="tr-TR"/>
        </w:rPr>
        <w:t xml:space="preserve">. </w:t>
      </w:r>
      <w:r w:rsidRPr="007F08DF">
        <w:rPr>
          <w:rFonts w:cs="Times New Roman"/>
          <w:szCs w:val="28"/>
          <w:lang w:val="kk-KZ"/>
        </w:rPr>
        <w:t xml:space="preserve">– </w:t>
      </w:r>
      <w:r w:rsidRPr="007F08DF">
        <w:rPr>
          <w:rFonts w:cs="Times New Roman"/>
          <w:szCs w:val="28"/>
          <w:shd w:val="clear" w:color="auto" w:fill="FFFFFF"/>
          <w:lang w:val="tr-TR"/>
        </w:rPr>
        <w:t>72 s.</w:t>
      </w:r>
      <w:r w:rsidRPr="007F08DF">
        <w:rPr>
          <w:rFonts w:cs="Times New Roman"/>
          <w:szCs w:val="28"/>
          <w:shd w:val="clear" w:color="auto" w:fill="FFFFFF"/>
          <w:lang w:val="kk-KZ"/>
        </w:rPr>
        <w:t xml:space="preserve"> </w:t>
      </w:r>
    </w:p>
    <w:p w14:paraId="1CD70FCA" w14:textId="695340AE" w:rsidR="00BE15C0" w:rsidRPr="007F08DF" w:rsidRDefault="00BE15C0" w:rsidP="00BE15C0">
      <w:pPr>
        <w:pStyle w:val="a6"/>
        <w:numPr>
          <w:ilvl w:val="0"/>
          <w:numId w:val="16"/>
        </w:numPr>
        <w:tabs>
          <w:tab w:val="left" w:pos="426"/>
          <w:tab w:val="left" w:pos="851"/>
          <w:tab w:val="left" w:pos="993"/>
          <w:tab w:val="left" w:pos="1276"/>
        </w:tabs>
        <w:ind w:left="0" w:firstLine="709"/>
        <w:rPr>
          <w:rFonts w:cs="Times New Roman"/>
          <w:szCs w:val="28"/>
          <w:lang w:val="kk-KZ"/>
        </w:rPr>
      </w:pPr>
      <w:r w:rsidRPr="007F08DF">
        <w:rPr>
          <w:rFonts w:cs="Times New Roman"/>
          <w:szCs w:val="28"/>
          <w:lang w:val="kk-KZ"/>
        </w:rPr>
        <w:t>Aksoy</w:t>
      </w:r>
      <w:r w:rsidRPr="007F08DF">
        <w:rPr>
          <w:rFonts w:cs="Times New Roman"/>
          <w:szCs w:val="28"/>
          <w:lang w:val="tr-TR"/>
        </w:rPr>
        <w:t xml:space="preserve"> </w:t>
      </w:r>
      <w:r w:rsidRPr="007F08DF">
        <w:rPr>
          <w:rFonts w:cs="Times New Roman"/>
          <w:szCs w:val="28"/>
          <w:lang w:val="kk-KZ"/>
        </w:rPr>
        <w:t>Ömer A. Atasözleri ve Deyimler Sözlüğü</w:t>
      </w:r>
      <w:r w:rsidRPr="007F08DF">
        <w:rPr>
          <w:rFonts w:cs="Times New Roman"/>
          <w:szCs w:val="28"/>
          <w:lang w:val="tr-TR"/>
        </w:rPr>
        <w:t>.</w:t>
      </w:r>
      <w:r w:rsidRPr="007F08DF">
        <w:rPr>
          <w:rFonts w:cs="Times New Roman"/>
          <w:szCs w:val="28"/>
          <w:lang w:val="kk-KZ"/>
        </w:rPr>
        <w:t xml:space="preserve"> –</w:t>
      </w:r>
      <w:r>
        <w:rPr>
          <w:rFonts w:cs="Times New Roman"/>
          <w:szCs w:val="28"/>
          <w:lang w:val="kk-KZ"/>
        </w:rPr>
        <w:t xml:space="preserve"> </w:t>
      </w:r>
      <w:r w:rsidRPr="007F08DF">
        <w:rPr>
          <w:rFonts w:cs="Times New Roman"/>
          <w:szCs w:val="28"/>
          <w:lang w:val="kk-KZ"/>
        </w:rPr>
        <w:t>Ankara: Türk Dil Kurumu Yayınları, 1984.</w:t>
      </w:r>
      <w:r w:rsidRPr="007F08DF">
        <w:rPr>
          <w:rFonts w:cs="Times New Roman"/>
          <w:szCs w:val="28"/>
          <w:lang w:val="tr-TR"/>
        </w:rPr>
        <w:t xml:space="preserve"> – 486</w:t>
      </w:r>
      <w:r w:rsidRPr="007F08DF">
        <w:rPr>
          <w:rFonts w:cs="Times New Roman"/>
          <w:szCs w:val="28"/>
          <w:lang w:val="kk-KZ"/>
        </w:rPr>
        <w:t xml:space="preserve"> </w:t>
      </w:r>
      <w:r w:rsidRPr="007F08DF">
        <w:rPr>
          <w:rFonts w:cs="Times New Roman"/>
          <w:szCs w:val="28"/>
          <w:lang w:val="tr-TR"/>
        </w:rPr>
        <w:t>s.</w:t>
      </w:r>
      <w:r w:rsidRPr="007F08DF">
        <w:rPr>
          <w:rFonts w:cs="Times New Roman"/>
          <w:szCs w:val="28"/>
          <w:lang w:val="kk-KZ"/>
        </w:rPr>
        <w:t xml:space="preserve"> </w:t>
      </w:r>
    </w:p>
    <w:p w14:paraId="37E8340B" w14:textId="77777777" w:rsidR="00550CD0" w:rsidRPr="007F08DF" w:rsidRDefault="00550CD0" w:rsidP="00550CD0">
      <w:pPr>
        <w:pStyle w:val="a6"/>
        <w:numPr>
          <w:ilvl w:val="0"/>
          <w:numId w:val="16"/>
        </w:numPr>
        <w:tabs>
          <w:tab w:val="left" w:pos="426"/>
          <w:tab w:val="left" w:pos="851"/>
          <w:tab w:val="left" w:pos="993"/>
          <w:tab w:val="left" w:pos="1276"/>
        </w:tabs>
        <w:ind w:left="0" w:firstLine="709"/>
        <w:rPr>
          <w:rFonts w:cs="Times New Roman"/>
          <w:szCs w:val="28"/>
          <w:shd w:val="clear" w:color="auto" w:fill="FFFFFF"/>
          <w:lang w:val="kk-KZ"/>
        </w:rPr>
      </w:pPr>
      <w:r w:rsidRPr="007F08DF">
        <w:rPr>
          <w:rFonts w:cs="Times New Roman"/>
          <w:szCs w:val="28"/>
          <w:lang w:val="kk-KZ"/>
        </w:rPr>
        <w:t>Мырзаханова К. Түркі тілді студенттерге қазақ тілін лингвомəдениеттанымдық үйретудің əдістемелік негіздері</w:t>
      </w:r>
      <w:r>
        <w:rPr>
          <w:rFonts w:cs="Times New Roman"/>
          <w:szCs w:val="28"/>
          <w:lang w:val="kk-KZ"/>
        </w:rPr>
        <w:t>:</w:t>
      </w:r>
      <w:r w:rsidRPr="007F08DF">
        <w:rPr>
          <w:rFonts w:cs="Times New Roman"/>
          <w:szCs w:val="28"/>
          <w:lang w:val="kk-KZ"/>
        </w:rPr>
        <w:t xml:space="preserve"> пед.</w:t>
      </w:r>
      <w:r>
        <w:rPr>
          <w:rFonts w:cs="Times New Roman"/>
          <w:szCs w:val="28"/>
          <w:lang w:val="kk-KZ"/>
        </w:rPr>
        <w:t xml:space="preserve"> </w:t>
      </w:r>
      <w:r w:rsidRPr="007F08DF">
        <w:rPr>
          <w:rFonts w:cs="Times New Roman"/>
          <w:szCs w:val="28"/>
          <w:lang w:val="kk-KZ"/>
        </w:rPr>
        <w:t>ғыл.</w:t>
      </w:r>
      <w:r>
        <w:rPr>
          <w:rFonts w:cs="Times New Roman"/>
          <w:szCs w:val="28"/>
          <w:lang w:val="kk-KZ"/>
        </w:rPr>
        <w:t xml:space="preserve"> </w:t>
      </w:r>
      <w:r w:rsidRPr="007F08DF">
        <w:rPr>
          <w:rFonts w:cs="Times New Roman"/>
          <w:szCs w:val="28"/>
          <w:lang w:val="kk-KZ"/>
        </w:rPr>
        <w:t>кан</w:t>
      </w:r>
      <w:r>
        <w:rPr>
          <w:rFonts w:cs="Times New Roman"/>
          <w:szCs w:val="28"/>
          <w:lang w:val="kk-KZ"/>
        </w:rPr>
        <w:t>д</w:t>
      </w:r>
      <w:r w:rsidRPr="007F08DF">
        <w:rPr>
          <w:rFonts w:cs="Times New Roman"/>
          <w:szCs w:val="28"/>
          <w:lang w:val="kk-KZ"/>
        </w:rPr>
        <w:t xml:space="preserve">. </w:t>
      </w:r>
      <w:r>
        <w:rPr>
          <w:rFonts w:cs="Times New Roman"/>
          <w:szCs w:val="28"/>
          <w:lang w:val="kk-KZ"/>
        </w:rPr>
        <w:t xml:space="preserve">... </w:t>
      </w:r>
      <w:r w:rsidRPr="007F08DF">
        <w:rPr>
          <w:rFonts w:cs="Times New Roman"/>
          <w:szCs w:val="28"/>
          <w:lang w:val="kk-KZ"/>
        </w:rPr>
        <w:t xml:space="preserve">дис. – Көкшетау, 2010. – 124 б. </w:t>
      </w:r>
    </w:p>
    <w:p w14:paraId="77763DDB" w14:textId="7B85A36A" w:rsidR="00BE15C0" w:rsidRPr="00396F18" w:rsidRDefault="00BE15C0" w:rsidP="00BE15C0">
      <w:pPr>
        <w:pStyle w:val="a6"/>
        <w:numPr>
          <w:ilvl w:val="0"/>
          <w:numId w:val="16"/>
        </w:numPr>
        <w:tabs>
          <w:tab w:val="left" w:pos="851"/>
          <w:tab w:val="left" w:pos="993"/>
          <w:tab w:val="left" w:pos="1276"/>
        </w:tabs>
        <w:ind w:left="0" w:firstLine="709"/>
        <w:rPr>
          <w:rFonts w:cs="Times New Roman"/>
          <w:szCs w:val="28"/>
          <w:lang w:val="kk-KZ"/>
        </w:rPr>
      </w:pPr>
      <w:r>
        <w:rPr>
          <w:rFonts w:cs="Times New Roman"/>
          <w:szCs w:val="28"/>
          <w:lang w:val="kk-KZ"/>
        </w:rPr>
        <w:t xml:space="preserve">Қазақ тілін меңгеру деңгейін бағалау жүйесі. </w:t>
      </w:r>
      <w:r w:rsidRPr="00B245AA">
        <w:rPr>
          <w:rFonts w:cs="Times New Roman"/>
          <w:szCs w:val="28"/>
          <w:lang w:val="kk-KZ"/>
        </w:rPr>
        <w:t>http://kazakhtest.kz/kz/</w:t>
      </w:r>
      <w:r w:rsidR="00467EC6">
        <w:rPr>
          <w:rFonts w:cs="Times New Roman"/>
          <w:szCs w:val="28"/>
          <w:lang w:val="kk-KZ"/>
        </w:rPr>
        <w:t>.</w:t>
      </w:r>
      <w:r>
        <w:rPr>
          <w:rFonts w:cs="Times New Roman"/>
          <w:szCs w:val="28"/>
          <w:lang w:val="kk-KZ"/>
        </w:rPr>
        <w:t xml:space="preserve"> Астана.</w:t>
      </w:r>
    </w:p>
    <w:p w14:paraId="2173C75E" w14:textId="77777777" w:rsidR="00BE15C0" w:rsidRPr="007F08DF" w:rsidRDefault="00BE15C0" w:rsidP="00BE15C0">
      <w:pPr>
        <w:pStyle w:val="a6"/>
        <w:numPr>
          <w:ilvl w:val="0"/>
          <w:numId w:val="16"/>
        </w:numPr>
        <w:tabs>
          <w:tab w:val="left" w:pos="426"/>
          <w:tab w:val="left" w:pos="851"/>
          <w:tab w:val="left" w:pos="993"/>
          <w:tab w:val="left" w:pos="1276"/>
        </w:tabs>
        <w:ind w:left="0" w:firstLine="709"/>
        <w:rPr>
          <w:rFonts w:cs="Times New Roman"/>
          <w:bCs/>
          <w:szCs w:val="28"/>
          <w:shd w:val="clear" w:color="auto" w:fill="FFFFFF"/>
          <w:lang w:val="kk-KZ"/>
        </w:rPr>
      </w:pPr>
      <w:r w:rsidRPr="007F08DF">
        <w:rPr>
          <w:rFonts w:cs="Times New Roman"/>
          <w:szCs w:val="28"/>
          <w:lang w:val="tr-TR"/>
        </w:rPr>
        <w:t>Досмамбетова Г.Қ., Бал</w:t>
      </w:r>
      <w:r>
        <w:rPr>
          <w:rFonts w:cs="Times New Roman"/>
          <w:szCs w:val="28"/>
          <w:lang w:val="tr-TR"/>
        </w:rPr>
        <w:t>абеков А.К., Бозбаева-Хунг А.Т.</w:t>
      </w:r>
      <w:r>
        <w:rPr>
          <w:rFonts w:cs="Times New Roman"/>
          <w:szCs w:val="28"/>
          <w:lang w:val="kk-KZ"/>
        </w:rPr>
        <w:t xml:space="preserve"> және т.б.</w:t>
      </w:r>
      <w:r w:rsidRPr="007F08DF">
        <w:rPr>
          <w:rFonts w:cs="Times New Roman"/>
          <w:szCs w:val="28"/>
          <w:lang w:val="tr-TR"/>
        </w:rPr>
        <w:t xml:space="preserve"> Қ</w:t>
      </w:r>
      <w:r w:rsidRPr="007F08DF">
        <w:rPr>
          <w:rFonts w:eastAsia="Yu Gothic" w:cs="Times New Roman"/>
          <w:szCs w:val="28"/>
          <w:lang w:val="tr-TR"/>
        </w:rPr>
        <w:t>аза</w:t>
      </w:r>
      <w:r w:rsidRPr="007F08DF">
        <w:rPr>
          <w:rFonts w:cs="Times New Roman"/>
          <w:szCs w:val="28"/>
          <w:lang w:val="tr-TR"/>
        </w:rPr>
        <w:t>қ тілі. Қ</w:t>
      </w:r>
      <w:r w:rsidRPr="007F08DF">
        <w:rPr>
          <w:rFonts w:eastAsia="Yu Gothic" w:cs="Times New Roman"/>
          <w:szCs w:val="28"/>
          <w:lang w:val="tr-TR"/>
        </w:rPr>
        <w:t>арапайым</w:t>
      </w:r>
      <w:r w:rsidRPr="007F08DF">
        <w:rPr>
          <w:rFonts w:cs="Times New Roman"/>
          <w:szCs w:val="28"/>
          <w:lang w:val="tr-TR"/>
        </w:rPr>
        <w:t xml:space="preserve"> дең</w:t>
      </w:r>
      <w:r w:rsidRPr="007F08DF">
        <w:rPr>
          <w:rFonts w:eastAsia="Yu Gothic" w:cs="Times New Roman"/>
          <w:szCs w:val="28"/>
          <w:lang w:val="tr-TR"/>
        </w:rPr>
        <w:t>гей</w:t>
      </w:r>
      <w:r w:rsidRPr="007F08DF">
        <w:rPr>
          <w:rFonts w:cs="Times New Roman"/>
          <w:szCs w:val="28"/>
          <w:lang w:val="tr-TR"/>
        </w:rPr>
        <w:t xml:space="preserve">. </w:t>
      </w:r>
      <w:r>
        <w:rPr>
          <w:rFonts w:cs="Times New Roman"/>
          <w:szCs w:val="28"/>
          <w:lang w:val="kk-KZ"/>
        </w:rPr>
        <w:t xml:space="preserve">– </w:t>
      </w:r>
      <w:r w:rsidRPr="007F08DF">
        <w:rPr>
          <w:rFonts w:cs="Times New Roman"/>
          <w:szCs w:val="28"/>
          <w:lang w:val="tr-TR"/>
        </w:rPr>
        <w:t>Астана</w:t>
      </w:r>
      <w:r>
        <w:rPr>
          <w:rFonts w:cs="Times New Roman"/>
          <w:szCs w:val="28"/>
          <w:lang w:val="kk-KZ"/>
        </w:rPr>
        <w:t>,</w:t>
      </w:r>
      <w:r w:rsidRPr="007F08DF">
        <w:rPr>
          <w:rFonts w:cs="Times New Roman"/>
          <w:szCs w:val="28"/>
          <w:lang w:val="tr-TR"/>
        </w:rPr>
        <w:t xml:space="preserve"> 2016. – 268 с.</w:t>
      </w:r>
      <w:r w:rsidRPr="007F08DF">
        <w:rPr>
          <w:rFonts w:cs="Times New Roman"/>
          <w:szCs w:val="28"/>
          <w:lang w:val="kk-KZ"/>
        </w:rPr>
        <w:t xml:space="preserve"> </w:t>
      </w:r>
    </w:p>
    <w:p w14:paraId="4AB54F0F" w14:textId="7BCEAD1A" w:rsidR="00C668B8" w:rsidRPr="00C668B8" w:rsidRDefault="00BE15C0" w:rsidP="00C668B8">
      <w:pPr>
        <w:pStyle w:val="a6"/>
        <w:numPr>
          <w:ilvl w:val="0"/>
          <w:numId w:val="16"/>
        </w:numPr>
        <w:tabs>
          <w:tab w:val="left" w:pos="426"/>
          <w:tab w:val="left" w:pos="851"/>
          <w:tab w:val="left" w:pos="993"/>
          <w:tab w:val="left" w:pos="1276"/>
        </w:tabs>
        <w:ind w:left="0" w:firstLine="709"/>
        <w:rPr>
          <w:rFonts w:cs="Times New Roman"/>
          <w:szCs w:val="28"/>
          <w:lang w:val="kk-KZ"/>
        </w:rPr>
      </w:pPr>
      <w:r w:rsidRPr="007F08DF">
        <w:rPr>
          <w:rFonts w:cs="Times New Roman"/>
          <w:szCs w:val="28"/>
          <w:lang w:val="tr-TR"/>
        </w:rPr>
        <w:t>Бозбаева-Хунг А.Т., Балабеков А.К., Досмамбетова Г.Қ.</w:t>
      </w:r>
      <w:r>
        <w:rPr>
          <w:rFonts w:cs="Times New Roman"/>
          <w:szCs w:val="28"/>
          <w:lang w:val="kk-KZ"/>
        </w:rPr>
        <w:t xml:space="preserve"> және т.б.</w:t>
      </w:r>
      <w:r w:rsidRPr="007F08DF">
        <w:rPr>
          <w:rFonts w:cs="Times New Roman"/>
          <w:szCs w:val="28"/>
          <w:lang w:val="tr-TR"/>
        </w:rPr>
        <w:t xml:space="preserve"> Қ</w:t>
      </w:r>
      <w:r w:rsidRPr="007F08DF">
        <w:rPr>
          <w:rFonts w:eastAsia="Yu Gothic" w:cs="Times New Roman"/>
          <w:szCs w:val="28"/>
          <w:lang w:val="tr-TR"/>
        </w:rPr>
        <w:t>аза</w:t>
      </w:r>
      <w:r w:rsidRPr="007F08DF">
        <w:rPr>
          <w:rFonts w:cs="Times New Roman"/>
          <w:szCs w:val="28"/>
          <w:lang w:val="tr-TR"/>
        </w:rPr>
        <w:t>қ тілі: орта дең</w:t>
      </w:r>
      <w:r w:rsidRPr="007F08DF">
        <w:rPr>
          <w:rFonts w:eastAsia="Yu Gothic" w:cs="Times New Roman"/>
          <w:szCs w:val="28"/>
          <w:lang w:val="tr-TR"/>
        </w:rPr>
        <w:t>гейге</w:t>
      </w:r>
      <w:r w:rsidRPr="007F08DF">
        <w:rPr>
          <w:rFonts w:cs="Times New Roman"/>
          <w:szCs w:val="28"/>
          <w:lang w:val="tr-TR"/>
        </w:rPr>
        <w:t xml:space="preserve"> арнал</w:t>
      </w:r>
      <w:r>
        <w:rPr>
          <w:rFonts w:cs="Times New Roman"/>
          <w:szCs w:val="28"/>
          <w:lang w:val="kk-KZ"/>
        </w:rPr>
        <w:t xml:space="preserve">. </w:t>
      </w:r>
      <w:r w:rsidRPr="007F08DF">
        <w:rPr>
          <w:rFonts w:cs="Times New Roman"/>
          <w:szCs w:val="28"/>
          <w:lang w:val="tr-TR"/>
        </w:rPr>
        <w:t>оқ</w:t>
      </w:r>
      <w:r w:rsidRPr="007F08DF">
        <w:rPr>
          <w:rFonts w:eastAsia="Yu Gothic" w:cs="Times New Roman"/>
          <w:szCs w:val="28"/>
          <w:lang w:val="tr-TR"/>
        </w:rPr>
        <w:t>ул</w:t>
      </w:r>
      <w:r w:rsidRPr="007F08DF">
        <w:rPr>
          <w:rFonts w:cs="Times New Roman"/>
          <w:szCs w:val="28"/>
          <w:lang w:val="tr-TR"/>
        </w:rPr>
        <w:t>. – Астана</w:t>
      </w:r>
      <w:r w:rsidRPr="007F08DF">
        <w:rPr>
          <w:rFonts w:cs="Times New Roman"/>
          <w:szCs w:val="28"/>
          <w:lang w:val="kk-KZ"/>
        </w:rPr>
        <w:t>,</w:t>
      </w:r>
      <w:r w:rsidRPr="007F08DF">
        <w:rPr>
          <w:rFonts w:cs="Times New Roman"/>
          <w:szCs w:val="28"/>
          <w:lang w:val="tr-TR"/>
        </w:rPr>
        <w:t xml:space="preserve"> 2017. –</w:t>
      </w:r>
      <w:r w:rsidRPr="007F08DF">
        <w:rPr>
          <w:rFonts w:cs="Times New Roman"/>
          <w:szCs w:val="28"/>
          <w:lang w:val="kk-KZ"/>
        </w:rPr>
        <w:t xml:space="preserve"> </w:t>
      </w:r>
      <w:r w:rsidRPr="007F08DF">
        <w:rPr>
          <w:rFonts w:cs="Times New Roman"/>
          <w:szCs w:val="28"/>
          <w:lang w:val="tr-TR"/>
        </w:rPr>
        <w:t>340 б.</w:t>
      </w:r>
      <w:r w:rsidRPr="007F08DF">
        <w:rPr>
          <w:rFonts w:cs="Times New Roman"/>
          <w:szCs w:val="28"/>
          <w:lang w:val="kk-KZ"/>
        </w:rPr>
        <w:t xml:space="preserve"> </w:t>
      </w:r>
    </w:p>
    <w:p w14:paraId="4CDED63D" w14:textId="1E8C8F4B" w:rsidR="00C668B8" w:rsidRPr="00C668B8" w:rsidRDefault="00C668B8" w:rsidP="00550CD0">
      <w:pPr>
        <w:pStyle w:val="a6"/>
        <w:numPr>
          <w:ilvl w:val="0"/>
          <w:numId w:val="16"/>
        </w:numPr>
        <w:tabs>
          <w:tab w:val="left" w:pos="426"/>
          <w:tab w:val="left" w:pos="851"/>
          <w:tab w:val="left" w:pos="993"/>
          <w:tab w:val="left" w:pos="1276"/>
        </w:tabs>
        <w:ind w:left="0" w:firstLine="709"/>
        <w:rPr>
          <w:rFonts w:cs="Times New Roman"/>
          <w:bCs/>
          <w:szCs w:val="28"/>
          <w:shd w:val="clear" w:color="auto" w:fill="FFFFFF"/>
          <w:lang w:val="kk-KZ"/>
        </w:rPr>
      </w:pPr>
      <w:r>
        <w:rPr>
          <w:rFonts w:cs="Times New Roman"/>
          <w:bCs/>
          <w:szCs w:val="28"/>
          <w:shd w:val="clear" w:color="auto" w:fill="FFFFFF"/>
          <w:lang w:val="kk-KZ"/>
        </w:rPr>
        <w:t xml:space="preserve">Қазақстан Республикасының ұлттық стандарты. Қазақ тілін меңгертудің коммуникативтік тілдік құзыреттіліктері. Орта деңгей. Жалпы меңгеру. ҚР СТ </w:t>
      </w:r>
      <w:r>
        <w:rPr>
          <w:rFonts w:cs="Times New Roman"/>
          <w:bCs/>
          <w:szCs w:val="28"/>
          <w:shd w:val="clear" w:color="auto" w:fill="FFFFFF"/>
          <w:lang w:val="tr-TR"/>
        </w:rPr>
        <w:t>1929-2015.</w:t>
      </w:r>
      <w:r>
        <w:rPr>
          <w:rFonts w:cs="Times New Roman"/>
          <w:bCs/>
          <w:szCs w:val="28"/>
          <w:shd w:val="clear" w:color="auto" w:fill="FFFFFF"/>
        </w:rPr>
        <w:t xml:space="preserve"> </w:t>
      </w:r>
      <w:r>
        <w:rPr>
          <w:rFonts w:cs="Times New Roman"/>
          <w:bCs/>
          <w:szCs w:val="28"/>
          <w:shd w:val="clear" w:color="auto" w:fill="FFFFFF"/>
          <w:lang w:val="tr-TR"/>
        </w:rPr>
        <w:t>–</w:t>
      </w:r>
      <w:r>
        <w:rPr>
          <w:rFonts w:cs="Times New Roman"/>
          <w:bCs/>
          <w:szCs w:val="28"/>
          <w:shd w:val="clear" w:color="auto" w:fill="FFFFFF"/>
          <w:lang w:val="kk-KZ"/>
        </w:rPr>
        <w:t xml:space="preserve"> Астана, </w:t>
      </w:r>
      <w:r>
        <w:rPr>
          <w:rFonts w:cs="Times New Roman"/>
          <w:bCs/>
          <w:szCs w:val="28"/>
          <w:shd w:val="clear" w:color="auto" w:fill="FFFFFF"/>
          <w:lang w:val="tr-TR"/>
        </w:rPr>
        <w:t>2015</w:t>
      </w:r>
      <w:r>
        <w:rPr>
          <w:rFonts w:cs="Times New Roman"/>
          <w:bCs/>
          <w:szCs w:val="28"/>
          <w:shd w:val="clear" w:color="auto" w:fill="FFFFFF"/>
          <w:lang w:val="kk-KZ"/>
        </w:rPr>
        <w:t xml:space="preserve">, </w:t>
      </w:r>
      <w:r>
        <w:rPr>
          <w:rFonts w:cs="Times New Roman"/>
          <w:bCs/>
          <w:szCs w:val="28"/>
          <w:shd w:val="clear" w:color="auto" w:fill="FFFFFF"/>
          <w:lang w:val="tr-TR"/>
        </w:rPr>
        <w:t xml:space="preserve">– </w:t>
      </w:r>
      <w:r>
        <w:rPr>
          <w:rFonts w:cs="Times New Roman"/>
          <w:bCs/>
          <w:szCs w:val="28"/>
          <w:shd w:val="clear" w:color="auto" w:fill="FFFFFF"/>
          <w:lang w:val="en-US"/>
        </w:rPr>
        <w:t xml:space="preserve">53 </w:t>
      </w:r>
      <w:r>
        <w:rPr>
          <w:rFonts w:cs="Times New Roman"/>
          <w:bCs/>
          <w:szCs w:val="28"/>
          <w:shd w:val="clear" w:color="auto" w:fill="FFFFFF"/>
          <w:lang w:val="kk-KZ"/>
        </w:rPr>
        <w:t xml:space="preserve">б. </w:t>
      </w:r>
    </w:p>
    <w:p w14:paraId="7650E832" w14:textId="42D3A7F2" w:rsidR="00550CD0" w:rsidRPr="007F08DF" w:rsidRDefault="00550CD0" w:rsidP="00550CD0">
      <w:pPr>
        <w:pStyle w:val="a6"/>
        <w:numPr>
          <w:ilvl w:val="0"/>
          <w:numId w:val="16"/>
        </w:numPr>
        <w:tabs>
          <w:tab w:val="left" w:pos="426"/>
          <w:tab w:val="left" w:pos="851"/>
          <w:tab w:val="left" w:pos="993"/>
          <w:tab w:val="left" w:pos="1276"/>
        </w:tabs>
        <w:ind w:left="0" w:firstLine="709"/>
        <w:rPr>
          <w:rFonts w:cs="Times New Roman"/>
          <w:bCs/>
          <w:szCs w:val="28"/>
          <w:shd w:val="clear" w:color="auto" w:fill="FFFFFF"/>
          <w:lang w:val="kk-KZ"/>
        </w:rPr>
      </w:pPr>
      <w:r w:rsidRPr="007F08DF">
        <w:rPr>
          <w:rFonts w:cs="Times New Roman"/>
          <w:szCs w:val="28"/>
          <w:lang w:val="kk-KZ"/>
        </w:rPr>
        <w:t>Оспанова Д., Сағидолда Г. Новрузова Н. Тіл үйретудегі эмотивті лексиканың рөлі: эмотивті-когнитивті құзыреттілік</w:t>
      </w:r>
      <w:r>
        <w:rPr>
          <w:rFonts w:cs="Times New Roman"/>
          <w:szCs w:val="28"/>
          <w:lang w:val="kk-KZ"/>
        </w:rPr>
        <w:t xml:space="preserve"> //</w:t>
      </w:r>
      <w:r w:rsidRPr="007F08DF">
        <w:rPr>
          <w:rFonts w:cs="Times New Roman"/>
          <w:szCs w:val="28"/>
          <w:lang w:val="kk-KZ"/>
        </w:rPr>
        <w:t xml:space="preserve"> Абылайхан университетінің хабаршысы.</w:t>
      </w:r>
      <w:r w:rsidRPr="007F08DF">
        <w:rPr>
          <w:rFonts w:cs="Times New Roman"/>
          <w:szCs w:val="28"/>
          <w:lang w:val="tr-TR"/>
        </w:rPr>
        <w:t xml:space="preserve"> </w:t>
      </w:r>
      <w:r w:rsidRPr="00E74A1B">
        <w:rPr>
          <w:rFonts w:cs="Times New Roman"/>
          <w:szCs w:val="28"/>
          <w:lang w:val="kk-KZ"/>
        </w:rPr>
        <w:t xml:space="preserve">– 2022. </w:t>
      </w:r>
      <w:r w:rsidRPr="007F08DF">
        <w:rPr>
          <w:rFonts w:cs="Times New Roman"/>
          <w:szCs w:val="28"/>
          <w:lang w:val="kk-KZ"/>
        </w:rPr>
        <w:t>– №</w:t>
      </w:r>
      <w:r>
        <w:rPr>
          <w:rFonts w:cs="Times New Roman"/>
          <w:szCs w:val="28"/>
          <w:lang w:val="tr-TR"/>
        </w:rPr>
        <w:t>4</w:t>
      </w:r>
      <w:r w:rsidRPr="007F08DF">
        <w:rPr>
          <w:rFonts w:cs="Times New Roman"/>
          <w:szCs w:val="28"/>
          <w:lang w:val="kk-KZ"/>
        </w:rPr>
        <w:t xml:space="preserve">(67). </w:t>
      </w:r>
      <w:r w:rsidRPr="007F08DF">
        <w:rPr>
          <w:rFonts w:cs="Times New Roman"/>
          <w:szCs w:val="28"/>
          <w:lang w:val="tr-TR"/>
        </w:rPr>
        <w:t xml:space="preserve">– </w:t>
      </w:r>
      <w:r w:rsidRPr="007F08DF">
        <w:rPr>
          <w:rFonts w:cs="Times New Roman"/>
          <w:szCs w:val="28"/>
          <w:lang w:val="kk-KZ"/>
        </w:rPr>
        <w:t xml:space="preserve">Б. </w:t>
      </w:r>
      <w:r w:rsidRPr="007F08DF">
        <w:rPr>
          <w:rFonts w:cs="Times New Roman"/>
          <w:szCs w:val="28"/>
          <w:lang w:val="tr-TR"/>
        </w:rPr>
        <w:t>105</w:t>
      </w:r>
      <w:r w:rsidRPr="00E74A1B">
        <w:rPr>
          <w:rFonts w:cs="Times New Roman"/>
          <w:szCs w:val="28"/>
          <w:lang w:val="kk-KZ"/>
        </w:rPr>
        <w:t>-</w:t>
      </w:r>
      <w:r w:rsidRPr="007F08DF">
        <w:rPr>
          <w:rFonts w:cs="Times New Roman"/>
          <w:szCs w:val="28"/>
          <w:lang w:val="tr-TR"/>
        </w:rPr>
        <w:t>119.</w:t>
      </w:r>
      <w:r w:rsidRPr="007F08DF">
        <w:rPr>
          <w:rFonts w:cs="Times New Roman"/>
          <w:szCs w:val="28"/>
          <w:lang w:val="kk-KZ"/>
        </w:rPr>
        <w:t xml:space="preserve"> </w:t>
      </w:r>
    </w:p>
    <w:p w14:paraId="3BB8A7A1" w14:textId="77777777" w:rsidR="00BE15C0" w:rsidRPr="007F08DF" w:rsidRDefault="00BE15C0" w:rsidP="00BE15C0">
      <w:pPr>
        <w:pStyle w:val="a6"/>
        <w:numPr>
          <w:ilvl w:val="0"/>
          <w:numId w:val="16"/>
        </w:numPr>
        <w:tabs>
          <w:tab w:val="left" w:pos="426"/>
          <w:tab w:val="left" w:pos="851"/>
          <w:tab w:val="left" w:pos="993"/>
          <w:tab w:val="left" w:pos="1276"/>
        </w:tabs>
        <w:ind w:left="0" w:firstLine="709"/>
        <w:rPr>
          <w:rFonts w:cs="Times New Roman"/>
          <w:szCs w:val="28"/>
          <w:lang w:val="kk-KZ"/>
        </w:rPr>
      </w:pPr>
      <w:r w:rsidRPr="007F08DF">
        <w:rPr>
          <w:rFonts w:cs="Times New Roman"/>
          <w:szCs w:val="28"/>
          <w:lang w:val="kk-KZ"/>
        </w:rPr>
        <w:t>Taherdoost</w:t>
      </w:r>
      <w:r w:rsidRPr="007F08DF">
        <w:rPr>
          <w:rFonts w:cs="Times New Roman"/>
          <w:szCs w:val="28"/>
          <w:lang w:val="tr-TR"/>
        </w:rPr>
        <w:t xml:space="preserve"> </w:t>
      </w:r>
      <w:r w:rsidRPr="007F08DF">
        <w:rPr>
          <w:rFonts w:cs="Times New Roman"/>
          <w:szCs w:val="28"/>
          <w:lang w:val="kk-KZ"/>
        </w:rPr>
        <w:t>H. How to design and create an effective survey/questionnaire; A step by step guide // International Journal of Academic Research in Management</w:t>
      </w:r>
      <w:r>
        <w:rPr>
          <w:rFonts w:cs="Times New Roman"/>
          <w:szCs w:val="28"/>
          <w:lang w:val="en-US"/>
        </w:rPr>
        <w:t>. – 2016. – Vol.</w:t>
      </w:r>
      <w:r w:rsidRPr="007F08DF">
        <w:rPr>
          <w:rFonts w:cs="Times New Roman"/>
          <w:szCs w:val="28"/>
          <w:lang w:val="kk-KZ"/>
        </w:rPr>
        <w:t xml:space="preserve"> 5</w:t>
      </w:r>
      <w:r>
        <w:rPr>
          <w:rFonts w:cs="Times New Roman"/>
          <w:szCs w:val="28"/>
          <w:lang w:val="en-US"/>
        </w:rPr>
        <w:t xml:space="preserve">, Issue </w:t>
      </w:r>
      <w:r w:rsidRPr="007F08DF">
        <w:rPr>
          <w:rFonts w:cs="Times New Roman"/>
          <w:szCs w:val="28"/>
          <w:lang w:val="kk-KZ"/>
        </w:rPr>
        <w:t>4.</w:t>
      </w:r>
      <w:r w:rsidRPr="007F08DF">
        <w:rPr>
          <w:rFonts w:cs="Times New Roman"/>
          <w:szCs w:val="28"/>
          <w:lang w:val="tr-TR"/>
        </w:rPr>
        <w:t xml:space="preserve"> </w:t>
      </w:r>
      <w:r w:rsidRPr="007F08DF">
        <w:rPr>
          <w:rFonts w:cs="Times New Roman"/>
          <w:szCs w:val="28"/>
          <w:lang w:val="kk-KZ"/>
        </w:rPr>
        <w:t>–</w:t>
      </w:r>
      <w:r w:rsidRPr="007F08DF">
        <w:rPr>
          <w:rFonts w:cs="Times New Roman"/>
          <w:szCs w:val="28"/>
          <w:lang w:val="tr-TR"/>
        </w:rPr>
        <w:t xml:space="preserve"> </w:t>
      </w:r>
      <w:r w:rsidRPr="007F08DF">
        <w:rPr>
          <w:rFonts w:cs="Times New Roman"/>
          <w:szCs w:val="28"/>
          <w:lang w:val="kk-KZ"/>
        </w:rPr>
        <w:t>P. 37</w:t>
      </w:r>
      <w:r>
        <w:rPr>
          <w:rFonts w:cs="Times New Roman"/>
          <w:szCs w:val="28"/>
          <w:lang w:val="en-US"/>
        </w:rPr>
        <w:t>-</w:t>
      </w:r>
      <w:r w:rsidRPr="007F08DF">
        <w:rPr>
          <w:rFonts w:cs="Times New Roman"/>
          <w:szCs w:val="28"/>
          <w:lang w:val="kk-KZ"/>
        </w:rPr>
        <w:t xml:space="preserve">41. </w:t>
      </w:r>
    </w:p>
    <w:p w14:paraId="521C6624" w14:textId="456415A4" w:rsidR="00550CD0" w:rsidRPr="007F08DF" w:rsidRDefault="00550CD0" w:rsidP="00550CD0">
      <w:pPr>
        <w:pStyle w:val="a6"/>
        <w:numPr>
          <w:ilvl w:val="0"/>
          <w:numId w:val="16"/>
        </w:numPr>
        <w:tabs>
          <w:tab w:val="left" w:pos="426"/>
          <w:tab w:val="left" w:pos="851"/>
          <w:tab w:val="left" w:pos="993"/>
          <w:tab w:val="left" w:pos="1276"/>
        </w:tabs>
        <w:ind w:left="0" w:firstLine="709"/>
        <w:rPr>
          <w:rFonts w:cs="Times New Roman"/>
          <w:szCs w:val="28"/>
          <w:lang w:val="kk-KZ"/>
        </w:rPr>
      </w:pPr>
      <w:r w:rsidRPr="007F08DF">
        <w:rPr>
          <w:rFonts w:cs="Times New Roman"/>
          <w:szCs w:val="28"/>
          <w:lang w:val="kk-KZ"/>
        </w:rPr>
        <w:t>Сағынтаева</w:t>
      </w:r>
      <w:r w:rsidRPr="00E74A1B">
        <w:rPr>
          <w:rFonts w:cs="Times New Roman"/>
          <w:szCs w:val="28"/>
          <w:lang w:val="kk-KZ"/>
        </w:rPr>
        <w:t xml:space="preserve"> </w:t>
      </w:r>
      <w:r w:rsidRPr="007F08DF">
        <w:rPr>
          <w:rFonts w:cs="Times New Roman"/>
          <w:szCs w:val="28"/>
          <w:lang w:val="kk-KZ"/>
        </w:rPr>
        <w:t>А</w:t>
      </w:r>
      <w:r w:rsidRPr="007F08DF">
        <w:rPr>
          <w:rFonts w:cs="Times New Roman"/>
          <w:szCs w:val="28"/>
          <w:lang w:val="tr-TR"/>
        </w:rPr>
        <w:t>.</w:t>
      </w:r>
      <w:r w:rsidRPr="007F08DF">
        <w:rPr>
          <w:rFonts w:cs="Times New Roman"/>
          <w:szCs w:val="28"/>
          <w:lang w:val="kk-KZ"/>
        </w:rPr>
        <w:t>, Қамбатырова</w:t>
      </w:r>
      <w:r w:rsidRPr="00E74A1B">
        <w:rPr>
          <w:rFonts w:cs="Times New Roman"/>
          <w:szCs w:val="28"/>
          <w:lang w:val="kk-KZ"/>
        </w:rPr>
        <w:t xml:space="preserve"> </w:t>
      </w:r>
      <w:r w:rsidRPr="007F08DF">
        <w:rPr>
          <w:rFonts w:cs="Times New Roman"/>
          <w:szCs w:val="28"/>
          <w:lang w:val="kk-KZ"/>
        </w:rPr>
        <w:t>Ә</w:t>
      </w:r>
      <w:r w:rsidRPr="007F08DF">
        <w:rPr>
          <w:rFonts w:cs="Times New Roman"/>
          <w:szCs w:val="28"/>
          <w:lang w:val="tr-TR"/>
        </w:rPr>
        <w:t>.</w:t>
      </w:r>
      <w:r w:rsidRPr="007F08DF">
        <w:rPr>
          <w:rFonts w:cs="Times New Roman"/>
          <w:szCs w:val="28"/>
          <w:lang w:val="kk-KZ"/>
        </w:rPr>
        <w:t>, Қарабасова</w:t>
      </w:r>
      <w:r w:rsidRPr="00E74A1B">
        <w:rPr>
          <w:rFonts w:cs="Times New Roman"/>
          <w:szCs w:val="28"/>
          <w:lang w:val="kk-KZ"/>
        </w:rPr>
        <w:t xml:space="preserve"> </w:t>
      </w:r>
      <w:r w:rsidRPr="007F08DF">
        <w:rPr>
          <w:rFonts w:cs="Times New Roman"/>
          <w:szCs w:val="28"/>
          <w:lang w:val="kk-KZ"/>
        </w:rPr>
        <w:t>Л</w:t>
      </w:r>
      <w:r w:rsidRPr="007F08DF">
        <w:rPr>
          <w:rFonts w:cs="Times New Roman"/>
          <w:szCs w:val="28"/>
          <w:lang w:val="tr-TR"/>
        </w:rPr>
        <w:t>.</w:t>
      </w:r>
      <w:r>
        <w:rPr>
          <w:rFonts w:cs="Times New Roman"/>
          <w:szCs w:val="28"/>
          <w:lang w:val="kk-KZ"/>
        </w:rPr>
        <w:t xml:space="preserve"> </w:t>
      </w:r>
      <w:r w:rsidR="008828A9">
        <w:rPr>
          <w:rFonts w:cs="Times New Roman"/>
          <w:szCs w:val="28"/>
          <w:lang w:val="kk-KZ"/>
        </w:rPr>
        <w:t>ж</w:t>
      </w:r>
      <w:r>
        <w:rPr>
          <w:rFonts w:cs="Times New Roman"/>
          <w:szCs w:val="28"/>
          <w:lang w:val="kk-KZ"/>
        </w:rPr>
        <w:t>әне т.б.</w:t>
      </w:r>
      <w:r w:rsidRPr="007F08DF">
        <w:rPr>
          <w:rFonts w:cs="Times New Roman"/>
          <w:szCs w:val="28"/>
          <w:lang w:val="kk-KZ"/>
        </w:rPr>
        <w:t xml:space="preserve"> Білім беру зерттеулеріне кіріспе: теория, әдістер және тәжірибелер</w:t>
      </w:r>
      <w:r>
        <w:rPr>
          <w:rFonts w:cs="Times New Roman"/>
          <w:szCs w:val="28"/>
          <w:lang w:val="kk-KZ"/>
        </w:rPr>
        <w:t>:</w:t>
      </w:r>
      <w:r w:rsidRPr="007F08DF">
        <w:rPr>
          <w:rFonts w:cs="Times New Roman"/>
          <w:szCs w:val="28"/>
          <w:lang w:val="kk-KZ"/>
        </w:rPr>
        <w:t xml:space="preserve"> монография</w:t>
      </w:r>
      <w:r>
        <w:rPr>
          <w:rFonts w:cs="Times New Roman"/>
          <w:szCs w:val="28"/>
          <w:lang w:val="kk-KZ"/>
        </w:rPr>
        <w:t xml:space="preserve">. </w:t>
      </w:r>
      <w:r w:rsidRPr="007F08DF">
        <w:rPr>
          <w:rFonts w:cs="Times New Roman"/>
          <w:szCs w:val="28"/>
          <w:lang w:val="kk-KZ"/>
        </w:rPr>
        <w:t>– Нұр-Сұлтан, 2022</w:t>
      </w:r>
      <w:r w:rsidRPr="007F08DF">
        <w:rPr>
          <w:rFonts w:cs="Times New Roman"/>
          <w:szCs w:val="28"/>
          <w:lang w:val="tr-TR"/>
        </w:rPr>
        <w:t>.</w:t>
      </w:r>
      <w:r w:rsidRPr="007F08DF">
        <w:rPr>
          <w:rFonts w:cs="Times New Roman"/>
          <w:szCs w:val="28"/>
          <w:lang w:val="kk-KZ"/>
        </w:rPr>
        <w:t xml:space="preserve"> – 232 б. </w:t>
      </w:r>
    </w:p>
    <w:p w14:paraId="4565F3A0" w14:textId="77777777" w:rsidR="00BE15C0" w:rsidRPr="007F08DF" w:rsidRDefault="00BE15C0" w:rsidP="00BE15C0">
      <w:pPr>
        <w:spacing w:after="0" w:line="240" w:lineRule="auto"/>
        <w:ind w:firstLine="709"/>
        <w:jc w:val="both"/>
        <w:rPr>
          <w:rFonts w:ascii="Times New Roman" w:hAnsi="Times New Roman" w:cs="Times New Roman"/>
          <w:b/>
          <w:sz w:val="28"/>
          <w:szCs w:val="28"/>
          <w:lang w:val="kk-KZ"/>
        </w:rPr>
      </w:pPr>
    </w:p>
    <w:p w14:paraId="7F768EF5" w14:textId="77777777" w:rsidR="00BE15C0" w:rsidRPr="007F08DF" w:rsidRDefault="00BE15C0" w:rsidP="00BE15C0">
      <w:pPr>
        <w:spacing w:after="0" w:line="240" w:lineRule="auto"/>
        <w:ind w:firstLine="709"/>
        <w:jc w:val="both"/>
        <w:rPr>
          <w:rFonts w:ascii="Times New Roman" w:hAnsi="Times New Roman" w:cs="Times New Roman"/>
          <w:b/>
          <w:sz w:val="28"/>
          <w:szCs w:val="28"/>
          <w:lang w:val="kk-KZ"/>
        </w:rPr>
      </w:pPr>
    </w:p>
    <w:p w14:paraId="02574139" w14:textId="77777777" w:rsidR="00BE15C0" w:rsidRPr="007F08DF" w:rsidRDefault="00BE15C0" w:rsidP="00BE15C0">
      <w:pPr>
        <w:spacing w:after="0" w:line="240" w:lineRule="auto"/>
        <w:ind w:firstLine="709"/>
        <w:jc w:val="both"/>
        <w:rPr>
          <w:rFonts w:ascii="Times New Roman" w:hAnsi="Times New Roman" w:cs="Times New Roman"/>
          <w:b/>
          <w:sz w:val="28"/>
          <w:szCs w:val="28"/>
          <w:lang w:val="kk-KZ"/>
        </w:rPr>
      </w:pPr>
    </w:p>
    <w:p w14:paraId="686DD0B1" w14:textId="77777777" w:rsidR="00BE15C0" w:rsidRPr="007F08DF" w:rsidRDefault="00BE15C0" w:rsidP="00BE15C0">
      <w:pPr>
        <w:spacing w:after="0" w:line="240" w:lineRule="auto"/>
        <w:ind w:firstLine="709"/>
        <w:jc w:val="both"/>
        <w:rPr>
          <w:rFonts w:ascii="Times New Roman" w:hAnsi="Times New Roman" w:cs="Times New Roman"/>
          <w:b/>
          <w:sz w:val="28"/>
          <w:szCs w:val="28"/>
          <w:lang w:val="kk-KZ"/>
        </w:rPr>
      </w:pPr>
    </w:p>
    <w:p w14:paraId="57EBFDDA" w14:textId="77777777" w:rsidR="00BE15C0" w:rsidRPr="007F08DF" w:rsidRDefault="00BE15C0" w:rsidP="00BE15C0">
      <w:pPr>
        <w:spacing w:after="0" w:line="240" w:lineRule="auto"/>
        <w:ind w:firstLine="709"/>
        <w:jc w:val="both"/>
        <w:rPr>
          <w:rFonts w:ascii="Times New Roman" w:hAnsi="Times New Roman" w:cs="Times New Roman"/>
          <w:b/>
          <w:sz w:val="28"/>
          <w:szCs w:val="28"/>
          <w:lang w:val="kk-KZ"/>
        </w:rPr>
      </w:pPr>
    </w:p>
    <w:p w14:paraId="2A979A57" w14:textId="1508BBAC" w:rsidR="00BE15C0" w:rsidRPr="007F08DF" w:rsidRDefault="00963E31" w:rsidP="00963E31">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12C3CF77" w14:textId="77777777" w:rsidR="00BE15C0" w:rsidRPr="007F08DF" w:rsidRDefault="00BE15C0" w:rsidP="00F90EA1">
      <w:pPr>
        <w:spacing w:after="0" w:line="240" w:lineRule="auto"/>
        <w:ind w:firstLine="709"/>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ҚОСЫМША</w:t>
      </w:r>
      <w:r w:rsidRPr="00E74A1B">
        <w:rPr>
          <w:rFonts w:ascii="Times New Roman" w:hAnsi="Times New Roman" w:cs="Times New Roman"/>
          <w:b/>
          <w:sz w:val="28"/>
          <w:szCs w:val="28"/>
          <w:lang w:val="kk-KZ"/>
        </w:rPr>
        <w:t xml:space="preserve"> </w:t>
      </w:r>
      <w:r w:rsidRPr="007F08DF">
        <w:rPr>
          <w:rFonts w:ascii="Times New Roman" w:hAnsi="Times New Roman" w:cs="Times New Roman"/>
          <w:b/>
          <w:sz w:val="28"/>
          <w:szCs w:val="28"/>
          <w:lang w:val="kk-KZ"/>
        </w:rPr>
        <w:t>А</w:t>
      </w:r>
    </w:p>
    <w:p w14:paraId="7CFAB542" w14:textId="77777777" w:rsidR="00BE15C0" w:rsidRPr="007F08DF" w:rsidRDefault="00BE15C0" w:rsidP="00BE15C0">
      <w:pPr>
        <w:spacing w:after="0" w:line="240" w:lineRule="auto"/>
        <w:ind w:firstLine="709"/>
        <w:jc w:val="both"/>
        <w:rPr>
          <w:rFonts w:ascii="Times New Roman" w:hAnsi="Times New Roman" w:cs="Times New Roman"/>
          <w:b/>
          <w:sz w:val="28"/>
          <w:szCs w:val="28"/>
          <w:lang w:val="kk-KZ"/>
        </w:rPr>
      </w:pPr>
    </w:p>
    <w:p w14:paraId="3908AB8C" w14:textId="77777777" w:rsidR="00BE15C0" w:rsidRPr="00E74A1B" w:rsidRDefault="00BE15C0" w:rsidP="00235B35">
      <w:pPr>
        <w:spacing w:after="0" w:line="240" w:lineRule="auto"/>
        <w:ind w:firstLine="709"/>
        <w:jc w:val="center"/>
        <w:rPr>
          <w:rFonts w:ascii="Times New Roman" w:hAnsi="Times New Roman" w:cs="Times New Roman"/>
          <w:sz w:val="28"/>
          <w:szCs w:val="28"/>
          <w:lang w:val="kk-KZ"/>
        </w:rPr>
      </w:pPr>
      <w:r w:rsidRPr="00E74A1B">
        <w:rPr>
          <w:rFonts w:ascii="Times New Roman" w:hAnsi="Times New Roman" w:cs="Times New Roman"/>
          <w:sz w:val="28"/>
          <w:szCs w:val="28"/>
          <w:lang w:val="kk-KZ"/>
        </w:rPr>
        <w:t>Пайдаланылған сөздіктер</w:t>
      </w:r>
    </w:p>
    <w:p w14:paraId="1CA9FC64" w14:textId="77777777" w:rsidR="00BE15C0" w:rsidRPr="007F08DF" w:rsidRDefault="00BE15C0" w:rsidP="00BE15C0">
      <w:pPr>
        <w:spacing w:after="0" w:line="240" w:lineRule="auto"/>
        <w:ind w:firstLine="709"/>
        <w:jc w:val="both"/>
        <w:rPr>
          <w:rFonts w:ascii="Times New Roman" w:hAnsi="Times New Roman" w:cs="Times New Roman"/>
          <w:sz w:val="28"/>
          <w:szCs w:val="28"/>
          <w:lang w:val="kk-KZ"/>
        </w:rPr>
      </w:pPr>
    </w:p>
    <w:p w14:paraId="337F538D" w14:textId="77777777" w:rsidR="00653ABE" w:rsidRPr="007F08DF" w:rsidRDefault="00653ABE" w:rsidP="00BE15C0">
      <w:pPr>
        <w:pStyle w:val="a6"/>
        <w:numPr>
          <w:ilvl w:val="0"/>
          <w:numId w:val="18"/>
        </w:numPr>
        <w:tabs>
          <w:tab w:val="left" w:pos="993"/>
        </w:tabs>
        <w:ind w:left="0" w:firstLine="709"/>
        <w:rPr>
          <w:rFonts w:cs="Times New Roman"/>
          <w:bCs/>
          <w:noProof/>
          <w:szCs w:val="28"/>
          <w:lang w:val="kk-KZ"/>
        </w:rPr>
      </w:pPr>
      <w:r w:rsidRPr="007F08DF">
        <w:rPr>
          <w:rFonts w:cs="Times New Roman"/>
          <w:szCs w:val="28"/>
          <w:lang w:val="kk-KZ"/>
        </w:rPr>
        <w:t xml:space="preserve">«Сөздікқор» қазақ тіліндегі анықтамалар мен түсіндірмелер берілетін сөздіктер порталы. </w:t>
      </w:r>
      <w:hyperlink r:id="rId439" w:history="1">
        <w:r w:rsidRPr="007F08DF">
          <w:rPr>
            <w:rStyle w:val="a5"/>
            <w:rFonts w:cs="Times New Roman"/>
            <w:color w:val="auto"/>
            <w:szCs w:val="28"/>
            <w:lang w:val="kk-KZ"/>
          </w:rPr>
          <w:t>https://sozdikqor.kz/</w:t>
        </w:r>
      </w:hyperlink>
      <w:r w:rsidRPr="007F08DF">
        <w:rPr>
          <w:rFonts w:cs="Times New Roman"/>
          <w:szCs w:val="28"/>
          <w:lang w:val="kk-KZ"/>
        </w:rPr>
        <w:t xml:space="preserve">. 2024. </w:t>
      </w:r>
    </w:p>
    <w:p w14:paraId="44B87378" w14:textId="77777777" w:rsidR="00623FE5" w:rsidRPr="00D108F9" w:rsidRDefault="00653ABE" w:rsidP="00623FE5">
      <w:pPr>
        <w:pStyle w:val="a6"/>
        <w:numPr>
          <w:ilvl w:val="0"/>
          <w:numId w:val="18"/>
        </w:numPr>
        <w:tabs>
          <w:tab w:val="left" w:pos="993"/>
        </w:tabs>
        <w:ind w:left="0" w:firstLine="709"/>
        <w:rPr>
          <w:rFonts w:cs="Times New Roman"/>
          <w:bCs/>
          <w:noProof/>
          <w:szCs w:val="28"/>
          <w:lang w:val="kk-KZ"/>
        </w:rPr>
      </w:pPr>
      <w:r w:rsidRPr="00D108F9">
        <w:rPr>
          <w:rFonts w:cs="Times New Roman"/>
          <w:bCs/>
          <w:noProof/>
          <w:szCs w:val="28"/>
          <w:lang w:val="kk-KZ"/>
        </w:rPr>
        <w:t>Бабалар сөзі. Жүз томдық. 65-том : Қазақ мақал-мәтелдері / томның редакция алқасы: Қ. Алпысбаева, Т. Әлібеков, С. Қасқабасов; томды құрастырып, баспаға дайындағандар: Қ. Алпысбаева, Т. Әлібеков, С. Қосан. – Астана: Фолиант, 2010. – 486 б.</w:t>
      </w:r>
    </w:p>
    <w:p w14:paraId="2B8C5A60" w14:textId="6AC2AA90" w:rsidR="00623FE5" w:rsidRPr="00D108F9" w:rsidRDefault="00623FE5" w:rsidP="00623FE5">
      <w:pPr>
        <w:pStyle w:val="a6"/>
        <w:numPr>
          <w:ilvl w:val="0"/>
          <w:numId w:val="18"/>
        </w:numPr>
        <w:tabs>
          <w:tab w:val="left" w:pos="993"/>
        </w:tabs>
        <w:ind w:left="0" w:firstLine="709"/>
        <w:rPr>
          <w:rFonts w:cs="Times New Roman"/>
          <w:bCs/>
          <w:noProof/>
          <w:szCs w:val="28"/>
          <w:lang w:val="kk-KZ"/>
        </w:rPr>
      </w:pPr>
      <w:r w:rsidRPr="00D108F9">
        <w:rPr>
          <w:noProof/>
          <w:lang w:val="kk-KZ"/>
        </w:rPr>
        <w:t>Древнетюркский словарь / под ред. В.М. Наделяев, Д.М. Насилов, Э.Р.Тенишев и др. – Л.: Наук, 1969. – 676 с.</w:t>
      </w:r>
    </w:p>
    <w:p w14:paraId="5DAF1412" w14:textId="77777777" w:rsidR="00653ABE" w:rsidRPr="00D108F9" w:rsidRDefault="00653ABE" w:rsidP="00BE15C0">
      <w:pPr>
        <w:pStyle w:val="a6"/>
        <w:numPr>
          <w:ilvl w:val="0"/>
          <w:numId w:val="18"/>
        </w:numPr>
        <w:tabs>
          <w:tab w:val="left" w:pos="993"/>
        </w:tabs>
        <w:ind w:left="0" w:firstLine="709"/>
        <w:rPr>
          <w:rFonts w:cs="Times New Roman"/>
          <w:bCs/>
          <w:noProof/>
          <w:szCs w:val="28"/>
          <w:lang w:val="kk-KZ"/>
        </w:rPr>
      </w:pPr>
      <w:r w:rsidRPr="00D108F9">
        <w:rPr>
          <w:rFonts w:cs="Times New Roman"/>
          <w:bCs/>
          <w:noProof/>
          <w:szCs w:val="28"/>
          <w:lang w:val="kk-KZ"/>
        </w:rPr>
        <w:t>Жеребило Т.В. Словарь лингвистических терминов. – Назрань: «Пилигрим», 2010. – 486 с.</w:t>
      </w:r>
    </w:p>
    <w:p w14:paraId="20A1D5A0" w14:textId="77777777" w:rsidR="00653ABE" w:rsidRPr="00D108F9" w:rsidRDefault="00653ABE" w:rsidP="00BE15C0">
      <w:pPr>
        <w:pStyle w:val="a6"/>
        <w:numPr>
          <w:ilvl w:val="0"/>
          <w:numId w:val="18"/>
        </w:numPr>
        <w:tabs>
          <w:tab w:val="left" w:pos="993"/>
        </w:tabs>
        <w:ind w:left="0" w:firstLine="709"/>
        <w:rPr>
          <w:rFonts w:cs="Times New Roman"/>
          <w:bCs/>
          <w:noProof/>
          <w:szCs w:val="28"/>
          <w:lang w:val="kk-KZ"/>
        </w:rPr>
      </w:pPr>
      <w:r w:rsidRPr="00D108F9">
        <w:rPr>
          <w:rFonts w:cs="Times New Roman"/>
          <w:bCs/>
          <w:noProof/>
          <w:szCs w:val="28"/>
          <w:lang w:val="kk-KZ"/>
        </w:rPr>
        <w:t>Кеңесбаев І. Фразеологиялық сөздік. – Алматы: "Арыс" баспасы, 2007. – 797 б.</w:t>
      </w:r>
    </w:p>
    <w:p w14:paraId="7B8D21DB" w14:textId="77777777" w:rsidR="00653ABE" w:rsidRPr="00D108F9" w:rsidRDefault="00653ABE" w:rsidP="00BE15C0">
      <w:pPr>
        <w:pStyle w:val="a6"/>
        <w:numPr>
          <w:ilvl w:val="0"/>
          <w:numId w:val="18"/>
        </w:numPr>
        <w:tabs>
          <w:tab w:val="left" w:pos="993"/>
        </w:tabs>
        <w:ind w:left="0" w:firstLine="709"/>
        <w:rPr>
          <w:rFonts w:cs="Times New Roman"/>
          <w:bCs/>
          <w:noProof/>
          <w:szCs w:val="28"/>
          <w:lang w:val="kk-KZ"/>
        </w:rPr>
      </w:pPr>
      <w:r w:rsidRPr="00D108F9">
        <w:rPr>
          <w:rFonts w:cs="Times New Roman"/>
          <w:bCs/>
          <w:noProof/>
          <w:szCs w:val="28"/>
          <w:lang w:val="kk-KZ"/>
        </w:rPr>
        <w:t>Қазақ әдеби тілінің сөздігі. Он бес томдық. 11-том. / Құраст.: Ж</w:t>
      </w:r>
      <w:r w:rsidRPr="00D108F9">
        <w:rPr>
          <w:rFonts w:cs="Times New Roman"/>
          <w:bCs/>
          <w:noProof/>
          <w:szCs w:val="28"/>
          <w:lang w:val="tr-TR"/>
        </w:rPr>
        <w:t>.</w:t>
      </w:r>
      <w:r w:rsidRPr="00D108F9">
        <w:rPr>
          <w:rFonts w:cs="Times New Roman"/>
          <w:bCs/>
          <w:noProof/>
          <w:szCs w:val="28"/>
          <w:lang w:val="kk-KZ"/>
        </w:rPr>
        <w:t>Манкеева, С. Бизақов, Ә. Жүнісбек және т.б. – Алматы, 2011. – 752 б.</w:t>
      </w:r>
    </w:p>
    <w:p w14:paraId="7058BA61" w14:textId="77777777" w:rsidR="00653ABE" w:rsidRPr="007F08DF" w:rsidRDefault="00653ABE" w:rsidP="00BE15C0">
      <w:pPr>
        <w:pStyle w:val="a6"/>
        <w:numPr>
          <w:ilvl w:val="0"/>
          <w:numId w:val="18"/>
        </w:numPr>
        <w:tabs>
          <w:tab w:val="left" w:pos="993"/>
        </w:tabs>
        <w:ind w:left="0" w:firstLine="709"/>
        <w:rPr>
          <w:rFonts w:cs="Times New Roman"/>
          <w:bCs/>
          <w:noProof/>
          <w:szCs w:val="28"/>
          <w:lang w:val="kk-KZ"/>
        </w:rPr>
      </w:pPr>
      <w:r w:rsidRPr="00D108F9">
        <w:rPr>
          <w:rFonts w:cs="Times New Roman"/>
          <w:bCs/>
          <w:noProof/>
          <w:szCs w:val="28"/>
          <w:lang w:val="kk-KZ"/>
        </w:rPr>
        <w:t xml:space="preserve">Қазақ әдеби </w:t>
      </w:r>
      <w:r w:rsidRPr="007F08DF">
        <w:rPr>
          <w:rFonts w:cs="Times New Roman"/>
          <w:bCs/>
          <w:noProof/>
          <w:szCs w:val="28"/>
          <w:lang w:val="kk-KZ"/>
        </w:rPr>
        <w:t>тілінің сөздігі. Он бес томдық. 14-том. / Құраст.: М.Малмақов, Қ. Есенова, Б. Хинаят және т.б. – Алматы, 2011. – 798 б.</w:t>
      </w:r>
    </w:p>
    <w:p w14:paraId="16F303C4" w14:textId="77777777" w:rsidR="00653ABE" w:rsidRPr="007F08DF" w:rsidRDefault="00653ABE" w:rsidP="00BE15C0">
      <w:pPr>
        <w:pStyle w:val="a6"/>
        <w:numPr>
          <w:ilvl w:val="0"/>
          <w:numId w:val="18"/>
        </w:numPr>
        <w:tabs>
          <w:tab w:val="left" w:pos="993"/>
        </w:tabs>
        <w:ind w:left="0" w:firstLine="709"/>
        <w:rPr>
          <w:rFonts w:cs="Times New Roman"/>
          <w:szCs w:val="28"/>
          <w:lang w:val="kk-KZ"/>
        </w:rPr>
      </w:pPr>
      <w:r w:rsidRPr="007F08DF">
        <w:rPr>
          <w:rFonts w:cs="Times New Roman"/>
          <w:iCs/>
          <w:szCs w:val="28"/>
          <w:shd w:val="clear" w:color="auto" w:fill="FFFFFF"/>
          <w:lang w:val="kk-KZ"/>
        </w:rPr>
        <w:t>Қазақ әдеби тілінің сөздігі. Он бес томдық. 1-том. / Құраст. Т.Жанұзақ, Омарбеков</w:t>
      </w:r>
      <w:r w:rsidRPr="007F08DF">
        <w:rPr>
          <w:lang w:val="kk-KZ"/>
        </w:rPr>
        <w:t xml:space="preserve"> </w:t>
      </w:r>
      <w:r w:rsidRPr="007F08DF">
        <w:rPr>
          <w:rFonts w:cs="Times New Roman"/>
          <w:iCs/>
          <w:szCs w:val="28"/>
          <w:shd w:val="clear" w:color="auto" w:fill="FFFFFF"/>
          <w:lang w:val="kk-KZ"/>
        </w:rPr>
        <w:t xml:space="preserve">С., Жүнісбек Ә. және т.б. </w:t>
      </w:r>
      <w:r w:rsidRPr="007F08DF">
        <w:rPr>
          <w:rFonts w:cs="Times New Roman"/>
          <w:szCs w:val="28"/>
          <w:lang w:val="tr-TR"/>
        </w:rPr>
        <w:t>–</w:t>
      </w:r>
      <w:r w:rsidRPr="007F08DF">
        <w:rPr>
          <w:rFonts w:cs="Times New Roman"/>
          <w:iCs/>
          <w:szCs w:val="28"/>
          <w:shd w:val="clear" w:color="auto" w:fill="FFFFFF"/>
          <w:lang w:val="kk-KZ"/>
        </w:rPr>
        <w:t xml:space="preserve"> Алматы, 2011. </w:t>
      </w:r>
      <w:r w:rsidRPr="007F08DF">
        <w:rPr>
          <w:rFonts w:cs="Times New Roman"/>
          <w:szCs w:val="28"/>
          <w:lang w:val="tr-TR"/>
        </w:rPr>
        <w:t>–</w:t>
      </w:r>
      <w:r w:rsidRPr="007F08DF">
        <w:rPr>
          <w:rFonts w:cs="Times New Roman"/>
          <w:iCs/>
          <w:szCs w:val="28"/>
          <w:shd w:val="clear" w:color="auto" w:fill="FFFFFF"/>
          <w:lang w:val="kk-KZ"/>
        </w:rPr>
        <w:t xml:space="preserve"> 752 б.</w:t>
      </w:r>
    </w:p>
    <w:p w14:paraId="03E438AB" w14:textId="77777777" w:rsidR="00653ABE" w:rsidRPr="007F08DF" w:rsidRDefault="00653ABE" w:rsidP="00BE15C0">
      <w:pPr>
        <w:pStyle w:val="a6"/>
        <w:numPr>
          <w:ilvl w:val="0"/>
          <w:numId w:val="18"/>
        </w:numPr>
        <w:tabs>
          <w:tab w:val="left" w:pos="993"/>
        </w:tabs>
        <w:ind w:left="0" w:firstLine="709"/>
        <w:rPr>
          <w:rFonts w:cs="Times New Roman"/>
          <w:iCs/>
          <w:szCs w:val="28"/>
          <w:shd w:val="clear" w:color="auto" w:fill="FFFFFF"/>
          <w:lang w:val="kk-KZ"/>
        </w:rPr>
      </w:pPr>
      <w:r w:rsidRPr="007F08DF">
        <w:rPr>
          <w:rFonts w:cs="Times New Roman"/>
          <w:iCs/>
          <w:szCs w:val="28"/>
          <w:shd w:val="clear" w:color="auto" w:fill="FFFFFF"/>
          <w:lang w:val="kk-KZ"/>
        </w:rPr>
        <w:t xml:space="preserve">Қазақ әдеби тілінің сөздігі. Он бес томдық. 4-том. / Құраст.: Н.Әшімбаева, Қ.Рысбергенова, Ж.Манкеева және т.б. – Алматы, 2011. </w:t>
      </w:r>
      <w:r w:rsidRPr="007F08DF">
        <w:rPr>
          <w:rFonts w:cs="Times New Roman"/>
          <w:iCs/>
          <w:szCs w:val="28"/>
          <w:shd w:val="clear" w:color="auto" w:fill="FFFFFF"/>
        </w:rPr>
        <w:t>752 б.</w:t>
      </w:r>
      <w:r w:rsidRPr="007F08DF">
        <w:rPr>
          <w:rFonts w:cs="Times New Roman"/>
          <w:iCs/>
          <w:szCs w:val="28"/>
          <w:shd w:val="clear" w:color="auto" w:fill="FFFFFF"/>
          <w:lang w:val="kk-KZ"/>
        </w:rPr>
        <w:t xml:space="preserve"> </w:t>
      </w:r>
    </w:p>
    <w:p w14:paraId="655EB004" w14:textId="77777777" w:rsidR="00653ABE" w:rsidRPr="007F08DF" w:rsidRDefault="00653ABE" w:rsidP="00BE15C0">
      <w:pPr>
        <w:pStyle w:val="a6"/>
        <w:numPr>
          <w:ilvl w:val="0"/>
          <w:numId w:val="18"/>
        </w:numPr>
        <w:tabs>
          <w:tab w:val="left" w:pos="993"/>
        </w:tabs>
        <w:ind w:left="0" w:firstLine="709"/>
        <w:rPr>
          <w:rFonts w:cs="Times New Roman"/>
          <w:szCs w:val="28"/>
          <w:lang w:val="kk-KZ"/>
        </w:rPr>
      </w:pPr>
      <w:r w:rsidRPr="007F08DF">
        <w:rPr>
          <w:rFonts w:cs="Times New Roman"/>
          <w:iCs/>
          <w:szCs w:val="28"/>
          <w:shd w:val="clear" w:color="auto" w:fill="FFFFFF"/>
          <w:lang w:val="tr-TR"/>
        </w:rPr>
        <w:t xml:space="preserve"> </w:t>
      </w:r>
      <w:r w:rsidRPr="007F08DF">
        <w:rPr>
          <w:rFonts w:cs="Times New Roman"/>
          <w:iCs/>
          <w:szCs w:val="28"/>
          <w:shd w:val="clear" w:color="auto" w:fill="FFFFFF"/>
          <w:lang w:val="kk-KZ"/>
        </w:rPr>
        <w:t xml:space="preserve">Қазақ әдеби тілінің сөздігі. Он бес томдық. 5-том / Құраст.: Б.Әбілқасымов, С.Бизақов, Ә.Жүнiсбеков және т.б. </w:t>
      </w:r>
      <w:r w:rsidRPr="007F08DF">
        <w:rPr>
          <w:rFonts w:cs="Times New Roman"/>
          <w:szCs w:val="28"/>
          <w:lang w:val="tr-TR"/>
        </w:rPr>
        <w:t>–</w:t>
      </w:r>
      <w:r w:rsidRPr="007F08DF">
        <w:rPr>
          <w:rFonts w:cs="Times New Roman"/>
          <w:szCs w:val="28"/>
          <w:lang w:val="kk-KZ"/>
        </w:rPr>
        <w:t xml:space="preserve"> </w:t>
      </w:r>
      <w:r w:rsidRPr="007F08DF">
        <w:rPr>
          <w:rFonts w:cs="Times New Roman"/>
          <w:iCs/>
          <w:szCs w:val="28"/>
          <w:shd w:val="clear" w:color="auto" w:fill="FFFFFF"/>
          <w:lang w:val="kk-KZ"/>
        </w:rPr>
        <w:t xml:space="preserve">Алматы, 2011. </w:t>
      </w:r>
      <w:r w:rsidRPr="007F08DF">
        <w:rPr>
          <w:rFonts w:cs="Times New Roman"/>
          <w:szCs w:val="28"/>
          <w:lang w:val="tr-TR"/>
        </w:rPr>
        <w:t>–</w:t>
      </w:r>
      <w:r w:rsidRPr="007F08DF">
        <w:rPr>
          <w:rFonts w:cs="Times New Roman"/>
          <w:szCs w:val="28"/>
          <w:lang w:val="kk-KZ"/>
        </w:rPr>
        <w:t xml:space="preserve"> </w:t>
      </w:r>
      <w:r w:rsidRPr="007F08DF">
        <w:rPr>
          <w:rFonts w:cs="Times New Roman"/>
          <w:iCs/>
          <w:szCs w:val="28"/>
          <w:shd w:val="clear" w:color="auto" w:fill="FFFFFF"/>
          <w:lang w:val="kk-KZ"/>
        </w:rPr>
        <w:t>752 б.</w:t>
      </w:r>
    </w:p>
    <w:p w14:paraId="7C93769F" w14:textId="77777777" w:rsidR="00653ABE" w:rsidRPr="007F08DF" w:rsidRDefault="00653ABE" w:rsidP="00BE15C0">
      <w:pPr>
        <w:pStyle w:val="a6"/>
        <w:numPr>
          <w:ilvl w:val="0"/>
          <w:numId w:val="18"/>
        </w:numPr>
        <w:tabs>
          <w:tab w:val="left" w:pos="993"/>
        </w:tabs>
        <w:ind w:left="0" w:firstLine="709"/>
        <w:rPr>
          <w:rFonts w:cs="Times New Roman"/>
          <w:bCs/>
          <w:noProof/>
          <w:szCs w:val="28"/>
          <w:lang w:val="kk-KZ"/>
        </w:rPr>
      </w:pPr>
      <w:r w:rsidRPr="007F08DF">
        <w:rPr>
          <w:rFonts w:cs="Times New Roman"/>
          <w:bCs/>
          <w:noProof/>
          <w:szCs w:val="28"/>
          <w:lang w:val="kk-KZ"/>
        </w:rPr>
        <w:t xml:space="preserve"> Қазақ әдеби тілінің сөздігі. Он бес томдық. 7-том. / Құраст.: Б.Момынова, Б. Сүйерқұлова, А. Фазылжанова және т.б. – Алматы, 2011. – 752 б.</w:t>
      </w:r>
    </w:p>
    <w:p w14:paraId="403AA48D" w14:textId="77777777" w:rsidR="00653ABE" w:rsidRPr="007F08DF" w:rsidRDefault="00653ABE" w:rsidP="00BE15C0">
      <w:pPr>
        <w:pStyle w:val="a6"/>
        <w:numPr>
          <w:ilvl w:val="0"/>
          <w:numId w:val="18"/>
        </w:numPr>
        <w:tabs>
          <w:tab w:val="left" w:pos="993"/>
        </w:tabs>
        <w:ind w:left="0" w:firstLine="709"/>
        <w:rPr>
          <w:rFonts w:cs="Times New Roman"/>
          <w:bCs/>
          <w:noProof/>
          <w:szCs w:val="28"/>
          <w:lang w:val="kk-KZ"/>
        </w:rPr>
      </w:pPr>
      <w:r w:rsidRPr="007F08DF">
        <w:rPr>
          <w:rFonts w:cs="Times New Roman"/>
          <w:bCs/>
          <w:noProof/>
          <w:szCs w:val="28"/>
          <w:lang w:val="kk-KZ"/>
        </w:rPr>
        <w:t xml:space="preserve"> Қазақ әдеби тілінің сөздігі. Он бес томдық. 8</w:t>
      </w:r>
      <w:r w:rsidRPr="007F08DF">
        <w:rPr>
          <w:rFonts w:cs="Times New Roman"/>
          <w:bCs/>
          <w:noProof/>
          <w:szCs w:val="28"/>
          <w:lang w:val="tr-TR"/>
        </w:rPr>
        <w:t>-</w:t>
      </w:r>
      <w:r w:rsidRPr="007F08DF">
        <w:rPr>
          <w:rFonts w:cs="Times New Roman"/>
          <w:bCs/>
          <w:noProof/>
          <w:szCs w:val="28"/>
          <w:lang w:val="kk-KZ"/>
        </w:rPr>
        <w:t>том / Құраст.: Қ.Күдеринова, О.Жұбаева, М.Жолшаева және т.б. – Алматы, 2011. – 744 б.</w:t>
      </w:r>
    </w:p>
    <w:p w14:paraId="24C7998E" w14:textId="77777777" w:rsidR="00653ABE" w:rsidRPr="007F08DF" w:rsidRDefault="00653ABE" w:rsidP="00BE15C0">
      <w:pPr>
        <w:pStyle w:val="a6"/>
        <w:numPr>
          <w:ilvl w:val="0"/>
          <w:numId w:val="18"/>
        </w:numPr>
        <w:tabs>
          <w:tab w:val="left" w:pos="993"/>
        </w:tabs>
        <w:ind w:left="0" w:firstLine="709"/>
        <w:rPr>
          <w:rFonts w:cs="Times New Roman"/>
          <w:szCs w:val="28"/>
          <w:lang w:val="kk-KZ"/>
        </w:rPr>
      </w:pPr>
      <w:r w:rsidRPr="007F08DF">
        <w:rPr>
          <w:rFonts w:cs="Times New Roman"/>
          <w:iCs/>
          <w:szCs w:val="28"/>
          <w:shd w:val="clear" w:color="auto" w:fill="FFFFFF"/>
          <w:lang w:val="kk-KZ"/>
        </w:rPr>
        <w:t xml:space="preserve"> Қазақ дәстүрлі мәдениетінің энциклопедиялық сөздігі. </w:t>
      </w:r>
      <w:r w:rsidRPr="007F08DF">
        <w:rPr>
          <w:rFonts w:cs="Times New Roman"/>
          <w:szCs w:val="28"/>
          <w:lang w:val="tr-TR"/>
        </w:rPr>
        <w:t>–</w:t>
      </w:r>
      <w:r w:rsidRPr="007F08DF">
        <w:rPr>
          <w:rFonts w:cs="Times New Roman"/>
          <w:iCs/>
          <w:szCs w:val="28"/>
          <w:shd w:val="clear" w:color="auto" w:fill="FFFFFF"/>
          <w:lang w:val="kk-KZ"/>
        </w:rPr>
        <w:t xml:space="preserve"> Алматы: "Сөздік-Словарь". 1997. </w:t>
      </w:r>
      <w:r w:rsidRPr="007F08DF">
        <w:rPr>
          <w:rFonts w:cs="Times New Roman"/>
          <w:szCs w:val="28"/>
          <w:lang w:val="tr-TR"/>
        </w:rPr>
        <w:t xml:space="preserve">– </w:t>
      </w:r>
      <w:r w:rsidRPr="007F08DF">
        <w:rPr>
          <w:rFonts w:cs="Times New Roman"/>
          <w:iCs/>
          <w:szCs w:val="28"/>
          <w:shd w:val="clear" w:color="auto" w:fill="FFFFFF"/>
          <w:lang w:val="kk-KZ"/>
        </w:rPr>
        <w:t>368 б.</w:t>
      </w:r>
      <w:r w:rsidRPr="007F08DF">
        <w:rPr>
          <w:rFonts w:cs="Times New Roman"/>
          <w:szCs w:val="28"/>
          <w:lang w:val="kk-KZ"/>
        </w:rPr>
        <w:t xml:space="preserve"> </w:t>
      </w:r>
    </w:p>
    <w:p w14:paraId="185A9862" w14:textId="77777777" w:rsidR="00653ABE" w:rsidRPr="007F08DF" w:rsidRDefault="00653ABE" w:rsidP="00BE15C0">
      <w:pPr>
        <w:pStyle w:val="a6"/>
        <w:numPr>
          <w:ilvl w:val="0"/>
          <w:numId w:val="18"/>
        </w:numPr>
        <w:tabs>
          <w:tab w:val="left" w:pos="993"/>
        </w:tabs>
        <w:ind w:left="0" w:firstLine="709"/>
        <w:rPr>
          <w:rFonts w:cs="Times New Roman"/>
          <w:bCs/>
          <w:noProof/>
          <w:szCs w:val="28"/>
          <w:lang w:val="kk-KZ"/>
        </w:rPr>
      </w:pPr>
      <w:r w:rsidRPr="007F08DF">
        <w:rPr>
          <w:rFonts w:cs="Times New Roman"/>
          <w:bCs/>
          <w:noProof/>
          <w:szCs w:val="28"/>
          <w:lang w:val="kk-KZ"/>
        </w:rPr>
        <w:t xml:space="preserve"> Қазақ тілі терминдерінің салалық ғылыми түсіндірме сөздігі. Педагогика және психология: 4000-ға жуық термин.</w:t>
      </w:r>
      <w:r w:rsidRPr="007F08DF">
        <w:rPr>
          <w:rFonts w:cs="Times New Roman"/>
          <w:noProof/>
          <w:szCs w:val="28"/>
          <w:lang w:val="kk-KZ"/>
        </w:rPr>
        <w:t xml:space="preserve"> </w:t>
      </w:r>
      <w:r w:rsidRPr="007F08DF">
        <w:rPr>
          <w:rFonts w:cs="Times New Roman"/>
          <w:bCs/>
          <w:noProof/>
          <w:szCs w:val="28"/>
          <w:lang w:val="kk-KZ"/>
        </w:rPr>
        <w:t>– Алматы: Мектеп, 2002. – 256 б.</w:t>
      </w:r>
    </w:p>
    <w:p w14:paraId="66949921" w14:textId="1BAFFCB0" w:rsidR="00653ABE" w:rsidRPr="007F08DF" w:rsidRDefault="00653ABE" w:rsidP="00BE15C0">
      <w:pPr>
        <w:pStyle w:val="a6"/>
        <w:numPr>
          <w:ilvl w:val="0"/>
          <w:numId w:val="18"/>
        </w:numPr>
        <w:tabs>
          <w:tab w:val="left" w:pos="993"/>
        </w:tabs>
        <w:ind w:left="0" w:firstLine="709"/>
        <w:rPr>
          <w:rFonts w:cs="Times New Roman"/>
          <w:iCs/>
          <w:szCs w:val="28"/>
          <w:shd w:val="clear" w:color="auto" w:fill="FFFFFF"/>
          <w:lang w:val="kk-KZ"/>
        </w:rPr>
      </w:pPr>
      <w:r w:rsidRPr="007F08DF">
        <w:rPr>
          <w:rFonts w:cs="Times New Roman"/>
          <w:iCs/>
          <w:szCs w:val="28"/>
          <w:shd w:val="clear" w:color="auto" w:fill="FFFFFF"/>
          <w:lang w:val="kk-KZ"/>
        </w:rPr>
        <w:t xml:space="preserve"> Қазақ тілінің аймақтық сөздігі /</w:t>
      </w:r>
      <w:r w:rsidR="00623FE5">
        <w:rPr>
          <w:rFonts w:cs="Times New Roman"/>
          <w:iCs/>
          <w:szCs w:val="28"/>
          <w:shd w:val="clear" w:color="auto" w:fill="FFFFFF"/>
          <w:lang w:val="kk-KZ"/>
        </w:rPr>
        <w:t xml:space="preserve"> </w:t>
      </w:r>
      <w:r w:rsidRPr="007F08DF">
        <w:rPr>
          <w:rFonts w:cs="Times New Roman"/>
          <w:iCs/>
          <w:szCs w:val="28"/>
          <w:shd w:val="clear" w:color="auto" w:fill="FFFFFF"/>
          <w:lang w:val="kk-KZ"/>
        </w:rPr>
        <w:t>Құраст. Ғ.Қалиев, О.Нақысбеков, Ш.Сарыбаев, А.Үдербаев және т.б. – Алматы: «Арыс» баспасы, 2005. – 824 б.</w:t>
      </w:r>
    </w:p>
    <w:p w14:paraId="6DC3634C" w14:textId="77777777" w:rsidR="00653ABE" w:rsidRPr="007F08DF" w:rsidRDefault="00653ABE" w:rsidP="00BE15C0">
      <w:pPr>
        <w:pStyle w:val="a6"/>
        <w:numPr>
          <w:ilvl w:val="0"/>
          <w:numId w:val="18"/>
        </w:numPr>
        <w:tabs>
          <w:tab w:val="left" w:pos="993"/>
        </w:tabs>
        <w:ind w:left="0" w:firstLine="709"/>
        <w:rPr>
          <w:rFonts w:cs="Times New Roman"/>
          <w:szCs w:val="28"/>
          <w:lang w:val="kk-KZ"/>
        </w:rPr>
      </w:pPr>
      <w:r w:rsidRPr="007F08DF">
        <w:rPr>
          <w:rFonts w:cs="Times New Roman"/>
          <w:iCs/>
          <w:szCs w:val="28"/>
          <w:shd w:val="clear" w:color="auto" w:fill="FFFFFF"/>
          <w:lang w:val="kk-KZ"/>
        </w:rPr>
        <w:t xml:space="preserve"> Қазақ тілінің кірме сөздер сөздігі / Құрастырғандар: Ш.Құрманбайұлы, С.Исақова, Б.Мизамхан және т.б. – Алматы: «Ұлттық аударма бюросы» қоғамдық қоры, 2019. – 596 б.</w:t>
      </w:r>
    </w:p>
    <w:p w14:paraId="7BC5526B" w14:textId="77777777" w:rsidR="00653ABE" w:rsidRPr="007F08DF" w:rsidRDefault="00653ABE" w:rsidP="00BE15C0">
      <w:pPr>
        <w:pStyle w:val="a6"/>
        <w:numPr>
          <w:ilvl w:val="0"/>
          <w:numId w:val="18"/>
        </w:numPr>
        <w:tabs>
          <w:tab w:val="left" w:pos="993"/>
        </w:tabs>
        <w:ind w:left="0" w:firstLine="709"/>
        <w:rPr>
          <w:rFonts w:cs="Times New Roman"/>
          <w:bCs/>
          <w:noProof/>
          <w:szCs w:val="28"/>
          <w:lang w:val="kk-KZ"/>
        </w:rPr>
      </w:pPr>
      <w:r w:rsidRPr="007F08DF">
        <w:rPr>
          <w:rFonts w:cs="Times New Roman"/>
          <w:bCs/>
          <w:noProof/>
          <w:szCs w:val="28"/>
          <w:lang w:val="kk-KZ"/>
        </w:rPr>
        <w:t xml:space="preserve"> Қазақ тілінің қысқаша этимологиялық сөздігі. – Алматы: Ғылым, 1966. – 240 б. </w:t>
      </w:r>
    </w:p>
    <w:p w14:paraId="74BDE724" w14:textId="4D7DAB54" w:rsidR="00623FE5" w:rsidRPr="00623FE5" w:rsidRDefault="00623FE5" w:rsidP="00623FE5">
      <w:pPr>
        <w:numPr>
          <w:ilvl w:val="0"/>
          <w:numId w:val="18"/>
        </w:numPr>
        <w:shd w:val="clear" w:color="auto" w:fill="FFFFFF"/>
        <w:tabs>
          <w:tab w:val="left" w:pos="993"/>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53ABE" w:rsidRPr="007F08DF">
        <w:rPr>
          <w:rFonts w:ascii="Times New Roman" w:eastAsia="Times New Roman" w:hAnsi="Times New Roman" w:cs="Times New Roman"/>
          <w:sz w:val="28"/>
          <w:szCs w:val="28"/>
          <w:lang w:val="kk-KZ" w:eastAsia="ru-RU"/>
        </w:rPr>
        <w:t xml:space="preserve">Қайдар Ә. Қазақтар ана тілі әлемінде (Этнолингвистикалық сөздік). I том. </w:t>
      </w:r>
      <w:r w:rsidR="00653ABE" w:rsidRPr="007F08DF">
        <w:rPr>
          <w:rFonts w:ascii="Times New Roman" w:hAnsi="Times New Roman" w:cs="Times New Roman"/>
          <w:bCs/>
          <w:noProof/>
          <w:sz w:val="28"/>
          <w:szCs w:val="28"/>
          <w:lang w:val="kk-KZ"/>
        </w:rPr>
        <w:t xml:space="preserve">– </w:t>
      </w:r>
      <w:r w:rsidR="00653ABE" w:rsidRPr="007F08DF">
        <w:rPr>
          <w:rFonts w:ascii="Times New Roman" w:eastAsia="Times New Roman" w:hAnsi="Times New Roman" w:cs="Times New Roman"/>
          <w:sz w:val="28"/>
          <w:szCs w:val="28"/>
          <w:lang w:val="kk-KZ" w:eastAsia="ru-RU"/>
        </w:rPr>
        <w:t xml:space="preserve">Алматы, 2009. </w:t>
      </w:r>
      <w:r w:rsidR="00653ABE" w:rsidRPr="007F08DF">
        <w:rPr>
          <w:rFonts w:ascii="Times New Roman" w:hAnsi="Times New Roman" w:cs="Times New Roman"/>
          <w:bCs/>
          <w:noProof/>
          <w:sz w:val="28"/>
          <w:szCs w:val="28"/>
          <w:lang w:val="kk-KZ"/>
        </w:rPr>
        <w:t>– 784 б.</w:t>
      </w:r>
    </w:p>
    <w:p w14:paraId="4A38F661" w14:textId="77777777" w:rsidR="00653ABE" w:rsidRPr="007F08DF" w:rsidRDefault="00653ABE" w:rsidP="00BE15C0">
      <w:pPr>
        <w:pStyle w:val="a6"/>
        <w:numPr>
          <w:ilvl w:val="0"/>
          <w:numId w:val="18"/>
        </w:numPr>
        <w:tabs>
          <w:tab w:val="left" w:pos="993"/>
        </w:tabs>
        <w:ind w:left="0" w:firstLine="709"/>
        <w:rPr>
          <w:rFonts w:cs="Times New Roman"/>
          <w:bCs/>
          <w:iCs/>
          <w:szCs w:val="28"/>
          <w:lang w:val="kk-KZ"/>
        </w:rPr>
      </w:pPr>
      <w:r w:rsidRPr="007F08DF">
        <w:rPr>
          <w:rFonts w:cs="Times New Roman"/>
          <w:bCs/>
          <w:iCs/>
          <w:szCs w:val="28"/>
          <w:lang w:val="kk-KZ"/>
        </w:rPr>
        <w:t xml:space="preserve"> Қайыржан К., Сөз </w:t>
      </w:r>
      <w:r w:rsidRPr="007F08DF">
        <w:rPr>
          <w:rFonts w:cs="Times New Roman"/>
          <w:iCs/>
          <w:szCs w:val="28"/>
          <w:shd w:val="clear" w:color="auto" w:fill="FFFFFF"/>
          <w:lang w:val="kk-KZ"/>
        </w:rPr>
        <w:t>– с</w:t>
      </w:r>
      <w:r w:rsidRPr="007F08DF">
        <w:rPr>
          <w:rFonts w:cs="Times New Roman"/>
          <w:bCs/>
          <w:iCs/>
          <w:szCs w:val="28"/>
          <w:lang w:val="kk-KZ"/>
        </w:rPr>
        <w:t xml:space="preserve">андық: Қазақтың көне сөздері. </w:t>
      </w:r>
      <w:r w:rsidRPr="007F08DF">
        <w:rPr>
          <w:rFonts w:cs="Times New Roman"/>
          <w:iCs/>
          <w:szCs w:val="28"/>
          <w:shd w:val="clear" w:color="auto" w:fill="FFFFFF"/>
          <w:lang w:val="kk-KZ"/>
        </w:rPr>
        <w:t>–</w:t>
      </w:r>
      <w:r w:rsidRPr="007F08DF">
        <w:rPr>
          <w:rFonts w:cs="Times New Roman"/>
          <w:bCs/>
          <w:iCs/>
          <w:szCs w:val="28"/>
          <w:lang w:val="kk-KZ"/>
        </w:rPr>
        <w:t xml:space="preserve"> Алматы: "Өнер" баспасы, 2013. </w:t>
      </w:r>
      <w:r w:rsidRPr="007F08DF">
        <w:rPr>
          <w:rFonts w:cs="Times New Roman"/>
          <w:iCs/>
          <w:szCs w:val="28"/>
          <w:shd w:val="clear" w:color="auto" w:fill="FFFFFF"/>
          <w:lang w:val="kk-KZ"/>
        </w:rPr>
        <w:t>–</w:t>
      </w:r>
      <w:r w:rsidRPr="007F08DF">
        <w:rPr>
          <w:rFonts w:cs="Times New Roman"/>
          <w:bCs/>
          <w:iCs/>
          <w:szCs w:val="28"/>
          <w:lang w:val="kk-KZ"/>
        </w:rPr>
        <w:t xml:space="preserve"> 480 б. </w:t>
      </w:r>
    </w:p>
    <w:p w14:paraId="0650B4B8" w14:textId="77777777" w:rsidR="00653ABE" w:rsidRPr="007F08DF" w:rsidRDefault="00653ABE" w:rsidP="00BE15C0">
      <w:pPr>
        <w:pStyle w:val="a6"/>
        <w:numPr>
          <w:ilvl w:val="0"/>
          <w:numId w:val="18"/>
        </w:numPr>
        <w:tabs>
          <w:tab w:val="left" w:pos="993"/>
        </w:tabs>
        <w:ind w:left="0" w:firstLine="709"/>
        <w:rPr>
          <w:rFonts w:cs="Times New Roman"/>
          <w:bCs/>
          <w:szCs w:val="28"/>
          <w:lang w:val="kk-KZ"/>
        </w:rPr>
      </w:pPr>
      <w:r w:rsidRPr="007F08DF">
        <w:rPr>
          <w:rFonts w:cs="Times New Roman"/>
          <w:bCs/>
          <w:szCs w:val="28"/>
          <w:lang w:val="kk-KZ"/>
        </w:rPr>
        <w:t xml:space="preserve"> Қалиев Б. Қазақ тілінің түсіндірме сөздігі. Алматы, 2014. </w:t>
      </w:r>
      <w:r w:rsidRPr="007F08DF">
        <w:rPr>
          <w:rFonts w:cs="Times New Roman"/>
          <w:szCs w:val="28"/>
          <w:lang w:val="tr-TR"/>
        </w:rPr>
        <w:t xml:space="preserve">– </w:t>
      </w:r>
      <w:r w:rsidRPr="007F08DF">
        <w:rPr>
          <w:rFonts w:cs="Times New Roman"/>
          <w:bCs/>
          <w:szCs w:val="28"/>
          <w:lang w:val="kk-KZ"/>
        </w:rPr>
        <w:t xml:space="preserve"> 728 б.</w:t>
      </w:r>
    </w:p>
    <w:p w14:paraId="6131A346" w14:textId="77777777" w:rsidR="00653ABE" w:rsidRPr="007F08DF" w:rsidRDefault="00653ABE" w:rsidP="00BE15C0">
      <w:pPr>
        <w:pStyle w:val="a6"/>
        <w:numPr>
          <w:ilvl w:val="0"/>
          <w:numId w:val="18"/>
        </w:numPr>
        <w:tabs>
          <w:tab w:val="left" w:pos="993"/>
        </w:tabs>
        <w:ind w:left="0" w:firstLine="709"/>
        <w:rPr>
          <w:rFonts w:cs="Times New Roman"/>
          <w:szCs w:val="28"/>
          <w:lang w:val="kk-KZ"/>
        </w:rPr>
      </w:pPr>
      <w:r w:rsidRPr="007F08DF">
        <w:rPr>
          <w:rFonts w:cs="Times New Roman"/>
          <w:iCs/>
          <w:szCs w:val="28"/>
          <w:shd w:val="clear" w:color="auto" w:fill="FFFFFF"/>
          <w:lang w:val="kk-KZ"/>
        </w:rPr>
        <w:t xml:space="preserve"> Қалиев</w:t>
      </w:r>
      <w:r w:rsidRPr="007F08DF">
        <w:rPr>
          <w:lang w:val="kk-KZ"/>
        </w:rPr>
        <w:t xml:space="preserve"> </w:t>
      </w:r>
      <w:r w:rsidRPr="007F08DF">
        <w:rPr>
          <w:rFonts w:cs="Times New Roman"/>
          <w:iCs/>
          <w:szCs w:val="28"/>
          <w:shd w:val="clear" w:color="auto" w:fill="FFFFFF"/>
          <w:lang w:val="kk-KZ"/>
        </w:rPr>
        <w:t>Б., Түймебаев</w:t>
      </w:r>
      <w:r w:rsidRPr="007F08DF">
        <w:rPr>
          <w:lang w:val="kk-KZ"/>
        </w:rPr>
        <w:t xml:space="preserve"> </w:t>
      </w:r>
      <w:r w:rsidRPr="007F08DF">
        <w:rPr>
          <w:rFonts w:cs="Times New Roman"/>
          <w:iCs/>
          <w:szCs w:val="28"/>
          <w:shd w:val="clear" w:color="auto" w:fill="FFFFFF"/>
          <w:lang w:val="kk-KZ"/>
        </w:rPr>
        <w:t>Ж., Құрманбайұлы</w:t>
      </w:r>
      <w:r w:rsidRPr="007F08DF">
        <w:rPr>
          <w:lang w:val="kk-KZ"/>
        </w:rPr>
        <w:t xml:space="preserve"> </w:t>
      </w:r>
      <w:r w:rsidRPr="007F08DF">
        <w:rPr>
          <w:rFonts w:cs="Times New Roman"/>
          <w:iCs/>
          <w:szCs w:val="28"/>
          <w:shd w:val="clear" w:color="auto" w:fill="FFFFFF"/>
          <w:lang w:val="kk-KZ"/>
        </w:rPr>
        <w:t>Ш., Исакова С. «Мұқағали тілі» сөздігі. – Алматы, 2017</w:t>
      </w:r>
      <w:r w:rsidRPr="007F08DF">
        <w:rPr>
          <w:rFonts w:cs="Times New Roman"/>
          <w:szCs w:val="28"/>
          <w:lang w:val="kk-KZ"/>
        </w:rPr>
        <w:t xml:space="preserve">. </w:t>
      </w:r>
      <w:r w:rsidRPr="007F08DF">
        <w:rPr>
          <w:rFonts w:cs="Times New Roman"/>
          <w:szCs w:val="28"/>
          <w:lang w:val="tr-TR"/>
        </w:rPr>
        <w:t xml:space="preserve">– 1063 </w:t>
      </w:r>
      <w:r w:rsidRPr="007F08DF">
        <w:rPr>
          <w:rFonts w:cs="Times New Roman"/>
          <w:szCs w:val="28"/>
          <w:lang w:val="kk-KZ"/>
        </w:rPr>
        <w:t>б.</w:t>
      </w:r>
    </w:p>
    <w:p w14:paraId="4851A99E" w14:textId="77777777" w:rsidR="00653ABE" w:rsidRPr="007F08DF" w:rsidRDefault="00653ABE" w:rsidP="00BE15C0">
      <w:pPr>
        <w:pStyle w:val="a6"/>
        <w:numPr>
          <w:ilvl w:val="0"/>
          <w:numId w:val="18"/>
        </w:numPr>
        <w:tabs>
          <w:tab w:val="left" w:pos="993"/>
        </w:tabs>
        <w:ind w:left="0" w:firstLine="709"/>
        <w:rPr>
          <w:rFonts w:cs="Times New Roman"/>
          <w:szCs w:val="28"/>
          <w:lang w:val="kk-KZ"/>
        </w:rPr>
      </w:pPr>
      <w:r w:rsidRPr="007F08DF">
        <w:rPr>
          <w:rFonts w:cs="Times New Roman"/>
          <w:iCs/>
          <w:szCs w:val="28"/>
          <w:shd w:val="clear" w:color="auto" w:fill="FFFFFF"/>
          <w:lang w:val="kk-KZ"/>
        </w:rPr>
        <w:t xml:space="preserve"> Қашқари М. Түрік сөздігі. 1-том / Аударған А. Егеубай. – Алматы: Арда+7, 2017. </w:t>
      </w:r>
      <w:r w:rsidRPr="007F08DF">
        <w:rPr>
          <w:rFonts w:cs="Times New Roman"/>
          <w:szCs w:val="28"/>
          <w:lang w:val="tr-TR"/>
        </w:rPr>
        <w:t xml:space="preserve">– </w:t>
      </w:r>
      <w:r w:rsidRPr="007F08DF">
        <w:rPr>
          <w:rFonts w:cs="Times New Roman"/>
          <w:iCs/>
          <w:szCs w:val="28"/>
          <w:shd w:val="clear" w:color="auto" w:fill="FFFFFF"/>
          <w:lang w:val="kk-KZ"/>
        </w:rPr>
        <w:t>592 б.</w:t>
      </w:r>
      <w:r w:rsidRPr="007F08DF">
        <w:rPr>
          <w:rFonts w:cs="Times New Roman"/>
          <w:szCs w:val="28"/>
          <w:lang w:val="kk-KZ"/>
        </w:rPr>
        <w:t xml:space="preserve"> </w:t>
      </w:r>
    </w:p>
    <w:p w14:paraId="7FE4EF88" w14:textId="77777777" w:rsidR="00653ABE" w:rsidRPr="007F08DF" w:rsidRDefault="00653ABE" w:rsidP="00BE15C0">
      <w:pPr>
        <w:pStyle w:val="a6"/>
        <w:numPr>
          <w:ilvl w:val="0"/>
          <w:numId w:val="18"/>
        </w:numPr>
        <w:tabs>
          <w:tab w:val="left" w:pos="993"/>
        </w:tabs>
        <w:ind w:left="0" w:firstLine="709"/>
        <w:rPr>
          <w:rFonts w:cs="Times New Roman"/>
          <w:szCs w:val="28"/>
          <w:lang w:val="kk-KZ"/>
        </w:rPr>
      </w:pPr>
      <w:r w:rsidRPr="007F08DF">
        <w:rPr>
          <w:rFonts w:cs="Times New Roman"/>
          <w:szCs w:val="28"/>
          <w:lang w:val="kk-KZ"/>
        </w:rPr>
        <w:t xml:space="preserve"> </w:t>
      </w:r>
      <w:r w:rsidRPr="007F08DF">
        <w:rPr>
          <w:rFonts w:cs="Times New Roman"/>
          <w:iCs/>
          <w:szCs w:val="28"/>
          <w:shd w:val="clear" w:color="auto" w:fill="FFFFFF"/>
          <w:lang w:val="kk-KZ"/>
        </w:rPr>
        <w:t xml:space="preserve">Қашқари М. Түрік сөздігі. 3-том / Аударған А. Егеубай. – Алматы: Арда+7, 2017. </w:t>
      </w:r>
      <w:r w:rsidRPr="007F08DF">
        <w:rPr>
          <w:rFonts w:cs="Times New Roman"/>
          <w:szCs w:val="28"/>
          <w:lang w:val="tr-TR"/>
        </w:rPr>
        <w:t xml:space="preserve">– </w:t>
      </w:r>
      <w:r w:rsidRPr="007F08DF">
        <w:rPr>
          <w:rFonts w:cs="Times New Roman"/>
          <w:iCs/>
          <w:szCs w:val="28"/>
          <w:shd w:val="clear" w:color="auto" w:fill="FFFFFF"/>
          <w:lang w:val="kk-KZ"/>
        </w:rPr>
        <w:t>600 б.</w:t>
      </w:r>
      <w:r w:rsidRPr="007F08DF">
        <w:rPr>
          <w:rFonts w:cs="Times New Roman"/>
          <w:szCs w:val="28"/>
          <w:lang w:val="kk-KZ"/>
        </w:rPr>
        <w:t xml:space="preserve"> </w:t>
      </w:r>
    </w:p>
    <w:p w14:paraId="0CC62C25" w14:textId="77777777" w:rsidR="00653ABE" w:rsidRPr="007F08DF" w:rsidRDefault="00653ABE" w:rsidP="00BE15C0">
      <w:pPr>
        <w:pStyle w:val="a6"/>
        <w:numPr>
          <w:ilvl w:val="0"/>
          <w:numId w:val="18"/>
        </w:numPr>
        <w:tabs>
          <w:tab w:val="left" w:pos="993"/>
        </w:tabs>
        <w:ind w:left="0" w:firstLine="709"/>
        <w:rPr>
          <w:rFonts w:cs="Times New Roman"/>
          <w:bCs/>
          <w:noProof/>
          <w:szCs w:val="28"/>
          <w:lang w:val="kk-KZ"/>
        </w:rPr>
      </w:pPr>
      <w:r w:rsidRPr="007F08DF">
        <w:rPr>
          <w:rFonts w:cs="Times New Roman"/>
          <w:bCs/>
          <w:noProof/>
          <w:szCs w:val="28"/>
          <w:lang w:val="kk-KZ"/>
        </w:rPr>
        <w:t xml:space="preserve"> Құсбекова Б. Орысша-қазақша терминологиялық анықтамалық сөздік (сақтандыру саласы). – Алматы: Мемлекеттік тілді дамыту институты, 2010. – 316 б.</w:t>
      </w:r>
    </w:p>
    <w:p w14:paraId="2998451C" w14:textId="77777777" w:rsidR="00653ABE" w:rsidRPr="007F08DF" w:rsidRDefault="00653ABE" w:rsidP="00BE15C0">
      <w:pPr>
        <w:pStyle w:val="a6"/>
        <w:numPr>
          <w:ilvl w:val="0"/>
          <w:numId w:val="18"/>
        </w:numPr>
        <w:tabs>
          <w:tab w:val="left" w:pos="993"/>
        </w:tabs>
        <w:ind w:left="0" w:firstLine="709"/>
        <w:rPr>
          <w:rFonts w:cs="Times New Roman"/>
          <w:iCs/>
          <w:szCs w:val="28"/>
          <w:shd w:val="clear" w:color="auto" w:fill="FFFFFF"/>
          <w:lang w:val="kk-KZ"/>
        </w:rPr>
      </w:pPr>
      <w:r w:rsidRPr="007F08DF">
        <w:rPr>
          <w:rFonts w:cs="Times New Roman"/>
          <w:iCs/>
          <w:szCs w:val="28"/>
          <w:shd w:val="clear" w:color="auto" w:fill="FFFFFF"/>
          <w:lang w:val="kk-KZ"/>
        </w:rPr>
        <w:t xml:space="preserve"> Мамырбекова Г. Қазақ тіліндегі араб, парсы сөздерінің түсіндірме сөздігі. – Алматы. 2017. – 658 б.</w:t>
      </w:r>
    </w:p>
    <w:p w14:paraId="51A00974" w14:textId="77777777" w:rsidR="00653ABE" w:rsidRPr="007F08DF" w:rsidRDefault="00653ABE" w:rsidP="00BE15C0">
      <w:pPr>
        <w:pStyle w:val="a6"/>
        <w:numPr>
          <w:ilvl w:val="0"/>
          <w:numId w:val="18"/>
        </w:numPr>
        <w:tabs>
          <w:tab w:val="left" w:pos="851"/>
          <w:tab w:val="left" w:pos="993"/>
          <w:tab w:val="left" w:pos="1276"/>
        </w:tabs>
        <w:ind w:left="0" w:firstLine="709"/>
        <w:rPr>
          <w:rFonts w:cs="Times New Roman"/>
          <w:szCs w:val="28"/>
          <w:lang w:val="kk-KZ"/>
        </w:rPr>
      </w:pPr>
      <w:r>
        <w:rPr>
          <w:rFonts w:cs="Times New Roman"/>
          <w:szCs w:val="28"/>
          <w:shd w:val="clear" w:color="auto" w:fill="FFFFFF"/>
          <w:lang w:val="kk-KZ"/>
        </w:rPr>
        <w:t xml:space="preserve"> </w:t>
      </w:r>
      <w:r w:rsidRPr="007F08DF">
        <w:rPr>
          <w:rFonts w:cs="Times New Roman"/>
          <w:szCs w:val="28"/>
          <w:shd w:val="clear" w:color="auto" w:fill="FFFFFF"/>
          <w:lang w:val="tr-TR"/>
        </w:rPr>
        <w:t>Момынова Б.Қ., Бейсембаева С.Б.</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lang w:val="tr-TR"/>
        </w:rPr>
        <w:t>Қазақ</w:t>
      </w:r>
      <w:r w:rsidRPr="007F08DF">
        <w:rPr>
          <w:rFonts w:cs="Times New Roman"/>
          <w:szCs w:val="28"/>
          <w:shd w:val="clear" w:color="auto" w:fill="FFFFFF"/>
          <w:lang w:val="kk-KZ"/>
        </w:rPr>
        <w:t xml:space="preserve"> </w:t>
      </w:r>
      <w:r w:rsidRPr="007F08DF">
        <w:rPr>
          <w:rFonts w:cs="Times New Roman"/>
          <w:szCs w:val="28"/>
          <w:shd w:val="clear" w:color="auto" w:fill="FFFFFF"/>
          <w:lang w:val="tr-TR"/>
        </w:rPr>
        <w:t>тіліндегі</w:t>
      </w:r>
      <w:r w:rsidRPr="007F08DF">
        <w:rPr>
          <w:rFonts w:cs="Times New Roman"/>
          <w:szCs w:val="28"/>
          <w:shd w:val="clear" w:color="auto" w:fill="FFFFFF"/>
          <w:lang w:val="kk-KZ"/>
        </w:rPr>
        <w:t xml:space="preserve"> </w:t>
      </w:r>
      <w:r w:rsidRPr="007F08DF">
        <w:rPr>
          <w:rStyle w:val="aa"/>
          <w:rFonts w:cs="Times New Roman"/>
          <w:bCs/>
          <w:i w:val="0"/>
          <w:iCs w:val="0"/>
          <w:szCs w:val="28"/>
          <w:shd w:val="clear" w:color="auto" w:fill="FFFFFF"/>
          <w:lang w:val="tr-TR"/>
        </w:rPr>
        <w:t>ым мен ишараттың қазақша</w:t>
      </w:r>
      <w:r w:rsidRPr="007F08DF">
        <w:rPr>
          <w:rFonts w:cs="Times New Roman"/>
          <w:szCs w:val="28"/>
          <w:shd w:val="clear" w:color="auto" w:fill="FFFFFF"/>
          <w:lang w:val="tr-TR"/>
        </w:rPr>
        <w:t>-</w:t>
      </w:r>
      <w:r w:rsidRPr="007F08DF">
        <w:rPr>
          <w:rStyle w:val="aa"/>
          <w:rFonts w:cs="Times New Roman"/>
          <w:bCs/>
          <w:i w:val="0"/>
          <w:iCs w:val="0"/>
          <w:szCs w:val="28"/>
          <w:shd w:val="clear" w:color="auto" w:fill="FFFFFF"/>
          <w:lang w:val="tr-TR"/>
        </w:rPr>
        <w:t>орысша түсіндірме сөздігі</w:t>
      </w:r>
      <w:r w:rsidRPr="007F08DF">
        <w:rPr>
          <w:rFonts w:cs="Times New Roman"/>
          <w:szCs w:val="28"/>
          <w:shd w:val="clear" w:color="auto" w:fill="FFFFFF"/>
          <w:lang w:val="tr-TR"/>
        </w:rPr>
        <w:t>. – Алматы, 2003. – 136 б.</w:t>
      </w:r>
    </w:p>
    <w:p w14:paraId="03978F85" w14:textId="77777777" w:rsidR="00653ABE" w:rsidRDefault="00653ABE" w:rsidP="00BE15C0">
      <w:pPr>
        <w:pStyle w:val="a6"/>
        <w:numPr>
          <w:ilvl w:val="0"/>
          <w:numId w:val="18"/>
        </w:numPr>
        <w:tabs>
          <w:tab w:val="left" w:pos="993"/>
        </w:tabs>
        <w:ind w:left="0" w:firstLine="709"/>
        <w:rPr>
          <w:rFonts w:cs="Times New Roman"/>
          <w:bCs/>
          <w:noProof/>
          <w:szCs w:val="28"/>
          <w:lang w:val="kk-KZ"/>
        </w:rPr>
      </w:pPr>
      <w:r w:rsidRPr="007F08DF">
        <w:rPr>
          <w:rFonts w:cs="Times New Roman"/>
          <w:bCs/>
          <w:noProof/>
          <w:szCs w:val="28"/>
          <w:lang w:val="kk-KZ"/>
        </w:rPr>
        <w:t xml:space="preserve"> Философиялық сөздік. Редкол: Р.Н.Нұрғалиев. </w:t>
      </w:r>
      <w:r w:rsidRPr="007F08DF">
        <w:rPr>
          <w:rFonts w:cs="Times New Roman"/>
          <w:iCs/>
          <w:szCs w:val="28"/>
          <w:shd w:val="clear" w:color="auto" w:fill="FFFFFF"/>
          <w:lang w:val="kk-KZ"/>
        </w:rPr>
        <w:t xml:space="preserve">– </w:t>
      </w:r>
      <w:r w:rsidRPr="007F08DF">
        <w:rPr>
          <w:rFonts w:cs="Times New Roman"/>
          <w:bCs/>
          <w:noProof/>
          <w:szCs w:val="28"/>
          <w:lang w:val="kk-KZ"/>
        </w:rPr>
        <w:t>Алматы: Қазақ энциклопедиясы, 1996. – 525 б.</w:t>
      </w:r>
    </w:p>
    <w:p w14:paraId="3700ADCE" w14:textId="77777777" w:rsidR="00BE15C0" w:rsidRPr="007F08DF" w:rsidRDefault="00BE15C0" w:rsidP="00BE15C0">
      <w:pPr>
        <w:pStyle w:val="a6"/>
        <w:tabs>
          <w:tab w:val="left" w:pos="993"/>
        </w:tabs>
        <w:ind w:left="0"/>
        <w:rPr>
          <w:rFonts w:cs="Times New Roman"/>
          <w:bCs/>
          <w:noProof/>
          <w:szCs w:val="28"/>
          <w:lang w:val="kk-KZ"/>
        </w:rPr>
      </w:pPr>
    </w:p>
    <w:p w14:paraId="30187AC0" w14:textId="77777777" w:rsidR="00BE15C0" w:rsidRPr="007F08DF" w:rsidRDefault="00BE15C0" w:rsidP="00BE15C0">
      <w:pPr>
        <w:tabs>
          <w:tab w:val="left" w:pos="993"/>
        </w:tabs>
        <w:spacing w:after="0" w:line="240" w:lineRule="auto"/>
        <w:ind w:firstLine="709"/>
        <w:jc w:val="both"/>
        <w:rPr>
          <w:rFonts w:ascii="Times New Roman" w:hAnsi="Times New Roman" w:cs="Times New Roman"/>
          <w:color w:val="212529"/>
          <w:sz w:val="28"/>
          <w:szCs w:val="28"/>
          <w:shd w:val="clear" w:color="auto" w:fill="FFFFFF"/>
          <w:lang w:val="kk-KZ"/>
        </w:rPr>
      </w:pPr>
    </w:p>
    <w:p w14:paraId="3629D318" w14:textId="77777777" w:rsidR="00BE15C0" w:rsidRPr="00BE15C0" w:rsidRDefault="00BE15C0" w:rsidP="00BE15C0">
      <w:pPr>
        <w:spacing w:after="0" w:line="240" w:lineRule="auto"/>
        <w:ind w:firstLine="709"/>
        <w:jc w:val="both"/>
        <w:rPr>
          <w:lang w:val="kk-KZ"/>
        </w:rPr>
      </w:pPr>
    </w:p>
    <w:p w14:paraId="487EF7BD" w14:textId="49F2E15B" w:rsidR="00CC0629" w:rsidRPr="007F08DF" w:rsidRDefault="00CC0629" w:rsidP="007F08DF">
      <w:pPr>
        <w:spacing w:after="0" w:line="240" w:lineRule="auto"/>
        <w:jc w:val="both"/>
        <w:rPr>
          <w:rFonts w:ascii="Times New Roman" w:hAnsi="Times New Roman" w:cs="Times New Roman"/>
          <w:b/>
          <w:sz w:val="28"/>
          <w:szCs w:val="28"/>
          <w:lang w:val="kk-KZ"/>
        </w:rPr>
      </w:pPr>
    </w:p>
    <w:p w14:paraId="05BC35C8" w14:textId="2067E557" w:rsidR="00CC0629" w:rsidRPr="007F08DF" w:rsidRDefault="00CC0629" w:rsidP="007F08DF">
      <w:pPr>
        <w:spacing w:after="0" w:line="240" w:lineRule="auto"/>
        <w:jc w:val="both"/>
        <w:rPr>
          <w:rFonts w:ascii="Times New Roman" w:hAnsi="Times New Roman" w:cs="Times New Roman"/>
          <w:b/>
          <w:sz w:val="28"/>
          <w:szCs w:val="28"/>
          <w:lang w:val="kk-KZ"/>
        </w:rPr>
      </w:pPr>
    </w:p>
    <w:p w14:paraId="4CD61079" w14:textId="4B42D1F1" w:rsidR="00CC0629" w:rsidRPr="007F08DF" w:rsidRDefault="00CC0629" w:rsidP="007F08DF">
      <w:pPr>
        <w:spacing w:after="0" w:line="240" w:lineRule="auto"/>
        <w:jc w:val="both"/>
        <w:rPr>
          <w:rFonts w:ascii="Times New Roman" w:hAnsi="Times New Roman" w:cs="Times New Roman"/>
          <w:b/>
          <w:sz w:val="28"/>
          <w:szCs w:val="28"/>
          <w:lang w:val="kk-KZ"/>
        </w:rPr>
      </w:pPr>
    </w:p>
    <w:p w14:paraId="5D7CD82D" w14:textId="197E1715" w:rsidR="00CC0629" w:rsidRPr="007F08DF" w:rsidRDefault="00CC0629" w:rsidP="007F08DF">
      <w:pPr>
        <w:spacing w:after="0" w:line="240" w:lineRule="auto"/>
        <w:jc w:val="both"/>
        <w:rPr>
          <w:rFonts w:ascii="Times New Roman" w:hAnsi="Times New Roman" w:cs="Times New Roman"/>
          <w:b/>
          <w:sz w:val="28"/>
          <w:szCs w:val="28"/>
          <w:lang w:val="kk-KZ"/>
        </w:rPr>
      </w:pPr>
    </w:p>
    <w:p w14:paraId="15484737" w14:textId="10E0C081" w:rsidR="00CC0629" w:rsidRPr="007F08DF" w:rsidRDefault="00CC0629" w:rsidP="007F08DF">
      <w:pPr>
        <w:spacing w:after="0" w:line="240" w:lineRule="auto"/>
        <w:jc w:val="both"/>
        <w:rPr>
          <w:rFonts w:ascii="Times New Roman" w:hAnsi="Times New Roman" w:cs="Times New Roman"/>
          <w:b/>
          <w:sz w:val="28"/>
          <w:szCs w:val="28"/>
          <w:lang w:val="kk-KZ"/>
        </w:rPr>
      </w:pPr>
    </w:p>
    <w:p w14:paraId="1945DF32" w14:textId="28903BD6" w:rsidR="00CC0629" w:rsidRPr="007F08DF" w:rsidRDefault="00CC0629" w:rsidP="007F08DF">
      <w:pPr>
        <w:spacing w:after="0" w:line="240" w:lineRule="auto"/>
        <w:jc w:val="both"/>
        <w:rPr>
          <w:rFonts w:ascii="Times New Roman" w:hAnsi="Times New Roman" w:cs="Times New Roman"/>
          <w:b/>
          <w:sz w:val="28"/>
          <w:szCs w:val="28"/>
          <w:lang w:val="kk-KZ"/>
        </w:rPr>
      </w:pPr>
    </w:p>
    <w:p w14:paraId="40543CD6" w14:textId="7AAEAB24" w:rsidR="00CC0629" w:rsidRPr="007F08DF" w:rsidRDefault="00CC0629" w:rsidP="007F08DF">
      <w:pPr>
        <w:spacing w:after="0" w:line="240" w:lineRule="auto"/>
        <w:jc w:val="both"/>
        <w:rPr>
          <w:rFonts w:ascii="Times New Roman" w:hAnsi="Times New Roman" w:cs="Times New Roman"/>
          <w:b/>
          <w:sz w:val="28"/>
          <w:szCs w:val="28"/>
          <w:lang w:val="kk-KZ"/>
        </w:rPr>
      </w:pPr>
    </w:p>
    <w:p w14:paraId="19E87646" w14:textId="060E0804" w:rsidR="00CC0629" w:rsidRPr="007F08DF" w:rsidRDefault="00CC0629" w:rsidP="007F08DF">
      <w:pPr>
        <w:spacing w:after="0" w:line="240" w:lineRule="auto"/>
        <w:jc w:val="both"/>
        <w:rPr>
          <w:rFonts w:ascii="Times New Roman" w:hAnsi="Times New Roman" w:cs="Times New Roman"/>
          <w:b/>
          <w:sz w:val="28"/>
          <w:szCs w:val="28"/>
          <w:lang w:val="kk-KZ"/>
        </w:rPr>
      </w:pPr>
    </w:p>
    <w:p w14:paraId="635637D9" w14:textId="7DA97B16" w:rsidR="00CC0629" w:rsidRPr="007F08DF" w:rsidRDefault="00CC0629" w:rsidP="007F08DF">
      <w:pPr>
        <w:spacing w:after="0" w:line="240" w:lineRule="auto"/>
        <w:jc w:val="both"/>
        <w:rPr>
          <w:rFonts w:ascii="Times New Roman" w:hAnsi="Times New Roman" w:cs="Times New Roman"/>
          <w:b/>
          <w:sz w:val="28"/>
          <w:szCs w:val="28"/>
          <w:lang w:val="kk-KZ"/>
        </w:rPr>
      </w:pPr>
    </w:p>
    <w:p w14:paraId="69E3F37A" w14:textId="69006C27" w:rsidR="00CC0629" w:rsidRPr="007F08DF" w:rsidRDefault="00CC0629" w:rsidP="007F08DF">
      <w:pPr>
        <w:spacing w:after="0" w:line="240" w:lineRule="auto"/>
        <w:jc w:val="both"/>
        <w:rPr>
          <w:rFonts w:ascii="Times New Roman" w:hAnsi="Times New Roman" w:cs="Times New Roman"/>
          <w:b/>
          <w:sz w:val="28"/>
          <w:szCs w:val="28"/>
          <w:lang w:val="kk-KZ"/>
        </w:rPr>
      </w:pPr>
    </w:p>
    <w:p w14:paraId="50421665" w14:textId="1261EEB2" w:rsidR="00CC0629" w:rsidRPr="007F08DF" w:rsidRDefault="00CC0629" w:rsidP="007F08DF">
      <w:pPr>
        <w:spacing w:after="0" w:line="240" w:lineRule="auto"/>
        <w:jc w:val="both"/>
        <w:rPr>
          <w:rFonts w:ascii="Times New Roman" w:hAnsi="Times New Roman" w:cs="Times New Roman"/>
          <w:b/>
          <w:sz w:val="28"/>
          <w:szCs w:val="28"/>
          <w:lang w:val="kk-KZ"/>
        </w:rPr>
      </w:pPr>
    </w:p>
    <w:p w14:paraId="520ED983" w14:textId="1EBB4EEF" w:rsidR="00CC0629" w:rsidRPr="007F08DF" w:rsidRDefault="00CC0629" w:rsidP="007F08DF">
      <w:pPr>
        <w:spacing w:after="0" w:line="240" w:lineRule="auto"/>
        <w:jc w:val="both"/>
        <w:rPr>
          <w:rFonts w:ascii="Times New Roman" w:hAnsi="Times New Roman" w:cs="Times New Roman"/>
          <w:b/>
          <w:sz w:val="28"/>
          <w:szCs w:val="28"/>
          <w:lang w:val="kk-KZ"/>
        </w:rPr>
      </w:pPr>
    </w:p>
    <w:p w14:paraId="12CFE039" w14:textId="4BD9A36D" w:rsidR="00CC0629" w:rsidRPr="007F08DF" w:rsidRDefault="00CC0629" w:rsidP="007F08DF">
      <w:pPr>
        <w:spacing w:after="0" w:line="240" w:lineRule="auto"/>
        <w:jc w:val="both"/>
        <w:rPr>
          <w:rFonts w:ascii="Times New Roman" w:hAnsi="Times New Roman" w:cs="Times New Roman"/>
          <w:b/>
          <w:sz w:val="28"/>
          <w:szCs w:val="28"/>
          <w:lang w:val="kk-KZ"/>
        </w:rPr>
      </w:pPr>
    </w:p>
    <w:p w14:paraId="4160C604" w14:textId="77777777" w:rsidR="000B2EB0" w:rsidRPr="007F08DF" w:rsidRDefault="000B2EB0" w:rsidP="007F08DF">
      <w:pPr>
        <w:spacing w:after="0" w:line="240" w:lineRule="auto"/>
        <w:rPr>
          <w:rFonts w:ascii="Times New Roman" w:hAnsi="Times New Roman" w:cs="Times New Roman"/>
          <w:b/>
          <w:sz w:val="28"/>
          <w:szCs w:val="28"/>
          <w:lang w:val="kk-KZ"/>
        </w:rPr>
      </w:pPr>
      <w:bookmarkStart w:id="45" w:name="_Hlk162097339"/>
      <w:bookmarkEnd w:id="45"/>
      <w:r w:rsidRPr="007F08DF">
        <w:rPr>
          <w:rFonts w:ascii="Times New Roman" w:hAnsi="Times New Roman" w:cs="Times New Roman"/>
          <w:b/>
          <w:sz w:val="28"/>
          <w:szCs w:val="28"/>
          <w:lang w:val="kk-KZ"/>
        </w:rPr>
        <w:br w:type="page"/>
      </w:r>
    </w:p>
    <w:p w14:paraId="111291D9" w14:textId="2C0C547A" w:rsidR="00AF102C" w:rsidRPr="00B17377" w:rsidRDefault="00E74A1B" w:rsidP="00E74A1B">
      <w:pPr>
        <w:spacing w:after="0" w:line="240" w:lineRule="auto"/>
        <w:jc w:val="center"/>
        <w:rPr>
          <w:rFonts w:ascii="Times New Roman" w:hAnsi="Times New Roman" w:cs="Times New Roman"/>
          <w:b/>
          <w:sz w:val="28"/>
          <w:szCs w:val="28"/>
          <w:lang w:val="kk-KZ"/>
        </w:rPr>
      </w:pPr>
      <w:r w:rsidRPr="00B17377">
        <w:rPr>
          <w:rFonts w:ascii="Times New Roman" w:hAnsi="Times New Roman" w:cs="Times New Roman"/>
          <w:b/>
          <w:sz w:val="28"/>
          <w:szCs w:val="28"/>
          <w:lang w:val="kk-KZ"/>
        </w:rPr>
        <w:t>ҚОСЫМША Ә</w:t>
      </w:r>
    </w:p>
    <w:p w14:paraId="387C0E32" w14:textId="77777777" w:rsidR="00E74A1B" w:rsidRPr="00B17377" w:rsidRDefault="00E74A1B" w:rsidP="007F08DF">
      <w:pPr>
        <w:spacing w:after="0" w:line="240" w:lineRule="auto"/>
        <w:jc w:val="center"/>
        <w:rPr>
          <w:rFonts w:ascii="Times New Roman" w:hAnsi="Times New Roman" w:cs="Times New Roman"/>
          <w:b/>
          <w:sz w:val="28"/>
          <w:szCs w:val="28"/>
          <w:lang w:val="kk-KZ"/>
        </w:rPr>
      </w:pPr>
    </w:p>
    <w:p w14:paraId="36CE608F" w14:textId="105B9B68" w:rsidR="002B24E1" w:rsidRDefault="00AE4C4F" w:rsidP="007F08DF">
      <w:pPr>
        <w:spacing w:after="0" w:line="240" w:lineRule="auto"/>
        <w:jc w:val="center"/>
        <w:rPr>
          <w:rFonts w:ascii="Times New Roman" w:hAnsi="Times New Roman" w:cs="Times New Roman"/>
          <w:sz w:val="28"/>
          <w:szCs w:val="28"/>
          <w:lang w:val="kk-KZ"/>
        </w:rPr>
      </w:pPr>
      <w:r w:rsidRPr="00B17377">
        <w:rPr>
          <w:rFonts w:ascii="Times New Roman" w:hAnsi="Times New Roman" w:cs="Times New Roman"/>
          <w:sz w:val="28"/>
          <w:szCs w:val="28"/>
          <w:lang w:val="kk-KZ"/>
        </w:rPr>
        <w:t>Қазақ, түрік, әзербайжан тілдерінде зоонимдердің эмотивті коннотациясын және лингвомәдени сипатын анықтауға арналған сауалнама нәтижелері</w:t>
      </w:r>
    </w:p>
    <w:p w14:paraId="2565AAD7" w14:textId="77777777" w:rsidR="00AE4C4F" w:rsidRDefault="00AE4C4F" w:rsidP="007F08DF">
      <w:pPr>
        <w:spacing w:after="0" w:line="240" w:lineRule="auto"/>
        <w:jc w:val="center"/>
        <w:rPr>
          <w:rFonts w:ascii="Times New Roman" w:hAnsi="Times New Roman" w:cs="Times New Roman"/>
          <w:i/>
          <w:sz w:val="28"/>
          <w:szCs w:val="28"/>
          <w:lang w:val="kk-KZ"/>
        </w:rPr>
      </w:pPr>
    </w:p>
    <w:p w14:paraId="7C17FDA3" w14:textId="0E3F8B44" w:rsidR="00AF102C" w:rsidRPr="009B2EAC" w:rsidRDefault="00AF102C" w:rsidP="007F08DF">
      <w:pPr>
        <w:spacing w:after="0" w:line="240" w:lineRule="auto"/>
        <w:jc w:val="center"/>
        <w:rPr>
          <w:rFonts w:ascii="Times New Roman" w:hAnsi="Times New Roman" w:cs="Times New Roman"/>
          <w:i/>
          <w:sz w:val="28"/>
          <w:szCs w:val="28"/>
          <w:lang w:val="kk-KZ"/>
        </w:rPr>
      </w:pPr>
      <w:r w:rsidRPr="009B2EAC">
        <w:rPr>
          <w:rFonts w:ascii="Times New Roman" w:hAnsi="Times New Roman" w:cs="Times New Roman"/>
          <w:i/>
          <w:sz w:val="28"/>
          <w:szCs w:val="28"/>
          <w:lang w:val="kk-KZ"/>
        </w:rPr>
        <w:t>(</w:t>
      </w:r>
      <w:r w:rsidRPr="009B2EAC">
        <w:rPr>
          <w:rFonts w:ascii="Times New Roman" w:hAnsi="Times New Roman" w:cs="Times New Roman"/>
          <w:i/>
          <w:sz w:val="28"/>
          <w:szCs w:val="28"/>
          <w:lang w:val="tr-TR"/>
        </w:rPr>
        <w:t>1-</w:t>
      </w:r>
      <w:r w:rsidRPr="009B2EAC">
        <w:rPr>
          <w:rFonts w:ascii="Times New Roman" w:hAnsi="Times New Roman" w:cs="Times New Roman"/>
          <w:i/>
          <w:sz w:val="28"/>
          <w:szCs w:val="28"/>
          <w:lang w:val="kk-KZ"/>
        </w:rPr>
        <w:t xml:space="preserve">қазақ, </w:t>
      </w:r>
      <w:r w:rsidRPr="009B2EAC">
        <w:rPr>
          <w:rFonts w:ascii="Times New Roman" w:hAnsi="Times New Roman" w:cs="Times New Roman"/>
          <w:i/>
          <w:sz w:val="28"/>
          <w:szCs w:val="28"/>
          <w:lang w:val="tr-TR"/>
        </w:rPr>
        <w:t>2-</w:t>
      </w:r>
      <w:r w:rsidRPr="009B2EAC">
        <w:rPr>
          <w:rFonts w:ascii="Times New Roman" w:hAnsi="Times New Roman" w:cs="Times New Roman"/>
          <w:i/>
          <w:sz w:val="28"/>
          <w:szCs w:val="28"/>
          <w:lang w:val="kk-KZ"/>
        </w:rPr>
        <w:t xml:space="preserve">түрік, </w:t>
      </w:r>
      <w:r w:rsidRPr="009B2EAC">
        <w:rPr>
          <w:rFonts w:ascii="Times New Roman" w:hAnsi="Times New Roman" w:cs="Times New Roman"/>
          <w:i/>
          <w:sz w:val="28"/>
          <w:szCs w:val="28"/>
          <w:lang w:val="tr-TR"/>
        </w:rPr>
        <w:t>3-</w:t>
      </w:r>
      <w:r w:rsidRPr="009B2EAC">
        <w:rPr>
          <w:rFonts w:ascii="Times New Roman" w:hAnsi="Times New Roman" w:cs="Times New Roman"/>
          <w:i/>
          <w:sz w:val="28"/>
          <w:szCs w:val="28"/>
          <w:lang w:val="kk-KZ"/>
        </w:rPr>
        <w:t>әзербайжан)</w:t>
      </w:r>
    </w:p>
    <w:p w14:paraId="3FD0ED16" w14:textId="77777777" w:rsidR="00CD08C2" w:rsidRPr="00E74A1B" w:rsidRDefault="00CD08C2" w:rsidP="007F08DF">
      <w:pPr>
        <w:spacing w:after="0" w:line="240" w:lineRule="auto"/>
        <w:jc w:val="center"/>
        <w:rPr>
          <w:rFonts w:ascii="Times New Roman" w:hAnsi="Times New Roman" w:cs="Times New Roman"/>
          <w:i/>
          <w:sz w:val="28"/>
          <w:szCs w:val="28"/>
          <w:lang w:val="kk-KZ"/>
        </w:rPr>
      </w:pPr>
    </w:p>
    <w:p w14:paraId="78A9C04B" w14:textId="77777777" w:rsidR="000B2EB0" w:rsidRDefault="00AF102C" w:rsidP="007F08DF">
      <w:pPr>
        <w:spacing w:after="0" w:line="240" w:lineRule="auto"/>
        <w:jc w:val="center"/>
        <w:rPr>
          <w:lang w:val="kk-KZ"/>
        </w:rPr>
      </w:pPr>
      <w:r w:rsidRPr="007F08DF">
        <w:rPr>
          <w:noProof/>
          <w:lang w:eastAsia="ru-RU"/>
        </w:rPr>
        <w:drawing>
          <wp:inline distT="0" distB="0" distL="0" distR="0" wp14:anchorId="1F3935A2" wp14:editId="59F0377F">
            <wp:extent cx="3000375" cy="1857567"/>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102566" cy="1920835"/>
                    </a:xfrm>
                    <a:prstGeom prst="rect">
                      <a:avLst/>
                    </a:prstGeom>
                    <a:noFill/>
                    <a:ln>
                      <a:noFill/>
                    </a:ln>
                  </pic:spPr>
                </pic:pic>
              </a:graphicData>
            </a:graphic>
          </wp:inline>
        </w:drawing>
      </w:r>
    </w:p>
    <w:p w14:paraId="077EB6E8" w14:textId="233B9F5A" w:rsidR="00CD08C2" w:rsidRP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3F378A04" w14:textId="7EB4C9AC" w:rsidR="00AF102C" w:rsidRDefault="00AF102C" w:rsidP="007F08DF">
      <w:pPr>
        <w:spacing w:after="0" w:line="240" w:lineRule="auto"/>
        <w:jc w:val="center"/>
        <w:rPr>
          <w:lang w:val="kk-KZ"/>
        </w:rPr>
      </w:pPr>
      <w:r w:rsidRPr="007F08DF">
        <w:rPr>
          <w:noProof/>
          <w:lang w:eastAsia="ru-RU"/>
        </w:rPr>
        <w:drawing>
          <wp:inline distT="0" distB="0" distL="0" distR="0" wp14:anchorId="436FEBFE" wp14:editId="42A2D3D1">
            <wp:extent cx="3029810" cy="18757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3143176" cy="1945976"/>
                    </a:xfrm>
                    <a:prstGeom prst="rect">
                      <a:avLst/>
                    </a:prstGeom>
                    <a:noFill/>
                    <a:ln>
                      <a:noFill/>
                    </a:ln>
                  </pic:spPr>
                </pic:pic>
              </a:graphicData>
            </a:graphic>
          </wp:inline>
        </w:drawing>
      </w:r>
      <w:r w:rsidRPr="007F08DF">
        <w:rPr>
          <w:noProof/>
          <w:lang w:eastAsia="ru-RU"/>
        </w:rPr>
        <w:drawing>
          <wp:inline distT="0" distB="0" distL="0" distR="0" wp14:anchorId="744BA7F6" wp14:editId="2B2B50D6">
            <wp:extent cx="2968625" cy="183790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016732" cy="1867693"/>
                    </a:xfrm>
                    <a:prstGeom prst="rect">
                      <a:avLst/>
                    </a:prstGeom>
                    <a:noFill/>
                    <a:ln>
                      <a:noFill/>
                    </a:ln>
                  </pic:spPr>
                </pic:pic>
              </a:graphicData>
            </a:graphic>
          </wp:inline>
        </w:drawing>
      </w:r>
    </w:p>
    <w:p w14:paraId="7C7D85A1" w14:textId="412CE0F4" w:rsidR="00CD08C2" w:rsidRPr="00CD08C2" w:rsidRDefault="00CD08C2" w:rsidP="00CD08C2">
      <w:pPr>
        <w:spacing w:after="0" w:line="240" w:lineRule="auto"/>
        <w:ind w:firstLine="2127"/>
        <w:rPr>
          <w:sz w:val="24"/>
          <w:szCs w:val="24"/>
          <w:lang w:val="kk-KZ"/>
        </w:rPr>
      </w:pPr>
      <w:r w:rsidRPr="00CD08C2">
        <w:rPr>
          <w:sz w:val="24"/>
          <w:szCs w:val="24"/>
          <w:lang w:val="kk-KZ"/>
        </w:rPr>
        <w:t>ә                                                                                                б</w:t>
      </w:r>
    </w:p>
    <w:p w14:paraId="4D24481F"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50B6A361" w14:textId="7202C692" w:rsidR="000B2EB0"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1</w:t>
      </w:r>
      <w:r>
        <w:rPr>
          <w:rFonts w:ascii="Times New Roman" w:hAnsi="Times New Roman" w:cs="Times New Roman"/>
          <w:sz w:val="28"/>
          <w:szCs w:val="28"/>
          <w:lang w:val="kk-KZ"/>
        </w:rPr>
        <w:t xml:space="preserve"> </w:t>
      </w:r>
      <w:r w:rsidRPr="00CD08C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F102C" w:rsidRPr="007F08DF">
        <w:rPr>
          <w:rFonts w:ascii="Times New Roman" w:hAnsi="Times New Roman" w:cs="Times New Roman"/>
          <w:sz w:val="28"/>
          <w:szCs w:val="28"/>
          <w:lang w:val="kk-KZ"/>
        </w:rPr>
        <w:t xml:space="preserve">Қазақ, түрік, әзербайжан тілінде түлкіге қатысты </w:t>
      </w:r>
      <w:r w:rsidR="002E7265" w:rsidRPr="007F08DF">
        <w:rPr>
          <w:rFonts w:ascii="Times New Roman" w:hAnsi="Times New Roman" w:cs="Times New Roman"/>
          <w:sz w:val="28"/>
          <w:szCs w:val="28"/>
          <w:lang w:val="kk-KZ"/>
        </w:rPr>
        <w:t>эмотивті коннотация</w:t>
      </w:r>
    </w:p>
    <w:p w14:paraId="498A5D6B" w14:textId="77777777" w:rsidR="00CD08C2" w:rsidRPr="007F08DF" w:rsidRDefault="00CD08C2" w:rsidP="007F08DF">
      <w:pPr>
        <w:spacing w:after="0" w:line="240" w:lineRule="auto"/>
        <w:jc w:val="center"/>
        <w:rPr>
          <w:rFonts w:ascii="Times New Roman" w:hAnsi="Times New Roman" w:cs="Times New Roman"/>
          <w:sz w:val="28"/>
          <w:szCs w:val="28"/>
          <w:lang w:val="kk-KZ"/>
        </w:rPr>
      </w:pPr>
    </w:p>
    <w:p w14:paraId="22F682F4" w14:textId="77777777" w:rsidR="00EA1B7D"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2596DC99" wp14:editId="2066423B">
            <wp:extent cx="2667000" cy="1651169"/>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2742618" cy="1697985"/>
                    </a:xfrm>
                    <a:prstGeom prst="rect">
                      <a:avLst/>
                    </a:prstGeom>
                    <a:noFill/>
                    <a:ln>
                      <a:noFill/>
                    </a:ln>
                  </pic:spPr>
                </pic:pic>
              </a:graphicData>
            </a:graphic>
          </wp:inline>
        </w:drawing>
      </w:r>
    </w:p>
    <w:p w14:paraId="5C2EB154"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0655CD18" w14:textId="24A9C293" w:rsid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1ADF7467"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1F0E51DD" w14:textId="6F88BC6F" w:rsidR="00CD08C2" w:rsidRPr="00CD08C2" w:rsidRDefault="00CD08C2" w:rsidP="007F08DF">
      <w:pPr>
        <w:spacing w:after="0" w:line="240" w:lineRule="auto"/>
        <w:jc w:val="center"/>
        <w:rPr>
          <w:rFonts w:ascii="Times New Roman" w:hAnsi="Times New Roman" w:cs="Times New Roman"/>
          <w:sz w:val="24"/>
          <w:szCs w:val="24"/>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Pr="007F08DF">
        <w:rPr>
          <w:rFonts w:ascii="Times New Roman" w:hAnsi="Times New Roman" w:cs="Times New Roman"/>
          <w:sz w:val="28"/>
          <w:szCs w:val="28"/>
          <w:lang w:val="tr-TR"/>
        </w:rPr>
        <w:t>2</w:t>
      </w:r>
      <w:r>
        <w:rPr>
          <w:rFonts w:ascii="Times New Roman" w:hAnsi="Times New Roman" w:cs="Times New Roman"/>
          <w:sz w:val="28"/>
          <w:szCs w:val="28"/>
          <w:lang w:val="kk-KZ"/>
        </w:rPr>
        <w:t xml:space="preserve"> – </w:t>
      </w:r>
      <w:r w:rsidRPr="007F08DF">
        <w:rPr>
          <w:rFonts w:ascii="Times New Roman" w:hAnsi="Times New Roman" w:cs="Times New Roman"/>
          <w:sz w:val="28"/>
          <w:szCs w:val="28"/>
          <w:lang w:val="kk-KZ"/>
        </w:rPr>
        <w:t>Қазақ, түрік, әзербайжан тілінде аюға қатысты эмотивті коннотация</w:t>
      </w:r>
      <w:r>
        <w:rPr>
          <w:rFonts w:ascii="Times New Roman" w:hAnsi="Times New Roman" w:cs="Times New Roman"/>
          <w:sz w:val="28"/>
          <w:szCs w:val="28"/>
          <w:lang w:val="kk-KZ"/>
        </w:rPr>
        <w:t>, парақ 1</w:t>
      </w:r>
    </w:p>
    <w:p w14:paraId="5712E734" w14:textId="339EB16E" w:rsidR="00AF102C"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4CA4FD81" wp14:editId="2170DFDD">
            <wp:extent cx="3006132" cy="1861128"/>
            <wp:effectExtent l="0" t="0" r="381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065954" cy="1898165"/>
                    </a:xfrm>
                    <a:prstGeom prst="rect">
                      <a:avLst/>
                    </a:prstGeom>
                    <a:noFill/>
                    <a:ln>
                      <a:noFill/>
                    </a:ln>
                  </pic:spPr>
                </pic:pic>
              </a:graphicData>
            </a:graphic>
          </wp:inline>
        </w:drawing>
      </w:r>
      <w:r w:rsidRPr="007F08DF">
        <w:rPr>
          <w:noProof/>
          <w:lang w:eastAsia="ru-RU"/>
        </w:rPr>
        <w:drawing>
          <wp:inline distT="0" distB="0" distL="0" distR="0" wp14:anchorId="7B95CAD8" wp14:editId="57B9B97E">
            <wp:extent cx="3002237" cy="1858719"/>
            <wp:effectExtent l="0" t="0" r="8255"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081295" cy="1907664"/>
                    </a:xfrm>
                    <a:prstGeom prst="rect">
                      <a:avLst/>
                    </a:prstGeom>
                    <a:noFill/>
                    <a:ln>
                      <a:noFill/>
                    </a:ln>
                  </pic:spPr>
                </pic:pic>
              </a:graphicData>
            </a:graphic>
          </wp:inline>
        </w:drawing>
      </w:r>
    </w:p>
    <w:p w14:paraId="4BCC064F" w14:textId="6B67D5D5" w:rsidR="00CD08C2" w:rsidRPr="00CD08C2" w:rsidRDefault="00CD08C2" w:rsidP="00CD08C2">
      <w:pPr>
        <w:spacing w:after="0" w:line="240" w:lineRule="auto"/>
        <w:ind w:firstLine="2268"/>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ә                             </w:t>
      </w:r>
      <w:r>
        <w:rPr>
          <w:rFonts w:ascii="Times New Roman" w:hAnsi="Times New Roman" w:cs="Times New Roman"/>
          <w:sz w:val="24"/>
          <w:szCs w:val="24"/>
          <w:lang w:val="kk-KZ"/>
        </w:rPr>
        <w:t xml:space="preserve">      </w:t>
      </w:r>
      <w:r w:rsidRPr="00CD08C2">
        <w:rPr>
          <w:rFonts w:ascii="Times New Roman" w:hAnsi="Times New Roman" w:cs="Times New Roman"/>
          <w:sz w:val="24"/>
          <w:szCs w:val="24"/>
          <w:lang w:val="kk-KZ"/>
        </w:rPr>
        <w:t xml:space="preserve">                                        б</w:t>
      </w:r>
    </w:p>
    <w:p w14:paraId="6D1AF0E5"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0B3CA430" w14:textId="6BB1CFA7"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2</w:t>
      </w:r>
      <w:r>
        <w:rPr>
          <w:rFonts w:ascii="Times New Roman" w:hAnsi="Times New Roman" w:cs="Times New Roman"/>
          <w:sz w:val="28"/>
          <w:szCs w:val="28"/>
          <w:lang w:val="kk-KZ"/>
        </w:rPr>
        <w:t>, парақ 2</w:t>
      </w:r>
    </w:p>
    <w:p w14:paraId="048841B6" w14:textId="77777777" w:rsidR="00CD08C2" w:rsidRPr="007F08DF" w:rsidRDefault="00CD08C2" w:rsidP="007F08DF">
      <w:pPr>
        <w:spacing w:after="0" w:line="240" w:lineRule="auto"/>
        <w:jc w:val="center"/>
        <w:rPr>
          <w:rFonts w:ascii="Times New Roman" w:hAnsi="Times New Roman" w:cs="Times New Roman"/>
          <w:sz w:val="28"/>
          <w:szCs w:val="28"/>
          <w:lang w:val="kk-KZ"/>
        </w:rPr>
      </w:pPr>
    </w:p>
    <w:p w14:paraId="34979463" w14:textId="411FB9CF" w:rsidR="00EA1B7D" w:rsidRPr="00CD08C2" w:rsidRDefault="00AF102C"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noProof/>
          <w:sz w:val="24"/>
          <w:szCs w:val="24"/>
          <w:lang w:eastAsia="ru-RU"/>
        </w:rPr>
        <w:drawing>
          <wp:inline distT="0" distB="0" distL="0" distR="0" wp14:anchorId="0B1F9A90" wp14:editId="5964E934">
            <wp:extent cx="2981325" cy="1845771"/>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048338" cy="1887259"/>
                    </a:xfrm>
                    <a:prstGeom prst="rect">
                      <a:avLst/>
                    </a:prstGeom>
                    <a:noFill/>
                    <a:ln>
                      <a:noFill/>
                    </a:ln>
                  </pic:spPr>
                </pic:pic>
              </a:graphicData>
            </a:graphic>
          </wp:inline>
        </w:drawing>
      </w:r>
    </w:p>
    <w:p w14:paraId="1040583E" w14:textId="0F860A62" w:rsid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391F3AD5" w14:textId="77777777" w:rsidR="00CD08C2" w:rsidRPr="00CD08C2" w:rsidRDefault="00CD08C2" w:rsidP="007F08DF">
      <w:pPr>
        <w:spacing w:after="0" w:line="240" w:lineRule="auto"/>
        <w:jc w:val="center"/>
        <w:rPr>
          <w:rFonts w:ascii="Times New Roman" w:hAnsi="Times New Roman" w:cs="Times New Roman"/>
          <w:sz w:val="24"/>
          <w:szCs w:val="24"/>
          <w:lang w:val="kk-KZ"/>
        </w:rPr>
      </w:pPr>
    </w:p>
    <w:p w14:paraId="5B1A61D9" w14:textId="792803A0" w:rsidR="00AF102C" w:rsidRPr="00CD08C2" w:rsidRDefault="00AF102C"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noProof/>
          <w:sz w:val="24"/>
          <w:szCs w:val="24"/>
          <w:lang w:eastAsia="ru-RU"/>
        </w:rPr>
        <w:drawing>
          <wp:inline distT="0" distB="0" distL="0" distR="0" wp14:anchorId="04432534" wp14:editId="723769A3">
            <wp:extent cx="2993404" cy="185325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040764" cy="1882572"/>
                    </a:xfrm>
                    <a:prstGeom prst="rect">
                      <a:avLst/>
                    </a:prstGeom>
                    <a:noFill/>
                    <a:ln>
                      <a:noFill/>
                    </a:ln>
                  </pic:spPr>
                </pic:pic>
              </a:graphicData>
            </a:graphic>
          </wp:inline>
        </w:drawing>
      </w:r>
      <w:r w:rsidRPr="00CD08C2">
        <w:rPr>
          <w:rFonts w:ascii="Times New Roman" w:hAnsi="Times New Roman" w:cs="Times New Roman"/>
          <w:noProof/>
          <w:sz w:val="24"/>
          <w:szCs w:val="24"/>
          <w:lang w:eastAsia="ru-RU"/>
        </w:rPr>
        <w:drawing>
          <wp:inline distT="0" distB="0" distL="0" distR="0" wp14:anchorId="03FBC74C" wp14:editId="7D69598E">
            <wp:extent cx="3051958" cy="1889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101193" cy="1919982"/>
                    </a:xfrm>
                    <a:prstGeom prst="rect">
                      <a:avLst/>
                    </a:prstGeom>
                    <a:noFill/>
                    <a:ln>
                      <a:noFill/>
                    </a:ln>
                  </pic:spPr>
                </pic:pic>
              </a:graphicData>
            </a:graphic>
          </wp:inline>
        </w:drawing>
      </w:r>
    </w:p>
    <w:p w14:paraId="24490C7F" w14:textId="0723C7BA" w:rsidR="00CD08C2" w:rsidRPr="00CD08C2" w:rsidRDefault="00CD08C2" w:rsidP="00CD08C2">
      <w:pPr>
        <w:spacing w:after="0" w:line="240" w:lineRule="auto"/>
        <w:ind w:firstLine="2127"/>
        <w:rPr>
          <w:rFonts w:ascii="Times New Roman" w:hAnsi="Times New Roman" w:cs="Times New Roman"/>
          <w:sz w:val="24"/>
          <w:szCs w:val="24"/>
          <w:lang w:val="kk-KZ"/>
        </w:rPr>
      </w:pPr>
      <w:r w:rsidRPr="00CD08C2">
        <w:rPr>
          <w:rFonts w:ascii="Times New Roman" w:hAnsi="Times New Roman" w:cs="Times New Roman"/>
          <w:sz w:val="24"/>
          <w:szCs w:val="24"/>
          <w:lang w:val="kk-KZ"/>
        </w:rPr>
        <w:t>ә                                                                        б</w:t>
      </w:r>
    </w:p>
    <w:p w14:paraId="7A4DA859"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18FF8F1B" w14:textId="1F783813"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kk-KZ"/>
        </w:rPr>
        <w:t>3</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мысыққа қатысты </w:t>
      </w:r>
      <w:r w:rsidR="002E7265" w:rsidRPr="007F08DF">
        <w:rPr>
          <w:rFonts w:ascii="Times New Roman" w:hAnsi="Times New Roman" w:cs="Times New Roman"/>
          <w:sz w:val="28"/>
          <w:szCs w:val="28"/>
          <w:lang w:val="kk-KZ"/>
        </w:rPr>
        <w:t>эмотивті коннотация</w:t>
      </w:r>
    </w:p>
    <w:p w14:paraId="58CF6E27" w14:textId="77777777" w:rsidR="002E7265" w:rsidRPr="00CD08C2" w:rsidRDefault="00AF102C"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noProof/>
          <w:sz w:val="24"/>
          <w:szCs w:val="24"/>
          <w:lang w:eastAsia="ru-RU"/>
        </w:rPr>
        <w:drawing>
          <wp:inline distT="0" distB="0" distL="0" distR="0" wp14:anchorId="007EA70F" wp14:editId="30B7DDA5">
            <wp:extent cx="3267075" cy="20226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303738" cy="2045380"/>
                    </a:xfrm>
                    <a:prstGeom prst="rect">
                      <a:avLst/>
                    </a:prstGeom>
                    <a:noFill/>
                    <a:ln>
                      <a:noFill/>
                    </a:ln>
                  </pic:spPr>
                </pic:pic>
              </a:graphicData>
            </a:graphic>
          </wp:inline>
        </w:drawing>
      </w:r>
      <w:r w:rsidRPr="00CD08C2">
        <w:rPr>
          <w:rFonts w:ascii="Times New Roman" w:hAnsi="Times New Roman" w:cs="Times New Roman"/>
          <w:sz w:val="24"/>
          <w:szCs w:val="24"/>
          <w:lang w:val="kk-KZ"/>
        </w:rPr>
        <w:t xml:space="preserve"> </w:t>
      </w:r>
    </w:p>
    <w:p w14:paraId="4C011F49" w14:textId="621A1F0A" w:rsidR="00CD08C2" w:rsidRP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527A14C1" w14:textId="021B701C" w:rsidR="00AF102C" w:rsidRPr="00CD08C2" w:rsidRDefault="00AF102C"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noProof/>
          <w:sz w:val="24"/>
          <w:szCs w:val="24"/>
          <w:lang w:eastAsia="ru-RU"/>
        </w:rPr>
        <w:drawing>
          <wp:inline distT="0" distB="0" distL="0" distR="0" wp14:anchorId="23F8EDC6" wp14:editId="34143FBE">
            <wp:extent cx="2996271" cy="1855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032870" cy="1877684"/>
                    </a:xfrm>
                    <a:prstGeom prst="rect">
                      <a:avLst/>
                    </a:prstGeom>
                    <a:noFill/>
                    <a:ln>
                      <a:noFill/>
                    </a:ln>
                  </pic:spPr>
                </pic:pic>
              </a:graphicData>
            </a:graphic>
          </wp:inline>
        </w:drawing>
      </w:r>
      <w:r w:rsidRPr="00CD08C2">
        <w:rPr>
          <w:rFonts w:ascii="Times New Roman" w:hAnsi="Times New Roman" w:cs="Times New Roman"/>
          <w:noProof/>
          <w:sz w:val="24"/>
          <w:szCs w:val="24"/>
          <w:lang w:eastAsia="ru-RU"/>
        </w:rPr>
        <w:drawing>
          <wp:inline distT="0" distB="0" distL="0" distR="0" wp14:anchorId="20545DDC" wp14:editId="38A269CE">
            <wp:extent cx="3066641" cy="1898592"/>
            <wp:effectExtent l="0" t="0" r="63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119161" cy="1931108"/>
                    </a:xfrm>
                    <a:prstGeom prst="rect">
                      <a:avLst/>
                    </a:prstGeom>
                    <a:noFill/>
                    <a:ln>
                      <a:noFill/>
                    </a:ln>
                  </pic:spPr>
                </pic:pic>
              </a:graphicData>
            </a:graphic>
          </wp:inline>
        </w:drawing>
      </w:r>
    </w:p>
    <w:p w14:paraId="1F25B593" w14:textId="78EE301F" w:rsidR="00CD08C2" w:rsidRPr="00CD08C2" w:rsidRDefault="00CD08C2" w:rsidP="00CD08C2">
      <w:pPr>
        <w:spacing w:after="0" w:line="240" w:lineRule="auto"/>
        <w:ind w:firstLine="2127"/>
        <w:rPr>
          <w:rFonts w:ascii="Times New Roman" w:hAnsi="Times New Roman" w:cs="Times New Roman"/>
          <w:sz w:val="24"/>
          <w:szCs w:val="24"/>
          <w:lang w:val="kk-KZ"/>
        </w:rPr>
      </w:pPr>
      <w:r w:rsidRPr="00CD08C2">
        <w:rPr>
          <w:rFonts w:ascii="Times New Roman" w:hAnsi="Times New Roman" w:cs="Times New Roman"/>
          <w:sz w:val="24"/>
          <w:szCs w:val="24"/>
          <w:lang w:val="kk-KZ"/>
        </w:rPr>
        <w:t>ә                                                                           б</w:t>
      </w:r>
    </w:p>
    <w:p w14:paraId="0F46C60E" w14:textId="77777777" w:rsidR="00CD08C2" w:rsidRDefault="00CD08C2" w:rsidP="007F08DF">
      <w:pPr>
        <w:spacing w:after="0" w:line="240" w:lineRule="auto"/>
        <w:jc w:val="center"/>
        <w:rPr>
          <w:rFonts w:ascii="Times New Roman" w:hAnsi="Times New Roman" w:cs="Times New Roman"/>
          <w:sz w:val="28"/>
          <w:szCs w:val="28"/>
          <w:lang w:val="kk-KZ"/>
        </w:rPr>
      </w:pPr>
    </w:p>
    <w:p w14:paraId="307AFFEA" w14:textId="620BF4DC"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4</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қасқырға қатысты </w:t>
      </w:r>
      <w:r w:rsidR="002E7265" w:rsidRPr="007F08DF">
        <w:rPr>
          <w:rFonts w:ascii="Times New Roman" w:hAnsi="Times New Roman" w:cs="Times New Roman"/>
          <w:sz w:val="28"/>
          <w:szCs w:val="28"/>
          <w:lang w:val="kk-KZ"/>
        </w:rPr>
        <w:t>эмотивті коннотация</w:t>
      </w:r>
    </w:p>
    <w:p w14:paraId="2928D264" w14:textId="77777777" w:rsidR="00CD08C2" w:rsidRPr="007F08DF" w:rsidRDefault="00CD08C2" w:rsidP="007F08DF">
      <w:pPr>
        <w:spacing w:after="0" w:line="240" w:lineRule="auto"/>
        <w:jc w:val="center"/>
        <w:rPr>
          <w:rFonts w:ascii="Times New Roman" w:hAnsi="Times New Roman" w:cs="Times New Roman"/>
          <w:sz w:val="28"/>
          <w:szCs w:val="28"/>
          <w:lang w:val="kk-KZ"/>
        </w:rPr>
      </w:pPr>
    </w:p>
    <w:p w14:paraId="26EBAD17" w14:textId="77777777" w:rsidR="002E7265"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51A8FB64" wp14:editId="7989EFA5">
            <wp:extent cx="3424902" cy="2120394"/>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529364" cy="2185067"/>
                    </a:xfrm>
                    <a:prstGeom prst="rect">
                      <a:avLst/>
                    </a:prstGeom>
                    <a:noFill/>
                    <a:ln>
                      <a:noFill/>
                    </a:ln>
                  </pic:spPr>
                </pic:pic>
              </a:graphicData>
            </a:graphic>
          </wp:inline>
        </w:drawing>
      </w:r>
    </w:p>
    <w:p w14:paraId="1E1C1A5D" w14:textId="372C1D51" w:rsid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40E5D7AA"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5818734C" w14:textId="7FBD9274" w:rsidR="00CD08C2" w:rsidRPr="00CD08C2" w:rsidRDefault="00CD08C2" w:rsidP="007F08DF">
      <w:pPr>
        <w:spacing w:after="0" w:line="240" w:lineRule="auto"/>
        <w:jc w:val="center"/>
        <w:rPr>
          <w:rFonts w:ascii="Times New Roman" w:hAnsi="Times New Roman" w:cs="Times New Roman"/>
          <w:sz w:val="24"/>
          <w:szCs w:val="24"/>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Pr="007F08DF">
        <w:rPr>
          <w:rFonts w:ascii="Times New Roman" w:hAnsi="Times New Roman" w:cs="Times New Roman"/>
          <w:sz w:val="28"/>
          <w:szCs w:val="28"/>
          <w:lang w:val="tr-TR"/>
        </w:rPr>
        <w:t>5</w:t>
      </w:r>
      <w:r>
        <w:rPr>
          <w:rFonts w:ascii="Times New Roman" w:hAnsi="Times New Roman" w:cs="Times New Roman"/>
          <w:sz w:val="28"/>
          <w:szCs w:val="28"/>
          <w:lang w:val="kk-KZ"/>
        </w:rPr>
        <w:t xml:space="preserve"> – </w:t>
      </w:r>
      <w:r w:rsidRPr="007F08DF">
        <w:rPr>
          <w:rFonts w:ascii="Times New Roman" w:hAnsi="Times New Roman" w:cs="Times New Roman"/>
          <w:sz w:val="28"/>
          <w:szCs w:val="28"/>
          <w:lang w:val="kk-KZ"/>
        </w:rPr>
        <w:t>Қазақ, түрік, әзербайжан тілінде жыланға қатысты эмотивті коннотация</w:t>
      </w:r>
      <w:r>
        <w:rPr>
          <w:rFonts w:ascii="Times New Roman" w:hAnsi="Times New Roman" w:cs="Times New Roman"/>
          <w:sz w:val="28"/>
          <w:szCs w:val="28"/>
          <w:lang w:val="kk-KZ"/>
        </w:rPr>
        <w:t>, парақ 1</w:t>
      </w:r>
    </w:p>
    <w:p w14:paraId="34F9141B" w14:textId="3A5C20A0" w:rsidR="00AF102C" w:rsidRPr="007F08DF"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3C6597F9" wp14:editId="20D15B5D">
            <wp:extent cx="2945080" cy="1823332"/>
            <wp:effectExtent l="0" t="0" r="8255"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3002530" cy="1858900"/>
                    </a:xfrm>
                    <a:prstGeom prst="rect">
                      <a:avLst/>
                    </a:prstGeom>
                    <a:noFill/>
                    <a:ln>
                      <a:noFill/>
                    </a:ln>
                  </pic:spPr>
                </pic:pic>
              </a:graphicData>
            </a:graphic>
          </wp:inline>
        </w:drawing>
      </w:r>
      <w:r w:rsidRPr="007F08DF">
        <w:rPr>
          <w:noProof/>
          <w:lang w:eastAsia="ru-RU"/>
        </w:rPr>
        <w:drawing>
          <wp:inline distT="0" distB="0" distL="0" distR="0" wp14:anchorId="00B589DA" wp14:editId="70220D66">
            <wp:extent cx="3051373" cy="188913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157768" cy="1955008"/>
                    </a:xfrm>
                    <a:prstGeom prst="rect">
                      <a:avLst/>
                    </a:prstGeom>
                    <a:noFill/>
                    <a:ln>
                      <a:noFill/>
                    </a:ln>
                  </pic:spPr>
                </pic:pic>
              </a:graphicData>
            </a:graphic>
          </wp:inline>
        </w:drawing>
      </w:r>
    </w:p>
    <w:p w14:paraId="7118207C"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6316E326" w14:textId="535EB395" w:rsidR="00CD08C2" w:rsidRPr="00CD08C2" w:rsidRDefault="00CD08C2" w:rsidP="00CD08C2">
      <w:pPr>
        <w:spacing w:after="0" w:line="240" w:lineRule="auto"/>
        <w:ind w:firstLine="2268"/>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ә                      </w:t>
      </w:r>
      <w:r>
        <w:rPr>
          <w:rFonts w:ascii="Times New Roman" w:hAnsi="Times New Roman" w:cs="Times New Roman"/>
          <w:sz w:val="24"/>
          <w:szCs w:val="24"/>
          <w:lang w:val="kk-KZ"/>
        </w:rPr>
        <w:t xml:space="preserve">         </w:t>
      </w:r>
      <w:r w:rsidRPr="00CD08C2">
        <w:rPr>
          <w:rFonts w:ascii="Times New Roman" w:hAnsi="Times New Roman" w:cs="Times New Roman"/>
          <w:sz w:val="24"/>
          <w:szCs w:val="24"/>
          <w:lang w:val="kk-KZ"/>
        </w:rPr>
        <w:t xml:space="preserve">                                              б</w:t>
      </w:r>
    </w:p>
    <w:p w14:paraId="00151E00"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52851245" w14:textId="26A879FB"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5</w:t>
      </w:r>
      <w:r>
        <w:rPr>
          <w:rFonts w:ascii="Times New Roman" w:hAnsi="Times New Roman" w:cs="Times New Roman"/>
          <w:sz w:val="28"/>
          <w:szCs w:val="28"/>
          <w:lang w:val="kk-KZ"/>
        </w:rPr>
        <w:t>, парақ 2</w:t>
      </w:r>
    </w:p>
    <w:p w14:paraId="296AD781" w14:textId="77777777" w:rsidR="00CD08C2" w:rsidRPr="007F08DF" w:rsidRDefault="00CD08C2" w:rsidP="007F08DF">
      <w:pPr>
        <w:spacing w:after="0" w:line="240" w:lineRule="auto"/>
        <w:jc w:val="center"/>
        <w:rPr>
          <w:rFonts w:ascii="Times New Roman" w:hAnsi="Times New Roman" w:cs="Times New Roman"/>
          <w:sz w:val="28"/>
          <w:szCs w:val="28"/>
          <w:lang w:val="kk-KZ"/>
        </w:rPr>
      </w:pPr>
    </w:p>
    <w:p w14:paraId="047D9E49" w14:textId="77777777" w:rsidR="002E7265"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7F8E8E52" wp14:editId="45FBCB8F">
            <wp:extent cx="3525190" cy="2182483"/>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571231" cy="2210987"/>
                    </a:xfrm>
                    <a:prstGeom prst="rect">
                      <a:avLst/>
                    </a:prstGeom>
                    <a:noFill/>
                    <a:ln>
                      <a:noFill/>
                    </a:ln>
                  </pic:spPr>
                </pic:pic>
              </a:graphicData>
            </a:graphic>
          </wp:inline>
        </w:drawing>
      </w:r>
    </w:p>
    <w:p w14:paraId="02DA25F7" w14:textId="05EF2DC1" w:rsidR="00CD08C2" w:rsidRP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16869E19" w14:textId="622E03ED" w:rsidR="00AF102C" w:rsidRPr="00CD08C2" w:rsidRDefault="00AF102C" w:rsidP="007F08DF">
      <w:pPr>
        <w:spacing w:after="0" w:line="240" w:lineRule="auto"/>
        <w:rPr>
          <w:rFonts w:ascii="Times New Roman" w:hAnsi="Times New Roman" w:cs="Times New Roman"/>
          <w:sz w:val="24"/>
          <w:szCs w:val="24"/>
          <w:lang w:val="tr-TR"/>
        </w:rPr>
      </w:pPr>
      <w:r w:rsidRPr="00CD08C2">
        <w:rPr>
          <w:noProof/>
          <w:sz w:val="24"/>
          <w:szCs w:val="24"/>
          <w:lang w:eastAsia="ru-RU"/>
        </w:rPr>
        <w:drawing>
          <wp:inline distT="0" distB="0" distL="0" distR="0" wp14:anchorId="0CFE9962" wp14:editId="1E4F0B56">
            <wp:extent cx="3039762" cy="1881950"/>
            <wp:effectExtent l="0" t="0" r="825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138655" cy="1943175"/>
                    </a:xfrm>
                    <a:prstGeom prst="rect">
                      <a:avLst/>
                    </a:prstGeom>
                    <a:noFill/>
                    <a:ln>
                      <a:noFill/>
                    </a:ln>
                  </pic:spPr>
                </pic:pic>
              </a:graphicData>
            </a:graphic>
          </wp:inline>
        </w:drawing>
      </w:r>
      <w:r w:rsidRPr="00CD08C2">
        <w:rPr>
          <w:noProof/>
          <w:sz w:val="24"/>
          <w:szCs w:val="24"/>
          <w:lang w:eastAsia="ru-RU"/>
        </w:rPr>
        <w:drawing>
          <wp:inline distT="0" distB="0" distL="0" distR="0" wp14:anchorId="5972A7B3" wp14:editId="52E27A44">
            <wp:extent cx="2940182" cy="1820299"/>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014769" cy="1866477"/>
                    </a:xfrm>
                    <a:prstGeom prst="rect">
                      <a:avLst/>
                    </a:prstGeom>
                    <a:noFill/>
                    <a:ln>
                      <a:noFill/>
                    </a:ln>
                  </pic:spPr>
                </pic:pic>
              </a:graphicData>
            </a:graphic>
          </wp:inline>
        </w:drawing>
      </w:r>
    </w:p>
    <w:p w14:paraId="39887BFE" w14:textId="2BDEC25D" w:rsidR="00CD08C2" w:rsidRPr="00CD08C2" w:rsidRDefault="00CD08C2" w:rsidP="00CD08C2">
      <w:pPr>
        <w:spacing w:after="0" w:line="240" w:lineRule="auto"/>
        <w:ind w:firstLine="2268"/>
        <w:rPr>
          <w:rFonts w:ascii="Times New Roman" w:hAnsi="Times New Roman" w:cs="Times New Roman"/>
          <w:sz w:val="24"/>
          <w:szCs w:val="24"/>
          <w:lang w:val="kk-KZ"/>
        </w:rPr>
      </w:pPr>
      <w:r w:rsidRPr="00CD08C2">
        <w:rPr>
          <w:rFonts w:ascii="Times New Roman" w:hAnsi="Times New Roman" w:cs="Times New Roman"/>
          <w:sz w:val="24"/>
          <w:szCs w:val="24"/>
          <w:lang w:val="kk-KZ"/>
        </w:rPr>
        <w:t>ә                                                                       б</w:t>
      </w:r>
    </w:p>
    <w:p w14:paraId="782FF264"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456BE0E0" w14:textId="285C662E"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6</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аққуға қатысты </w:t>
      </w:r>
      <w:r w:rsidR="002E7265" w:rsidRPr="007F08DF">
        <w:rPr>
          <w:rFonts w:ascii="Times New Roman" w:hAnsi="Times New Roman" w:cs="Times New Roman"/>
          <w:sz w:val="28"/>
          <w:szCs w:val="28"/>
          <w:lang w:val="kk-KZ"/>
        </w:rPr>
        <w:t>эмотивті коннотация</w:t>
      </w:r>
    </w:p>
    <w:p w14:paraId="34DE398B" w14:textId="53E572D5" w:rsidR="005E6501"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57A0381A" wp14:editId="00B3C912">
            <wp:extent cx="2950234" cy="1826523"/>
            <wp:effectExtent l="0" t="0" r="254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993303" cy="1853187"/>
                    </a:xfrm>
                    <a:prstGeom prst="rect">
                      <a:avLst/>
                    </a:prstGeom>
                    <a:noFill/>
                    <a:ln>
                      <a:noFill/>
                    </a:ln>
                  </pic:spPr>
                </pic:pic>
              </a:graphicData>
            </a:graphic>
          </wp:inline>
        </w:drawing>
      </w:r>
    </w:p>
    <w:p w14:paraId="1BD341C1" w14:textId="128E4608" w:rsidR="00CD08C2" w:rsidRP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529F0667" w14:textId="233E0FB5" w:rsidR="00AF102C" w:rsidRPr="007F08DF" w:rsidRDefault="00AF102C" w:rsidP="007F08DF">
      <w:pPr>
        <w:spacing w:after="0" w:line="240" w:lineRule="auto"/>
        <w:rPr>
          <w:rFonts w:ascii="Times New Roman" w:hAnsi="Times New Roman" w:cs="Times New Roman"/>
          <w:sz w:val="28"/>
          <w:szCs w:val="28"/>
          <w:lang w:val="kk-KZ"/>
        </w:rPr>
      </w:pPr>
      <w:r w:rsidRPr="007F08DF">
        <w:rPr>
          <w:noProof/>
          <w:lang w:eastAsia="ru-RU"/>
        </w:rPr>
        <w:drawing>
          <wp:inline distT="0" distB="0" distL="0" distR="0" wp14:anchorId="4AE77A7A" wp14:editId="521BEAF8">
            <wp:extent cx="2814451" cy="1742458"/>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858889" cy="1769970"/>
                    </a:xfrm>
                    <a:prstGeom prst="rect">
                      <a:avLst/>
                    </a:prstGeom>
                    <a:noFill/>
                    <a:ln>
                      <a:noFill/>
                    </a:ln>
                  </pic:spPr>
                </pic:pic>
              </a:graphicData>
            </a:graphic>
          </wp:inline>
        </w:drawing>
      </w:r>
      <w:r w:rsidRPr="007F08DF">
        <w:rPr>
          <w:noProof/>
          <w:lang w:eastAsia="ru-RU"/>
        </w:rPr>
        <w:drawing>
          <wp:inline distT="0" distB="0" distL="0" distR="0" wp14:anchorId="4DB54C49" wp14:editId="06ABACF5">
            <wp:extent cx="2956956" cy="183068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993445" cy="1853275"/>
                    </a:xfrm>
                    <a:prstGeom prst="rect">
                      <a:avLst/>
                    </a:prstGeom>
                    <a:noFill/>
                    <a:ln>
                      <a:noFill/>
                    </a:ln>
                  </pic:spPr>
                </pic:pic>
              </a:graphicData>
            </a:graphic>
          </wp:inline>
        </w:drawing>
      </w:r>
    </w:p>
    <w:p w14:paraId="5A61821E" w14:textId="77777777" w:rsidR="00CD08C2" w:rsidRDefault="00CD08C2" w:rsidP="007F08DF">
      <w:pPr>
        <w:spacing w:after="0" w:line="240" w:lineRule="auto"/>
        <w:jc w:val="center"/>
        <w:rPr>
          <w:rFonts w:ascii="Times New Roman" w:hAnsi="Times New Roman" w:cs="Times New Roman"/>
          <w:sz w:val="16"/>
          <w:szCs w:val="16"/>
          <w:lang w:val="kk-KZ"/>
        </w:rPr>
      </w:pPr>
    </w:p>
    <w:p w14:paraId="77216E3B" w14:textId="03BC1F8D" w:rsidR="00CD08C2" w:rsidRPr="00CD08C2" w:rsidRDefault="00CD08C2" w:rsidP="00CD08C2">
      <w:pPr>
        <w:spacing w:after="0" w:line="240" w:lineRule="auto"/>
        <w:ind w:firstLine="1985"/>
        <w:rPr>
          <w:rFonts w:ascii="Times New Roman" w:hAnsi="Times New Roman" w:cs="Times New Roman"/>
          <w:sz w:val="24"/>
          <w:szCs w:val="24"/>
          <w:lang w:val="kk-KZ"/>
        </w:rPr>
      </w:pPr>
      <w:r w:rsidRPr="00CD08C2">
        <w:rPr>
          <w:rFonts w:ascii="Times New Roman" w:hAnsi="Times New Roman" w:cs="Times New Roman"/>
          <w:sz w:val="24"/>
          <w:szCs w:val="24"/>
          <w:lang w:val="kk-KZ"/>
        </w:rPr>
        <w:t>ә                                                                               б</w:t>
      </w:r>
    </w:p>
    <w:p w14:paraId="588EB8A8"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6799AF5A" w14:textId="7BC8BDF0"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7</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қойға қатысты </w:t>
      </w:r>
      <w:r w:rsidR="002E7265" w:rsidRPr="007F08DF">
        <w:rPr>
          <w:rFonts w:ascii="Times New Roman" w:hAnsi="Times New Roman" w:cs="Times New Roman"/>
          <w:sz w:val="28"/>
          <w:szCs w:val="28"/>
          <w:lang w:val="kk-KZ"/>
        </w:rPr>
        <w:t>эмотивті коннотация</w:t>
      </w:r>
    </w:p>
    <w:p w14:paraId="0582F2F4" w14:textId="77777777" w:rsidR="00CD08C2" w:rsidRPr="007F08DF" w:rsidRDefault="00CD08C2" w:rsidP="007F08DF">
      <w:pPr>
        <w:spacing w:after="0" w:line="240" w:lineRule="auto"/>
        <w:jc w:val="center"/>
        <w:rPr>
          <w:rFonts w:ascii="Times New Roman" w:hAnsi="Times New Roman" w:cs="Times New Roman"/>
          <w:sz w:val="28"/>
          <w:szCs w:val="28"/>
          <w:lang w:val="kk-KZ"/>
        </w:rPr>
      </w:pPr>
    </w:p>
    <w:p w14:paraId="12B72B10" w14:textId="77777777" w:rsidR="005E6501"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097D9CA0" wp14:editId="2A236805">
            <wp:extent cx="2855344" cy="1767775"/>
            <wp:effectExtent l="0" t="0" r="254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891637" cy="1790245"/>
                    </a:xfrm>
                    <a:prstGeom prst="rect">
                      <a:avLst/>
                    </a:prstGeom>
                    <a:noFill/>
                    <a:ln>
                      <a:noFill/>
                    </a:ln>
                  </pic:spPr>
                </pic:pic>
              </a:graphicData>
            </a:graphic>
          </wp:inline>
        </w:drawing>
      </w:r>
    </w:p>
    <w:p w14:paraId="0BAF1DEF" w14:textId="581C2281" w:rsidR="00CD08C2" w:rsidRPr="00CD08C2" w:rsidRDefault="00CD08C2"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а</w:t>
      </w:r>
    </w:p>
    <w:p w14:paraId="019A722D" w14:textId="73179D82" w:rsidR="00AF102C" w:rsidRPr="007F08DF" w:rsidRDefault="00AF102C" w:rsidP="00774C31">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7E23CCC7" wp14:editId="6DDE12C1">
            <wp:extent cx="2603865" cy="1612083"/>
            <wp:effectExtent l="0" t="0" r="635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646957" cy="1638762"/>
                    </a:xfrm>
                    <a:prstGeom prst="rect">
                      <a:avLst/>
                    </a:prstGeom>
                    <a:noFill/>
                    <a:ln>
                      <a:noFill/>
                    </a:ln>
                  </pic:spPr>
                </pic:pic>
              </a:graphicData>
            </a:graphic>
          </wp:inline>
        </w:drawing>
      </w:r>
      <w:r w:rsidRPr="007F08DF">
        <w:rPr>
          <w:noProof/>
          <w:lang w:eastAsia="ru-RU"/>
        </w:rPr>
        <w:drawing>
          <wp:inline distT="0" distB="0" distL="0" distR="0" wp14:anchorId="7DA8D14D" wp14:editId="1A0BD9A9">
            <wp:extent cx="2605570" cy="1613139"/>
            <wp:effectExtent l="0" t="0" r="4445"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631236" cy="1629029"/>
                    </a:xfrm>
                    <a:prstGeom prst="rect">
                      <a:avLst/>
                    </a:prstGeom>
                    <a:noFill/>
                    <a:ln>
                      <a:noFill/>
                    </a:ln>
                  </pic:spPr>
                </pic:pic>
              </a:graphicData>
            </a:graphic>
          </wp:inline>
        </w:drawing>
      </w:r>
    </w:p>
    <w:p w14:paraId="0DD8DCF8" w14:textId="4D885E9E" w:rsidR="00CD08C2" w:rsidRDefault="00CD08C2" w:rsidP="00CD08C2">
      <w:pPr>
        <w:spacing w:after="0" w:line="240" w:lineRule="auto"/>
        <w:ind w:firstLine="2268"/>
        <w:rPr>
          <w:rFonts w:ascii="Times New Roman" w:hAnsi="Times New Roman" w:cs="Times New Roman"/>
          <w:sz w:val="24"/>
          <w:szCs w:val="24"/>
          <w:lang w:val="kk-KZ"/>
        </w:rPr>
      </w:pPr>
      <w:r w:rsidRPr="00CD08C2">
        <w:rPr>
          <w:rFonts w:ascii="Times New Roman" w:hAnsi="Times New Roman" w:cs="Times New Roman"/>
          <w:sz w:val="24"/>
          <w:szCs w:val="24"/>
          <w:lang w:val="kk-KZ"/>
        </w:rPr>
        <w:t>ә                                                                        б</w:t>
      </w:r>
    </w:p>
    <w:p w14:paraId="7B2345D7" w14:textId="77777777" w:rsidR="00A211EE" w:rsidRPr="00A211EE" w:rsidRDefault="00A211EE" w:rsidP="00CD08C2">
      <w:pPr>
        <w:spacing w:after="0" w:line="240" w:lineRule="auto"/>
        <w:ind w:firstLine="2268"/>
        <w:rPr>
          <w:rFonts w:ascii="Times New Roman" w:hAnsi="Times New Roman" w:cs="Times New Roman"/>
          <w:sz w:val="16"/>
          <w:szCs w:val="16"/>
          <w:lang w:val="kk-KZ"/>
        </w:rPr>
      </w:pPr>
    </w:p>
    <w:p w14:paraId="288D150E" w14:textId="5F2B881D"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A211EE">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8</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тасбақаға қатысты </w:t>
      </w:r>
      <w:r w:rsidR="002E7265" w:rsidRPr="007F08DF">
        <w:rPr>
          <w:rFonts w:ascii="Times New Roman" w:hAnsi="Times New Roman" w:cs="Times New Roman"/>
          <w:sz w:val="28"/>
          <w:szCs w:val="28"/>
          <w:lang w:val="kk-KZ"/>
        </w:rPr>
        <w:t>эмотивті коннотация</w:t>
      </w:r>
    </w:p>
    <w:p w14:paraId="0497BC11" w14:textId="77777777" w:rsidR="00D77630"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513BF7B7" wp14:editId="2709CD05">
            <wp:extent cx="2786332" cy="1725049"/>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823022" cy="1747764"/>
                    </a:xfrm>
                    <a:prstGeom prst="rect">
                      <a:avLst/>
                    </a:prstGeom>
                    <a:noFill/>
                    <a:ln>
                      <a:noFill/>
                    </a:ln>
                  </pic:spPr>
                </pic:pic>
              </a:graphicData>
            </a:graphic>
          </wp:inline>
        </w:drawing>
      </w:r>
    </w:p>
    <w:p w14:paraId="75A2D962" w14:textId="26D6EC21"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3C372A41" w14:textId="40A12FBB" w:rsidR="00AF102C" w:rsidRPr="007F08DF"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483E2798" wp14:editId="7EA1F5DB">
            <wp:extent cx="2712034" cy="16790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737757" cy="1694975"/>
                    </a:xfrm>
                    <a:prstGeom prst="rect">
                      <a:avLst/>
                    </a:prstGeom>
                    <a:noFill/>
                    <a:ln>
                      <a:noFill/>
                    </a:ln>
                  </pic:spPr>
                </pic:pic>
              </a:graphicData>
            </a:graphic>
          </wp:inline>
        </w:drawing>
      </w:r>
      <w:r w:rsidRPr="007F08DF">
        <w:rPr>
          <w:noProof/>
          <w:lang w:eastAsia="ru-RU"/>
        </w:rPr>
        <w:drawing>
          <wp:inline distT="0" distB="0" distL="0" distR="0" wp14:anchorId="72F1AA7A" wp14:editId="67584AA5">
            <wp:extent cx="2716008" cy="168151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743683" cy="1698644"/>
                    </a:xfrm>
                    <a:prstGeom prst="rect">
                      <a:avLst/>
                    </a:prstGeom>
                    <a:noFill/>
                    <a:ln>
                      <a:noFill/>
                    </a:ln>
                  </pic:spPr>
                </pic:pic>
              </a:graphicData>
            </a:graphic>
          </wp:inline>
        </w:drawing>
      </w:r>
      <w:r w:rsidRPr="007F08DF">
        <w:rPr>
          <w:rFonts w:ascii="Times New Roman" w:hAnsi="Times New Roman" w:cs="Times New Roman"/>
          <w:sz w:val="28"/>
          <w:szCs w:val="28"/>
          <w:lang w:val="kk-KZ"/>
        </w:rPr>
        <w:t xml:space="preserve"> </w:t>
      </w:r>
    </w:p>
    <w:p w14:paraId="13D526D2"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037A7E4A" w14:textId="253D4D13" w:rsidR="00A211EE" w:rsidRPr="00A211EE" w:rsidRDefault="00A211EE" w:rsidP="00A211EE">
      <w:pPr>
        <w:spacing w:after="0" w:line="240" w:lineRule="auto"/>
        <w:ind w:firstLine="2410"/>
        <w:rPr>
          <w:rFonts w:ascii="Times New Roman" w:hAnsi="Times New Roman" w:cs="Times New Roman"/>
          <w:sz w:val="24"/>
          <w:szCs w:val="24"/>
          <w:lang w:val="kk-KZ"/>
        </w:rPr>
      </w:pPr>
      <w:r w:rsidRPr="00A211EE">
        <w:rPr>
          <w:rFonts w:ascii="Times New Roman" w:hAnsi="Times New Roman" w:cs="Times New Roman"/>
          <w:sz w:val="24"/>
          <w:szCs w:val="24"/>
          <w:lang w:val="kk-KZ"/>
        </w:rPr>
        <w:t xml:space="preserve">ә                             </w:t>
      </w:r>
      <w:r>
        <w:rPr>
          <w:rFonts w:ascii="Times New Roman" w:hAnsi="Times New Roman" w:cs="Times New Roman"/>
          <w:sz w:val="24"/>
          <w:szCs w:val="24"/>
          <w:lang w:val="kk-KZ"/>
        </w:rPr>
        <w:t xml:space="preserve">        </w:t>
      </w:r>
      <w:r w:rsidRPr="00A211EE">
        <w:rPr>
          <w:rFonts w:ascii="Times New Roman" w:hAnsi="Times New Roman" w:cs="Times New Roman"/>
          <w:sz w:val="24"/>
          <w:szCs w:val="24"/>
          <w:lang w:val="kk-KZ"/>
        </w:rPr>
        <w:t xml:space="preserve">                                        б</w:t>
      </w:r>
    </w:p>
    <w:p w14:paraId="3BC2A67F" w14:textId="77777777" w:rsidR="00A211EE" w:rsidRPr="00A211EE" w:rsidRDefault="00A211EE" w:rsidP="007F08DF">
      <w:pPr>
        <w:spacing w:after="0" w:line="240" w:lineRule="auto"/>
        <w:jc w:val="center"/>
        <w:rPr>
          <w:rFonts w:ascii="Times New Roman" w:hAnsi="Times New Roman" w:cs="Times New Roman"/>
          <w:sz w:val="16"/>
          <w:szCs w:val="16"/>
          <w:lang w:val="kk-KZ"/>
        </w:rPr>
      </w:pPr>
    </w:p>
    <w:p w14:paraId="2B5CC419" w14:textId="2B5A5B5D"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9</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пілге қатысты </w:t>
      </w:r>
      <w:r w:rsidR="002E7265" w:rsidRPr="007F08DF">
        <w:rPr>
          <w:rFonts w:ascii="Times New Roman" w:hAnsi="Times New Roman" w:cs="Times New Roman"/>
          <w:sz w:val="28"/>
          <w:szCs w:val="28"/>
          <w:lang w:val="kk-KZ"/>
        </w:rPr>
        <w:t>эмотивті коннотация</w:t>
      </w:r>
    </w:p>
    <w:p w14:paraId="0D4B8FC3" w14:textId="77777777" w:rsidR="00A211EE" w:rsidRPr="007F08DF" w:rsidRDefault="00A211EE" w:rsidP="007F08DF">
      <w:pPr>
        <w:spacing w:after="0" w:line="240" w:lineRule="auto"/>
        <w:jc w:val="center"/>
        <w:rPr>
          <w:rFonts w:ascii="Times New Roman" w:hAnsi="Times New Roman" w:cs="Times New Roman"/>
          <w:sz w:val="28"/>
          <w:szCs w:val="28"/>
          <w:lang w:val="kk-KZ"/>
        </w:rPr>
      </w:pPr>
    </w:p>
    <w:p w14:paraId="5AA01035" w14:textId="77777777" w:rsidR="00D77630"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16D3D205" wp14:editId="1754ABC6">
            <wp:extent cx="2898475" cy="1794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898648" cy="1794586"/>
                    </a:xfrm>
                    <a:prstGeom prst="rect">
                      <a:avLst/>
                    </a:prstGeom>
                    <a:noFill/>
                    <a:ln>
                      <a:noFill/>
                    </a:ln>
                  </pic:spPr>
                </pic:pic>
              </a:graphicData>
            </a:graphic>
          </wp:inline>
        </w:drawing>
      </w:r>
    </w:p>
    <w:p w14:paraId="357A32C0" w14:textId="2BF9B6B5"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4A0FBE3D" w14:textId="12B38557" w:rsidR="00AF102C" w:rsidRPr="007F08DF" w:rsidRDefault="00AF102C" w:rsidP="007F08DF">
      <w:pPr>
        <w:spacing w:after="0" w:line="240" w:lineRule="auto"/>
        <w:rPr>
          <w:rFonts w:ascii="Times New Roman" w:hAnsi="Times New Roman" w:cs="Times New Roman"/>
          <w:sz w:val="28"/>
          <w:szCs w:val="28"/>
          <w:lang w:val="kk-KZ"/>
        </w:rPr>
      </w:pPr>
      <w:r w:rsidRPr="007F08DF">
        <w:rPr>
          <w:noProof/>
          <w:lang w:eastAsia="ru-RU"/>
        </w:rPr>
        <w:drawing>
          <wp:inline distT="0" distB="0" distL="0" distR="0" wp14:anchorId="697262E9" wp14:editId="21AFB2AC">
            <wp:extent cx="2941607" cy="1821182"/>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010160" cy="1863624"/>
                    </a:xfrm>
                    <a:prstGeom prst="rect">
                      <a:avLst/>
                    </a:prstGeom>
                    <a:noFill/>
                    <a:ln>
                      <a:noFill/>
                    </a:ln>
                  </pic:spPr>
                </pic:pic>
              </a:graphicData>
            </a:graphic>
          </wp:inline>
        </w:drawing>
      </w:r>
      <w:r w:rsidRPr="007F08DF">
        <w:rPr>
          <w:noProof/>
          <w:lang w:eastAsia="ru-RU"/>
        </w:rPr>
        <w:drawing>
          <wp:inline distT="0" distB="0" distL="0" distR="0" wp14:anchorId="6E69E4D4" wp14:editId="5521C409">
            <wp:extent cx="2949578" cy="1826117"/>
            <wp:effectExtent l="0" t="0" r="317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958285" cy="1831508"/>
                    </a:xfrm>
                    <a:prstGeom prst="rect">
                      <a:avLst/>
                    </a:prstGeom>
                    <a:noFill/>
                    <a:ln>
                      <a:noFill/>
                    </a:ln>
                  </pic:spPr>
                </pic:pic>
              </a:graphicData>
            </a:graphic>
          </wp:inline>
        </w:drawing>
      </w:r>
    </w:p>
    <w:p w14:paraId="67FF3941" w14:textId="378C522E" w:rsidR="00CD08C2" w:rsidRPr="00A211EE" w:rsidRDefault="00A211EE" w:rsidP="00A211EE">
      <w:pPr>
        <w:spacing w:after="0" w:line="240" w:lineRule="auto"/>
        <w:ind w:firstLine="2268"/>
        <w:rPr>
          <w:rFonts w:ascii="Times New Roman" w:hAnsi="Times New Roman" w:cs="Times New Roman"/>
          <w:sz w:val="24"/>
          <w:szCs w:val="24"/>
          <w:lang w:val="kk-KZ"/>
        </w:rPr>
      </w:pPr>
      <w:r w:rsidRPr="00A211EE">
        <w:rPr>
          <w:rFonts w:ascii="Times New Roman" w:hAnsi="Times New Roman" w:cs="Times New Roman"/>
          <w:sz w:val="24"/>
          <w:szCs w:val="24"/>
          <w:lang w:val="kk-KZ"/>
        </w:rPr>
        <w:t>ә                                                                               б</w:t>
      </w:r>
    </w:p>
    <w:p w14:paraId="4C795206" w14:textId="77777777" w:rsidR="00A211EE" w:rsidRPr="00A211EE" w:rsidRDefault="00A211EE" w:rsidP="007F08DF">
      <w:pPr>
        <w:spacing w:after="0" w:line="240" w:lineRule="auto"/>
        <w:jc w:val="center"/>
        <w:rPr>
          <w:rFonts w:ascii="Times New Roman" w:hAnsi="Times New Roman" w:cs="Times New Roman"/>
          <w:sz w:val="16"/>
          <w:szCs w:val="16"/>
          <w:lang w:val="kk-KZ"/>
        </w:rPr>
      </w:pPr>
    </w:p>
    <w:p w14:paraId="5901F90F" w14:textId="446FC691"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10</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түйеге қатысты </w:t>
      </w:r>
      <w:r w:rsidR="002E7265" w:rsidRPr="007F08DF">
        <w:rPr>
          <w:rFonts w:ascii="Times New Roman" w:hAnsi="Times New Roman" w:cs="Times New Roman"/>
          <w:sz w:val="28"/>
          <w:szCs w:val="28"/>
          <w:lang w:val="kk-KZ"/>
        </w:rPr>
        <w:t>эмотивті коннотация</w:t>
      </w:r>
    </w:p>
    <w:p w14:paraId="140B3C3B" w14:textId="77777777" w:rsidR="00D77630"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16D0108B" wp14:editId="6BEE9591">
            <wp:extent cx="2891854" cy="1790379"/>
            <wp:effectExtent l="0" t="0" r="381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947671" cy="1824936"/>
                    </a:xfrm>
                    <a:prstGeom prst="rect">
                      <a:avLst/>
                    </a:prstGeom>
                    <a:noFill/>
                    <a:ln>
                      <a:noFill/>
                    </a:ln>
                  </pic:spPr>
                </pic:pic>
              </a:graphicData>
            </a:graphic>
          </wp:inline>
        </w:drawing>
      </w:r>
    </w:p>
    <w:p w14:paraId="76F3D467" w14:textId="03286683"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4D354CD6" w14:textId="45BC427A" w:rsidR="00AF102C" w:rsidRPr="00A211EE" w:rsidRDefault="00AF102C" w:rsidP="007F08DF">
      <w:pPr>
        <w:spacing w:after="0" w:line="240" w:lineRule="auto"/>
        <w:rPr>
          <w:rFonts w:ascii="Times New Roman" w:hAnsi="Times New Roman" w:cs="Times New Roman"/>
          <w:sz w:val="24"/>
          <w:szCs w:val="24"/>
        </w:rPr>
      </w:pPr>
      <w:r w:rsidRPr="00A211EE">
        <w:rPr>
          <w:noProof/>
          <w:sz w:val="24"/>
          <w:szCs w:val="24"/>
          <w:lang w:eastAsia="ru-RU"/>
        </w:rPr>
        <w:drawing>
          <wp:inline distT="0" distB="0" distL="0" distR="0" wp14:anchorId="67E122BF" wp14:editId="6ADB1948">
            <wp:extent cx="2846717" cy="176243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884812" cy="1786020"/>
                    </a:xfrm>
                    <a:prstGeom prst="rect">
                      <a:avLst/>
                    </a:prstGeom>
                    <a:noFill/>
                    <a:ln>
                      <a:noFill/>
                    </a:ln>
                  </pic:spPr>
                </pic:pic>
              </a:graphicData>
            </a:graphic>
          </wp:inline>
        </w:drawing>
      </w:r>
      <w:r w:rsidRPr="00A211EE">
        <w:rPr>
          <w:noProof/>
          <w:sz w:val="24"/>
          <w:szCs w:val="24"/>
          <w:lang w:eastAsia="ru-RU"/>
        </w:rPr>
        <w:drawing>
          <wp:inline distT="0" distB="0" distL="0" distR="0" wp14:anchorId="456764D4" wp14:editId="424CB5D2">
            <wp:extent cx="2976113" cy="184254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00104" cy="1857398"/>
                    </a:xfrm>
                    <a:prstGeom prst="rect">
                      <a:avLst/>
                    </a:prstGeom>
                    <a:noFill/>
                    <a:ln>
                      <a:noFill/>
                    </a:ln>
                  </pic:spPr>
                </pic:pic>
              </a:graphicData>
            </a:graphic>
          </wp:inline>
        </w:drawing>
      </w:r>
    </w:p>
    <w:p w14:paraId="70D4AF3E" w14:textId="77777777" w:rsidR="00CD08C2" w:rsidRPr="00A211EE" w:rsidRDefault="00CD08C2" w:rsidP="007F08DF">
      <w:pPr>
        <w:spacing w:after="0" w:line="240" w:lineRule="auto"/>
        <w:jc w:val="center"/>
        <w:rPr>
          <w:rFonts w:ascii="Times New Roman" w:hAnsi="Times New Roman" w:cs="Times New Roman"/>
          <w:sz w:val="16"/>
          <w:szCs w:val="16"/>
          <w:lang w:val="kk-KZ"/>
        </w:rPr>
      </w:pPr>
    </w:p>
    <w:p w14:paraId="3FF16311" w14:textId="5DE1282E" w:rsidR="00A211EE" w:rsidRPr="00A211EE" w:rsidRDefault="00A211EE" w:rsidP="00A211EE">
      <w:pPr>
        <w:spacing w:after="0" w:line="240" w:lineRule="auto"/>
        <w:ind w:firstLine="2127"/>
        <w:rPr>
          <w:rFonts w:ascii="Times New Roman" w:hAnsi="Times New Roman" w:cs="Times New Roman"/>
          <w:sz w:val="24"/>
          <w:szCs w:val="24"/>
          <w:lang w:val="kk-KZ"/>
        </w:rPr>
      </w:pPr>
      <w:r w:rsidRPr="00A211EE">
        <w:rPr>
          <w:rFonts w:ascii="Times New Roman" w:hAnsi="Times New Roman" w:cs="Times New Roman"/>
          <w:sz w:val="24"/>
          <w:szCs w:val="24"/>
          <w:lang w:val="kk-KZ"/>
        </w:rPr>
        <w:t xml:space="preserve">ә                        </w:t>
      </w:r>
      <w:r>
        <w:rPr>
          <w:rFonts w:ascii="Times New Roman" w:hAnsi="Times New Roman" w:cs="Times New Roman"/>
          <w:sz w:val="24"/>
          <w:szCs w:val="24"/>
          <w:lang w:val="kk-KZ"/>
        </w:rPr>
        <w:t xml:space="preserve">       </w:t>
      </w:r>
      <w:r w:rsidRPr="00A211EE">
        <w:rPr>
          <w:rFonts w:ascii="Times New Roman" w:hAnsi="Times New Roman" w:cs="Times New Roman"/>
          <w:sz w:val="24"/>
          <w:szCs w:val="24"/>
          <w:lang w:val="kk-KZ"/>
        </w:rPr>
        <w:t xml:space="preserve">                                                   б</w:t>
      </w:r>
    </w:p>
    <w:p w14:paraId="2A7254DA" w14:textId="77777777" w:rsidR="00A211EE" w:rsidRPr="00CD08C2" w:rsidRDefault="00A211EE" w:rsidP="007F08DF">
      <w:pPr>
        <w:spacing w:after="0" w:line="240" w:lineRule="auto"/>
        <w:jc w:val="center"/>
        <w:rPr>
          <w:rFonts w:ascii="Times New Roman" w:hAnsi="Times New Roman" w:cs="Times New Roman"/>
          <w:sz w:val="16"/>
          <w:szCs w:val="16"/>
          <w:lang w:val="kk-KZ"/>
        </w:rPr>
      </w:pPr>
    </w:p>
    <w:p w14:paraId="10D19200" w14:textId="0B6A604B"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11</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тышқанға қатысты </w:t>
      </w:r>
      <w:r w:rsidR="002E7265" w:rsidRPr="007F08DF">
        <w:rPr>
          <w:rFonts w:ascii="Times New Roman" w:hAnsi="Times New Roman" w:cs="Times New Roman"/>
          <w:sz w:val="28"/>
          <w:szCs w:val="28"/>
          <w:lang w:val="kk-KZ"/>
        </w:rPr>
        <w:t>эмотивті коннотация</w:t>
      </w:r>
    </w:p>
    <w:p w14:paraId="21CF5277" w14:textId="77777777" w:rsidR="00A211EE" w:rsidRPr="007F08DF" w:rsidRDefault="00A211EE" w:rsidP="007F08DF">
      <w:pPr>
        <w:spacing w:after="0" w:line="240" w:lineRule="auto"/>
        <w:jc w:val="center"/>
        <w:rPr>
          <w:rFonts w:ascii="Times New Roman" w:hAnsi="Times New Roman" w:cs="Times New Roman"/>
          <w:sz w:val="28"/>
          <w:szCs w:val="28"/>
          <w:lang w:val="kk-KZ"/>
        </w:rPr>
      </w:pPr>
    </w:p>
    <w:p w14:paraId="0C828564" w14:textId="77777777" w:rsidR="004C41D8"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084E9371" wp14:editId="15529F78">
            <wp:extent cx="2725947" cy="1687664"/>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762510" cy="1710300"/>
                    </a:xfrm>
                    <a:prstGeom prst="rect">
                      <a:avLst/>
                    </a:prstGeom>
                    <a:noFill/>
                    <a:ln>
                      <a:noFill/>
                    </a:ln>
                  </pic:spPr>
                </pic:pic>
              </a:graphicData>
            </a:graphic>
          </wp:inline>
        </w:drawing>
      </w:r>
    </w:p>
    <w:p w14:paraId="299B6C55" w14:textId="4A97CF32"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2CD780AA" w14:textId="4505D9D4" w:rsidR="00AF102C" w:rsidRPr="00A211EE" w:rsidRDefault="00AF102C" w:rsidP="007F08DF">
      <w:pPr>
        <w:spacing w:after="0" w:line="240" w:lineRule="auto"/>
        <w:jc w:val="center"/>
        <w:rPr>
          <w:rFonts w:ascii="Times New Roman" w:hAnsi="Times New Roman" w:cs="Times New Roman"/>
          <w:sz w:val="24"/>
          <w:szCs w:val="24"/>
        </w:rPr>
      </w:pPr>
      <w:r w:rsidRPr="00A211EE">
        <w:rPr>
          <w:noProof/>
          <w:sz w:val="24"/>
          <w:szCs w:val="24"/>
          <w:lang w:eastAsia="ru-RU"/>
        </w:rPr>
        <w:drawing>
          <wp:inline distT="0" distB="0" distL="0" distR="0" wp14:anchorId="10FE0826" wp14:editId="1DB6EA4A">
            <wp:extent cx="2924354" cy="1810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938903" cy="1819508"/>
                    </a:xfrm>
                    <a:prstGeom prst="rect">
                      <a:avLst/>
                    </a:prstGeom>
                    <a:noFill/>
                    <a:ln>
                      <a:noFill/>
                    </a:ln>
                  </pic:spPr>
                </pic:pic>
              </a:graphicData>
            </a:graphic>
          </wp:inline>
        </w:drawing>
      </w:r>
      <w:r w:rsidRPr="00A211EE">
        <w:rPr>
          <w:noProof/>
          <w:sz w:val="24"/>
          <w:szCs w:val="24"/>
          <w:lang w:eastAsia="ru-RU"/>
        </w:rPr>
        <w:drawing>
          <wp:inline distT="0" distB="0" distL="0" distR="0" wp14:anchorId="075A123F" wp14:editId="6F939D2B">
            <wp:extent cx="2863970" cy="177311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915948" cy="1805297"/>
                    </a:xfrm>
                    <a:prstGeom prst="rect">
                      <a:avLst/>
                    </a:prstGeom>
                    <a:noFill/>
                    <a:ln>
                      <a:noFill/>
                    </a:ln>
                  </pic:spPr>
                </pic:pic>
              </a:graphicData>
            </a:graphic>
          </wp:inline>
        </w:drawing>
      </w:r>
    </w:p>
    <w:p w14:paraId="7F5825E0" w14:textId="4D95FAD5" w:rsidR="00CD08C2" w:rsidRPr="00A211EE" w:rsidRDefault="00A211EE" w:rsidP="00A211EE">
      <w:pPr>
        <w:spacing w:after="0" w:line="240" w:lineRule="auto"/>
        <w:ind w:firstLine="2268"/>
        <w:rPr>
          <w:rFonts w:ascii="Times New Roman" w:hAnsi="Times New Roman" w:cs="Times New Roman"/>
          <w:sz w:val="24"/>
          <w:szCs w:val="24"/>
          <w:lang w:val="kk-KZ"/>
        </w:rPr>
      </w:pPr>
      <w:r w:rsidRPr="00A211EE">
        <w:rPr>
          <w:rFonts w:ascii="Times New Roman" w:hAnsi="Times New Roman" w:cs="Times New Roman"/>
          <w:sz w:val="24"/>
          <w:szCs w:val="24"/>
          <w:lang w:val="kk-KZ"/>
        </w:rPr>
        <w:t>ә                                                                            б</w:t>
      </w:r>
    </w:p>
    <w:p w14:paraId="626FD5B1" w14:textId="0AFCDA9E"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12</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доңызға қатысты </w:t>
      </w:r>
      <w:r w:rsidR="002E7265" w:rsidRPr="007F08DF">
        <w:rPr>
          <w:rFonts w:ascii="Times New Roman" w:hAnsi="Times New Roman" w:cs="Times New Roman"/>
          <w:sz w:val="28"/>
          <w:szCs w:val="28"/>
          <w:lang w:val="kk-KZ"/>
        </w:rPr>
        <w:t>эмотивті коннотация</w:t>
      </w:r>
    </w:p>
    <w:p w14:paraId="5C745BE0" w14:textId="77777777" w:rsidR="004C41D8"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6D9A01CD" wp14:editId="5509A339">
            <wp:extent cx="2777706" cy="1719709"/>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2801494" cy="1734436"/>
                    </a:xfrm>
                    <a:prstGeom prst="rect">
                      <a:avLst/>
                    </a:prstGeom>
                    <a:noFill/>
                    <a:ln>
                      <a:noFill/>
                    </a:ln>
                  </pic:spPr>
                </pic:pic>
              </a:graphicData>
            </a:graphic>
          </wp:inline>
        </w:drawing>
      </w:r>
    </w:p>
    <w:p w14:paraId="13E814B4" w14:textId="496F07F2"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4CFD0BCF" w14:textId="1FBACDC2" w:rsidR="00AF102C" w:rsidRPr="007F08DF" w:rsidRDefault="00AF102C" w:rsidP="007F08DF">
      <w:pPr>
        <w:spacing w:after="0" w:line="240" w:lineRule="auto"/>
        <w:jc w:val="center"/>
        <w:rPr>
          <w:rFonts w:ascii="Times New Roman" w:hAnsi="Times New Roman" w:cs="Times New Roman"/>
          <w:sz w:val="28"/>
          <w:szCs w:val="28"/>
        </w:rPr>
      </w:pPr>
      <w:r w:rsidRPr="007F08DF">
        <w:rPr>
          <w:noProof/>
          <w:lang w:eastAsia="ru-RU"/>
        </w:rPr>
        <w:drawing>
          <wp:inline distT="0" distB="0" distL="0" distR="0" wp14:anchorId="74993B44" wp14:editId="3E5B9B0A">
            <wp:extent cx="2777706" cy="1719709"/>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795758" cy="1730885"/>
                    </a:xfrm>
                    <a:prstGeom prst="rect">
                      <a:avLst/>
                    </a:prstGeom>
                    <a:noFill/>
                    <a:ln>
                      <a:noFill/>
                    </a:ln>
                  </pic:spPr>
                </pic:pic>
              </a:graphicData>
            </a:graphic>
          </wp:inline>
        </w:drawing>
      </w:r>
      <w:r w:rsidRPr="007F08DF">
        <w:rPr>
          <w:noProof/>
          <w:lang w:eastAsia="ru-RU"/>
        </w:rPr>
        <w:drawing>
          <wp:inline distT="0" distB="0" distL="0" distR="0" wp14:anchorId="16832E7B" wp14:editId="2B668AAF">
            <wp:extent cx="2717044" cy="1682151"/>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760788" cy="1709233"/>
                    </a:xfrm>
                    <a:prstGeom prst="rect">
                      <a:avLst/>
                    </a:prstGeom>
                    <a:noFill/>
                    <a:ln>
                      <a:noFill/>
                    </a:ln>
                  </pic:spPr>
                </pic:pic>
              </a:graphicData>
            </a:graphic>
          </wp:inline>
        </w:drawing>
      </w:r>
    </w:p>
    <w:p w14:paraId="2CF164CB" w14:textId="77777777" w:rsidR="00CD08C2" w:rsidRDefault="00CD08C2" w:rsidP="007F08DF">
      <w:pPr>
        <w:spacing w:after="0" w:line="240" w:lineRule="auto"/>
        <w:jc w:val="center"/>
        <w:rPr>
          <w:rFonts w:ascii="Times New Roman" w:hAnsi="Times New Roman" w:cs="Times New Roman"/>
          <w:sz w:val="16"/>
          <w:szCs w:val="16"/>
          <w:lang w:val="kk-KZ"/>
        </w:rPr>
      </w:pPr>
    </w:p>
    <w:p w14:paraId="43909E7D" w14:textId="63100DB1" w:rsidR="00A211EE" w:rsidRPr="00A211EE" w:rsidRDefault="00A211EE" w:rsidP="00A211EE">
      <w:pPr>
        <w:spacing w:after="0" w:line="240" w:lineRule="auto"/>
        <w:ind w:firstLine="2268"/>
        <w:rPr>
          <w:rFonts w:ascii="Times New Roman" w:hAnsi="Times New Roman" w:cs="Times New Roman"/>
          <w:sz w:val="24"/>
          <w:szCs w:val="24"/>
          <w:lang w:val="kk-KZ"/>
        </w:rPr>
      </w:pPr>
      <w:r w:rsidRPr="00A211EE">
        <w:rPr>
          <w:rFonts w:ascii="Times New Roman" w:hAnsi="Times New Roman" w:cs="Times New Roman"/>
          <w:sz w:val="24"/>
          <w:szCs w:val="24"/>
          <w:lang w:val="kk-KZ"/>
        </w:rPr>
        <w:t xml:space="preserve">ә                            </w:t>
      </w:r>
      <w:r>
        <w:rPr>
          <w:rFonts w:ascii="Times New Roman" w:hAnsi="Times New Roman" w:cs="Times New Roman"/>
          <w:sz w:val="24"/>
          <w:szCs w:val="24"/>
          <w:lang w:val="kk-KZ"/>
        </w:rPr>
        <w:t xml:space="preserve">      </w:t>
      </w:r>
      <w:r w:rsidRPr="00A211EE">
        <w:rPr>
          <w:rFonts w:ascii="Times New Roman" w:hAnsi="Times New Roman" w:cs="Times New Roman"/>
          <w:sz w:val="24"/>
          <w:szCs w:val="24"/>
          <w:lang w:val="kk-KZ"/>
        </w:rPr>
        <w:t xml:space="preserve">                                             б</w:t>
      </w:r>
    </w:p>
    <w:p w14:paraId="1E1CF781" w14:textId="77777777" w:rsidR="00A211EE" w:rsidRPr="00CD08C2" w:rsidRDefault="00A211EE" w:rsidP="007F08DF">
      <w:pPr>
        <w:spacing w:after="0" w:line="240" w:lineRule="auto"/>
        <w:jc w:val="center"/>
        <w:rPr>
          <w:rFonts w:ascii="Times New Roman" w:hAnsi="Times New Roman" w:cs="Times New Roman"/>
          <w:sz w:val="16"/>
          <w:szCs w:val="16"/>
          <w:lang w:val="kk-KZ"/>
        </w:rPr>
      </w:pPr>
    </w:p>
    <w:p w14:paraId="22BAF0EC" w14:textId="215B89CF"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13</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қоянға қатысты </w:t>
      </w:r>
      <w:r w:rsidR="002E7265" w:rsidRPr="007F08DF">
        <w:rPr>
          <w:rFonts w:ascii="Times New Roman" w:hAnsi="Times New Roman" w:cs="Times New Roman"/>
          <w:sz w:val="28"/>
          <w:szCs w:val="28"/>
          <w:lang w:val="kk-KZ"/>
        </w:rPr>
        <w:t>эмотивті коннотация</w:t>
      </w:r>
    </w:p>
    <w:p w14:paraId="78B956B6" w14:textId="77777777" w:rsidR="00AF102C" w:rsidRPr="007F08DF" w:rsidRDefault="00AF102C" w:rsidP="007F08DF">
      <w:pPr>
        <w:spacing w:after="0" w:line="240" w:lineRule="auto"/>
        <w:jc w:val="center"/>
        <w:rPr>
          <w:rFonts w:ascii="Times New Roman" w:hAnsi="Times New Roman" w:cs="Times New Roman"/>
          <w:sz w:val="28"/>
          <w:szCs w:val="28"/>
          <w:lang w:val="kk-KZ"/>
        </w:rPr>
      </w:pPr>
    </w:p>
    <w:p w14:paraId="371D0D9A" w14:textId="709F9878" w:rsidR="004C41D8"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6E09FB8E" wp14:editId="68597129">
            <wp:extent cx="2907102" cy="1799818"/>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925655" cy="1811304"/>
                    </a:xfrm>
                    <a:prstGeom prst="rect">
                      <a:avLst/>
                    </a:prstGeom>
                    <a:noFill/>
                    <a:ln>
                      <a:noFill/>
                    </a:ln>
                  </pic:spPr>
                </pic:pic>
              </a:graphicData>
            </a:graphic>
          </wp:inline>
        </w:drawing>
      </w:r>
    </w:p>
    <w:p w14:paraId="77C89D2F" w14:textId="66431CE4"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7940812B" w14:textId="4C24B413" w:rsidR="00AF102C" w:rsidRPr="00A211EE" w:rsidRDefault="00AF102C" w:rsidP="007F08DF">
      <w:pPr>
        <w:spacing w:after="0" w:line="240" w:lineRule="auto"/>
        <w:jc w:val="center"/>
        <w:rPr>
          <w:rFonts w:ascii="Times New Roman" w:hAnsi="Times New Roman" w:cs="Times New Roman"/>
          <w:sz w:val="24"/>
          <w:szCs w:val="24"/>
        </w:rPr>
      </w:pPr>
      <w:r w:rsidRPr="00A211EE">
        <w:rPr>
          <w:noProof/>
          <w:sz w:val="24"/>
          <w:szCs w:val="24"/>
          <w:lang w:eastAsia="ru-RU"/>
        </w:rPr>
        <w:drawing>
          <wp:inline distT="0" distB="0" distL="0" distR="0" wp14:anchorId="11B08A36" wp14:editId="5E298BFF">
            <wp:extent cx="2863970" cy="177311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914748" cy="1804551"/>
                    </a:xfrm>
                    <a:prstGeom prst="rect">
                      <a:avLst/>
                    </a:prstGeom>
                    <a:noFill/>
                    <a:ln>
                      <a:noFill/>
                    </a:ln>
                  </pic:spPr>
                </pic:pic>
              </a:graphicData>
            </a:graphic>
          </wp:inline>
        </w:drawing>
      </w:r>
      <w:r w:rsidRPr="00A211EE">
        <w:rPr>
          <w:noProof/>
          <w:sz w:val="24"/>
          <w:szCs w:val="24"/>
          <w:lang w:eastAsia="ru-RU"/>
        </w:rPr>
        <w:drawing>
          <wp:inline distT="0" distB="0" distL="0" distR="0" wp14:anchorId="380A9A36" wp14:editId="04EEF978">
            <wp:extent cx="2889849" cy="1789137"/>
            <wp:effectExtent l="0" t="0" r="635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902628" cy="1797048"/>
                    </a:xfrm>
                    <a:prstGeom prst="rect">
                      <a:avLst/>
                    </a:prstGeom>
                    <a:noFill/>
                    <a:ln>
                      <a:noFill/>
                    </a:ln>
                  </pic:spPr>
                </pic:pic>
              </a:graphicData>
            </a:graphic>
          </wp:inline>
        </w:drawing>
      </w:r>
    </w:p>
    <w:p w14:paraId="65D939E9" w14:textId="375E7C9E" w:rsidR="00CD08C2" w:rsidRPr="00A211EE" w:rsidRDefault="00A211EE" w:rsidP="00A211EE">
      <w:pPr>
        <w:spacing w:after="0" w:line="240" w:lineRule="auto"/>
        <w:ind w:firstLine="2268"/>
        <w:rPr>
          <w:rFonts w:ascii="Times New Roman" w:hAnsi="Times New Roman" w:cs="Times New Roman"/>
          <w:sz w:val="24"/>
          <w:szCs w:val="24"/>
          <w:lang w:val="kk-KZ"/>
        </w:rPr>
      </w:pPr>
      <w:r w:rsidRPr="00A211EE">
        <w:rPr>
          <w:rFonts w:ascii="Times New Roman" w:hAnsi="Times New Roman" w:cs="Times New Roman"/>
          <w:sz w:val="24"/>
          <w:szCs w:val="24"/>
          <w:lang w:val="kk-KZ"/>
        </w:rPr>
        <w:t>ә                                                                                        б</w:t>
      </w:r>
    </w:p>
    <w:p w14:paraId="3EDF8A9F" w14:textId="77777777" w:rsidR="00A211EE" w:rsidRPr="00A211EE" w:rsidRDefault="00A211EE" w:rsidP="007F08DF">
      <w:pPr>
        <w:spacing w:after="0" w:line="240" w:lineRule="auto"/>
        <w:jc w:val="center"/>
        <w:rPr>
          <w:rFonts w:ascii="Times New Roman" w:hAnsi="Times New Roman" w:cs="Times New Roman"/>
          <w:sz w:val="16"/>
          <w:szCs w:val="16"/>
          <w:lang w:val="kk-KZ"/>
        </w:rPr>
      </w:pPr>
    </w:p>
    <w:p w14:paraId="3AA854F8" w14:textId="4FC29CB2"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CD08C2">
        <w:rPr>
          <w:rFonts w:ascii="Times New Roman" w:hAnsi="Times New Roman" w:cs="Times New Roman"/>
          <w:sz w:val="28"/>
          <w:szCs w:val="28"/>
          <w:lang w:val="kk-KZ"/>
        </w:rPr>
        <w:t>14</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итке қатысты </w:t>
      </w:r>
      <w:r w:rsidR="002E7265" w:rsidRPr="007F08DF">
        <w:rPr>
          <w:rFonts w:ascii="Times New Roman" w:hAnsi="Times New Roman" w:cs="Times New Roman"/>
          <w:sz w:val="28"/>
          <w:szCs w:val="28"/>
          <w:lang w:val="kk-KZ"/>
        </w:rPr>
        <w:t>эмотивті коннотация</w:t>
      </w:r>
    </w:p>
    <w:p w14:paraId="4EB8B4F7" w14:textId="77777777" w:rsidR="004C41D8"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43D8DB77" wp14:editId="35BF5FA7">
            <wp:extent cx="2907102" cy="17998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913306" cy="1803661"/>
                    </a:xfrm>
                    <a:prstGeom prst="rect">
                      <a:avLst/>
                    </a:prstGeom>
                    <a:noFill/>
                    <a:ln>
                      <a:noFill/>
                    </a:ln>
                  </pic:spPr>
                </pic:pic>
              </a:graphicData>
            </a:graphic>
          </wp:inline>
        </w:drawing>
      </w:r>
    </w:p>
    <w:p w14:paraId="4C00A79C" w14:textId="502AEC7B"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672A0272" w14:textId="6DCF8F48" w:rsidR="00AF102C" w:rsidRPr="00A211EE" w:rsidRDefault="00AF102C" w:rsidP="007F08DF">
      <w:pPr>
        <w:spacing w:after="0" w:line="240" w:lineRule="auto"/>
        <w:jc w:val="center"/>
        <w:rPr>
          <w:rFonts w:ascii="Times New Roman" w:hAnsi="Times New Roman" w:cs="Times New Roman"/>
          <w:sz w:val="24"/>
          <w:szCs w:val="24"/>
        </w:rPr>
      </w:pPr>
      <w:r w:rsidRPr="00A211EE">
        <w:rPr>
          <w:noProof/>
          <w:sz w:val="24"/>
          <w:szCs w:val="24"/>
          <w:lang w:eastAsia="ru-RU"/>
        </w:rPr>
        <w:drawing>
          <wp:inline distT="0" distB="0" distL="0" distR="0" wp14:anchorId="47CBA295" wp14:editId="4617D08B">
            <wp:extent cx="2984739" cy="1847885"/>
            <wp:effectExtent l="0" t="0" r="635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998499" cy="1856404"/>
                    </a:xfrm>
                    <a:prstGeom prst="rect">
                      <a:avLst/>
                    </a:prstGeom>
                    <a:noFill/>
                    <a:ln>
                      <a:noFill/>
                    </a:ln>
                  </pic:spPr>
                </pic:pic>
              </a:graphicData>
            </a:graphic>
          </wp:inline>
        </w:drawing>
      </w:r>
      <w:r w:rsidRPr="00A211EE">
        <w:rPr>
          <w:noProof/>
          <w:sz w:val="24"/>
          <w:szCs w:val="24"/>
          <w:lang w:eastAsia="ru-RU"/>
        </w:rPr>
        <w:drawing>
          <wp:inline distT="0" distB="0" distL="0" distR="0" wp14:anchorId="4123DDC9" wp14:editId="128F9CFE">
            <wp:extent cx="2674189" cy="1655621"/>
            <wp:effectExtent l="0" t="0" r="0"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2696698" cy="1669557"/>
                    </a:xfrm>
                    <a:prstGeom prst="rect">
                      <a:avLst/>
                    </a:prstGeom>
                    <a:noFill/>
                    <a:ln>
                      <a:noFill/>
                    </a:ln>
                  </pic:spPr>
                </pic:pic>
              </a:graphicData>
            </a:graphic>
          </wp:inline>
        </w:drawing>
      </w:r>
    </w:p>
    <w:p w14:paraId="01C801FF" w14:textId="3A0E5090" w:rsidR="00CD08C2" w:rsidRPr="00A211EE" w:rsidRDefault="00A211EE" w:rsidP="00A211EE">
      <w:pPr>
        <w:spacing w:after="0" w:line="240" w:lineRule="auto"/>
        <w:ind w:firstLine="2552"/>
        <w:rPr>
          <w:rFonts w:ascii="Times New Roman" w:hAnsi="Times New Roman" w:cs="Times New Roman"/>
          <w:sz w:val="24"/>
          <w:szCs w:val="24"/>
          <w:lang w:val="kk-KZ"/>
        </w:rPr>
      </w:pPr>
      <w:r w:rsidRPr="00A211EE">
        <w:rPr>
          <w:rFonts w:ascii="Times New Roman" w:hAnsi="Times New Roman" w:cs="Times New Roman"/>
          <w:sz w:val="24"/>
          <w:szCs w:val="24"/>
          <w:lang w:val="kk-KZ"/>
        </w:rPr>
        <w:t>ә                                                                         б</w:t>
      </w:r>
    </w:p>
    <w:p w14:paraId="2526F382" w14:textId="77777777" w:rsidR="00A211EE" w:rsidRPr="00A211EE" w:rsidRDefault="00A211EE" w:rsidP="007F08DF">
      <w:pPr>
        <w:spacing w:after="0" w:line="240" w:lineRule="auto"/>
        <w:jc w:val="center"/>
        <w:rPr>
          <w:rFonts w:ascii="Times New Roman" w:hAnsi="Times New Roman" w:cs="Times New Roman"/>
          <w:sz w:val="16"/>
          <w:szCs w:val="16"/>
          <w:lang w:val="kk-KZ"/>
        </w:rPr>
      </w:pPr>
    </w:p>
    <w:p w14:paraId="51ACB83D" w14:textId="6DC7A822" w:rsidR="00AF102C"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CD08C2">
        <w:rPr>
          <w:rFonts w:ascii="Times New Roman" w:hAnsi="Times New Roman" w:cs="Times New Roman"/>
          <w:sz w:val="28"/>
          <w:szCs w:val="28"/>
          <w:lang w:val="kk-KZ"/>
        </w:rPr>
        <w:t>15</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есекке қатысты </w:t>
      </w:r>
      <w:r w:rsidR="002E7265" w:rsidRPr="007F08DF">
        <w:rPr>
          <w:rFonts w:ascii="Times New Roman" w:hAnsi="Times New Roman" w:cs="Times New Roman"/>
          <w:sz w:val="28"/>
          <w:szCs w:val="28"/>
          <w:lang w:val="kk-KZ"/>
        </w:rPr>
        <w:t>эмотивті коннотация</w:t>
      </w:r>
    </w:p>
    <w:p w14:paraId="52356FC4" w14:textId="77777777" w:rsidR="00A211EE" w:rsidRPr="007F08DF" w:rsidRDefault="00A211EE" w:rsidP="007F08DF">
      <w:pPr>
        <w:spacing w:after="0" w:line="240" w:lineRule="auto"/>
        <w:jc w:val="center"/>
        <w:rPr>
          <w:rFonts w:ascii="Times New Roman" w:hAnsi="Times New Roman" w:cs="Times New Roman"/>
          <w:sz w:val="28"/>
          <w:szCs w:val="28"/>
          <w:lang w:val="kk-KZ"/>
        </w:rPr>
      </w:pPr>
    </w:p>
    <w:p w14:paraId="647747F3" w14:textId="77777777" w:rsidR="004C41D8" w:rsidRDefault="00AF102C" w:rsidP="007F08DF">
      <w:pPr>
        <w:spacing w:after="0" w:line="240" w:lineRule="auto"/>
        <w:jc w:val="center"/>
        <w:rPr>
          <w:rFonts w:ascii="Times New Roman" w:hAnsi="Times New Roman" w:cs="Times New Roman"/>
          <w:sz w:val="28"/>
          <w:szCs w:val="28"/>
          <w:lang w:val="kk-KZ"/>
        </w:rPr>
      </w:pPr>
      <w:r w:rsidRPr="007F08DF">
        <w:rPr>
          <w:noProof/>
          <w:lang w:eastAsia="ru-RU"/>
        </w:rPr>
        <w:drawing>
          <wp:inline distT="0" distB="0" distL="0" distR="0" wp14:anchorId="5D8C5F5A" wp14:editId="16307670">
            <wp:extent cx="2926046" cy="1811547"/>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981053" cy="1845602"/>
                    </a:xfrm>
                    <a:prstGeom prst="rect">
                      <a:avLst/>
                    </a:prstGeom>
                    <a:noFill/>
                    <a:ln>
                      <a:noFill/>
                    </a:ln>
                  </pic:spPr>
                </pic:pic>
              </a:graphicData>
            </a:graphic>
          </wp:inline>
        </w:drawing>
      </w:r>
      <w:r w:rsidRPr="00CD08C2">
        <w:rPr>
          <w:rFonts w:ascii="Times New Roman" w:hAnsi="Times New Roman" w:cs="Times New Roman"/>
          <w:sz w:val="28"/>
          <w:szCs w:val="28"/>
          <w:lang w:val="kk-KZ"/>
        </w:rPr>
        <w:t xml:space="preserve"> </w:t>
      </w:r>
    </w:p>
    <w:p w14:paraId="670D88AB" w14:textId="0D40F97E"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22DC280B" w14:textId="6C33754F" w:rsidR="00AF102C" w:rsidRPr="007F08DF" w:rsidRDefault="00AF102C" w:rsidP="007F08DF">
      <w:pPr>
        <w:spacing w:after="0" w:line="240" w:lineRule="auto"/>
        <w:jc w:val="center"/>
        <w:rPr>
          <w:rFonts w:ascii="Times New Roman" w:hAnsi="Times New Roman" w:cs="Times New Roman"/>
          <w:sz w:val="28"/>
          <w:szCs w:val="28"/>
          <w:lang w:val="en-US"/>
        </w:rPr>
      </w:pPr>
      <w:r w:rsidRPr="007F08DF">
        <w:rPr>
          <w:noProof/>
          <w:lang w:eastAsia="ru-RU"/>
        </w:rPr>
        <w:drawing>
          <wp:inline distT="0" distB="0" distL="0" distR="0" wp14:anchorId="52A7F040" wp14:editId="1759F929">
            <wp:extent cx="2648310" cy="163959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673822" cy="1655392"/>
                    </a:xfrm>
                    <a:prstGeom prst="rect">
                      <a:avLst/>
                    </a:prstGeom>
                    <a:noFill/>
                    <a:ln>
                      <a:noFill/>
                    </a:ln>
                  </pic:spPr>
                </pic:pic>
              </a:graphicData>
            </a:graphic>
          </wp:inline>
        </w:drawing>
      </w:r>
      <w:r w:rsidRPr="007F08DF">
        <w:rPr>
          <w:noProof/>
          <w:lang w:eastAsia="ru-RU"/>
        </w:rPr>
        <w:drawing>
          <wp:inline distT="0" distB="0" distL="0" distR="0" wp14:anchorId="3BDD2070" wp14:editId="0A0258AB">
            <wp:extent cx="2700068" cy="1671642"/>
            <wp:effectExtent l="0" t="0" r="5080"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2724046" cy="1686487"/>
                    </a:xfrm>
                    <a:prstGeom prst="rect">
                      <a:avLst/>
                    </a:prstGeom>
                    <a:noFill/>
                    <a:ln>
                      <a:noFill/>
                    </a:ln>
                  </pic:spPr>
                </pic:pic>
              </a:graphicData>
            </a:graphic>
          </wp:inline>
        </w:drawing>
      </w:r>
    </w:p>
    <w:p w14:paraId="30D806CE" w14:textId="3EE3D8E4" w:rsidR="00CD08C2" w:rsidRPr="00A211EE" w:rsidRDefault="00A211EE" w:rsidP="00A211EE">
      <w:pPr>
        <w:spacing w:after="0" w:line="240" w:lineRule="auto"/>
        <w:ind w:firstLine="1985"/>
        <w:rPr>
          <w:rFonts w:ascii="Times New Roman" w:hAnsi="Times New Roman" w:cs="Times New Roman"/>
          <w:sz w:val="24"/>
          <w:szCs w:val="24"/>
          <w:lang w:val="kk-KZ"/>
        </w:rPr>
      </w:pPr>
      <w:r w:rsidRPr="00A211EE">
        <w:rPr>
          <w:rFonts w:ascii="Times New Roman" w:hAnsi="Times New Roman" w:cs="Times New Roman"/>
          <w:sz w:val="24"/>
          <w:szCs w:val="24"/>
          <w:lang w:val="kk-KZ"/>
        </w:rPr>
        <w:t>ә                                                                                 б</w:t>
      </w:r>
    </w:p>
    <w:p w14:paraId="46047194" w14:textId="77777777" w:rsidR="00A211EE" w:rsidRPr="00A211EE" w:rsidRDefault="00A211EE" w:rsidP="007F08DF">
      <w:pPr>
        <w:spacing w:after="0" w:line="240" w:lineRule="auto"/>
        <w:jc w:val="center"/>
        <w:rPr>
          <w:rFonts w:ascii="Times New Roman" w:hAnsi="Times New Roman" w:cs="Times New Roman"/>
          <w:sz w:val="16"/>
          <w:szCs w:val="16"/>
          <w:lang w:val="kk-KZ"/>
        </w:rPr>
      </w:pPr>
    </w:p>
    <w:p w14:paraId="6192A78B" w14:textId="1F8A05CF"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16</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 xml:space="preserve">Қазақ, түрік, әзербайжан тілінде сиырға қатысты </w:t>
      </w:r>
      <w:r w:rsidR="002E7265" w:rsidRPr="007F08DF">
        <w:rPr>
          <w:rFonts w:ascii="Times New Roman" w:hAnsi="Times New Roman" w:cs="Times New Roman"/>
          <w:sz w:val="28"/>
          <w:szCs w:val="28"/>
          <w:lang w:val="kk-KZ"/>
        </w:rPr>
        <w:t>эмотивті коннотация</w:t>
      </w:r>
    </w:p>
    <w:p w14:paraId="52325E5B" w14:textId="77777777" w:rsidR="00AF102C" w:rsidRPr="00A211EE" w:rsidRDefault="00AF102C" w:rsidP="007F08DF">
      <w:pPr>
        <w:spacing w:after="0" w:line="240" w:lineRule="auto"/>
        <w:jc w:val="center"/>
        <w:rPr>
          <w:rFonts w:ascii="Times New Roman" w:hAnsi="Times New Roman" w:cs="Times New Roman"/>
          <w:sz w:val="24"/>
          <w:szCs w:val="24"/>
          <w:lang w:val="kk-KZ"/>
        </w:rPr>
      </w:pPr>
      <w:r w:rsidRPr="00A211EE">
        <w:rPr>
          <w:noProof/>
          <w:sz w:val="24"/>
          <w:szCs w:val="24"/>
          <w:lang w:eastAsia="ru-RU"/>
        </w:rPr>
        <w:drawing>
          <wp:inline distT="0" distB="0" distL="0" distR="0" wp14:anchorId="7BB64C25" wp14:editId="121C6E4D">
            <wp:extent cx="4180114" cy="2587957"/>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285362" cy="2653117"/>
                    </a:xfrm>
                    <a:prstGeom prst="rect">
                      <a:avLst/>
                    </a:prstGeom>
                    <a:noFill/>
                    <a:ln>
                      <a:noFill/>
                    </a:ln>
                  </pic:spPr>
                </pic:pic>
              </a:graphicData>
            </a:graphic>
          </wp:inline>
        </w:drawing>
      </w:r>
    </w:p>
    <w:p w14:paraId="09C54DA2" w14:textId="713FE9A9" w:rsidR="00A211EE" w:rsidRPr="00A211EE" w:rsidRDefault="00A211EE" w:rsidP="007F08DF">
      <w:pPr>
        <w:spacing w:after="0" w:line="240" w:lineRule="auto"/>
        <w:jc w:val="center"/>
        <w:rPr>
          <w:rFonts w:ascii="Times New Roman" w:hAnsi="Times New Roman" w:cs="Times New Roman"/>
          <w:sz w:val="24"/>
          <w:szCs w:val="24"/>
          <w:lang w:val="kk-KZ"/>
        </w:rPr>
      </w:pPr>
      <w:r w:rsidRPr="00A211EE">
        <w:rPr>
          <w:rFonts w:ascii="Times New Roman" w:hAnsi="Times New Roman" w:cs="Times New Roman"/>
          <w:sz w:val="24"/>
          <w:szCs w:val="24"/>
          <w:lang w:val="kk-KZ"/>
        </w:rPr>
        <w:t>а</w:t>
      </w:r>
    </w:p>
    <w:p w14:paraId="715AA13F" w14:textId="77777777" w:rsidR="00AF102C" w:rsidRPr="00A211EE" w:rsidRDefault="00AF102C" w:rsidP="007F08DF">
      <w:pPr>
        <w:spacing w:after="0" w:line="240" w:lineRule="auto"/>
        <w:rPr>
          <w:rFonts w:ascii="Times New Roman" w:hAnsi="Times New Roman" w:cs="Times New Roman"/>
          <w:sz w:val="24"/>
          <w:szCs w:val="24"/>
          <w:lang w:val="kk-KZ"/>
        </w:rPr>
      </w:pPr>
      <w:r w:rsidRPr="00A211EE">
        <w:rPr>
          <w:noProof/>
          <w:sz w:val="24"/>
          <w:szCs w:val="24"/>
          <w:lang w:eastAsia="ru-RU"/>
        </w:rPr>
        <w:drawing>
          <wp:inline distT="0" distB="0" distL="0" distR="0" wp14:anchorId="1AE1D7CC" wp14:editId="3E1212EC">
            <wp:extent cx="2945080" cy="1823331"/>
            <wp:effectExtent l="0" t="0" r="825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973037" cy="1840639"/>
                    </a:xfrm>
                    <a:prstGeom prst="rect">
                      <a:avLst/>
                    </a:prstGeom>
                    <a:noFill/>
                    <a:ln>
                      <a:noFill/>
                    </a:ln>
                  </pic:spPr>
                </pic:pic>
              </a:graphicData>
            </a:graphic>
          </wp:inline>
        </w:drawing>
      </w:r>
      <w:r w:rsidRPr="00A211EE">
        <w:rPr>
          <w:noProof/>
          <w:sz w:val="24"/>
          <w:szCs w:val="24"/>
          <w:lang w:eastAsia="ru-RU"/>
        </w:rPr>
        <w:drawing>
          <wp:inline distT="0" distB="0" distL="0" distR="0" wp14:anchorId="2A001FCF" wp14:editId="61D10125">
            <wp:extent cx="3113902" cy="192785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3164856" cy="1959397"/>
                    </a:xfrm>
                    <a:prstGeom prst="rect">
                      <a:avLst/>
                    </a:prstGeom>
                    <a:noFill/>
                    <a:ln>
                      <a:noFill/>
                    </a:ln>
                  </pic:spPr>
                </pic:pic>
              </a:graphicData>
            </a:graphic>
          </wp:inline>
        </w:drawing>
      </w:r>
    </w:p>
    <w:p w14:paraId="3BF3DFDF" w14:textId="1005D5AE" w:rsidR="00A211EE" w:rsidRPr="00A211EE" w:rsidRDefault="00A211EE" w:rsidP="00A211EE">
      <w:pPr>
        <w:spacing w:after="0" w:line="240" w:lineRule="auto"/>
        <w:ind w:firstLine="2127"/>
        <w:rPr>
          <w:rFonts w:ascii="Times New Roman" w:hAnsi="Times New Roman" w:cs="Times New Roman"/>
          <w:sz w:val="24"/>
          <w:szCs w:val="24"/>
          <w:lang w:val="kk-KZ"/>
        </w:rPr>
      </w:pPr>
      <w:r w:rsidRPr="00A211EE">
        <w:rPr>
          <w:rFonts w:ascii="Times New Roman" w:hAnsi="Times New Roman" w:cs="Times New Roman"/>
          <w:sz w:val="24"/>
          <w:szCs w:val="24"/>
          <w:lang w:val="kk-KZ"/>
        </w:rPr>
        <w:t>ә                                                                       б</w:t>
      </w:r>
    </w:p>
    <w:p w14:paraId="1C2FF98D"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3CE8E612" w14:textId="0D0D876E" w:rsidR="00AF102C"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Ә.</w:t>
      </w:r>
      <w:r w:rsidR="00AF102C" w:rsidRPr="007F08DF">
        <w:rPr>
          <w:rFonts w:ascii="Times New Roman" w:hAnsi="Times New Roman" w:cs="Times New Roman"/>
          <w:sz w:val="28"/>
          <w:szCs w:val="28"/>
          <w:lang w:val="tr-TR"/>
        </w:rPr>
        <w:t>17</w:t>
      </w:r>
      <w:r>
        <w:rPr>
          <w:rFonts w:ascii="Times New Roman" w:hAnsi="Times New Roman" w:cs="Times New Roman"/>
          <w:sz w:val="28"/>
          <w:szCs w:val="28"/>
          <w:lang w:val="kk-KZ"/>
        </w:rPr>
        <w:t xml:space="preserve"> – </w:t>
      </w:r>
      <w:r w:rsidR="00AF102C" w:rsidRPr="007F08DF">
        <w:rPr>
          <w:rFonts w:ascii="Times New Roman" w:hAnsi="Times New Roman" w:cs="Times New Roman"/>
          <w:sz w:val="28"/>
          <w:szCs w:val="28"/>
          <w:lang w:val="kk-KZ"/>
        </w:rPr>
        <w:t>Қазақ, түрік, әзербайжан тілінде өз халқының мәдени, өмір сүру ерекшеліктеріне сай жиі қолданылатын зоонимдер</w:t>
      </w:r>
    </w:p>
    <w:p w14:paraId="39AC4142" w14:textId="77777777" w:rsidR="002A39E1" w:rsidRDefault="002A39E1" w:rsidP="007F08DF">
      <w:pPr>
        <w:spacing w:after="0" w:line="240" w:lineRule="auto"/>
        <w:jc w:val="center"/>
        <w:rPr>
          <w:rFonts w:ascii="Times New Roman" w:hAnsi="Times New Roman" w:cs="Times New Roman"/>
          <w:b/>
          <w:sz w:val="24"/>
          <w:szCs w:val="24"/>
          <w:lang w:val="kk-KZ"/>
        </w:rPr>
      </w:pPr>
    </w:p>
    <w:p w14:paraId="2CC225FD" w14:textId="77777777" w:rsidR="00CD08C2" w:rsidRPr="007F08DF" w:rsidRDefault="00CD08C2" w:rsidP="007F08DF">
      <w:pPr>
        <w:spacing w:after="0" w:line="240" w:lineRule="auto"/>
        <w:jc w:val="center"/>
        <w:rPr>
          <w:rFonts w:ascii="Times New Roman" w:hAnsi="Times New Roman" w:cs="Times New Roman"/>
          <w:b/>
          <w:sz w:val="24"/>
          <w:szCs w:val="24"/>
          <w:lang w:val="kk-KZ"/>
        </w:rPr>
      </w:pPr>
    </w:p>
    <w:p w14:paraId="6525A39F" w14:textId="081C1DB4" w:rsidR="0003097F" w:rsidRPr="00CD08C2" w:rsidRDefault="0003097F"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ЗООНИМ КОМПОНЕНТТІ ЭМОТИВТЕРДІҢ ТІЛДЕСІМГЕ ӘСЕР ЕТУ ӘЛЕУЕТІ ЖӘНЕ ОЛАРДЫҢ ЛИНГВОМӘДЕНИ ЕРЕКШЕЛІКТЕРІ</w:t>
      </w:r>
    </w:p>
    <w:p w14:paraId="700301AC" w14:textId="77777777" w:rsidR="0003097F" w:rsidRPr="00CD08C2" w:rsidRDefault="0003097F" w:rsidP="007F08DF">
      <w:pPr>
        <w:spacing w:after="0" w:line="240" w:lineRule="auto"/>
        <w:jc w:val="center"/>
        <w:rPr>
          <w:rFonts w:ascii="Times New Roman" w:hAnsi="Times New Roman" w:cs="Times New Roman"/>
          <w:sz w:val="24"/>
          <w:szCs w:val="24"/>
          <w:lang w:val="kk-KZ"/>
        </w:rPr>
      </w:pPr>
    </w:p>
    <w:p w14:paraId="3E640770" w14:textId="77777777" w:rsidR="0003097F" w:rsidRPr="00CD08C2" w:rsidRDefault="0003097F"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THE POTENTIAL AND LINGUACULTURAL PECULIARITIES OF ZOONIMIC EMOTIVES TO INFLUENCE THE COMMUNICATION </w:t>
      </w:r>
    </w:p>
    <w:p w14:paraId="1E7E3984" w14:textId="77777777" w:rsidR="0003097F" w:rsidRPr="00CD08C2" w:rsidRDefault="0003097F" w:rsidP="007F08DF">
      <w:pPr>
        <w:spacing w:after="0" w:line="240" w:lineRule="auto"/>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(лингвомәдениеттанымдық эксперимент)</w:t>
      </w:r>
    </w:p>
    <w:p w14:paraId="6B715105" w14:textId="77777777" w:rsidR="0003097F" w:rsidRPr="00CD08C2" w:rsidRDefault="0003097F" w:rsidP="007F08DF">
      <w:pPr>
        <w:spacing w:after="0" w:line="240" w:lineRule="auto"/>
        <w:ind w:firstLine="708"/>
        <w:jc w:val="both"/>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Сәлеметсіз бе, ҚҰРМЕТТІ РЕСПОНДЕНТ! </w:t>
      </w:r>
    </w:p>
    <w:p w14:paraId="753E2560" w14:textId="77777777" w:rsidR="0003097F" w:rsidRPr="00CD08C2" w:rsidRDefault="0003097F" w:rsidP="007F08DF">
      <w:pPr>
        <w:spacing w:after="0" w:line="240" w:lineRule="auto"/>
        <w:ind w:firstLine="708"/>
        <w:jc w:val="both"/>
        <w:rPr>
          <w:rFonts w:ascii="Times New Roman" w:hAnsi="Times New Roman" w:cs="Times New Roman"/>
          <w:sz w:val="24"/>
          <w:szCs w:val="24"/>
          <w:lang w:val="kk-KZ"/>
        </w:rPr>
      </w:pPr>
      <w:r w:rsidRPr="00CD08C2">
        <w:rPr>
          <w:rFonts w:ascii="Times New Roman" w:hAnsi="Times New Roman" w:cs="Times New Roman"/>
          <w:sz w:val="24"/>
          <w:szCs w:val="24"/>
          <w:lang w:val="kk-KZ"/>
        </w:rPr>
        <w:t>Біз түркі тілдері арасында зоолексиканың эмоцияға қатысы жөнінде шағын зерттеу жұмысын бастадық. Өтінеміз, сұрақтарға шынайы жауап беріңіз.</w:t>
      </w:r>
    </w:p>
    <w:p w14:paraId="6C2CB7C1" w14:textId="77777777" w:rsidR="0003097F" w:rsidRPr="00CD08C2" w:rsidRDefault="0003097F" w:rsidP="007F08DF">
      <w:pPr>
        <w:spacing w:after="0" w:line="240" w:lineRule="auto"/>
        <w:ind w:firstLine="708"/>
        <w:jc w:val="both"/>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 Сіздің жеке тұлғалық ақпараттарыңыз еш жерде жарияланбайды. </w:t>
      </w:r>
    </w:p>
    <w:p w14:paraId="0A9245E7" w14:textId="77777777" w:rsidR="0003097F" w:rsidRPr="00CD08C2" w:rsidRDefault="0003097F" w:rsidP="007F08DF">
      <w:pPr>
        <w:spacing w:after="0" w:line="240" w:lineRule="auto"/>
        <w:ind w:firstLine="708"/>
        <w:jc w:val="center"/>
        <w:rPr>
          <w:rFonts w:ascii="Times New Roman" w:hAnsi="Times New Roman" w:cs="Times New Roman"/>
          <w:sz w:val="24"/>
          <w:szCs w:val="24"/>
          <w:lang w:val="kk-KZ"/>
        </w:rPr>
      </w:pPr>
      <w:r w:rsidRPr="00CD08C2">
        <w:rPr>
          <w:rFonts w:ascii="Times New Roman" w:hAnsi="Times New Roman" w:cs="Times New Roman"/>
          <w:sz w:val="24"/>
          <w:szCs w:val="24"/>
          <w:lang w:val="kk-KZ"/>
        </w:rPr>
        <w:t>келісемін / келіспеймін</w:t>
      </w:r>
    </w:p>
    <w:p w14:paraId="140E9500" w14:textId="77777777" w:rsidR="00244973" w:rsidRPr="00CD08C2" w:rsidRDefault="00244973" w:rsidP="007F08DF">
      <w:pPr>
        <w:spacing w:after="0" w:line="240" w:lineRule="auto"/>
        <w:rPr>
          <w:rFonts w:ascii="Times New Roman" w:hAnsi="Times New Roman" w:cs="Times New Roman"/>
          <w:sz w:val="24"/>
          <w:szCs w:val="24"/>
          <w:lang w:val="kk-KZ"/>
        </w:rPr>
        <w:sectPr w:rsidR="00244973" w:rsidRPr="00CD08C2" w:rsidSect="00C72382">
          <w:footerReference w:type="default" r:id="rId490"/>
          <w:pgSz w:w="11906" w:h="16838" w:code="9"/>
          <w:pgMar w:top="1134" w:right="567" w:bottom="1134" w:left="1701" w:header="709" w:footer="709" w:gutter="0"/>
          <w:cols w:space="708"/>
          <w:docGrid w:linePitch="360"/>
        </w:sectPr>
      </w:pPr>
    </w:p>
    <w:p w14:paraId="289059DB" w14:textId="78CE0E7C" w:rsidR="0003097F" w:rsidRPr="00CD08C2" w:rsidRDefault="0003097F" w:rsidP="007F08DF">
      <w:pPr>
        <w:spacing w:after="0" w:line="240" w:lineRule="auto"/>
        <w:rPr>
          <w:rFonts w:ascii="Times New Roman" w:hAnsi="Times New Roman" w:cs="Times New Roman"/>
          <w:sz w:val="24"/>
          <w:szCs w:val="24"/>
          <w:lang w:val="tr-TR"/>
        </w:rPr>
      </w:pPr>
      <w:r w:rsidRPr="00CD08C2">
        <w:rPr>
          <w:rFonts w:ascii="Times New Roman" w:hAnsi="Times New Roman" w:cs="Times New Roman"/>
          <w:sz w:val="24"/>
          <w:szCs w:val="24"/>
          <w:lang w:val="kk-KZ"/>
        </w:rPr>
        <w:t>Жасыңыз.</w:t>
      </w:r>
    </w:p>
    <w:p w14:paraId="44D3DD1B" w14:textId="77777777" w:rsidR="0003097F" w:rsidRPr="00CD08C2" w:rsidRDefault="0003097F" w:rsidP="007F08DF">
      <w:pPr>
        <w:spacing w:after="0" w:line="240" w:lineRule="auto"/>
        <w:rPr>
          <w:rFonts w:ascii="Times New Roman" w:hAnsi="Times New Roman" w:cs="Times New Roman"/>
          <w:i/>
          <w:sz w:val="24"/>
          <w:szCs w:val="24"/>
          <w:lang w:val="tr-TR"/>
        </w:rPr>
      </w:pPr>
      <w:r w:rsidRPr="00CD08C2">
        <w:rPr>
          <w:rFonts w:ascii="Times New Roman" w:hAnsi="Times New Roman" w:cs="Times New Roman"/>
          <w:i/>
          <w:sz w:val="24"/>
          <w:szCs w:val="24"/>
          <w:lang w:val="tr-TR"/>
        </w:rPr>
        <w:t>18-25</w:t>
      </w:r>
    </w:p>
    <w:p w14:paraId="0ED637A4" w14:textId="77777777" w:rsidR="0003097F" w:rsidRPr="00CD08C2" w:rsidRDefault="0003097F" w:rsidP="007F08DF">
      <w:pPr>
        <w:spacing w:after="0" w:line="240" w:lineRule="auto"/>
        <w:rPr>
          <w:rFonts w:ascii="Times New Roman" w:hAnsi="Times New Roman" w:cs="Times New Roman"/>
          <w:i/>
          <w:sz w:val="24"/>
          <w:szCs w:val="24"/>
          <w:lang w:val="tr-TR"/>
        </w:rPr>
      </w:pPr>
      <w:r w:rsidRPr="00CD08C2">
        <w:rPr>
          <w:rFonts w:ascii="Times New Roman" w:hAnsi="Times New Roman" w:cs="Times New Roman"/>
          <w:i/>
          <w:sz w:val="24"/>
          <w:szCs w:val="24"/>
          <w:lang w:val="tr-TR"/>
        </w:rPr>
        <w:t>25-35</w:t>
      </w:r>
    </w:p>
    <w:p w14:paraId="4B215875" w14:textId="77777777" w:rsidR="0003097F" w:rsidRPr="00CD08C2" w:rsidRDefault="0003097F" w:rsidP="007F08DF">
      <w:pPr>
        <w:spacing w:after="0" w:line="240" w:lineRule="auto"/>
        <w:rPr>
          <w:rFonts w:ascii="Times New Roman" w:hAnsi="Times New Roman" w:cs="Times New Roman"/>
          <w:i/>
          <w:sz w:val="24"/>
          <w:szCs w:val="24"/>
          <w:lang w:val="tr-TR"/>
        </w:rPr>
      </w:pPr>
      <w:r w:rsidRPr="00CD08C2">
        <w:rPr>
          <w:rFonts w:ascii="Times New Roman" w:hAnsi="Times New Roman" w:cs="Times New Roman"/>
          <w:i/>
          <w:sz w:val="24"/>
          <w:szCs w:val="24"/>
          <w:lang w:val="tr-TR"/>
        </w:rPr>
        <w:t>35-45</w:t>
      </w:r>
    </w:p>
    <w:p w14:paraId="594B5E17" w14:textId="77777777" w:rsidR="0003097F" w:rsidRPr="00CD08C2" w:rsidRDefault="0003097F" w:rsidP="007F08DF">
      <w:pPr>
        <w:spacing w:after="0" w:line="240" w:lineRule="auto"/>
        <w:rPr>
          <w:rFonts w:ascii="Times New Roman" w:hAnsi="Times New Roman" w:cs="Times New Roman"/>
          <w:i/>
          <w:sz w:val="24"/>
          <w:szCs w:val="24"/>
          <w:lang w:val="tr-TR"/>
        </w:rPr>
      </w:pPr>
      <w:r w:rsidRPr="00CD08C2">
        <w:rPr>
          <w:rFonts w:ascii="Times New Roman" w:hAnsi="Times New Roman" w:cs="Times New Roman"/>
          <w:i/>
          <w:sz w:val="24"/>
          <w:szCs w:val="24"/>
          <w:lang w:val="tr-TR"/>
        </w:rPr>
        <w:t>45</w:t>
      </w:r>
      <w:r w:rsidRPr="00CD08C2">
        <w:rPr>
          <w:rFonts w:ascii="Times New Roman" w:hAnsi="Times New Roman" w:cs="Times New Roman"/>
          <w:i/>
          <w:sz w:val="24"/>
          <w:szCs w:val="24"/>
          <w:lang w:val="kk-KZ"/>
        </w:rPr>
        <w:t>+</w:t>
      </w:r>
    </w:p>
    <w:p w14:paraId="3B656D2D"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Ұлтыңыз.</w:t>
      </w:r>
    </w:p>
    <w:p w14:paraId="3D1A228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Қазақ</w:t>
      </w:r>
    </w:p>
    <w:p w14:paraId="2EAA6975"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Түрік</w:t>
      </w:r>
    </w:p>
    <w:p w14:paraId="5A9C88FD"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Әзербайжан</w:t>
      </w:r>
    </w:p>
    <w:p w14:paraId="424049CC"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Өзбек</w:t>
      </w:r>
    </w:p>
    <w:p w14:paraId="375BE290" w14:textId="77777777" w:rsidR="0003097F" w:rsidRPr="00CD08C2" w:rsidRDefault="0003097F" w:rsidP="007F08DF">
      <w:pPr>
        <w:spacing w:after="0" w:line="240" w:lineRule="auto"/>
        <w:rPr>
          <w:rFonts w:ascii="Times New Roman" w:hAnsi="Times New Roman" w:cs="Times New Roman"/>
          <w:i/>
          <w:sz w:val="24"/>
          <w:szCs w:val="24"/>
          <w:lang w:val="tr-TR"/>
        </w:rPr>
      </w:pPr>
      <w:r w:rsidRPr="00CD08C2">
        <w:rPr>
          <w:rFonts w:ascii="Times New Roman" w:hAnsi="Times New Roman" w:cs="Times New Roman"/>
          <w:i/>
          <w:sz w:val="24"/>
          <w:szCs w:val="24"/>
          <w:lang w:val="kk-KZ"/>
        </w:rPr>
        <w:t xml:space="preserve">Басқа </w:t>
      </w:r>
      <w:r w:rsidRPr="00CD08C2">
        <w:rPr>
          <w:rFonts w:ascii="Times New Roman" w:hAnsi="Times New Roman" w:cs="Times New Roman"/>
          <w:i/>
          <w:sz w:val="24"/>
          <w:szCs w:val="24"/>
          <w:lang w:val="tr-TR"/>
        </w:rPr>
        <w:t>__________</w:t>
      </w:r>
    </w:p>
    <w:p w14:paraId="5B0F84C7" w14:textId="77777777" w:rsidR="0003097F" w:rsidRPr="00CD08C2" w:rsidRDefault="0003097F" w:rsidP="007F08DF">
      <w:pPr>
        <w:spacing w:after="0" w:line="240" w:lineRule="auto"/>
        <w:rPr>
          <w:rFonts w:ascii="Times New Roman" w:hAnsi="Times New Roman" w:cs="Times New Roman"/>
          <w:i/>
          <w:sz w:val="24"/>
          <w:szCs w:val="24"/>
          <w:lang w:val="kk-KZ"/>
        </w:rPr>
      </w:pPr>
    </w:p>
    <w:p w14:paraId="7D65B7A8"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1. Түлкі хайуаны сіздіңше қандай эмоцияға байланысты ұғымды білдіреді.</w:t>
      </w:r>
    </w:p>
    <w:p w14:paraId="4243A16A" w14:textId="77777777" w:rsidR="0003097F" w:rsidRPr="00CD08C2" w:rsidRDefault="0003097F" w:rsidP="007F08DF">
      <w:pPr>
        <w:spacing w:after="0" w:line="240" w:lineRule="auto"/>
        <w:rPr>
          <w:rFonts w:ascii="Times New Roman" w:hAnsi="Times New Roman" w:cs="Times New Roman"/>
          <w:i/>
          <w:sz w:val="24"/>
          <w:szCs w:val="24"/>
          <w:u w:val="single"/>
          <w:lang w:val="kk-KZ"/>
        </w:rPr>
      </w:pPr>
      <w:r w:rsidRPr="00CD08C2">
        <w:rPr>
          <w:rFonts w:ascii="Times New Roman" w:hAnsi="Times New Roman" w:cs="Times New Roman"/>
          <w:i/>
          <w:sz w:val="24"/>
          <w:szCs w:val="24"/>
          <w:lang w:val="kk-KZ"/>
        </w:rPr>
        <w:t>Үлгі</w:t>
      </w:r>
      <w:r w:rsidRPr="00CD08C2">
        <w:rPr>
          <w:rFonts w:ascii="Times New Roman" w:hAnsi="Times New Roman" w:cs="Times New Roman"/>
          <w:i/>
          <w:sz w:val="24"/>
          <w:szCs w:val="24"/>
          <w:u w:val="single"/>
          <w:lang w:val="kk-KZ"/>
        </w:rPr>
        <w:t xml:space="preserve">: жек көру </w:t>
      </w:r>
    </w:p>
    <w:p w14:paraId="3794433D"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Қулық   (мысал)</w:t>
      </w:r>
    </w:p>
    <w:p w14:paraId="4DE44BEF"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Өтірікші (</w:t>
      </w:r>
    </w:p>
    <w:p w14:paraId="4A41E252"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Әдемі </w:t>
      </w:r>
    </w:p>
    <w:p w14:paraId="5C943D1A"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Сыпайы </w:t>
      </w:r>
    </w:p>
    <w:p w14:paraId="3DF8FC11"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Қорқақ </w:t>
      </w:r>
    </w:p>
    <w:p w14:paraId="13EAE80D"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Басқа нұсқа </w:t>
      </w:r>
    </w:p>
    <w:p w14:paraId="35D50654" w14:textId="77777777" w:rsidR="0003097F" w:rsidRPr="00CD08C2" w:rsidRDefault="0003097F" w:rsidP="007F08DF">
      <w:pPr>
        <w:spacing w:after="0" w:line="240" w:lineRule="auto"/>
        <w:rPr>
          <w:rFonts w:ascii="Times New Roman" w:hAnsi="Times New Roman" w:cs="Times New Roman"/>
          <w:i/>
          <w:sz w:val="24"/>
          <w:szCs w:val="24"/>
          <w:lang w:val="kk-KZ"/>
        </w:rPr>
      </w:pPr>
    </w:p>
    <w:p w14:paraId="4860828E"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tr-TR"/>
        </w:rPr>
        <w:t xml:space="preserve">1a. </w:t>
      </w:r>
      <w:r w:rsidRPr="00CD08C2">
        <w:rPr>
          <w:rFonts w:ascii="Times New Roman" w:hAnsi="Times New Roman" w:cs="Times New Roman"/>
          <w:sz w:val="24"/>
          <w:szCs w:val="24"/>
          <w:lang w:val="kk-KZ"/>
        </w:rPr>
        <w:t xml:space="preserve">Осы зоонимге қатысты мысал бергім келеді. </w:t>
      </w:r>
    </w:p>
    <w:p w14:paraId="397D6AB6"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sz w:val="24"/>
          <w:szCs w:val="24"/>
          <w:lang w:val="kk-KZ"/>
        </w:rPr>
        <w:t xml:space="preserve">Үлгі: </w:t>
      </w:r>
      <w:r w:rsidRPr="00CD08C2">
        <w:rPr>
          <w:rFonts w:ascii="Times New Roman" w:hAnsi="Times New Roman" w:cs="Times New Roman"/>
          <w:i/>
          <w:sz w:val="24"/>
          <w:szCs w:val="24"/>
          <w:lang w:val="tr-TR"/>
        </w:rPr>
        <w:t xml:space="preserve">– </w:t>
      </w:r>
      <w:r w:rsidRPr="00CD08C2">
        <w:rPr>
          <w:rFonts w:ascii="Times New Roman" w:hAnsi="Times New Roman" w:cs="Times New Roman"/>
          <w:i/>
          <w:sz w:val="24"/>
          <w:szCs w:val="24"/>
          <w:lang w:val="kk-KZ"/>
        </w:rPr>
        <w:t xml:space="preserve">Ол нағыз түлкі, ұнатпаймын өзін. </w:t>
      </w:r>
    </w:p>
    <w:p w14:paraId="3D303027" w14:textId="4533A1D6"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_________________________________</w:t>
      </w:r>
    </w:p>
    <w:p w14:paraId="7CB41617"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2. «Аю» сөзіне қатысты қандай эмоционалды-экспрессивті бірліктерді (сөз, фразеологизм, мақал-мәтел) жиі қолданасыз?</w:t>
      </w:r>
    </w:p>
    <w:p w14:paraId="23C06CF7"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Мықтылық</w:t>
      </w:r>
    </w:p>
    <w:p w14:paraId="2820F5E8"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Ашу</w:t>
      </w:r>
    </w:p>
    <w:p w14:paraId="13868546"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Ақымақтық</w:t>
      </w:r>
    </w:p>
    <w:p w14:paraId="2AB3868D"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Басқа </w:t>
      </w:r>
    </w:p>
    <w:p w14:paraId="443DAAEF"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0CD37941" w14:textId="77777777" w:rsidR="0003097F" w:rsidRPr="00CD08C2" w:rsidRDefault="0003097F" w:rsidP="007F08DF">
      <w:pPr>
        <w:spacing w:after="0" w:line="240" w:lineRule="auto"/>
        <w:jc w:val="both"/>
        <w:rPr>
          <w:rFonts w:ascii="Times New Roman" w:hAnsi="Times New Roman" w:cs="Times New Roman"/>
          <w:sz w:val="24"/>
          <w:szCs w:val="24"/>
          <w:lang w:val="kk-KZ"/>
        </w:rPr>
      </w:pPr>
    </w:p>
    <w:p w14:paraId="27DF71B4" w14:textId="6C8692E3" w:rsidR="0003097F" w:rsidRPr="00CD08C2" w:rsidRDefault="0003097F" w:rsidP="007F08DF">
      <w:pPr>
        <w:spacing w:after="0" w:line="240" w:lineRule="auto"/>
        <w:jc w:val="both"/>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КЕЛЕСІ СҰРАҚТАРДА ДА ХАЙУАН АТТАРЫНЫҢ ҚАНДАЙ ЭМОЦИЯҒА ҚАТЫСТЫ ҚОЛДАНЫЛАТЫНЫН БЕЛГІЛЕП, МҮМКІНДІГІНШЕ БІР СӨЙЛЕМ </w:t>
      </w:r>
      <w:r w:rsidR="001F2A9D" w:rsidRPr="00CD08C2">
        <w:rPr>
          <w:rFonts w:ascii="Times New Roman" w:hAnsi="Times New Roman" w:cs="Times New Roman"/>
          <w:sz w:val="24"/>
          <w:szCs w:val="24"/>
          <w:lang w:val="kk-KZ"/>
        </w:rPr>
        <w:t>(</w:t>
      </w:r>
      <w:r w:rsidRPr="00CD08C2">
        <w:rPr>
          <w:rFonts w:ascii="Times New Roman" w:hAnsi="Times New Roman" w:cs="Times New Roman"/>
          <w:sz w:val="24"/>
          <w:szCs w:val="24"/>
          <w:lang w:val="kk-KZ"/>
        </w:rPr>
        <w:t>МЫСАЛ</w:t>
      </w:r>
      <w:r w:rsidR="001F2A9D" w:rsidRPr="00CD08C2">
        <w:rPr>
          <w:rFonts w:ascii="Times New Roman" w:hAnsi="Times New Roman" w:cs="Times New Roman"/>
          <w:sz w:val="24"/>
          <w:szCs w:val="24"/>
          <w:lang w:val="kk-KZ"/>
        </w:rPr>
        <w:t>)</w:t>
      </w:r>
      <w:r w:rsidRPr="00CD08C2">
        <w:rPr>
          <w:rFonts w:ascii="Times New Roman" w:hAnsi="Times New Roman" w:cs="Times New Roman"/>
          <w:sz w:val="24"/>
          <w:szCs w:val="24"/>
          <w:lang w:val="kk-KZ"/>
        </w:rPr>
        <w:t xml:space="preserve"> ҚАЛДЫРЫҢЫЗ.</w:t>
      </w:r>
    </w:p>
    <w:p w14:paraId="4219DDFB" w14:textId="77777777" w:rsidR="0003097F" w:rsidRPr="00CD08C2" w:rsidRDefault="0003097F" w:rsidP="007F08DF">
      <w:pPr>
        <w:spacing w:after="0" w:line="240" w:lineRule="auto"/>
        <w:jc w:val="both"/>
        <w:rPr>
          <w:rFonts w:ascii="Times New Roman" w:hAnsi="Times New Roman" w:cs="Times New Roman"/>
          <w:sz w:val="24"/>
          <w:szCs w:val="24"/>
          <w:lang w:val="kk-KZ"/>
        </w:rPr>
      </w:pPr>
    </w:p>
    <w:p w14:paraId="7565CCFB"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3. Мысық</w:t>
      </w:r>
    </w:p>
    <w:p w14:paraId="5D75C17A"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Еріншек</w:t>
      </w:r>
    </w:p>
    <w:p w14:paraId="098C4EC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Ұйқыбас</w:t>
      </w:r>
    </w:p>
    <w:p w14:paraId="66B5BEAA"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Алдау</w:t>
      </w:r>
    </w:p>
    <w:p w14:paraId="65607252"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Тазалық</w:t>
      </w:r>
    </w:p>
    <w:p w14:paraId="400EA994"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Ашушаң</w:t>
      </w:r>
    </w:p>
    <w:p w14:paraId="0D8C5AED"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Жылауық</w:t>
      </w:r>
    </w:p>
    <w:p w14:paraId="5C88E68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Басқа</w:t>
      </w:r>
    </w:p>
    <w:p w14:paraId="0AFFA361" w14:textId="77777777" w:rsidR="0003097F" w:rsidRPr="00CD08C2" w:rsidRDefault="0003097F" w:rsidP="007F08DF">
      <w:pPr>
        <w:spacing w:after="0" w:line="240" w:lineRule="auto"/>
        <w:rPr>
          <w:rFonts w:ascii="Times New Roman" w:hAnsi="Times New Roman" w:cs="Times New Roman"/>
          <w:i/>
          <w:sz w:val="24"/>
          <w:szCs w:val="24"/>
          <w:lang w:val="kk-KZ"/>
        </w:rPr>
      </w:pPr>
    </w:p>
    <w:p w14:paraId="0C2B82C7" w14:textId="77777777" w:rsidR="0003097F" w:rsidRPr="00CD08C2" w:rsidRDefault="0003097F" w:rsidP="007F08DF">
      <w:pPr>
        <w:spacing w:after="0" w:line="240" w:lineRule="auto"/>
        <w:jc w:val="both"/>
        <w:rPr>
          <w:rFonts w:ascii="Times New Roman" w:hAnsi="Times New Roman" w:cs="Times New Roman"/>
          <w:sz w:val="24"/>
          <w:szCs w:val="24"/>
          <w:lang w:val="kk-KZ"/>
        </w:rPr>
      </w:pPr>
      <w:r w:rsidRPr="00CD08C2">
        <w:rPr>
          <w:rFonts w:ascii="Times New Roman" w:hAnsi="Times New Roman" w:cs="Times New Roman"/>
          <w:sz w:val="24"/>
          <w:szCs w:val="24"/>
          <w:lang w:val="kk-KZ"/>
        </w:rPr>
        <w:t>4. Қасқыр зоонимі сіздің тәжірибеңізде қандай эмоциялық ассоциация тудырады?</w:t>
      </w:r>
    </w:p>
    <w:p w14:paraId="7C44CB28"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Жабайылық</w:t>
      </w:r>
    </w:p>
    <w:p w14:paraId="7632A694"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Ашу</w:t>
      </w:r>
    </w:p>
    <w:p w14:paraId="102D6F15"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Қорқыныш</w:t>
      </w:r>
    </w:p>
    <w:p w14:paraId="3A0B4116"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Күш</w:t>
      </w:r>
    </w:p>
    <w:p w14:paraId="5CCCB545"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Алдау</w:t>
      </w:r>
    </w:p>
    <w:p w14:paraId="3452EE76"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Күштілік</w:t>
      </w:r>
    </w:p>
    <w:p w14:paraId="6C92E8E6"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Басқа </w:t>
      </w:r>
    </w:p>
    <w:p w14:paraId="5AFDBD0F" w14:textId="77777777" w:rsidR="0003097F" w:rsidRPr="00CD08C2" w:rsidRDefault="0003097F" w:rsidP="007F08DF">
      <w:pPr>
        <w:spacing w:after="0" w:line="240" w:lineRule="auto"/>
        <w:rPr>
          <w:rFonts w:ascii="Times New Roman" w:hAnsi="Times New Roman" w:cs="Times New Roman"/>
          <w:sz w:val="24"/>
          <w:szCs w:val="24"/>
          <w:lang w:val="kk-KZ"/>
        </w:rPr>
      </w:pPr>
    </w:p>
    <w:p w14:paraId="534ACBE1"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5. Жылан</w:t>
      </w:r>
    </w:p>
    <w:p w14:paraId="777C51FF"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Жек көру</w:t>
      </w:r>
    </w:p>
    <w:p w14:paraId="7762ACFA"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Жақтырмау </w:t>
      </w:r>
    </w:p>
    <w:p w14:paraId="1F92F114"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Айлакерлік </w:t>
      </w:r>
    </w:p>
    <w:p w14:paraId="63374249"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Мейірім</w:t>
      </w:r>
    </w:p>
    <w:p w14:paraId="59F6E94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Жұмсақтық</w:t>
      </w:r>
    </w:p>
    <w:p w14:paraId="7060EF55"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Айлакерлік </w:t>
      </w:r>
    </w:p>
    <w:p w14:paraId="51CA9134"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Басқа</w:t>
      </w:r>
    </w:p>
    <w:p w14:paraId="63316582"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79102276" w14:textId="77777777" w:rsidR="0003097F" w:rsidRPr="00CD08C2" w:rsidRDefault="0003097F" w:rsidP="007F08DF">
      <w:pPr>
        <w:spacing w:after="0" w:line="240" w:lineRule="auto"/>
        <w:rPr>
          <w:rFonts w:ascii="Times New Roman" w:hAnsi="Times New Roman" w:cs="Times New Roman"/>
          <w:sz w:val="24"/>
          <w:szCs w:val="24"/>
          <w:lang w:val="kk-KZ"/>
        </w:rPr>
      </w:pPr>
    </w:p>
    <w:p w14:paraId="7B06FAD4"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6. Аққу</w:t>
      </w:r>
    </w:p>
    <w:p w14:paraId="55D1A1DB"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Жақсы көру</w:t>
      </w:r>
    </w:p>
    <w:p w14:paraId="663B3EB9"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Махаббат </w:t>
      </w:r>
    </w:p>
    <w:p w14:paraId="09E23C31"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Сүйіспеншілік </w:t>
      </w:r>
    </w:p>
    <w:p w14:paraId="472BD661"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Періште</w:t>
      </w:r>
    </w:p>
    <w:p w14:paraId="77CC1203"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Қуаныш</w:t>
      </w:r>
    </w:p>
    <w:p w14:paraId="6ADC07EE"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Сүйсіну, махаббат</w:t>
      </w:r>
    </w:p>
    <w:p w14:paraId="162925A2"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Байғұс, бейшара</w:t>
      </w:r>
    </w:p>
    <w:p w14:paraId="4395682E"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Жамандық</w:t>
      </w:r>
    </w:p>
    <w:p w14:paraId="55CA8C9E"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Басқа </w:t>
      </w:r>
    </w:p>
    <w:p w14:paraId="5681766B"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3FA8CBBA" w14:textId="77777777" w:rsidR="0003097F" w:rsidRPr="00CD08C2" w:rsidRDefault="0003097F" w:rsidP="007F08DF">
      <w:pPr>
        <w:spacing w:after="0" w:line="240" w:lineRule="auto"/>
        <w:rPr>
          <w:rFonts w:ascii="Times New Roman" w:hAnsi="Times New Roman" w:cs="Times New Roman"/>
          <w:sz w:val="24"/>
          <w:szCs w:val="24"/>
          <w:lang w:val="kk-KZ"/>
        </w:rPr>
      </w:pPr>
    </w:p>
    <w:p w14:paraId="499C64C7"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7. Қой </w:t>
      </w:r>
    </w:p>
    <w:p w14:paraId="0FD307B4"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Жуас, момын</w:t>
      </w:r>
    </w:p>
    <w:p w14:paraId="2DDB3CF7"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Жайбасарлық</w:t>
      </w:r>
    </w:p>
    <w:p w14:paraId="4EBE8887"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Сабырлылық </w:t>
      </w:r>
    </w:p>
    <w:p w14:paraId="7E8870BD"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Аңқаулық </w:t>
      </w:r>
    </w:p>
    <w:p w14:paraId="535A10B9"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Мықтылық</w:t>
      </w:r>
    </w:p>
    <w:p w14:paraId="41407208"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Ақымақтық </w:t>
      </w:r>
    </w:p>
    <w:p w14:paraId="60637B2A"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Басқа</w:t>
      </w:r>
    </w:p>
    <w:p w14:paraId="6378E76D"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___________________________</w:t>
      </w:r>
    </w:p>
    <w:p w14:paraId="30533364" w14:textId="77777777" w:rsidR="0003097F" w:rsidRPr="00CD08C2" w:rsidRDefault="0003097F" w:rsidP="007F08DF">
      <w:pPr>
        <w:spacing w:after="0" w:line="240" w:lineRule="auto"/>
        <w:rPr>
          <w:rFonts w:ascii="Times New Roman" w:hAnsi="Times New Roman" w:cs="Times New Roman"/>
          <w:i/>
          <w:sz w:val="24"/>
          <w:szCs w:val="24"/>
          <w:lang w:val="kk-KZ"/>
        </w:rPr>
      </w:pPr>
    </w:p>
    <w:p w14:paraId="02E7414C"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8. Тасбақа</w:t>
      </w:r>
    </w:p>
    <w:p w14:paraId="7CC0BC66"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Жайбасарлық </w:t>
      </w:r>
    </w:p>
    <w:p w14:paraId="09089351"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Сенімсіздік </w:t>
      </w:r>
    </w:p>
    <w:p w14:paraId="29083104"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Жақсы көру</w:t>
      </w:r>
    </w:p>
    <w:p w14:paraId="3A4D2ED6"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i/>
          <w:sz w:val="24"/>
          <w:szCs w:val="24"/>
          <w:lang w:val="kk-KZ"/>
        </w:rPr>
        <w:t xml:space="preserve">Сағыныш </w:t>
      </w:r>
    </w:p>
    <w:p w14:paraId="3E0A8D0D"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Басқа</w:t>
      </w:r>
    </w:p>
    <w:p w14:paraId="35D2063D"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554615D2" w14:textId="77777777" w:rsidR="0003097F" w:rsidRPr="00CD08C2" w:rsidRDefault="0003097F" w:rsidP="007F08DF">
      <w:pPr>
        <w:spacing w:after="0" w:line="240" w:lineRule="auto"/>
        <w:rPr>
          <w:rFonts w:ascii="Times New Roman" w:hAnsi="Times New Roman" w:cs="Times New Roman"/>
          <w:sz w:val="24"/>
          <w:szCs w:val="24"/>
          <w:lang w:val="kk-KZ"/>
        </w:rPr>
      </w:pPr>
    </w:p>
    <w:p w14:paraId="7CBFF3F3"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9. Піл</w:t>
      </w:r>
    </w:p>
    <w:p w14:paraId="6AFEA93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Жақтырмау </w:t>
      </w:r>
    </w:p>
    <w:p w14:paraId="46AF5BA8"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Ебедейсіздік, епсіздік</w:t>
      </w:r>
    </w:p>
    <w:p w14:paraId="505C156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Момындық</w:t>
      </w:r>
    </w:p>
    <w:p w14:paraId="77AE9E75"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Семіздік</w:t>
      </w:r>
    </w:p>
    <w:p w14:paraId="0101E0A0"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Шыдамдылық</w:t>
      </w:r>
    </w:p>
    <w:p w14:paraId="4012FFD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Басқа</w:t>
      </w:r>
    </w:p>
    <w:p w14:paraId="33ECB66A"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1B1EDC5F" w14:textId="77777777" w:rsidR="0003097F" w:rsidRPr="00CD08C2" w:rsidRDefault="0003097F" w:rsidP="007F08DF">
      <w:pPr>
        <w:spacing w:after="0" w:line="240" w:lineRule="auto"/>
        <w:rPr>
          <w:rFonts w:ascii="Times New Roman" w:hAnsi="Times New Roman" w:cs="Times New Roman"/>
          <w:sz w:val="24"/>
          <w:szCs w:val="24"/>
          <w:lang w:val="kk-KZ"/>
        </w:rPr>
      </w:pPr>
    </w:p>
    <w:p w14:paraId="09F8F684"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10. Түйе</w:t>
      </w:r>
    </w:p>
    <w:p w14:paraId="2F15DCCD"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Қайғы-мұң</w:t>
      </w:r>
    </w:p>
    <w:p w14:paraId="74C47CCF"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Сүйсіну   </w:t>
      </w:r>
    </w:p>
    <w:p w14:paraId="30F51752"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Қырсығу / қасарысу</w:t>
      </w:r>
    </w:p>
    <w:p w14:paraId="458C8406"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Шыдамдылық </w:t>
      </w:r>
    </w:p>
    <w:p w14:paraId="3AB1AED9"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күту, сағыну</w:t>
      </w:r>
    </w:p>
    <w:p w14:paraId="4D8D9E69"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Басқа</w:t>
      </w:r>
    </w:p>
    <w:p w14:paraId="4D030B58"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08D709B6" w14:textId="77777777" w:rsidR="0003097F" w:rsidRPr="00CD08C2" w:rsidRDefault="0003097F" w:rsidP="007F08DF">
      <w:pPr>
        <w:spacing w:after="0" w:line="240" w:lineRule="auto"/>
        <w:rPr>
          <w:rFonts w:ascii="Times New Roman" w:hAnsi="Times New Roman" w:cs="Times New Roman"/>
          <w:i/>
          <w:sz w:val="24"/>
          <w:szCs w:val="24"/>
          <w:lang w:val="kk-KZ"/>
        </w:rPr>
      </w:pPr>
    </w:p>
    <w:p w14:paraId="3C9C3D52"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11. Тышқан, көртышқан</w:t>
      </w:r>
    </w:p>
    <w:p w14:paraId="50E94117"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Арамдық</w:t>
      </w:r>
    </w:p>
    <w:p w14:paraId="1F72E214"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Қулық</w:t>
      </w:r>
    </w:p>
    <w:p w14:paraId="1557E12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Жеккөру</w:t>
      </w:r>
    </w:p>
    <w:p w14:paraId="67644384"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Мазақтау</w:t>
      </w:r>
    </w:p>
    <w:p w14:paraId="0C7F1651"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Менсінбеу</w:t>
      </w:r>
    </w:p>
    <w:p w14:paraId="0287E278"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Басқа</w:t>
      </w:r>
    </w:p>
    <w:p w14:paraId="3207BC2F"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6DCB1F74" w14:textId="77777777" w:rsidR="0003097F" w:rsidRPr="00CD08C2" w:rsidRDefault="0003097F" w:rsidP="007F08DF">
      <w:pPr>
        <w:spacing w:after="0" w:line="240" w:lineRule="auto"/>
        <w:rPr>
          <w:rFonts w:ascii="Times New Roman" w:hAnsi="Times New Roman" w:cs="Times New Roman"/>
          <w:i/>
          <w:sz w:val="24"/>
          <w:szCs w:val="24"/>
          <w:lang w:val="kk-KZ"/>
        </w:rPr>
      </w:pPr>
    </w:p>
    <w:p w14:paraId="2482A7D1"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12. Доңыз, шошқа</w:t>
      </w:r>
    </w:p>
    <w:p w14:paraId="436CCE5F"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Жек көру</w:t>
      </w:r>
    </w:p>
    <w:p w14:paraId="4035FD5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Тойымсыз</w:t>
      </w:r>
    </w:p>
    <w:p w14:paraId="72458D02"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Көңілі толу</w:t>
      </w:r>
    </w:p>
    <w:p w14:paraId="713F76B7"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Менсінбеу</w:t>
      </w:r>
    </w:p>
    <w:p w14:paraId="2ABA4763"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Мазақтау</w:t>
      </w:r>
    </w:p>
    <w:p w14:paraId="47517303"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Жиіркену</w:t>
      </w:r>
    </w:p>
    <w:p w14:paraId="1AB60FF6"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Басқа</w:t>
      </w:r>
    </w:p>
    <w:p w14:paraId="558F09FC"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6B7EFC89" w14:textId="77777777" w:rsidR="0003097F" w:rsidRPr="00CD08C2" w:rsidRDefault="0003097F" w:rsidP="007F08DF">
      <w:pPr>
        <w:spacing w:after="0" w:line="240" w:lineRule="auto"/>
        <w:rPr>
          <w:rFonts w:ascii="Times New Roman" w:hAnsi="Times New Roman" w:cs="Times New Roman"/>
          <w:sz w:val="24"/>
          <w:szCs w:val="24"/>
          <w:lang w:val="kk-KZ"/>
        </w:rPr>
      </w:pPr>
    </w:p>
    <w:p w14:paraId="01AAF482"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13. Қоян</w:t>
      </w:r>
    </w:p>
    <w:p w14:paraId="1672BF86"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Қорқақ</w:t>
      </w:r>
    </w:p>
    <w:p w14:paraId="4B2A362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Сенімсіздік</w:t>
      </w:r>
    </w:p>
    <w:p w14:paraId="2D6D1332"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Үрку </w:t>
      </w:r>
    </w:p>
    <w:p w14:paraId="4C863D81" w14:textId="77777777" w:rsidR="0003097F" w:rsidRPr="00CD08C2" w:rsidRDefault="0003097F" w:rsidP="007F08DF">
      <w:pPr>
        <w:spacing w:after="0" w:line="240" w:lineRule="auto"/>
        <w:rPr>
          <w:rFonts w:ascii="Times New Roman" w:hAnsi="Times New Roman" w:cs="Times New Roman"/>
          <w:bCs/>
          <w:sz w:val="24"/>
          <w:szCs w:val="24"/>
          <w:lang w:val="kk-KZ"/>
        </w:rPr>
      </w:pPr>
      <w:r w:rsidRPr="00CD08C2">
        <w:rPr>
          <w:rFonts w:ascii="Times New Roman" w:hAnsi="Times New Roman" w:cs="Times New Roman"/>
          <w:bCs/>
          <w:sz w:val="24"/>
          <w:szCs w:val="24"/>
          <w:lang w:val="kk-KZ"/>
        </w:rPr>
        <w:t>Мазақтау</w:t>
      </w:r>
    </w:p>
    <w:p w14:paraId="54F25D9F"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Ұялту</w:t>
      </w:r>
    </w:p>
    <w:p w14:paraId="70FE7BD8"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Шарасыздық</w:t>
      </w:r>
    </w:p>
    <w:p w14:paraId="6DE1FA9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Басқа </w:t>
      </w:r>
    </w:p>
    <w:p w14:paraId="11565223"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3799CAE1" w14:textId="77777777" w:rsidR="0003097F" w:rsidRPr="00CD08C2" w:rsidRDefault="0003097F" w:rsidP="007F08DF">
      <w:pPr>
        <w:spacing w:after="0" w:line="240" w:lineRule="auto"/>
        <w:rPr>
          <w:rFonts w:ascii="Times New Roman" w:hAnsi="Times New Roman" w:cs="Times New Roman"/>
          <w:sz w:val="24"/>
          <w:szCs w:val="24"/>
          <w:lang w:val="kk-KZ"/>
        </w:rPr>
      </w:pPr>
    </w:p>
    <w:p w14:paraId="2208DC20"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14. Ит / күшік</w:t>
      </w:r>
    </w:p>
    <w:p w14:paraId="48F18EEB"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Адалдық</w:t>
      </w:r>
    </w:p>
    <w:p w14:paraId="7604984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Жанкештілік</w:t>
      </w:r>
    </w:p>
    <w:p w14:paraId="29538E07"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Мінезі жаман адам</w:t>
      </w:r>
    </w:p>
    <w:p w14:paraId="057C641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Ауыр тұрмыс </w:t>
      </w:r>
    </w:p>
    <w:p w14:paraId="1019372E"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Ашу </w:t>
      </w:r>
    </w:p>
    <w:p w14:paraId="32668B3F"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Ыза </w:t>
      </w:r>
    </w:p>
    <w:p w14:paraId="22F8B7D2"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Кек</w:t>
      </w:r>
    </w:p>
    <w:p w14:paraId="3AB0B527"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Достық </w:t>
      </w:r>
    </w:p>
    <w:p w14:paraId="2822660C"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Сенім</w:t>
      </w:r>
    </w:p>
    <w:p w14:paraId="4AB19BC5"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Жек көру</w:t>
      </w:r>
    </w:p>
    <w:p w14:paraId="1AB1C45D" w14:textId="77777777" w:rsidR="0003097F" w:rsidRPr="00CD08C2" w:rsidRDefault="0003097F" w:rsidP="007F08DF">
      <w:pPr>
        <w:spacing w:after="0" w:line="240" w:lineRule="auto"/>
        <w:rPr>
          <w:rFonts w:ascii="Times New Roman" w:hAnsi="Times New Roman" w:cs="Times New Roman"/>
          <w:bCs/>
          <w:i/>
          <w:sz w:val="24"/>
          <w:szCs w:val="24"/>
          <w:lang w:val="kk-KZ"/>
        </w:rPr>
      </w:pPr>
      <w:r w:rsidRPr="00CD08C2">
        <w:rPr>
          <w:rFonts w:ascii="Times New Roman" w:hAnsi="Times New Roman" w:cs="Times New Roman"/>
          <w:bCs/>
          <w:i/>
          <w:sz w:val="24"/>
          <w:szCs w:val="24"/>
          <w:lang w:val="kk-KZ"/>
        </w:rPr>
        <w:t xml:space="preserve">Зілсіз, жеку, еркелету </w:t>
      </w:r>
    </w:p>
    <w:p w14:paraId="30C6D79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Басқа </w:t>
      </w:r>
    </w:p>
    <w:p w14:paraId="5748767E"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11F6AF0C" w14:textId="77777777" w:rsidR="0003097F" w:rsidRPr="00CD08C2" w:rsidRDefault="0003097F" w:rsidP="007F08DF">
      <w:pPr>
        <w:spacing w:after="0" w:line="240" w:lineRule="auto"/>
        <w:rPr>
          <w:rFonts w:ascii="Times New Roman" w:hAnsi="Times New Roman" w:cs="Times New Roman"/>
          <w:sz w:val="24"/>
          <w:szCs w:val="24"/>
          <w:lang w:val="kk-KZ"/>
        </w:rPr>
      </w:pPr>
    </w:p>
    <w:p w14:paraId="3FA608B8" w14:textId="77777777" w:rsidR="0003097F" w:rsidRPr="00CD08C2" w:rsidRDefault="0003097F" w:rsidP="007F08DF">
      <w:pPr>
        <w:spacing w:after="0" w:line="240" w:lineRule="auto"/>
        <w:rPr>
          <w:rFonts w:ascii="Times New Roman" w:hAnsi="Times New Roman" w:cs="Times New Roman"/>
          <w:bCs/>
          <w:sz w:val="24"/>
          <w:szCs w:val="24"/>
          <w:lang w:val="kk-KZ"/>
        </w:rPr>
      </w:pPr>
      <w:r w:rsidRPr="00CD08C2">
        <w:rPr>
          <w:rFonts w:ascii="Times New Roman" w:hAnsi="Times New Roman" w:cs="Times New Roman"/>
          <w:bCs/>
          <w:sz w:val="24"/>
          <w:szCs w:val="24"/>
          <w:lang w:val="kk-KZ"/>
        </w:rPr>
        <w:t>15. Есек</w:t>
      </w:r>
    </w:p>
    <w:p w14:paraId="5FA95EDF"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Ақымақтық</w:t>
      </w:r>
    </w:p>
    <w:p w14:paraId="7FA97DA7"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Қыңырлық</w:t>
      </w:r>
    </w:p>
    <w:p w14:paraId="24467E69"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Қырсықтық</w:t>
      </w:r>
    </w:p>
    <w:p w14:paraId="3F6C36AB"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Жексұрындық</w:t>
      </w:r>
    </w:p>
    <w:p w14:paraId="357A24A0"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Еңбекқорлық</w:t>
      </w:r>
    </w:p>
    <w:p w14:paraId="29DBD42F"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Шыдамдылық</w:t>
      </w:r>
    </w:p>
    <w:p w14:paraId="7167E28B"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Ашу</w:t>
      </w:r>
    </w:p>
    <w:p w14:paraId="396AD5AC"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Басқа</w:t>
      </w:r>
    </w:p>
    <w:p w14:paraId="529405F8"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13B5D6CF" w14:textId="77777777" w:rsidR="0003097F" w:rsidRPr="00CD08C2" w:rsidRDefault="0003097F" w:rsidP="007F08DF">
      <w:pPr>
        <w:spacing w:after="0" w:line="240" w:lineRule="auto"/>
        <w:rPr>
          <w:rFonts w:ascii="Times New Roman" w:hAnsi="Times New Roman" w:cs="Times New Roman"/>
          <w:sz w:val="24"/>
          <w:szCs w:val="24"/>
          <w:lang w:val="kk-KZ"/>
        </w:rPr>
      </w:pPr>
    </w:p>
    <w:p w14:paraId="41FE8343"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 xml:space="preserve">16. Сиыр </w:t>
      </w:r>
    </w:p>
    <w:p w14:paraId="5BFE86CB"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Ірілік</w:t>
      </w:r>
    </w:p>
    <w:p w14:paraId="4E85F156"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Баяулық</w:t>
      </w:r>
    </w:p>
    <w:p w14:paraId="0388570C"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Қыңырлық</w:t>
      </w:r>
    </w:p>
    <w:p w14:paraId="208022EE"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Берекесіздік</w:t>
      </w:r>
    </w:p>
    <w:p w14:paraId="6EC8C772"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Сүйкімсіздік</w:t>
      </w:r>
    </w:p>
    <w:p w14:paraId="27984917"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Салмақтылық</w:t>
      </w:r>
    </w:p>
    <w:p w14:paraId="1838C7C2"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Шыдамдылық</w:t>
      </w:r>
    </w:p>
    <w:p w14:paraId="55540D21" w14:textId="77777777" w:rsidR="0003097F" w:rsidRPr="00CD08C2" w:rsidRDefault="0003097F" w:rsidP="007F08DF">
      <w:pPr>
        <w:spacing w:after="0" w:line="240" w:lineRule="auto"/>
        <w:rPr>
          <w:rFonts w:ascii="Times New Roman" w:hAnsi="Times New Roman" w:cs="Times New Roman"/>
          <w:i/>
          <w:sz w:val="24"/>
          <w:szCs w:val="24"/>
          <w:lang w:val="kk-KZ"/>
        </w:rPr>
      </w:pPr>
      <w:r w:rsidRPr="00CD08C2">
        <w:rPr>
          <w:rFonts w:ascii="Times New Roman" w:hAnsi="Times New Roman" w:cs="Times New Roman"/>
          <w:i/>
          <w:sz w:val="24"/>
          <w:szCs w:val="24"/>
          <w:lang w:val="kk-KZ"/>
        </w:rPr>
        <w:t xml:space="preserve">Басқа </w:t>
      </w:r>
    </w:p>
    <w:p w14:paraId="148898E9"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_________________________</w:t>
      </w:r>
    </w:p>
    <w:p w14:paraId="575EE807" w14:textId="77777777" w:rsidR="0003097F" w:rsidRPr="00CD08C2" w:rsidRDefault="0003097F" w:rsidP="007F08DF">
      <w:pPr>
        <w:spacing w:after="0" w:line="240" w:lineRule="auto"/>
        <w:rPr>
          <w:rFonts w:ascii="Times New Roman" w:hAnsi="Times New Roman" w:cs="Times New Roman"/>
          <w:i/>
          <w:sz w:val="24"/>
          <w:szCs w:val="24"/>
          <w:lang w:val="kk-KZ"/>
        </w:rPr>
      </w:pPr>
    </w:p>
    <w:p w14:paraId="6EF83606" w14:textId="77777777" w:rsidR="0003097F" w:rsidRPr="00CD08C2" w:rsidRDefault="0003097F" w:rsidP="007F08DF">
      <w:pPr>
        <w:spacing w:after="0" w:line="240" w:lineRule="auto"/>
        <w:rPr>
          <w:rFonts w:ascii="Times New Roman" w:hAnsi="Times New Roman" w:cs="Times New Roman"/>
          <w:sz w:val="24"/>
          <w:szCs w:val="24"/>
          <w:lang w:val="kk-KZ"/>
        </w:rPr>
      </w:pPr>
      <w:r w:rsidRPr="00CD08C2">
        <w:rPr>
          <w:rFonts w:ascii="Times New Roman" w:hAnsi="Times New Roman" w:cs="Times New Roman"/>
          <w:sz w:val="24"/>
          <w:szCs w:val="24"/>
          <w:lang w:val="kk-KZ"/>
        </w:rPr>
        <w:t>17. Сіздің ұлтыңыздың лингвомәдени ерекшелігіне қарай қай хайуан аты эмоцияны, коннотацияны білдіруге көп (жиі) қолданылады деп ойлайсыз?</w:t>
      </w:r>
    </w:p>
    <w:p w14:paraId="7EDC2856" w14:textId="77777777" w:rsidR="00244973" w:rsidRPr="00CD08C2" w:rsidRDefault="00244973" w:rsidP="007F08DF">
      <w:pPr>
        <w:spacing w:after="0" w:line="240" w:lineRule="auto"/>
        <w:rPr>
          <w:rFonts w:ascii="Times New Roman" w:hAnsi="Times New Roman" w:cs="Times New Roman"/>
          <w:sz w:val="24"/>
          <w:szCs w:val="24"/>
          <w:lang w:val="tr-TR"/>
        </w:rPr>
        <w:sectPr w:rsidR="00244973" w:rsidRPr="00CD08C2" w:rsidSect="00244973">
          <w:type w:val="continuous"/>
          <w:pgSz w:w="11906" w:h="16838"/>
          <w:pgMar w:top="1134" w:right="567" w:bottom="1134" w:left="1701" w:header="709" w:footer="709" w:gutter="0"/>
          <w:cols w:num="2" w:space="708"/>
          <w:docGrid w:linePitch="360"/>
        </w:sectPr>
      </w:pPr>
    </w:p>
    <w:p w14:paraId="433D6A15" w14:textId="0E76CE7C" w:rsidR="0003097F" w:rsidRPr="00CD08C2" w:rsidRDefault="0003097F" w:rsidP="007F08DF">
      <w:pPr>
        <w:spacing w:after="0" w:line="240" w:lineRule="auto"/>
        <w:rPr>
          <w:rFonts w:ascii="Times New Roman" w:hAnsi="Times New Roman" w:cs="Times New Roman"/>
          <w:sz w:val="24"/>
          <w:szCs w:val="24"/>
          <w:lang w:val="tr-TR"/>
        </w:rPr>
      </w:pPr>
      <w:r w:rsidRPr="00CD08C2">
        <w:rPr>
          <w:rFonts w:ascii="Times New Roman" w:hAnsi="Times New Roman" w:cs="Times New Roman"/>
          <w:sz w:val="24"/>
          <w:szCs w:val="24"/>
          <w:lang w:val="tr-TR"/>
        </w:rPr>
        <w:t>_________________</w:t>
      </w:r>
    </w:p>
    <w:p w14:paraId="261B82AB" w14:textId="77777777" w:rsidR="0003097F" w:rsidRPr="00CD08C2" w:rsidRDefault="0003097F" w:rsidP="007F08DF">
      <w:pPr>
        <w:spacing w:after="0" w:line="240" w:lineRule="auto"/>
        <w:jc w:val="right"/>
        <w:rPr>
          <w:rFonts w:ascii="Times New Roman" w:hAnsi="Times New Roman" w:cs="Times New Roman"/>
          <w:sz w:val="28"/>
          <w:szCs w:val="28"/>
          <w:lang w:val="kk-KZ"/>
        </w:rPr>
      </w:pPr>
    </w:p>
    <w:p w14:paraId="55DB1F9A" w14:textId="77777777" w:rsidR="0003097F" w:rsidRPr="00CD08C2" w:rsidRDefault="0003097F" w:rsidP="007F08DF">
      <w:pPr>
        <w:spacing w:after="0" w:line="240" w:lineRule="auto"/>
        <w:rPr>
          <w:rFonts w:ascii="Times New Roman" w:hAnsi="Times New Roman" w:cs="Times New Roman"/>
          <w:sz w:val="28"/>
          <w:szCs w:val="28"/>
          <w:lang w:val="tr-TR"/>
        </w:rPr>
      </w:pPr>
    </w:p>
    <w:p w14:paraId="6735244E" w14:textId="77777777" w:rsidR="00216A8C" w:rsidRPr="00CD08C2" w:rsidRDefault="00216A8C" w:rsidP="007F08DF">
      <w:pPr>
        <w:spacing w:after="0" w:line="240" w:lineRule="auto"/>
        <w:jc w:val="right"/>
        <w:rPr>
          <w:rFonts w:ascii="Times New Roman" w:hAnsi="Times New Roman" w:cs="Times New Roman"/>
          <w:sz w:val="28"/>
          <w:szCs w:val="28"/>
          <w:lang w:val="kk-KZ"/>
        </w:rPr>
      </w:pPr>
      <w:r w:rsidRPr="00CD08C2">
        <w:rPr>
          <w:rFonts w:ascii="Times New Roman" w:hAnsi="Times New Roman" w:cs="Times New Roman"/>
          <w:sz w:val="28"/>
          <w:szCs w:val="28"/>
          <w:lang w:val="kk-KZ"/>
        </w:rPr>
        <w:t xml:space="preserve"> </w:t>
      </w:r>
    </w:p>
    <w:p w14:paraId="3A98758F" w14:textId="77777777" w:rsidR="00216A8C" w:rsidRPr="00CD08C2" w:rsidRDefault="00216A8C" w:rsidP="007F08DF">
      <w:pPr>
        <w:spacing w:after="0" w:line="240" w:lineRule="auto"/>
        <w:jc w:val="right"/>
        <w:rPr>
          <w:rFonts w:ascii="Times New Roman" w:hAnsi="Times New Roman" w:cs="Times New Roman"/>
          <w:sz w:val="28"/>
          <w:szCs w:val="28"/>
          <w:lang w:val="kk-KZ"/>
        </w:rPr>
      </w:pPr>
    </w:p>
    <w:p w14:paraId="6865FD3E" w14:textId="77777777" w:rsidR="00216A8C" w:rsidRPr="00CD08C2" w:rsidRDefault="00216A8C" w:rsidP="007F08DF">
      <w:pPr>
        <w:spacing w:after="0" w:line="240" w:lineRule="auto"/>
        <w:jc w:val="right"/>
        <w:rPr>
          <w:rFonts w:ascii="Times New Roman" w:hAnsi="Times New Roman" w:cs="Times New Roman"/>
          <w:sz w:val="28"/>
          <w:szCs w:val="28"/>
          <w:lang w:val="kk-KZ"/>
        </w:rPr>
      </w:pPr>
    </w:p>
    <w:p w14:paraId="45235A62" w14:textId="77777777" w:rsidR="00216A8C" w:rsidRPr="00CD08C2" w:rsidRDefault="00216A8C" w:rsidP="007F08DF">
      <w:pPr>
        <w:spacing w:after="0" w:line="240" w:lineRule="auto"/>
        <w:jc w:val="right"/>
        <w:rPr>
          <w:rFonts w:ascii="Times New Roman" w:hAnsi="Times New Roman" w:cs="Times New Roman"/>
          <w:sz w:val="28"/>
          <w:szCs w:val="28"/>
          <w:lang w:val="kk-KZ"/>
        </w:rPr>
      </w:pPr>
    </w:p>
    <w:p w14:paraId="14A7D8B5" w14:textId="77777777" w:rsidR="00216A8C" w:rsidRPr="00CD08C2" w:rsidRDefault="00216A8C" w:rsidP="007F08DF">
      <w:pPr>
        <w:spacing w:after="0" w:line="240" w:lineRule="auto"/>
        <w:jc w:val="right"/>
        <w:rPr>
          <w:rFonts w:ascii="Times New Roman" w:hAnsi="Times New Roman" w:cs="Times New Roman"/>
          <w:sz w:val="28"/>
          <w:szCs w:val="28"/>
          <w:lang w:val="kk-KZ"/>
        </w:rPr>
      </w:pPr>
    </w:p>
    <w:p w14:paraId="2B5C70E7" w14:textId="77777777" w:rsidR="00216A8C" w:rsidRPr="007F08DF" w:rsidRDefault="00216A8C" w:rsidP="007F08DF">
      <w:pPr>
        <w:spacing w:after="0" w:line="240" w:lineRule="auto"/>
        <w:jc w:val="right"/>
        <w:rPr>
          <w:rFonts w:ascii="Times New Roman" w:hAnsi="Times New Roman" w:cs="Times New Roman"/>
          <w:b/>
          <w:sz w:val="28"/>
          <w:szCs w:val="28"/>
          <w:lang w:val="kk-KZ"/>
        </w:rPr>
      </w:pPr>
    </w:p>
    <w:p w14:paraId="5D457DF7" w14:textId="77777777" w:rsidR="00216A8C" w:rsidRPr="007F08DF" w:rsidRDefault="00216A8C" w:rsidP="007F08DF">
      <w:pPr>
        <w:spacing w:after="0" w:line="240" w:lineRule="auto"/>
        <w:rPr>
          <w:rFonts w:ascii="Times New Roman" w:hAnsi="Times New Roman" w:cs="Times New Roman"/>
          <w:b/>
          <w:sz w:val="28"/>
          <w:szCs w:val="28"/>
          <w:lang w:val="kk-KZ"/>
        </w:rPr>
      </w:pPr>
      <w:r w:rsidRPr="007F08DF">
        <w:rPr>
          <w:rFonts w:ascii="Times New Roman" w:hAnsi="Times New Roman" w:cs="Times New Roman"/>
          <w:b/>
          <w:sz w:val="28"/>
          <w:szCs w:val="28"/>
          <w:lang w:val="kk-KZ"/>
        </w:rPr>
        <w:br w:type="page"/>
      </w:r>
    </w:p>
    <w:p w14:paraId="52582F6F" w14:textId="70F0F517" w:rsidR="0003097F" w:rsidRPr="007F08DF" w:rsidRDefault="00CD08C2" w:rsidP="00CD08C2">
      <w:pPr>
        <w:spacing w:after="0" w:line="240" w:lineRule="auto"/>
        <w:jc w:val="center"/>
        <w:rPr>
          <w:rFonts w:ascii="Times New Roman" w:hAnsi="Times New Roman" w:cs="Times New Roman"/>
          <w:b/>
          <w:sz w:val="28"/>
          <w:szCs w:val="28"/>
          <w:lang w:val="kk-KZ"/>
        </w:rPr>
      </w:pPr>
      <w:r w:rsidRPr="007F08DF">
        <w:rPr>
          <w:rFonts w:ascii="Times New Roman" w:hAnsi="Times New Roman" w:cs="Times New Roman"/>
          <w:b/>
          <w:sz w:val="28"/>
          <w:szCs w:val="28"/>
          <w:lang w:val="kk-KZ"/>
        </w:rPr>
        <w:t>ҚОСЫМША</w:t>
      </w:r>
      <w:r w:rsidRPr="00CD08C2">
        <w:rPr>
          <w:rFonts w:ascii="Times New Roman" w:hAnsi="Times New Roman" w:cs="Times New Roman"/>
          <w:b/>
          <w:sz w:val="28"/>
          <w:szCs w:val="28"/>
          <w:lang w:val="kk-KZ"/>
        </w:rPr>
        <w:t xml:space="preserve"> </w:t>
      </w:r>
      <w:r w:rsidRPr="007F08DF">
        <w:rPr>
          <w:rFonts w:ascii="Times New Roman" w:hAnsi="Times New Roman" w:cs="Times New Roman"/>
          <w:b/>
          <w:sz w:val="28"/>
          <w:szCs w:val="28"/>
          <w:lang w:val="kk-KZ"/>
        </w:rPr>
        <w:t>Б</w:t>
      </w:r>
    </w:p>
    <w:p w14:paraId="348A67E6" w14:textId="77777777" w:rsidR="00CD08C2" w:rsidRDefault="00CD08C2" w:rsidP="007F08DF">
      <w:pPr>
        <w:spacing w:after="0" w:line="240" w:lineRule="auto"/>
        <w:jc w:val="center"/>
        <w:rPr>
          <w:rFonts w:ascii="Times New Roman" w:eastAsia="SimSun" w:hAnsi="Times New Roman" w:cs="Times New Roman"/>
          <w:b/>
          <w:sz w:val="28"/>
          <w:szCs w:val="28"/>
          <w:lang w:val="kk-KZ"/>
        </w:rPr>
      </w:pPr>
    </w:p>
    <w:p w14:paraId="0627E661" w14:textId="373D4E30" w:rsidR="00B71614" w:rsidRPr="009B2EAC" w:rsidRDefault="00B71614" w:rsidP="007F08DF">
      <w:pPr>
        <w:spacing w:after="0" w:line="240" w:lineRule="auto"/>
        <w:jc w:val="center"/>
        <w:rPr>
          <w:rFonts w:ascii="Times New Roman" w:hAnsi="Times New Roman" w:cs="Times New Roman"/>
          <w:sz w:val="28"/>
          <w:szCs w:val="28"/>
          <w:lang w:val="kk-KZ"/>
        </w:rPr>
      </w:pPr>
      <w:r w:rsidRPr="009B2EAC">
        <w:rPr>
          <w:rFonts w:ascii="Times New Roman" w:eastAsia="SimSun" w:hAnsi="Times New Roman" w:cs="Times New Roman"/>
          <w:sz w:val="28"/>
          <w:szCs w:val="28"/>
          <w:lang w:val="kk-KZ"/>
        </w:rPr>
        <w:t>Қазақ тілін үйрету үдерісінде эмотивті лексиканы оқыту тиімділігін тәжірибелік зерттеуге арналған сауалнама нәтижелері</w:t>
      </w:r>
    </w:p>
    <w:p w14:paraId="62B3CBD9" w14:textId="77777777" w:rsidR="00B71614" w:rsidRPr="007F08DF" w:rsidRDefault="00B71614" w:rsidP="007F08DF">
      <w:pPr>
        <w:spacing w:after="0" w:line="240" w:lineRule="auto"/>
        <w:jc w:val="right"/>
        <w:rPr>
          <w:rFonts w:ascii="Times New Roman" w:hAnsi="Times New Roman" w:cs="Times New Roman"/>
          <w:b/>
          <w:sz w:val="28"/>
          <w:szCs w:val="28"/>
          <w:lang w:val="kk-KZ"/>
        </w:rPr>
      </w:pPr>
    </w:p>
    <w:p w14:paraId="1C20A306" w14:textId="77777777" w:rsidR="0003097F" w:rsidRPr="007F08DF" w:rsidRDefault="0003097F" w:rsidP="007F08DF">
      <w:pPr>
        <w:spacing w:after="0" w:line="240" w:lineRule="auto"/>
        <w:jc w:val="center"/>
        <w:rPr>
          <w:rFonts w:ascii="Times New Roman" w:hAnsi="Times New Roman" w:cs="Times New Roman"/>
          <w:sz w:val="28"/>
          <w:szCs w:val="28"/>
          <w:lang w:val="tr-TR"/>
        </w:rPr>
      </w:pPr>
      <w:r w:rsidRPr="007F08DF">
        <w:rPr>
          <w:noProof/>
          <w:lang w:eastAsia="ru-RU"/>
        </w:rPr>
        <w:drawing>
          <wp:inline distT="0" distB="0" distL="0" distR="0" wp14:anchorId="24B9E51B" wp14:editId="24B5F666">
            <wp:extent cx="4606227" cy="2710956"/>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1"/>
                    <a:srcRect l="31730" t="42736" r="37500" b="25070"/>
                    <a:stretch/>
                  </pic:blipFill>
                  <pic:spPr bwMode="auto">
                    <a:xfrm>
                      <a:off x="0" y="0"/>
                      <a:ext cx="4633372" cy="2726932"/>
                    </a:xfrm>
                    <a:prstGeom prst="rect">
                      <a:avLst/>
                    </a:prstGeom>
                    <a:ln>
                      <a:noFill/>
                    </a:ln>
                    <a:extLst>
                      <a:ext uri="{53640926-AAD7-44D8-BBD7-CCE9431645EC}">
                        <a14:shadowObscured xmlns:a14="http://schemas.microsoft.com/office/drawing/2010/main"/>
                      </a:ext>
                    </a:extLst>
                  </pic:spPr>
                </pic:pic>
              </a:graphicData>
            </a:graphic>
          </wp:inline>
        </w:drawing>
      </w:r>
    </w:p>
    <w:p w14:paraId="69241D78"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2B1ACDA9" w14:textId="5DA5ADE5" w:rsidR="0003097F"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774C31">
        <w:rPr>
          <w:rFonts w:ascii="Times New Roman" w:hAnsi="Times New Roman" w:cs="Times New Roman"/>
          <w:sz w:val="28"/>
          <w:szCs w:val="28"/>
          <w:lang w:val="kk-KZ"/>
        </w:rPr>
        <w:t xml:space="preserve"> Б.</w:t>
      </w:r>
      <w:r w:rsidR="0003097F" w:rsidRPr="007F08DF">
        <w:rPr>
          <w:rFonts w:ascii="Times New Roman" w:hAnsi="Times New Roman" w:cs="Times New Roman"/>
          <w:sz w:val="28"/>
          <w:szCs w:val="28"/>
          <w:lang w:val="tr-TR"/>
        </w:rPr>
        <w:t>1</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00B71614" w:rsidRPr="007F08DF">
        <w:rPr>
          <w:rFonts w:ascii="Times New Roman" w:hAnsi="Times New Roman" w:cs="Times New Roman"/>
          <w:sz w:val="28"/>
          <w:szCs w:val="28"/>
          <w:lang w:val="kk-KZ"/>
        </w:rPr>
        <w:t>Қатысымда эмоцияны дәл жеткізуге көмектесетін сөздерді үйрену қажеттігіне қатысты көрсеткіш</w:t>
      </w:r>
    </w:p>
    <w:p w14:paraId="3E5093E0" w14:textId="77777777" w:rsidR="0003097F" w:rsidRPr="007F08DF" w:rsidRDefault="0003097F" w:rsidP="007F08DF">
      <w:pPr>
        <w:spacing w:after="0" w:line="240" w:lineRule="auto"/>
        <w:jc w:val="right"/>
        <w:rPr>
          <w:rFonts w:ascii="Times New Roman" w:hAnsi="Times New Roman" w:cs="Times New Roman"/>
          <w:sz w:val="28"/>
          <w:szCs w:val="28"/>
          <w:lang w:val="tr-TR"/>
        </w:rPr>
      </w:pPr>
    </w:p>
    <w:p w14:paraId="3445DD28" w14:textId="77777777" w:rsidR="0003097F" w:rsidRPr="007F08DF" w:rsidRDefault="0003097F" w:rsidP="007F08DF">
      <w:pPr>
        <w:spacing w:after="0" w:line="240" w:lineRule="auto"/>
        <w:jc w:val="center"/>
        <w:rPr>
          <w:rFonts w:ascii="Times New Roman" w:hAnsi="Times New Roman" w:cs="Times New Roman"/>
          <w:sz w:val="28"/>
          <w:szCs w:val="28"/>
          <w:lang w:val="tr-TR"/>
        </w:rPr>
      </w:pPr>
      <w:r w:rsidRPr="007F08DF">
        <w:rPr>
          <w:noProof/>
          <w:sz w:val="28"/>
          <w:szCs w:val="28"/>
          <w:lang w:eastAsia="ru-RU"/>
        </w:rPr>
        <w:drawing>
          <wp:inline distT="0" distB="0" distL="0" distR="0" wp14:anchorId="5B8A1252" wp14:editId="723BCB62">
            <wp:extent cx="4474644" cy="2767058"/>
            <wp:effectExtent l="0" t="0" r="2540" b="0"/>
            <wp:docPr id="12" name="Рисунок 12" descr="C:\Users\Admin\AppData\Local\Microsoft\Windows\INetCache\Content.MSO\5C27C6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MSO\5C27C6EA.tmp"/>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497219" cy="2781018"/>
                    </a:xfrm>
                    <a:prstGeom prst="rect">
                      <a:avLst/>
                    </a:prstGeom>
                    <a:noFill/>
                    <a:ln>
                      <a:noFill/>
                    </a:ln>
                  </pic:spPr>
                </pic:pic>
              </a:graphicData>
            </a:graphic>
          </wp:inline>
        </w:drawing>
      </w:r>
    </w:p>
    <w:p w14:paraId="298B83E6"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774206C5" w14:textId="380D12DE" w:rsidR="0003097F"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Б.</w:t>
      </w:r>
      <w:r w:rsidR="0003097F" w:rsidRPr="007F08DF">
        <w:rPr>
          <w:rFonts w:ascii="Times New Roman" w:hAnsi="Times New Roman" w:cs="Times New Roman"/>
          <w:sz w:val="28"/>
          <w:szCs w:val="28"/>
          <w:lang w:val="tr-TR"/>
        </w:rPr>
        <w:t>2</w:t>
      </w:r>
      <w:r>
        <w:rPr>
          <w:rFonts w:ascii="Times New Roman" w:hAnsi="Times New Roman" w:cs="Times New Roman"/>
          <w:sz w:val="28"/>
          <w:szCs w:val="28"/>
          <w:lang w:val="kk-KZ"/>
        </w:rPr>
        <w:t xml:space="preserve"> </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w:t>
      </w:r>
      <w:r w:rsidR="00B71614" w:rsidRPr="007F08DF">
        <w:rPr>
          <w:rFonts w:ascii="Times New Roman" w:hAnsi="Times New Roman" w:cs="Times New Roman"/>
          <w:sz w:val="28"/>
          <w:szCs w:val="28"/>
          <w:lang w:val="kk-KZ"/>
        </w:rPr>
        <w:t>Қазақ тілінде қуанышты жеткізудің сізге ең ыңғайлы формасы</w:t>
      </w:r>
    </w:p>
    <w:p w14:paraId="3B0A9918" w14:textId="77777777" w:rsidR="0003097F" w:rsidRPr="007F08DF" w:rsidRDefault="0003097F" w:rsidP="007F08DF">
      <w:pPr>
        <w:spacing w:after="0" w:line="240" w:lineRule="auto"/>
        <w:jc w:val="center"/>
        <w:rPr>
          <w:rFonts w:ascii="Times New Roman" w:hAnsi="Times New Roman" w:cs="Times New Roman"/>
          <w:sz w:val="28"/>
          <w:szCs w:val="28"/>
          <w:lang w:val="tr-TR"/>
        </w:rPr>
      </w:pPr>
    </w:p>
    <w:p w14:paraId="20A00C5B" w14:textId="77777777" w:rsidR="0003097F" w:rsidRPr="00774C31" w:rsidRDefault="0003097F" w:rsidP="007F08DF">
      <w:pPr>
        <w:spacing w:after="0" w:line="240" w:lineRule="auto"/>
        <w:jc w:val="center"/>
        <w:rPr>
          <w:rFonts w:ascii="Times New Roman" w:hAnsi="Times New Roman" w:cs="Times New Roman"/>
          <w:sz w:val="28"/>
          <w:szCs w:val="28"/>
          <w:lang w:val="kk-KZ"/>
        </w:rPr>
      </w:pPr>
      <w:r w:rsidRPr="007F08DF">
        <w:rPr>
          <w:noProof/>
          <w:sz w:val="28"/>
          <w:szCs w:val="28"/>
          <w:lang w:eastAsia="ru-RU"/>
        </w:rPr>
        <w:drawing>
          <wp:inline distT="0" distB="0" distL="0" distR="0" wp14:anchorId="6BB7A4D2" wp14:editId="7F094F86">
            <wp:extent cx="4740556" cy="2931886"/>
            <wp:effectExtent l="0" t="0" r="3175" b="1905"/>
            <wp:docPr id="21" name="Рисунок 21" descr="C:\Users\Admin\AppData\Local\Microsoft\Windows\INetCache\Content.MSO\AC6409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AC6409A4.tmp"/>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801744" cy="2969729"/>
                    </a:xfrm>
                    <a:prstGeom prst="rect">
                      <a:avLst/>
                    </a:prstGeom>
                    <a:noFill/>
                    <a:ln>
                      <a:noFill/>
                    </a:ln>
                  </pic:spPr>
                </pic:pic>
              </a:graphicData>
            </a:graphic>
          </wp:inline>
        </w:drawing>
      </w:r>
    </w:p>
    <w:p w14:paraId="02367128"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195A8828" w14:textId="68999EF8" w:rsidR="0003097F"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Б.</w:t>
      </w:r>
      <w:r w:rsidR="0003097F" w:rsidRPr="00CD08C2">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CD08C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71614" w:rsidRPr="007F08DF">
        <w:rPr>
          <w:rFonts w:ascii="Times New Roman" w:hAnsi="Times New Roman" w:cs="Times New Roman"/>
          <w:sz w:val="28"/>
          <w:szCs w:val="28"/>
          <w:lang w:val="kk-KZ"/>
        </w:rPr>
        <w:t>Қатты ашуды жеткізу жолдарына қатысты респонденттер жауабы</w:t>
      </w:r>
    </w:p>
    <w:p w14:paraId="29257760" w14:textId="77777777" w:rsidR="00B71614" w:rsidRPr="007F08DF" w:rsidRDefault="00B71614" w:rsidP="007F08DF">
      <w:pPr>
        <w:spacing w:after="0" w:line="240" w:lineRule="auto"/>
        <w:jc w:val="center"/>
        <w:rPr>
          <w:rFonts w:ascii="Times New Roman" w:hAnsi="Times New Roman" w:cs="Times New Roman"/>
          <w:b/>
          <w:sz w:val="28"/>
          <w:szCs w:val="28"/>
          <w:lang w:val="kk-KZ"/>
        </w:rPr>
      </w:pPr>
    </w:p>
    <w:p w14:paraId="4126265F" w14:textId="77777777" w:rsidR="0003097F" w:rsidRPr="007F08DF" w:rsidRDefault="0003097F" w:rsidP="007F08DF">
      <w:pPr>
        <w:spacing w:after="0" w:line="240" w:lineRule="auto"/>
        <w:jc w:val="center"/>
        <w:rPr>
          <w:rFonts w:ascii="Times New Roman" w:hAnsi="Times New Roman" w:cs="Times New Roman"/>
          <w:sz w:val="28"/>
          <w:szCs w:val="28"/>
          <w:lang w:val="kk-KZ"/>
        </w:rPr>
      </w:pPr>
      <w:r w:rsidRPr="007F08DF">
        <w:rPr>
          <w:noProof/>
          <w:sz w:val="28"/>
          <w:szCs w:val="28"/>
          <w:lang w:eastAsia="ru-RU"/>
        </w:rPr>
        <w:drawing>
          <wp:inline distT="0" distB="0" distL="0" distR="0" wp14:anchorId="15C5C1D5" wp14:editId="2854CDFB">
            <wp:extent cx="4999377" cy="3091543"/>
            <wp:effectExtent l="0" t="0" r="0" b="0"/>
            <wp:docPr id="22" name="Рисунок 22" descr="C:\Users\Admin\AppData\Local\Microsoft\Windows\INetCache\Content.MSO\997AB3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MSO\997AB352.tmp"/>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021629" cy="3105304"/>
                    </a:xfrm>
                    <a:prstGeom prst="rect">
                      <a:avLst/>
                    </a:prstGeom>
                    <a:noFill/>
                    <a:ln>
                      <a:noFill/>
                    </a:ln>
                  </pic:spPr>
                </pic:pic>
              </a:graphicData>
            </a:graphic>
          </wp:inline>
        </w:drawing>
      </w:r>
    </w:p>
    <w:p w14:paraId="5F5BD53E" w14:textId="77777777" w:rsidR="00CD08C2" w:rsidRPr="00CD08C2" w:rsidRDefault="00CD08C2" w:rsidP="007F08DF">
      <w:pPr>
        <w:spacing w:after="0" w:line="240" w:lineRule="auto"/>
        <w:jc w:val="center"/>
        <w:rPr>
          <w:rFonts w:ascii="Times New Roman" w:hAnsi="Times New Roman" w:cs="Times New Roman"/>
          <w:sz w:val="16"/>
          <w:szCs w:val="16"/>
          <w:lang w:val="kk-KZ"/>
        </w:rPr>
      </w:pPr>
    </w:p>
    <w:p w14:paraId="6F9ADB0F" w14:textId="04FA644B" w:rsidR="0003097F"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774C31">
        <w:rPr>
          <w:rFonts w:ascii="Times New Roman" w:hAnsi="Times New Roman" w:cs="Times New Roman"/>
          <w:sz w:val="28"/>
          <w:szCs w:val="28"/>
          <w:lang w:val="kk-KZ"/>
        </w:rPr>
        <w:t xml:space="preserve"> Б.</w:t>
      </w:r>
      <w:r w:rsidR="0003097F" w:rsidRPr="007F08DF">
        <w:rPr>
          <w:rFonts w:ascii="Times New Roman" w:hAnsi="Times New Roman" w:cs="Times New Roman"/>
          <w:sz w:val="28"/>
          <w:szCs w:val="28"/>
          <w:lang w:val="kk-KZ"/>
        </w:rPr>
        <w:t>4</w:t>
      </w:r>
      <w:r>
        <w:rPr>
          <w:rFonts w:ascii="Times New Roman" w:hAnsi="Times New Roman" w:cs="Times New Roman"/>
          <w:sz w:val="28"/>
          <w:szCs w:val="28"/>
          <w:lang w:val="kk-KZ"/>
        </w:rPr>
        <w:t xml:space="preserve"> – </w:t>
      </w:r>
      <w:r w:rsidR="00B71614" w:rsidRPr="007F08DF">
        <w:rPr>
          <w:rFonts w:ascii="Times New Roman" w:hAnsi="Times New Roman" w:cs="Times New Roman"/>
          <w:sz w:val="28"/>
          <w:szCs w:val="28"/>
          <w:lang w:val="kk-KZ"/>
        </w:rPr>
        <w:t>Құттықтау, қуаныш репрезентациясына қатысты көрсеткіш</w:t>
      </w:r>
    </w:p>
    <w:p w14:paraId="22D2B268" w14:textId="77777777" w:rsidR="0003097F" w:rsidRPr="007F08DF" w:rsidRDefault="0003097F" w:rsidP="007F08DF">
      <w:pPr>
        <w:spacing w:after="0" w:line="240" w:lineRule="auto"/>
        <w:jc w:val="center"/>
        <w:rPr>
          <w:rFonts w:ascii="Times New Roman" w:hAnsi="Times New Roman" w:cs="Times New Roman"/>
          <w:sz w:val="28"/>
          <w:szCs w:val="28"/>
          <w:lang w:val="kk-KZ"/>
        </w:rPr>
      </w:pPr>
      <w:r w:rsidRPr="007F08DF">
        <w:rPr>
          <w:rFonts w:ascii="Arial" w:hAnsi="Arial" w:cs="Arial"/>
          <w:noProof/>
          <w:color w:val="202124"/>
          <w:lang w:eastAsia="ru-RU"/>
        </w:rPr>
        <w:drawing>
          <wp:inline distT="0" distB="0" distL="0" distR="0" wp14:anchorId="33787120" wp14:editId="2E989ED6">
            <wp:extent cx="4092575" cy="2530791"/>
            <wp:effectExtent l="0" t="0" r="3175" b="3175"/>
            <wp:docPr id="23" name="Рисунок 23" descr="C:\Users\Admin\AppData\Local\Microsoft\Windows\INetCache\Content.MSO\F21DE7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MSO\F21DE77C.tmp"/>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100675" cy="2535800"/>
                    </a:xfrm>
                    <a:prstGeom prst="rect">
                      <a:avLst/>
                    </a:prstGeom>
                    <a:noFill/>
                    <a:ln>
                      <a:noFill/>
                    </a:ln>
                  </pic:spPr>
                </pic:pic>
              </a:graphicData>
            </a:graphic>
          </wp:inline>
        </w:drawing>
      </w:r>
    </w:p>
    <w:p w14:paraId="0812FF40" w14:textId="14E64FE4" w:rsidR="0003097F" w:rsidRPr="007F08DF" w:rsidRDefault="00CD08C2" w:rsidP="007F08D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74C31">
        <w:rPr>
          <w:rFonts w:ascii="Times New Roman" w:hAnsi="Times New Roman" w:cs="Times New Roman"/>
          <w:sz w:val="28"/>
          <w:szCs w:val="28"/>
          <w:lang w:val="kk-KZ"/>
        </w:rPr>
        <w:t>Б.</w:t>
      </w:r>
      <w:r w:rsidR="0003097F" w:rsidRPr="007F08DF">
        <w:rPr>
          <w:rFonts w:ascii="Times New Roman" w:hAnsi="Times New Roman" w:cs="Times New Roman"/>
          <w:sz w:val="28"/>
          <w:szCs w:val="28"/>
          <w:lang w:val="kk-KZ"/>
        </w:rPr>
        <w:t>5</w:t>
      </w:r>
      <w:r>
        <w:rPr>
          <w:rFonts w:ascii="Times New Roman" w:hAnsi="Times New Roman" w:cs="Times New Roman"/>
          <w:sz w:val="28"/>
          <w:szCs w:val="28"/>
          <w:lang w:val="kk-KZ"/>
        </w:rPr>
        <w:t xml:space="preserve"> – </w:t>
      </w:r>
      <w:r w:rsidR="00B71614" w:rsidRPr="007F08DF">
        <w:rPr>
          <w:rFonts w:ascii="Times New Roman" w:hAnsi="Times New Roman" w:cs="Times New Roman"/>
          <w:sz w:val="28"/>
          <w:szCs w:val="28"/>
          <w:lang w:val="kk-KZ"/>
        </w:rPr>
        <w:t>Сауалнама нәтижесінде эмотивті лексиканың тіл үйренуде тиімділігін бағалау көрсеткіші</w:t>
      </w:r>
    </w:p>
    <w:p w14:paraId="5E8D7433" w14:textId="04C00D4D" w:rsidR="0003097F" w:rsidRDefault="0003097F" w:rsidP="007F08DF">
      <w:pPr>
        <w:spacing w:after="0" w:line="240" w:lineRule="auto"/>
        <w:jc w:val="right"/>
        <w:rPr>
          <w:rFonts w:ascii="Times New Roman" w:hAnsi="Times New Roman" w:cs="Times New Roman"/>
          <w:sz w:val="28"/>
          <w:szCs w:val="28"/>
          <w:lang w:val="tr-TR"/>
        </w:rPr>
      </w:pPr>
    </w:p>
    <w:p w14:paraId="56CAF566" w14:textId="43352D43" w:rsidR="00564395" w:rsidRDefault="00564395" w:rsidP="007F08DF">
      <w:pPr>
        <w:spacing w:after="0" w:line="240" w:lineRule="auto"/>
        <w:jc w:val="right"/>
        <w:rPr>
          <w:rFonts w:ascii="Times New Roman" w:hAnsi="Times New Roman" w:cs="Times New Roman"/>
          <w:sz w:val="28"/>
          <w:szCs w:val="28"/>
          <w:lang w:val="tr-TR"/>
        </w:rPr>
      </w:pPr>
    </w:p>
    <w:p w14:paraId="6A1629B2" w14:textId="6F4A8101" w:rsidR="00564395" w:rsidRDefault="00564395" w:rsidP="007F08DF">
      <w:pPr>
        <w:spacing w:after="0" w:line="240" w:lineRule="auto"/>
        <w:jc w:val="right"/>
        <w:rPr>
          <w:rFonts w:ascii="Times New Roman" w:hAnsi="Times New Roman" w:cs="Times New Roman"/>
          <w:sz w:val="28"/>
          <w:szCs w:val="28"/>
          <w:lang w:val="tr-TR"/>
        </w:rPr>
      </w:pPr>
    </w:p>
    <w:p w14:paraId="1844006C" w14:textId="03D0E8DC" w:rsidR="00564395" w:rsidRDefault="00564395" w:rsidP="007F08DF">
      <w:pPr>
        <w:spacing w:after="0" w:line="240" w:lineRule="auto"/>
        <w:jc w:val="right"/>
        <w:rPr>
          <w:rFonts w:ascii="Times New Roman" w:hAnsi="Times New Roman" w:cs="Times New Roman"/>
          <w:sz w:val="28"/>
          <w:szCs w:val="28"/>
          <w:lang w:val="tr-TR"/>
        </w:rPr>
      </w:pPr>
    </w:p>
    <w:p w14:paraId="0081E730" w14:textId="128ED6CF" w:rsidR="00564395" w:rsidRDefault="00564395" w:rsidP="007F08DF">
      <w:pPr>
        <w:spacing w:after="0" w:line="240" w:lineRule="auto"/>
        <w:jc w:val="right"/>
        <w:rPr>
          <w:rFonts w:ascii="Times New Roman" w:hAnsi="Times New Roman" w:cs="Times New Roman"/>
          <w:sz w:val="28"/>
          <w:szCs w:val="28"/>
          <w:lang w:val="tr-TR"/>
        </w:rPr>
      </w:pPr>
    </w:p>
    <w:p w14:paraId="0CD389C9" w14:textId="2A59A70B" w:rsidR="00564395" w:rsidRDefault="00564395" w:rsidP="007F08DF">
      <w:pPr>
        <w:spacing w:after="0" w:line="240" w:lineRule="auto"/>
        <w:jc w:val="right"/>
        <w:rPr>
          <w:rFonts w:ascii="Times New Roman" w:hAnsi="Times New Roman" w:cs="Times New Roman"/>
          <w:sz w:val="28"/>
          <w:szCs w:val="28"/>
          <w:lang w:val="tr-TR"/>
        </w:rPr>
      </w:pPr>
    </w:p>
    <w:p w14:paraId="4C6A29F9" w14:textId="1FD916E7" w:rsidR="00564395" w:rsidRDefault="00564395" w:rsidP="007F08DF">
      <w:pPr>
        <w:spacing w:after="0" w:line="240" w:lineRule="auto"/>
        <w:jc w:val="right"/>
        <w:rPr>
          <w:rFonts w:ascii="Times New Roman" w:hAnsi="Times New Roman" w:cs="Times New Roman"/>
          <w:sz w:val="28"/>
          <w:szCs w:val="28"/>
          <w:lang w:val="tr-TR"/>
        </w:rPr>
      </w:pPr>
    </w:p>
    <w:p w14:paraId="66506B31" w14:textId="362D1762" w:rsidR="00564395" w:rsidRDefault="00564395" w:rsidP="007F08DF">
      <w:pPr>
        <w:spacing w:after="0" w:line="240" w:lineRule="auto"/>
        <w:jc w:val="right"/>
        <w:rPr>
          <w:rFonts w:ascii="Times New Roman" w:hAnsi="Times New Roman" w:cs="Times New Roman"/>
          <w:sz w:val="28"/>
          <w:szCs w:val="28"/>
          <w:lang w:val="tr-TR"/>
        </w:rPr>
      </w:pPr>
    </w:p>
    <w:p w14:paraId="7AE6E99B" w14:textId="079CEBCE" w:rsidR="00564395" w:rsidRDefault="00564395" w:rsidP="007F08DF">
      <w:pPr>
        <w:spacing w:after="0" w:line="240" w:lineRule="auto"/>
        <w:jc w:val="right"/>
        <w:rPr>
          <w:rFonts w:ascii="Times New Roman" w:hAnsi="Times New Roman" w:cs="Times New Roman"/>
          <w:sz w:val="28"/>
          <w:szCs w:val="28"/>
          <w:lang w:val="tr-TR"/>
        </w:rPr>
      </w:pPr>
    </w:p>
    <w:p w14:paraId="2A0EE121" w14:textId="17DF77AC" w:rsidR="00564395" w:rsidRDefault="00564395" w:rsidP="007F08DF">
      <w:pPr>
        <w:spacing w:after="0" w:line="240" w:lineRule="auto"/>
        <w:jc w:val="right"/>
        <w:rPr>
          <w:rFonts w:ascii="Times New Roman" w:hAnsi="Times New Roman" w:cs="Times New Roman"/>
          <w:sz w:val="28"/>
          <w:szCs w:val="28"/>
          <w:lang w:val="tr-TR"/>
        </w:rPr>
      </w:pPr>
    </w:p>
    <w:p w14:paraId="72FEBC4D" w14:textId="318AC65E" w:rsidR="00564395" w:rsidRDefault="00564395" w:rsidP="007F08DF">
      <w:pPr>
        <w:spacing w:after="0" w:line="240" w:lineRule="auto"/>
        <w:jc w:val="right"/>
        <w:rPr>
          <w:rFonts w:ascii="Times New Roman" w:hAnsi="Times New Roman" w:cs="Times New Roman"/>
          <w:sz w:val="28"/>
          <w:szCs w:val="28"/>
          <w:lang w:val="tr-TR"/>
        </w:rPr>
      </w:pPr>
    </w:p>
    <w:p w14:paraId="33E8C94F" w14:textId="047FA848" w:rsidR="00564395" w:rsidRDefault="00564395" w:rsidP="007F08DF">
      <w:pPr>
        <w:spacing w:after="0" w:line="240" w:lineRule="auto"/>
        <w:jc w:val="right"/>
        <w:rPr>
          <w:rFonts w:ascii="Times New Roman" w:hAnsi="Times New Roman" w:cs="Times New Roman"/>
          <w:sz w:val="28"/>
          <w:szCs w:val="28"/>
          <w:lang w:val="tr-TR"/>
        </w:rPr>
      </w:pPr>
    </w:p>
    <w:p w14:paraId="306777B2" w14:textId="0C67C195" w:rsidR="00564395" w:rsidRDefault="00564395" w:rsidP="007F08DF">
      <w:pPr>
        <w:spacing w:after="0" w:line="240" w:lineRule="auto"/>
        <w:jc w:val="right"/>
        <w:rPr>
          <w:rFonts w:ascii="Times New Roman" w:hAnsi="Times New Roman" w:cs="Times New Roman"/>
          <w:sz w:val="28"/>
          <w:szCs w:val="28"/>
          <w:lang w:val="tr-TR"/>
        </w:rPr>
      </w:pPr>
    </w:p>
    <w:p w14:paraId="037A2369" w14:textId="7FAD220C" w:rsidR="00564395" w:rsidRDefault="00564395" w:rsidP="007F08DF">
      <w:pPr>
        <w:spacing w:after="0" w:line="240" w:lineRule="auto"/>
        <w:jc w:val="right"/>
        <w:rPr>
          <w:rFonts w:ascii="Times New Roman" w:hAnsi="Times New Roman" w:cs="Times New Roman"/>
          <w:sz w:val="28"/>
          <w:szCs w:val="28"/>
          <w:lang w:val="tr-TR"/>
        </w:rPr>
      </w:pPr>
    </w:p>
    <w:p w14:paraId="30001B53" w14:textId="0F250776" w:rsidR="00564395" w:rsidRDefault="00564395" w:rsidP="007F08DF">
      <w:pPr>
        <w:spacing w:after="0" w:line="240" w:lineRule="auto"/>
        <w:jc w:val="right"/>
        <w:rPr>
          <w:rFonts w:ascii="Times New Roman" w:hAnsi="Times New Roman" w:cs="Times New Roman"/>
          <w:sz w:val="28"/>
          <w:szCs w:val="28"/>
          <w:lang w:val="tr-TR"/>
        </w:rPr>
      </w:pPr>
    </w:p>
    <w:p w14:paraId="1A9BF836" w14:textId="6C8DE7E3" w:rsidR="00564395" w:rsidRDefault="00564395" w:rsidP="007F08DF">
      <w:pPr>
        <w:spacing w:after="0" w:line="240" w:lineRule="auto"/>
        <w:jc w:val="right"/>
        <w:rPr>
          <w:rFonts w:ascii="Times New Roman" w:hAnsi="Times New Roman" w:cs="Times New Roman"/>
          <w:sz w:val="28"/>
          <w:szCs w:val="28"/>
          <w:lang w:val="tr-TR"/>
        </w:rPr>
      </w:pPr>
    </w:p>
    <w:p w14:paraId="1B05D91E" w14:textId="4A670BDF" w:rsidR="00564395" w:rsidRDefault="00564395" w:rsidP="007F08DF">
      <w:pPr>
        <w:spacing w:after="0" w:line="240" w:lineRule="auto"/>
        <w:jc w:val="right"/>
        <w:rPr>
          <w:rFonts w:ascii="Times New Roman" w:hAnsi="Times New Roman" w:cs="Times New Roman"/>
          <w:sz w:val="28"/>
          <w:szCs w:val="28"/>
          <w:lang w:val="tr-TR"/>
        </w:rPr>
      </w:pPr>
    </w:p>
    <w:p w14:paraId="6E3F37C9" w14:textId="0A4C08B1" w:rsidR="00564395" w:rsidRDefault="00564395" w:rsidP="007F08DF">
      <w:pPr>
        <w:spacing w:after="0" w:line="240" w:lineRule="auto"/>
        <w:jc w:val="right"/>
        <w:rPr>
          <w:rFonts w:ascii="Times New Roman" w:hAnsi="Times New Roman" w:cs="Times New Roman"/>
          <w:sz w:val="28"/>
          <w:szCs w:val="28"/>
          <w:lang w:val="tr-TR"/>
        </w:rPr>
      </w:pPr>
    </w:p>
    <w:p w14:paraId="21F62CB8" w14:textId="7C1E4E14" w:rsidR="00564395" w:rsidRDefault="00564395" w:rsidP="007F08DF">
      <w:pPr>
        <w:spacing w:after="0" w:line="240" w:lineRule="auto"/>
        <w:jc w:val="right"/>
        <w:rPr>
          <w:rFonts w:ascii="Times New Roman" w:hAnsi="Times New Roman" w:cs="Times New Roman"/>
          <w:sz w:val="28"/>
          <w:szCs w:val="28"/>
          <w:lang w:val="tr-TR"/>
        </w:rPr>
      </w:pPr>
    </w:p>
    <w:p w14:paraId="31A66128" w14:textId="56EA1A2A" w:rsidR="00564395" w:rsidRDefault="00564395" w:rsidP="007F08DF">
      <w:pPr>
        <w:spacing w:after="0" w:line="240" w:lineRule="auto"/>
        <w:jc w:val="right"/>
        <w:rPr>
          <w:rFonts w:ascii="Times New Roman" w:hAnsi="Times New Roman" w:cs="Times New Roman"/>
          <w:sz w:val="28"/>
          <w:szCs w:val="28"/>
          <w:lang w:val="tr-TR"/>
        </w:rPr>
      </w:pPr>
    </w:p>
    <w:p w14:paraId="6DFAA6E7" w14:textId="43E1F077" w:rsidR="00564395" w:rsidRDefault="00564395" w:rsidP="007F08DF">
      <w:pPr>
        <w:spacing w:after="0" w:line="240" w:lineRule="auto"/>
        <w:jc w:val="right"/>
        <w:rPr>
          <w:rFonts w:ascii="Times New Roman" w:hAnsi="Times New Roman" w:cs="Times New Roman"/>
          <w:sz w:val="28"/>
          <w:szCs w:val="28"/>
          <w:lang w:val="tr-TR"/>
        </w:rPr>
      </w:pPr>
    </w:p>
    <w:p w14:paraId="4DD2EB82" w14:textId="2FA1B1BE" w:rsidR="00564395" w:rsidRDefault="00564395" w:rsidP="007F08DF">
      <w:pPr>
        <w:spacing w:after="0" w:line="240" w:lineRule="auto"/>
        <w:jc w:val="right"/>
        <w:rPr>
          <w:rFonts w:ascii="Times New Roman" w:hAnsi="Times New Roman" w:cs="Times New Roman"/>
          <w:sz w:val="28"/>
          <w:szCs w:val="28"/>
          <w:lang w:val="tr-TR"/>
        </w:rPr>
      </w:pPr>
    </w:p>
    <w:p w14:paraId="692CA5DB" w14:textId="70E3A89C" w:rsidR="00564395" w:rsidRDefault="00564395" w:rsidP="007F08DF">
      <w:pPr>
        <w:spacing w:after="0" w:line="240" w:lineRule="auto"/>
        <w:jc w:val="right"/>
        <w:rPr>
          <w:rFonts w:ascii="Times New Roman" w:hAnsi="Times New Roman" w:cs="Times New Roman"/>
          <w:sz w:val="28"/>
          <w:szCs w:val="28"/>
          <w:lang w:val="tr-TR"/>
        </w:rPr>
      </w:pPr>
    </w:p>
    <w:p w14:paraId="68C851A5" w14:textId="67F11336" w:rsidR="00564395" w:rsidRDefault="00564395" w:rsidP="007F08DF">
      <w:pPr>
        <w:spacing w:after="0" w:line="240" w:lineRule="auto"/>
        <w:jc w:val="right"/>
        <w:rPr>
          <w:rFonts w:ascii="Times New Roman" w:hAnsi="Times New Roman" w:cs="Times New Roman"/>
          <w:sz w:val="28"/>
          <w:szCs w:val="28"/>
          <w:lang w:val="tr-TR"/>
        </w:rPr>
      </w:pPr>
    </w:p>
    <w:p w14:paraId="267AEA84" w14:textId="54839302" w:rsidR="00564395" w:rsidRDefault="00564395" w:rsidP="007F08DF">
      <w:pPr>
        <w:spacing w:after="0" w:line="240" w:lineRule="auto"/>
        <w:jc w:val="right"/>
        <w:rPr>
          <w:rFonts w:ascii="Times New Roman" w:hAnsi="Times New Roman" w:cs="Times New Roman"/>
          <w:sz w:val="28"/>
          <w:szCs w:val="28"/>
          <w:lang w:val="tr-TR"/>
        </w:rPr>
      </w:pPr>
    </w:p>
    <w:p w14:paraId="56AB9163" w14:textId="0EF55EC1" w:rsidR="00564395" w:rsidRDefault="00564395" w:rsidP="007F08DF">
      <w:pPr>
        <w:spacing w:after="0" w:line="240" w:lineRule="auto"/>
        <w:jc w:val="right"/>
        <w:rPr>
          <w:rFonts w:ascii="Times New Roman" w:hAnsi="Times New Roman" w:cs="Times New Roman"/>
          <w:sz w:val="28"/>
          <w:szCs w:val="28"/>
          <w:lang w:val="tr-TR"/>
        </w:rPr>
      </w:pPr>
    </w:p>
    <w:p w14:paraId="7640D924" w14:textId="30D741C6" w:rsidR="00564395" w:rsidRDefault="00564395" w:rsidP="007F08DF">
      <w:pPr>
        <w:spacing w:after="0" w:line="240" w:lineRule="auto"/>
        <w:jc w:val="right"/>
        <w:rPr>
          <w:rFonts w:ascii="Times New Roman" w:hAnsi="Times New Roman" w:cs="Times New Roman"/>
          <w:sz w:val="28"/>
          <w:szCs w:val="28"/>
          <w:lang w:val="tr-TR"/>
        </w:rPr>
      </w:pPr>
    </w:p>
    <w:p w14:paraId="4D0320F8" w14:textId="0C14B458" w:rsidR="00564395" w:rsidRDefault="00564395" w:rsidP="007F08DF">
      <w:pPr>
        <w:spacing w:after="0" w:line="240" w:lineRule="auto"/>
        <w:jc w:val="right"/>
        <w:rPr>
          <w:rFonts w:ascii="Times New Roman" w:hAnsi="Times New Roman" w:cs="Times New Roman"/>
          <w:sz w:val="28"/>
          <w:szCs w:val="28"/>
          <w:lang w:val="tr-TR"/>
        </w:rPr>
      </w:pPr>
    </w:p>
    <w:p w14:paraId="2AC902FF" w14:textId="7C84B112" w:rsidR="00564395" w:rsidRDefault="00963E31" w:rsidP="00963E31">
      <w:pPr>
        <w:rPr>
          <w:rFonts w:ascii="Times New Roman" w:hAnsi="Times New Roman" w:cs="Times New Roman"/>
          <w:sz w:val="28"/>
          <w:szCs w:val="28"/>
          <w:lang w:val="tr-TR"/>
        </w:rPr>
      </w:pPr>
      <w:r>
        <w:rPr>
          <w:rFonts w:ascii="Times New Roman" w:hAnsi="Times New Roman" w:cs="Times New Roman"/>
          <w:sz w:val="28"/>
          <w:szCs w:val="28"/>
          <w:lang w:val="tr-TR"/>
        </w:rPr>
        <w:br w:type="page"/>
      </w:r>
    </w:p>
    <w:p w14:paraId="3D4FEA5F" w14:textId="3792F8CB" w:rsidR="00564395" w:rsidRPr="00963E31" w:rsidRDefault="00564395" w:rsidP="00564395">
      <w:pPr>
        <w:spacing w:after="0" w:line="240" w:lineRule="auto"/>
        <w:jc w:val="center"/>
        <w:rPr>
          <w:rFonts w:ascii="Times New Roman" w:hAnsi="Times New Roman" w:cs="Times New Roman"/>
          <w:b/>
          <w:sz w:val="28"/>
          <w:szCs w:val="28"/>
          <w:lang w:val="kk-KZ"/>
        </w:rPr>
      </w:pPr>
      <w:r w:rsidRPr="00963E31">
        <w:rPr>
          <w:rFonts w:ascii="Times New Roman" w:hAnsi="Times New Roman" w:cs="Times New Roman"/>
          <w:b/>
          <w:sz w:val="28"/>
          <w:szCs w:val="28"/>
          <w:lang w:val="kk-KZ"/>
        </w:rPr>
        <w:t>ҚОСЫМША В</w:t>
      </w:r>
    </w:p>
    <w:p w14:paraId="1C5F5EC9" w14:textId="77777777" w:rsidR="00564395" w:rsidRPr="009D351C" w:rsidRDefault="00564395" w:rsidP="00564395">
      <w:pPr>
        <w:spacing w:after="0" w:line="240" w:lineRule="auto"/>
        <w:jc w:val="center"/>
        <w:rPr>
          <w:rFonts w:ascii="Times New Roman" w:hAnsi="Times New Roman" w:cs="Times New Roman"/>
          <w:sz w:val="28"/>
          <w:szCs w:val="28"/>
          <w:lang w:val="kk-KZ"/>
        </w:rPr>
      </w:pPr>
    </w:p>
    <w:p w14:paraId="65EE461E" w14:textId="5550E14C" w:rsidR="00564395" w:rsidRPr="009D351C" w:rsidRDefault="00564395" w:rsidP="00564395">
      <w:pPr>
        <w:spacing w:after="0" w:line="240" w:lineRule="auto"/>
        <w:jc w:val="center"/>
        <w:rPr>
          <w:rFonts w:ascii="Times New Roman" w:hAnsi="Times New Roman" w:cs="Times New Roman"/>
          <w:b/>
          <w:bCs/>
          <w:sz w:val="28"/>
          <w:szCs w:val="28"/>
          <w:lang w:val="kk-KZ"/>
        </w:rPr>
      </w:pPr>
      <w:r w:rsidRPr="009D351C">
        <w:rPr>
          <w:rFonts w:ascii="Times New Roman" w:hAnsi="Times New Roman" w:cs="Times New Roman"/>
          <w:b/>
          <w:bCs/>
          <w:sz w:val="28"/>
          <w:szCs w:val="28"/>
          <w:lang w:val="kk-KZ"/>
        </w:rPr>
        <w:t>Ғылыми зерттеу жұмысы нәтижелерін тіл оқыту үдерісіне енгізу актісі</w:t>
      </w:r>
    </w:p>
    <w:p w14:paraId="6DD8F745" w14:textId="77777777" w:rsidR="00564395" w:rsidRDefault="00564395" w:rsidP="00564395">
      <w:pPr>
        <w:spacing w:after="0" w:line="240" w:lineRule="auto"/>
        <w:jc w:val="center"/>
        <w:rPr>
          <w:rFonts w:ascii="Times New Roman" w:hAnsi="Times New Roman" w:cs="Times New Roman"/>
          <w:sz w:val="28"/>
          <w:szCs w:val="28"/>
          <w:lang w:val="kk-KZ"/>
        </w:rPr>
      </w:pPr>
    </w:p>
    <w:p w14:paraId="3FC879C7" w14:textId="725DAFB6" w:rsidR="00564395" w:rsidRPr="007F08DF" w:rsidRDefault="00F729FE" w:rsidP="00564395">
      <w:pPr>
        <w:spacing w:after="0" w:line="240" w:lineRule="auto"/>
        <w:jc w:val="center"/>
        <w:rPr>
          <w:rFonts w:ascii="Times New Roman" w:hAnsi="Times New Roman" w:cs="Times New Roman"/>
          <w:sz w:val="28"/>
          <w:szCs w:val="28"/>
          <w:lang w:val="tr-TR"/>
        </w:rPr>
      </w:pPr>
      <w:r>
        <w:rPr>
          <w:noProof/>
          <w:lang w:eastAsia="ru-RU"/>
        </w:rPr>
        <w:drawing>
          <wp:inline distT="0" distB="0" distL="0" distR="0" wp14:anchorId="0F2AD5F3" wp14:editId="6E2D06DD">
            <wp:extent cx="6184720" cy="7812741"/>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6"/>
                    <a:srcRect l="9721" t="22082" r="59493" b="8775"/>
                    <a:stretch/>
                  </pic:blipFill>
                  <pic:spPr bwMode="auto">
                    <a:xfrm>
                      <a:off x="0" y="0"/>
                      <a:ext cx="6222448" cy="7860400"/>
                    </a:xfrm>
                    <a:prstGeom prst="rect">
                      <a:avLst/>
                    </a:prstGeom>
                    <a:ln>
                      <a:noFill/>
                    </a:ln>
                    <a:extLst>
                      <a:ext uri="{53640926-AAD7-44D8-BBD7-CCE9431645EC}">
                        <a14:shadowObscured xmlns:a14="http://schemas.microsoft.com/office/drawing/2010/main"/>
                      </a:ext>
                    </a:extLst>
                  </pic:spPr>
                </pic:pic>
              </a:graphicData>
            </a:graphic>
          </wp:inline>
        </w:drawing>
      </w:r>
    </w:p>
    <w:sectPr w:rsidR="00564395" w:rsidRPr="007F08DF" w:rsidSect="00244973">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D4F67" w14:textId="77777777" w:rsidR="0043477F" w:rsidRDefault="0043477F" w:rsidP="004B4836">
      <w:pPr>
        <w:spacing w:after="0" w:line="240" w:lineRule="auto"/>
      </w:pPr>
      <w:r>
        <w:separator/>
      </w:r>
    </w:p>
  </w:endnote>
  <w:endnote w:type="continuationSeparator" w:id="0">
    <w:p w14:paraId="3A485372" w14:textId="77777777" w:rsidR="0043477F" w:rsidRDefault="0043477F" w:rsidP="004B4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panose1 w:val="00000000000000000000"/>
    <w:charset w:val="00"/>
    <w:family w:val="roman"/>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NewRomanPS-ItalicMT">
    <w:altName w:val="Yu Gothic"/>
    <w:panose1 w:val="00000000000000000000"/>
    <w:charset w:val="80"/>
    <w:family w:val="auto"/>
    <w:notTrueType/>
    <w:pitch w:val="default"/>
    <w:sig w:usb0="00000003" w:usb1="08070000" w:usb2="00000010" w:usb3="00000000" w:csb0="00020001"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CC"/>
    <w:family w:val="swiss"/>
    <w:pitch w:val="variable"/>
    <w:sig w:usb0="E0002EFF" w:usb1="C000785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797675180"/>
      <w:docPartObj>
        <w:docPartGallery w:val="Page Numbers (Bottom of Page)"/>
        <w:docPartUnique/>
      </w:docPartObj>
    </w:sdtPr>
    <w:sdtEndPr/>
    <w:sdtContent>
      <w:p w14:paraId="5A2E1291" w14:textId="3C59948A" w:rsidR="00B07EA5" w:rsidRPr="00C2305B" w:rsidRDefault="00B07EA5">
        <w:pPr>
          <w:pStyle w:val="af"/>
          <w:jc w:val="center"/>
          <w:rPr>
            <w:rFonts w:ascii="Times New Roman" w:hAnsi="Times New Roman" w:cs="Times New Roman"/>
            <w:sz w:val="24"/>
            <w:szCs w:val="24"/>
          </w:rPr>
        </w:pPr>
        <w:r w:rsidRPr="00C2305B">
          <w:rPr>
            <w:rFonts w:ascii="Times New Roman" w:hAnsi="Times New Roman" w:cs="Times New Roman"/>
            <w:sz w:val="24"/>
            <w:szCs w:val="24"/>
          </w:rPr>
          <w:fldChar w:fldCharType="begin"/>
        </w:r>
        <w:r w:rsidRPr="00C2305B">
          <w:rPr>
            <w:rFonts w:ascii="Times New Roman" w:hAnsi="Times New Roman" w:cs="Times New Roman"/>
            <w:sz w:val="24"/>
            <w:szCs w:val="24"/>
          </w:rPr>
          <w:instrText>PAGE   \* MERGEFORMAT</w:instrText>
        </w:r>
        <w:r w:rsidRPr="00C2305B">
          <w:rPr>
            <w:rFonts w:ascii="Times New Roman" w:hAnsi="Times New Roman" w:cs="Times New Roman"/>
            <w:sz w:val="24"/>
            <w:szCs w:val="24"/>
          </w:rPr>
          <w:fldChar w:fldCharType="separate"/>
        </w:r>
        <w:r w:rsidR="0043477F">
          <w:rPr>
            <w:rFonts w:ascii="Times New Roman" w:hAnsi="Times New Roman" w:cs="Times New Roman"/>
            <w:noProof/>
            <w:sz w:val="24"/>
            <w:szCs w:val="24"/>
          </w:rPr>
          <w:t>1</w:t>
        </w:r>
        <w:r w:rsidRPr="00C2305B">
          <w:rPr>
            <w:rFonts w:ascii="Times New Roman" w:hAnsi="Times New Roman" w:cs="Times New Roman"/>
            <w:sz w:val="24"/>
            <w:szCs w:val="24"/>
          </w:rPr>
          <w:fldChar w:fldCharType="end"/>
        </w:r>
      </w:p>
    </w:sdtContent>
  </w:sdt>
  <w:p w14:paraId="4EE0475B" w14:textId="77777777" w:rsidR="00B07EA5" w:rsidRPr="00C2305B" w:rsidRDefault="00B07EA5">
    <w:pPr>
      <w:pStyle w:val="af"/>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07BFA0" w14:textId="77777777" w:rsidR="0043477F" w:rsidRDefault="0043477F" w:rsidP="004B4836">
      <w:pPr>
        <w:spacing w:after="0" w:line="240" w:lineRule="auto"/>
      </w:pPr>
      <w:r>
        <w:separator/>
      </w:r>
    </w:p>
  </w:footnote>
  <w:footnote w:type="continuationSeparator" w:id="0">
    <w:p w14:paraId="720B80CB" w14:textId="77777777" w:rsidR="0043477F" w:rsidRDefault="0043477F" w:rsidP="004B48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A5BFA"/>
    <w:multiLevelType w:val="multilevel"/>
    <w:tmpl w:val="8E22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302F2"/>
    <w:multiLevelType w:val="hybridMultilevel"/>
    <w:tmpl w:val="5814483C"/>
    <w:lvl w:ilvl="0" w:tplc="6FAEF1BC">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BF0211E"/>
    <w:multiLevelType w:val="hybridMultilevel"/>
    <w:tmpl w:val="574EE220"/>
    <w:lvl w:ilvl="0" w:tplc="3B1631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0603DC"/>
    <w:multiLevelType w:val="hybridMultilevel"/>
    <w:tmpl w:val="9998ECB6"/>
    <w:lvl w:ilvl="0" w:tplc="F19ED3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727EEC"/>
    <w:multiLevelType w:val="hybridMultilevel"/>
    <w:tmpl w:val="09AC8068"/>
    <w:lvl w:ilvl="0" w:tplc="E65C1EBA">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240DA6"/>
    <w:multiLevelType w:val="hybridMultilevel"/>
    <w:tmpl w:val="9B06D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6D6CD1"/>
    <w:multiLevelType w:val="hybridMultilevel"/>
    <w:tmpl w:val="C84241D8"/>
    <w:lvl w:ilvl="0" w:tplc="6FAEF1BC">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0A821CA"/>
    <w:multiLevelType w:val="hybridMultilevel"/>
    <w:tmpl w:val="B4222658"/>
    <w:lvl w:ilvl="0" w:tplc="E7C4E56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BE9630D"/>
    <w:multiLevelType w:val="hybridMultilevel"/>
    <w:tmpl w:val="9938936E"/>
    <w:lvl w:ilvl="0" w:tplc="3F9A78E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CD0AB1"/>
    <w:multiLevelType w:val="hybridMultilevel"/>
    <w:tmpl w:val="B8B0D6F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DD2315"/>
    <w:multiLevelType w:val="hybridMultilevel"/>
    <w:tmpl w:val="5316C6E8"/>
    <w:lvl w:ilvl="0" w:tplc="3B16315C">
      <w:start w:val="1"/>
      <w:numFmt w:val="bullet"/>
      <w:lvlText w:val=""/>
      <w:lvlJc w:val="left"/>
      <w:pPr>
        <w:ind w:left="1353" w:hanging="360"/>
      </w:pPr>
      <w:rPr>
        <w:rFonts w:ascii="Symbol" w:hAnsi="Symbol" w:hint="default"/>
      </w:rPr>
    </w:lvl>
    <w:lvl w:ilvl="1" w:tplc="04190003">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1" w15:restartNumberingAfterBreak="0">
    <w:nsid w:val="2C8F26F8"/>
    <w:multiLevelType w:val="hybridMultilevel"/>
    <w:tmpl w:val="140A305A"/>
    <w:lvl w:ilvl="0" w:tplc="5CD0FD90">
      <w:start w:val="1"/>
      <w:numFmt w:val="decimal"/>
      <w:lvlText w:val="%1."/>
      <w:lvlJc w:val="left"/>
      <w:pPr>
        <w:ind w:left="720" w:hanging="360"/>
      </w:pPr>
      <w:rPr>
        <w:i w:val="0"/>
        <w:lang w:val="tr-T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5C35F1"/>
    <w:multiLevelType w:val="hybridMultilevel"/>
    <w:tmpl w:val="385C6B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8E6136A"/>
    <w:multiLevelType w:val="multilevel"/>
    <w:tmpl w:val="C3008184"/>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3ADA775C"/>
    <w:multiLevelType w:val="hybridMultilevel"/>
    <w:tmpl w:val="649C45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DB74347"/>
    <w:multiLevelType w:val="hybridMultilevel"/>
    <w:tmpl w:val="8C0C4284"/>
    <w:lvl w:ilvl="0" w:tplc="1CEC0998">
      <w:start w:val="1"/>
      <w:numFmt w:val="decimal"/>
      <w:lvlText w:val="%1"/>
      <w:lvlJc w:val="left"/>
      <w:pPr>
        <w:ind w:left="3763" w:hanging="360"/>
      </w:pPr>
      <w:rPr>
        <w:rFonts w:hint="default"/>
        <w:b w:val="0"/>
        <w:lang w:val="tr-TR"/>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A2453D"/>
    <w:multiLevelType w:val="hybridMultilevel"/>
    <w:tmpl w:val="FEDA905E"/>
    <w:lvl w:ilvl="0" w:tplc="9656FD32">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C092958"/>
    <w:multiLevelType w:val="hybridMultilevel"/>
    <w:tmpl w:val="3BA8F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353F4D"/>
    <w:multiLevelType w:val="hybridMultilevel"/>
    <w:tmpl w:val="F942E4C4"/>
    <w:lvl w:ilvl="0" w:tplc="4DC6315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52247960"/>
    <w:multiLevelType w:val="hybridMultilevel"/>
    <w:tmpl w:val="F4420DC0"/>
    <w:lvl w:ilvl="0" w:tplc="9656FD32">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91653B"/>
    <w:multiLevelType w:val="singleLevel"/>
    <w:tmpl w:val="A86490F2"/>
    <w:lvl w:ilvl="0">
      <w:start w:val="1"/>
      <w:numFmt w:val="decimal"/>
      <w:lvlText w:val="%1."/>
      <w:lvlJc w:val="left"/>
      <w:pPr>
        <w:tabs>
          <w:tab w:val="num" w:pos="786"/>
        </w:tabs>
        <w:ind w:left="786" w:hanging="360"/>
      </w:pPr>
      <w:rPr>
        <w:b w:val="0"/>
        <w:sz w:val="24"/>
        <w:szCs w:val="24"/>
      </w:rPr>
    </w:lvl>
  </w:abstractNum>
  <w:abstractNum w:abstractNumId="21" w15:restartNumberingAfterBreak="0">
    <w:nsid w:val="56071EDA"/>
    <w:multiLevelType w:val="hybridMultilevel"/>
    <w:tmpl w:val="78F4A83E"/>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A0151F"/>
    <w:multiLevelType w:val="hybridMultilevel"/>
    <w:tmpl w:val="2B188436"/>
    <w:lvl w:ilvl="0" w:tplc="BEE2A00A">
      <w:start w:val="1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D030A91"/>
    <w:multiLevelType w:val="multilevel"/>
    <w:tmpl w:val="FC2EF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700B5C"/>
    <w:multiLevelType w:val="hybridMultilevel"/>
    <w:tmpl w:val="DBD28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906C00"/>
    <w:multiLevelType w:val="hybridMultilevel"/>
    <w:tmpl w:val="33D0284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D128F3"/>
    <w:multiLevelType w:val="hybridMultilevel"/>
    <w:tmpl w:val="61C2D5C2"/>
    <w:lvl w:ilvl="0" w:tplc="6FAEF1B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ADE6CE7"/>
    <w:multiLevelType w:val="hybridMultilevel"/>
    <w:tmpl w:val="17AA25F0"/>
    <w:lvl w:ilvl="0" w:tplc="3FFC1E76">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num w:numId="1">
    <w:abstractNumId w:val="10"/>
  </w:num>
  <w:num w:numId="2">
    <w:abstractNumId w:val="5"/>
  </w:num>
  <w:num w:numId="3">
    <w:abstractNumId w:val="24"/>
  </w:num>
  <w:num w:numId="4">
    <w:abstractNumId w:val="13"/>
  </w:num>
  <w:num w:numId="5">
    <w:abstractNumId w:val="2"/>
  </w:num>
  <w:num w:numId="6">
    <w:abstractNumId w:val="27"/>
  </w:num>
  <w:num w:numId="7">
    <w:abstractNumId w:val="14"/>
  </w:num>
  <w:num w:numId="8">
    <w:abstractNumId w:val="1"/>
  </w:num>
  <w:num w:numId="9">
    <w:abstractNumId w:val="8"/>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7"/>
  </w:num>
  <w:num w:numId="13">
    <w:abstractNumId w:val="7"/>
  </w:num>
  <w:num w:numId="14">
    <w:abstractNumId w:val="12"/>
  </w:num>
  <w:num w:numId="15">
    <w:abstractNumId w:val="21"/>
  </w:num>
  <w:num w:numId="16">
    <w:abstractNumId w:val="15"/>
  </w:num>
  <w:num w:numId="17">
    <w:abstractNumId w:val="0"/>
  </w:num>
  <w:num w:numId="18">
    <w:abstractNumId w:val="3"/>
  </w:num>
  <w:num w:numId="19">
    <w:abstractNumId w:val="23"/>
  </w:num>
  <w:num w:numId="20">
    <w:abstractNumId w:val="19"/>
  </w:num>
  <w:num w:numId="21">
    <w:abstractNumId w:val="18"/>
  </w:num>
  <w:num w:numId="22">
    <w:abstractNumId w:val="4"/>
  </w:num>
  <w:num w:numId="23">
    <w:abstractNumId w:val="11"/>
  </w:num>
  <w:num w:numId="24">
    <w:abstractNumId w:val="9"/>
  </w:num>
  <w:num w:numId="25">
    <w:abstractNumId w:val="25"/>
  </w:num>
  <w:num w:numId="26">
    <w:abstractNumId w:val="16"/>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num>
  <w:num w:numId="29">
    <w:abstractNumId w:val="26"/>
  </w:num>
  <w:num w:numId="3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E3A"/>
    <w:rsid w:val="00000B4A"/>
    <w:rsid w:val="0000334C"/>
    <w:rsid w:val="0000536B"/>
    <w:rsid w:val="00005C06"/>
    <w:rsid w:val="000068EC"/>
    <w:rsid w:val="00011160"/>
    <w:rsid w:val="00016200"/>
    <w:rsid w:val="00016613"/>
    <w:rsid w:val="00020636"/>
    <w:rsid w:val="00022439"/>
    <w:rsid w:val="00024708"/>
    <w:rsid w:val="00026750"/>
    <w:rsid w:val="00027515"/>
    <w:rsid w:val="000278B1"/>
    <w:rsid w:val="0003097F"/>
    <w:rsid w:val="00030F5B"/>
    <w:rsid w:val="0003257B"/>
    <w:rsid w:val="00032B77"/>
    <w:rsid w:val="00033BF6"/>
    <w:rsid w:val="0003519A"/>
    <w:rsid w:val="00035A2B"/>
    <w:rsid w:val="00035AC0"/>
    <w:rsid w:val="0003635D"/>
    <w:rsid w:val="0003730D"/>
    <w:rsid w:val="000375D0"/>
    <w:rsid w:val="00037B62"/>
    <w:rsid w:val="0004055D"/>
    <w:rsid w:val="00040D5B"/>
    <w:rsid w:val="00041169"/>
    <w:rsid w:val="000411E2"/>
    <w:rsid w:val="00041FC5"/>
    <w:rsid w:val="000422E1"/>
    <w:rsid w:val="0004278D"/>
    <w:rsid w:val="00045E18"/>
    <w:rsid w:val="0004735D"/>
    <w:rsid w:val="0005055B"/>
    <w:rsid w:val="00050966"/>
    <w:rsid w:val="00050D24"/>
    <w:rsid w:val="00050EFC"/>
    <w:rsid w:val="000511BE"/>
    <w:rsid w:val="00051486"/>
    <w:rsid w:val="000534EB"/>
    <w:rsid w:val="00056039"/>
    <w:rsid w:val="00060BB8"/>
    <w:rsid w:val="00060F14"/>
    <w:rsid w:val="000615EB"/>
    <w:rsid w:val="000616E7"/>
    <w:rsid w:val="00062461"/>
    <w:rsid w:val="00062718"/>
    <w:rsid w:val="00062A06"/>
    <w:rsid w:val="00063B76"/>
    <w:rsid w:val="00063CA9"/>
    <w:rsid w:val="00063FE8"/>
    <w:rsid w:val="00070224"/>
    <w:rsid w:val="0007103E"/>
    <w:rsid w:val="000723BC"/>
    <w:rsid w:val="00073D4E"/>
    <w:rsid w:val="00074395"/>
    <w:rsid w:val="000746FA"/>
    <w:rsid w:val="00074894"/>
    <w:rsid w:val="0007543C"/>
    <w:rsid w:val="00076747"/>
    <w:rsid w:val="00080850"/>
    <w:rsid w:val="00080BB0"/>
    <w:rsid w:val="00080E22"/>
    <w:rsid w:val="00083A63"/>
    <w:rsid w:val="0008572A"/>
    <w:rsid w:val="00085B79"/>
    <w:rsid w:val="00086555"/>
    <w:rsid w:val="000877CC"/>
    <w:rsid w:val="00087B90"/>
    <w:rsid w:val="00087CCB"/>
    <w:rsid w:val="00090551"/>
    <w:rsid w:val="00090CBB"/>
    <w:rsid w:val="0009106D"/>
    <w:rsid w:val="000918BC"/>
    <w:rsid w:val="00094AF7"/>
    <w:rsid w:val="00094C81"/>
    <w:rsid w:val="0009516E"/>
    <w:rsid w:val="00096009"/>
    <w:rsid w:val="00097E83"/>
    <w:rsid w:val="000A1950"/>
    <w:rsid w:val="000A25DD"/>
    <w:rsid w:val="000A2F84"/>
    <w:rsid w:val="000A30F7"/>
    <w:rsid w:val="000A3960"/>
    <w:rsid w:val="000A3CC3"/>
    <w:rsid w:val="000A6298"/>
    <w:rsid w:val="000A6490"/>
    <w:rsid w:val="000A6B9B"/>
    <w:rsid w:val="000A781C"/>
    <w:rsid w:val="000B1617"/>
    <w:rsid w:val="000B18D8"/>
    <w:rsid w:val="000B1963"/>
    <w:rsid w:val="000B233A"/>
    <w:rsid w:val="000B2430"/>
    <w:rsid w:val="000B2885"/>
    <w:rsid w:val="000B2EB0"/>
    <w:rsid w:val="000B39EA"/>
    <w:rsid w:val="000B5E2C"/>
    <w:rsid w:val="000B5FBA"/>
    <w:rsid w:val="000B6D9C"/>
    <w:rsid w:val="000B7C1C"/>
    <w:rsid w:val="000C17D4"/>
    <w:rsid w:val="000C2218"/>
    <w:rsid w:val="000C2535"/>
    <w:rsid w:val="000C276E"/>
    <w:rsid w:val="000C4512"/>
    <w:rsid w:val="000C6722"/>
    <w:rsid w:val="000C711F"/>
    <w:rsid w:val="000C722F"/>
    <w:rsid w:val="000C7BA0"/>
    <w:rsid w:val="000D0502"/>
    <w:rsid w:val="000D087A"/>
    <w:rsid w:val="000D2A4B"/>
    <w:rsid w:val="000D2B9A"/>
    <w:rsid w:val="000D352F"/>
    <w:rsid w:val="000D422A"/>
    <w:rsid w:val="000D55A1"/>
    <w:rsid w:val="000D568A"/>
    <w:rsid w:val="000D6190"/>
    <w:rsid w:val="000D7E93"/>
    <w:rsid w:val="000E028D"/>
    <w:rsid w:val="000E061C"/>
    <w:rsid w:val="000E0FF1"/>
    <w:rsid w:val="000E1285"/>
    <w:rsid w:val="000E2ECD"/>
    <w:rsid w:val="000E4A51"/>
    <w:rsid w:val="000E7532"/>
    <w:rsid w:val="000E7DAE"/>
    <w:rsid w:val="000F0053"/>
    <w:rsid w:val="000F129A"/>
    <w:rsid w:val="000F180F"/>
    <w:rsid w:val="000F1F20"/>
    <w:rsid w:val="000F3112"/>
    <w:rsid w:val="000F34F9"/>
    <w:rsid w:val="000F3C1C"/>
    <w:rsid w:val="000F4DD6"/>
    <w:rsid w:val="000F5D59"/>
    <w:rsid w:val="000F6397"/>
    <w:rsid w:val="000F75A8"/>
    <w:rsid w:val="000F78C3"/>
    <w:rsid w:val="000F7A1D"/>
    <w:rsid w:val="001001EA"/>
    <w:rsid w:val="0010032A"/>
    <w:rsid w:val="001016AB"/>
    <w:rsid w:val="00101B3F"/>
    <w:rsid w:val="00101EB8"/>
    <w:rsid w:val="00102713"/>
    <w:rsid w:val="00103F75"/>
    <w:rsid w:val="00104A37"/>
    <w:rsid w:val="00105030"/>
    <w:rsid w:val="00105158"/>
    <w:rsid w:val="0010582F"/>
    <w:rsid w:val="00106220"/>
    <w:rsid w:val="00106C8E"/>
    <w:rsid w:val="00110A4E"/>
    <w:rsid w:val="00110C1C"/>
    <w:rsid w:val="0011153B"/>
    <w:rsid w:val="00111567"/>
    <w:rsid w:val="00112753"/>
    <w:rsid w:val="00112BA7"/>
    <w:rsid w:val="0011503D"/>
    <w:rsid w:val="00116774"/>
    <w:rsid w:val="0011777E"/>
    <w:rsid w:val="00117980"/>
    <w:rsid w:val="001202CD"/>
    <w:rsid w:val="00122EE9"/>
    <w:rsid w:val="0012566B"/>
    <w:rsid w:val="00126026"/>
    <w:rsid w:val="001263BD"/>
    <w:rsid w:val="001271F5"/>
    <w:rsid w:val="001311EE"/>
    <w:rsid w:val="0013183A"/>
    <w:rsid w:val="00132478"/>
    <w:rsid w:val="001336D2"/>
    <w:rsid w:val="0013480F"/>
    <w:rsid w:val="00134964"/>
    <w:rsid w:val="00135AA5"/>
    <w:rsid w:val="00137590"/>
    <w:rsid w:val="001406C2"/>
    <w:rsid w:val="001407B9"/>
    <w:rsid w:val="0014094F"/>
    <w:rsid w:val="00140A6B"/>
    <w:rsid w:val="0014255C"/>
    <w:rsid w:val="00142F40"/>
    <w:rsid w:val="00144C22"/>
    <w:rsid w:val="0014554B"/>
    <w:rsid w:val="00146BBA"/>
    <w:rsid w:val="001472A0"/>
    <w:rsid w:val="001475F6"/>
    <w:rsid w:val="00147B8B"/>
    <w:rsid w:val="00153342"/>
    <w:rsid w:val="00154434"/>
    <w:rsid w:val="00154A2C"/>
    <w:rsid w:val="00156B33"/>
    <w:rsid w:val="00160269"/>
    <w:rsid w:val="00160A0C"/>
    <w:rsid w:val="00160B49"/>
    <w:rsid w:val="00161F75"/>
    <w:rsid w:val="00163179"/>
    <w:rsid w:val="00163E38"/>
    <w:rsid w:val="00164F19"/>
    <w:rsid w:val="001673CE"/>
    <w:rsid w:val="001709ED"/>
    <w:rsid w:val="0017190E"/>
    <w:rsid w:val="00172AA0"/>
    <w:rsid w:val="00172E9B"/>
    <w:rsid w:val="00174333"/>
    <w:rsid w:val="00174CCE"/>
    <w:rsid w:val="00174CDA"/>
    <w:rsid w:val="001770EF"/>
    <w:rsid w:val="00177455"/>
    <w:rsid w:val="001774EA"/>
    <w:rsid w:val="001779C1"/>
    <w:rsid w:val="00177B95"/>
    <w:rsid w:val="00177BB0"/>
    <w:rsid w:val="00177FAD"/>
    <w:rsid w:val="001815D4"/>
    <w:rsid w:val="00181C11"/>
    <w:rsid w:val="00182287"/>
    <w:rsid w:val="00182424"/>
    <w:rsid w:val="00183EA6"/>
    <w:rsid w:val="00183F0D"/>
    <w:rsid w:val="001847DD"/>
    <w:rsid w:val="001858C9"/>
    <w:rsid w:val="00187732"/>
    <w:rsid w:val="00190CC1"/>
    <w:rsid w:val="0019157E"/>
    <w:rsid w:val="00193F25"/>
    <w:rsid w:val="0019580B"/>
    <w:rsid w:val="001969FE"/>
    <w:rsid w:val="00196A82"/>
    <w:rsid w:val="00196ACF"/>
    <w:rsid w:val="00197BFD"/>
    <w:rsid w:val="001A08EF"/>
    <w:rsid w:val="001A3EEE"/>
    <w:rsid w:val="001A3FF5"/>
    <w:rsid w:val="001A5E57"/>
    <w:rsid w:val="001B0002"/>
    <w:rsid w:val="001B0184"/>
    <w:rsid w:val="001B237C"/>
    <w:rsid w:val="001B29D7"/>
    <w:rsid w:val="001B29F2"/>
    <w:rsid w:val="001B3E7B"/>
    <w:rsid w:val="001B49F6"/>
    <w:rsid w:val="001B5E4C"/>
    <w:rsid w:val="001B78EC"/>
    <w:rsid w:val="001C067D"/>
    <w:rsid w:val="001C1049"/>
    <w:rsid w:val="001C25C3"/>
    <w:rsid w:val="001C27C6"/>
    <w:rsid w:val="001C3B28"/>
    <w:rsid w:val="001C44D7"/>
    <w:rsid w:val="001C4FEE"/>
    <w:rsid w:val="001C63F1"/>
    <w:rsid w:val="001C767E"/>
    <w:rsid w:val="001C7D5C"/>
    <w:rsid w:val="001D012B"/>
    <w:rsid w:val="001D0E96"/>
    <w:rsid w:val="001D1C90"/>
    <w:rsid w:val="001D1E0F"/>
    <w:rsid w:val="001D2226"/>
    <w:rsid w:val="001D247D"/>
    <w:rsid w:val="001D28B0"/>
    <w:rsid w:val="001D28BC"/>
    <w:rsid w:val="001D2E06"/>
    <w:rsid w:val="001D31C0"/>
    <w:rsid w:val="001D380E"/>
    <w:rsid w:val="001D420C"/>
    <w:rsid w:val="001D64E4"/>
    <w:rsid w:val="001D7369"/>
    <w:rsid w:val="001D74C7"/>
    <w:rsid w:val="001D777B"/>
    <w:rsid w:val="001D77CF"/>
    <w:rsid w:val="001E0825"/>
    <w:rsid w:val="001E1051"/>
    <w:rsid w:val="001E1540"/>
    <w:rsid w:val="001E2202"/>
    <w:rsid w:val="001E2FFE"/>
    <w:rsid w:val="001E31E1"/>
    <w:rsid w:val="001E3541"/>
    <w:rsid w:val="001E4310"/>
    <w:rsid w:val="001E5BF2"/>
    <w:rsid w:val="001E65B8"/>
    <w:rsid w:val="001E6A8B"/>
    <w:rsid w:val="001E6D39"/>
    <w:rsid w:val="001E756C"/>
    <w:rsid w:val="001E76C6"/>
    <w:rsid w:val="001E7AC3"/>
    <w:rsid w:val="001E7E2D"/>
    <w:rsid w:val="001F07FB"/>
    <w:rsid w:val="001F08DE"/>
    <w:rsid w:val="001F15FE"/>
    <w:rsid w:val="001F1A84"/>
    <w:rsid w:val="001F1CED"/>
    <w:rsid w:val="001F21B8"/>
    <w:rsid w:val="001F258F"/>
    <w:rsid w:val="001F2A9D"/>
    <w:rsid w:val="001F35C1"/>
    <w:rsid w:val="001F3605"/>
    <w:rsid w:val="001F37AA"/>
    <w:rsid w:val="001F382F"/>
    <w:rsid w:val="001F3B5B"/>
    <w:rsid w:val="001F5324"/>
    <w:rsid w:val="001F5C43"/>
    <w:rsid w:val="001F6667"/>
    <w:rsid w:val="001F70F0"/>
    <w:rsid w:val="001F7FBA"/>
    <w:rsid w:val="0020048A"/>
    <w:rsid w:val="00200B18"/>
    <w:rsid w:val="00200DE7"/>
    <w:rsid w:val="002049DD"/>
    <w:rsid w:val="00204F59"/>
    <w:rsid w:val="002056E6"/>
    <w:rsid w:val="00207BC3"/>
    <w:rsid w:val="00210EFE"/>
    <w:rsid w:val="0021132A"/>
    <w:rsid w:val="00211940"/>
    <w:rsid w:val="00211A0D"/>
    <w:rsid w:val="0021237B"/>
    <w:rsid w:val="0021269F"/>
    <w:rsid w:val="00213E63"/>
    <w:rsid w:val="00213EAC"/>
    <w:rsid w:val="00215D58"/>
    <w:rsid w:val="00216A8C"/>
    <w:rsid w:val="00216AD9"/>
    <w:rsid w:val="002175FD"/>
    <w:rsid w:val="00217BB0"/>
    <w:rsid w:val="00220562"/>
    <w:rsid w:val="00220802"/>
    <w:rsid w:val="00220B10"/>
    <w:rsid w:val="00220EC2"/>
    <w:rsid w:val="002211DC"/>
    <w:rsid w:val="0022261E"/>
    <w:rsid w:val="00222FD0"/>
    <w:rsid w:val="00223041"/>
    <w:rsid w:val="002230A4"/>
    <w:rsid w:val="00223339"/>
    <w:rsid w:val="00225756"/>
    <w:rsid w:val="00227C61"/>
    <w:rsid w:val="00230A2E"/>
    <w:rsid w:val="00230B2B"/>
    <w:rsid w:val="00230FB5"/>
    <w:rsid w:val="00231867"/>
    <w:rsid w:val="00232625"/>
    <w:rsid w:val="0023366C"/>
    <w:rsid w:val="00234FE8"/>
    <w:rsid w:val="0023545F"/>
    <w:rsid w:val="00235571"/>
    <w:rsid w:val="00235B35"/>
    <w:rsid w:val="00236C7C"/>
    <w:rsid w:val="00237159"/>
    <w:rsid w:val="00237179"/>
    <w:rsid w:val="00241976"/>
    <w:rsid w:val="0024404B"/>
    <w:rsid w:val="00244973"/>
    <w:rsid w:val="002451B7"/>
    <w:rsid w:val="002452C6"/>
    <w:rsid w:val="00245AD7"/>
    <w:rsid w:val="00245C80"/>
    <w:rsid w:val="002461F2"/>
    <w:rsid w:val="00252990"/>
    <w:rsid w:val="002534FA"/>
    <w:rsid w:val="00253928"/>
    <w:rsid w:val="002539A7"/>
    <w:rsid w:val="00254604"/>
    <w:rsid w:val="00255F90"/>
    <w:rsid w:val="00256B36"/>
    <w:rsid w:val="00256F13"/>
    <w:rsid w:val="00257415"/>
    <w:rsid w:val="0025796E"/>
    <w:rsid w:val="00257C58"/>
    <w:rsid w:val="00257F69"/>
    <w:rsid w:val="00260885"/>
    <w:rsid w:val="00261A72"/>
    <w:rsid w:val="00261E6D"/>
    <w:rsid w:val="00262133"/>
    <w:rsid w:val="0026215E"/>
    <w:rsid w:val="0026353A"/>
    <w:rsid w:val="00263674"/>
    <w:rsid w:val="00263EAF"/>
    <w:rsid w:val="00266A91"/>
    <w:rsid w:val="00266AE3"/>
    <w:rsid w:val="00267ECE"/>
    <w:rsid w:val="002700DE"/>
    <w:rsid w:val="00270814"/>
    <w:rsid w:val="00272178"/>
    <w:rsid w:val="00272C76"/>
    <w:rsid w:val="0027489C"/>
    <w:rsid w:val="002757B2"/>
    <w:rsid w:val="00276DB6"/>
    <w:rsid w:val="0027748A"/>
    <w:rsid w:val="00281E55"/>
    <w:rsid w:val="00281F23"/>
    <w:rsid w:val="00282E3D"/>
    <w:rsid w:val="00285CD6"/>
    <w:rsid w:val="002869E8"/>
    <w:rsid w:val="002903A5"/>
    <w:rsid w:val="0029116C"/>
    <w:rsid w:val="002920BD"/>
    <w:rsid w:val="00292D22"/>
    <w:rsid w:val="00293755"/>
    <w:rsid w:val="00295859"/>
    <w:rsid w:val="00295FB0"/>
    <w:rsid w:val="002979DA"/>
    <w:rsid w:val="002A167C"/>
    <w:rsid w:val="002A1AD3"/>
    <w:rsid w:val="002A2647"/>
    <w:rsid w:val="002A39E1"/>
    <w:rsid w:val="002A3DEB"/>
    <w:rsid w:val="002A4C33"/>
    <w:rsid w:val="002A586A"/>
    <w:rsid w:val="002A6057"/>
    <w:rsid w:val="002B10B7"/>
    <w:rsid w:val="002B178A"/>
    <w:rsid w:val="002B19E5"/>
    <w:rsid w:val="002B1A64"/>
    <w:rsid w:val="002B1A6A"/>
    <w:rsid w:val="002B215F"/>
    <w:rsid w:val="002B24E1"/>
    <w:rsid w:val="002B25A4"/>
    <w:rsid w:val="002B2826"/>
    <w:rsid w:val="002B395A"/>
    <w:rsid w:val="002B4BBF"/>
    <w:rsid w:val="002B575C"/>
    <w:rsid w:val="002B6212"/>
    <w:rsid w:val="002B634E"/>
    <w:rsid w:val="002B78BE"/>
    <w:rsid w:val="002B78D9"/>
    <w:rsid w:val="002C06C4"/>
    <w:rsid w:val="002C135B"/>
    <w:rsid w:val="002C3241"/>
    <w:rsid w:val="002C3D1D"/>
    <w:rsid w:val="002C4DC9"/>
    <w:rsid w:val="002C4FBB"/>
    <w:rsid w:val="002C63FE"/>
    <w:rsid w:val="002C6FDA"/>
    <w:rsid w:val="002C7110"/>
    <w:rsid w:val="002C712D"/>
    <w:rsid w:val="002D1F1C"/>
    <w:rsid w:val="002D2863"/>
    <w:rsid w:val="002D3021"/>
    <w:rsid w:val="002D6A8E"/>
    <w:rsid w:val="002E01F9"/>
    <w:rsid w:val="002E07DE"/>
    <w:rsid w:val="002E07FB"/>
    <w:rsid w:val="002E0F95"/>
    <w:rsid w:val="002E1370"/>
    <w:rsid w:val="002E22C9"/>
    <w:rsid w:val="002E374D"/>
    <w:rsid w:val="002E4208"/>
    <w:rsid w:val="002E5705"/>
    <w:rsid w:val="002E5DC2"/>
    <w:rsid w:val="002E6610"/>
    <w:rsid w:val="002E7265"/>
    <w:rsid w:val="002E7BC6"/>
    <w:rsid w:val="002F131F"/>
    <w:rsid w:val="002F1B63"/>
    <w:rsid w:val="002F2DBB"/>
    <w:rsid w:val="002F3857"/>
    <w:rsid w:val="002F3F95"/>
    <w:rsid w:val="002F67A1"/>
    <w:rsid w:val="002F6F70"/>
    <w:rsid w:val="002F70EA"/>
    <w:rsid w:val="002F7E48"/>
    <w:rsid w:val="002F7FEB"/>
    <w:rsid w:val="003006EC"/>
    <w:rsid w:val="003011FC"/>
    <w:rsid w:val="0030128B"/>
    <w:rsid w:val="003019F1"/>
    <w:rsid w:val="003029A1"/>
    <w:rsid w:val="0030359E"/>
    <w:rsid w:val="00303D5D"/>
    <w:rsid w:val="00303F15"/>
    <w:rsid w:val="0030558F"/>
    <w:rsid w:val="00306AA1"/>
    <w:rsid w:val="0030701C"/>
    <w:rsid w:val="00307484"/>
    <w:rsid w:val="003101C0"/>
    <w:rsid w:val="00310551"/>
    <w:rsid w:val="003124D9"/>
    <w:rsid w:val="00312B1C"/>
    <w:rsid w:val="0031304A"/>
    <w:rsid w:val="00313148"/>
    <w:rsid w:val="0031316D"/>
    <w:rsid w:val="0031425D"/>
    <w:rsid w:val="00314763"/>
    <w:rsid w:val="00314A34"/>
    <w:rsid w:val="003154B6"/>
    <w:rsid w:val="003166A1"/>
    <w:rsid w:val="0031677C"/>
    <w:rsid w:val="00316B5D"/>
    <w:rsid w:val="00316BAD"/>
    <w:rsid w:val="00317F03"/>
    <w:rsid w:val="00323D0E"/>
    <w:rsid w:val="00324A50"/>
    <w:rsid w:val="00324E5F"/>
    <w:rsid w:val="00324F4E"/>
    <w:rsid w:val="0032583A"/>
    <w:rsid w:val="00326A76"/>
    <w:rsid w:val="00326D5D"/>
    <w:rsid w:val="00326EC1"/>
    <w:rsid w:val="00327F5B"/>
    <w:rsid w:val="00327FC7"/>
    <w:rsid w:val="003313D9"/>
    <w:rsid w:val="00331C34"/>
    <w:rsid w:val="003341EC"/>
    <w:rsid w:val="0033590E"/>
    <w:rsid w:val="00335BE1"/>
    <w:rsid w:val="0033652A"/>
    <w:rsid w:val="00336F5A"/>
    <w:rsid w:val="003372F3"/>
    <w:rsid w:val="0033774D"/>
    <w:rsid w:val="00337893"/>
    <w:rsid w:val="003403F9"/>
    <w:rsid w:val="0034119B"/>
    <w:rsid w:val="00341D19"/>
    <w:rsid w:val="00341EB7"/>
    <w:rsid w:val="0034261A"/>
    <w:rsid w:val="003434DB"/>
    <w:rsid w:val="0034442B"/>
    <w:rsid w:val="00351DD5"/>
    <w:rsid w:val="00352BC0"/>
    <w:rsid w:val="00354471"/>
    <w:rsid w:val="003549CD"/>
    <w:rsid w:val="0035510F"/>
    <w:rsid w:val="003559CA"/>
    <w:rsid w:val="00356229"/>
    <w:rsid w:val="00356273"/>
    <w:rsid w:val="00356543"/>
    <w:rsid w:val="00360F2B"/>
    <w:rsid w:val="00361DDA"/>
    <w:rsid w:val="00361EE1"/>
    <w:rsid w:val="003628F5"/>
    <w:rsid w:val="00362A37"/>
    <w:rsid w:val="00362C38"/>
    <w:rsid w:val="00362F7C"/>
    <w:rsid w:val="00363D09"/>
    <w:rsid w:val="00364CFB"/>
    <w:rsid w:val="003667C6"/>
    <w:rsid w:val="00366E6D"/>
    <w:rsid w:val="003706D1"/>
    <w:rsid w:val="0037110B"/>
    <w:rsid w:val="00372520"/>
    <w:rsid w:val="003734D4"/>
    <w:rsid w:val="00375344"/>
    <w:rsid w:val="00376043"/>
    <w:rsid w:val="003768D4"/>
    <w:rsid w:val="0038220B"/>
    <w:rsid w:val="00383DD6"/>
    <w:rsid w:val="00384126"/>
    <w:rsid w:val="00384B19"/>
    <w:rsid w:val="00384D70"/>
    <w:rsid w:val="00384DFC"/>
    <w:rsid w:val="0038509E"/>
    <w:rsid w:val="00385110"/>
    <w:rsid w:val="003865C9"/>
    <w:rsid w:val="003902F7"/>
    <w:rsid w:val="00391373"/>
    <w:rsid w:val="00391CE6"/>
    <w:rsid w:val="00391F34"/>
    <w:rsid w:val="003929A6"/>
    <w:rsid w:val="00392C2E"/>
    <w:rsid w:val="00393A71"/>
    <w:rsid w:val="00393BDA"/>
    <w:rsid w:val="00393FDD"/>
    <w:rsid w:val="00394048"/>
    <w:rsid w:val="003943E1"/>
    <w:rsid w:val="003946F8"/>
    <w:rsid w:val="00394DE4"/>
    <w:rsid w:val="0039547F"/>
    <w:rsid w:val="003967A1"/>
    <w:rsid w:val="00396D44"/>
    <w:rsid w:val="00397980"/>
    <w:rsid w:val="003A0D09"/>
    <w:rsid w:val="003A42C1"/>
    <w:rsid w:val="003A5979"/>
    <w:rsid w:val="003A5AB6"/>
    <w:rsid w:val="003A60A2"/>
    <w:rsid w:val="003A6CAF"/>
    <w:rsid w:val="003A73D6"/>
    <w:rsid w:val="003B1310"/>
    <w:rsid w:val="003B1791"/>
    <w:rsid w:val="003B1AA8"/>
    <w:rsid w:val="003B1E80"/>
    <w:rsid w:val="003B1F7C"/>
    <w:rsid w:val="003B2898"/>
    <w:rsid w:val="003B59D5"/>
    <w:rsid w:val="003C0A33"/>
    <w:rsid w:val="003C1A0C"/>
    <w:rsid w:val="003C3822"/>
    <w:rsid w:val="003C3BFE"/>
    <w:rsid w:val="003C479E"/>
    <w:rsid w:val="003C6510"/>
    <w:rsid w:val="003D099F"/>
    <w:rsid w:val="003D208B"/>
    <w:rsid w:val="003D2A23"/>
    <w:rsid w:val="003D2B57"/>
    <w:rsid w:val="003D2CD6"/>
    <w:rsid w:val="003D3310"/>
    <w:rsid w:val="003D5BBC"/>
    <w:rsid w:val="003D68FB"/>
    <w:rsid w:val="003D7261"/>
    <w:rsid w:val="003D7E0F"/>
    <w:rsid w:val="003E0692"/>
    <w:rsid w:val="003E2FBC"/>
    <w:rsid w:val="003E3CF8"/>
    <w:rsid w:val="003E44F1"/>
    <w:rsid w:val="003E4F6E"/>
    <w:rsid w:val="003E54D0"/>
    <w:rsid w:val="003E57D9"/>
    <w:rsid w:val="003E6013"/>
    <w:rsid w:val="003E680D"/>
    <w:rsid w:val="003E7F2F"/>
    <w:rsid w:val="003F0FBB"/>
    <w:rsid w:val="003F19C3"/>
    <w:rsid w:val="003F1AB8"/>
    <w:rsid w:val="003F2E27"/>
    <w:rsid w:val="003F3FFB"/>
    <w:rsid w:val="003F57AF"/>
    <w:rsid w:val="003F58CE"/>
    <w:rsid w:val="003F6AE9"/>
    <w:rsid w:val="003F6E02"/>
    <w:rsid w:val="003F6E20"/>
    <w:rsid w:val="003F7032"/>
    <w:rsid w:val="003F7CF5"/>
    <w:rsid w:val="003F7E3A"/>
    <w:rsid w:val="00400944"/>
    <w:rsid w:val="00400E97"/>
    <w:rsid w:val="0040206C"/>
    <w:rsid w:val="00403672"/>
    <w:rsid w:val="0040533A"/>
    <w:rsid w:val="004076A5"/>
    <w:rsid w:val="00407AC8"/>
    <w:rsid w:val="004119FB"/>
    <w:rsid w:val="00411F60"/>
    <w:rsid w:val="004143A8"/>
    <w:rsid w:val="00414450"/>
    <w:rsid w:val="00414CA9"/>
    <w:rsid w:val="00414E56"/>
    <w:rsid w:val="0041530A"/>
    <w:rsid w:val="00416A11"/>
    <w:rsid w:val="004201A3"/>
    <w:rsid w:val="0042188F"/>
    <w:rsid w:val="004220F2"/>
    <w:rsid w:val="00422823"/>
    <w:rsid w:val="00422C95"/>
    <w:rsid w:val="004234E4"/>
    <w:rsid w:val="00424618"/>
    <w:rsid w:val="004248C6"/>
    <w:rsid w:val="00426219"/>
    <w:rsid w:val="00426DE3"/>
    <w:rsid w:val="00427804"/>
    <w:rsid w:val="00427D00"/>
    <w:rsid w:val="00430416"/>
    <w:rsid w:val="00430864"/>
    <w:rsid w:val="00431A53"/>
    <w:rsid w:val="00431C42"/>
    <w:rsid w:val="00432B82"/>
    <w:rsid w:val="00432C0E"/>
    <w:rsid w:val="0043477F"/>
    <w:rsid w:val="00434F14"/>
    <w:rsid w:val="00435878"/>
    <w:rsid w:val="0044020B"/>
    <w:rsid w:val="00440BB2"/>
    <w:rsid w:val="00441F02"/>
    <w:rsid w:val="00443113"/>
    <w:rsid w:val="00443357"/>
    <w:rsid w:val="00443FBA"/>
    <w:rsid w:val="00446C03"/>
    <w:rsid w:val="004507D0"/>
    <w:rsid w:val="00452180"/>
    <w:rsid w:val="00452379"/>
    <w:rsid w:val="00453B82"/>
    <w:rsid w:val="00454042"/>
    <w:rsid w:val="00454A8C"/>
    <w:rsid w:val="0045546D"/>
    <w:rsid w:val="004557CB"/>
    <w:rsid w:val="004558EA"/>
    <w:rsid w:val="00456386"/>
    <w:rsid w:val="00456CF6"/>
    <w:rsid w:val="00457AA8"/>
    <w:rsid w:val="00457D59"/>
    <w:rsid w:val="00461728"/>
    <w:rsid w:val="004675F5"/>
    <w:rsid w:val="004676E9"/>
    <w:rsid w:val="00467EC6"/>
    <w:rsid w:val="004712A9"/>
    <w:rsid w:val="004714CE"/>
    <w:rsid w:val="00471EE8"/>
    <w:rsid w:val="004735C2"/>
    <w:rsid w:val="00475CD2"/>
    <w:rsid w:val="004765F2"/>
    <w:rsid w:val="00477598"/>
    <w:rsid w:val="00483663"/>
    <w:rsid w:val="00484D72"/>
    <w:rsid w:val="00485213"/>
    <w:rsid w:val="0048556F"/>
    <w:rsid w:val="004860FF"/>
    <w:rsid w:val="00486D31"/>
    <w:rsid w:val="00487891"/>
    <w:rsid w:val="0049009C"/>
    <w:rsid w:val="00490C0D"/>
    <w:rsid w:val="00491794"/>
    <w:rsid w:val="00491A84"/>
    <w:rsid w:val="0049229A"/>
    <w:rsid w:val="00492729"/>
    <w:rsid w:val="0049272D"/>
    <w:rsid w:val="00492A27"/>
    <w:rsid w:val="00494AE9"/>
    <w:rsid w:val="00495EB0"/>
    <w:rsid w:val="004A077B"/>
    <w:rsid w:val="004A1F83"/>
    <w:rsid w:val="004A324F"/>
    <w:rsid w:val="004A3D33"/>
    <w:rsid w:val="004A3DBA"/>
    <w:rsid w:val="004A3EC7"/>
    <w:rsid w:val="004A4159"/>
    <w:rsid w:val="004A7129"/>
    <w:rsid w:val="004A7286"/>
    <w:rsid w:val="004B0B48"/>
    <w:rsid w:val="004B16C3"/>
    <w:rsid w:val="004B1E49"/>
    <w:rsid w:val="004B2951"/>
    <w:rsid w:val="004B29DA"/>
    <w:rsid w:val="004B4836"/>
    <w:rsid w:val="004B6598"/>
    <w:rsid w:val="004B76B5"/>
    <w:rsid w:val="004B7B02"/>
    <w:rsid w:val="004C0AC6"/>
    <w:rsid w:val="004C0FD0"/>
    <w:rsid w:val="004C3B35"/>
    <w:rsid w:val="004C41D8"/>
    <w:rsid w:val="004C4CCA"/>
    <w:rsid w:val="004C5114"/>
    <w:rsid w:val="004C56E6"/>
    <w:rsid w:val="004C641B"/>
    <w:rsid w:val="004C68EE"/>
    <w:rsid w:val="004C7E7D"/>
    <w:rsid w:val="004D0025"/>
    <w:rsid w:val="004D0C41"/>
    <w:rsid w:val="004D172F"/>
    <w:rsid w:val="004D40F9"/>
    <w:rsid w:val="004D454D"/>
    <w:rsid w:val="004D4A89"/>
    <w:rsid w:val="004D4B59"/>
    <w:rsid w:val="004D5299"/>
    <w:rsid w:val="004D6E89"/>
    <w:rsid w:val="004E1CA1"/>
    <w:rsid w:val="004E3D57"/>
    <w:rsid w:val="004E4977"/>
    <w:rsid w:val="004E4AF4"/>
    <w:rsid w:val="004E59F7"/>
    <w:rsid w:val="004E5B39"/>
    <w:rsid w:val="004E5E20"/>
    <w:rsid w:val="004E60D9"/>
    <w:rsid w:val="004E672E"/>
    <w:rsid w:val="004E6B98"/>
    <w:rsid w:val="004F03B1"/>
    <w:rsid w:val="004F29AB"/>
    <w:rsid w:val="004F317E"/>
    <w:rsid w:val="004F389A"/>
    <w:rsid w:val="004F4CDA"/>
    <w:rsid w:val="004F4D7A"/>
    <w:rsid w:val="004F60DC"/>
    <w:rsid w:val="004F6739"/>
    <w:rsid w:val="004F74B6"/>
    <w:rsid w:val="004F7666"/>
    <w:rsid w:val="004F79FF"/>
    <w:rsid w:val="00500609"/>
    <w:rsid w:val="0050098D"/>
    <w:rsid w:val="005019AD"/>
    <w:rsid w:val="00501F95"/>
    <w:rsid w:val="00502F99"/>
    <w:rsid w:val="00503854"/>
    <w:rsid w:val="00503E19"/>
    <w:rsid w:val="00505BB7"/>
    <w:rsid w:val="00505CBE"/>
    <w:rsid w:val="00506C36"/>
    <w:rsid w:val="00507856"/>
    <w:rsid w:val="00507B5B"/>
    <w:rsid w:val="005107EF"/>
    <w:rsid w:val="00511FE6"/>
    <w:rsid w:val="00512675"/>
    <w:rsid w:val="00513961"/>
    <w:rsid w:val="00514D8B"/>
    <w:rsid w:val="00515981"/>
    <w:rsid w:val="00515E5B"/>
    <w:rsid w:val="00515EA1"/>
    <w:rsid w:val="005222D5"/>
    <w:rsid w:val="005239F1"/>
    <w:rsid w:val="00523F09"/>
    <w:rsid w:val="00524210"/>
    <w:rsid w:val="00525432"/>
    <w:rsid w:val="005267B6"/>
    <w:rsid w:val="00526F57"/>
    <w:rsid w:val="00527ADB"/>
    <w:rsid w:val="00527B66"/>
    <w:rsid w:val="00530F79"/>
    <w:rsid w:val="00531CD6"/>
    <w:rsid w:val="005321FC"/>
    <w:rsid w:val="00532F86"/>
    <w:rsid w:val="00533BD5"/>
    <w:rsid w:val="00533DC3"/>
    <w:rsid w:val="00534549"/>
    <w:rsid w:val="0053747D"/>
    <w:rsid w:val="005376AE"/>
    <w:rsid w:val="005419EE"/>
    <w:rsid w:val="0054333B"/>
    <w:rsid w:val="00543485"/>
    <w:rsid w:val="00543917"/>
    <w:rsid w:val="00543B79"/>
    <w:rsid w:val="00543F66"/>
    <w:rsid w:val="00544257"/>
    <w:rsid w:val="005464EB"/>
    <w:rsid w:val="0055000D"/>
    <w:rsid w:val="005504A8"/>
    <w:rsid w:val="00550CD0"/>
    <w:rsid w:val="00552061"/>
    <w:rsid w:val="0055227D"/>
    <w:rsid w:val="0055341B"/>
    <w:rsid w:val="005537C4"/>
    <w:rsid w:val="005542E7"/>
    <w:rsid w:val="00560EC8"/>
    <w:rsid w:val="00562572"/>
    <w:rsid w:val="00562D1D"/>
    <w:rsid w:val="00563E3C"/>
    <w:rsid w:val="00563E9E"/>
    <w:rsid w:val="00564395"/>
    <w:rsid w:val="00564B7D"/>
    <w:rsid w:val="00564E85"/>
    <w:rsid w:val="005671CD"/>
    <w:rsid w:val="00570BB5"/>
    <w:rsid w:val="00571C5F"/>
    <w:rsid w:val="0057352C"/>
    <w:rsid w:val="00574116"/>
    <w:rsid w:val="00574D43"/>
    <w:rsid w:val="005761FB"/>
    <w:rsid w:val="005770DA"/>
    <w:rsid w:val="005806F1"/>
    <w:rsid w:val="005810D2"/>
    <w:rsid w:val="00581653"/>
    <w:rsid w:val="00582597"/>
    <w:rsid w:val="005825BD"/>
    <w:rsid w:val="0058349E"/>
    <w:rsid w:val="00585101"/>
    <w:rsid w:val="0058533A"/>
    <w:rsid w:val="00586C4D"/>
    <w:rsid w:val="00587819"/>
    <w:rsid w:val="00587E87"/>
    <w:rsid w:val="00591C29"/>
    <w:rsid w:val="00591DD0"/>
    <w:rsid w:val="0059267C"/>
    <w:rsid w:val="00594C6C"/>
    <w:rsid w:val="00596AE5"/>
    <w:rsid w:val="00596C3F"/>
    <w:rsid w:val="00597F4F"/>
    <w:rsid w:val="005A0051"/>
    <w:rsid w:val="005A05F4"/>
    <w:rsid w:val="005A15A9"/>
    <w:rsid w:val="005A1D4B"/>
    <w:rsid w:val="005A3458"/>
    <w:rsid w:val="005A37AD"/>
    <w:rsid w:val="005A3CEA"/>
    <w:rsid w:val="005A4350"/>
    <w:rsid w:val="005A483F"/>
    <w:rsid w:val="005A5F40"/>
    <w:rsid w:val="005A6D95"/>
    <w:rsid w:val="005A6DB5"/>
    <w:rsid w:val="005B061E"/>
    <w:rsid w:val="005B08F9"/>
    <w:rsid w:val="005B0F84"/>
    <w:rsid w:val="005B1836"/>
    <w:rsid w:val="005B1970"/>
    <w:rsid w:val="005B1C7B"/>
    <w:rsid w:val="005B1CC6"/>
    <w:rsid w:val="005B1E51"/>
    <w:rsid w:val="005B1FD4"/>
    <w:rsid w:val="005B2301"/>
    <w:rsid w:val="005B4588"/>
    <w:rsid w:val="005B5185"/>
    <w:rsid w:val="005B6A3C"/>
    <w:rsid w:val="005C0100"/>
    <w:rsid w:val="005C0AE1"/>
    <w:rsid w:val="005C15A5"/>
    <w:rsid w:val="005C2028"/>
    <w:rsid w:val="005C2D28"/>
    <w:rsid w:val="005C2DA5"/>
    <w:rsid w:val="005C2FB5"/>
    <w:rsid w:val="005C337E"/>
    <w:rsid w:val="005C3E87"/>
    <w:rsid w:val="005C5246"/>
    <w:rsid w:val="005C6663"/>
    <w:rsid w:val="005C7DAA"/>
    <w:rsid w:val="005D01BF"/>
    <w:rsid w:val="005D04F2"/>
    <w:rsid w:val="005D2BDD"/>
    <w:rsid w:val="005D4BC7"/>
    <w:rsid w:val="005D55C0"/>
    <w:rsid w:val="005D5B8A"/>
    <w:rsid w:val="005D5EAC"/>
    <w:rsid w:val="005D6705"/>
    <w:rsid w:val="005D7362"/>
    <w:rsid w:val="005E0943"/>
    <w:rsid w:val="005E1F5F"/>
    <w:rsid w:val="005E2FEE"/>
    <w:rsid w:val="005E42AB"/>
    <w:rsid w:val="005E460B"/>
    <w:rsid w:val="005E496E"/>
    <w:rsid w:val="005E5398"/>
    <w:rsid w:val="005E6501"/>
    <w:rsid w:val="005E672B"/>
    <w:rsid w:val="005E72C2"/>
    <w:rsid w:val="005F1271"/>
    <w:rsid w:val="005F21BF"/>
    <w:rsid w:val="005F28B3"/>
    <w:rsid w:val="005F3AE8"/>
    <w:rsid w:val="005F3ECF"/>
    <w:rsid w:val="005F42CB"/>
    <w:rsid w:val="005F5715"/>
    <w:rsid w:val="005F58CB"/>
    <w:rsid w:val="005F58CE"/>
    <w:rsid w:val="005F6471"/>
    <w:rsid w:val="00601DB8"/>
    <w:rsid w:val="0060214F"/>
    <w:rsid w:val="006028FC"/>
    <w:rsid w:val="0060309B"/>
    <w:rsid w:val="00603423"/>
    <w:rsid w:val="0060453E"/>
    <w:rsid w:val="0060495F"/>
    <w:rsid w:val="006051CC"/>
    <w:rsid w:val="00605C15"/>
    <w:rsid w:val="00605CFC"/>
    <w:rsid w:val="00605E6A"/>
    <w:rsid w:val="00606E9A"/>
    <w:rsid w:val="0061076F"/>
    <w:rsid w:val="00611257"/>
    <w:rsid w:val="00611675"/>
    <w:rsid w:val="00614D8E"/>
    <w:rsid w:val="00617952"/>
    <w:rsid w:val="0062170A"/>
    <w:rsid w:val="0062197A"/>
    <w:rsid w:val="00623FE5"/>
    <w:rsid w:val="00625F4A"/>
    <w:rsid w:val="00627918"/>
    <w:rsid w:val="0063189F"/>
    <w:rsid w:val="00632115"/>
    <w:rsid w:val="0063258E"/>
    <w:rsid w:val="0063294D"/>
    <w:rsid w:val="00632EFE"/>
    <w:rsid w:val="006330F4"/>
    <w:rsid w:val="00634093"/>
    <w:rsid w:val="00634187"/>
    <w:rsid w:val="006351FF"/>
    <w:rsid w:val="0063558F"/>
    <w:rsid w:val="00641B09"/>
    <w:rsid w:val="00644133"/>
    <w:rsid w:val="0064422A"/>
    <w:rsid w:val="0064427E"/>
    <w:rsid w:val="0064472F"/>
    <w:rsid w:val="00645A72"/>
    <w:rsid w:val="0064704A"/>
    <w:rsid w:val="00647AEF"/>
    <w:rsid w:val="00650F25"/>
    <w:rsid w:val="00651CFA"/>
    <w:rsid w:val="006525BA"/>
    <w:rsid w:val="006528C5"/>
    <w:rsid w:val="00652DC2"/>
    <w:rsid w:val="00653248"/>
    <w:rsid w:val="00653406"/>
    <w:rsid w:val="00653821"/>
    <w:rsid w:val="00653ABE"/>
    <w:rsid w:val="00655129"/>
    <w:rsid w:val="00655A23"/>
    <w:rsid w:val="00655F03"/>
    <w:rsid w:val="00656BD4"/>
    <w:rsid w:val="00657736"/>
    <w:rsid w:val="006602A3"/>
    <w:rsid w:val="00660F3B"/>
    <w:rsid w:val="00661834"/>
    <w:rsid w:val="0066333E"/>
    <w:rsid w:val="00667D8E"/>
    <w:rsid w:val="00667D9D"/>
    <w:rsid w:val="00667E00"/>
    <w:rsid w:val="00671323"/>
    <w:rsid w:val="006721C6"/>
    <w:rsid w:val="00672A2C"/>
    <w:rsid w:val="00674B42"/>
    <w:rsid w:val="00675A33"/>
    <w:rsid w:val="00675DF9"/>
    <w:rsid w:val="00675EFC"/>
    <w:rsid w:val="00676261"/>
    <w:rsid w:val="0067637A"/>
    <w:rsid w:val="006769BB"/>
    <w:rsid w:val="0067732D"/>
    <w:rsid w:val="00680435"/>
    <w:rsid w:val="00680548"/>
    <w:rsid w:val="00681630"/>
    <w:rsid w:val="00683792"/>
    <w:rsid w:val="00684A1F"/>
    <w:rsid w:val="00685677"/>
    <w:rsid w:val="00685D97"/>
    <w:rsid w:val="00685F80"/>
    <w:rsid w:val="00687925"/>
    <w:rsid w:val="00687A75"/>
    <w:rsid w:val="006903D6"/>
    <w:rsid w:val="00690472"/>
    <w:rsid w:val="00690E0D"/>
    <w:rsid w:val="006917DA"/>
    <w:rsid w:val="00691E71"/>
    <w:rsid w:val="006928ED"/>
    <w:rsid w:val="00692E42"/>
    <w:rsid w:val="00695141"/>
    <w:rsid w:val="0069606A"/>
    <w:rsid w:val="006966ED"/>
    <w:rsid w:val="006971E8"/>
    <w:rsid w:val="006A0061"/>
    <w:rsid w:val="006A0303"/>
    <w:rsid w:val="006A0931"/>
    <w:rsid w:val="006A2694"/>
    <w:rsid w:val="006A2E6B"/>
    <w:rsid w:val="006A4974"/>
    <w:rsid w:val="006A6969"/>
    <w:rsid w:val="006A710B"/>
    <w:rsid w:val="006A7C89"/>
    <w:rsid w:val="006B038C"/>
    <w:rsid w:val="006B0C13"/>
    <w:rsid w:val="006B0C1D"/>
    <w:rsid w:val="006B13B2"/>
    <w:rsid w:val="006B1897"/>
    <w:rsid w:val="006B198F"/>
    <w:rsid w:val="006B249F"/>
    <w:rsid w:val="006B2809"/>
    <w:rsid w:val="006B48B5"/>
    <w:rsid w:val="006B4DC8"/>
    <w:rsid w:val="006B5169"/>
    <w:rsid w:val="006B5416"/>
    <w:rsid w:val="006B6E55"/>
    <w:rsid w:val="006B77A0"/>
    <w:rsid w:val="006C091F"/>
    <w:rsid w:val="006C30F1"/>
    <w:rsid w:val="006C3698"/>
    <w:rsid w:val="006C3AA5"/>
    <w:rsid w:val="006C556C"/>
    <w:rsid w:val="006C5AD6"/>
    <w:rsid w:val="006C66B0"/>
    <w:rsid w:val="006C713C"/>
    <w:rsid w:val="006C771D"/>
    <w:rsid w:val="006C7E98"/>
    <w:rsid w:val="006D0803"/>
    <w:rsid w:val="006D1939"/>
    <w:rsid w:val="006D2E31"/>
    <w:rsid w:val="006D3756"/>
    <w:rsid w:val="006D3C0E"/>
    <w:rsid w:val="006D42DC"/>
    <w:rsid w:val="006D589A"/>
    <w:rsid w:val="006E0523"/>
    <w:rsid w:val="006E071D"/>
    <w:rsid w:val="006E1F50"/>
    <w:rsid w:val="006E2465"/>
    <w:rsid w:val="006E2913"/>
    <w:rsid w:val="006E3FD2"/>
    <w:rsid w:val="006E433A"/>
    <w:rsid w:val="006E47BC"/>
    <w:rsid w:val="006E5A00"/>
    <w:rsid w:val="006F031D"/>
    <w:rsid w:val="006F0542"/>
    <w:rsid w:val="006F1822"/>
    <w:rsid w:val="006F1E71"/>
    <w:rsid w:val="006F56F6"/>
    <w:rsid w:val="006F5A5E"/>
    <w:rsid w:val="00701A75"/>
    <w:rsid w:val="00702127"/>
    <w:rsid w:val="00703519"/>
    <w:rsid w:val="0070371B"/>
    <w:rsid w:val="00705126"/>
    <w:rsid w:val="00706AA9"/>
    <w:rsid w:val="00707695"/>
    <w:rsid w:val="007101CF"/>
    <w:rsid w:val="007126F0"/>
    <w:rsid w:val="00713032"/>
    <w:rsid w:val="00713321"/>
    <w:rsid w:val="00715875"/>
    <w:rsid w:val="00716222"/>
    <w:rsid w:val="00716274"/>
    <w:rsid w:val="007171F8"/>
    <w:rsid w:val="007172FB"/>
    <w:rsid w:val="0071745F"/>
    <w:rsid w:val="00717A9B"/>
    <w:rsid w:val="00720118"/>
    <w:rsid w:val="0072012F"/>
    <w:rsid w:val="00720724"/>
    <w:rsid w:val="00721072"/>
    <w:rsid w:val="00722132"/>
    <w:rsid w:val="0072234D"/>
    <w:rsid w:val="00723F3F"/>
    <w:rsid w:val="0072400C"/>
    <w:rsid w:val="00724C2A"/>
    <w:rsid w:val="00724E58"/>
    <w:rsid w:val="00725FB2"/>
    <w:rsid w:val="007273D6"/>
    <w:rsid w:val="007274F2"/>
    <w:rsid w:val="00730AC5"/>
    <w:rsid w:val="00730AF5"/>
    <w:rsid w:val="0073131B"/>
    <w:rsid w:val="00731A05"/>
    <w:rsid w:val="00731EED"/>
    <w:rsid w:val="00732F77"/>
    <w:rsid w:val="0073369D"/>
    <w:rsid w:val="00733AFA"/>
    <w:rsid w:val="00733D0C"/>
    <w:rsid w:val="00736596"/>
    <w:rsid w:val="00737823"/>
    <w:rsid w:val="0074210E"/>
    <w:rsid w:val="00742335"/>
    <w:rsid w:val="0074249B"/>
    <w:rsid w:val="00743B86"/>
    <w:rsid w:val="0074442F"/>
    <w:rsid w:val="00744D86"/>
    <w:rsid w:val="00745219"/>
    <w:rsid w:val="007455D5"/>
    <w:rsid w:val="007459DC"/>
    <w:rsid w:val="007463E3"/>
    <w:rsid w:val="0074680A"/>
    <w:rsid w:val="0074704A"/>
    <w:rsid w:val="00747C6E"/>
    <w:rsid w:val="007503C1"/>
    <w:rsid w:val="00750C3B"/>
    <w:rsid w:val="00750D86"/>
    <w:rsid w:val="00751A12"/>
    <w:rsid w:val="00752450"/>
    <w:rsid w:val="0075297A"/>
    <w:rsid w:val="00752E79"/>
    <w:rsid w:val="0075358F"/>
    <w:rsid w:val="00753A40"/>
    <w:rsid w:val="007556A7"/>
    <w:rsid w:val="00756DF3"/>
    <w:rsid w:val="0075724A"/>
    <w:rsid w:val="007577BB"/>
    <w:rsid w:val="00757A0B"/>
    <w:rsid w:val="00760060"/>
    <w:rsid w:val="007605E0"/>
    <w:rsid w:val="00760ECE"/>
    <w:rsid w:val="00761B18"/>
    <w:rsid w:val="007620B0"/>
    <w:rsid w:val="00763531"/>
    <w:rsid w:val="00763659"/>
    <w:rsid w:val="007639DF"/>
    <w:rsid w:val="00763E4B"/>
    <w:rsid w:val="007659BD"/>
    <w:rsid w:val="007663A1"/>
    <w:rsid w:val="00766E70"/>
    <w:rsid w:val="0077026E"/>
    <w:rsid w:val="0077074B"/>
    <w:rsid w:val="00770AEB"/>
    <w:rsid w:val="00773113"/>
    <w:rsid w:val="00773D18"/>
    <w:rsid w:val="00774C31"/>
    <w:rsid w:val="007751BC"/>
    <w:rsid w:val="00775382"/>
    <w:rsid w:val="00776F92"/>
    <w:rsid w:val="007773C7"/>
    <w:rsid w:val="00777D1C"/>
    <w:rsid w:val="00780926"/>
    <w:rsid w:val="007832CC"/>
    <w:rsid w:val="0078345C"/>
    <w:rsid w:val="0078466A"/>
    <w:rsid w:val="00784941"/>
    <w:rsid w:val="0078577D"/>
    <w:rsid w:val="007865E6"/>
    <w:rsid w:val="00787514"/>
    <w:rsid w:val="0079021B"/>
    <w:rsid w:val="00791775"/>
    <w:rsid w:val="0079217B"/>
    <w:rsid w:val="00792D8A"/>
    <w:rsid w:val="007947F8"/>
    <w:rsid w:val="007958CF"/>
    <w:rsid w:val="007A0DC0"/>
    <w:rsid w:val="007A15C8"/>
    <w:rsid w:val="007A1941"/>
    <w:rsid w:val="007A318E"/>
    <w:rsid w:val="007A3C62"/>
    <w:rsid w:val="007A3D67"/>
    <w:rsid w:val="007A54FC"/>
    <w:rsid w:val="007A685B"/>
    <w:rsid w:val="007A69C1"/>
    <w:rsid w:val="007A6F22"/>
    <w:rsid w:val="007A7A75"/>
    <w:rsid w:val="007A7D6F"/>
    <w:rsid w:val="007B0893"/>
    <w:rsid w:val="007B174D"/>
    <w:rsid w:val="007B1FB5"/>
    <w:rsid w:val="007B28FC"/>
    <w:rsid w:val="007B3853"/>
    <w:rsid w:val="007B5FC2"/>
    <w:rsid w:val="007C02FB"/>
    <w:rsid w:val="007C1D4E"/>
    <w:rsid w:val="007C2B78"/>
    <w:rsid w:val="007C3E51"/>
    <w:rsid w:val="007C42F9"/>
    <w:rsid w:val="007C4A49"/>
    <w:rsid w:val="007C516F"/>
    <w:rsid w:val="007C5277"/>
    <w:rsid w:val="007C7212"/>
    <w:rsid w:val="007C7426"/>
    <w:rsid w:val="007D0164"/>
    <w:rsid w:val="007D0953"/>
    <w:rsid w:val="007D0A03"/>
    <w:rsid w:val="007D122C"/>
    <w:rsid w:val="007D1A98"/>
    <w:rsid w:val="007D1E4D"/>
    <w:rsid w:val="007D28CE"/>
    <w:rsid w:val="007D3526"/>
    <w:rsid w:val="007D3547"/>
    <w:rsid w:val="007D3E79"/>
    <w:rsid w:val="007D4B9C"/>
    <w:rsid w:val="007D59C2"/>
    <w:rsid w:val="007D5F04"/>
    <w:rsid w:val="007D7017"/>
    <w:rsid w:val="007D7C62"/>
    <w:rsid w:val="007E0177"/>
    <w:rsid w:val="007E0B6F"/>
    <w:rsid w:val="007E0C91"/>
    <w:rsid w:val="007E1833"/>
    <w:rsid w:val="007E204E"/>
    <w:rsid w:val="007E24DC"/>
    <w:rsid w:val="007E2866"/>
    <w:rsid w:val="007E39FB"/>
    <w:rsid w:val="007E52D6"/>
    <w:rsid w:val="007E5548"/>
    <w:rsid w:val="007F08DF"/>
    <w:rsid w:val="007F2567"/>
    <w:rsid w:val="007F2B53"/>
    <w:rsid w:val="007F2DD2"/>
    <w:rsid w:val="007F3BBF"/>
    <w:rsid w:val="00800F93"/>
    <w:rsid w:val="00801AA2"/>
    <w:rsid w:val="008044F1"/>
    <w:rsid w:val="008052BE"/>
    <w:rsid w:val="0080623C"/>
    <w:rsid w:val="00806ABA"/>
    <w:rsid w:val="00811444"/>
    <w:rsid w:val="00811C63"/>
    <w:rsid w:val="008125EC"/>
    <w:rsid w:val="00813601"/>
    <w:rsid w:val="00814348"/>
    <w:rsid w:val="00815AD2"/>
    <w:rsid w:val="00816BCD"/>
    <w:rsid w:val="00817616"/>
    <w:rsid w:val="00817E61"/>
    <w:rsid w:val="00820AF6"/>
    <w:rsid w:val="008216FD"/>
    <w:rsid w:val="00821ACB"/>
    <w:rsid w:val="00821EC9"/>
    <w:rsid w:val="00822D0C"/>
    <w:rsid w:val="00823BBE"/>
    <w:rsid w:val="00823C54"/>
    <w:rsid w:val="00824607"/>
    <w:rsid w:val="008255F4"/>
    <w:rsid w:val="00825D80"/>
    <w:rsid w:val="00830B4B"/>
    <w:rsid w:val="008326B7"/>
    <w:rsid w:val="00832BF5"/>
    <w:rsid w:val="008337FA"/>
    <w:rsid w:val="00833B7A"/>
    <w:rsid w:val="00834312"/>
    <w:rsid w:val="00834B32"/>
    <w:rsid w:val="00834E81"/>
    <w:rsid w:val="008350FD"/>
    <w:rsid w:val="00836930"/>
    <w:rsid w:val="00837186"/>
    <w:rsid w:val="00840830"/>
    <w:rsid w:val="00840861"/>
    <w:rsid w:val="0084225B"/>
    <w:rsid w:val="00845071"/>
    <w:rsid w:val="008468E3"/>
    <w:rsid w:val="0084690F"/>
    <w:rsid w:val="00846E3F"/>
    <w:rsid w:val="0084734C"/>
    <w:rsid w:val="00850188"/>
    <w:rsid w:val="008515DC"/>
    <w:rsid w:val="00851C3A"/>
    <w:rsid w:val="0085293B"/>
    <w:rsid w:val="00855C9F"/>
    <w:rsid w:val="00855FE4"/>
    <w:rsid w:val="0086337F"/>
    <w:rsid w:val="00864140"/>
    <w:rsid w:val="008642F4"/>
    <w:rsid w:val="00864EDD"/>
    <w:rsid w:val="00864F6D"/>
    <w:rsid w:val="00865EFB"/>
    <w:rsid w:val="00866707"/>
    <w:rsid w:val="00871359"/>
    <w:rsid w:val="00872BCA"/>
    <w:rsid w:val="00872DEE"/>
    <w:rsid w:val="008732D3"/>
    <w:rsid w:val="00873387"/>
    <w:rsid w:val="0087379C"/>
    <w:rsid w:val="00874400"/>
    <w:rsid w:val="008745F3"/>
    <w:rsid w:val="00875DC7"/>
    <w:rsid w:val="00875EFF"/>
    <w:rsid w:val="0087693A"/>
    <w:rsid w:val="00877A9F"/>
    <w:rsid w:val="00880C3F"/>
    <w:rsid w:val="00880C49"/>
    <w:rsid w:val="00880F9A"/>
    <w:rsid w:val="00881183"/>
    <w:rsid w:val="008817E1"/>
    <w:rsid w:val="00881A01"/>
    <w:rsid w:val="008821D9"/>
    <w:rsid w:val="00882342"/>
    <w:rsid w:val="008828A9"/>
    <w:rsid w:val="008839FC"/>
    <w:rsid w:val="0088434D"/>
    <w:rsid w:val="00885268"/>
    <w:rsid w:val="008857CD"/>
    <w:rsid w:val="00890325"/>
    <w:rsid w:val="0089257B"/>
    <w:rsid w:val="008928A5"/>
    <w:rsid w:val="00892A16"/>
    <w:rsid w:val="00893125"/>
    <w:rsid w:val="008931FA"/>
    <w:rsid w:val="00893A64"/>
    <w:rsid w:val="00895F1B"/>
    <w:rsid w:val="008962CC"/>
    <w:rsid w:val="00896CB9"/>
    <w:rsid w:val="008A046B"/>
    <w:rsid w:val="008A16D9"/>
    <w:rsid w:val="008A22CC"/>
    <w:rsid w:val="008A2BCE"/>
    <w:rsid w:val="008A2F12"/>
    <w:rsid w:val="008A3309"/>
    <w:rsid w:val="008A3516"/>
    <w:rsid w:val="008A4988"/>
    <w:rsid w:val="008A5621"/>
    <w:rsid w:val="008A6539"/>
    <w:rsid w:val="008A7C92"/>
    <w:rsid w:val="008B01F6"/>
    <w:rsid w:val="008B0213"/>
    <w:rsid w:val="008B14E5"/>
    <w:rsid w:val="008B1816"/>
    <w:rsid w:val="008B2464"/>
    <w:rsid w:val="008B4F8E"/>
    <w:rsid w:val="008B5809"/>
    <w:rsid w:val="008B6BA8"/>
    <w:rsid w:val="008B6C5E"/>
    <w:rsid w:val="008B742C"/>
    <w:rsid w:val="008B7CC7"/>
    <w:rsid w:val="008C00D4"/>
    <w:rsid w:val="008C03B3"/>
    <w:rsid w:val="008C15BD"/>
    <w:rsid w:val="008C19E7"/>
    <w:rsid w:val="008C36A8"/>
    <w:rsid w:val="008C424D"/>
    <w:rsid w:val="008C4FC3"/>
    <w:rsid w:val="008C574C"/>
    <w:rsid w:val="008C72F1"/>
    <w:rsid w:val="008C7F84"/>
    <w:rsid w:val="008D09D7"/>
    <w:rsid w:val="008D0C3A"/>
    <w:rsid w:val="008D40C7"/>
    <w:rsid w:val="008D421E"/>
    <w:rsid w:val="008D4277"/>
    <w:rsid w:val="008D4FB8"/>
    <w:rsid w:val="008D5FCE"/>
    <w:rsid w:val="008D6361"/>
    <w:rsid w:val="008D7018"/>
    <w:rsid w:val="008D763D"/>
    <w:rsid w:val="008D76D1"/>
    <w:rsid w:val="008D7923"/>
    <w:rsid w:val="008E0454"/>
    <w:rsid w:val="008E049D"/>
    <w:rsid w:val="008E1567"/>
    <w:rsid w:val="008E21BC"/>
    <w:rsid w:val="008E2522"/>
    <w:rsid w:val="008E3684"/>
    <w:rsid w:val="008E3A03"/>
    <w:rsid w:val="008E3C99"/>
    <w:rsid w:val="008E4A24"/>
    <w:rsid w:val="008E5CF3"/>
    <w:rsid w:val="008E671B"/>
    <w:rsid w:val="008E7084"/>
    <w:rsid w:val="008E730B"/>
    <w:rsid w:val="008F0FEA"/>
    <w:rsid w:val="008F1024"/>
    <w:rsid w:val="008F22F4"/>
    <w:rsid w:val="008F2501"/>
    <w:rsid w:val="008F3718"/>
    <w:rsid w:val="008F54F7"/>
    <w:rsid w:val="0090079A"/>
    <w:rsid w:val="009007CA"/>
    <w:rsid w:val="00901788"/>
    <w:rsid w:val="009030B6"/>
    <w:rsid w:val="0090424A"/>
    <w:rsid w:val="0090432F"/>
    <w:rsid w:val="009062F2"/>
    <w:rsid w:val="0091014B"/>
    <w:rsid w:val="00910DB8"/>
    <w:rsid w:val="00911CF2"/>
    <w:rsid w:val="0091226C"/>
    <w:rsid w:val="009132DF"/>
    <w:rsid w:val="009164CD"/>
    <w:rsid w:val="009169CE"/>
    <w:rsid w:val="009177E2"/>
    <w:rsid w:val="00920808"/>
    <w:rsid w:val="00921720"/>
    <w:rsid w:val="00921BEE"/>
    <w:rsid w:val="00921C8B"/>
    <w:rsid w:val="00923127"/>
    <w:rsid w:val="00923504"/>
    <w:rsid w:val="00923AD2"/>
    <w:rsid w:val="0092403C"/>
    <w:rsid w:val="0092414E"/>
    <w:rsid w:val="0092432D"/>
    <w:rsid w:val="009249BE"/>
    <w:rsid w:val="0092538C"/>
    <w:rsid w:val="0092564B"/>
    <w:rsid w:val="00925BC1"/>
    <w:rsid w:val="00926899"/>
    <w:rsid w:val="00926AA3"/>
    <w:rsid w:val="009278C6"/>
    <w:rsid w:val="00927DCF"/>
    <w:rsid w:val="00930E43"/>
    <w:rsid w:val="00931663"/>
    <w:rsid w:val="00931BF5"/>
    <w:rsid w:val="00931EEB"/>
    <w:rsid w:val="00932BB7"/>
    <w:rsid w:val="00932F2D"/>
    <w:rsid w:val="00932FE9"/>
    <w:rsid w:val="00934510"/>
    <w:rsid w:val="00934CE7"/>
    <w:rsid w:val="00935E3A"/>
    <w:rsid w:val="009378D6"/>
    <w:rsid w:val="00940DDA"/>
    <w:rsid w:val="009423CE"/>
    <w:rsid w:val="00942EFB"/>
    <w:rsid w:val="00943F0B"/>
    <w:rsid w:val="009445C7"/>
    <w:rsid w:val="0094646B"/>
    <w:rsid w:val="00946641"/>
    <w:rsid w:val="009479A7"/>
    <w:rsid w:val="009502BC"/>
    <w:rsid w:val="00951100"/>
    <w:rsid w:val="009525DA"/>
    <w:rsid w:val="0095275D"/>
    <w:rsid w:val="009530DA"/>
    <w:rsid w:val="00953829"/>
    <w:rsid w:val="00953A65"/>
    <w:rsid w:val="00953D47"/>
    <w:rsid w:val="00954606"/>
    <w:rsid w:val="00954A10"/>
    <w:rsid w:val="00954C19"/>
    <w:rsid w:val="009554AC"/>
    <w:rsid w:val="00960CF8"/>
    <w:rsid w:val="0096186D"/>
    <w:rsid w:val="00963705"/>
    <w:rsid w:val="009638BF"/>
    <w:rsid w:val="0096396A"/>
    <w:rsid w:val="00963A9B"/>
    <w:rsid w:val="00963E31"/>
    <w:rsid w:val="009666AA"/>
    <w:rsid w:val="0096710D"/>
    <w:rsid w:val="009705D4"/>
    <w:rsid w:val="009715A4"/>
    <w:rsid w:val="00971BDD"/>
    <w:rsid w:val="00971F94"/>
    <w:rsid w:val="009723E6"/>
    <w:rsid w:val="00972D8A"/>
    <w:rsid w:val="00972EB4"/>
    <w:rsid w:val="009730A8"/>
    <w:rsid w:val="00973EF1"/>
    <w:rsid w:val="009742E3"/>
    <w:rsid w:val="009746DB"/>
    <w:rsid w:val="00975AA4"/>
    <w:rsid w:val="00976157"/>
    <w:rsid w:val="00976639"/>
    <w:rsid w:val="009771AA"/>
    <w:rsid w:val="00977DF8"/>
    <w:rsid w:val="00980108"/>
    <w:rsid w:val="0098055D"/>
    <w:rsid w:val="009806BC"/>
    <w:rsid w:val="009806E5"/>
    <w:rsid w:val="009808B2"/>
    <w:rsid w:val="0098167F"/>
    <w:rsid w:val="0098199D"/>
    <w:rsid w:val="00981A3F"/>
    <w:rsid w:val="00981F98"/>
    <w:rsid w:val="00983D18"/>
    <w:rsid w:val="00983EDF"/>
    <w:rsid w:val="009840D4"/>
    <w:rsid w:val="00984A99"/>
    <w:rsid w:val="00984F41"/>
    <w:rsid w:val="00985EEB"/>
    <w:rsid w:val="00986EBE"/>
    <w:rsid w:val="009905C0"/>
    <w:rsid w:val="009905D3"/>
    <w:rsid w:val="00990835"/>
    <w:rsid w:val="009915E5"/>
    <w:rsid w:val="009922FD"/>
    <w:rsid w:val="00992BE1"/>
    <w:rsid w:val="00994CCF"/>
    <w:rsid w:val="00994D05"/>
    <w:rsid w:val="00994DAF"/>
    <w:rsid w:val="0099595E"/>
    <w:rsid w:val="00995BA6"/>
    <w:rsid w:val="00997099"/>
    <w:rsid w:val="009A0245"/>
    <w:rsid w:val="009A0E32"/>
    <w:rsid w:val="009A2BAD"/>
    <w:rsid w:val="009A2CDC"/>
    <w:rsid w:val="009A37A4"/>
    <w:rsid w:val="009A4364"/>
    <w:rsid w:val="009A58FC"/>
    <w:rsid w:val="009A6183"/>
    <w:rsid w:val="009A666C"/>
    <w:rsid w:val="009B0344"/>
    <w:rsid w:val="009B1755"/>
    <w:rsid w:val="009B18C4"/>
    <w:rsid w:val="009B1DD9"/>
    <w:rsid w:val="009B1F3F"/>
    <w:rsid w:val="009B215A"/>
    <w:rsid w:val="009B2AC6"/>
    <w:rsid w:val="009B2EAC"/>
    <w:rsid w:val="009B2F9F"/>
    <w:rsid w:val="009B3400"/>
    <w:rsid w:val="009B59AA"/>
    <w:rsid w:val="009B5EB3"/>
    <w:rsid w:val="009B62B9"/>
    <w:rsid w:val="009B6A9E"/>
    <w:rsid w:val="009B6D8B"/>
    <w:rsid w:val="009B6DEE"/>
    <w:rsid w:val="009B6E9D"/>
    <w:rsid w:val="009B74AC"/>
    <w:rsid w:val="009B75F5"/>
    <w:rsid w:val="009B7F86"/>
    <w:rsid w:val="009C00B0"/>
    <w:rsid w:val="009C0CD5"/>
    <w:rsid w:val="009C2BCF"/>
    <w:rsid w:val="009C3889"/>
    <w:rsid w:val="009C4C68"/>
    <w:rsid w:val="009C5188"/>
    <w:rsid w:val="009C677F"/>
    <w:rsid w:val="009C7658"/>
    <w:rsid w:val="009C7E60"/>
    <w:rsid w:val="009D1AD3"/>
    <w:rsid w:val="009D1C36"/>
    <w:rsid w:val="009D351C"/>
    <w:rsid w:val="009D3AB6"/>
    <w:rsid w:val="009D5D88"/>
    <w:rsid w:val="009D76E2"/>
    <w:rsid w:val="009D7826"/>
    <w:rsid w:val="009D7E65"/>
    <w:rsid w:val="009E0EDF"/>
    <w:rsid w:val="009E16A7"/>
    <w:rsid w:val="009E1930"/>
    <w:rsid w:val="009E2179"/>
    <w:rsid w:val="009E265B"/>
    <w:rsid w:val="009E32EF"/>
    <w:rsid w:val="009E35B5"/>
    <w:rsid w:val="009E4808"/>
    <w:rsid w:val="009E56D5"/>
    <w:rsid w:val="009E6A84"/>
    <w:rsid w:val="009E7DF1"/>
    <w:rsid w:val="009F0402"/>
    <w:rsid w:val="009F0BE9"/>
    <w:rsid w:val="009F2114"/>
    <w:rsid w:val="009F4957"/>
    <w:rsid w:val="009F597A"/>
    <w:rsid w:val="009F6579"/>
    <w:rsid w:val="009F6FD3"/>
    <w:rsid w:val="00A018BC"/>
    <w:rsid w:val="00A03922"/>
    <w:rsid w:val="00A04C43"/>
    <w:rsid w:val="00A04D65"/>
    <w:rsid w:val="00A06752"/>
    <w:rsid w:val="00A10867"/>
    <w:rsid w:val="00A10D6F"/>
    <w:rsid w:val="00A11E5D"/>
    <w:rsid w:val="00A15600"/>
    <w:rsid w:val="00A16812"/>
    <w:rsid w:val="00A16B81"/>
    <w:rsid w:val="00A17B51"/>
    <w:rsid w:val="00A211EE"/>
    <w:rsid w:val="00A2141B"/>
    <w:rsid w:val="00A2143E"/>
    <w:rsid w:val="00A21501"/>
    <w:rsid w:val="00A216E1"/>
    <w:rsid w:val="00A21AFC"/>
    <w:rsid w:val="00A21C39"/>
    <w:rsid w:val="00A21DD1"/>
    <w:rsid w:val="00A3017C"/>
    <w:rsid w:val="00A3058B"/>
    <w:rsid w:val="00A306FB"/>
    <w:rsid w:val="00A309D0"/>
    <w:rsid w:val="00A31BC6"/>
    <w:rsid w:val="00A32365"/>
    <w:rsid w:val="00A339A8"/>
    <w:rsid w:val="00A3442D"/>
    <w:rsid w:val="00A34751"/>
    <w:rsid w:val="00A40012"/>
    <w:rsid w:val="00A419E8"/>
    <w:rsid w:val="00A430F0"/>
    <w:rsid w:val="00A44BE5"/>
    <w:rsid w:val="00A44E52"/>
    <w:rsid w:val="00A468DE"/>
    <w:rsid w:val="00A472A9"/>
    <w:rsid w:val="00A4765E"/>
    <w:rsid w:val="00A501EE"/>
    <w:rsid w:val="00A50374"/>
    <w:rsid w:val="00A50A20"/>
    <w:rsid w:val="00A50CF4"/>
    <w:rsid w:val="00A50EC8"/>
    <w:rsid w:val="00A54F1E"/>
    <w:rsid w:val="00A5662D"/>
    <w:rsid w:val="00A56C39"/>
    <w:rsid w:val="00A57A09"/>
    <w:rsid w:val="00A60640"/>
    <w:rsid w:val="00A60B03"/>
    <w:rsid w:val="00A617B6"/>
    <w:rsid w:val="00A640EE"/>
    <w:rsid w:val="00A64BD5"/>
    <w:rsid w:val="00A64DF3"/>
    <w:rsid w:val="00A64EA4"/>
    <w:rsid w:val="00A66307"/>
    <w:rsid w:val="00A665CD"/>
    <w:rsid w:val="00A709FC"/>
    <w:rsid w:val="00A725CE"/>
    <w:rsid w:val="00A73849"/>
    <w:rsid w:val="00A75275"/>
    <w:rsid w:val="00A76C9B"/>
    <w:rsid w:val="00A804A4"/>
    <w:rsid w:val="00A812BD"/>
    <w:rsid w:val="00A8139A"/>
    <w:rsid w:val="00A81AFB"/>
    <w:rsid w:val="00A82CE1"/>
    <w:rsid w:val="00A843AD"/>
    <w:rsid w:val="00A84FCE"/>
    <w:rsid w:val="00A85323"/>
    <w:rsid w:val="00A86DAB"/>
    <w:rsid w:val="00A87B28"/>
    <w:rsid w:val="00A90531"/>
    <w:rsid w:val="00A90B0C"/>
    <w:rsid w:val="00A91BEA"/>
    <w:rsid w:val="00A91ED2"/>
    <w:rsid w:val="00A93604"/>
    <w:rsid w:val="00A947FE"/>
    <w:rsid w:val="00A95263"/>
    <w:rsid w:val="00A956E7"/>
    <w:rsid w:val="00A9596A"/>
    <w:rsid w:val="00A965F5"/>
    <w:rsid w:val="00A96789"/>
    <w:rsid w:val="00AA08CC"/>
    <w:rsid w:val="00AA10E6"/>
    <w:rsid w:val="00AA3752"/>
    <w:rsid w:val="00AA3924"/>
    <w:rsid w:val="00AA4067"/>
    <w:rsid w:val="00AA5958"/>
    <w:rsid w:val="00AA6277"/>
    <w:rsid w:val="00AA665D"/>
    <w:rsid w:val="00AA6CD6"/>
    <w:rsid w:val="00AB1F52"/>
    <w:rsid w:val="00AB25F8"/>
    <w:rsid w:val="00AB305C"/>
    <w:rsid w:val="00AB3E6E"/>
    <w:rsid w:val="00AB4E68"/>
    <w:rsid w:val="00AB5365"/>
    <w:rsid w:val="00AB5F16"/>
    <w:rsid w:val="00AB762E"/>
    <w:rsid w:val="00AC0EA5"/>
    <w:rsid w:val="00AC12D1"/>
    <w:rsid w:val="00AC1AD1"/>
    <w:rsid w:val="00AC29ED"/>
    <w:rsid w:val="00AC6869"/>
    <w:rsid w:val="00AC722C"/>
    <w:rsid w:val="00AC7F30"/>
    <w:rsid w:val="00AD034E"/>
    <w:rsid w:val="00AD15DC"/>
    <w:rsid w:val="00AD2600"/>
    <w:rsid w:val="00AD2F46"/>
    <w:rsid w:val="00AD378D"/>
    <w:rsid w:val="00AD45D5"/>
    <w:rsid w:val="00AD5949"/>
    <w:rsid w:val="00AD5AFF"/>
    <w:rsid w:val="00AD5D65"/>
    <w:rsid w:val="00AD65AF"/>
    <w:rsid w:val="00AD74B8"/>
    <w:rsid w:val="00AD7A3C"/>
    <w:rsid w:val="00AE0786"/>
    <w:rsid w:val="00AE13F7"/>
    <w:rsid w:val="00AE17B3"/>
    <w:rsid w:val="00AE23D4"/>
    <w:rsid w:val="00AE30C5"/>
    <w:rsid w:val="00AE390A"/>
    <w:rsid w:val="00AE43CB"/>
    <w:rsid w:val="00AE4671"/>
    <w:rsid w:val="00AE4C4F"/>
    <w:rsid w:val="00AE4F39"/>
    <w:rsid w:val="00AE6837"/>
    <w:rsid w:val="00AF0960"/>
    <w:rsid w:val="00AF102C"/>
    <w:rsid w:val="00AF1624"/>
    <w:rsid w:val="00AF448F"/>
    <w:rsid w:val="00AF4539"/>
    <w:rsid w:val="00AF4D4C"/>
    <w:rsid w:val="00AF61EF"/>
    <w:rsid w:val="00AF7416"/>
    <w:rsid w:val="00AF7C8E"/>
    <w:rsid w:val="00B00A17"/>
    <w:rsid w:val="00B00B2D"/>
    <w:rsid w:val="00B0199A"/>
    <w:rsid w:val="00B01D5F"/>
    <w:rsid w:val="00B020FB"/>
    <w:rsid w:val="00B02E86"/>
    <w:rsid w:val="00B035DE"/>
    <w:rsid w:val="00B04091"/>
    <w:rsid w:val="00B04727"/>
    <w:rsid w:val="00B0481B"/>
    <w:rsid w:val="00B05326"/>
    <w:rsid w:val="00B07B3C"/>
    <w:rsid w:val="00B07EA5"/>
    <w:rsid w:val="00B10306"/>
    <w:rsid w:val="00B10D9F"/>
    <w:rsid w:val="00B11A4F"/>
    <w:rsid w:val="00B1224B"/>
    <w:rsid w:val="00B122ED"/>
    <w:rsid w:val="00B123B5"/>
    <w:rsid w:val="00B12466"/>
    <w:rsid w:val="00B13A67"/>
    <w:rsid w:val="00B13B55"/>
    <w:rsid w:val="00B147B7"/>
    <w:rsid w:val="00B16120"/>
    <w:rsid w:val="00B17377"/>
    <w:rsid w:val="00B21C22"/>
    <w:rsid w:val="00B2237A"/>
    <w:rsid w:val="00B2258A"/>
    <w:rsid w:val="00B22709"/>
    <w:rsid w:val="00B22927"/>
    <w:rsid w:val="00B245AA"/>
    <w:rsid w:val="00B25244"/>
    <w:rsid w:val="00B25587"/>
    <w:rsid w:val="00B25674"/>
    <w:rsid w:val="00B26C14"/>
    <w:rsid w:val="00B26DAE"/>
    <w:rsid w:val="00B27756"/>
    <w:rsid w:val="00B30405"/>
    <w:rsid w:val="00B317B3"/>
    <w:rsid w:val="00B31F87"/>
    <w:rsid w:val="00B32469"/>
    <w:rsid w:val="00B337CC"/>
    <w:rsid w:val="00B36445"/>
    <w:rsid w:val="00B36B00"/>
    <w:rsid w:val="00B36F1D"/>
    <w:rsid w:val="00B42392"/>
    <w:rsid w:val="00B42942"/>
    <w:rsid w:val="00B44521"/>
    <w:rsid w:val="00B44D6C"/>
    <w:rsid w:val="00B450FB"/>
    <w:rsid w:val="00B45182"/>
    <w:rsid w:val="00B45409"/>
    <w:rsid w:val="00B457CF"/>
    <w:rsid w:val="00B474EB"/>
    <w:rsid w:val="00B47641"/>
    <w:rsid w:val="00B519C9"/>
    <w:rsid w:val="00B52145"/>
    <w:rsid w:val="00B5380F"/>
    <w:rsid w:val="00B54A1F"/>
    <w:rsid w:val="00B55045"/>
    <w:rsid w:val="00B55F03"/>
    <w:rsid w:val="00B56051"/>
    <w:rsid w:val="00B6114A"/>
    <w:rsid w:val="00B63DAF"/>
    <w:rsid w:val="00B641F5"/>
    <w:rsid w:val="00B6498C"/>
    <w:rsid w:val="00B64FD6"/>
    <w:rsid w:val="00B657B6"/>
    <w:rsid w:val="00B66DC5"/>
    <w:rsid w:val="00B66F73"/>
    <w:rsid w:val="00B67D0A"/>
    <w:rsid w:val="00B705FA"/>
    <w:rsid w:val="00B71614"/>
    <w:rsid w:val="00B72C2B"/>
    <w:rsid w:val="00B72DF1"/>
    <w:rsid w:val="00B72F69"/>
    <w:rsid w:val="00B73662"/>
    <w:rsid w:val="00B742FA"/>
    <w:rsid w:val="00B74551"/>
    <w:rsid w:val="00B761F7"/>
    <w:rsid w:val="00B765CC"/>
    <w:rsid w:val="00B77342"/>
    <w:rsid w:val="00B80520"/>
    <w:rsid w:val="00B80607"/>
    <w:rsid w:val="00B81BEE"/>
    <w:rsid w:val="00B8346B"/>
    <w:rsid w:val="00B837B9"/>
    <w:rsid w:val="00B83FD7"/>
    <w:rsid w:val="00B844F5"/>
    <w:rsid w:val="00B85602"/>
    <w:rsid w:val="00B85AB9"/>
    <w:rsid w:val="00B86B4F"/>
    <w:rsid w:val="00B87B0E"/>
    <w:rsid w:val="00B87F2F"/>
    <w:rsid w:val="00B90CFC"/>
    <w:rsid w:val="00B9205C"/>
    <w:rsid w:val="00B92720"/>
    <w:rsid w:val="00B92D10"/>
    <w:rsid w:val="00B93DB9"/>
    <w:rsid w:val="00B94627"/>
    <w:rsid w:val="00B94AC9"/>
    <w:rsid w:val="00B956FE"/>
    <w:rsid w:val="00B96E97"/>
    <w:rsid w:val="00B978ED"/>
    <w:rsid w:val="00BA0B83"/>
    <w:rsid w:val="00BA0F59"/>
    <w:rsid w:val="00BA197E"/>
    <w:rsid w:val="00BA1E5F"/>
    <w:rsid w:val="00BA28B9"/>
    <w:rsid w:val="00BA320C"/>
    <w:rsid w:val="00BA3540"/>
    <w:rsid w:val="00BA37B0"/>
    <w:rsid w:val="00BA3829"/>
    <w:rsid w:val="00BA3D2F"/>
    <w:rsid w:val="00BA401F"/>
    <w:rsid w:val="00BA4165"/>
    <w:rsid w:val="00BA4A02"/>
    <w:rsid w:val="00BA77E9"/>
    <w:rsid w:val="00BB1355"/>
    <w:rsid w:val="00BB4214"/>
    <w:rsid w:val="00BB572D"/>
    <w:rsid w:val="00BB61CE"/>
    <w:rsid w:val="00BB6AEB"/>
    <w:rsid w:val="00BB6D28"/>
    <w:rsid w:val="00BB72EB"/>
    <w:rsid w:val="00BB7DF4"/>
    <w:rsid w:val="00BC31FD"/>
    <w:rsid w:val="00BC4626"/>
    <w:rsid w:val="00BC4869"/>
    <w:rsid w:val="00BC4B37"/>
    <w:rsid w:val="00BC6333"/>
    <w:rsid w:val="00BC63FC"/>
    <w:rsid w:val="00BC78D3"/>
    <w:rsid w:val="00BD02D3"/>
    <w:rsid w:val="00BD0997"/>
    <w:rsid w:val="00BD14BC"/>
    <w:rsid w:val="00BD2612"/>
    <w:rsid w:val="00BD33AD"/>
    <w:rsid w:val="00BD34FF"/>
    <w:rsid w:val="00BD3962"/>
    <w:rsid w:val="00BD3B03"/>
    <w:rsid w:val="00BD3BE2"/>
    <w:rsid w:val="00BD4B81"/>
    <w:rsid w:val="00BD697A"/>
    <w:rsid w:val="00BD7160"/>
    <w:rsid w:val="00BE0E90"/>
    <w:rsid w:val="00BE114B"/>
    <w:rsid w:val="00BE15C0"/>
    <w:rsid w:val="00BE1DB5"/>
    <w:rsid w:val="00BE3BE6"/>
    <w:rsid w:val="00BE4E70"/>
    <w:rsid w:val="00BE6368"/>
    <w:rsid w:val="00BE640B"/>
    <w:rsid w:val="00BE7A9D"/>
    <w:rsid w:val="00BE7AB9"/>
    <w:rsid w:val="00BE7F9A"/>
    <w:rsid w:val="00BF1410"/>
    <w:rsid w:val="00BF141D"/>
    <w:rsid w:val="00BF549C"/>
    <w:rsid w:val="00BF5D4A"/>
    <w:rsid w:val="00BF6B7F"/>
    <w:rsid w:val="00BF6F9A"/>
    <w:rsid w:val="00BF71BD"/>
    <w:rsid w:val="00BF7740"/>
    <w:rsid w:val="00C0064A"/>
    <w:rsid w:val="00C00BD7"/>
    <w:rsid w:val="00C00E5E"/>
    <w:rsid w:val="00C01270"/>
    <w:rsid w:val="00C01AB7"/>
    <w:rsid w:val="00C02CC7"/>
    <w:rsid w:val="00C031E2"/>
    <w:rsid w:val="00C03CFD"/>
    <w:rsid w:val="00C046F4"/>
    <w:rsid w:val="00C04AC5"/>
    <w:rsid w:val="00C05495"/>
    <w:rsid w:val="00C06CD7"/>
    <w:rsid w:val="00C07526"/>
    <w:rsid w:val="00C07B26"/>
    <w:rsid w:val="00C07D6B"/>
    <w:rsid w:val="00C11BA1"/>
    <w:rsid w:val="00C13D5E"/>
    <w:rsid w:val="00C140F6"/>
    <w:rsid w:val="00C14177"/>
    <w:rsid w:val="00C14907"/>
    <w:rsid w:val="00C14BEB"/>
    <w:rsid w:val="00C15305"/>
    <w:rsid w:val="00C164E4"/>
    <w:rsid w:val="00C20388"/>
    <w:rsid w:val="00C213B9"/>
    <w:rsid w:val="00C2181F"/>
    <w:rsid w:val="00C22650"/>
    <w:rsid w:val="00C2305B"/>
    <w:rsid w:val="00C23B53"/>
    <w:rsid w:val="00C24A07"/>
    <w:rsid w:val="00C25325"/>
    <w:rsid w:val="00C306F6"/>
    <w:rsid w:val="00C308BA"/>
    <w:rsid w:val="00C31656"/>
    <w:rsid w:val="00C31849"/>
    <w:rsid w:val="00C32674"/>
    <w:rsid w:val="00C34165"/>
    <w:rsid w:val="00C3491E"/>
    <w:rsid w:val="00C34AEB"/>
    <w:rsid w:val="00C34D3E"/>
    <w:rsid w:val="00C356C4"/>
    <w:rsid w:val="00C36740"/>
    <w:rsid w:val="00C36BC2"/>
    <w:rsid w:val="00C41901"/>
    <w:rsid w:val="00C42CA3"/>
    <w:rsid w:val="00C43277"/>
    <w:rsid w:val="00C50242"/>
    <w:rsid w:val="00C504AC"/>
    <w:rsid w:val="00C505FE"/>
    <w:rsid w:val="00C5100E"/>
    <w:rsid w:val="00C51382"/>
    <w:rsid w:val="00C517C1"/>
    <w:rsid w:val="00C5185B"/>
    <w:rsid w:val="00C52B32"/>
    <w:rsid w:val="00C52BA1"/>
    <w:rsid w:val="00C531F3"/>
    <w:rsid w:val="00C536B3"/>
    <w:rsid w:val="00C54B45"/>
    <w:rsid w:val="00C55EFA"/>
    <w:rsid w:val="00C56C9D"/>
    <w:rsid w:val="00C56DD9"/>
    <w:rsid w:val="00C601E7"/>
    <w:rsid w:val="00C60B7B"/>
    <w:rsid w:val="00C61C13"/>
    <w:rsid w:val="00C61C4C"/>
    <w:rsid w:val="00C62549"/>
    <w:rsid w:val="00C62C9F"/>
    <w:rsid w:val="00C630BF"/>
    <w:rsid w:val="00C631DB"/>
    <w:rsid w:val="00C63965"/>
    <w:rsid w:val="00C63DB3"/>
    <w:rsid w:val="00C65193"/>
    <w:rsid w:val="00C65E1F"/>
    <w:rsid w:val="00C664F9"/>
    <w:rsid w:val="00C666B9"/>
    <w:rsid w:val="00C668B8"/>
    <w:rsid w:val="00C66FEA"/>
    <w:rsid w:val="00C675BC"/>
    <w:rsid w:val="00C675F7"/>
    <w:rsid w:val="00C71855"/>
    <w:rsid w:val="00C71909"/>
    <w:rsid w:val="00C71D38"/>
    <w:rsid w:val="00C72382"/>
    <w:rsid w:val="00C72561"/>
    <w:rsid w:val="00C726C3"/>
    <w:rsid w:val="00C73E4D"/>
    <w:rsid w:val="00C74CF6"/>
    <w:rsid w:val="00C75CC2"/>
    <w:rsid w:val="00C770FF"/>
    <w:rsid w:val="00C77610"/>
    <w:rsid w:val="00C7787C"/>
    <w:rsid w:val="00C8178E"/>
    <w:rsid w:val="00C81DDC"/>
    <w:rsid w:val="00C82252"/>
    <w:rsid w:val="00C8536A"/>
    <w:rsid w:val="00C85C34"/>
    <w:rsid w:val="00C87086"/>
    <w:rsid w:val="00C87152"/>
    <w:rsid w:val="00C87E1A"/>
    <w:rsid w:val="00C912CE"/>
    <w:rsid w:val="00C9163C"/>
    <w:rsid w:val="00C919E8"/>
    <w:rsid w:val="00C931D5"/>
    <w:rsid w:val="00C939C8"/>
    <w:rsid w:val="00C93E60"/>
    <w:rsid w:val="00C95759"/>
    <w:rsid w:val="00C95D10"/>
    <w:rsid w:val="00C9633C"/>
    <w:rsid w:val="00C96C5C"/>
    <w:rsid w:val="00C975B1"/>
    <w:rsid w:val="00CA01CE"/>
    <w:rsid w:val="00CA1403"/>
    <w:rsid w:val="00CA18C5"/>
    <w:rsid w:val="00CA2F01"/>
    <w:rsid w:val="00CA3758"/>
    <w:rsid w:val="00CA408F"/>
    <w:rsid w:val="00CA7827"/>
    <w:rsid w:val="00CB1994"/>
    <w:rsid w:val="00CB29A0"/>
    <w:rsid w:val="00CB3FAD"/>
    <w:rsid w:val="00CB45F8"/>
    <w:rsid w:val="00CB5132"/>
    <w:rsid w:val="00CB7F55"/>
    <w:rsid w:val="00CC0327"/>
    <w:rsid w:val="00CC0629"/>
    <w:rsid w:val="00CC0725"/>
    <w:rsid w:val="00CC14C9"/>
    <w:rsid w:val="00CC158C"/>
    <w:rsid w:val="00CC1769"/>
    <w:rsid w:val="00CC317D"/>
    <w:rsid w:val="00CC319A"/>
    <w:rsid w:val="00CC33F3"/>
    <w:rsid w:val="00CC698F"/>
    <w:rsid w:val="00CC6EC5"/>
    <w:rsid w:val="00CD06BB"/>
    <w:rsid w:val="00CD08C2"/>
    <w:rsid w:val="00CD09E5"/>
    <w:rsid w:val="00CD0F6F"/>
    <w:rsid w:val="00CD1071"/>
    <w:rsid w:val="00CD11A8"/>
    <w:rsid w:val="00CD15E0"/>
    <w:rsid w:val="00CD3CF0"/>
    <w:rsid w:val="00CD4C11"/>
    <w:rsid w:val="00CD7961"/>
    <w:rsid w:val="00CD7D54"/>
    <w:rsid w:val="00CE0189"/>
    <w:rsid w:val="00CE14EF"/>
    <w:rsid w:val="00CE1546"/>
    <w:rsid w:val="00CE23CC"/>
    <w:rsid w:val="00CE3126"/>
    <w:rsid w:val="00CE5253"/>
    <w:rsid w:val="00CE5B15"/>
    <w:rsid w:val="00CE6FF7"/>
    <w:rsid w:val="00CF0B61"/>
    <w:rsid w:val="00CF0CDB"/>
    <w:rsid w:val="00CF0E57"/>
    <w:rsid w:val="00CF1C99"/>
    <w:rsid w:val="00CF1D45"/>
    <w:rsid w:val="00CF20EB"/>
    <w:rsid w:val="00CF2E56"/>
    <w:rsid w:val="00CF46C7"/>
    <w:rsid w:val="00CF47C9"/>
    <w:rsid w:val="00CF5308"/>
    <w:rsid w:val="00CF683E"/>
    <w:rsid w:val="00CF6F19"/>
    <w:rsid w:val="00CF7CFC"/>
    <w:rsid w:val="00D00412"/>
    <w:rsid w:val="00D007DF"/>
    <w:rsid w:val="00D01E62"/>
    <w:rsid w:val="00D0278A"/>
    <w:rsid w:val="00D02E7F"/>
    <w:rsid w:val="00D03A96"/>
    <w:rsid w:val="00D03BF7"/>
    <w:rsid w:val="00D04908"/>
    <w:rsid w:val="00D0497E"/>
    <w:rsid w:val="00D06FBF"/>
    <w:rsid w:val="00D108F9"/>
    <w:rsid w:val="00D12644"/>
    <w:rsid w:val="00D14754"/>
    <w:rsid w:val="00D148EB"/>
    <w:rsid w:val="00D14F58"/>
    <w:rsid w:val="00D15234"/>
    <w:rsid w:val="00D15E64"/>
    <w:rsid w:val="00D16225"/>
    <w:rsid w:val="00D17217"/>
    <w:rsid w:val="00D20359"/>
    <w:rsid w:val="00D206EC"/>
    <w:rsid w:val="00D20FB9"/>
    <w:rsid w:val="00D21C42"/>
    <w:rsid w:val="00D21F44"/>
    <w:rsid w:val="00D22A50"/>
    <w:rsid w:val="00D23BB8"/>
    <w:rsid w:val="00D23DF6"/>
    <w:rsid w:val="00D244BE"/>
    <w:rsid w:val="00D248C7"/>
    <w:rsid w:val="00D26BBA"/>
    <w:rsid w:val="00D278F5"/>
    <w:rsid w:val="00D309E7"/>
    <w:rsid w:val="00D31F06"/>
    <w:rsid w:val="00D33A11"/>
    <w:rsid w:val="00D34416"/>
    <w:rsid w:val="00D34E1E"/>
    <w:rsid w:val="00D352CE"/>
    <w:rsid w:val="00D35B52"/>
    <w:rsid w:val="00D3626F"/>
    <w:rsid w:val="00D371EC"/>
    <w:rsid w:val="00D37669"/>
    <w:rsid w:val="00D37A68"/>
    <w:rsid w:val="00D37EB1"/>
    <w:rsid w:val="00D40149"/>
    <w:rsid w:val="00D42118"/>
    <w:rsid w:val="00D42ACC"/>
    <w:rsid w:val="00D432FF"/>
    <w:rsid w:val="00D43A50"/>
    <w:rsid w:val="00D4524C"/>
    <w:rsid w:val="00D45AA8"/>
    <w:rsid w:val="00D46267"/>
    <w:rsid w:val="00D47877"/>
    <w:rsid w:val="00D47917"/>
    <w:rsid w:val="00D47DA8"/>
    <w:rsid w:val="00D5008E"/>
    <w:rsid w:val="00D50AE2"/>
    <w:rsid w:val="00D511A0"/>
    <w:rsid w:val="00D51769"/>
    <w:rsid w:val="00D525F3"/>
    <w:rsid w:val="00D526E4"/>
    <w:rsid w:val="00D53352"/>
    <w:rsid w:val="00D535A8"/>
    <w:rsid w:val="00D53A1C"/>
    <w:rsid w:val="00D53F05"/>
    <w:rsid w:val="00D54495"/>
    <w:rsid w:val="00D54B76"/>
    <w:rsid w:val="00D5525E"/>
    <w:rsid w:val="00D571BF"/>
    <w:rsid w:val="00D57A5A"/>
    <w:rsid w:val="00D60A2E"/>
    <w:rsid w:val="00D61A9D"/>
    <w:rsid w:val="00D62727"/>
    <w:rsid w:val="00D6481E"/>
    <w:rsid w:val="00D64D38"/>
    <w:rsid w:val="00D668FD"/>
    <w:rsid w:val="00D67F5F"/>
    <w:rsid w:val="00D70A92"/>
    <w:rsid w:val="00D71A16"/>
    <w:rsid w:val="00D75C02"/>
    <w:rsid w:val="00D76B6C"/>
    <w:rsid w:val="00D76D08"/>
    <w:rsid w:val="00D7703A"/>
    <w:rsid w:val="00D77393"/>
    <w:rsid w:val="00D77630"/>
    <w:rsid w:val="00D80170"/>
    <w:rsid w:val="00D81D41"/>
    <w:rsid w:val="00D82BE9"/>
    <w:rsid w:val="00D83F3C"/>
    <w:rsid w:val="00D83FA9"/>
    <w:rsid w:val="00D846CF"/>
    <w:rsid w:val="00D84F7C"/>
    <w:rsid w:val="00D855B8"/>
    <w:rsid w:val="00D869CA"/>
    <w:rsid w:val="00D8720C"/>
    <w:rsid w:val="00D901B2"/>
    <w:rsid w:val="00D91FDD"/>
    <w:rsid w:val="00D93033"/>
    <w:rsid w:val="00D93853"/>
    <w:rsid w:val="00D94624"/>
    <w:rsid w:val="00D94E8B"/>
    <w:rsid w:val="00D95719"/>
    <w:rsid w:val="00D96022"/>
    <w:rsid w:val="00D96560"/>
    <w:rsid w:val="00DA15DD"/>
    <w:rsid w:val="00DA2652"/>
    <w:rsid w:val="00DA445E"/>
    <w:rsid w:val="00DA4CCC"/>
    <w:rsid w:val="00DA4F17"/>
    <w:rsid w:val="00DA5778"/>
    <w:rsid w:val="00DA68A6"/>
    <w:rsid w:val="00DA6945"/>
    <w:rsid w:val="00DB078D"/>
    <w:rsid w:val="00DB0A5F"/>
    <w:rsid w:val="00DB0B29"/>
    <w:rsid w:val="00DB0BD4"/>
    <w:rsid w:val="00DB1117"/>
    <w:rsid w:val="00DB239E"/>
    <w:rsid w:val="00DB23DA"/>
    <w:rsid w:val="00DB24F4"/>
    <w:rsid w:val="00DB3465"/>
    <w:rsid w:val="00DB3564"/>
    <w:rsid w:val="00DB4467"/>
    <w:rsid w:val="00DB71A1"/>
    <w:rsid w:val="00DB77B2"/>
    <w:rsid w:val="00DC2143"/>
    <w:rsid w:val="00DC29D0"/>
    <w:rsid w:val="00DC3289"/>
    <w:rsid w:val="00DC33C6"/>
    <w:rsid w:val="00DC3C9B"/>
    <w:rsid w:val="00DC780F"/>
    <w:rsid w:val="00DD03DB"/>
    <w:rsid w:val="00DD0A2D"/>
    <w:rsid w:val="00DD0F34"/>
    <w:rsid w:val="00DD14A2"/>
    <w:rsid w:val="00DD1D67"/>
    <w:rsid w:val="00DD1E42"/>
    <w:rsid w:val="00DD3722"/>
    <w:rsid w:val="00DD41C4"/>
    <w:rsid w:val="00DD50BE"/>
    <w:rsid w:val="00DD5D84"/>
    <w:rsid w:val="00DD79B3"/>
    <w:rsid w:val="00DD7FEA"/>
    <w:rsid w:val="00DE13E6"/>
    <w:rsid w:val="00DE1A4C"/>
    <w:rsid w:val="00DE2B45"/>
    <w:rsid w:val="00DE3901"/>
    <w:rsid w:val="00DE46F0"/>
    <w:rsid w:val="00DE6379"/>
    <w:rsid w:val="00DE64ED"/>
    <w:rsid w:val="00DE7051"/>
    <w:rsid w:val="00DF01F6"/>
    <w:rsid w:val="00DF09C5"/>
    <w:rsid w:val="00DF1B97"/>
    <w:rsid w:val="00DF1BD9"/>
    <w:rsid w:val="00DF2560"/>
    <w:rsid w:val="00DF28B1"/>
    <w:rsid w:val="00DF3986"/>
    <w:rsid w:val="00DF543D"/>
    <w:rsid w:val="00DF6C93"/>
    <w:rsid w:val="00DF76D7"/>
    <w:rsid w:val="00E00564"/>
    <w:rsid w:val="00E01379"/>
    <w:rsid w:val="00E01A22"/>
    <w:rsid w:val="00E02B6E"/>
    <w:rsid w:val="00E03C36"/>
    <w:rsid w:val="00E04236"/>
    <w:rsid w:val="00E05D57"/>
    <w:rsid w:val="00E06893"/>
    <w:rsid w:val="00E06AB7"/>
    <w:rsid w:val="00E07E3A"/>
    <w:rsid w:val="00E10196"/>
    <w:rsid w:val="00E113E6"/>
    <w:rsid w:val="00E1193B"/>
    <w:rsid w:val="00E12A58"/>
    <w:rsid w:val="00E12E3C"/>
    <w:rsid w:val="00E12ED4"/>
    <w:rsid w:val="00E13C1E"/>
    <w:rsid w:val="00E13FAD"/>
    <w:rsid w:val="00E168CB"/>
    <w:rsid w:val="00E2099C"/>
    <w:rsid w:val="00E20A1B"/>
    <w:rsid w:val="00E23A9D"/>
    <w:rsid w:val="00E23C83"/>
    <w:rsid w:val="00E23EF6"/>
    <w:rsid w:val="00E23FE9"/>
    <w:rsid w:val="00E24324"/>
    <w:rsid w:val="00E26221"/>
    <w:rsid w:val="00E2678B"/>
    <w:rsid w:val="00E2734F"/>
    <w:rsid w:val="00E276A7"/>
    <w:rsid w:val="00E27E43"/>
    <w:rsid w:val="00E316FB"/>
    <w:rsid w:val="00E31FB3"/>
    <w:rsid w:val="00E33CBB"/>
    <w:rsid w:val="00E34B37"/>
    <w:rsid w:val="00E35DB2"/>
    <w:rsid w:val="00E36B26"/>
    <w:rsid w:val="00E36CD9"/>
    <w:rsid w:val="00E36EC8"/>
    <w:rsid w:val="00E3763C"/>
    <w:rsid w:val="00E40CA9"/>
    <w:rsid w:val="00E4255F"/>
    <w:rsid w:val="00E50AF0"/>
    <w:rsid w:val="00E5137F"/>
    <w:rsid w:val="00E5163A"/>
    <w:rsid w:val="00E51A67"/>
    <w:rsid w:val="00E5219F"/>
    <w:rsid w:val="00E534FB"/>
    <w:rsid w:val="00E53B2D"/>
    <w:rsid w:val="00E53B49"/>
    <w:rsid w:val="00E55F69"/>
    <w:rsid w:val="00E60E37"/>
    <w:rsid w:val="00E61528"/>
    <w:rsid w:val="00E61F69"/>
    <w:rsid w:val="00E63197"/>
    <w:rsid w:val="00E63338"/>
    <w:rsid w:val="00E63458"/>
    <w:rsid w:val="00E643BC"/>
    <w:rsid w:val="00E64C2D"/>
    <w:rsid w:val="00E6513E"/>
    <w:rsid w:val="00E65185"/>
    <w:rsid w:val="00E66BC2"/>
    <w:rsid w:val="00E67D55"/>
    <w:rsid w:val="00E67E82"/>
    <w:rsid w:val="00E70A93"/>
    <w:rsid w:val="00E71E63"/>
    <w:rsid w:val="00E74A1B"/>
    <w:rsid w:val="00E7512F"/>
    <w:rsid w:val="00E757F7"/>
    <w:rsid w:val="00E806FF"/>
    <w:rsid w:val="00E80B9D"/>
    <w:rsid w:val="00E81BCF"/>
    <w:rsid w:val="00E826EE"/>
    <w:rsid w:val="00E85438"/>
    <w:rsid w:val="00E85486"/>
    <w:rsid w:val="00E857FA"/>
    <w:rsid w:val="00E85FBE"/>
    <w:rsid w:val="00E86E4B"/>
    <w:rsid w:val="00E87323"/>
    <w:rsid w:val="00E9030E"/>
    <w:rsid w:val="00E9277E"/>
    <w:rsid w:val="00E928E7"/>
    <w:rsid w:val="00E92C62"/>
    <w:rsid w:val="00E95B6D"/>
    <w:rsid w:val="00E96154"/>
    <w:rsid w:val="00E97186"/>
    <w:rsid w:val="00E97B81"/>
    <w:rsid w:val="00EA0B77"/>
    <w:rsid w:val="00EA104C"/>
    <w:rsid w:val="00EA16D9"/>
    <w:rsid w:val="00EA1B7D"/>
    <w:rsid w:val="00EA5E15"/>
    <w:rsid w:val="00EA6949"/>
    <w:rsid w:val="00EA7645"/>
    <w:rsid w:val="00EB02E1"/>
    <w:rsid w:val="00EB074D"/>
    <w:rsid w:val="00EB0DBD"/>
    <w:rsid w:val="00EB0F67"/>
    <w:rsid w:val="00EB214B"/>
    <w:rsid w:val="00EB2D35"/>
    <w:rsid w:val="00EB2D51"/>
    <w:rsid w:val="00EB4AF5"/>
    <w:rsid w:val="00EB4CEE"/>
    <w:rsid w:val="00EB5AC6"/>
    <w:rsid w:val="00EC256E"/>
    <w:rsid w:val="00EC29A9"/>
    <w:rsid w:val="00EC3061"/>
    <w:rsid w:val="00EC4094"/>
    <w:rsid w:val="00EC549E"/>
    <w:rsid w:val="00EC66CD"/>
    <w:rsid w:val="00ED0462"/>
    <w:rsid w:val="00ED04D5"/>
    <w:rsid w:val="00ED06C2"/>
    <w:rsid w:val="00ED255F"/>
    <w:rsid w:val="00ED2D9C"/>
    <w:rsid w:val="00ED3703"/>
    <w:rsid w:val="00ED3991"/>
    <w:rsid w:val="00ED49ED"/>
    <w:rsid w:val="00ED4A4D"/>
    <w:rsid w:val="00ED5E0C"/>
    <w:rsid w:val="00ED65EF"/>
    <w:rsid w:val="00ED7A34"/>
    <w:rsid w:val="00EE006E"/>
    <w:rsid w:val="00EE027C"/>
    <w:rsid w:val="00EE04B8"/>
    <w:rsid w:val="00EE0891"/>
    <w:rsid w:val="00EE0F4C"/>
    <w:rsid w:val="00EE194E"/>
    <w:rsid w:val="00EE2481"/>
    <w:rsid w:val="00EE266B"/>
    <w:rsid w:val="00EE4029"/>
    <w:rsid w:val="00EE4185"/>
    <w:rsid w:val="00EE44D3"/>
    <w:rsid w:val="00EE4C45"/>
    <w:rsid w:val="00EE6CB3"/>
    <w:rsid w:val="00EF0066"/>
    <w:rsid w:val="00EF17EF"/>
    <w:rsid w:val="00EF2410"/>
    <w:rsid w:val="00EF4044"/>
    <w:rsid w:val="00EF4DA8"/>
    <w:rsid w:val="00EF524D"/>
    <w:rsid w:val="00EF65E1"/>
    <w:rsid w:val="00EF706C"/>
    <w:rsid w:val="00EF7BA3"/>
    <w:rsid w:val="00F0063A"/>
    <w:rsid w:val="00F008FF"/>
    <w:rsid w:val="00F00F4F"/>
    <w:rsid w:val="00F0183F"/>
    <w:rsid w:val="00F0469D"/>
    <w:rsid w:val="00F054A9"/>
    <w:rsid w:val="00F0732B"/>
    <w:rsid w:val="00F07B48"/>
    <w:rsid w:val="00F11325"/>
    <w:rsid w:val="00F1150E"/>
    <w:rsid w:val="00F11EDB"/>
    <w:rsid w:val="00F12532"/>
    <w:rsid w:val="00F150FD"/>
    <w:rsid w:val="00F157E2"/>
    <w:rsid w:val="00F175D8"/>
    <w:rsid w:val="00F176E2"/>
    <w:rsid w:val="00F20307"/>
    <w:rsid w:val="00F20BD8"/>
    <w:rsid w:val="00F21F7D"/>
    <w:rsid w:val="00F244BD"/>
    <w:rsid w:val="00F252C4"/>
    <w:rsid w:val="00F26148"/>
    <w:rsid w:val="00F267CF"/>
    <w:rsid w:val="00F26B02"/>
    <w:rsid w:val="00F313FF"/>
    <w:rsid w:val="00F31A8F"/>
    <w:rsid w:val="00F31AD5"/>
    <w:rsid w:val="00F323AE"/>
    <w:rsid w:val="00F32594"/>
    <w:rsid w:val="00F3297A"/>
    <w:rsid w:val="00F32E0A"/>
    <w:rsid w:val="00F333C6"/>
    <w:rsid w:val="00F33B31"/>
    <w:rsid w:val="00F37410"/>
    <w:rsid w:val="00F37444"/>
    <w:rsid w:val="00F4136A"/>
    <w:rsid w:val="00F41B87"/>
    <w:rsid w:val="00F42321"/>
    <w:rsid w:val="00F4309E"/>
    <w:rsid w:val="00F44091"/>
    <w:rsid w:val="00F45B68"/>
    <w:rsid w:val="00F47552"/>
    <w:rsid w:val="00F47C8E"/>
    <w:rsid w:val="00F50045"/>
    <w:rsid w:val="00F50DE6"/>
    <w:rsid w:val="00F5261C"/>
    <w:rsid w:val="00F52DF3"/>
    <w:rsid w:val="00F52FD8"/>
    <w:rsid w:val="00F56EF8"/>
    <w:rsid w:val="00F6009B"/>
    <w:rsid w:val="00F60A9C"/>
    <w:rsid w:val="00F61718"/>
    <w:rsid w:val="00F61B53"/>
    <w:rsid w:val="00F62D3F"/>
    <w:rsid w:val="00F63250"/>
    <w:rsid w:val="00F65C98"/>
    <w:rsid w:val="00F66BE6"/>
    <w:rsid w:val="00F671DA"/>
    <w:rsid w:val="00F6735A"/>
    <w:rsid w:val="00F67372"/>
    <w:rsid w:val="00F715C6"/>
    <w:rsid w:val="00F72119"/>
    <w:rsid w:val="00F729FE"/>
    <w:rsid w:val="00F72A6C"/>
    <w:rsid w:val="00F737A4"/>
    <w:rsid w:val="00F737F8"/>
    <w:rsid w:val="00F739F4"/>
    <w:rsid w:val="00F74E41"/>
    <w:rsid w:val="00F75B6F"/>
    <w:rsid w:val="00F76C6D"/>
    <w:rsid w:val="00F779A4"/>
    <w:rsid w:val="00F800B3"/>
    <w:rsid w:val="00F802B1"/>
    <w:rsid w:val="00F806F4"/>
    <w:rsid w:val="00F8087E"/>
    <w:rsid w:val="00F81B12"/>
    <w:rsid w:val="00F82AA0"/>
    <w:rsid w:val="00F83B98"/>
    <w:rsid w:val="00F83D75"/>
    <w:rsid w:val="00F84D73"/>
    <w:rsid w:val="00F85342"/>
    <w:rsid w:val="00F86A5D"/>
    <w:rsid w:val="00F90AA2"/>
    <w:rsid w:val="00F90EA1"/>
    <w:rsid w:val="00F93FFF"/>
    <w:rsid w:val="00F96997"/>
    <w:rsid w:val="00F97564"/>
    <w:rsid w:val="00F97B1F"/>
    <w:rsid w:val="00F97C89"/>
    <w:rsid w:val="00FA0995"/>
    <w:rsid w:val="00FA1E82"/>
    <w:rsid w:val="00FA43D2"/>
    <w:rsid w:val="00FA4625"/>
    <w:rsid w:val="00FA4945"/>
    <w:rsid w:val="00FA5398"/>
    <w:rsid w:val="00FA7DF5"/>
    <w:rsid w:val="00FB1356"/>
    <w:rsid w:val="00FB13FE"/>
    <w:rsid w:val="00FB197A"/>
    <w:rsid w:val="00FB1E3F"/>
    <w:rsid w:val="00FB3333"/>
    <w:rsid w:val="00FB3511"/>
    <w:rsid w:val="00FB37AA"/>
    <w:rsid w:val="00FB4178"/>
    <w:rsid w:val="00FB5962"/>
    <w:rsid w:val="00FB6197"/>
    <w:rsid w:val="00FB75E6"/>
    <w:rsid w:val="00FC1190"/>
    <w:rsid w:val="00FC29F7"/>
    <w:rsid w:val="00FC2C5E"/>
    <w:rsid w:val="00FC3B8D"/>
    <w:rsid w:val="00FC42C8"/>
    <w:rsid w:val="00FC6FED"/>
    <w:rsid w:val="00FD009C"/>
    <w:rsid w:val="00FD19C9"/>
    <w:rsid w:val="00FD1BFE"/>
    <w:rsid w:val="00FD22BC"/>
    <w:rsid w:val="00FD259F"/>
    <w:rsid w:val="00FD505D"/>
    <w:rsid w:val="00FD6577"/>
    <w:rsid w:val="00FD761D"/>
    <w:rsid w:val="00FE0AEA"/>
    <w:rsid w:val="00FE1B54"/>
    <w:rsid w:val="00FE2641"/>
    <w:rsid w:val="00FE2DBA"/>
    <w:rsid w:val="00FE2FEE"/>
    <w:rsid w:val="00FE4B03"/>
    <w:rsid w:val="00FE4B95"/>
    <w:rsid w:val="00FE6E43"/>
    <w:rsid w:val="00FF01C7"/>
    <w:rsid w:val="00FF0679"/>
    <w:rsid w:val="00FF0CAA"/>
    <w:rsid w:val="00FF1E30"/>
    <w:rsid w:val="00FF4DAB"/>
    <w:rsid w:val="00FF4FF8"/>
    <w:rsid w:val="00FF5330"/>
    <w:rsid w:val="00FF58E9"/>
    <w:rsid w:val="00FF5DB6"/>
    <w:rsid w:val="00FF771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8761D"/>
  <w15:docId w15:val="{8DC5472A-5A06-425A-A96D-06A9D3ECB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349E"/>
  </w:style>
  <w:style w:type="paragraph" w:styleId="1">
    <w:name w:val="heading 1"/>
    <w:basedOn w:val="a"/>
    <w:link w:val="10"/>
    <w:uiPriority w:val="9"/>
    <w:qFormat/>
    <w:rsid w:val="0058349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5834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834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0"/>
    <w:uiPriority w:val="9"/>
    <w:qFormat/>
    <w:rsid w:val="0058349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349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58349E"/>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58349E"/>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58349E"/>
    <w:rPr>
      <w:rFonts w:ascii="Times New Roman" w:eastAsia="Times New Roman" w:hAnsi="Times New Roman" w:cs="Times New Roman"/>
      <w:b/>
      <w:bCs/>
      <w:sz w:val="24"/>
      <w:szCs w:val="24"/>
      <w:lang w:eastAsia="ru-RU"/>
    </w:rPr>
  </w:style>
  <w:style w:type="paragraph" w:styleId="a3">
    <w:name w:val="Body Text Indent"/>
    <w:basedOn w:val="a"/>
    <w:link w:val="a4"/>
    <w:semiHidden/>
    <w:rsid w:val="0058349E"/>
    <w:pPr>
      <w:spacing w:after="0" w:line="440" w:lineRule="exact"/>
      <w:ind w:firstLine="851"/>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semiHidden/>
    <w:rsid w:val="0058349E"/>
    <w:rPr>
      <w:rFonts w:ascii="Times New Roman" w:eastAsia="Times New Roman" w:hAnsi="Times New Roman" w:cs="Times New Roman"/>
      <w:sz w:val="28"/>
      <w:szCs w:val="20"/>
      <w:lang w:eastAsia="ru-RU"/>
    </w:rPr>
  </w:style>
  <w:style w:type="character" w:styleId="a5">
    <w:name w:val="Hyperlink"/>
    <w:basedOn w:val="a0"/>
    <w:uiPriority w:val="99"/>
    <w:unhideWhenUsed/>
    <w:rsid w:val="0058349E"/>
    <w:rPr>
      <w:color w:val="0000FF"/>
      <w:u w:val="single"/>
    </w:rPr>
  </w:style>
  <w:style w:type="paragraph" w:styleId="a6">
    <w:name w:val="List Paragraph"/>
    <w:basedOn w:val="a"/>
    <w:uiPriority w:val="34"/>
    <w:qFormat/>
    <w:rsid w:val="0058349E"/>
    <w:pPr>
      <w:spacing w:after="0" w:line="240" w:lineRule="auto"/>
      <w:ind w:left="720" w:firstLine="709"/>
      <w:contextualSpacing/>
      <w:jc w:val="both"/>
    </w:pPr>
    <w:rPr>
      <w:rFonts w:ascii="Times New Roman" w:hAnsi="Times New Roman"/>
      <w:sz w:val="28"/>
    </w:rPr>
  </w:style>
  <w:style w:type="table" w:styleId="a7">
    <w:name w:val="Table Grid"/>
    <w:basedOn w:val="a1"/>
    <w:uiPriority w:val="59"/>
    <w:rsid w:val="0058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58349E"/>
    <w:rPr>
      <w:b/>
      <w:bCs/>
    </w:rPr>
  </w:style>
  <w:style w:type="paragraph" w:styleId="a9">
    <w:name w:val="Normal (Web)"/>
    <w:basedOn w:val="a"/>
    <w:uiPriority w:val="99"/>
    <w:unhideWhenUsed/>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8349E"/>
    <w:rPr>
      <w:i/>
      <w:iCs/>
    </w:rPr>
  </w:style>
  <w:style w:type="character" w:customStyle="1" w:styleId="apple-style-span">
    <w:name w:val="apple-style-span"/>
    <w:basedOn w:val="a0"/>
    <w:rsid w:val="0058349E"/>
  </w:style>
  <w:style w:type="character" w:customStyle="1" w:styleId="w">
    <w:name w:val="w"/>
    <w:basedOn w:val="a0"/>
    <w:rsid w:val="0058349E"/>
  </w:style>
  <w:style w:type="paragraph" w:customStyle="1" w:styleId="writer-name">
    <w:name w:val="writer-name"/>
    <w:basedOn w:val="a"/>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iter-about">
    <w:name w:val="writer-about"/>
    <w:basedOn w:val="a"/>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0"/>
    <w:rsid w:val="0058349E"/>
  </w:style>
  <w:style w:type="paragraph" w:styleId="ab">
    <w:name w:val="Balloon Text"/>
    <w:basedOn w:val="a"/>
    <w:link w:val="ac"/>
    <w:uiPriority w:val="99"/>
    <w:semiHidden/>
    <w:unhideWhenUsed/>
    <w:rsid w:val="0058349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349E"/>
    <w:rPr>
      <w:rFonts w:ascii="Tahoma" w:hAnsi="Tahoma" w:cs="Tahoma"/>
      <w:sz w:val="16"/>
      <w:szCs w:val="16"/>
    </w:rPr>
  </w:style>
  <w:style w:type="paragraph" w:customStyle="1" w:styleId="Default">
    <w:name w:val="Default"/>
    <w:rsid w:val="005834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a0"/>
    <w:rsid w:val="0058349E"/>
  </w:style>
  <w:style w:type="paragraph" w:styleId="ad">
    <w:name w:val="header"/>
    <w:basedOn w:val="a"/>
    <w:link w:val="ae"/>
    <w:uiPriority w:val="99"/>
    <w:unhideWhenUsed/>
    <w:rsid w:val="0058349E"/>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8349E"/>
  </w:style>
  <w:style w:type="paragraph" w:styleId="af">
    <w:name w:val="footer"/>
    <w:basedOn w:val="a"/>
    <w:link w:val="af0"/>
    <w:uiPriority w:val="99"/>
    <w:unhideWhenUsed/>
    <w:rsid w:val="0058349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8349E"/>
  </w:style>
  <w:style w:type="paragraph" w:customStyle="1" w:styleId="trt0xe">
    <w:name w:val="trt0xe"/>
    <w:basedOn w:val="a"/>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58349E"/>
    <w:pPr>
      <w:widowControl w:val="0"/>
      <w:suppressAutoHyphens/>
      <w:autoSpaceDN w:val="0"/>
      <w:spacing w:after="120" w:line="240" w:lineRule="auto"/>
      <w:textAlignment w:val="baseline"/>
    </w:pPr>
    <w:rPr>
      <w:rFonts w:ascii="Times New Roman" w:eastAsia="SimSun" w:hAnsi="Times New Roman" w:cs="Mangal"/>
      <w:kern w:val="3"/>
      <w:sz w:val="24"/>
      <w:szCs w:val="24"/>
      <w:lang w:val="en-US" w:eastAsia="zh-CN" w:bidi="hi-IN"/>
    </w:rPr>
  </w:style>
  <w:style w:type="character" w:customStyle="1" w:styleId="muxgbd">
    <w:name w:val="muxgbd"/>
    <w:basedOn w:val="a0"/>
    <w:rsid w:val="0058349E"/>
  </w:style>
  <w:style w:type="character" w:customStyle="1" w:styleId="21">
    <w:name w:val="Цитата 21"/>
    <w:basedOn w:val="a0"/>
    <w:rsid w:val="0058349E"/>
  </w:style>
  <w:style w:type="character" w:customStyle="1" w:styleId="author">
    <w:name w:val="author"/>
    <w:basedOn w:val="a0"/>
    <w:rsid w:val="0058349E"/>
  </w:style>
  <w:style w:type="character" w:customStyle="1" w:styleId="a-size-extra-large">
    <w:name w:val="a-size-extra-large"/>
    <w:basedOn w:val="a0"/>
    <w:rsid w:val="0058349E"/>
  </w:style>
  <w:style w:type="character" w:customStyle="1" w:styleId="title-text">
    <w:name w:val="title-text"/>
    <w:basedOn w:val="a0"/>
    <w:rsid w:val="0058349E"/>
  </w:style>
  <w:style w:type="paragraph" w:customStyle="1" w:styleId="bigtext">
    <w:name w:val="bigtext"/>
    <w:basedOn w:val="a"/>
    <w:rsid w:val="00583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lp">
    <w:name w:val="help"/>
    <w:basedOn w:val="a0"/>
    <w:rsid w:val="0058349E"/>
  </w:style>
  <w:style w:type="character" w:customStyle="1" w:styleId="help1">
    <w:name w:val="help1"/>
    <w:basedOn w:val="a0"/>
    <w:rsid w:val="0058349E"/>
  </w:style>
  <w:style w:type="character" w:customStyle="1" w:styleId="sr-only">
    <w:name w:val="sr-only"/>
    <w:basedOn w:val="a0"/>
    <w:rsid w:val="0058349E"/>
  </w:style>
  <w:style w:type="character" w:customStyle="1" w:styleId="text">
    <w:name w:val="text"/>
    <w:basedOn w:val="a0"/>
    <w:rsid w:val="0058349E"/>
  </w:style>
  <w:style w:type="character" w:customStyle="1" w:styleId="author-ref">
    <w:name w:val="author-ref"/>
    <w:basedOn w:val="a0"/>
    <w:rsid w:val="0058349E"/>
  </w:style>
  <w:style w:type="character" w:customStyle="1" w:styleId="af1">
    <w:name w:val="Текст концевой сноски Знак"/>
    <w:basedOn w:val="a0"/>
    <w:link w:val="af2"/>
    <w:uiPriority w:val="99"/>
    <w:semiHidden/>
    <w:rsid w:val="0058349E"/>
    <w:rPr>
      <w:sz w:val="20"/>
      <w:szCs w:val="20"/>
    </w:rPr>
  </w:style>
  <w:style w:type="paragraph" w:styleId="af2">
    <w:name w:val="endnote text"/>
    <w:basedOn w:val="a"/>
    <w:link w:val="af1"/>
    <w:uiPriority w:val="99"/>
    <w:semiHidden/>
    <w:unhideWhenUsed/>
    <w:rsid w:val="0058349E"/>
    <w:pPr>
      <w:spacing w:after="0" w:line="240" w:lineRule="auto"/>
    </w:pPr>
    <w:rPr>
      <w:sz w:val="20"/>
      <w:szCs w:val="20"/>
    </w:rPr>
  </w:style>
  <w:style w:type="character" w:customStyle="1" w:styleId="11">
    <w:name w:val="Текст концевой сноски Знак1"/>
    <w:basedOn w:val="a0"/>
    <w:uiPriority w:val="99"/>
    <w:semiHidden/>
    <w:rsid w:val="0058349E"/>
    <w:rPr>
      <w:sz w:val="20"/>
      <w:szCs w:val="20"/>
    </w:rPr>
  </w:style>
  <w:style w:type="paragraph" w:styleId="af3">
    <w:name w:val="footnote text"/>
    <w:basedOn w:val="a"/>
    <w:link w:val="af4"/>
    <w:uiPriority w:val="99"/>
    <w:unhideWhenUsed/>
    <w:rsid w:val="0058349E"/>
    <w:pPr>
      <w:spacing w:after="0" w:line="240" w:lineRule="auto"/>
    </w:pPr>
    <w:rPr>
      <w:sz w:val="20"/>
      <w:szCs w:val="20"/>
    </w:rPr>
  </w:style>
  <w:style w:type="character" w:customStyle="1" w:styleId="af4">
    <w:name w:val="Текст сноски Знак"/>
    <w:basedOn w:val="a0"/>
    <w:link w:val="af3"/>
    <w:uiPriority w:val="99"/>
    <w:rsid w:val="0058349E"/>
    <w:rPr>
      <w:sz w:val="20"/>
      <w:szCs w:val="20"/>
    </w:rPr>
  </w:style>
  <w:style w:type="character" w:styleId="af5">
    <w:name w:val="footnote reference"/>
    <w:basedOn w:val="a0"/>
    <w:uiPriority w:val="99"/>
    <w:semiHidden/>
    <w:unhideWhenUsed/>
    <w:rsid w:val="0058349E"/>
    <w:rPr>
      <w:vertAlign w:val="superscript"/>
    </w:rPr>
  </w:style>
  <w:style w:type="paragraph" w:styleId="HTML">
    <w:name w:val="HTML Preformatted"/>
    <w:basedOn w:val="a"/>
    <w:link w:val="HTML0"/>
    <w:uiPriority w:val="99"/>
    <w:unhideWhenUsed/>
    <w:rsid w:val="0058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8349E"/>
    <w:rPr>
      <w:rFonts w:ascii="Courier New" w:eastAsia="Times New Roman" w:hAnsi="Courier New" w:cs="Courier New"/>
      <w:sz w:val="20"/>
      <w:szCs w:val="20"/>
      <w:lang w:eastAsia="ru-RU"/>
    </w:rPr>
  </w:style>
  <w:style w:type="character" w:customStyle="1" w:styleId="orcid-id-https">
    <w:name w:val="orcid-id-https"/>
    <w:basedOn w:val="a0"/>
    <w:rsid w:val="0058349E"/>
  </w:style>
  <w:style w:type="paragraph" w:styleId="af6">
    <w:name w:val="No Spacing"/>
    <w:basedOn w:val="a"/>
    <w:link w:val="af7"/>
    <w:uiPriority w:val="1"/>
    <w:qFormat/>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Без интервала Знак"/>
    <w:basedOn w:val="a0"/>
    <w:link w:val="af6"/>
    <w:uiPriority w:val="1"/>
    <w:locked/>
    <w:rsid w:val="0058349E"/>
    <w:rPr>
      <w:rFonts w:ascii="Times New Roman" w:eastAsia="Times New Roman" w:hAnsi="Times New Roman" w:cs="Times New Roman"/>
      <w:sz w:val="24"/>
      <w:szCs w:val="24"/>
      <w:lang w:eastAsia="ru-RU"/>
    </w:rPr>
  </w:style>
  <w:style w:type="paragraph" w:styleId="af8">
    <w:name w:val="caption"/>
    <w:basedOn w:val="a"/>
    <w:next w:val="a"/>
    <w:uiPriority w:val="35"/>
    <w:unhideWhenUsed/>
    <w:qFormat/>
    <w:rsid w:val="0058349E"/>
    <w:pPr>
      <w:spacing w:after="200" w:line="240" w:lineRule="auto"/>
    </w:pPr>
    <w:rPr>
      <w:i/>
      <w:iCs/>
      <w:color w:val="44546A" w:themeColor="text2"/>
      <w:sz w:val="18"/>
      <w:szCs w:val="18"/>
    </w:rPr>
  </w:style>
  <w:style w:type="character" w:customStyle="1" w:styleId="apple-converted-space">
    <w:name w:val="apple-converted-space"/>
    <w:basedOn w:val="a0"/>
    <w:rsid w:val="0058349E"/>
  </w:style>
  <w:style w:type="character" w:customStyle="1" w:styleId="charoverride-37">
    <w:name w:val="charoverride-37"/>
    <w:basedOn w:val="a0"/>
    <w:rsid w:val="0058349E"/>
  </w:style>
  <w:style w:type="character" w:customStyle="1" w:styleId="charoverride-38">
    <w:name w:val="charoverride-38"/>
    <w:basedOn w:val="a0"/>
    <w:rsid w:val="0058349E"/>
  </w:style>
  <w:style w:type="character" w:customStyle="1" w:styleId="22">
    <w:name w:val="Основной текст с отступом 2 Знак"/>
    <w:basedOn w:val="a0"/>
    <w:link w:val="23"/>
    <w:uiPriority w:val="99"/>
    <w:semiHidden/>
    <w:rsid w:val="0058349E"/>
  </w:style>
  <w:style w:type="paragraph" w:styleId="23">
    <w:name w:val="Body Text Indent 2"/>
    <w:basedOn w:val="a"/>
    <w:link w:val="22"/>
    <w:uiPriority w:val="99"/>
    <w:semiHidden/>
    <w:unhideWhenUsed/>
    <w:rsid w:val="0058349E"/>
    <w:pPr>
      <w:spacing w:after="120" w:line="480" w:lineRule="auto"/>
      <w:ind w:left="283"/>
    </w:pPr>
  </w:style>
  <w:style w:type="character" w:customStyle="1" w:styleId="210">
    <w:name w:val="Основной текст с отступом 2 Знак1"/>
    <w:basedOn w:val="a0"/>
    <w:uiPriority w:val="99"/>
    <w:semiHidden/>
    <w:rsid w:val="0058349E"/>
  </w:style>
  <w:style w:type="table" w:styleId="2-4">
    <w:name w:val="Medium List 2 Accent 4"/>
    <w:basedOn w:val="a1"/>
    <w:uiPriority w:val="66"/>
    <w:rsid w:val="00583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1"/>
    <w:uiPriority w:val="66"/>
    <w:rsid w:val="00583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12">
    <w:name w:val="Неразрешенное упоминание1"/>
    <w:basedOn w:val="a0"/>
    <w:uiPriority w:val="99"/>
    <w:semiHidden/>
    <w:unhideWhenUsed/>
    <w:rsid w:val="0058349E"/>
    <w:rPr>
      <w:color w:val="605E5C"/>
      <w:shd w:val="clear" w:color="auto" w:fill="E1DFDD"/>
    </w:rPr>
  </w:style>
  <w:style w:type="table" w:customStyle="1" w:styleId="110">
    <w:name w:val="Таблица простая 11"/>
    <w:basedOn w:val="a1"/>
    <w:uiPriority w:val="41"/>
    <w:rsid w:val="005834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9">
    <w:name w:val="annotation reference"/>
    <w:basedOn w:val="a0"/>
    <w:uiPriority w:val="99"/>
    <w:semiHidden/>
    <w:unhideWhenUsed/>
    <w:rsid w:val="0058349E"/>
    <w:rPr>
      <w:sz w:val="16"/>
      <w:szCs w:val="16"/>
    </w:rPr>
  </w:style>
  <w:style w:type="paragraph" w:styleId="afa">
    <w:name w:val="annotation text"/>
    <w:basedOn w:val="a"/>
    <w:link w:val="afb"/>
    <w:uiPriority w:val="99"/>
    <w:unhideWhenUsed/>
    <w:rsid w:val="0058349E"/>
    <w:pPr>
      <w:spacing w:line="240" w:lineRule="auto"/>
    </w:pPr>
    <w:rPr>
      <w:sz w:val="20"/>
      <w:szCs w:val="20"/>
    </w:rPr>
  </w:style>
  <w:style w:type="character" w:customStyle="1" w:styleId="afb">
    <w:name w:val="Текст примечания Знак"/>
    <w:basedOn w:val="a0"/>
    <w:link w:val="afa"/>
    <w:uiPriority w:val="99"/>
    <w:rsid w:val="0058349E"/>
    <w:rPr>
      <w:sz w:val="20"/>
      <w:szCs w:val="20"/>
    </w:rPr>
  </w:style>
  <w:style w:type="character" w:customStyle="1" w:styleId="afc">
    <w:name w:val="Тема примечания Знак"/>
    <w:basedOn w:val="afb"/>
    <w:link w:val="afd"/>
    <w:uiPriority w:val="99"/>
    <w:semiHidden/>
    <w:rsid w:val="0058349E"/>
    <w:rPr>
      <w:b/>
      <w:bCs/>
      <w:sz w:val="20"/>
      <w:szCs w:val="20"/>
    </w:rPr>
  </w:style>
  <w:style w:type="paragraph" w:styleId="afd">
    <w:name w:val="annotation subject"/>
    <w:basedOn w:val="afa"/>
    <w:next w:val="afa"/>
    <w:link w:val="afc"/>
    <w:uiPriority w:val="99"/>
    <w:semiHidden/>
    <w:unhideWhenUsed/>
    <w:rsid w:val="0058349E"/>
    <w:rPr>
      <w:b/>
      <w:bCs/>
    </w:rPr>
  </w:style>
  <w:style w:type="character" w:customStyle="1" w:styleId="13">
    <w:name w:val="Тема примечания Знак1"/>
    <w:basedOn w:val="afb"/>
    <w:uiPriority w:val="99"/>
    <w:semiHidden/>
    <w:rsid w:val="0058349E"/>
    <w:rPr>
      <w:b/>
      <w:bCs/>
      <w:sz w:val="20"/>
      <w:szCs w:val="20"/>
    </w:rPr>
  </w:style>
  <w:style w:type="character" w:customStyle="1" w:styleId="A50">
    <w:name w:val="A5"/>
    <w:uiPriority w:val="99"/>
    <w:rsid w:val="0058349E"/>
    <w:rPr>
      <w:rFonts w:cs="Cambria"/>
      <w:color w:val="000000"/>
      <w:sz w:val="22"/>
      <w:szCs w:val="22"/>
    </w:rPr>
  </w:style>
  <w:style w:type="character" w:styleId="afe">
    <w:name w:val="endnote reference"/>
    <w:basedOn w:val="a0"/>
    <w:uiPriority w:val="99"/>
    <w:semiHidden/>
    <w:unhideWhenUsed/>
    <w:rsid w:val="0058349E"/>
    <w:rPr>
      <w:vertAlign w:val="superscript"/>
    </w:rPr>
  </w:style>
  <w:style w:type="character" w:customStyle="1" w:styleId="24">
    <w:name w:val="Неразрешенное упоминание2"/>
    <w:basedOn w:val="a0"/>
    <w:uiPriority w:val="99"/>
    <w:semiHidden/>
    <w:unhideWhenUsed/>
    <w:rsid w:val="0058349E"/>
    <w:rPr>
      <w:color w:val="605E5C"/>
      <w:shd w:val="clear" w:color="auto" w:fill="E1DFDD"/>
    </w:rPr>
  </w:style>
  <w:style w:type="table" w:customStyle="1" w:styleId="-211">
    <w:name w:val="Таблица-сетка 2 — акцент 11"/>
    <w:basedOn w:val="a1"/>
    <w:uiPriority w:val="47"/>
    <w:rsid w:val="0058349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61">
    <w:name w:val="Таблица-сетка 4 — акцент 61"/>
    <w:basedOn w:val="a1"/>
    <w:uiPriority w:val="49"/>
    <w:rsid w:val="005834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Таблица-сетка 5 темная — акцент 11"/>
    <w:basedOn w:val="a1"/>
    <w:uiPriority w:val="50"/>
    <w:rsid w:val="00583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
    <w:name w:val="Таблица-сетка 5 темная — акцент 21"/>
    <w:basedOn w:val="a1"/>
    <w:uiPriority w:val="50"/>
    <w:rsid w:val="00583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aff">
    <w:name w:val="FollowedHyperlink"/>
    <w:basedOn w:val="a0"/>
    <w:uiPriority w:val="99"/>
    <w:semiHidden/>
    <w:unhideWhenUsed/>
    <w:rsid w:val="0058349E"/>
    <w:rPr>
      <w:color w:val="954F72" w:themeColor="followedHyperlink"/>
      <w:u w:val="single"/>
    </w:rPr>
  </w:style>
  <w:style w:type="character" w:customStyle="1" w:styleId="211">
    <w:name w:val="Неразрешенное упоминание21"/>
    <w:basedOn w:val="a0"/>
    <w:uiPriority w:val="99"/>
    <w:semiHidden/>
    <w:unhideWhenUsed/>
    <w:rsid w:val="0058349E"/>
    <w:rPr>
      <w:color w:val="605E5C"/>
      <w:shd w:val="clear" w:color="auto" w:fill="E1DFDD"/>
    </w:rPr>
  </w:style>
  <w:style w:type="table" w:customStyle="1" w:styleId="-2111">
    <w:name w:val="Таблица-сетка 2 — акцент 111"/>
    <w:basedOn w:val="a1"/>
    <w:uiPriority w:val="47"/>
    <w:rsid w:val="0058349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611">
    <w:name w:val="Таблица-сетка 4 — акцент 611"/>
    <w:basedOn w:val="a1"/>
    <w:uiPriority w:val="49"/>
    <w:rsid w:val="005834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1">
    <w:name w:val="Таблица-сетка 5 темная — акцент 111"/>
    <w:basedOn w:val="a1"/>
    <w:uiPriority w:val="50"/>
    <w:rsid w:val="00583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1">
    <w:name w:val="Таблица-сетка 5 темная — акцент 211"/>
    <w:basedOn w:val="a1"/>
    <w:uiPriority w:val="50"/>
    <w:rsid w:val="005834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31">
    <w:name w:val="Неразрешенное упоминание3"/>
    <w:basedOn w:val="a0"/>
    <w:uiPriority w:val="99"/>
    <w:semiHidden/>
    <w:unhideWhenUsed/>
    <w:rsid w:val="0058349E"/>
    <w:rPr>
      <w:color w:val="605E5C"/>
      <w:shd w:val="clear" w:color="auto" w:fill="E1DFDD"/>
    </w:rPr>
  </w:style>
  <w:style w:type="character" w:styleId="aff0">
    <w:name w:val="Placeholder Text"/>
    <w:basedOn w:val="a0"/>
    <w:uiPriority w:val="99"/>
    <w:semiHidden/>
    <w:rsid w:val="0058349E"/>
    <w:rPr>
      <w:color w:val="808080"/>
    </w:rPr>
  </w:style>
  <w:style w:type="paragraph" w:customStyle="1" w:styleId="text-muted">
    <w:name w:val="text-muted"/>
    <w:basedOn w:val="a"/>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Неразрешенное упоминание4"/>
    <w:basedOn w:val="a0"/>
    <w:uiPriority w:val="99"/>
    <w:semiHidden/>
    <w:unhideWhenUsed/>
    <w:rsid w:val="0058349E"/>
    <w:rPr>
      <w:color w:val="605E5C"/>
      <w:shd w:val="clear" w:color="auto" w:fill="E1DFDD"/>
    </w:rPr>
  </w:style>
  <w:style w:type="character" w:customStyle="1" w:styleId="5">
    <w:name w:val="Неразрешенное упоминание5"/>
    <w:basedOn w:val="a0"/>
    <w:uiPriority w:val="99"/>
    <w:semiHidden/>
    <w:unhideWhenUsed/>
    <w:rsid w:val="0058349E"/>
    <w:rPr>
      <w:color w:val="605E5C"/>
      <w:shd w:val="clear" w:color="auto" w:fill="E1DFDD"/>
    </w:rPr>
  </w:style>
  <w:style w:type="character" w:customStyle="1" w:styleId="citation">
    <w:name w:val="citation"/>
    <w:basedOn w:val="a0"/>
    <w:rsid w:val="0058349E"/>
  </w:style>
  <w:style w:type="character" w:customStyle="1" w:styleId="6">
    <w:name w:val="Неразрешенное упоминание6"/>
    <w:basedOn w:val="a0"/>
    <w:uiPriority w:val="99"/>
    <w:semiHidden/>
    <w:unhideWhenUsed/>
    <w:rsid w:val="0058349E"/>
    <w:rPr>
      <w:color w:val="605E5C"/>
      <w:shd w:val="clear" w:color="auto" w:fill="E1DFDD"/>
    </w:rPr>
  </w:style>
  <w:style w:type="paragraph" w:customStyle="1" w:styleId="14">
    <w:name w:val="Обычный1"/>
    <w:rsid w:val="0058349E"/>
    <w:pPr>
      <w:widowControl w:val="0"/>
      <w:snapToGrid w:val="0"/>
      <w:spacing w:after="0" w:line="278" w:lineRule="auto"/>
      <w:ind w:firstLine="320"/>
      <w:jc w:val="both"/>
    </w:pPr>
    <w:rPr>
      <w:rFonts w:ascii="Times New Roman" w:eastAsia="Times New Roman" w:hAnsi="Times New Roman" w:cs="Times New Roman"/>
      <w:sz w:val="20"/>
      <w:szCs w:val="20"/>
      <w:lang w:eastAsia="ru-RU"/>
    </w:rPr>
  </w:style>
  <w:style w:type="character" w:styleId="aff1">
    <w:name w:val="page number"/>
    <w:basedOn w:val="a0"/>
    <w:uiPriority w:val="99"/>
    <w:semiHidden/>
    <w:unhideWhenUsed/>
    <w:rsid w:val="0058349E"/>
  </w:style>
  <w:style w:type="paragraph" w:styleId="aff2">
    <w:name w:val="TOC Heading"/>
    <w:basedOn w:val="1"/>
    <w:next w:val="a"/>
    <w:uiPriority w:val="39"/>
    <w:unhideWhenUsed/>
    <w:qFormat/>
    <w:rsid w:val="0058349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ru-RU"/>
    </w:rPr>
  </w:style>
  <w:style w:type="paragraph" w:styleId="15">
    <w:name w:val="toc 1"/>
    <w:basedOn w:val="a"/>
    <w:next w:val="a"/>
    <w:autoRedefine/>
    <w:uiPriority w:val="39"/>
    <w:unhideWhenUsed/>
    <w:rsid w:val="0058349E"/>
    <w:pPr>
      <w:spacing w:after="100"/>
    </w:pPr>
  </w:style>
  <w:style w:type="paragraph" w:styleId="25">
    <w:name w:val="toc 2"/>
    <w:basedOn w:val="a"/>
    <w:next w:val="a"/>
    <w:autoRedefine/>
    <w:uiPriority w:val="39"/>
    <w:unhideWhenUsed/>
    <w:rsid w:val="0058349E"/>
    <w:pPr>
      <w:spacing w:after="100"/>
      <w:ind w:left="220"/>
    </w:pPr>
  </w:style>
  <w:style w:type="paragraph" w:styleId="32">
    <w:name w:val="toc 3"/>
    <w:basedOn w:val="a"/>
    <w:next w:val="a"/>
    <w:autoRedefine/>
    <w:uiPriority w:val="39"/>
    <w:unhideWhenUsed/>
    <w:rsid w:val="0058349E"/>
    <w:pPr>
      <w:spacing w:after="100"/>
      <w:ind w:left="440"/>
    </w:pPr>
  </w:style>
  <w:style w:type="paragraph" w:customStyle="1" w:styleId="26">
    <w:name w:val="Обычный2"/>
    <w:rsid w:val="0058349E"/>
    <w:pPr>
      <w:widowControl w:val="0"/>
      <w:spacing w:after="0" w:line="280" w:lineRule="auto"/>
      <w:ind w:firstLine="320"/>
      <w:jc w:val="both"/>
    </w:pPr>
    <w:rPr>
      <w:rFonts w:ascii="Times New Roman" w:eastAsia="Times New Roman" w:hAnsi="Times New Roman" w:cs="Times New Roman"/>
      <w:snapToGrid w:val="0"/>
      <w:sz w:val="20"/>
      <w:szCs w:val="20"/>
      <w:lang w:eastAsia="ru-RU"/>
    </w:rPr>
  </w:style>
  <w:style w:type="character" w:customStyle="1" w:styleId="type">
    <w:name w:val="type"/>
    <w:basedOn w:val="a0"/>
    <w:rsid w:val="0058349E"/>
  </w:style>
  <w:style w:type="character" w:customStyle="1" w:styleId="id">
    <w:name w:val="id"/>
    <w:basedOn w:val="a0"/>
    <w:rsid w:val="0058349E"/>
  </w:style>
  <w:style w:type="character" w:customStyle="1" w:styleId="7">
    <w:name w:val="Неразрешенное упоминание7"/>
    <w:basedOn w:val="a0"/>
    <w:uiPriority w:val="99"/>
    <w:semiHidden/>
    <w:unhideWhenUsed/>
    <w:rsid w:val="0058349E"/>
    <w:rPr>
      <w:color w:val="605E5C"/>
      <w:shd w:val="clear" w:color="auto" w:fill="E1DFDD"/>
    </w:rPr>
  </w:style>
  <w:style w:type="character" w:customStyle="1" w:styleId="16">
    <w:name w:val="Название1"/>
    <w:basedOn w:val="a0"/>
    <w:rsid w:val="0058349E"/>
  </w:style>
  <w:style w:type="character" w:customStyle="1" w:styleId="edchsu">
    <w:name w:val="edchsu"/>
    <w:basedOn w:val="a0"/>
    <w:rsid w:val="0058349E"/>
  </w:style>
  <w:style w:type="character" w:customStyle="1" w:styleId="chastpoms">
    <w:name w:val="chastpoms"/>
    <w:basedOn w:val="a0"/>
    <w:rsid w:val="0058349E"/>
  </w:style>
  <w:style w:type="character" w:customStyle="1" w:styleId="yazist">
    <w:name w:val="yazist"/>
    <w:basedOn w:val="a0"/>
    <w:rsid w:val="0058349E"/>
  </w:style>
  <w:style w:type="character" w:customStyle="1" w:styleId="spr">
    <w:name w:val="spr"/>
    <w:basedOn w:val="a0"/>
    <w:rsid w:val="0058349E"/>
  </w:style>
  <w:style w:type="paragraph" w:customStyle="1" w:styleId="pc">
    <w:name w:val="pc"/>
    <w:basedOn w:val="a"/>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58349E"/>
  </w:style>
  <w:style w:type="paragraph" w:customStyle="1" w:styleId="pj">
    <w:name w:val="pj"/>
    <w:basedOn w:val="a"/>
    <w:rsid w:val="005834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58349E"/>
  </w:style>
  <w:style w:type="paragraph" w:customStyle="1" w:styleId="cdt4ke">
    <w:name w:val="cdt4ke"/>
    <w:basedOn w:val="a"/>
    <w:rsid w:val="00B2524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 светлая1"/>
    <w:basedOn w:val="a1"/>
    <w:uiPriority w:val="40"/>
    <w:rsid w:val="004D52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8">
    <w:name w:val="Неразрешенное упоминание8"/>
    <w:basedOn w:val="a0"/>
    <w:uiPriority w:val="99"/>
    <w:semiHidden/>
    <w:unhideWhenUsed/>
    <w:rsid w:val="00D20FB9"/>
    <w:rPr>
      <w:color w:val="605E5C"/>
      <w:shd w:val="clear" w:color="auto" w:fill="E1DFDD"/>
    </w:rPr>
  </w:style>
  <w:style w:type="table" w:customStyle="1" w:styleId="120">
    <w:name w:val="Таблица простая 12"/>
    <w:basedOn w:val="a1"/>
    <w:uiPriority w:val="41"/>
    <w:rsid w:val="00B72D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ynqvb">
    <w:name w:val="rynqvb"/>
    <w:basedOn w:val="a0"/>
    <w:rsid w:val="00223339"/>
  </w:style>
  <w:style w:type="character" w:customStyle="1" w:styleId="9">
    <w:name w:val="Неразрешенное упоминание9"/>
    <w:basedOn w:val="a0"/>
    <w:uiPriority w:val="99"/>
    <w:semiHidden/>
    <w:unhideWhenUsed/>
    <w:rsid w:val="00BE15C0"/>
    <w:rPr>
      <w:color w:val="605E5C"/>
      <w:shd w:val="clear" w:color="auto" w:fill="E1DFDD"/>
    </w:rPr>
  </w:style>
  <w:style w:type="character" w:customStyle="1" w:styleId="backspace">
    <w:name w:val="backspace"/>
    <w:basedOn w:val="a0"/>
    <w:rsid w:val="00020636"/>
  </w:style>
  <w:style w:type="character" w:customStyle="1" w:styleId="charoverride-16">
    <w:name w:val="charoverride-16"/>
    <w:basedOn w:val="a0"/>
    <w:rsid w:val="00C73E4D"/>
  </w:style>
  <w:style w:type="paragraph" w:customStyle="1" w:styleId="osn-txt">
    <w:name w:val="osn-txt"/>
    <w:basedOn w:val="a"/>
    <w:rsid w:val="00C73E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er">
    <w:name w:val="counter"/>
    <w:basedOn w:val="a0"/>
    <w:rsid w:val="00454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9370">
      <w:bodyDiv w:val="1"/>
      <w:marLeft w:val="0"/>
      <w:marRight w:val="0"/>
      <w:marTop w:val="0"/>
      <w:marBottom w:val="0"/>
      <w:divBdr>
        <w:top w:val="none" w:sz="0" w:space="0" w:color="auto"/>
        <w:left w:val="none" w:sz="0" w:space="0" w:color="auto"/>
        <w:bottom w:val="none" w:sz="0" w:space="0" w:color="auto"/>
        <w:right w:val="none" w:sz="0" w:space="0" w:color="auto"/>
      </w:divBdr>
    </w:div>
    <w:div w:id="31197941">
      <w:bodyDiv w:val="1"/>
      <w:marLeft w:val="0"/>
      <w:marRight w:val="0"/>
      <w:marTop w:val="0"/>
      <w:marBottom w:val="0"/>
      <w:divBdr>
        <w:top w:val="none" w:sz="0" w:space="0" w:color="auto"/>
        <w:left w:val="none" w:sz="0" w:space="0" w:color="auto"/>
        <w:bottom w:val="none" w:sz="0" w:space="0" w:color="auto"/>
        <w:right w:val="none" w:sz="0" w:space="0" w:color="auto"/>
      </w:divBdr>
    </w:div>
    <w:div w:id="59060769">
      <w:bodyDiv w:val="1"/>
      <w:marLeft w:val="0"/>
      <w:marRight w:val="0"/>
      <w:marTop w:val="0"/>
      <w:marBottom w:val="0"/>
      <w:divBdr>
        <w:top w:val="none" w:sz="0" w:space="0" w:color="auto"/>
        <w:left w:val="none" w:sz="0" w:space="0" w:color="auto"/>
        <w:bottom w:val="none" w:sz="0" w:space="0" w:color="auto"/>
        <w:right w:val="none" w:sz="0" w:space="0" w:color="auto"/>
      </w:divBdr>
    </w:div>
    <w:div w:id="70852952">
      <w:bodyDiv w:val="1"/>
      <w:marLeft w:val="0"/>
      <w:marRight w:val="0"/>
      <w:marTop w:val="0"/>
      <w:marBottom w:val="0"/>
      <w:divBdr>
        <w:top w:val="none" w:sz="0" w:space="0" w:color="auto"/>
        <w:left w:val="none" w:sz="0" w:space="0" w:color="auto"/>
        <w:bottom w:val="none" w:sz="0" w:space="0" w:color="auto"/>
        <w:right w:val="none" w:sz="0" w:space="0" w:color="auto"/>
      </w:divBdr>
    </w:div>
    <w:div w:id="117263260">
      <w:bodyDiv w:val="1"/>
      <w:marLeft w:val="0"/>
      <w:marRight w:val="0"/>
      <w:marTop w:val="0"/>
      <w:marBottom w:val="0"/>
      <w:divBdr>
        <w:top w:val="none" w:sz="0" w:space="0" w:color="auto"/>
        <w:left w:val="none" w:sz="0" w:space="0" w:color="auto"/>
        <w:bottom w:val="none" w:sz="0" w:space="0" w:color="auto"/>
        <w:right w:val="none" w:sz="0" w:space="0" w:color="auto"/>
      </w:divBdr>
    </w:div>
    <w:div w:id="157043217">
      <w:bodyDiv w:val="1"/>
      <w:marLeft w:val="0"/>
      <w:marRight w:val="0"/>
      <w:marTop w:val="0"/>
      <w:marBottom w:val="0"/>
      <w:divBdr>
        <w:top w:val="none" w:sz="0" w:space="0" w:color="auto"/>
        <w:left w:val="none" w:sz="0" w:space="0" w:color="auto"/>
        <w:bottom w:val="none" w:sz="0" w:space="0" w:color="auto"/>
        <w:right w:val="none" w:sz="0" w:space="0" w:color="auto"/>
      </w:divBdr>
    </w:div>
    <w:div w:id="165554575">
      <w:bodyDiv w:val="1"/>
      <w:marLeft w:val="0"/>
      <w:marRight w:val="0"/>
      <w:marTop w:val="0"/>
      <w:marBottom w:val="0"/>
      <w:divBdr>
        <w:top w:val="none" w:sz="0" w:space="0" w:color="auto"/>
        <w:left w:val="none" w:sz="0" w:space="0" w:color="auto"/>
        <w:bottom w:val="none" w:sz="0" w:space="0" w:color="auto"/>
        <w:right w:val="none" w:sz="0" w:space="0" w:color="auto"/>
      </w:divBdr>
    </w:div>
    <w:div w:id="250358996">
      <w:bodyDiv w:val="1"/>
      <w:marLeft w:val="0"/>
      <w:marRight w:val="0"/>
      <w:marTop w:val="0"/>
      <w:marBottom w:val="0"/>
      <w:divBdr>
        <w:top w:val="none" w:sz="0" w:space="0" w:color="auto"/>
        <w:left w:val="none" w:sz="0" w:space="0" w:color="auto"/>
        <w:bottom w:val="none" w:sz="0" w:space="0" w:color="auto"/>
        <w:right w:val="none" w:sz="0" w:space="0" w:color="auto"/>
      </w:divBdr>
    </w:div>
    <w:div w:id="301155383">
      <w:bodyDiv w:val="1"/>
      <w:marLeft w:val="0"/>
      <w:marRight w:val="0"/>
      <w:marTop w:val="0"/>
      <w:marBottom w:val="0"/>
      <w:divBdr>
        <w:top w:val="none" w:sz="0" w:space="0" w:color="auto"/>
        <w:left w:val="none" w:sz="0" w:space="0" w:color="auto"/>
        <w:bottom w:val="none" w:sz="0" w:space="0" w:color="auto"/>
        <w:right w:val="none" w:sz="0" w:space="0" w:color="auto"/>
      </w:divBdr>
    </w:div>
    <w:div w:id="339815881">
      <w:bodyDiv w:val="1"/>
      <w:marLeft w:val="0"/>
      <w:marRight w:val="0"/>
      <w:marTop w:val="0"/>
      <w:marBottom w:val="0"/>
      <w:divBdr>
        <w:top w:val="none" w:sz="0" w:space="0" w:color="auto"/>
        <w:left w:val="none" w:sz="0" w:space="0" w:color="auto"/>
        <w:bottom w:val="none" w:sz="0" w:space="0" w:color="auto"/>
        <w:right w:val="none" w:sz="0" w:space="0" w:color="auto"/>
      </w:divBdr>
    </w:div>
    <w:div w:id="389883137">
      <w:bodyDiv w:val="1"/>
      <w:marLeft w:val="0"/>
      <w:marRight w:val="0"/>
      <w:marTop w:val="0"/>
      <w:marBottom w:val="0"/>
      <w:divBdr>
        <w:top w:val="none" w:sz="0" w:space="0" w:color="auto"/>
        <w:left w:val="none" w:sz="0" w:space="0" w:color="auto"/>
        <w:bottom w:val="none" w:sz="0" w:space="0" w:color="auto"/>
        <w:right w:val="none" w:sz="0" w:space="0" w:color="auto"/>
      </w:divBdr>
    </w:div>
    <w:div w:id="461852098">
      <w:bodyDiv w:val="1"/>
      <w:marLeft w:val="0"/>
      <w:marRight w:val="0"/>
      <w:marTop w:val="0"/>
      <w:marBottom w:val="0"/>
      <w:divBdr>
        <w:top w:val="none" w:sz="0" w:space="0" w:color="auto"/>
        <w:left w:val="none" w:sz="0" w:space="0" w:color="auto"/>
        <w:bottom w:val="none" w:sz="0" w:space="0" w:color="auto"/>
        <w:right w:val="none" w:sz="0" w:space="0" w:color="auto"/>
      </w:divBdr>
    </w:div>
    <w:div w:id="564603443">
      <w:bodyDiv w:val="1"/>
      <w:marLeft w:val="0"/>
      <w:marRight w:val="0"/>
      <w:marTop w:val="0"/>
      <w:marBottom w:val="0"/>
      <w:divBdr>
        <w:top w:val="none" w:sz="0" w:space="0" w:color="auto"/>
        <w:left w:val="none" w:sz="0" w:space="0" w:color="auto"/>
        <w:bottom w:val="none" w:sz="0" w:space="0" w:color="auto"/>
        <w:right w:val="none" w:sz="0" w:space="0" w:color="auto"/>
      </w:divBdr>
      <w:divsChild>
        <w:div w:id="61873206">
          <w:marLeft w:val="0"/>
          <w:marRight w:val="0"/>
          <w:marTop w:val="0"/>
          <w:marBottom w:val="0"/>
          <w:divBdr>
            <w:top w:val="none" w:sz="0" w:space="0" w:color="auto"/>
            <w:left w:val="none" w:sz="0" w:space="0" w:color="auto"/>
            <w:bottom w:val="none" w:sz="0" w:space="0" w:color="auto"/>
            <w:right w:val="none" w:sz="0" w:space="0" w:color="auto"/>
          </w:divBdr>
          <w:divsChild>
            <w:div w:id="126978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13915">
      <w:bodyDiv w:val="1"/>
      <w:marLeft w:val="0"/>
      <w:marRight w:val="0"/>
      <w:marTop w:val="0"/>
      <w:marBottom w:val="0"/>
      <w:divBdr>
        <w:top w:val="none" w:sz="0" w:space="0" w:color="auto"/>
        <w:left w:val="none" w:sz="0" w:space="0" w:color="auto"/>
        <w:bottom w:val="none" w:sz="0" w:space="0" w:color="auto"/>
        <w:right w:val="none" w:sz="0" w:space="0" w:color="auto"/>
      </w:divBdr>
    </w:div>
    <w:div w:id="586883566">
      <w:bodyDiv w:val="1"/>
      <w:marLeft w:val="0"/>
      <w:marRight w:val="0"/>
      <w:marTop w:val="0"/>
      <w:marBottom w:val="0"/>
      <w:divBdr>
        <w:top w:val="none" w:sz="0" w:space="0" w:color="auto"/>
        <w:left w:val="none" w:sz="0" w:space="0" w:color="auto"/>
        <w:bottom w:val="none" w:sz="0" w:space="0" w:color="auto"/>
        <w:right w:val="none" w:sz="0" w:space="0" w:color="auto"/>
      </w:divBdr>
    </w:div>
    <w:div w:id="730738762">
      <w:bodyDiv w:val="1"/>
      <w:marLeft w:val="0"/>
      <w:marRight w:val="0"/>
      <w:marTop w:val="0"/>
      <w:marBottom w:val="0"/>
      <w:divBdr>
        <w:top w:val="none" w:sz="0" w:space="0" w:color="auto"/>
        <w:left w:val="none" w:sz="0" w:space="0" w:color="auto"/>
        <w:bottom w:val="none" w:sz="0" w:space="0" w:color="auto"/>
        <w:right w:val="none" w:sz="0" w:space="0" w:color="auto"/>
      </w:divBdr>
    </w:div>
    <w:div w:id="981076465">
      <w:bodyDiv w:val="1"/>
      <w:marLeft w:val="0"/>
      <w:marRight w:val="0"/>
      <w:marTop w:val="0"/>
      <w:marBottom w:val="0"/>
      <w:divBdr>
        <w:top w:val="none" w:sz="0" w:space="0" w:color="auto"/>
        <w:left w:val="none" w:sz="0" w:space="0" w:color="auto"/>
        <w:bottom w:val="none" w:sz="0" w:space="0" w:color="auto"/>
        <w:right w:val="none" w:sz="0" w:space="0" w:color="auto"/>
      </w:divBdr>
    </w:div>
    <w:div w:id="996306669">
      <w:bodyDiv w:val="1"/>
      <w:marLeft w:val="0"/>
      <w:marRight w:val="0"/>
      <w:marTop w:val="0"/>
      <w:marBottom w:val="0"/>
      <w:divBdr>
        <w:top w:val="none" w:sz="0" w:space="0" w:color="auto"/>
        <w:left w:val="none" w:sz="0" w:space="0" w:color="auto"/>
        <w:bottom w:val="none" w:sz="0" w:space="0" w:color="auto"/>
        <w:right w:val="none" w:sz="0" w:space="0" w:color="auto"/>
      </w:divBdr>
      <w:divsChild>
        <w:div w:id="504983204">
          <w:marLeft w:val="0"/>
          <w:marRight w:val="0"/>
          <w:marTop w:val="0"/>
          <w:marBottom w:val="0"/>
          <w:divBdr>
            <w:top w:val="none" w:sz="0" w:space="0" w:color="auto"/>
            <w:left w:val="none" w:sz="0" w:space="0" w:color="auto"/>
            <w:bottom w:val="none" w:sz="0" w:space="0" w:color="auto"/>
            <w:right w:val="none" w:sz="0" w:space="0" w:color="auto"/>
          </w:divBdr>
        </w:div>
      </w:divsChild>
    </w:div>
    <w:div w:id="1021006380">
      <w:bodyDiv w:val="1"/>
      <w:marLeft w:val="0"/>
      <w:marRight w:val="0"/>
      <w:marTop w:val="0"/>
      <w:marBottom w:val="0"/>
      <w:divBdr>
        <w:top w:val="none" w:sz="0" w:space="0" w:color="auto"/>
        <w:left w:val="none" w:sz="0" w:space="0" w:color="auto"/>
        <w:bottom w:val="none" w:sz="0" w:space="0" w:color="auto"/>
        <w:right w:val="none" w:sz="0" w:space="0" w:color="auto"/>
      </w:divBdr>
    </w:div>
    <w:div w:id="1173841803">
      <w:bodyDiv w:val="1"/>
      <w:marLeft w:val="0"/>
      <w:marRight w:val="0"/>
      <w:marTop w:val="0"/>
      <w:marBottom w:val="0"/>
      <w:divBdr>
        <w:top w:val="none" w:sz="0" w:space="0" w:color="auto"/>
        <w:left w:val="none" w:sz="0" w:space="0" w:color="auto"/>
        <w:bottom w:val="none" w:sz="0" w:space="0" w:color="auto"/>
        <w:right w:val="none" w:sz="0" w:space="0" w:color="auto"/>
      </w:divBdr>
    </w:div>
    <w:div w:id="1182663837">
      <w:bodyDiv w:val="1"/>
      <w:marLeft w:val="0"/>
      <w:marRight w:val="0"/>
      <w:marTop w:val="0"/>
      <w:marBottom w:val="0"/>
      <w:divBdr>
        <w:top w:val="none" w:sz="0" w:space="0" w:color="auto"/>
        <w:left w:val="none" w:sz="0" w:space="0" w:color="auto"/>
        <w:bottom w:val="none" w:sz="0" w:space="0" w:color="auto"/>
        <w:right w:val="none" w:sz="0" w:space="0" w:color="auto"/>
      </w:divBdr>
    </w:div>
    <w:div w:id="1281106017">
      <w:bodyDiv w:val="1"/>
      <w:marLeft w:val="0"/>
      <w:marRight w:val="0"/>
      <w:marTop w:val="0"/>
      <w:marBottom w:val="0"/>
      <w:divBdr>
        <w:top w:val="none" w:sz="0" w:space="0" w:color="auto"/>
        <w:left w:val="none" w:sz="0" w:space="0" w:color="auto"/>
        <w:bottom w:val="none" w:sz="0" w:space="0" w:color="auto"/>
        <w:right w:val="none" w:sz="0" w:space="0" w:color="auto"/>
      </w:divBdr>
    </w:div>
    <w:div w:id="1412310253">
      <w:bodyDiv w:val="1"/>
      <w:marLeft w:val="0"/>
      <w:marRight w:val="0"/>
      <w:marTop w:val="0"/>
      <w:marBottom w:val="0"/>
      <w:divBdr>
        <w:top w:val="none" w:sz="0" w:space="0" w:color="auto"/>
        <w:left w:val="none" w:sz="0" w:space="0" w:color="auto"/>
        <w:bottom w:val="none" w:sz="0" w:space="0" w:color="auto"/>
        <w:right w:val="none" w:sz="0" w:space="0" w:color="auto"/>
      </w:divBdr>
    </w:div>
    <w:div w:id="1421635712">
      <w:bodyDiv w:val="1"/>
      <w:marLeft w:val="0"/>
      <w:marRight w:val="0"/>
      <w:marTop w:val="0"/>
      <w:marBottom w:val="0"/>
      <w:divBdr>
        <w:top w:val="none" w:sz="0" w:space="0" w:color="auto"/>
        <w:left w:val="none" w:sz="0" w:space="0" w:color="auto"/>
        <w:bottom w:val="none" w:sz="0" w:space="0" w:color="auto"/>
        <w:right w:val="none" w:sz="0" w:space="0" w:color="auto"/>
      </w:divBdr>
    </w:div>
    <w:div w:id="1431395007">
      <w:bodyDiv w:val="1"/>
      <w:marLeft w:val="0"/>
      <w:marRight w:val="0"/>
      <w:marTop w:val="0"/>
      <w:marBottom w:val="0"/>
      <w:divBdr>
        <w:top w:val="none" w:sz="0" w:space="0" w:color="auto"/>
        <w:left w:val="none" w:sz="0" w:space="0" w:color="auto"/>
        <w:bottom w:val="none" w:sz="0" w:space="0" w:color="auto"/>
        <w:right w:val="none" w:sz="0" w:space="0" w:color="auto"/>
      </w:divBdr>
    </w:div>
    <w:div w:id="1442798993">
      <w:bodyDiv w:val="1"/>
      <w:marLeft w:val="0"/>
      <w:marRight w:val="0"/>
      <w:marTop w:val="0"/>
      <w:marBottom w:val="0"/>
      <w:divBdr>
        <w:top w:val="none" w:sz="0" w:space="0" w:color="auto"/>
        <w:left w:val="none" w:sz="0" w:space="0" w:color="auto"/>
        <w:bottom w:val="none" w:sz="0" w:space="0" w:color="auto"/>
        <w:right w:val="none" w:sz="0" w:space="0" w:color="auto"/>
      </w:divBdr>
      <w:divsChild>
        <w:div w:id="1832091371">
          <w:marLeft w:val="0"/>
          <w:marRight w:val="0"/>
          <w:marTop w:val="0"/>
          <w:marBottom w:val="0"/>
          <w:divBdr>
            <w:top w:val="none" w:sz="0" w:space="0" w:color="auto"/>
            <w:left w:val="none" w:sz="0" w:space="0" w:color="auto"/>
            <w:bottom w:val="none" w:sz="0" w:space="0" w:color="auto"/>
            <w:right w:val="none" w:sz="0" w:space="0" w:color="auto"/>
          </w:divBdr>
          <w:divsChild>
            <w:div w:id="1185510414">
              <w:marLeft w:val="0"/>
              <w:marRight w:val="0"/>
              <w:marTop w:val="0"/>
              <w:marBottom w:val="0"/>
              <w:divBdr>
                <w:top w:val="none" w:sz="0" w:space="0" w:color="auto"/>
                <w:left w:val="none" w:sz="0" w:space="0" w:color="auto"/>
                <w:bottom w:val="none" w:sz="0" w:space="0" w:color="auto"/>
                <w:right w:val="none" w:sz="0" w:space="0" w:color="auto"/>
              </w:divBdr>
            </w:div>
          </w:divsChild>
        </w:div>
        <w:div w:id="575287313">
          <w:marLeft w:val="0"/>
          <w:marRight w:val="0"/>
          <w:marTop w:val="0"/>
          <w:marBottom w:val="0"/>
          <w:divBdr>
            <w:top w:val="none" w:sz="0" w:space="0" w:color="auto"/>
            <w:left w:val="none" w:sz="0" w:space="0" w:color="auto"/>
            <w:bottom w:val="none" w:sz="0" w:space="0" w:color="auto"/>
            <w:right w:val="none" w:sz="0" w:space="0" w:color="auto"/>
          </w:divBdr>
          <w:divsChild>
            <w:div w:id="535968296">
              <w:marLeft w:val="0"/>
              <w:marRight w:val="0"/>
              <w:marTop w:val="0"/>
              <w:marBottom w:val="0"/>
              <w:divBdr>
                <w:top w:val="none" w:sz="0" w:space="0" w:color="auto"/>
                <w:left w:val="none" w:sz="0" w:space="0" w:color="auto"/>
                <w:bottom w:val="none" w:sz="0" w:space="0" w:color="auto"/>
                <w:right w:val="none" w:sz="0" w:space="0" w:color="auto"/>
              </w:divBdr>
            </w:div>
          </w:divsChild>
        </w:div>
        <w:div w:id="1843618646">
          <w:marLeft w:val="0"/>
          <w:marRight w:val="0"/>
          <w:marTop w:val="0"/>
          <w:marBottom w:val="0"/>
          <w:divBdr>
            <w:top w:val="none" w:sz="0" w:space="0" w:color="auto"/>
            <w:left w:val="none" w:sz="0" w:space="0" w:color="auto"/>
            <w:bottom w:val="none" w:sz="0" w:space="0" w:color="auto"/>
            <w:right w:val="none" w:sz="0" w:space="0" w:color="auto"/>
          </w:divBdr>
          <w:divsChild>
            <w:div w:id="23208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30155">
      <w:bodyDiv w:val="1"/>
      <w:marLeft w:val="0"/>
      <w:marRight w:val="0"/>
      <w:marTop w:val="0"/>
      <w:marBottom w:val="0"/>
      <w:divBdr>
        <w:top w:val="none" w:sz="0" w:space="0" w:color="auto"/>
        <w:left w:val="none" w:sz="0" w:space="0" w:color="auto"/>
        <w:bottom w:val="none" w:sz="0" w:space="0" w:color="auto"/>
        <w:right w:val="none" w:sz="0" w:space="0" w:color="auto"/>
      </w:divBdr>
    </w:div>
    <w:div w:id="1446660244">
      <w:bodyDiv w:val="1"/>
      <w:marLeft w:val="0"/>
      <w:marRight w:val="0"/>
      <w:marTop w:val="0"/>
      <w:marBottom w:val="0"/>
      <w:divBdr>
        <w:top w:val="none" w:sz="0" w:space="0" w:color="auto"/>
        <w:left w:val="none" w:sz="0" w:space="0" w:color="auto"/>
        <w:bottom w:val="none" w:sz="0" w:space="0" w:color="auto"/>
        <w:right w:val="none" w:sz="0" w:space="0" w:color="auto"/>
      </w:divBdr>
    </w:div>
    <w:div w:id="1670518836">
      <w:bodyDiv w:val="1"/>
      <w:marLeft w:val="0"/>
      <w:marRight w:val="0"/>
      <w:marTop w:val="0"/>
      <w:marBottom w:val="0"/>
      <w:divBdr>
        <w:top w:val="none" w:sz="0" w:space="0" w:color="auto"/>
        <w:left w:val="none" w:sz="0" w:space="0" w:color="auto"/>
        <w:bottom w:val="none" w:sz="0" w:space="0" w:color="auto"/>
        <w:right w:val="none" w:sz="0" w:space="0" w:color="auto"/>
      </w:divBdr>
    </w:div>
    <w:div w:id="1703440861">
      <w:bodyDiv w:val="1"/>
      <w:marLeft w:val="0"/>
      <w:marRight w:val="0"/>
      <w:marTop w:val="0"/>
      <w:marBottom w:val="0"/>
      <w:divBdr>
        <w:top w:val="none" w:sz="0" w:space="0" w:color="auto"/>
        <w:left w:val="none" w:sz="0" w:space="0" w:color="auto"/>
        <w:bottom w:val="none" w:sz="0" w:space="0" w:color="auto"/>
        <w:right w:val="none" w:sz="0" w:space="0" w:color="auto"/>
      </w:divBdr>
    </w:div>
    <w:div w:id="1734619142">
      <w:bodyDiv w:val="1"/>
      <w:marLeft w:val="0"/>
      <w:marRight w:val="0"/>
      <w:marTop w:val="0"/>
      <w:marBottom w:val="0"/>
      <w:divBdr>
        <w:top w:val="none" w:sz="0" w:space="0" w:color="auto"/>
        <w:left w:val="none" w:sz="0" w:space="0" w:color="auto"/>
        <w:bottom w:val="none" w:sz="0" w:space="0" w:color="auto"/>
        <w:right w:val="none" w:sz="0" w:space="0" w:color="auto"/>
      </w:divBdr>
    </w:div>
    <w:div w:id="1812748540">
      <w:bodyDiv w:val="1"/>
      <w:marLeft w:val="0"/>
      <w:marRight w:val="0"/>
      <w:marTop w:val="0"/>
      <w:marBottom w:val="0"/>
      <w:divBdr>
        <w:top w:val="none" w:sz="0" w:space="0" w:color="auto"/>
        <w:left w:val="none" w:sz="0" w:space="0" w:color="auto"/>
        <w:bottom w:val="none" w:sz="0" w:space="0" w:color="auto"/>
        <w:right w:val="none" w:sz="0" w:space="0" w:color="auto"/>
      </w:divBdr>
      <w:divsChild>
        <w:div w:id="2075925958">
          <w:marLeft w:val="0"/>
          <w:marRight w:val="0"/>
          <w:marTop w:val="0"/>
          <w:marBottom w:val="0"/>
          <w:divBdr>
            <w:top w:val="none" w:sz="0" w:space="0" w:color="auto"/>
            <w:left w:val="none" w:sz="0" w:space="0" w:color="auto"/>
            <w:bottom w:val="none" w:sz="0" w:space="0" w:color="auto"/>
            <w:right w:val="none" w:sz="0" w:space="0" w:color="auto"/>
          </w:divBdr>
          <w:divsChild>
            <w:div w:id="20389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559255">
      <w:bodyDiv w:val="1"/>
      <w:marLeft w:val="0"/>
      <w:marRight w:val="0"/>
      <w:marTop w:val="0"/>
      <w:marBottom w:val="0"/>
      <w:divBdr>
        <w:top w:val="none" w:sz="0" w:space="0" w:color="auto"/>
        <w:left w:val="none" w:sz="0" w:space="0" w:color="auto"/>
        <w:bottom w:val="none" w:sz="0" w:space="0" w:color="auto"/>
        <w:right w:val="none" w:sz="0" w:space="0" w:color="auto"/>
      </w:divBdr>
    </w:div>
    <w:div w:id="1828399513">
      <w:bodyDiv w:val="1"/>
      <w:marLeft w:val="0"/>
      <w:marRight w:val="0"/>
      <w:marTop w:val="0"/>
      <w:marBottom w:val="0"/>
      <w:divBdr>
        <w:top w:val="none" w:sz="0" w:space="0" w:color="auto"/>
        <w:left w:val="none" w:sz="0" w:space="0" w:color="auto"/>
        <w:bottom w:val="none" w:sz="0" w:space="0" w:color="auto"/>
        <w:right w:val="none" w:sz="0" w:space="0" w:color="auto"/>
      </w:divBdr>
    </w:div>
    <w:div w:id="1849252169">
      <w:bodyDiv w:val="1"/>
      <w:marLeft w:val="0"/>
      <w:marRight w:val="0"/>
      <w:marTop w:val="0"/>
      <w:marBottom w:val="0"/>
      <w:divBdr>
        <w:top w:val="none" w:sz="0" w:space="0" w:color="auto"/>
        <w:left w:val="none" w:sz="0" w:space="0" w:color="auto"/>
        <w:bottom w:val="none" w:sz="0" w:space="0" w:color="auto"/>
        <w:right w:val="none" w:sz="0" w:space="0" w:color="auto"/>
      </w:divBdr>
    </w:div>
    <w:div w:id="1905335254">
      <w:bodyDiv w:val="1"/>
      <w:marLeft w:val="0"/>
      <w:marRight w:val="0"/>
      <w:marTop w:val="0"/>
      <w:marBottom w:val="0"/>
      <w:divBdr>
        <w:top w:val="none" w:sz="0" w:space="0" w:color="auto"/>
        <w:left w:val="none" w:sz="0" w:space="0" w:color="auto"/>
        <w:bottom w:val="none" w:sz="0" w:space="0" w:color="auto"/>
        <w:right w:val="none" w:sz="0" w:space="0" w:color="auto"/>
      </w:divBdr>
      <w:divsChild>
        <w:div w:id="943149681">
          <w:marLeft w:val="75"/>
          <w:marRight w:val="0"/>
          <w:marTop w:val="0"/>
          <w:marBottom w:val="0"/>
          <w:divBdr>
            <w:top w:val="none" w:sz="0" w:space="0" w:color="auto"/>
            <w:left w:val="none" w:sz="0" w:space="0" w:color="auto"/>
            <w:bottom w:val="none" w:sz="0" w:space="0" w:color="auto"/>
            <w:right w:val="none" w:sz="0" w:space="0" w:color="auto"/>
          </w:divBdr>
        </w:div>
        <w:div w:id="1785929129">
          <w:marLeft w:val="75"/>
          <w:marRight w:val="0"/>
          <w:marTop w:val="0"/>
          <w:marBottom w:val="0"/>
          <w:divBdr>
            <w:top w:val="none" w:sz="0" w:space="0" w:color="auto"/>
            <w:left w:val="none" w:sz="0" w:space="0" w:color="auto"/>
            <w:bottom w:val="none" w:sz="0" w:space="0" w:color="auto"/>
            <w:right w:val="none" w:sz="0" w:space="0" w:color="auto"/>
          </w:divBdr>
        </w:div>
      </w:divsChild>
    </w:div>
    <w:div w:id="1919512808">
      <w:bodyDiv w:val="1"/>
      <w:marLeft w:val="0"/>
      <w:marRight w:val="0"/>
      <w:marTop w:val="0"/>
      <w:marBottom w:val="0"/>
      <w:divBdr>
        <w:top w:val="none" w:sz="0" w:space="0" w:color="auto"/>
        <w:left w:val="none" w:sz="0" w:space="0" w:color="auto"/>
        <w:bottom w:val="none" w:sz="0" w:space="0" w:color="auto"/>
        <w:right w:val="none" w:sz="0" w:space="0" w:color="auto"/>
      </w:divBdr>
    </w:div>
    <w:div w:id="1935091919">
      <w:bodyDiv w:val="1"/>
      <w:marLeft w:val="0"/>
      <w:marRight w:val="0"/>
      <w:marTop w:val="0"/>
      <w:marBottom w:val="0"/>
      <w:divBdr>
        <w:top w:val="none" w:sz="0" w:space="0" w:color="auto"/>
        <w:left w:val="none" w:sz="0" w:space="0" w:color="auto"/>
        <w:bottom w:val="none" w:sz="0" w:space="0" w:color="auto"/>
        <w:right w:val="none" w:sz="0" w:space="0" w:color="auto"/>
      </w:divBdr>
    </w:div>
    <w:div w:id="1975983717">
      <w:bodyDiv w:val="1"/>
      <w:marLeft w:val="0"/>
      <w:marRight w:val="0"/>
      <w:marTop w:val="0"/>
      <w:marBottom w:val="0"/>
      <w:divBdr>
        <w:top w:val="none" w:sz="0" w:space="0" w:color="auto"/>
        <w:left w:val="none" w:sz="0" w:space="0" w:color="auto"/>
        <w:bottom w:val="none" w:sz="0" w:space="0" w:color="auto"/>
        <w:right w:val="none" w:sz="0" w:space="0" w:color="auto"/>
      </w:divBdr>
    </w:div>
    <w:div w:id="210117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est.qazcorpora.kz/result?q=%D0%B5%D0%BA%D0%B5%D0%BD&amp;p=654" TargetMode="External"/><Relationship Id="rId299" Type="http://schemas.openxmlformats.org/officeDocument/2006/relationships/hyperlink" Target="https://qazcorpora.kz/result?q=%D0%B0%D0%B9%D0%BD%D0%B0%D0%BB%D0%B0%D0%B9%D1%8B%D0%BD" TargetMode="External"/><Relationship Id="rId21" Type="http://schemas.openxmlformats.org/officeDocument/2006/relationships/hyperlink" Target="https://test.qazcorpora.kz/result?q=%D0%BA%D0%B5%D1%82" TargetMode="External"/><Relationship Id="rId63" Type="http://schemas.openxmlformats.org/officeDocument/2006/relationships/hyperlink" Target="https://test.qazcorpora.kz/result?q=%D0%BC%D0%B0%D0%B7%D0%B0%D0%BB%D0%B0%D0%BC%D0%B0" TargetMode="External"/><Relationship Id="rId159" Type="http://schemas.openxmlformats.org/officeDocument/2006/relationships/hyperlink" Target="https://test.qazcorpora.kz/result?q=%D0%B6%D2%AF%D1%80%D0%BC%D0%B5%D1%81&amp;p=2" TargetMode="External"/><Relationship Id="rId324" Type="http://schemas.openxmlformats.org/officeDocument/2006/relationships/hyperlink" Target="https://qazcorpora.kz/result?q=%D0%B0%D0%B9%D0%BD%D0%B0%D0%BB%D0%B0%D0%B9%D1%8B%D0%BD&amp;p=2" TargetMode="External"/><Relationship Id="rId366" Type="http://schemas.openxmlformats.org/officeDocument/2006/relationships/hyperlink" Target="https://qazcorpora.kz/result?q=%D0%B0%D0%B9%D0%BD%D0%B0%D0%BB%D0%B0%D0%B9%D1%8B%D0%BD&amp;p=2" TargetMode="External"/><Relationship Id="rId170" Type="http://schemas.openxmlformats.org/officeDocument/2006/relationships/hyperlink" Target="https://test.qazcorpora.kz/result?q=%D0%B6%D1%8B%D0%BB%D0%B0%D0%BC%D0%B0&amp;p=2" TargetMode="External"/><Relationship Id="rId226" Type="http://schemas.openxmlformats.org/officeDocument/2006/relationships/hyperlink" Target="https://test.qazcorpora.kz/result?q=%D1%80%D0%B5%D0%BD%D0%B6%D1%96%D1%82%D1%82%D1%96%D2%A3" TargetMode="External"/><Relationship Id="rId433" Type="http://schemas.microsoft.com/office/2007/relationships/diagramDrawing" Target="diagrams/drawing3.xml"/><Relationship Id="rId268" Type="http://schemas.openxmlformats.org/officeDocument/2006/relationships/hyperlink" Target="https://qazcorpora.kz/result?q=%D0%B0%D0%B9%D0%BD%D0%B0%D0%BB%D0%B0%D0%B9%D1%8B%D0%BD" TargetMode="External"/><Relationship Id="rId475" Type="http://schemas.openxmlformats.org/officeDocument/2006/relationships/image" Target="media/image37.png"/><Relationship Id="rId32" Type="http://schemas.openxmlformats.org/officeDocument/2006/relationships/hyperlink" Target="https://test.qazcorpora.kz/result?q=%D0%BA%D0%B5%D1%82&amp;p=2" TargetMode="External"/><Relationship Id="rId74" Type="http://schemas.openxmlformats.org/officeDocument/2006/relationships/hyperlink" Target="https://test.qazcorpora.kz/result?q=%D0%B0%D0%B9%D1%82%D0%BF%D0%B0%D2%A3%D0%B4%D0%B0%D1%80" TargetMode="External"/><Relationship Id="rId128" Type="http://schemas.openxmlformats.org/officeDocument/2006/relationships/hyperlink" Target="https://test.qazcorpora.kz/result?q=%D0%B5%D0%BA%D0%B5%D0%BD&amp;p=654" TargetMode="External"/><Relationship Id="rId335" Type="http://schemas.openxmlformats.org/officeDocument/2006/relationships/hyperlink" Target="https://qazcorpora.kz/result?q=%D0%B0%D0%B9%D0%BD%D0%B0%D0%BB%D0%B0%D0%B9%D1%8B%D0%BD&amp;p=2" TargetMode="External"/><Relationship Id="rId377" Type="http://schemas.openxmlformats.org/officeDocument/2006/relationships/hyperlink" Target="https://qazcorpora.kz/result?q=%D0%B0%D0%B9%D0%BD%D0%B0%D0%BB%D0%B0%D0%B9%D1%8B%D0%BD&amp;p=2" TargetMode="External"/><Relationship Id="rId5" Type="http://schemas.openxmlformats.org/officeDocument/2006/relationships/webSettings" Target="webSettings.xml"/><Relationship Id="rId181" Type="http://schemas.openxmlformats.org/officeDocument/2006/relationships/hyperlink" Target="https://test.qazcorpora.kz/result?q=%D0%96%D0%AB%D0%9B%D0%90%D0%9C%D0%90%D0%A8%D0%AB" TargetMode="External"/><Relationship Id="rId237" Type="http://schemas.openxmlformats.org/officeDocument/2006/relationships/hyperlink" Target="https://test.qazcorpora.kz/result?q=%D2%AF%D1%80%D0%BA%D1%96%D1%82%D0%B5%D1%81%D1%96%D2%A3" TargetMode="External"/><Relationship Id="rId402" Type="http://schemas.openxmlformats.org/officeDocument/2006/relationships/hyperlink" Target="https://qazcorpora.kz/result?q=%D0%B0%D0%B9%D0%BD%D0%B0%D0%BB%D0%B0%D0%B9%D1%8B%D0%BD&amp;p=4" TargetMode="External"/><Relationship Id="rId279" Type="http://schemas.openxmlformats.org/officeDocument/2006/relationships/hyperlink" Target="https://qazcorpora.kz/result?q=%D0%B0%D0%B9%D0%BD%D0%B0%D0%BB%D0%B0%D0%B9%D1%8B%D0%BD" TargetMode="External"/><Relationship Id="rId444" Type="http://schemas.openxmlformats.org/officeDocument/2006/relationships/image" Target="media/image6.png"/><Relationship Id="rId486" Type="http://schemas.openxmlformats.org/officeDocument/2006/relationships/image" Target="media/image48.png"/><Relationship Id="rId43" Type="http://schemas.openxmlformats.org/officeDocument/2006/relationships/hyperlink" Target="https://test.qazcorpora.kz/result?q=%D0%BA%D0%B5%D1%82&amp;p=4" TargetMode="External"/><Relationship Id="rId139" Type="http://schemas.openxmlformats.org/officeDocument/2006/relationships/hyperlink" Target="https://test.qazcorpora.kz/result?q=%D0%B5%D0%BA%D0%B5%D0%BD&amp;p=654" TargetMode="External"/><Relationship Id="rId290" Type="http://schemas.openxmlformats.org/officeDocument/2006/relationships/hyperlink" Target="https://qazcorpora.kz/result?q=%D0%B0%D0%B9%D0%BD%D0%B0%D0%BB%D0%B0%D0%B9%D1%8B%D0%BD" TargetMode="External"/><Relationship Id="rId304" Type="http://schemas.openxmlformats.org/officeDocument/2006/relationships/hyperlink" Target="https://qazcorpora.kz/result?q=%D0%B0%D0%B9%D0%BD%D0%B0%D0%BB%D0%B0%D0%B9%D1%8B%D0%BD" TargetMode="External"/><Relationship Id="rId346" Type="http://schemas.openxmlformats.org/officeDocument/2006/relationships/hyperlink" Target="https://qazcorpora.kz/result?q=%D0%B0%D0%B9%D0%BD%D0%B0%D0%BB%D0%B0%D0%B9%D1%8B%D0%BD&amp;p=2" TargetMode="External"/><Relationship Id="rId388" Type="http://schemas.openxmlformats.org/officeDocument/2006/relationships/hyperlink" Target="https://qazcorpora.kz/result?q=%D0%B0%D0%B9%D0%BD%D0%B0%D0%BB%D0%B0%D0%B9%D1%8B%D0%BD&amp;p=4" TargetMode="External"/><Relationship Id="rId85" Type="http://schemas.openxmlformats.org/officeDocument/2006/relationships/hyperlink" Target="https://test.qazcorpora.kz/result?q=%D0%B0%D0%B9%D1%82%D0%BF%D0%B0%D2%A3%D0%B4%D0%B0%D1%80" TargetMode="External"/><Relationship Id="rId150" Type="http://schemas.openxmlformats.org/officeDocument/2006/relationships/hyperlink" Target="https://test.qazcorpora.kz/result?q=%D0%B6%D2%AF%D1%80%D0%BC%D0%B5%D1%81&amp;p=2" TargetMode="External"/><Relationship Id="rId192" Type="http://schemas.openxmlformats.org/officeDocument/2006/relationships/hyperlink" Target="https://test.qazcorpora.kz/result?q=%D0%96%D0%AB%D0%9B%D0%90%D0%9C%D0%90%D0%A8%D0%AB" TargetMode="External"/><Relationship Id="rId206" Type="http://schemas.openxmlformats.org/officeDocument/2006/relationships/hyperlink" Target="https://test.qazcorpora.kz/result?q=%D0%96%D0%AB%D0%9B%D0%90%D0%A2%D0%A2%D0%AB" TargetMode="External"/><Relationship Id="rId413" Type="http://schemas.openxmlformats.org/officeDocument/2006/relationships/hyperlink" Target="https://qazcorpora.kz/result?q=%D0%B0%D0%B9%D0%BD%D0%B0%D0%BB%D0%B0%D0%B9%D1%8B%D0%BD&amp;p=4" TargetMode="External"/><Relationship Id="rId248" Type="http://schemas.openxmlformats.org/officeDocument/2006/relationships/hyperlink" Target="https://qazcorpora.kz/result?q=%D1%82%D0%B0%D0%BF%D0%B0%D0%BB" TargetMode="External"/><Relationship Id="rId455" Type="http://schemas.openxmlformats.org/officeDocument/2006/relationships/image" Target="media/image17.png"/><Relationship Id="rId497" Type="http://schemas.openxmlformats.org/officeDocument/2006/relationships/fontTable" Target="fontTable.xml"/><Relationship Id="rId12" Type="http://schemas.openxmlformats.org/officeDocument/2006/relationships/hyperlink" Target="https://test.qazcorpora.kz/result?q=%D0%BA%D0%B5%D1%82" TargetMode="External"/><Relationship Id="rId108" Type="http://schemas.openxmlformats.org/officeDocument/2006/relationships/hyperlink" Target="https://test.qazcorpora.kz/result?q=%D0%B5%D0%BA%D0%B5%D0%BD&amp;p=9" TargetMode="External"/><Relationship Id="rId315" Type="http://schemas.openxmlformats.org/officeDocument/2006/relationships/hyperlink" Target="https://qazcorpora.kz/result?q=%D0%B0%D0%B9%D0%BD%D0%B0%D0%BB%D0%B0%D0%B9%D1%8B%D0%BD&amp;p=2" TargetMode="External"/><Relationship Id="rId357" Type="http://schemas.openxmlformats.org/officeDocument/2006/relationships/hyperlink" Target="https://qazcorpora.kz/result?q=%D0%B0%D0%B9%D0%BD%D0%B0%D0%BB%D0%B0%D0%B9%D1%8B%D0%BD&amp;p=2" TargetMode="External"/><Relationship Id="rId54" Type="http://schemas.openxmlformats.org/officeDocument/2006/relationships/hyperlink" Target="https://test.qazcorpora.kz/result?q=%D0%BC%D0%B0%D0%B7%D0%B0%D0%BB%D0%B0%D0%BC%D0%B0" TargetMode="External"/><Relationship Id="rId96" Type="http://schemas.openxmlformats.org/officeDocument/2006/relationships/hyperlink" Target="https://test.qazcorpora.kz/result?q=%D0%B5%D0%BA%D0%B5%D0%BD&amp;p=9" TargetMode="External"/><Relationship Id="rId161" Type="http://schemas.openxmlformats.org/officeDocument/2006/relationships/hyperlink" Target="https://test.qazcorpora.kz/result?q=%D0%BA%D0%B5%D0%BB%D0%BC%D0%B5%D1%81" TargetMode="External"/><Relationship Id="rId217" Type="http://schemas.openxmlformats.org/officeDocument/2006/relationships/hyperlink" Target="https://test.qazcorpora.kz/result?q=%D1%80%D0%B5%D0%BD%D0%B6%D1%96%D1%82%D1%82%D1%96%D2%A3" TargetMode="External"/><Relationship Id="rId399" Type="http://schemas.openxmlformats.org/officeDocument/2006/relationships/hyperlink" Target="https://qazcorpora.kz/result?q=%D0%B0%D0%B9%D0%BD%D0%B0%D0%BB%D0%B0%D0%B9%D1%8B%D0%BD&amp;p=4" TargetMode="External"/><Relationship Id="rId259" Type="http://schemas.openxmlformats.org/officeDocument/2006/relationships/hyperlink" Target="https://qazcorpora.kz/result?q=%D0%B0%D0%B9%D0%BD%D0%B0%D0%BB%D0%B0%D0%B9%D1%8B%D0%BD" TargetMode="External"/><Relationship Id="rId424" Type="http://schemas.openxmlformats.org/officeDocument/2006/relationships/diagramData" Target="diagrams/data2.xml"/><Relationship Id="rId466" Type="http://schemas.openxmlformats.org/officeDocument/2006/relationships/image" Target="media/image28.png"/><Relationship Id="rId23" Type="http://schemas.openxmlformats.org/officeDocument/2006/relationships/hyperlink" Target="https://test.qazcorpora.kz/result?q=%D0%BA%D0%B5%D1%82&amp;p=2" TargetMode="External"/><Relationship Id="rId119" Type="http://schemas.openxmlformats.org/officeDocument/2006/relationships/hyperlink" Target="https://test.qazcorpora.kz/result?q=%D0%B5%D0%BA%D0%B5%D0%BD&amp;p=654" TargetMode="External"/><Relationship Id="rId270" Type="http://schemas.openxmlformats.org/officeDocument/2006/relationships/hyperlink" Target="https://qazcorpora.kz/result?q=%D0%B0%D0%B9%D0%BD%D0%B0%D0%BB%D0%B0%D0%B9%D1%8B%D0%BD" TargetMode="External"/><Relationship Id="rId326" Type="http://schemas.openxmlformats.org/officeDocument/2006/relationships/hyperlink" Target="https://qazcorpora.kz/result?q=%D0%B0%D0%B9%D0%BD%D0%B0%D0%BB%D0%B0%D0%B9%D1%8B%D0%BD&amp;p=2" TargetMode="External"/><Relationship Id="rId65" Type="http://schemas.openxmlformats.org/officeDocument/2006/relationships/hyperlink" Target="https://test.qazcorpora.kz/result?q=%D0%BC%D0%B0%D0%B7%D0%B0%D0%BB%D0%B0%D0%B9%D0%B4%D1%8B" TargetMode="External"/><Relationship Id="rId130" Type="http://schemas.openxmlformats.org/officeDocument/2006/relationships/hyperlink" Target="https://test.qazcorpora.kz/result?q=%D0%B5%D0%BA%D0%B5%D0%BD&amp;p=654" TargetMode="External"/><Relationship Id="rId368" Type="http://schemas.openxmlformats.org/officeDocument/2006/relationships/hyperlink" Target="https://qazcorpora.kz/result?q=%D0%B0%D0%B9%D0%BD%D0%B0%D0%BB%D0%B0%D0%B9%D1%8B%D0%BD&amp;p=2" TargetMode="External"/><Relationship Id="rId172" Type="http://schemas.openxmlformats.org/officeDocument/2006/relationships/hyperlink" Target="https://test.qazcorpora.kz/result?q=%D0%B6%D1%8B%D0%BB%D0%B0%D0%BC%D0%B0&amp;p=2" TargetMode="External"/><Relationship Id="rId228" Type="http://schemas.openxmlformats.org/officeDocument/2006/relationships/hyperlink" Target="https://test.qazcorpora.kz/result?q=%D1%80%D0%B5%D0%BD%D0%B6%D1%96%D1%82%D1%82%D1%96%D2%A3" TargetMode="External"/><Relationship Id="rId435" Type="http://schemas.openxmlformats.org/officeDocument/2006/relationships/hyperlink" Target="https://best.qazcorpora.kz/" TargetMode="External"/><Relationship Id="rId477" Type="http://schemas.openxmlformats.org/officeDocument/2006/relationships/image" Target="media/image39.png"/><Relationship Id="rId281" Type="http://schemas.openxmlformats.org/officeDocument/2006/relationships/hyperlink" Target="https://qazcorpora.kz/result?q=%D0%B0%D0%B9%D0%BD%D0%B0%D0%BB%D0%B0%D0%B9%D1%8B%D0%BD" TargetMode="External"/><Relationship Id="rId337" Type="http://schemas.openxmlformats.org/officeDocument/2006/relationships/hyperlink" Target="https://qazcorpora.kz/result?q=%D0%B0%D0%B9%D0%BD%D0%B0%D0%BB%D0%B0%D0%B9%D1%8B%D0%BD&amp;p=2" TargetMode="External"/><Relationship Id="rId34" Type="http://schemas.openxmlformats.org/officeDocument/2006/relationships/hyperlink" Target="https://test.qazcorpora.kz/result?q=%D0%BA%D0%B5%D1%82&amp;p=2" TargetMode="External"/><Relationship Id="rId76" Type="http://schemas.openxmlformats.org/officeDocument/2006/relationships/hyperlink" Target="https://test.qazcorpora.kz/result?q=%D0%B0%D0%B9%D1%82%D0%BF%D0%B0%D2%A3%D0%B4%D0%B0%D1%80" TargetMode="External"/><Relationship Id="rId141" Type="http://schemas.openxmlformats.org/officeDocument/2006/relationships/hyperlink" Target="https://test.qazcorpora.kz/result?q=%D0%B6%D2%AF%D1%80%D0%BC%D0%B5%D1%81&amp;p=2" TargetMode="External"/><Relationship Id="rId379" Type="http://schemas.openxmlformats.org/officeDocument/2006/relationships/hyperlink" Target="https://qazcorpora.kz/result?q=%D0%B0%D0%B9%D0%BD%D0%B0%D0%BB%D0%B0%D0%B9%D1%8B%D0%BD&amp;p=4" TargetMode="External"/><Relationship Id="rId7" Type="http://schemas.openxmlformats.org/officeDocument/2006/relationships/endnotes" Target="endnotes.xml"/><Relationship Id="rId183" Type="http://schemas.openxmlformats.org/officeDocument/2006/relationships/hyperlink" Target="https://test.qazcorpora.kz/result?q=%D0%96%D0%AB%D0%9B%D0%90%D0%9C%D0%90%D0%A8%D0%AB" TargetMode="External"/><Relationship Id="rId239" Type="http://schemas.openxmlformats.org/officeDocument/2006/relationships/hyperlink" Target="https://qazcorpora.kz/result?q=%D1%82%D0%B0%D0%BF%D0%B0%D0%BB" TargetMode="External"/><Relationship Id="rId390" Type="http://schemas.openxmlformats.org/officeDocument/2006/relationships/hyperlink" Target="https://qazcorpora.kz/result?q=%D0%B0%D0%B9%D0%BD%D0%B0%D0%BB%D0%B0%D0%B9%D1%8B%D0%BD&amp;p=4" TargetMode="External"/><Relationship Id="rId404" Type="http://schemas.openxmlformats.org/officeDocument/2006/relationships/hyperlink" Target="https://qazcorpora.kz/result?q=%D0%B0%D0%B9%D0%BD%D0%B0%D0%BB%D0%B0%D0%B9%D1%8B%D0%BD&amp;p=4" TargetMode="External"/><Relationship Id="rId446" Type="http://schemas.openxmlformats.org/officeDocument/2006/relationships/image" Target="media/image8.png"/><Relationship Id="rId250" Type="http://schemas.openxmlformats.org/officeDocument/2006/relationships/hyperlink" Target="https://qazcorpora.kz/result?q=%D1%82%D0%B0%D0%BF%D0%B0%D0%BB" TargetMode="External"/><Relationship Id="rId292" Type="http://schemas.openxmlformats.org/officeDocument/2006/relationships/hyperlink" Target="https://qazcorpora.kz/result?q=%D0%B0%D0%B9%D0%BD%D0%B0%D0%BB%D0%B0%D0%B9%D1%8B%D0%BD" TargetMode="External"/><Relationship Id="rId306" Type="http://schemas.openxmlformats.org/officeDocument/2006/relationships/hyperlink" Target="https://qazcorpora.kz/result?q=%D0%B0%D0%B9%D0%BD%D0%B0%D0%BB%D0%B0%D0%B9%D1%8B%D0%BD" TargetMode="External"/><Relationship Id="rId488" Type="http://schemas.openxmlformats.org/officeDocument/2006/relationships/image" Target="media/image50.png"/><Relationship Id="rId45" Type="http://schemas.openxmlformats.org/officeDocument/2006/relationships/hyperlink" Target="https://test.qazcorpora.kz/result?q=%D0%BA%D0%B5%D1%82&amp;p=4" TargetMode="External"/><Relationship Id="rId87" Type="http://schemas.openxmlformats.org/officeDocument/2006/relationships/hyperlink" Target="https://test.qazcorpora.kz/result?q=%D0%B5%D0%BA%D0%B5%D0%BD" TargetMode="External"/><Relationship Id="rId110" Type="http://schemas.openxmlformats.org/officeDocument/2006/relationships/hyperlink" Target="https://test.qazcorpora.kz/result?q=%D0%B5%D0%BA%D0%B5%D0%BD&amp;p=9" TargetMode="External"/><Relationship Id="rId348" Type="http://schemas.openxmlformats.org/officeDocument/2006/relationships/hyperlink" Target="https://qazcorpora.kz/result?q=%D0%B0%D0%B9%D0%BD%D0%B0%D0%BB%D0%B0%D0%B9%D1%8B%D0%BD&amp;p=2" TargetMode="External"/><Relationship Id="rId152" Type="http://schemas.openxmlformats.org/officeDocument/2006/relationships/hyperlink" Target="https://test.qazcorpora.kz/result?q=%D0%B6%D2%AF%D1%80%D0%BC%D0%B5%D1%81&amp;p=2" TargetMode="External"/><Relationship Id="rId194" Type="http://schemas.openxmlformats.org/officeDocument/2006/relationships/hyperlink" Target="https://test.qazcorpora.kz/result?q=%D0%96%D0%AB%D0%9B%D0%90%D0%9C%D0%90%D0%A8%D0%AB" TargetMode="External"/><Relationship Id="rId208" Type="http://schemas.openxmlformats.org/officeDocument/2006/relationships/hyperlink" Target="https://test.qazcorpora.kz/result?q=%D0%96%D0%AB%D0%9B%D0%90%D0%A2%D0%A2%D0%AB" TargetMode="External"/><Relationship Id="rId415" Type="http://schemas.openxmlformats.org/officeDocument/2006/relationships/hyperlink" Target="https://qazcorpora.kz/result?q=%D0%B0%D0%B9%D0%BD%D0%B0%D0%BB%D0%B0%D0%B9%D1%8B%D0%BD&amp;p=4" TargetMode="External"/><Relationship Id="rId457" Type="http://schemas.openxmlformats.org/officeDocument/2006/relationships/image" Target="media/image19.png"/><Relationship Id="rId261" Type="http://schemas.openxmlformats.org/officeDocument/2006/relationships/hyperlink" Target="https://qazcorpora.kz/result?q=%D0%B0%D0%B9%D0%BD%D0%B0%D0%BB%D0%B0%D0%B9%D1%8B%D0%BD" TargetMode="External"/><Relationship Id="rId14" Type="http://schemas.openxmlformats.org/officeDocument/2006/relationships/hyperlink" Target="https://test.qazcorpora.kz/result?q=%D0%BA%D0%B5%D1%82" TargetMode="External"/><Relationship Id="rId56" Type="http://schemas.openxmlformats.org/officeDocument/2006/relationships/hyperlink" Target="https://test.qazcorpora.kz/result?q=%D0%BC%D0%B0%D0%B7%D0%B0%D0%BB%D0%B0%D0%BC%D0%B0" TargetMode="External"/><Relationship Id="rId317" Type="http://schemas.openxmlformats.org/officeDocument/2006/relationships/hyperlink" Target="https://qazcorpora.kz/result?q=%D0%B0%D0%B9%D0%BD%D0%B0%D0%BB%D0%B0%D0%B9%D1%8B%D0%BD&amp;p=2" TargetMode="External"/><Relationship Id="rId359" Type="http://schemas.openxmlformats.org/officeDocument/2006/relationships/hyperlink" Target="https://qazcorpora.kz/result?q=%D0%B0%D0%B9%D0%BD%D0%B0%D0%BB%D0%B0%D0%B9%D1%8B%D0%BD&amp;p=2" TargetMode="External"/><Relationship Id="rId98" Type="http://schemas.openxmlformats.org/officeDocument/2006/relationships/hyperlink" Target="https://test.qazcorpora.kz/result?q=%D0%B5%D0%BA%D0%B5%D0%BD&amp;p=9" TargetMode="External"/><Relationship Id="rId121" Type="http://schemas.openxmlformats.org/officeDocument/2006/relationships/hyperlink" Target="https://test.qazcorpora.kz/result?q=%D0%B5%D0%BA%D0%B5%D0%BD&amp;p=654" TargetMode="External"/><Relationship Id="rId163" Type="http://schemas.openxmlformats.org/officeDocument/2006/relationships/hyperlink" Target="https://test.qazcorpora.kz/result?q=%D0%BA%D0%B5%D0%BB%D0%BC%D0%B5%D1%81" TargetMode="External"/><Relationship Id="rId219" Type="http://schemas.openxmlformats.org/officeDocument/2006/relationships/hyperlink" Target="https://test.qazcorpora.kz/result?q=%D1%80%D0%B5%D0%BD%D0%B6%D1%96%D1%82%D1%82%D1%96%D2%A3" TargetMode="External"/><Relationship Id="rId370" Type="http://schemas.openxmlformats.org/officeDocument/2006/relationships/hyperlink" Target="https://qazcorpora.kz/result?q=%D0%B0%D0%B9%D0%BD%D0%B0%D0%BB%D0%B0%D0%B9%D1%8B%D0%BD&amp;p=2" TargetMode="External"/><Relationship Id="rId426" Type="http://schemas.openxmlformats.org/officeDocument/2006/relationships/diagramQuickStyle" Target="diagrams/quickStyle2.xml"/><Relationship Id="rId230" Type="http://schemas.openxmlformats.org/officeDocument/2006/relationships/hyperlink" Target="https://test.qazcorpora.kz/result?q=%D2%AF%D1%80%D0%BA%D1%96%D1%82%D0%B5%D1%81%D1%96%D2%A3" TargetMode="External"/><Relationship Id="rId468" Type="http://schemas.openxmlformats.org/officeDocument/2006/relationships/image" Target="media/image30.png"/><Relationship Id="rId25" Type="http://schemas.openxmlformats.org/officeDocument/2006/relationships/hyperlink" Target="https://test.qazcorpora.kz/result?q=%D0%BA%D0%B5%D1%82&amp;p=2" TargetMode="External"/><Relationship Id="rId67" Type="http://schemas.openxmlformats.org/officeDocument/2006/relationships/hyperlink" Target="https://test.qazcorpora.kz/result?q=%D0%BC%D0%B0%D0%B7%D0%B0%D0%BB%D0%B0%D0%B9%D0%B4%D1%8B" TargetMode="External"/><Relationship Id="rId272" Type="http://schemas.openxmlformats.org/officeDocument/2006/relationships/hyperlink" Target="https://qazcorpora.kz/result?q=%D0%B0%D0%B9%D0%BD%D0%B0%D0%BB%D0%B0%D0%B9%D1%8B%D0%BD" TargetMode="External"/><Relationship Id="rId328" Type="http://schemas.openxmlformats.org/officeDocument/2006/relationships/hyperlink" Target="https://qazcorpora.kz/result?q=%D0%B0%D0%B9%D0%BD%D0%B0%D0%BB%D0%B0%D0%B9%D1%8B%D0%BD&amp;p=2" TargetMode="External"/><Relationship Id="rId132" Type="http://schemas.openxmlformats.org/officeDocument/2006/relationships/hyperlink" Target="https://test.qazcorpora.kz/result?q=%D0%B5%D0%BA%D0%B5%D0%BD&amp;p=654" TargetMode="External"/><Relationship Id="rId174" Type="http://schemas.openxmlformats.org/officeDocument/2006/relationships/hyperlink" Target="https://test.qazcorpora.kz/result?q=%D0%B6%D1%8B%D0%BB%D0%B0%D0%BC%D0%B0&amp;p=2" TargetMode="External"/><Relationship Id="rId381" Type="http://schemas.openxmlformats.org/officeDocument/2006/relationships/hyperlink" Target="https://qazcorpora.kz/result?q=%D0%B0%D0%B9%D0%BD%D0%B0%D0%BB%D0%B0%D0%B9%D1%8B%D0%BD&amp;p=4" TargetMode="External"/><Relationship Id="rId241" Type="http://schemas.openxmlformats.org/officeDocument/2006/relationships/hyperlink" Target="https://qazcorpora.kz/result?q=%D1%82%D0%B0%D0%BF%D0%B0%D0%BB" TargetMode="External"/><Relationship Id="rId437" Type="http://schemas.openxmlformats.org/officeDocument/2006/relationships/hyperlink" Target="https://rep.brsu.by" TargetMode="External"/><Relationship Id="rId479" Type="http://schemas.openxmlformats.org/officeDocument/2006/relationships/image" Target="media/image41.png"/><Relationship Id="rId36" Type="http://schemas.openxmlformats.org/officeDocument/2006/relationships/hyperlink" Target="https://test.qazcorpora.kz/result?q=%D0%BA%D0%B5%D1%82&amp;p=4" TargetMode="External"/><Relationship Id="rId283" Type="http://schemas.openxmlformats.org/officeDocument/2006/relationships/hyperlink" Target="https://qazcorpora.kz/result?q=%D0%B0%D0%B9%D0%BD%D0%B0%D0%BB%D0%B0%D0%B9%D1%8B%D0%BD" TargetMode="External"/><Relationship Id="rId339" Type="http://schemas.openxmlformats.org/officeDocument/2006/relationships/hyperlink" Target="https://qazcorpora.kz/result?q=%D0%B0%D0%B9%D0%BD%D0%B0%D0%BB%D0%B0%D0%B9%D1%8B%D0%BD&amp;p=2" TargetMode="External"/><Relationship Id="rId490" Type="http://schemas.openxmlformats.org/officeDocument/2006/relationships/footer" Target="footer1.xml"/><Relationship Id="rId78" Type="http://schemas.openxmlformats.org/officeDocument/2006/relationships/hyperlink" Target="https://test.qazcorpora.kz/result?q=%D0%B0%D0%B9%D1%82%D0%BF%D0%B0%D2%A3%D0%B4%D0%B0%D1%80" TargetMode="External"/><Relationship Id="rId101" Type="http://schemas.openxmlformats.org/officeDocument/2006/relationships/hyperlink" Target="https://test.qazcorpora.kz/result?q=%D0%B5%D0%BA%D0%B5%D0%BD&amp;p=9" TargetMode="External"/><Relationship Id="rId143" Type="http://schemas.openxmlformats.org/officeDocument/2006/relationships/hyperlink" Target="https://test.qazcorpora.kz/result?q=%D0%B6%D2%AF%D1%80%D0%BC%D0%B5%D1%81&amp;p=2" TargetMode="External"/><Relationship Id="rId185" Type="http://schemas.openxmlformats.org/officeDocument/2006/relationships/hyperlink" Target="https://test.qazcorpora.kz/result?q=%D0%96%D0%AB%D0%9B%D0%90%D0%9C%D0%90%D0%A8%D0%AB" TargetMode="External"/><Relationship Id="rId350" Type="http://schemas.openxmlformats.org/officeDocument/2006/relationships/hyperlink" Target="https://qazcorpora.kz/result?q=%D0%B0%D0%B9%D0%BD%D0%B0%D0%BB%D0%B0%D0%B9%D1%8B%D0%BD&amp;p=2" TargetMode="External"/><Relationship Id="rId406" Type="http://schemas.openxmlformats.org/officeDocument/2006/relationships/hyperlink" Target="https://qazcorpora.kz/result?q=%D0%B0%D0%B9%D0%BD%D0%B0%D0%BB%D0%B0%D0%B9%D1%8B%D0%BD&amp;p=4" TargetMode="External"/><Relationship Id="rId9" Type="http://schemas.openxmlformats.org/officeDocument/2006/relationships/hyperlink" Target="https://test.qazcorpora.kz/result?q=%D0%BA%D0%B5%D1%82%D1%88%D1%96" TargetMode="External"/><Relationship Id="rId210" Type="http://schemas.openxmlformats.org/officeDocument/2006/relationships/hyperlink" Target="https://test.qazcorpora.kz/result?q=%D0%96%D0%AB%D0%9B%D0%90%D0%A2%D0%A2%D0%AB" TargetMode="External"/><Relationship Id="rId392" Type="http://schemas.openxmlformats.org/officeDocument/2006/relationships/hyperlink" Target="https://qazcorpora.kz/result?q=%D0%B0%D0%B9%D0%BD%D0%B0%D0%BB%D0%B0%D0%B9%D1%8B%D0%BD&amp;p=4" TargetMode="External"/><Relationship Id="rId448" Type="http://schemas.openxmlformats.org/officeDocument/2006/relationships/image" Target="media/image10.png"/><Relationship Id="rId252" Type="http://schemas.openxmlformats.org/officeDocument/2006/relationships/hyperlink" Target="https://qazcorpora.kz/result?q=%D1%82%D0%B0%D0%BF%D0%B0%D0%BB" TargetMode="External"/><Relationship Id="rId294" Type="http://schemas.openxmlformats.org/officeDocument/2006/relationships/hyperlink" Target="https://qazcorpora.kz/result?q=%D0%B0%D0%B9%D0%BD%D0%B0%D0%BB%D0%B0%D0%B9%D1%8B%D0%BD" TargetMode="External"/><Relationship Id="rId308" Type="http://schemas.openxmlformats.org/officeDocument/2006/relationships/hyperlink" Target="https://qazcorpora.kz/result?q=%D0%B0%D0%B9%D0%BD%D0%B0%D0%BB%D0%B0%D0%B9%D1%8B%D0%BD" TargetMode="External"/><Relationship Id="rId47" Type="http://schemas.openxmlformats.org/officeDocument/2006/relationships/hyperlink" Target="https://test.qazcorpora.kz/result?q=%D0%BA%D0%B5%D1%82&amp;p=4" TargetMode="External"/><Relationship Id="rId89" Type="http://schemas.openxmlformats.org/officeDocument/2006/relationships/hyperlink" Target="https://test.qazcorpora.kz/result?q=%D0%B5%D0%BA%D0%B5%D0%BD" TargetMode="External"/><Relationship Id="rId112" Type="http://schemas.openxmlformats.org/officeDocument/2006/relationships/hyperlink" Target="https://test.qazcorpora.kz/result?q=%D0%B5%D0%BA%D0%B5%D0%BD&amp;p=654" TargetMode="External"/><Relationship Id="rId154" Type="http://schemas.openxmlformats.org/officeDocument/2006/relationships/hyperlink" Target="https://test.qazcorpora.kz/result?q=%D0%B6%D2%AF%D1%80%D0%BC%D0%B5%D1%81&amp;p=2" TargetMode="External"/><Relationship Id="rId361" Type="http://schemas.openxmlformats.org/officeDocument/2006/relationships/hyperlink" Target="https://qazcorpora.kz/result?q=%D0%B0%D0%B9%D0%BD%D0%B0%D0%BB%D0%B0%D0%B9%D1%8B%D0%BD&amp;p=2" TargetMode="External"/><Relationship Id="rId196" Type="http://schemas.openxmlformats.org/officeDocument/2006/relationships/hyperlink" Target="https://test.qazcorpora.kz/result?q=%D0%96%D0%AB%D0%9B%D0%90%D0%9C%D0%90%D0%A8%D0%AB" TargetMode="External"/><Relationship Id="rId417" Type="http://schemas.openxmlformats.org/officeDocument/2006/relationships/hyperlink" Target="https://qazcorpora.kz/result?q=%D0%B0%D0%B9%D0%BD%D0%B0%D0%BB%D0%B0%D0%B9%D1%8B%D0%BD&amp;p=4" TargetMode="External"/><Relationship Id="rId459" Type="http://schemas.openxmlformats.org/officeDocument/2006/relationships/image" Target="media/image21.png"/><Relationship Id="rId16" Type="http://schemas.openxmlformats.org/officeDocument/2006/relationships/hyperlink" Target="https://test.qazcorpora.kz/result?q=%D0%BA%D0%B5%D1%82" TargetMode="External"/><Relationship Id="rId221" Type="http://schemas.openxmlformats.org/officeDocument/2006/relationships/hyperlink" Target="https://test.qazcorpora.kz/result?q=%D1%80%D0%B5%D0%BD%D0%B6%D1%96%D1%82%D1%82%D1%96%D2%A3" TargetMode="External"/><Relationship Id="rId263" Type="http://schemas.openxmlformats.org/officeDocument/2006/relationships/hyperlink" Target="https://qazcorpora.kz/result?q=%D0%B0%D0%B9%D0%BD%D0%B0%D0%BB%D0%B0%D0%B9%D1%8B%D0%BD" TargetMode="External"/><Relationship Id="rId319" Type="http://schemas.openxmlformats.org/officeDocument/2006/relationships/hyperlink" Target="https://qazcorpora.kz/result?q=%D0%B0%D0%B9%D0%BD%D0%B0%D0%BB%D0%B0%D0%B9%D1%8B%D0%BD&amp;p=2" TargetMode="External"/><Relationship Id="rId470" Type="http://schemas.openxmlformats.org/officeDocument/2006/relationships/image" Target="media/image32.png"/><Relationship Id="rId58" Type="http://schemas.openxmlformats.org/officeDocument/2006/relationships/hyperlink" Target="https://test.qazcorpora.kz/result?q=%D0%BC%D0%B0%D0%B7%D0%B0%D0%BB%D0%B0%D0%BC%D0%B0" TargetMode="External"/><Relationship Id="rId123" Type="http://schemas.openxmlformats.org/officeDocument/2006/relationships/hyperlink" Target="https://test.qazcorpora.kz/result?q=%D0%B5%D0%BA%D0%B5%D0%BD&amp;p=654" TargetMode="External"/><Relationship Id="rId330" Type="http://schemas.openxmlformats.org/officeDocument/2006/relationships/hyperlink" Target="https://qazcorpora.kz/result?q=%D0%B0%D0%B9%D0%BD%D0%B0%D0%BB%D0%B0%D0%B9%D1%8B%D0%BD&amp;p=2" TargetMode="External"/><Relationship Id="rId165" Type="http://schemas.openxmlformats.org/officeDocument/2006/relationships/hyperlink" Target="https://test.qazcorpora.kz/result?q=%D0%B6%D1%8B%D0%BB%D0%B0%D0%BC%D0%B0&amp;p=2" TargetMode="External"/><Relationship Id="rId372" Type="http://schemas.openxmlformats.org/officeDocument/2006/relationships/hyperlink" Target="https://qazcorpora.kz/result?q=%D0%B0%D0%B9%D0%BD%D0%B0%D0%BB%D0%B0%D0%B9%D1%8B%D0%BD&amp;p=2" TargetMode="External"/><Relationship Id="rId428" Type="http://schemas.microsoft.com/office/2007/relationships/diagramDrawing" Target="diagrams/drawing2.xml"/><Relationship Id="rId232" Type="http://schemas.openxmlformats.org/officeDocument/2006/relationships/hyperlink" Target="https://test.qazcorpora.kz/result?q=%D2%AF%D1%80%D0%BA%D1%96%D1%82%D0%B5%D1%81%D1%96%D2%A3" TargetMode="External"/><Relationship Id="rId274" Type="http://schemas.openxmlformats.org/officeDocument/2006/relationships/hyperlink" Target="https://qazcorpora.kz/result?q=%D0%B0%D0%B9%D0%BD%D0%B0%D0%BB%D0%B0%D0%B9%D1%8B%D0%BD" TargetMode="External"/><Relationship Id="rId481" Type="http://schemas.openxmlformats.org/officeDocument/2006/relationships/image" Target="media/image43.png"/><Relationship Id="rId27" Type="http://schemas.openxmlformats.org/officeDocument/2006/relationships/hyperlink" Target="https://test.qazcorpora.kz/result?q=%D0%BA%D0%B5%D1%82&amp;p=2" TargetMode="External"/><Relationship Id="rId69" Type="http://schemas.openxmlformats.org/officeDocument/2006/relationships/hyperlink" Target="https://test.qazcorpora.kz/result?q=%D0%B0%D0%B9%D1%82%D0%BF%D0%B0%D2%A3%D0%B4%D0%B0%D1%80" TargetMode="External"/><Relationship Id="rId134" Type="http://schemas.openxmlformats.org/officeDocument/2006/relationships/hyperlink" Target="https://test.qazcorpora.kz/result?q=%D0%B5%D0%BA%D0%B5%D0%BD&amp;p=654" TargetMode="External"/><Relationship Id="rId80" Type="http://schemas.openxmlformats.org/officeDocument/2006/relationships/hyperlink" Target="https://test.qazcorpora.kz/result?q=%D0%B0%D0%B9%D1%82%D0%BF%D0%B0%D2%A3%D0%B4%D0%B0%D1%80" TargetMode="External"/><Relationship Id="rId176" Type="http://schemas.openxmlformats.org/officeDocument/2006/relationships/hyperlink" Target="https://test.qazcorpora.kz/result?q=%D0%B6%D1%8B%D0%BB%D0%B0%D0%BC%D0%B0&amp;p=2" TargetMode="External"/><Relationship Id="rId341" Type="http://schemas.openxmlformats.org/officeDocument/2006/relationships/hyperlink" Target="https://qazcorpora.kz/result?q=%D0%B0%D0%B9%D0%BD%D0%B0%D0%BB%D0%B0%D0%B9%D1%8B%D0%BD&amp;p=2" TargetMode="External"/><Relationship Id="rId383" Type="http://schemas.openxmlformats.org/officeDocument/2006/relationships/hyperlink" Target="https://qazcorpora.kz/result?q=%D0%B0%D0%B9%D0%BD%D0%B0%D0%BB%D0%B0%D0%B9%D1%8B%D0%BD&amp;p=4" TargetMode="External"/><Relationship Id="rId439" Type="http://schemas.openxmlformats.org/officeDocument/2006/relationships/hyperlink" Target="https://sozdikqor.kz/" TargetMode="External"/><Relationship Id="rId201" Type="http://schemas.openxmlformats.org/officeDocument/2006/relationships/hyperlink" Target="https://test.qazcorpora.kz/result?q=%D0%96%D0%AB%D0%9B%D0%90%D0%9C%D0%90%D0%A1%D0%AB%D0%9D" TargetMode="External"/><Relationship Id="rId243" Type="http://schemas.openxmlformats.org/officeDocument/2006/relationships/hyperlink" Target="https://qazcorpora.kz/result?q=%D1%82%D0%B0%D0%BF%D0%B0%D0%BB" TargetMode="External"/><Relationship Id="rId285" Type="http://schemas.openxmlformats.org/officeDocument/2006/relationships/hyperlink" Target="https://qazcorpora.kz/result?q=%D0%B0%D0%B9%D0%BD%D0%B0%D0%BB%D0%B0%D0%B9%D1%8B%D0%BD" TargetMode="External"/><Relationship Id="rId450" Type="http://schemas.openxmlformats.org/officeDocument/2006/relationships/image" Target="media/image12.png"/><Relationship Id="rId38" Type="http://schemas.openxmlformats.org/officeDocument/2006/relationships/hyperlink" Target="https://test.qazcorpora.kz/result?q=%D0%BA%D0%B5%D1%82&amp;p=4" TargetMode="External"/><Relationship Id="rId103" Type="http://schemas.openxmlformats.org/officeDocument/2006/relationships/hyperlink" Target="https://test.qazcorpora.kz/result?q=%D0%B5%D0%BA%D0%B5%D0%BD&amp;p=9" TargetMode="External"/><Relationship Id="rId310" Type="http://schemas.openxmlformats.org/officeDocument/2006/relationships/hyperlink" Target="https://qazcorpora.kz/result?q=%D0%B0%D0%B9%D0%BD%D0%B0%D0%BB%D0%B0%D0%B9%D1%8B%D0%BD" TargetMode="External"/><Relationship Id="rId492" Type="http://schemas.openxmlformats.org/officeDocument/2006/relationships/image" Target="media/image53.png"/><Relationship Id="rId91" Type="http://schemas.openxmlformats.org/officeDocument/2006/relationships/hyperlink" Target="https://test.qazcorpora.kz/result?q=%D0%B5%D0%BA%D0%B5%D0%BD&amp;p=3" TargetMode="External"/><Relationship Id="rId145" Type="http://schemas.openxmlformats.org/officeDocument/2006/relationships/hyperlink" Target="https://test.qazcorpora.kz/result?q=%D0%B6%D2%AF%D1%80%D0%BC%D0%B5%D1%81&amp;p=2" TargetMode="External"/><Relationship Id="rId187" Type="http://schemas.openxmlformats.org/officeDocument/2006/relationships/hyperlink" Target="https://test.qazcorpora.kz/result?q=%D0%96%D0%AB%D0%9B%D0%90%D0%9C%D0%90%D0%A8%D0%AB" TargetMode="External"/><Relationship Id="rId352" Type="http://schemas.openxmlformats.org/officeDocument/2006/relationships/hyperlink" Target="https://qazcorpora.kz/result?q=%D0%B0%D0%B9%D0%BD%D0%B0%D0%BB%D0%B0%D0%B9%D1%8B%D0%BD&amp;p=2" TargetMode="External"/><Relationship Id="rId394" Type="http://schemas.openxmlformats.org/officeDocument/2006/relationships/hyperlink" Target="https://qazcorpora.kz/result?q=%D0%B0%D0%B9%D0%BD%D0%B0%D0%BB%D0%B0%D0%B9%D1%8B%D0%BD&amp;p=4" TargetMode="External"/><Relationship Id="rId408" Type="http://schemas.openxmlformats.org/officeDocument/2006/relationships/hyperlink" Target="https://qazcorpora.kz/result?q=%D0%B0%D0%B9%D0%BD%D0%B0%D0%BB%D0%B0%D0%B9%D1%8B%D0%BD&amp;p=4" TargetMode="External"/><Relationship Id="rId212" Type="http://schemas.openxmlformats.org/officeDocument/2006/relationships/hyperlink" Target="https://test.qazcorpora.kz/result?q=%D0%96%D0%AB%D0%9B%D0%90%D0%A2%D0%A2%D0%AB" TargetMode="External"/><Relationship Id="rId254" Type="http://schemas.openxmlformats.org/officeDocument/2006/relationships/hyperlink" Target="https://qazcorpora.kz/result?q=%D1%82%D0%B0%D0%BF%D0%B0%D0%BB" TargetMode="External"/><Relationship Id="rId49" Type="http://schemas.openxmlformats.org/officeDocument/2006/relationships/hyperlink" Target="https://test.qazcorpora.kz/result?q=%D0%BC%D0%B0%D0%B7%D0%B0%D0%BB%D0%B0%D0%BC%D0%B0" TargetMode="External"/><Relationship Id="rId114" Type="http://schemas.openxmlformats.org/officeDocument/2006/relationships/hyperlink" Target="https://test.qazcorpora.kz/result?q=%D0%B5%D0%BA%D0%B5%D0%BD&amp;p=654" TargetMode="External"/><Relationship Id="rId296" Type="http://schemas.openxmlformats.org/officeDocument/2006/relationships/hyperlink" Target="https://qazcorpora.kz/result?q=%D0%B0%D0%B9%D0%BD%D0%B0%D0%BB%D0%B0%D0%B9%D1%8B%D0%BD" TargetMode="External"/><Relationship Id="rId461" Type="http://schemas.openxmlformats.org/officeDocument/2006/relationships/image" Target="media/image23.png"/><Relationship Id="rId60" Type="http://schemas.openxmlformats.org/officeDocument/2006/relationships/hyperlink" Target="https://test.qazcorpora.kz/result?q=%D0%BC%D0%B0%D0%B7%D0%B0%D0%BB%D0%B0%D0%BC%D0%B0" TargetMode="External"/><Relationship Id="rId156" Type="http://schemas.openxmlformats.org/officeDocument/2006/relationships/hyperlink" Target="https://test.qazcorpora.kz/result?q=%D0%B6%D2%AF%D1%80%D0%BC%D0%B5%D1%81&amp;p=2" TargetMode="External"/><Relationship Id="rId198" Type="http://schemas.openxmlformats.org/officeDocument/2006/relationships/hyperlink" Target="https://test.qazcorpora.kz/result?q=%D0%96%D0%AB%D0%9B%D0%90%D0%9C%D0%90%D0%A8%D0%AB" TargetMode="External"/><Relationship Id="rId321" Type="http://schemas.openxmlformats.org/officeDocument/2006/relationships/hyperlink" Target="https://qazcorpora.kz/result?q=%D0%B0%D0%B9%D0%BD%D0%B0%D0%BB%D0%B0%D0%B9%D1%8B%D0%BD&amp;p=2" TargetMode="External"/><Relationship Id="rId363" Type="http://schemas.openxmlformats.org/officeDocument/2006/relationships/hyperlink" Target="https://qazcorpora.kz/result?q=%D0%B0%D0%B9%D0%BD%D0%B0%D0%BB%D0%B0%D0%B9%D1%8B%D0%BD&amp;p=2" TargetMode="External"/><Relationship Id="rId419" Type="http://schemas.openxmlformats.org/officeDocument/2006/relationships/diagramData" Target="diagrams/data1.xml"/><Relationship Id="rId223" Type="http://schemas.openxmlformats.org/officeDocument/2006/relationships/hyperlink" Target="https://test.qazcorpora.kz/result?q=%D1%80%D0%B5%D0%BD%D0%B6%D1%96%D1%82%D1%82%D1%96%D2%A3" TargetMode="External"/><Relationship Id="rId430" Type="http://schemas.openxmlformats.org/officeDocument/2006/relationships/diagramLayout" Target="diagrams/layout3.xml"/><Relationship Id="rId18" Type="http://schemas.openxmlformats.org/officeDocument/2006/relationships/hyperlink" Target="https://test.qazcorpora.kz/result?q=%D0%BA%D0%B5%D1%82" TargetMode="External"/><Relationship Id="rId265" Type="http://schemas.openxmlformats.org/officeDocument/2006/relationships/hyperlink" Target="https://qazcorpora.kz/result?q=%D0%B0%D0%B9%D0%BD%D0%B0%D0%BB%D0%B0%D0%B9%D1%8B%D0%BD" TargetMode="External"/><Relationship Id="rId472" Type="http://schemas.openxmlformats.org/officeDocument/2006/relationships/image" Target="media/image34.png"/><Relationship Id="rId125" Type="http://schemas.openxmlformats.org/officeDocument/2006/relationships/hyperlink" Target="https://test.qazcorpora.kz/result?q=%D0%B5%D0%BA%D0%B5%D0%BD&amp;p=654" TargetMode="External"/><Relationship Id="rId167" Type="http://schemas.openxmlformats.org/officeDocument/2006/relationships/hyperlink" Target="https://test.qazcorpora.kz/result?q=%D0%B6%D1%8B%D0%BB%D0%B0%D0%BC%D0%B0&amp;p=2" TargetMode="External"/><Relationship Id="rId332" Type="http://schemas.openxmlformats.org/officeDocument/2006/relationships/hyperlink" Target="https://qazcorpora.kz/result?q=%D0%B0%D0%B9%D0%BD%D0%B0%D0%BB%D0%B0%D0%B9%D1%8B%D0%BD&amp;p=2" TargetMode="External"/><Relationship Id="rId374" Type="http://schemas.openxmlformats.org/officeDocument/2006/relationships/hyperlink" Target="https://qazcorpora.kz/result?q=%D0%B0%D0%B9%D0%BD%D0%B0%D0%BB%D0%B0%D0%B9%D1%8B%D0%BD&amp;p=2" TargetMode="External"/><Relationship Id="rId71" Type="http://schemas.openxmlformats.org/officeDocument/2006/relationships/hyperlink" Target="https://test.qazcorpora.kz/result?q=%D0%B0%D0%B9%D1%82%D0%BF%D0%B0%D2%A3%D0%B4%D0%B0%D1%80" TargetMode="External"/><Relationship Id="rId234" Type="http://schemas.openxmlformats.org/officeDocument/2006/relationships/hyperlink" Target="https://test.qazcorpora.kz/result?q=%D2%AF%D1%80%D0%BA%D1%96%D1%82%D0%B5%D1%81%D1%96%D2%A3" TargetMode="External"/><Relationship Id="rId2" Type="http://schemas.openxmlformats.org/officeDocument/2006/relationships/numbering" Target="numbering.xml"/><Relationship Id="rId29" Type="http://schemas.openxmlformats.org/officeDocument/2006/relationships/hyperlink" Target="https://test.qazcorpora.kz/result?q=%D0%BA%D0%B5%D1%82&amp;p=2" TargetMode="External"/><Relationship Id="rId276" Type="http://schemas.openxmlformats.org/officeDocument/2006/relationships/hyperlink" Target="https://qazcorpora.kz/result?q=%D0%B0%D0%B9%D0%BD%D0%B0%D0%BB%D0%B0%D0%B9%D1%8B%D0%BD" TargetMode="External"/><Relationship Id="rId441" Type="http://schemas.openxmlformats.org/officeDocument/2006/relationships/image" Target="media/image3.png"/><Relationship Id="rId483" Type="http://schemas.openxmlformats.org/officeDocument/2006/relationships/image" Target="media/image45.png"/><Relationship Id="rId40" Type="http://schemas.openxmlformats.org/officeDocument/2006/relationships/hyperlink" Target="https://test.qazcorpora.kz/result?q=%D0%BA%D0%B5%D1%82&amp;p=4" TargetMode="External"/><Relationship Id="rId136" Type="http://schemas.openxmlformats.org/officeDocument/2006/relationships/hyperlink" Target="https://test.qazcorpora.kz/result?q=%D0%B5%D0%BA%D0%B5%D0%BD&amp;p=654" TargetMode="External"/><Relationship Id="rId178" Type="http://schemas.openxmlformats.org/officeDocument/2006/relationships/hyperlink" Target="https://test.qazcorpora.kz/result?q=%D0%96%D0%AB%D0%9B%D0%90%D0%9C%D0%90%D0%A8%D0%AB" TargetMode="External"/><Relationship Id="rId301" Type="http://schemas.openxmlformats.org/officeDocument/2006/relationships/hyperlink" Target="https://qazcorpora.kz/result?q=%D0%B0%D0%B9%D0%BD%D0%B0%D0%BB%D0%B0%D0%B9%D1%8B%D0%BD" TargetMode="External"/><Relationship Id="rId343" Type="http://schemas.openxmlformats.org/officeDocument/2006/relationships/hyperlink" Target="https://qazcorpora.kz/result?q=%D0%B0%D0%B9%D0%BD%D0%B0%D0%BB%D0%B0%D0%B9%D1%8B%D0%BD&amp;p=2" TargetMode="External"/><Relationship Id="rId82" Type="http://schemas.openxmlformats.org/officeDocument/2006/relationships/hyperlink" Target="https://test.qazcorpora.kz/result?q=%D0%B0%D0%B9%D1%82%D0%BF%D0%B0%D2%A3%D0%B4%D0%B0%D1%80" TargetMode="External"/><Relationship Id="rId203" Type="http://schemas.openxmlformats.org/officeDocument/2006/relationships/hyperlink" Target="https://test.qazcorpora.kz/result?q=%D0%96%D0%AB%D0%9B%D0%90%D0%A2%D0%A2%D0%AB" TargetMode="External"/><Relationship Id="rId385" Type="http://schemas.openxmlformats.org/officeDocument/2006/relationships/hyperlink" Target="https://qazcorpora.kz/result?q=%D0%B0%D0%B9%D0%BD%D0%B0%D0%BB%D0%B0%D0%B9%D1%8B%D0%BD&amp;p=4" TargetMode="External"/><Relationship Id="rId245" Type="http://schemas.openxmlformats.org/officeDocument/2006/relationships/hyperlink" Target="https://qazcorpora.kz/result?q=%D1%82%D0%B0%D0%BF%D0%B0%D0%BB" TargetMode="External"/><Relationship Id="rId287" Type="http://schemas.openxmlformats.org/officeDocument/2006/relationships/hyperlink" Target="https://qazcorpora.kz/result?q=%D0%B0%D0%B9%D0%BD%D0%B0%D0%BB%D0%B0%D0%B9%D1%8B%D0%BD" TargetMode="External"/><Relationship Id="rId410" Type="http://schemas.openxmlformats.org/officeDocument/2006/relationships/hyperlink" Target="https://qazcorpora.kz/result?q=%D0%B0%D0%B9%D0%BD%D0%B0%D0%BB%D0%B0%D0%B9%D1%8B%D0%BD&amp;p=4" TargetMode="External"/><Relationship Id="rId452" Type="http://schemas.openxmlformats.org/officeDocument/2006/relationships/image" Target="media/image14.png"/><Relationship Id="rId494" Type="http://schemas.openxmlformats.org/officeDocument/2006/relationships/image" Target="media/image55.png"/><Relationship Id="rId105" Type="http://schemas.openxmlformats.org/officeDocument/2006/relationships/hyperlink" Target="https://test.qazcorpora.kz/result?q=%D0%B5%D0%BA%D0%B5%D0%BD&amp;p=9" TargetMode="External"/><Relationship Id="rId147" Type="http://schemas.openxmlformats.org/officeDocument/2006/relationships/hyperlink" Target="https://test.qazcorpora.kz/result?q=%D0%B6%D2%AF%D1%80%D0%BC%D0%B5%D1%81&amp;p=2" TargetMode="External"/><Relationship Id="rId312" Type="http://schemas.openxmlformats.org/officeDocument/2006/relationships/hyperlink" Target="https://qazcorpora.kz/result?q=%D0%B0%D0%B9%D0%BD%D0%B0%D0%BB%D0%B0%D0%B9%D1%8B%D0%BD" TargetMode="External"/><Relationship Id="rId354" Type="http://schemas.openxmlformats.org/officeDocument/2006/relationships/hyperlink" Target="https://qazcorpora.kz/result?q=%D0%B0%D0%B9%D0%BD%D0%B0%D0%BB%D0%B0%D0%B9%D1%8B%D0%BD&amp;p=2" TargetMode="External"/><Relationship Id="rId51" Type="http://schemas.openxmlformats.org/officeDocument/2006/relationships/hyperlink" Target="https://test.qazcorpora.kz/result?q=%D0%BC%D0%B0%D0%B7%D0%B0%D0%BB%D0%B0%D0%BC%D0%B0" TargetMode="External"/><Relationship Id="rId93" Type="http://schemas.openxmlformats.org/officeDocument/2006/relationships/hyperlink" Target="https://test.qazcorpora.kz/result?q=%D0%B5%D0%BA%D0%B5%D0%BD&amp;p=9" TargetMode="External"/><Relationship Id="rId189" Type="http://schemas.openxmlformats.org/officeDocument/2006/relationships/hyperlink" Target="https://test.qazcorpora.kz/result?q=%D0%96%D0%AB%D0%9B%D0%90%D0%9C%D0%90%D0%A8%D0%AB" TargetMode="External"/><Relationship Id="rId396" Type="http://schemas.openxmlformats.org/officeDocument/2006/relationships/hyperlink" Target="https://qazcorpora.kz/result?q=%D0%B0%D0%B9%D0%BD%D0%B0%D0%BB%D0%B0%D0%B9%D1%8B%D0%BD&amp;p=4" TargetMode="External"/><Relationship Id="rId214" Type="http://schemas.openxmlformats.org/officeDocument/2006/relationships/hyperlink" Target="https://test.qazcorpora.kz/result?q=%D0%96%D0%AB%D0%9B%D0%90%D0%A2%D0%A2%D0%AB" TargetMode="External"/><Relationship Id="rId256" Type="http://schemas.openxmlformats.org/officeDocument/2006/relationships/hyperlink" Target="https://qazcorpora.kz/result?q=%D0%B0%D0%B9%D0%BD%D0%B0%D0%BB%D0%B0%D0%B9%D1%8B%D0%BD" TargetMode="External"/><Relationship Id="rId298" Type="http://schemas.openxmlformats.org/officeDocument/2006/relationships/hyperlink" Target="https://qazcorpora.kz/result?q=%D0%B0%D0%B9%D0%BD%D0%B0%D0%BB%D0%B0%D0%B9%D1%8B%D0%BD" TargetMode="External"/><Relationship Id="rId421" Type="http://schemas.openxmlformats.org/officeDocument/2006/relationships/diagramQuickStyle" Target="diagrams/quickStyle1.xml"/><Relationship Id="rId463" Type="http://schemas.openxmlformats.org/officeDocument/2006/relationships/image" Target="media/image25.png"/><Relationship Id="rId116" Type="http://schemas.openxmlformats.org/officeDocument/2006/relationships/hyperlink" Target="https://test.qazcorpora.kz/result?q=%D0%B5%D0%BA%D0%B5%D0%BD&amp;p=654" TargetMode="External"/><Relationship Id="rId158" Type="http://schemas.openxmlformats.org/officeDocument/2006/relationships/hyperlink" Target="https://test.qazcorpora.kz/result?q=%D0%B6%D2%AF%D1%80%D0%BC%D0%B5%D1%81&amp;p=2" TargetMode="External"/><Relationship Id="rId323" Type="http://schemas.openxmlformats.org/officeDocument/2006/relationships/hyperlink" Target="https://qazcorpora.kz/result?q=%D0%B0%D0%B9%D0%BD%D0%B0%D0%BB%D0%B0%D0%B9%D1%8B%D0%BD&amp;p=2" TargetMode="External"/><Relationship Id="rId20" Type="http://schemas.openxmlformats.org/officeDocument/2006/relationships/hyperlink" Target="https://test.qazcorpora.kz/result?q=%D0%BA%D0%B5%D1%82" TargetMode="External"/><Relationship Id="rId62" Type="http://schemas.openxmlformats.org/officeDocument/2006/relationships/hyperlink" Target="https://test.qazcorpora.kz/result?q=%D0%BC%D0%B0%D0%B7%D0%B0%D0%BB%D0%B0%D0%BC%D0%B0" TargetMode="External"/><Relationship Id="rId365" Type="http://schemas.openxmlformats.org/officeDocument/2006/relationships/hyperlink" Target="https://qazcorpora.kz/result?q=%D0%B0%D0%B9%D0%BD%D0%B0%D0%BB%D0%B0%D0%B9%D1%8B%D0%BD&amp;p=2" TargetMode="External"/><Relationship Id="rId225" Type="http://schemas.openxmlformats.org/officeDocument/2006/relationships/hyperlink" Target="https://test.qazcorpora.kz/result?q=%D1%80%D0%B5%D0%BD%D0%B6%D1%96%D1%82%D1%82%D1%96%D2%A3" TargetMode="External"/><Relationship Id="rId267" Type="http://schemas.openxmlformats.org/officeDocument/2006/relationships/hyperlink" Target="https://qazcorpora.kz/result?q=%D0%B0%D0%B9%D0%BD%D0%B0%D0%BB%D0%B0%D0%B9%D1%8B%D0%BD" TargetMode="External"/><Relationship Id="rId432" Type="http://schemas.openxmlformats.org/officeDocument/2006/relationships/diagramColors" Target="diagrams/colors3.xml"/><Relationship Id="rId474" Type="http://schemas.openxmlformats.org/officeDocument/2006/relationships/image" Target="media/image36.png"/><Relationship Id="rId106" Type="http://schemas.openxmlformats.org/officeDocument/2006/relationships/hyperlink" Target="https://test.qazcorpora.kz/result?q=%D0%B5%D0%BA%D0%B5%D0%BD&amp;p=9" TargetMode="External"/><Relationship Id="rId127" Type="http://schemas.openxmlformats.org/officeDocument/2006/relationships/hyperlink" Target="https://test.qazcorpora.kz/result?q=%D0%B5%D0%BA%D0%B5%D0%BD&amp;p=654" TargetMode="External"/><Relationship Id="rId313" Type="http://schemas.openxmlformats.org/officeDocument/2006/relationships/hyperlink" Target="https://qazcorpora.kz/result?q=%D0%B0%D0%B9%D0%BD%D0%B0%D0%BB%D0%B0%D0%B9%D1%8B%D0%BD" TargetMode="External"/><Relationship Id="rId495" Type="http://schemas.openxmlformats.org/officeDocument/2006/relationships/image" Target="media/image56.png"/><Relationship Id="rId10" Type="http://schemas.openxmlformats.org/officeDocument/2006/relationships/hyperlink" Target="https://test.qazcorpora.kz/result?q=%D0%BA%D0%B5%D1%82%D1%88%D1%96" TargetMode="External"/><Relationship Id="rId31" Type="http://schemas.openxmlformats.org/officeDocument/2006/relationships/hyperlink" Target="https://test.qazcorpora.kz/result?q=%D0%BA%D0%B5%D1%82&amp;p=2" TargetMode="External"/><Relationship Id="rId52" Type="http://schemas.openxmlformats.org/officeDocument/2006/relationships/hyperlink" Target="https://test.qazcorpora.kz/result?q=%D0%BC%D0%B0%D0%B7%D0%B0%D0%BB%D0%B0%D0%BC%D0%B0" TargetMode="External"/><Relationship Id="rId73" Type="http://schemas.openxmlformats.org/officeDocument/2006/relationships/hyperlink" Target="https://test.qazcorpora.kz/result?q=%D0%B0%D0%B9%D1%82%D0%BF%D0%B0%D2%A3%D0%B4%D0%B0%D1%80" TargetMode="External"/><Relationship Id="rId94" Type="http://schemas.openxmlformats.org/officeDocument/2006/relationships/hyperlink" Target="https://test.qazcorpora.kz/result?q=%D0%B5%D0%BA%D0%B5%D0%BD&amp;p=9" TargetMode="External"/><Relationship Id="rId148" Type="http://schemas.openxmlformats.org/officeDocument/2006/relationships/hyperlink" Target="https://test.qazcorpora.kz/result?q=%D0%B6%D2%AF%D1%80%D0%BC%D0%B5%D1%81&amp;p=2" TargetMode="External"/><Relationship Id="rId169" Type="http://schemas.openxmlformats.org/officeDocument/2006/relationships/hyperlink" Target="https://test.qazcorpora.kz/result?q=%D0%B6%D1%8B%D0%BB%D0%B0%D0%BC%D0%B0&amp;p=2" TargetMode="External"/><Relationship Id="rId334" Type="http://schemas.openxmlformats.org/officeDocument/2006/relationships/hyperlink" Target="https://qazcorpora.kz/result?q=%D0%B0%D0%B9%D0%BD%D0%B0%D0%BB%D0%B0%D0%B9%D1%8B%D0%BD&amp;p=2" TargetMode="External"/><Relationship Id="rId355" Type="http://schemas.openxmlformats.org/officeDocument/2006/relationships/hyperlink" Target="https://qazcorpora.kz/result?q=%D0%B0%D0%B9%D0%BD%D0%B0%D0%BB%D0%B0%D0%B9%D1%8B%D0%BD&amp;p=2" TargetMode="External"/><Relationship Id="rId376" Type="http://schemas.openxmlformats.org/officeDocument/2006/relationships/hyperlink" Target="https://qazcorpora.kz/result?q=%D0%B0%D0%B9%D0%BD%D0%B0%D0%BB%D0%B0%D0%B9%D1%8B%D0%BD&amp;p=2" TargetMode="External"/><Relationship Id="rId397" Type="http://schemas.openxmlformats.org/officeDocument/2006/relationships/hyperlink" Target="https://qazcorpora.kz/result?q=%D0%B0%D0%B9%D0%BD%D0%B0%D0%BB%D0%B0%D0%B9%D1%8B%D0%BD&amp;p=4" TargetMode="External"/><Relationship Id="rId4" Type="http://schemas.openxmlformats.org/officeDocument/2006/relationships/settings" Target="settings.xml"/><Relationship Id="rId180" Type="http://schemas.openxmlformats.org/officeDocument/2006/relationships/hyperlink" Target="https://test.qazcorpora.kz/result?q=%D0%96%D0%AB%D0%9B%D0%90%D0%9C%D0%90%D0%A8%D0%AB" TargetMode="External"/><Relationship Id="rId215" Type="http://schemas.openxmlformats.org/officeDocument/2006/relationships/hyperlink" Target="https://test.qazcorpora.kz/result?q=%D0%96%D0%AB%D0%9B%D0%90%D0%A2%D0%A2%D0%AB" TargetMode="External"/><Relationship Id="rId236" Type="http://schemas.openxmlformats.org/officeDocument/2006/relationships/hyperlink" Target="https://test.qazcorpora.kz/result?q=%D2%AF%D1%80%D0%BA%D1%96%D1%82%D0%B5%D1%81%D1%96%D2%A3" TargetMode="External"/><Relationship Id="rId257" Type="http://schemas.openxmlformats.org/officeDocument/2006/relationships/hyperlink" Target="https://qazcorpora.kz/result?q=%D0%B0%D0%B9%D0%BD%D0%B0%D0%BB%D0%B0%D0%B9%D1%8B%D0%BD" TargetMode="External"/><Relationship Id="rId278" Type="http://schemas.openxmlformats.org/officeDocument/2006/relationships/hyperlink" Target="https://qazcorpora.kz/result?q=%D0%B0%D0%B9%D0%BD%D0%B0%D0%BB%D0%B0%D0%B9%D1%8B%D0%BD" TargetMode="External"/><Relationship Id="rId401" Type="http://schemas.openxmlformats.org/officeDocument/2006/relationships/hyperlink" Target="https://qazcorpora.kz/result?q=%D0%B0%D0%B9%D0%BD%D0%B0%D0%BB%D0%B0%D0%B9%D1%8B%D0%BD&amp;p=4" TargetMode="External"/><Relationship Id="rId422" Type="http://schemas.openxmlformats.org/officeDocument/2006/relationships/diagramColors" Target="diagrams/colors1.xml"/><Relationship Id="rId443" Type="http://schemas.openxmlformats.org/officeDocument/2006/relationships/image" Target="media/image5.png"/><Relationship Id="rId464" Type="http://schemas.openxmlformats.org/officeDocument/2006/relationships/image" Target="media/image26.png"/><Relationship Id="rId303" Type="http://schemas.openxmlformats.org/officeDocument/2006/relationships/hyperlink" Target="https://qazcorpora.kz/result?q=%D0%B0%D0%B9%D0%BD%D0%B0%D0%BB%D0%B0%D0%B9%D1%8B%D0%BD" TargetMode="External"/><Relationship Id="rId485" Type="http://schemas.openxmlformats.org/officeDocument/2006/relationships/image" Target="media/image47.png"/><Relationship Id="rId42" Type="http://schemas.openxmlformats.org/officeDocument/2006/relationships/hyperlink" Target="https://test.qazcorpora.kz/result?q=%D0%BA%D0%B5%D1%82&amp;p=4" TargetMode="External"/><Relationship Id="rId84" Type="http://schemas.openxmlformats.org/officeDocument/2006/relationships/hyperlink" Target="https://test.qazcorpora.kz/result?q=%D0%B0%D0%B9%D1%82%D0%BF%D0%B0%D2%A3%D0%B4%D0%B0%D1%80" TargetMode="External"/><Relationship Id="rId138" Type="http://schemas.openxmlformats.org/officeDocument/2006/relationships/hyperlink" Target="https://test.qazcorpora.kz/result?q=%D0%B5%D0%BA%D0%B5%D0%BD&amp;p=654" TargetMode="External"/><Relationship Id="rId345" Type="http://schemas.openxmlformats.org/officeDocument/2006/relationships/hyperlink" Target="https://qazcorpora.kz/result?q=%D0%B0%D0%B9%D0%BD%D0%B0%D0%BB%D0%B0%D0%B9%D1%8B%D0%BD&amp;p=2" TargetMode="External"/><Relationship Id="rId387" Type="http://schemas.openxmlformats.org/officeDocument/2006/relationships/hyperlink" Target="https://qazcorpora.kz/result?q=%D0%B0%D0%B9%D0%BD%D0%B0%D0%BB%D0%B0%D0%B9%D1%8B%D0%BD&amp;p=4" TargetMode="External"/><Relationship Id="rId191" Type="http://schemas.openxmlformats.org/officeDocument/2006/relationships/hyperlink" Target="https://test.qazcorpora.kz/result?q=%D0%96%D0%AB%D0%9B%D0%90%D0%9C%D0%90%D0%A8%D0%AB" TargetMode="External"/><Relationship Id="rId205" Type="http://schemas.openxmlformats.org/officeDocument/2006/relationships/hyperlink" Target="https://test.qazcorpora.kz/result?q=%D0%96%D0%AB%D0%9B%D0%90%D0%A2%D0%A2%D0%AB" TargetMode="External"/><Relationship Id="rId247" Type="http://schemas.openxmlformats.org/officeDocument/2006/relationships/hyperlink" Target="https://qazcorpora.kz/result?q=%D1%82%D0%B0%D0%BF%D0%B0%D0%BB" TargetMode="External"/><Relationship Id="rId412" Type="http://schemas.openxmlformats.org/officeDocument/2006/relationships/hyperlink" Target="https://qazcorpora.kz/result?q=%D0%B0%D0%B9%D0%BD%D0%B0%D0%BB%D0%B0%D0%B9%D1%8B%D0%BD&amp;p=4" TargetMode="External"/><Relationship Id="rId107" Type="http://schemas.openxmlformats.org/officeDocument/2006/relationships/hyperlink" Target="https://test.qazcorpora.kz/result?q=%D0%B5%D0%BA%D0%B5%D0%BD&amp;p=9" TargetMode="External"/><Relationship Id="rId289" Type="http://schemas.openxmlformats.org/officeDocument/2006/relationships/hyperlink" Target="https://qazcorpora.kz/result?q=%D0%B0%D0%B9%D0%BD%D0%B0%D0%BB%D0%B0%D0%B9%D1%8B%D0%BD" TargetMode="External"/><Relationship Id="rId454" Type="http://schemas.openxmlformats.org/officeDocument/2006/relationships/image" Target="media/image16.png"/><Relationship Id="rId496" Type="http://schemas.openxmlformats.org/officeDocument/2006/relationships/image" Target="media/image57.png"/><Relationship Id="rId11" Type="http://schemas.openxmlformats.org/officeDocument/2006/relationships/hyperlink" Target="https://test.qazcorpora.kz/result?q=%D0%BA%D0%B5%D1%82" TargetMode="External"/><Relationship Id="rId53" Type="http://schemas.openxmlformats.org/officeDocument/2006/relationships/hyperlink" Target="https://test.qazcorpora.kz/result?q=%D0%BC%D0%B0%D0%B7%D0%B0%D0%BB%D0%B0%D0%BC%D0%B0" TargetMode="External"/><Relationship Id="rId149" Type="http://schemas.openxmlformats.org/officeDocument/2006/relationships/hyperlink" Target="https://test.qazcorpora.kz/result?q=%D0%B6%D2%AF%D1%80%D0%BC%D0%B5%D1%81&amp;p=2" TargetMode="External"/><Relationship Id="rId314" Type="http://schemas.openxmlformats.org/officeDocument/2006/relationships/hyperlink" Target="https://qazcorpora.kz/result?q=%D0%B0%D0%B9%D0%BD%D0%B0%D0%BB%D0%B0%D0%B9%D1%8B%D0%BD&amp;p=2" TargetMode="External"/><Relationship Id="rId356" Type="http://schemas.openxmlformats.org/officeDocument/2006/relationships/hyperlink" Target="https://qazcorpora.kz/result?q=%D0%B0%D0%B9%D0%BD%D0%B0%D0%BB%D0%B0%D0%B9%D1%8B%D0%BD&amp;p=2" TargetMode="External"/><Relationship Id="rId398" Type="http://schemas.openxmlformats.org/officeDocument/2006/relationships/hyperlink" Target="https://qazcorpora.kz/result?q=%D0%B0%D0%B9%D0%BD%D0%B0%D0%BB%D0%B0%D0%B9%D1%8B%D0%BD&amp;p=4" TargetMode="External"/><Relationship Id="rId95" Type="http://schemas.openxmlformats.org/officeDocument/2006/relationships/hyperlink" Target="https://test.qazcorpora.kz/result?q=%D0%B5%D0%BA%D0%B5%D0%BD&amp;p=9" TargetMode="External"/><Relationship Id="rId160" Type="http://schemas.openxmlformats.org/officeDocument/2006/relationships/hyperlink" Target="https://test.qazcorpora.kz/result?q=%D0%BA%D0%B5%D0%BB%D0%BC%D0%B5%D1%81" TargetMode="External"/><Relationship Id="rId216" Type="http://schemas.openxmlformats.org/officeDocument/2006/relationships/hyperlink" Target="https://test.qazcorpora.kz/result?q=%D0%96%D0%AB%D0%9B%D0%90%D0%A2%D0%A2%D0%AB" TargetMode="External"/><Relationship Id="rId423" Type="http://schemas.microsoft.com/office/2007/relationships/diagramDrawing" Target="diagrams/drawing1.xml"/><Relationship Id="rId258" Type="http://schemas.openxmlformats.org/officeDocument/2006/relationships/hyperlink" Target="https://qazcorpora.kz/result?q=%D0%B0%D0%B9%D0%BD%D0%B0%D0%BB%D0%B0%D0%B9%D1%8B%D0%BD" TargetMode="External"/><Relationship Id="rId465" Type="http://schemas.openxmlformats.org/officeDocument/2006/relationships/image" Target="media/image27.png"/><Relationship Id="rId22" Type="http://schemas.openxmlformats.org/officeDocument/2006/relationships/hyperlink" Target="https://test.qazcorpora.kz/result?q=%D0%BA%D0%B5%D1%82&amp;p=2" TargetMode="External"/><Relationship Id="rId64" Type="http://schemas.openxmlformats.org/officeDocument/2006/relationships/hyperlink" Target="https://test.qazcorpora.kz/result?q=%D0%BC%D0%B0%D0%B7%D0%B0%D0%BB%D0%B0%D0%B9%D0%B4%D1%8B" TargetMode="External"/><Relationship Id="rId118" Type="http://schemas.openxmlformats.org/officeDocument/2006/relationships/hyperlink" Target="https://test.qazcorpora.kz/result?q=%D0%B5%D0%BA%D0%B5%D0%BD&amp;p=654" TargetMode="External"/><Relationship Id="rId325" Type="http://schemas.openxmlformats.org/officeDocument/2006/relationships/hyperlink" Target="https://qazcorpora.kz/result?q=%D0%B0%D0%B9%D0%BD%D0%B0%D0%BB%D0%B0%D0%B9%D1%8B%D0%BD&amp;p=2" TargetMode="External"/><Relationship Id="rId367" Type="http://schemas.openxmlformats.org/officeDocument/2006/relationships/hyperlink" Target="https://qazcorpora.kz/result?q=%D0%B0%D0%B9%D0%BD%D0%B0%D0%BB%D0%B0%D0%B9%D1%8B%D0%BD&amp;p=2" TargetMode="External"/><Relationship Id="rId171" Type="http://schemas.openxmlformats.org/officeDocument/2006/relationships/hyperlink" Target="https://test.qazcorpora.kz/result?q=%D0%B6%D1%8B%D0%BB%D0%B0%D0%BC%D0%B0&amp;p=2" TargetMode="External"/><Relationship Id="rId227" Type="http://schemas.openxmlformats.org/officeDocument/2006/relationships/hyperlink" Target="https://test.qazcorpora.kz/result?q=%D1%80%D0%B5%D0%BD%D0%B6%D1%96%D1%82%D1%82%D1%96%D2%A3" TargetMode="External"/><Relationship Id="rId269" Type="http://schemas.openxmlformats.org/officeDocument/2006/relationships/hyperlink" Target="https://qazcorpora.kz/result?q=%D0%B0%D0%B9%D0%BD%D0%B0%D0%BB%D0%B0%D0%B9%D1%8B%D0%BD" TargetMode="External"/><Relationship Id="rId434" Type="http://schemas.openxmlformats.org/officeDocument/2006/relationships/hyperlink" Target="https://qazcorpus.kz/" TargetMode="External"/><Relationship Id="rId476" Type="http://schemas.openxmlformats.org/officeDocument/2006/relationships/image" Target="media/image38.png"/><Relationship Id="rId33" Type="http://schemas.openxmlformats.org/officeDocument/2006/relationships/hyperlink" Target="https://test.qazcorpora.kz/result?q=%D0%BA%D0%B5%D1%82&amp;p=2" TargetMode="External"/><Relationship Id="rId129" Type="http://schemas.openxmlformats.org/officeDocument/2006/relationships/hyperlink" Target="https://test.qazcorpora.kz/result?q=%D0%B5%D0%BA%D0%B5%D0%BD&amp;p=654" TargetMode="External"/><Relationship Id="rId280" Type="http://schemas.openxmlformats.org/officeDocument/2006/relationships/hyperlink" Target="https://qazcorpora.kz/result?q=%D0%B0%D0%B9%D0%BD%D0%B0%D0%BB%D0%B0%D0%B9%D1%8B%D0%BD" TargetMode="External"/><Relationship Id="rId336" Type="http://schemas.openxmlformats.org/officeDocument/2006/relationships/hyperlink" Target="https://qazcorpora.kz/result?q=%D0%B0%D0%B9%D0%BD%D0%B0%D0%BB%D0%B0%D0%B9%D1%8B%D0%BD&amp;p=2" TargetMode="External"/><Relationship Id="rId75" Type="http://schemas.openxmlformats.org/officeDocument/2006/relationships/hyperlink" Target="https://test.qazcorpora.kz/result?q=%D0%B0%D0%B9%D1%82%D0%BF%D0%B0%D2%A3%D0%B4%D0%B0%D1%80" TargetMode="External"/><Relationship Id="rId140" Type="http://schemas.openxmlformats.org/officeDocument/2006/relationships/hyperlink" Target="https://test.qazcorpora.kz/result?q=%D0%B5%D0%BA%D0%B5%D0%BD&amp;p=654" TargetMode="External"/><Relationship Id="rId182" Type="http://schemas.openxmlformats.org/officeDocument/2006/relationships/hyperlink" Target="https://test.qazcorpora.kz/result?q=%D0%96%D0%AB%D0%9B%D0%90%D0%9C%D0%90%D0%A8%D0%AB" TargetMode="External"/><Relationship Id="rId378" Type="http://schemas.openxmlformats.org/officeDocument/2006/relationships/hyperlink" Target="https://qazcorpora.kz/result?q=%D0%B0%D0%B9%D0%BD%D0%B0%D0%BB%D0%B0%D0%B9%D1%8B%D0%BD&amp;p=2" TargetMode="External"/><Relationship Id="rId403" Type="http://schemas.openxmlformats.org/officeDocument/2006/relationships/hyperlink" Target="https://qazcorpora.kz/result?q=%D0%B0%D0%B9%D0%BD%D0%B0%D0%BB%D0%B0%D0%B9%D1%8B%D0%BD&amp;p=4" TargetMode="External"/><Relationship Id="rId6" Type="http://schemas.openxmlformats.org/officeDocument/2006/relationships/footnotes" Target="footnotes.xml"/><Relationship Id="rId238" Type="http://schemas.openxmlformats.org/officeDocument/2006/relationships/hyperlink" Target="https://sozdikqor.kz/soz?id=337538&amp;a=QORTYQ" TargetMode="External"/><Relationship Id="rId445" Type="http://schemas.openxmlformats.org/officeDocument/2006/relationships/image" Target="media/image7.png"/><Relationship Id="rId487" Type="http://schemas.openxmlformats.org/officeDocument/2006/relationships/image" Target="media/image49.png"/><Relationship Id="rId291" Type="http://schemas.openxmlformats.org/officeDocument/2006/relationships/hyperlink" Target="https://qazcorpora.kz/result?q=%D0%B0%D0%B9%D0%BD%D0%B0%D0%BB%D0%B0%D0%B9%D1%8B%D0%BD" TargetMode="External"/><Relationship Id="rId305" Type="http://schemas.openxmlformats.org/officeDocument/2006/relationships/hyperlink" Target="https://qazcorpora.kz/result?q=%D0%B0%D0%B9%D0%BD%D0%B0%D0%BB%D0%B0%D0%B9%D1%8B%D0%BD" TargetMode="External"/><Relationship Id="rId347" Type="http://schemas.openxmlformats.org/officeDocument/2006/relationships/hyperlink" Target="https://qazcorpora.kz/result?q=%D0%B0%D0%B9%D0%BD%D0%B0%D0%BB%D0%B0%D0%B9%D1%8B%D0%BD&amp;p=2" TargetMode="External"/><Relationship Id="rId44" Type="http://schemas.openxmlformats.org/officeDocument/2006/relationships/hyperlink" Target="https://test.qazcorpora.kz/result?q=%D0%BA%D0%B5%D1%82&amp;p=4" TargetMode="External"/><Relationship Id="rId86" Type="http://schemas.openxmlformats.org/officeDocument/2006/relationships/hyperlink" Target="https://test.qazcorpora.kz/result?q=%D0%B5%D0%BA%D0%B5%D0%BD" TargetMode="External"/><Relationship Id="rId151" Type="http://schemas.openxmlformats.org/officeDocument/2006/relationships/hyperlink" Target="https://test.qazcorpora.kz/result?q=%D0%B6%D2%AF%D1%80%D0%BC%D0%B5%D1%81&amp;p=2" TargetMode="External"/><Relationship Id="rId389" Type="http://schemas.openxmlformats.org/officeDocument/2006/relationships/hyperlink" Target="https://qazcorpora.kz/result?q=%D0%B0%D0%B9%D0%BD%D0%B0%D0%BB%D0%B0%D0%B9%D1%8B%D0%BD&amp;p=4" TargetMode="External"/><Relationship Id="rId193" Type="http://schemas.openxmlformats.org/officeDocument/2006/relationships/hyperlink" Target="https://test.qazcorpora.kz/result?q=%D0%96%D0%AB%D0%9B%D0%90%D0%9C%D0%90%D0%A8%D0%AB" TargetMode="External"/><Relationship Id="rId207" Type="http://schemas.openxmlformats.org/officeDocument/2006/relationships/hyperlink" Target="https://test.qazcorpora.kz/result?q=%D0%96%D0%AB%D0%9B%D0%90%D0%A2%D0%A2%D0%AB" TargetMode="External"/><Relationship Id="rId249" Type="http://schemas.openxmlformats.org/officeDocument/2006/relationships/hyperlink" Target="https://qazcorpora.kz/result?q=%D1%82%D0%B0%D0%BF%D0%B0%D0%BB" TargetMode="External"/><Relationship Id="rId414" Type="http://schemas.openxmlformats.org/officeDocument/2006/relationships/hyperlink" Target="https://qazcorpora.kz/result?q=%D0%B0%D0%B9%D0%BD%D0%B0%D0%BB%D0%B0%D0%B9%D1%8B%D0%BD&amp;p=4" TargetMode="External"/><Relationship Id="rId456" Type="http://schemas.openxmlformats.org/officeDocument/2006/relationships/image" Target="media/image18.png"/><Relationship Id="rId498" Type="http://schemas.openxmlformats.org/officeDocument/2006/relationships/theme" Target="theme/theme1.xml"/><Relationship Id="rId13" Type="http://schemas.openxmlformats.org/officeDocument/2006/relationships/hyperlink" Target="https://test.qazcorpora.kz/result?q=%D0%BA%D0%B5%D1%82" TargetMode="External"/><Relationship Id="rId109" Type="http://schemas.openxmlformats.org/officeDocument/2006/relationships/hyperlink" Target="https://test.qazcorpora.kz/result?q=%D0%B5%D0%BA%D0%B5%D0%BD&amp;p=9" TargetMode="External"/><Relationship Id="rId260" Type="http://schemas.openxmlformats.org/officeDocument/2006/relationships/hyperlink" Target="https://qazcorpora.kz/result?q=%D0%B0%D0%B9%D0%BD%D0%B0%D0%BB%D0%B0%D0%B9%D1%8B%D0%BD" TargetMode="External"/><Relationship Id="rId316" Type="http://schemas.openxmlformats.org/officeDocument/2006/relationships/hyperlink" Target="https://qazcorpora.kz/result?q=%D0%B0%D0%B9%D0%BD%D0%B0%D0%BB%D0%B0%D0%B9%D1%8B%D0%BD&amp;p=2" TargetMode="External"/><Relationship Id="rId55" Type="http://schemas.openxmlformats.org/officeDocument/2006/relationships/hyperlink" Target="https://test.qazcorpora.kz/result?q=%D0%BC%D0%B0%D0%B7%D0%B0%D0%BB%D0%B0%D0%BC%D0%B0" TargetMode="External"/><Relationship Id="rId97" Type="http://schemas.openxmlformats.org/officeDocument/2006/relationships/hyperlink" Target="https://test.qazcorpora.kz/result?q=%D0%B5%D0%BA%D0%B5%D0%BD&amp;p=9" TargetMode="External"/><Relationship Id="rId120" Type="http://schemas.openxmlformats.org/officeDocument/2006/relationships/hyperlink" Target="https://test.qazcorpora.kz/result?q=%D0%B5%D0%BA%D0%B5%D0%BD&amp;p=654" TargetMode="External"/><Relationship Id="rId358" Type="http://schemas.openxmlformats.org/officeDocument/2006/relationships/hyperlink" Target="https://qazcorpora.kz/result?q=%D0%B0%D0%B9%D0%BD%D0%B0%D0%BB%D0%B0%D0%B9%D1%8B%D0%BD&amp;p=2" TargetMode="External"/><Relationship Id="rId162" Type="http://schemas.openxmlformats.org/officeDocument/2006/relationships/hyperlink" Target="https://test.qazcorpora.kz/result?q=%D0%BA%D0%B5%D0%BB%D0%BC%D0%B5%D1%81" TargetMode="External"/><Relationship Id="rId218" Type="http://schemas.openxmlformats.org/officeDocument/2006/relationships/hyperlink" Target="https://test.qazcorpora.kz/result?q=%D1%80%D0%B5%D0%BD%D0%B6%D1%96%D1%82%D1%82%D1%96%D2%A3" TargetMode="External"/><Relationship Id="rId425" Type="http://schemas.openxmlformats.org/officeDocument/2006/relationships/diagramLayout" Target="diagrams/layout2.xml"/><Relationship Id="rId467" Type="http://schemas.openxmlformats.org/officeDocument/2006/relationships/image" Target="media/image29.png"/><Relationship Id="rId271" Type="http://schemas.openxmlformats.org/officeDocument/2006/relationships/hyperlink" Target="https://qazcorpora.kz/result?q=%D0%B0%D0%B9%D0%BD%D0%B0%D0%BB%D0%B0%D0%B9%D1%8B%D0%BD" TargetMode="External"/><Relationship Id="rId24" Type="http://schemas.openxmlformats.org/officeDocument/2006/relationships/hyperlink" Target="https://test.qazcorpora.kz/result?q=%D0%BA%D0%B5%D1%82&amp;p=2" TargetMode="External"/><Relationship Id="rId66" Type="http://schemas.openxmlformats.org/officeDocument/2006/relationships/hyperlink" Target="https://test.qazcorpora.kz/result?q=%D0%BC%D0%B0%D0%B7%D0%B0%D0%BB%D0%B0%D0%B9%D0%B4%D1%8B" TargetMode="External"/><Relationship Id="rId131" Type="http://schemas.openxmlformats.org/officeDocument/2006/relationships/hyperlink" Target="https://test.qazcorpora.kz/result?q=%D0%B5%D0%BA%D0%B5%D0%BD&amp;p=654" TargetMode="External"/><Relationship Id="rId327" Type="http://schemas.openxmlformats.org/officeDocument/2006/relationships/hyperlink" Target="https://qazcorpora.kz/result?q=%D0%B0%D0%B9%D0%BD%D0%B0%D0%BB%D0%B0%D0%B9%D1%8B%D0%BD&amp;p=2" TargetMode="External"/><Relationship Id="rId369" Type="http://schemas.openxmlformats.org/officeDocument/2006/relationships/hyperlink" Target="https://qazcorpora.kz/result?q=%D0%B0%D0%B9%D0%BD%D0%B0%D0%BB%D0%B0%D0%B9%D1%8B%D0%BD&amp;p=2" TargetMode="External"/><Relationship Id="rId173" Type="http://schemas.openxmlformats.org/officeDocument/2006/relationships/hyperlink" Target="https://test.qazcorpora.kz/result?q=%D0%B6%D1%8B%D0%BB%D0%B0%D0%BC%D0%B0&amp;p=2" TargetMode="External"/><Relationship Id="rId229" Type="http://schemas.openxmlformats.org/officeDocument/2006/relationships/hyperlink" Target="https://test.qazcorpora.kz/result?q=%D1%80%D0%B5%D0%BD%D0%B6%D1%96%D1%82%D1%82%D1%96%D2%A3" TargetMode="External"/><Relationship Id="rId380" Type="http://schemas.openxmlformats.org/officeDocument/2006/relationships/hyperlink" Target="https://qazcorpora.kz/result?q=%D0%B0%D0%B9%D0%BD%D0%B0%D0%BB%D0%B0%D0%B9%D1%8B%D0%BD&amp;p=4" TargetMode="External"/><Relationship Id="rId436" Type="http://schemas.openxmlformats.org/officeDocument/2006/relationships/hyperlink" Target="http://noba.to/w64szjxu" TargetMode="External"/><Relationship Id="rId240" Type="http://schemas.openxmlformats.org/officeDocument/2006/relationships/hyperlink" Target="https://qazcorpora.kz/result?q=%D1%82%D0%B0%D0%BF%D0%B0%D0%BB" TargetMode="External"/><Relationship Id="rId478" Type="http://schemas.openxmlformats.org/officeDocument/2006/relationships/image" Target="media/image40.png"/><Relationship Id="rId35" Type="http://schemas.openxmlformats.org/officeDocument/2006/relationships/hyperlink" Target="https://test.qazcorpora.kz/result?q=%D0%BA%D0%B5%D1%82&amp;p=2" TargetMode="External"/><Relationship Id="rId77" Type="http://schemas.openxmlformats.org/officeDocument/2006/relationships/hyperlink" Target="https://test.qazcorpora.kz/result?q=%D0%B0%D0%B9%D1%82%D0%BF%D0%B0%D2%A3%D0%B4%D0%B0%D1%80" TargetMode="External"/><Relationship Id="rId100" Type="http://schemas.openxmlformats.org/officeDocument/2006/relationships/hyperlink" Target="https://test.qazcorpora.kz/result?q=%D0%B5%D0%BA%D0%B5%D0%BD&amp;p=9" TargetMode="External"/><Relationship Id="rId282" Type="http://schemas.openxmlformats.org/officeDocument/2006/relationships/hyperlink" Target="https://qazcorpora.kz/result?q=%D0%B0%D0%B9%D0%BD%D0%B0%D0%BB%D0%B0%D0%B9%D1%8B%D0%BD" TargetMode="External"/><Relationship Id="rId338" Type="http://schemas.openxmlformats.org/officeDocument/2006/relationships/hyperlink" Target="https://qazcorpora.kz/result?q=%D0%B0%D0%B9%D0%BD%D0%B0%D0%BB%D0%B0%D0%B9%D1%8B%D0%BD&amp;p=2" TargetMode="External"/><Relationship Id="rId8" Type="http://schemas.openxmlformats.org/officeDocument/2006/relationships/hyperlink" Target="https://test.qazcorpora.kz/result?q=%D0%BA%D0%B5%D1%82%D1%88%D1%96" TargetMode="External"/><Relationship Id="rId142" Type="http://schemas.openxmlformats.org/officeDocument/2006/relationships/hyperlink" Target="https://test.qazcorpora.kz/result?q=%D0%B6%D2%AF%D1%80%D0%BC%D0%B5%D1%81&amp;p=2" TargetMode="External"/><Relationship Id="rId184" Type="http://schemas.openxmlformats.org/officeDocument/2006/relationships/hyperlink" Target="https://test.qazcorpora.kz/result?q=%D0%96%D0%AB%D0%9B%D0%90%D0%9C%D0%90%D0%A8%D0%AB" TargetMode="External"/><Relationship Id="rId391" Type="http://schemas.openxmlformats.org/officeDocument/2006/relationships/hyperlink" Target="https://qazcorpora.kz/result?q=%D0%B0%D0%B9%D0%BD%D0%B0%D0%BB%D0%B0%D0%B9%D1%8B%D0%BD&amp;p=4" TargetMode="External"/><Relationship Id="rId405" Type="http://schemas.openxmlformats.org/officeDocument/2006/relationships/hyperlink" Target="https://qazcorpora.kz/result?q=%D0%B0%D0%B9%D0%BD%D0%B0%D0%BB%D0%B0%D0%B9%D1%8B%D0%BD&amp;p=4" TargetMode="External"/><Relationship Id="rId447" Type="http://schemas.openxmlformats.org/officeDocument/2006/relationships/image" Target="media/image9.png"/><Relationship Id="rId251" Type="http://schemas.openxmlformats.org/officeDocument/2006/relationships/hyperlink" Target="https://qazcorpora.kz/result?q=%D1%82%D0%B0%D0%BF%D0%B0%D0%BB" TargetMode="External"/><Relationship Id="rId489" Type="http://schemas.openxmlformats.org/officeDocument/2006/relationships/image" Target="media/image51.png"/><Relationship Id="rId46" Type="http://schemas.openxmlformats.org/officeDocument/2006/relationships/hyperlink" Target="https://test.qazcorpora.kz/result?q=%D0%BA%D0%B5%D1%82&amp;p=4" TargetMode="External"/><Relationship Id="rId293" Type="http://schemas.openxmlformats.org/officeDocument/2006/relationships/hyperlink" Target="https://qazcorpora.kz/result?q=%D0%B0%D0%B9%D0%BD%D0%B0%D0%BB%D0%B0%D0%B9%D1%8B%D0%BD" TargetMode="External"/><Relationship Id="rId307" Type="http://schemas.openxmlformats.org/officeDocument/2006/relationships/hyperlink" Target="https://qazcorpora.kz/result?q=%D0%B0%D0%B9%D0%BD%D0%B0%D0%BB%D0%B0%D0%B9%D1%8B%D0%BD" TargetMode="External"/><Relationship Id="rId349" Type="http://schemas.openxmlformats.org/officeDocument/2006/relationships/hyperlink" Target="https://qazcorpora.kz/result?q=%D0%B0%D0%B9%D0%BD%D0%B0%D0%BB%D0%B0%D0%B9%D1%8B%D0%BD&amp;p=2" TargetMode="External"/><Relationship Id="rId88" Type="http://schemas.openxmlformats.org/officeDocument/2006/relationships/hyperlink" Target="https://test.qazcorpora.kz/result?q=%D0%B5%D0%BA%D0%B5%D0%BD" TargetMode="External"/><Relationship Id="rId111" Type="http://schemas.openxmlformats.org/officeDocument/2006/relationships/hyperlink" Target="https://test.qazcorpora.kz/result?q=%D0%B5%D0%BA%D0%B5%D0%BD&amp;p=654" TargetMode="External"/><Relationship Id="rId153" Type="http://schemas.openxmlformats.org/officeDocument/2006/relationships/hyperlink" Target="https://test.qazcorpora.kz/result?q=%D0%B6%D2%AF%D1%80%D0%BC%D0%B5%D1%81&amp;p=2" TargetMode="External"/><Relationship Id="rId195" Type="http://schemas.openxmlformats.org/officeDocument/2006/relationships/hyperlink" Target="https://test.qazcorpora.kz/result?q=%D0%96%D0%AB%D0%9B%D0%90%D0%9C%D0%90%D0%A8%D0%AB" TargetMode="External"/><Relationship Id="rId209" Type="http://schemas.openxmlformats.org/officeDocument/2006/relationships/hyperlink" Target="https://test.qazcorpora.kz/result?q=%D0%96%D0%AB%D0%9B%D0%90%D0%A2%D0%A2%D0%AB" TargetMode="External"/><Relationship Id="rId360" Type="http://schemas.openxmlformats.org/officeDocument/2006/relationships/hyperlink" Target="https://qazcorpora.kz/result?q=%D0%B0%D0%B9%D0%BD%D0%B0%D0%BB%D0%B0%D0%B9%D1%8B%D0%BD&amp;p=2" TargetMode="External"/><Relationship Id="rId416" Type="http://schemas.openxmlformats.org/officeDocument/2006/relationships/hyperlink" Target="https://qazcorpora.kz/result?q=%D0%B0%D0%B9%D0%BD%D0%B0%D0%BB%D0%B0%D0%B9%D1%8B%D0%BD&amp;p=4" TargetMode="External"/><Relationship Id="rId220" Type="http://schemas.openxmlformats.org/officeDocument/2006/relationships/hyperlink" Target="https://test.qazcorpora.kz/result?q=%D1%80%D0%B5%D0%BD%D0%B6%D1%96%D1%82%D1%82%D1%96%D2%A3" TargetMode="External"/><Relationship Id="rId458" Type="http://schemas.openxmlformats.org/officeDocument/2006/relationships/image" Target="media/image20.png"/><Relationship Id="rId15" Type="http://schemas.openxmlformats.org/officeDocument/2006/relationships/hyperlink" Target="https://test.qazcorpora.kz/result?q=%D0%BA%D0%B5%D1%82" TargetMode="External"/><Relationship Id="rId57" Type="http://schemas.openxmlformats.org/officeDocument/2006/relationships/hyperlink" Target="https://test.qazcorpora.kz/result?q=%D0%BC%D0%B0%D0%B7%D0%B0%D0%BB%D0%B0%D0%BC%D0%B0" TargetMode="External"/><Relationship Id="rId262" Type="http://schemas.openxmlformats.org/officeDocument/2006/relationships/hyperlink" Target="https://qazcorpora.kz/result?q=%D0%B0%D0%B9%D0%BD%D0%B0%D0%BB%D0%B0%D0%B9%D1%8B%D0%BD" TargetMode="External"/><Relationship Id="rId318" Type="http://schemas.openxmlformats.org/officeDocument/2006/relationships/hyperlink" Target="https://qazcorpora.kz/result?q=%D0%B0%D0%B9%D0%BD%D0%B0%D0%BB%D0%B0%D0%B9%D1%8B%D0%BD&amp;p=2" TargetMode="External"/><Relationship Id="rId99" Type="http://schemas.openxmlformats.org/officeDocument/2006/relationships/hyperlink" Target="https://test.qazcorpora.kz/result?q=%D0%B5%D0%BA%D0%B5%D0%BD&amp;p=9" TargetMode="External"/><Relationship Id="rId122" Type="http://schemas.openxmlformats.org/officeDocument/2006/relationships/hyperlink" Target="https://test.qazcorpora.kz/result?q=%D0%B5%D0%BA%D0%B5%D0%BD&amp;p=654" TargetMode="External"/><Relationship Id="rId164" Type="http://schemas.openxmlformats.org/officeDocument/2006/relationships/hyperlink" Target="https://test.qazcorpora.kz/result?q=%D0%BA%D0%B5%D0%BB%D0%BC%D0%B5%D1%81" TargetMode="External"/><Relationship Id="rId371" Type="http://schemas.openxmlformats.org/officeDocument/2006/relationships/hyperlink" Target="https://qazcorpora.kz/result?q=%D0%B0%D0%B9%D0%BD%D0%B0%D0%BB%D0%B0%D0%B9%D1%8B%D0%BD&amp;p=2" TargetMode="External"/><Relationship Id="rId427" Type="http://schemas.openxmlformats.org/officeDocument/2006/relationships/diagramColors" Target="diagrams/colors2.xml"/><Relationship Id="rId469" Type="http://schemas.openxmlformats.org/officeDocument/2006/relationships/image" Target="media/image31.png"/><Relationship Id="rId26" Type="http://schemas.openxmlformats.org/officeDocument/2006/relationships/hyperlink" Target="https://test.qazcorpora.kz/result?q=%D0%BA%D0%B5%D1%82&amp;p=2" TargetMode="External"/><Relationship Id="rId231" Type="http://schemas.openxmlformats.org/officeDocument/2006/relationships/hyperlink" Target="https://test.qazcorpora.kz/result?q=%D2%AF%D1%80%D0%BA%D1%96%D1%82%D0%B5%D1%81%D1%96%D2%A3" TargetMode="External"/><Relationship Id="rId273" Type="http://schemas.openxmlformats.org/officeDocument/2006/relationships/hyperlink" Target="https://qazcorpora.kz/result?q=%D0%B0%D0%B9%D0%BD%D0%B0%D0%BB%D0%B0%D0%B9%D1%8B%D0%BD" TargetMode="External"/><Relationship Id="rId329" Type="http://schemas.openxmlformats.org/officeDocument/2006/relationships/hyperlink" Target="https://qazcorpora.kz/result?q=%D0%B0%D0%B9%D0%BD%D0%B0%D0%BB%D0%B0%D0%B9%D1%8B%D0%BD&amp;p=2" TargetMode="External"/><Relationship Id="rId480" Type="http://schemas.openxmlformats.org/officeDocument/2006/relationships/image" Target="media/image42.png"/><Relationship Id="rId68" Type="http://schemas.openxmlformats.org/officeDocument/2006/relationships/hyperlink" Target="https://test.qazcorpora.kz/result?q=%D0%B0%D0%B9%D1%82%D0%BF%D0%B0%D2%A3%D0%B4%D0%B0%D1%80" TargetMode="External"/><Relationship Id="rId133" Type="http://schemas.openxmlformats.org/officeDocument/2006/relationships/hyperlink" Target="https://test.qazcorpora.kz/result?q=%D0%B5%D0%BA%D0%B5%D0%BD&amp;p=654" TargetMode="External"/><Relationship Id="rId175" Type="http://schemas.openxmlformats.org/officeDocument/2006/relationships/hyperlink" Target="https://test.qazcorpora.kz/result?q=%D0%B6%D1%8B%D0%BB%D0%B0%D0%BC%D0%B0&amp;p=2" TargetMode="External"/><Relationship Id="rId340" Type="http://schemas.openxmlformats.org/officeDocument/2006/relationships/hyperlink" Target="https://qazcorpora.kz/result?q=%D0%B0%D0%B9%D0%BD%D0%B0%D0%BB%D0%B0%D0%B9%D1%8B%D0%BD&amp;p=2" TargetMode="External"/><Relationship Id="rId200" Type="http://schemas.openxmlformats.org/officeDocument/2006/relationships/hyperlink" Target="https://test.qazcorpora.kz/result?q=%D0%96%D0%AB%D0%9B%D0%90%D0%9C%D0%90%D0%A1%D0%AB%D0%9D" TargetMode="External"/><Relationship Id="rId382" Type="http://schemas.openxmlformats.org/officeDocument/2006/relationships/hyperlink" Target="https://qazcorpora.kz/result?q=%D0%B0%D0%B9%D0%BD%D0%B0%D0%BB%D0%B0%D0%B9%D1%8B%D0%BD&amp;p=4" TargetMode="External"/><Relationship Id="rId438" Type="http://schemas.openxmlformats.org/officeDocument/2006/relationships/hyperlink" Target="https://adilet.zan.kz/kaz/docs/P1900001045" TargetMode="External"/><Relationship Id="rId242" Type="http://schemas.openxmlformats.org/officeDocument/2006/relationships/hyperlink" Target="https://qazcorpora.kz/result?q=%D1%82%D0%B0%D0%BF%D0%B0%D0%BB" TargetMode="External"/><Relationship Id="rId284" Type="http://schemas.openxmlformats.org/officeDocument/2006/relationships/hyperlink" Target="https://qazcorpora.kz/result?q=%D0%B0%D0%B9%D0%BD%D0%B0%D0%BB%D0%B0%D0%B9%D1%8B%D0%BD" TargetMode="External"/><Relationship Id="rId491" Type="http://schemas.openxmlformats.org/officeDocument/2006/relationships/image" Target="media/image52.png"/><Relationship Id="rId37" Type="http://schemas.openxmlformats.org/officeDocument/2006/relationships/hyperlink" Target="https://test.qazcorpora.kz/result?q=%D0%BA%D0%B5%D1%82&amp;p=4" TargetMode="External"/><Relationship Id="rId79" Type="http://schemas.openxmlformats.org/officeDocument/2006/relationships/hyperlink" Target="https://test.qazcorpora.kz/result?q=%D0%B0%D0%B9%D1%82%D0%BF%D0%B0%D2%A3%D0%B4%D0%B0%D1%80" TargetMode="External"/><Relationship Id="rId102" Type="http://schemas.openxmlformats.org/officeDocument/2006/relationships/hyperlink" Target="https://test.qazcorpora.kz/result?q=%D0%B5%D0%BA%D0%B5%D0%BD&amp;p=9" TargetMode="External"/><Relationship Id="rId144" Type="http://schemas.openxmlformats.org/officeDocument/2006/relationships/hyperlink" Target="https://test.qazcorpora.kz/result?q=%D0%B6%D2%AF%D1%80%D0%BC%D0%B5%D1%81&amp;p=2" TargetMode="External"/><Relationship Id="rId90" Type="http://schemas.openxmlformats.org/officeDocument/2006/relationships/hyperlink" Target="https://test.qazcorpora.kz/result?q=%D0%B5%D0%BA%D0%B5%D0%BD&amp;p=3" TargetMode="External"/><Relationship Id="rId186" Type="http://schemas.openxmlformats.org/officeDocument/2006/relationships/hyperlink" Target="https://test.qazcorpora.kz/result?q=%D0%96%D0%AB%D0%9B%D0%90%D0%9C%D0%90%D0%A8%D0%AB" TargetMode="External"/><Relationship Id="rId351" Type="http://schemas.openxmlformats.org/officeDocument/2006/relationships/hyperlink" Target="https://qazcorpora.kz/result?q=%D0%B0%D0%B9%D0%BD%D0%B0%D0%BB%D0%B0%D0%B9%D1%8B%D0%BD&amp;p=2" TargetMode="External"/><Relationship Id="rId393" Type="http://schemas.openxmlformats.org/officeDocument/2006/relationships/hyperlink" Target="https://qazcorpora.kz/result?q=%D0%B0%D0%B9%D0%BD%D0%B0%D0%BB%D0%B0%D0%B9%D1%8B%D0%BD&amp;p=4" TargetMode="External"/><Relationship Id="rId407" Type="http://schemas.openxmlformats.org/officeDocument/2006/relationships/hyperlink" Target="https://qazcorpora.kz/result?q=%D0%B0%D0%B9%D0%BD%D0%B0%D0%BB%D0%B0%D0%B9%D1%8B%D0%BD&amp;p=4" TargetMode="External"/><Relationship Id="rId449" Type="http://schemas.openxmlformats.org/officeDocument/2006/relationships/image" Target="media/image11.png"/><Relationship Id="rId211" Type="http://schemas.openxmlformats.org/officeDocument/2006/relationships/hyperlink" Target="https://test.qazcorpora.kz/result?q=%D0%96%D0%AB%D0%9B%D0%90%D0%A2%D0%A2%D0%AB" TargetMode="External"/><Relationship Id="rId253" Type="http://schemas.openxmlformats.org/officeDocument/2006/relationships/hyperlink" Target="https://qazcorpora.kz/result?q=%D1%82%D0%B0%D0%BF%D0%B0%D0%BB" TargetMode="External"/><Relationship Id="rId295" Type="http://schemas.openxmlformats.org/officeDocument/2006/relationships/hyperlink" Target="https://qazcorpora.kz/result?q=%D0%B0%D0%B9%D0%BD%D0%B0%D0%BB%D0%B0%D0%B9%D1%8B%D0%BD" TargetMode="External"/><Relationship Id="rId309" Type="http://schemas.openxmlformats.org/officeDocument/2006/relationships/hyperlink" Target="https://qazcorpora.kz/result?q=%D0%B0%D0%B9%D0%BD%D0%B0%D0%BB%D0%B0%D0%B9%D1%8B%D0%BD" TargetMode="External"/><Relationship Id="rId460" Type="http://schemas.openxmlformats.org/officeDocument/2006/relationships/image" Target="media/image22.png"/><Relationship Id="rId48" Type="http://schemas.openxmlformats.org/officeDocument/2006/relationships/hyperlink" Target="https://test.qazcorpora.kz/result?q=%D0%BC%D0%B0%D0%B7%D0%B0%D0%BB%D0%B0%D0%BC%D0%B0" TargetMode="External"/><Relationship Id="rId113" Type="http://schemas.openxmlformats.org/officeDocument/2006/relationships/hyperlink" Target="https://test.qazcorpora.kz/result?q=%D0%B5%D0%BA%D0%B5%D0%BD&amp;p=654" TargetMode="External"/><Relationship Id="rId320" Type="http://schemas.openxmlformats.org/officeDocument/2006/relationships/hyperlink" Target="https://qazcorpora.kz/result?q=%D0%B0%D0%B9%D0%BD%D0%B0%D0%BB%D0%B0%D0%B9%D1%8B%D0%BD&amp;p=2" TargetMode="External"/><Relationship Id="rId155" Type="http://schemas.openxmlformats.org/officeDocument/2006/relationships/hyperlink" Target="https://test.qazcorpora.kz/result?q=%D0%B6%D2%AF%D1%80%D0%BC%D0%B5%D1%81&amp;p=2" TargetMode="External"/><Relationship Id="rId197" Type="http://schemas.openxmlformats.org/officeDocument/2006/relationships/hyperlink" Target="https://test.qazcorpora.kz/result?q=%D0%96%D0%AB%D0%9B%D0%90%D0%9C%D0%90%D0%A8%D0%AB" TargetMode="External"/><Relationship Id="rId362" Type="http://schemas.openxmlformats.org/officeDocument/2006/relationships/hyperlink" Target="https://qazcorpora.kz/result?q=%D0%B0%D0%B9%D0%BD%D0%B0%D0%BB%D0%B0%D0%B9%D1%8B%D0%BD&amp;p=2" TargetMode="External"/><Relationship Id="rId418" Type="http://schemas.openxmlformats.org/officeDocument/2006/relationships/image" Target="media/image1.png"/><Relationship Id="rId222" Type="http://schemas.openxmlformats.org/officeDocument/2006/relationships/hyperlink" Target="https://test.qazcorpora.kz/result?q=%D1%80%D0%B5%D0%BD%D0%B6%D1%96%D1%82%D1%82%D1%96%D2%A3" TargetMode="External"/><Relationship Id="rId264" Type="http://schemas.openxmlformats.org/officeDocument/2006/relationships/hyperlink" Target="https://qazcorpora.kz/result?q=%D0%B0%D0%B9%D0%BD%D0%B0%D0%BB%D0%B0%D0%B9%D1%8B%D0%BD" TargetMode="External"/><Relationship Id="rId471" Type="http://schemas.openxmlformats.org/officeDocument/2006/relationships/image" Target="media/image33.png"/><Relationship Id="rId17" Type="http://schemas.openxmlformats.org/officeDocument/2006/relationships/hyperlink" Target="https://test.qazcorpora.kz/result?q=%D0%BA%D0%B5%D1%82" TargetMode="External"/><Relationship Id="rId59" Type="http://schemas.openxmlformats.org/officeDocument/2006/relationships/hyperlink" Target="https://test.qazcorpora.kz/result?q=%D0%BC%D0%B0%D0%B7%D0%B0%D0%BB%D0%B0%D0%BC%D0%B0" TargetMode="External"/><Relationship Id="rId124" Type="http://schemas.openxmlformats.org/officeDocument/2006/relationships/hyperlink" Target="https://test.qazcorpora.kz/result?q=%D0%B5%D0%BA%D0%B5%D0%BD&amp;p=654" TargetMode="External"/><Relationship Id="rId70" Type="http://schemas.openxmlformats.org/officeDocument/2006/relationships/hyperlink" Target="https://test.qazcorpora.kz/result?q=%D0%B0%D0%B9%D1%82%D0%BF%D0%B0%D2%A3%D0%B4%D0%B0%D1%80" TargetMode="External"/><Relationship Id="rId166" Type="http://schemas.openxmlformats.org/officeDocument/2006/relationships/hyperlink" Target="https://test.qazcorpora.kz/result?q=%D0%B6%D1%8B%D0%BB%D0%B0%D0%BC%D0%B0&amp;p=2" TargetMode="External"/><Relationship Id="rId331" Type="http://schemas.openxmlformats.org/officeDocument/2006/relationships/hyperlink" Target="https://qazcorpora.kz/result?q=%D0%B0%D0%B9%D0%BD%D0%B0%D0%BB%D0%B0%D0%B9%D1%8B%D0%BD&amp;p=2" TargetMode="External"/><Relationship Id="rId373" Type="http://schemas.openxmlformats.org/officeDocument/2006/relationships/hyperlink" Target="https://qazcorpora.kz/result?q=%D0%B0%D0%B9%D0%BD%D0%B0%D0%BB%D0%B0%D0%B9%D1%8B%D0%BD&amp;p=2" TargetMode="External"/><Relationship Id="rId429" Type="http://schemas.openxmlformats.org/officeDocument/2006/relationships/diagramData" Target="diagrams/data3.xml"/><Relationship Id="rId1" Type="http://schemas.openxmlformats.org/officeDocument/2006/relationships/customXml" Target="../customXml/item1.xml"/><Relationship Id="rId233" Type="http://schemas.openxmlformats.org/officeDocument/2006/relationships/hyperlink" Target="https://test.qazcorpora.kz/result?q=%D2%AF%D1%80%D0%BA%D1%96%D1%82%D0%B5%D1%81%D1%96%D2%A3" TargetMode="External"/><Relationship Id="rId440" Type="http://schemas.openxmlformats.org/officeDocument/2006/relationships/image" Target="media/image2.png"/><Relationship Id="rId28" Type="http://schemas.openxmlformats.org/officeDocument/2006/relationships/hyperlink" Target="https://test.qazcorpora.kz/result?q=%D0%BA%D0%B5%D1%82&amp;p=2" TargetMode="External"/><Relationship Id="rId275" Type="http://schemas.openxmlformats.org/officeDocument/2006/relationships/hyperlink" Target="https://qazcorpora.kz/result?q=%D0%B0%D0%B9%D0%BD%D0%B0%D0%BB%D0%B0%D0%B9%D1%8B%D0%BD" TargetMode="External"/><Relationship Id="rId300" Type="http://schemas.openxmlformats.org/officeDocument/2006/relationships/hyperlink" Target="https://qazcorpora.kz/result?q=%D0%B0%D0%B9%D0%BD%D0%B0%D0%BB%D0%B0%D0%B9%D1%8B%D0%BD" TargetMode="External"/><Relationship Id="rId482" Type="http://schemas.openxmlformats.org/officeDocument/2006/relationships/image" Target="media/image44.png"/><Relationship Id="rId81" Type="http://schemas.openxmlformats.org/officeDocument/2006/relationships/hyperlink" Target="https://test.qazcorpora.kz/result?q=%D0%B0%D0%B9%D1%82%D0%BF%D0%B0%D2%A3%D0%B4%D0%B0%D1%80" TargetMode="External"/><Relationship Id="rId135" Type="http://schemas.openxmlformats.org/officeDocument/2006/relationships/hyperlink" Target="https://test.qazcorpora.kz/result?q=%D0%B5%D0%BA%D0%B5%D0%BD&amp;p=654" TargetMode="External"/><Relationship Id="rId177" Type="http://schemas.openxmlformats.org/officeDocument/2006/relationships/hyperlink" Target="https://test.qazcorpora.kz/result?q=%D0%96%D0%AB%D0%9B%D0%90%D0%9C%D0%90%D0%A8%D0%AB" TargetMode="External"/><Relationship Id="rId342" Type="http://schemas.openxmlformats.org/officeDocument/2006/relationships/hyperlink" Target="https://qazcorpora.kz/result?q=%D0%B0%D0%B9%D0%BD%D0%B0%D0%BB%D0%B0%D0%B9%D1%8B%D0%BD&amp;p=2" TargetMode="External"/><Relationship Id="rId384" Type="http://schemas.openxmlformats.org/officeDocument/2006/relationships/hyperlink" Target="https://qazcorpora.kz/result?q=%D0%B0%D0%B9%D0%BD%D0%B0%D0%BB%D0%B0%D0%B9%D1%8B%D0%BD&amp;p=4" TargetMode="External"/><Relationship Id="rId202" Type="http://schemas.openxmlformats.org/officeDocument/2006/relationships/hyperlink" Target="https://test.qazcorpora.kz/result?q=%D0%96%D0%AB%D0%9B%D0%90%D0%A2%D0%A2%D0%AB" TargetMode="External"/><Relationship Id="rId244" Type="http://schemas.openxmlformats.org/officeDocument/2006/relationships/hyperlink" Target="https://qazcorpora.kz/result?q=%D1%82%D0%B0%D0%BF%D0%B0%D0%BB" TargetMode="External"/><Relationship Id="rId39" Type="http://schemas.openxmlformats.org/officeDocument/2006/relationships/hyperlink" Target="https://test.qazcorpora.kz/result?q=%D0%BA%D0%B5%D1%82&amp;p=4" TargetMode="External"/><Relationship Id="rId286" Type="http://schemas.openxmlformats.org/officeDocument/2006/relationships/hyperlink" Target="https://qazcorpora.kz/result?q=%D0%B0%D0%B9%D0%BD%D0%B0%D0%BB%D0%B0%D0%B9%D1%8B%D0%BD" TargetMode="External"/><Relationship Id="rId451" Type="http://schemas.openxmlformats.org/officeDocument/2006/relationships/image" Target="media/image13.png"/><Relationship Id="rId493" Type="http://schemas.openxmlformats.org/officeDocument/2006/relationships/image" Target="media/image54.png"/><Relationship Id="rId50" Type="http://schemas.openxmlformats.org/officeDocument/2006/relationships/hyperlink" Target="https://test.qazcorpora.kz/result?q=%D0%BC%D0%B0%D0%B7%D0%B0%D0%BB%D0%B0%D0%BC%D0%B0" TargetMode="External"/><Relationship Id="rId104" Type="http://schemas.openxmlformats.org/officeDocument/2006/relationships/hyperlink" Target="https://test.qazcorpora.kz/result?q=%D0%B5%D0%BA%D0%B5%D0%BD&amp;p=9" TargetMode="External"/><Relationship Id="rId146" Type="http://schemas.openxmlformats.org/officeDocument/2006/relationships/hyperlink" Target="https://test.qazcorpora.kz/result?q=%D0%B6%D2%AF%D1%80%D0%BC%D0%B5%D1%81&amp;p=2" TargetMode="External"/><Relationship Id="rId188" Type="http://schemas.openxmlformats.org/officeDocument/2006/relationships/hyperlink" Target="https://test.qazcorpora.kz/result?q=%D0%96%D0%AB%D0%9B%D0%90%D0%9C%D0%90%D0%A8%D0%AB" TargetMode="External"/><Relationship Id="rId311" Type="http://schemas.openxmlformats.org/officeDocument/2006/relationships/hyperlink" Target="https://qazcorpora.kz/result?q=%D0%B0%D0%B9%D0%BD%D0%B0%D0%BB%D0%B0%D0%B9%D1%8B%D0%BD" TargetMode="External"/><Relationship Id="rId353" Type="http://schemas.openxmlformats.org/officeDocument/2006/relationships/hyperlink" Target="https://qazcorpora.kz/result?q=%D0%B0%D0%B9%D0%BD%D0%B0%D0%BB%D0%B0%D0%B9%D1%8B%D0%BD&amp;p=2" TargetMode="External"/><Relationship Id="rId395" Type="http://schemas.openxmlformats.org/officeDocument/2006/relationships/hyperlink" Target="https://qazcorpora.kz/result?q=%D0%B0%D0%B9%D0%BD%D0%B0%D0%BB%D0%B0%D0%B9%D1%8B%D0%BD&amp;p=4" TargetMode="External"/><Relationship Id="rId409" Type="http://schemas.openxmlformats.org/officeDocument/2006/relationships/hyperlink" Target="https://qazcorpora.kz/result?q=%D0%B0%D0%B9%D0%BD%D0%B0%D0%BB%D0%B0%D0%B9%D1%8B%D0%BD&amp;p=4" TargetMode="External"/><Relationship Id="rId92" Type="http://schemas.openxmlformats.org/officeDocument/2006/relationships/hyperlink" Target="https://test.qazcorpora.kz/result?q=%D0%B5%D0%BA%D0%B5%D0%BD&amp;p=3" TargetMode="External"/><Relationship Id="rId213" Type="http://schemas.openxmlformats.org/officeDocument/2006/relationships/hyperlink" Target="https://test.qazcorpora.kz/result?q=%D0%96%D0%AB%D0%9B%D0%90%D0%A2%D0%A2%D0%AB" TargetMode="External"/><Relationship Id="rId420" Type="http://schemas.openxmlformats.org/officeDocument/2006/relationships/diagramLayout" Target="diagrams/layout1.xml"/><Relationship Id="rId255" Type="http://schemas.openxmlformats.org/officeDocument/2006/relationships/hyperlink" Target="https://qazcorpora.kz/result?q=%D0%B0%D0%B9%D0%BD%D0%B0%D0%BB%D0%B0%D0%B9%D1%8B%D0%BD" TargetMode="External"/><Relationship Id="rId297" Type="http://schemas.openxmlformats.org/officeDocument/2006/relationships/hyperlink" Target="https://qazcorpora.kz/result?q=%D0%B0%D0%B9%D0%BD%D0%B0%D0%BB%D0%B0%D0%B9%D1%8B%D0%BD" TargetMode="External"/><Relationship Id="rId462" Type="http://schemas.openxmlformats.org/officeDocument/2006/relationships/image" Target="media/image24.png"/><Relationship Id="rId115" Type="http://schemas.openxmlformats.org/officeDocument/2006/relationships/hyperlink" Target="https://test.qazcorpora.kz/result?q=%D0%B5%D0%BA%D0%B5%D0%BD&amp;p=654" TargetMode="External"/><Relationship Id="rId157" Type="http://schemas.openxmlformats.org/officeDocument/2006/relationships/hyperlink" Target="https://test.qazcorpora.kz/result?q=%D0%B6%D2%AF%D1%80%D0%BC%D0%B5%D1%81&amp;p=2" TargetMode="External"/><Relationship Id="rId322" Type="http://schemas.openxmlformats.org/officeDocument/2006/relationships/hyperlink" Target="https://qazcorpora.kz/result?q=%D0%B0%D0%B9%D0%BD%D0%B0%D0%BB%D0%B0%D0%B9%D1%8B%D0%BD&amp;p=2" TargetMode="External"/><Relationship Id="rId364" Type="http://schemas.openxmlformats.org/officeDocument/2006/relationships/hyperlink" Target="https://qazcorpora.kz/result?q=%D0%B0%D0%B9%D0%BD%D0%B0%D0%BB%D0%B0%D0%B9%D1%8B%D0%BD&amp;p=2" TargetMode="External"/><Relationship Id="rId61" Type="http://schemas.openxmlformats.org/officeDocument/2006/relationships/hyperlink" Target="https://test.qazcorpora.kz/result?q=%D0%BC%D0%B0%D0%B7%D0%B0%D0%BB%D0%B0%D0%BC%D0%B0" TargetMode="External"/><Relationship Id="rId199" Type="http://schemas.openxmlformats.org/officeDocument/2006/relationships/hyperlink" Target="https://test.qazcorpora.kz/result?q=%D0%96%D0%AB%D0%9B%D0%90%D0%9C%D0%90%D0%A1%D0%AB%D0%9D" TargetMode="External"/><Relationship Id="rId19" Type="http://schemas.openxmlformats.org/officeDocument/2006/relationships/hyperlink" Target="https://test.qazcorpora.kz/result?q=%D0%BA%D0%B5%D1%82" TargetMode="External"/><Relationship Id="rId224" Type="http://schemas.openxmlformats.org/officeDocument/2006/relationships/hyperlink" Target="https://test.qazcorpora.kz/result?q=%D1%80%D0%B5%D0%BD%D0%B6%D1%96%D1%82%D1%82%D1%96%D2%A3" TargetMode="External"/><Relationship Id="rId266" Type="http://schemas.openxmlformats.org/officeDocument/2006/relationships/hyperlink" Target="https://qazcorpora.kz/result?q=%D0%B0%D0%B9%D0%BD%D0%B0%D0%BB%D0%B0%D0%B9%D1%8B%D0%BD" TargetMode="External"/><Relationship Id="rId431" Type="http://schemas.openxmlformats.org/officeDocument/2006/relationships/diagramQuickStyle" Target="diagrams/quickStyle3.xml"/><Relationship Id="rId473" Type="http://schemas.openxmlformats.org/officeDocument/2006/relationships/image" Target="media/image35.png"/><Relationship Id="rId30" Type="http://schemas.openxmlformats.org/officeDocument/2006/relationships/hyperlink" Target="https://test.qazcorpora.kz/result?q=%D0%BA%D0%B5%D1%82&amp;p=2" TargetMode="External"/><Relationship Id="rId126" Type="http://schemas.openxmlformats.org/officeDocument/2006/relationships/hyperlink" Target="https://test.qazcorpora.kz/result?q=%D0%B5%D0%BA%D0%B5%D0%BD&amp;p=654" TargetMode="External"/><Relationship Id="rId168" Type="http://schemas.openxmlformats.org/officeDocument/2006/relationships/hyperlink" Target="https://test.qazcorpora.kz/result?q=%D0%B6%D1%8B%D0%BB%D0%B0%D0%BC%D0%B0&amp;p=2" TargetMode="External"/><Relationship Id="rId333" Type="http://schemas.openxmlformats.org/officeDocument/2006/relationships/hyperlink" Target="https://qazcorpora.kz/result?q=%D0%B0%D0%B9%D0%BD%D0%B0%D0%BB%D0%B0%D0%B9%D1%8B%D0%BD&amp;p=2" TargetMode="External"/><Relationship Id="rId72" Type="http://schemas.openxmlformats.org/officeDocument/2006/relationships/hyperlink" Target="https://test.qazcorpora.kz/result?q=%D0%B0%D0%B9%D1%82%D0%BF%D0%B0%D2%A3%D0%B4%D0%B0%D1%80" TargetMode="External"/><Relationship Id="rId375" Type="http://schemas.openxmlformats.org/officeDocument/2006/relationships/hyperlink" Target="https://qazcorpora.kz/result?q=%D0%B0%D0%B9%D0%BD%D0%B0%D0%BB%D0%B0%D0%B9%D1%8B%D0%BD&amp;p=2" TargetMode="External"/><Relationship Id="rId3" Type="http://schemas.openxmlformats.org/officeDocument/2006/relationships/styles" Target="styles.xml"/><Relationship Id="rId235" Type="http://schemas.openxmlformats.org/officeDocument/2006/relationships/hyperlink" Target="https://test.qazcorpora.kz/result?q=%D2%AF%D1%80%D0%BA%D1%96%D1%82%D0%B5%D1%81%D1%96%D2%A3" TargetMode="External"/><Relationship Id="rId277" Type="http://schemas.openxmlformats.org/officeDocument/2006/relationships/hyperlink" Target="https://qazcorpora.kz/result?q=%D0%B0%D0%B9%D0%BD%D0%B0%D0%BB%D0%B0%D0%B9%D1%8B%D0%BD" TargetMode="External"/><Relationship Id="rId400" Type="http://schemas.openxmlformats.org/officeDocument/2006/relationships/hyperlink" Target="https://qazcorpora.kz/result?q=%D0%B0%D0%B9%D0%BD%D0%B0%D0%BB%D0%B0%D0%B9%D1%8B%D0%BD&amp;p=4" TargetMode="External"/><Relationship Id="rId442" Type="http://schemas.openxmlformats.org/officeDocument/2006/relationships/image" Target="media/image4.png"/><Relationship Id="rId484" Type="http://schemas.openxmlformats.org/officeDocument/2006/relationships/image" Target="media/image46.png"/><Relationship Id="rId137" Type="http://schemas.openxmlformats.org/officeDocument/2006/relationships/hyperlink" Target="https://test.qazcorpora.kz/result?q=%D0%B5%D0%BA%D0%B5%D0%BD&amp;p=654" TargetMode="External"/><Relationship Id="rId302" Type="http://schemas.openxmlformats.org/officeDocument/2006/relationships/hyperlink" Target="https://qazcorpora.kz/result?q=%D0%B0%D0%B9%D0%BD%D0%B0%D0%BB%D0%B0%D0%B9%D1%8B%D0%BD" TargetMode="External"/><Relationship Id="rId344" Type="http://schemas.openxmlformats.org/officeDocument/2006/relationships/hyperlink" Target="https://qazcorpora.kz/result?q=%D0%B0%D0%B9%D0%BD%D0%B0%D0%BB%D0%B0%D0%B9%D1%8B%D0%BD&amp;p=2" TargetMode="External"/><Relationship Id="rId41" Type="http://schemas.openxmlformats.org/officeDocument/2006/relationships/hyperlink" Target="https://test.qazcorpora.kz/result?q=%D0%BA%D0%B5%D1%82&amp;p=4" TargetMode="External"/><Relationship Id="rId83" Type="http://schemas.openxmlformats.org/officeDocument/2006/relationships/hyperlink" Target="https://test.qazcorpora.kz/result?q=%D0%B0%D0%B9%D1%82%D0%BF%D0%B0%D2%A3%D0%B4%D0%B0%D1%80" TargetMode="External"/><Relationship Id="rId179" Type="http://schemas.openxmlformats.org/officeDocument/2006/relationships/hyperlink" Target="https://test.qazcorpora.kz/result?q=%D0%96%D0%AB%D0%9B%D0%90%D0%9C%D0%90%D0%A8%D0%AB" TargetMode="External"/><Relationship Id="rId386" Type="http://schemas.openxmlformats.org/officeDocument/2006/relationships/hyperlink" Target="https://qazcorpora.kz/result?q=%D0%B0%D0%B9%D0%BD%D0%B0%D0%BB%D0%B0%D0%B9%D1%8B%D0%BD&amp;p=4" TargetMode="External"/><Relationship Id="rId190" Type="http://schemas.openxmlformats.org/officeDocument/2006/relationships/hyperlink" Target="https://test.qazcorpora.kz/result?q=%D0%96%D0%AB%D0%9B%D0%90%D0%9C%D0%90%D0%A8%D0%AB" TargetMode="External"/><Relationship Id="rId204" Type="http://schemas.openxmlformats.org/officeDocument/2006/relationships/hyperlink" Target="https://test.qazcorpora.kz/result?q=%D0%96%D0%AB%D0%9B%D0%90%D0%A2%D0%A2%D0%AB" TargetMode="External"/><Relationship Id="rId246" Type="http://schemas.openxmlformats.org/officeDocument/2006/relationships/hyperlink" Target="https://qazcorpora.kz/result?q=%D1%82%D0%B0%D0%BF%D0%B0%D0%BB" TargetMode="External"/><Relationship Id="rId288" Type="http://schemas.openxmlformats.org/officeDocument/2006/relationships/hyperlink" Target="https://qazcorpora.kz/result?q=%D0%B0%D0%B9%D0%BD%D0%B0%D0%BB%D0%B0%D0%B9%D1%8B%D0%BD" TargetMode="External"/><Relationship Id="rId411" Type="http://schemas.openxmlformats.org/officeDocument/2006/relationships/hyperlink" Target="https://qazcorpora.kz/result?q=%D0%B0%D0%B9%D0%BD%D0%B0%D0%BB%D0%B0%D0%B9%D1%8B%D0%BD&amp;p=4" TargetMode="External"/><Relationship Id="rId453"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575130-CEC9-4916-9A0E-003F5E523EA6}" type="doc">
      <dgm:prSet loTypeId="urn:microsoft.com/office/officeart/2008/layout/HorizontalMultiLevelHierarchy" loCatId="hierarchy" qsTypeId="urn:microsoft.com/office/officeart/2005/8/quickstyle/simple3" qsCatId="simple" csTypeId="urn:microsoft.com/office/officeart/2005/8/colors/colorful2" csCatId="colorful" phldr="1"/>
      <dgm:spPr/>
      <dgm:t>
        <a:bodyPr/>
        <a:lstStyle/>
        <a:p>
          <a:endParaRPr lang="ru-RU"/>
        </a:p>
      </dgm:t>
    </dgm:pt>
    <dgm:pt modelId="{D45993DE-EDE1-463E-BE21-6253A07C259E}">
      <dgm:prSet phldrT="[Текст]" custT="1"/>
      <dgm:spPr/>
      <dgm:t>
        <a:bodyPr/>
        <a:lstStyle/>
        <a:p>
          <a:r>
            <a:rPr lang="kk-KZ" sz="1200">
              <a:latin typeface="Times New Roman" panose="02020603050405020304" pitchFamily="18" charset="0"/>
              <a:cs typeface="Times New Roman" panose="02020603050405020304" pitchFamily="18" charset="0"/>
            </a:rPr>
            <a:t>Эмоционалды зият</a:t>
          </a:r>
          <a:endParaRPr lang="ru-RU" sz="1200">
            <a:latin typeface="Times New Roman" panose="02020603050405020304" pitchFamily="18" charset="0"/>
            <a:cs typeface="Times New Roman" panose="02020603050405020304" pitchFamily="18" charset="0"/>
          </a:endParaRPr>
        </a:p>
      </dgm:t>
    </dgm:pt>
    <dgm:pt modelId="{4884FDEC-6494-45F0-BB42-44F2D9748D65}" type="parTrans" cxnId="{4FFF019B-23EF-4E73-AE21-082BB918FB81}">
      <dgm:prSet/>
      <dgm:spPr/>
      <dgm:t>
        <a:bodyPr/>
        <a:lstStyle/>
        <a:p>
          <a:endParaRPr lang="ru-RU" sz="1200">
            <a:latin typeface="Times New Roman" panose="02020603050405020304" pitchFamily="18" charset="0"/>
            <a:cs typeface="Times New Roman" panose="02020603050405020304" pitchFamily="18" charset="0"/>
          </a:endParaRPr>
        </a:p>
      </dgm:t>
    </dgm:pt>
    <dgm:pt modelId="{8D180873-859C-4276-80CD-F10A197FAAC1}" type="sibTrans" cxnId="{4FFF019B-23EF-4E73-AE21-082BB918FB81}">
      <dgm:prSet/>
      <dgm:spPr/>
      <dgm:t>
        <a:bodyPr/>
        <a:lstStyle/>
        <a:p>
          <a:endParaRPr lang="ru-RU" sz="1200">
            <a:latin typeface="Times New Roman" panose="02020603050405020304" pitchFamily="18" charset="0"/>
            <a:cs typeface="Times New Roman" panose="02020603050405020304" pitchFamily="18" charset="0"/>
          </a:endParaRPr>
        </a:p>
      </dgm:t>
    </dgm:pt>
    <dgm:pt modelId="{3D4CA569-797A-4AC4-BCA3-36F59973B43E}">
      <dgm:prSet phldrT="[Текст]" custT="1"/>
      <dgm:spPr/>
      <dgm:t>
        <a:bodyPr/>
        <a:lstStyle/>
        <a:p>
          <a:r>
            <a:rPr lang="kk-KZ" sz="1200">
              <a:latin typeface="Times New Roman" panose="02020603050405020304" pitchFamily="18" charset="0"/>
              <a:cs typeface="Times New Roman" panose="02020603050405020304" pitchFamily="18" charset="0"/>
            </a:rPr>
            <a:t>эмоцияларды басқару</a:t>
          </a:r>
          <a:endParaRPr lang="ru-RU" sz="1200">
            <a:latin typeface="Times New Roman" panose="02020603050405020304" pitchFamily="18" charset="0"/>
            <a:cs typeface="Times New Roman" panose="02020603050405020304" pitchFamily="18" charset="0"/>
          </a:endParaRPr>
        </a:p>
      </dgm:t>
    </dgm:pt>
    <dgm:pt modelId="{5CA78724-8802-4841-9E98-4B902E703907}" type="parTrans" cxnId="{7AA6E00A-871A-4A30-993E-A3B26C79AD8E}">
      <dgm:prSet custT="1"/>
      <dgm:spPr/>
      <dgm:t>
        <a:bodyPr/>
        <a:lstStyle/>
        <a:p>
          <a:endParaRPr lang="ru-RU" sz="1200">
            <a:latin typeface="Times New Roman" panose="02020603050405020304" pitchFamily="18" charset="0"/>
            <a:cs typeface="Times New Roman" panose="02020603050405020304" pitchFamily="18" charset="0"/>
          </a:endParaRPr>
        </a:p>
      </dgm:t>
    </dgm:pt>
    <dgm:pt modelId="{F0271964-D4AB-409B-A439-37222DC924EC}" type="sibTrans" cxnId="{7AA6E00A-871A-4A30-993E-A3B26C79AD8E}">
      <dgm:prSet/>
      <dgm:spPr/>
      <dgm:t>
        <a:bodyPr/>
        <a:lstStyle/>
        <a:p>
          <a:endParaRPr lang="ru-RU" sz="1200">
            <a:latin typeface="Times New Roman" panose="02020603050405020304" pitchFamily="18" charset="0"/>
            <a:cs typeface="Times New Roman" panose="02020603050405020304" pitchFamily="18" charset="0"/>
          </a:endParaRPr>
        </a:p>
      </dgm:t>
    </dgm:pt>
    <dgm:pt modelId="{BCEB10A1-1401-4D7E-A739-2497D9AF3444}">
      <dgm:prSet phldrT="[Текст]" custT="1"/>
      <dgm:spPr/>
      <dgm:t>
        <a:bodyPr/>
        <a:lstStyle/>
        <a:p>
          <a:r>
            <a:rPr lang="kk-KZ" sz="1200">
              <a:latin typeface="Times New Roman" panose="02020603050405020304" pitchFamily="18" charset="0"/>
              <a:cs typeface="Times New Roman" panose="02020603050405020304" pitchFamily="18" charset="0"/>
            </a:rPr>
            <a:t>эмоцияларды түсіну</a:t>
          </a:r>
          <a:endParaRPr lang="ru-RU" sz="1200">
            <a:latin typeface="Times New Roman" panose="02020603050405020304" pitchFamily="18" charset="0"/>
            <a:cs typeface="Times New Roman" panose="02020603050405020304" pitchFamily="18" charset="0"/>
          </a:endParaRPr>
        </a:p>
      </dgm:t>
    </dgm:pt>
    <dgm:pt modelId="{4595BC7C-564C-48B7-9007-E59204EF5889}" type="parTrans" cxnId="{9E210074-21D6-4C93-89BB-942DA65403A4}">
      <dgm:prSet custT="1"/>
      <dgm:spPr/>
      <dgm:t>
        <a:bodyPr/>
        <a:lstStyle/>
        <a:p>
          <a:endParaRPr lang="ru-RU" sz="1200">
            <a:latin typeface="Times New Roman" panose="02020603050405020304" pitchFamily="18" charset="0"/>
            <a:cs typeface="Times New Roman" panose="02020603050405020304" pitchFamily="18" charset="0"/>
          </a:endParaRPr>
        </a:p>
      </dgm:t>
    </dgm:pt>
    <dgm:pt modelId="{6B66AB09-02D1-41A5-A455-1DFC24913DA3}" type="sibTrans" cxnId="{9E210074-21D6-4C93-89BB-942DA65403A4}">
      <dgm:prSet/>
      <dgm:spPr/>
      <dgm:t>
        <a:bodyPr/>
        <a:lstStyle/>
        <a:p>
          <a:endParaRPr lang="ru-RU" sz="1200">
            <a:latin typeface="Times New Roman" panose="02020603050405020304" pitchFamily="18" charset="0"/>
            <a:cs typeface="Times New Roman" panose="02020603050405020304" pitchFamily="18" charset="0"/>
          </a:endParaRPr>
        </a:p>
      </dgm:t>
    </dgm:pt>
    <dgm:pt modelId="{DB3F2D7B-D70E-45E8-BF68-05D6DBFD013D}">
      <dgm:prSet phldrT="[Текст]" custT="1"/>
      <dgm:spPr/>
      <dgm:t>
        <a:bodyPr/>
        <a:lstStyle/>
        <a:p>
          <a:r>
            <a:rPr lang="kk-KZ" sz="1200">
              <a:latin typeface="Times New Roman" panose="02020603050405020304" pitchFamily="18" charset="0"/>
              <a:cs typeface="Times New Roman" panose="02020603050405020304" pitchFamily="18" charset="0"/>
            </a:rPr>
            <a:t>ойды жеткізе алу</a:t>
          </a:r>
          <a:endParaRPr lang="ru-RU" sz="1200">
            <a:latin typeface="Times New Roman" panose="02020603050405020304" pitchFamily="18" charset="0"/>
            <a:cs typeface="Times New Roman" panose="02020603050405020304" pitchFamily="18" charset="0"/>
          </a:endParaRPr>
        </a:p>
      </dgm:t>
    </dgm:pt>
    <dgm:pt modelId="{11686BB0-C3B1-4D82-AF81-7769C9CDC96A}" type="parTrans" cxnId="{152D7AC4-CA5B-4850-892D-ACA26E32CF1A}">
      <dgm:prSet custT="1"/>
      <dgm:spPr/>
      <dgm:t>
        <a:bodyPr/>
        <a:lstStyle/>
        <a:p>
          <a:endParaRPr lang="ru-RU" sz="1200">
            <a:latin typeface="Times New Roman" panose="02020603050405020304" pitchFamily="18" charset="0"/>
            <a:cs typeface="Times New Roman" panose="02020603050405020304" pitchFamily="18" charset="0"/>
          </a:endParaRPr>
        </a:p>
      </dgm:t>
    </dgm:pt>
    <dgm:pt modelId="{4A781213-6963-4A8D-9EB0-CA1EA087A61A}" type="sibTrans" cxnId="{152D7AC4-CA5B-4850-892D-ACA26E32CF1A}">
      <dgm:prSet/>
      <dgm:spPr/>
      <dgm:t>
        <a:bodyPr/>
        <a:lstStyle/>
        <a:p>
          <a:endParaRPr lang="ru-RU" sz="1200">
            <a:latin typeface="Times New Roman" panose="02020603050405020304" pitchFamily="18" charset="0"/>
            <a:cs typeface="Times New Roman" panose="02020603050405020304" pitchFamily="18" charset="0"/>
          </a:endParaRPr>
        </a:p>
      </dgm:t>
    </dgm:pt>
    <dgm:pt modelId="{4FAF9F5A-5912-452F-AAB5-D035170F63D8}">
      <dgm:prSet phldrT="[Текст]" custT="1"/>
      <dgm:spPr/>
      <dgm:t>
        <a:bodyPr/>
        <a:lstStyle/>
        <a:p>
          <a:r>
            <a:rPr lang="kk-KZ" sz="1200">
              <a:latin typeface="Times New Roman" panose="02020603050405020304" pitchFamily="18" charset="0"/>
              <a:cs typeface="Times New Roman" panose="02020603050405020304" pitchFamily="18" charset="0"/>
            </a:rPr>
            <a:t>эмоцияны қабылдау</a:t>
          </a:r>
          <a:endParaRPr lang="ru-RU" sz="1200">
            <a:latin typeface="Times New Roman" panose="02020603050405020304" pitchFamily="18" charset="0"/>
            <a:cs typeface="Times New Roman" panose="02020603050405020304" pitchFamily="18" charset="0"/>
          </a:endParaRPr>
        </a:p>
      </dgm:t>
    </dgm:pt>
    <dgm:pt modelId="{1F49479F-D673-4D88-AAD8-E257907177A0}" type="parTrans" cxnId="{74136A1C-2CDE-4795-B665-219F2DD8395D}">
      <dgm:prSet custT="1"/>
      <dgm:spPr/>
      <dgm:t>
        <a:bodyPr/>
        <a:lstStyle/>
        <a:p>
          <a:endParaRPr lang="ru-RU" sz="1200">
            <a:latin typeface="Times New Roman" panose="02020603050405020304" pitchFamily="18" charset="0"/>
            <a:cs typeface="Times New Roman" panose="02020603050405020304" pitchFamily="18" charset="0"/>
          </a:endParaRPr>
        </a:p>
      </dgm:t>
    </dgm:pt>
    <dgm:pt modelId="{25CA108F-6F34-41D8-8694-58FEEE063CDB}" type="sibTrans" cxnId="{74136A1C-2CDE-4795-B665-219F2DD8395D}">
      <dgm:prSet/>
      <dgm:spPr/>
      <dgm:t>
        <a:bodyPr/>
        <a:lstStyle/>
        <a:p>
          <a:endParaRPr lang="ru-RU" sz="1200">
            <a:latin typeface="Times New Roman" panose="02020603050405020304" pitchFamily="18" charset="0"/>
            <a:cs typeface="Times New Roman" panose="02020603050405020304" pitchFamily="18" charset="0"/>
          </a:endParaRPr>
        </a:p>
      </dgm:t>
    </dgm:pt>
    <dgm:pt modelId="{2BCAC5A8-C95C-4729-9A9A-CF12E5378044}" type="pres">
      <dgm:prSet presAssocID="{EA575130-CEC9-4916-9A0E-003F5E523EA6}" presName="Name0" presStyleCnt="0">
        <dgm:presLayoutVars>
          <dgm:chPref val="1"/>
          <dgm:dir/>
          <dgm:animOne val="branch"/>
          <dgm:animLvl val="lvl"/>
          <dgm:resizeHandles val="exact"/>
        </dgm:presLayoutVars>
      </dgm:prSet>
      <dgm:spPr/>
      <dgm:t>
        <a:bodyPr/>
        <a:lstStyle/>
        <a:p>
          <a:endParaRPr lang="ru-RU"/>
        </a:p>
      </dgm:t>
    </dgm:pt>
    <dgm:pt modelId="{5B7C5B6A-663E-40D3-AF72-8510577A8D44}" type="pres">
      <dgm:prSet presAssocID="{D45993DE-EDE1-463E-BE21-6253A07C259E}" presName="root1" presStyleCnt="0"/>
      <dgm:spPr/>
    </dgm:pt>
    <dgm:pt modelId="{E9EF2AF0-A271-4C41-9507-217F43B22905}" type="pres">
      <dgm:prSet presAssocID="{D45993DE-EDE1-463E-BE21-6253A07C259E}" presName="LevelOneTextNode" presStyleLbl="node0" presStyleIdx="0" presStyleCnt="1">
        <dgm:presLayoutVars>
          <dgm:chPref val="3"/>
        </dgm:presLayoutVars>
      </dgm:prSet>
      <dgm:spPr/>
      <dgm:t>
        <a:bodyPr/>
        <a:lstStyle/>
        <a:p>
          <a:endParaRPr lang="ru-RU"/>
        </a:p>
      </dgm:t>
    </dgm:pt>
    <dgm:pt modelId="{15B3C655-39E0-4F03-8CC5-34266722C728}" type="pres">
      <dgm:prSet presAssocID="{D45993DE-EDE1-463E-BE21-6253A07C259E}" presName="level2hierChild" presStyleCnt="0"/>
      <dgm:spPr/>
    </dgm:pt>
    <dgm:pt modelId="{E5BA5D15-D364-406F-A73B-F9F30F8466F5}" type="pres">
      <dgm:prSet presAssocID="{5CA78724-8802-4841-9E98-4B902E703907}" presName="conn2-1" presStyleLbl="parChTrans1D2" presStyleIdx="0" presStyleCnt="4"/>
      <dgm:spPr/>
      <dgm:t>
        <a:bodyPr/>
        <a:lstStyle/>
        <a:p>
          <a:endParaRPr lang="ru-RU"/>
        </a:p>
      </dgm:t>
    </dgm:pt>
    <dgm:pt modelId="{9221D9BA-48B5-4CC8-9A01-CCF06A776E19}" type="pres">
      <dgm:prSet presAssocID="{5CA78724-8802-4841-9E98-4B902E703907}" presName="connTx" presStyleLbl="parChTrans1D2" presStyleIdx="0" presStyleCnt="4"/>
      <dgm:spPr/>
      <dgm:t>
        <a:bodyPr/>
        <a:lstStyle/>
        <a:p>
          <a:endParaRPr lang="ru-RU"/>
        </a:p>
      </dgm:t>
    </dgm:pt>
    <dgm:pt modelId="{027540DE-B919-444E-BDAC-86BA884D3AC6}" type="pres">
      <dgm:prSet presAssocID="{3D4CA569-797A-4AC4-BCA3-36F59973B43E}" presName="root2" presStyleCnt="0"/>
      <dgm:spPr/>
    </dgm:pt>
    <dgm:pt modelId="{193506B0-5811-41C1-9E4A-01D51EFEE269}" type="pres">
      <dgm:prSet presAssocID="{3D4CA569-797A-4AC4-BCA3-36F59973B43E}" presName="LevelTwoTextNode" presStyleLbl="node2" presStyleIdx="0" presStyleCnt="4" custScaleX="138522">
        <dgm:presLayoutVars>
          <dgm:chPref val="3"/>
        </dgm:presLayoutVars>
      </dgm:prSet>
      <dgm:spPr/>
      <dgm:t>
        <a:bodyPr/>
        <a:lstStyle/>
        <a:p>
          <a:endParaRPr lang="ru-RU"/>
        </a:p>
      </dgm:t>
    </dgm:pt>
    <dgm:pt modelId="{7E18D3D7-1CCE-4D8B-8CD9-1FEEEEF2E9CA}" type="pres">
      <dgm:prSet presAssocID="{3D4CA569-797A-4AC4-BCA3-36F59973B43E}" presName="level3hierChild" presStyleCnt="0"/>
      <dgm:spPr/>
    </dgm:pt>
    <dgm:pt modelId="{C5881E69-F45D-4D56-8C19-6C640D4237D5}" type="pres">
      <dgm:prSet presAssocID="{4595BC7C-564C-48B7-9007-E59204EF5889}" presName="conn2-1" presStyleLbl="parChTrans1D2" presStyleIdx="1" presStyleCnt="4"/>
      <dgm:spPr/>
      <dgm:t>
        <a:bodyPr/>
        <a:lstStyle/>
        <a:p>
          <a:endParaRPr lang="ru-RU"/>
        </a:p>
      </dgm:t>
    </dgm:pt>
    <dgm:pt modelId="{3FFA1063-95D5-4BBB-AD88-8980C84F11B4}" type="pres">
      <dgm:prSet presAssocID="{4595BC7C-564C-48B7-9007-E59204EF5889}" presName="connTx" presStyleLbl="parChTrans1D2" presStyleIdx="1" presStyleCnt="4"/>
      <dgm:spPr/>
      <dgm:t>
        <a:bodyPr/>
        <a:lstStyle/>
        <a:p>
          <a:endParaRPr lang="ru-RU"/>
        </a:p>
      </dgm:t>
    </dgm:pt>
    <dgm:pt modelId="{8F0B1A20-F9C7-4947-A8E5-92FD2A0B4FD9}" type="pres">
      <dgm:prSet presAssocID="{BCEB10A1-1401-4D7E-A739-2497D9AF3444}" presName="root2" presStyleCnt="0"/>
      <dgm:spPr/>
    </dgm:pt>
    <dgm:pt modelId="{BBCBE542-5393-475A-B3C7-9610E0595F9C}" type="pres">
      <dgm:prSet presAssocID="{BCEB10A1-1401-4D7E-A739-2497D9AF3444}" presName="LevelTwoTextNode" presStyleLbl="node2" presStyleIdx="1" presStyleCnt="4" custScaleX="139715">
        <dgm:presLayoutVars>
          <dgm:chPref val="3"/>
        </dgm:presLayoutVars>
      </dgm:prSet>
      <dgm:spPr/>
      <dgm:t>
        <a:bodyPr/>
        <a:lstStyle/>
        <a:p>
          <a:endParaRPr lang="ru-RU"/>
        </a:p>
      </dgm:t>
    </dgm:pt>
    <dgm:pt modelId="{D92185CA-B286-4F16-99D2-022F98F5A190}" type="pres">
      <dgm:prSet presAssocID="{BCEB10A1-1401-4D7E-A739-2497D9AF3444}" presName="level3hierChild" presStyleCnt="0"/>
      <dgm:spPr/>
    </dgm:pt>
    <dgm:pt modelId="{395E9903-23EE-4BCB-8177-69FFD016047B}" type="pres">
      <dgm:prSet presAssocID="{11686BB0-C3B1-4D82-AF81-7769C9CDC96A}" presName="conn2-1" presStyleLbl="parChTrans1D2" presStyleIdx="2" presStyleCnt="4"/>
      <dgm:spPr/>
      <dgm:t>
        <a:bodyPr/>
        <a:lstStyle/>
        <a:p>
          <a:endParaRPr lang="ru-RU"/>
        </a:p>
      </dgm:t>
    </dgm:pt>
    <dgm:pt modelId="{9ED50CCF-7D19-485C-9FDA-1809C464A650}" type="pres">
      <dgm:prSet presAssocID="{11686BB0-C3B1-4D82-AF81-7769C9CDC96A}" presName="connTx" presStyleLbl="parChTrans1D2" presStyleIdx="2" presStyleCnt="4"/>
      <dgm:spPr/>
      <dgm:t>
        <a:bodyPr/>
        <a:lstStyle/>
        <a:p>
          <a:endParaRPr lang="ru-RU"/>
        </a:p>
      </dgm:t>
    </dgm:pt>
    <dgm:pt modelId="{E960718B-5391-4A09-AC8D-7519F53A2BDD}" type="pres">
      <dgm:prSet presAssocID="{DB3F2D7B-D70E-45E8-BF68-05D6DBFD013D}" presName="root2" presStyleCnt="0"/>
      <dgm:spPr/>
    </dgm:pt>
    <dgm:pt modelId="{128BFC1D-4F0B-41C8-AEDE-B09D6349251E}" type="pres">
      <dgm:prSet presAssocID="{DB3F2D7B-D70E-45E8-BF68-05D6DBFD013D}" presName="LevelTwoTextNode" presStyleLbl="node2" presStyleIdx="2" presStyleCnt="4" custScaleX="141253">
        <dgm:presLayoutVars>
          <dgm:chPref val="3"/>
        </dgm:presLayoutVars>
      </dgm:prSet>
      <dgm:spPr/>
      <dgm:t>
        <a:bodyPr/>
        <a:lstStyle/>
        <a:p>
          <a:endParaRPr lang="ru-RU"/>
        </a:p>
      </dgm:t>
    </dgm:pt>
    <dgm:pt modelId="{BB5BE2BC-80EF-45E3-8B90-D1652606B690}" type="pres">
      <dgm:prSet presAssocID="{DB3F2D7B-D70E-45E8-BF68-05D6DBFD013D}" presName="level3hierChild" presStyleCnt="0"/>
      <dgm:spPr/>
    </dgm:pt>
    <dgm:pt modelId="{B3D48CC6-BCFC-4547-B492-0D24F09690C6}" type="pres">
      <dgm:prSet presAssocID="{1F49479F-D673-4D88-AAD8-E257907177A0}" presName="conn2-1" presStyleLbl="parChTrans1D2" presStyleIdx="3" presStyleCnt="4"/>
      <dgm:spPr/>
      <dgm:t>
        <a:bodyPr/>
        <a:lstStyle/>
        <a:p>
          <a:endParaRPr lang="ru-RU"/>
        </a:p>
      </dgm:t>
    </dgm:pt>
    <dgm:pt modelId="{B9520D50-05B9-49B2-8B15-ED214524C0FA}" type="pres">
      <dgm:prSet presAssocID="{1F49479F-D673-4D88-AAD8-E257907177A0}" presName="connTx" presStyleLbl="parChTrans1D2" presStyleIdx="3" presStyleCnt="4"/>
      <dgm:spPr/>
      <dgm:t>
        <a:bodyPr/>
        <a:lstStyle/>
        <a:p>
          <a:endParaRPr lang="ru-RU"/>
        </a:p>
      </dgm:t>
    </dgm:pt>
    <dgm:pt modelId="{C6959B34-703F-4B5C-A3B7-AE2EE89E4DE0}" type="pres">
      <dgm:prSet presAssocID="{4FAF9F5A-5912-452F-AAB5-D035170F63D8}" presName="root2" presStyleCnt="0"/>
      <dgm:spPr/>
    </dgm:pt>
    <dgm:pt modelId="{0E6C127D-E105-4225-A99A-208394EA108E}" type="pres">
      <dgm:prSet presAssocID="{4FAF9F5A-5912-452F-AAB5-D035170F63D8}" presName="LevelTwoTextNode" presStyleLbl="node2" presStyleIdx="3" presStyleCnt="4" custScaleX="140060">
        <dgm:presLayoutVars>
          <dgm:chPref val="3"/>
        </dgm:presLayoutVars>
      </dgm:prSet>
      <dgm:spPr/>
      <dgm:t>
        <a:bodyPr/>
        <a:lstStyle/>
        <a:p>
          <a:endParaRPr lang="ru-RU"/>
        </a:p>
      </dgm:t>
    </dgm:pt>
    <dgm:pt modelId="{8E1273B2-CA48-4EE8-8E78-55B2ECDD70E8}" type="pres">
      <dgm:prSet presAssocID="{4FAF9F5A-5912-452F-AAB5-D035170F63D8}" presName="level3hierChild" presStyleCnt="0"/>
      <dgm:spPr/>
    </dgm:pt>
  </dgm:ptLst>
  <dgm:cxnLst>
    <dgm:cxn modelId="{88AF667C-3848-4B62-801F-41B951F2AF7C}" type="presOf" srcId="{D45993DE-EDE1-463E-BE21-6253A07C259E}" destId="{E9EF2AF0-A271-4C41-9507-217F43B22905}" srcOrd="0" destOrd="0" presId="urn:microsoft.com/office/officeart/2008/layout/HorizontalMultiLevelHierarchy"/>
    <dgm:cxn modelId="{152D7AC4-CA5B-4850-892D-ACA26E32CF1A}" srcId="{D45993DE-EDE1-463E-BE21-6253A07C259E}" destId="{DB3F2D7B-D70E-45E8-BF68-05D6DBFD013D}" srcOrd="2" destOrd="0" parTransId="{11686BB0-C3B1-4D82-AF81-7769C9CDC96A}" sibTransId="{4A781213-6963-4A8D-9EB0-CA1EA087A61A}"/>
    <dgm:cxn modelId="{03634EDD-002A-4713-A4A9-CB7D4010FFAF}" type="presOf" srcId="{5CA78724-8802-4841-9E98-4B902E703907}" destId="{9221D9BA-48B5-4CC8-9A01-CCF06A776E19}" srcOrd="1" destOrd="0" presId="urn:microsoft.com/office/officeart/2008/layout/HorizontalMultiLevelHierarchy"/>
    <dgm:cxn modelId="{C5C44BDF-87CD-434F-9A1E-F13CFF912605}" type="presOf" srcId="{EA575130-CEC9-4916-9A0E-003F5E523EA6}" destId="{2BCAC5A8-C95C-4729-9A9A-CF12E5378044}" srcOrd="0" destOrd="0" presId="urn:microsoft.com/office/officeart/2008/layout/HorizontalMultiLevelHierarchy"/>
    <dgm:cxn modelId="{13BF78F3-EE15-431A-A094-396E324D1771}" type="presOf" srcId="{4FAF9F5A-5912-452F-AAB5-D035170F63D8}" destId="{0E6C127D-E105-4225-A99A-208394EA108E}" srcOrd="0" destOrd="0" presId="urn:microsoft.com/office/officeart/2008/layout/HorizontalMultiLevelHierarchy"/>
    <dgm:cxn modelId="{DB9B6A44-06B3-47DC-BF7A-5887DD638C1B}" type="presOf" srcId="{3D4CA569-797A-4AC4-BCA3-36F59973B43E}" destId="{193506B0-5811-41C1-9E4A-01D51EFEE269}" srcOrd="0" destOrd="0" presId="urn:microsoft.com/office/officeart/2008/layout/HorizontalMultiLevelHierarchy"/>
    <dgm:cxn modelId="{81F8EE64-D03F-4524-9B28-724B47A88473}" type="presOf" srcId="{11686BB0-C3B1-4D82-AF81-7769C9CDC96A}" destId="{9ED50CCF-7D19-485C-9FDA-1809C464A650}" srcOrd="1" destOrd="0" presId="urn:microsoft.com/office/officeart/2008/layout/HorizontalMultiLevelHierarchy"/>
    <dgm:cxn modelId="{9E210074-21D6-4C93-89BB-942DA65403A4}" srcId="{D45993DE-EDE1-463E-BE21-6253A07C259E}" destId="{BCEB10A1-1401-4D7E-A739-2497D9AF3444}" srcOrd="1" destOrd="0" parTransId="{4595BC7C-564C-48B7-9007-E59204EF5889}" sibTransId="{6B66AB09-02D1-41A5-A455-1DFC24913DA3}"/>
    <dgm:cxn modelId="{C7E2D084-D431-4CE3-8C6B-0C943EACB777}" type="presOf" srcId="{BCEB10A1-1401-4D7E-A739-2497D9AF3444}" destId="{BBCBE542-5393-475A-B3C7-9610E0595F9C}" srcOrd="0" destOrd="0" presId="urn:microsoft.com/office/officeart/2008/layout/HorizontalMultiLevelHierarchy"/>
    <dgm:cxn modelId="{631B968E-49E8-4D80-84AB-C0127F3969A5}" type="presOf" srcId="{4595BC7C-564C-48B7-9007-E59204EF5889}" destId="{C5881E69-F45D-4D56-8C19-6C640D4237D5}" srcOrd="0" destOrd="0" presId="urn:microsoft.com/office/officeart/2008/layout/HorizontalMultiLevelHierarchy"/>
    <dgm:cxn modelId="{4A9BEDFC-FEFB-4B86-82FB-A5ED5FD2B9D1}" type="presOf" srcId="{5CA78724-8802-4841-9E98-4B902E703907}" destId="{E5BA5D15-D364-406F-A73B-F9F30F8466F5}" srcOrd="0" destOrd="0" presId="urn:microsoft.com/office/officeart/2008/layout/HorizontalMultiLevelHierarchy"/>
    <dgm:cxn modelId="{4D66252E-3F47-49FE-8DF9-9F34AF4D72E9}" type="presOf" srcId="{DB3F2D7B-D70E-45E8-BF68-05D6DBFD013D}" destId="{128BFC1D-4F0B-41C8-AEDE-B09D6349251E}" srcOrd="0" destOrd="0" presId="urn:microsoft.com/office/officeart/2008/layout/HorizontalMultiLevelHierarchy"/>
    <dgm:cxn modelId="{7AA6E00A-871A-4A30-993E-A3B26C79AD8E}" srcId="{D45993DE-EDE1-463E-BE21-6253A07C259E}" destId="{3D4CA569-797A-4AC4-BCA3-36F59973B43E}" srcOrd="0" destOrd="0" parTransId="{5CA78724-8802-4841-9E98-4B902E703907}" sibTransId="{F0271964-D4AB-409B-A439-37222DC924EC}"/>
    <dgm:cxn modelId="{4FFF019B-23EF-4E73-AE21-082BB918FB81}" srcId="{EA575130-CEC9-4916-9A0E-003F5E523EA6}" destId="{D45993DE-EDE1-463E-BE21-6253A07C259E}" srcOrd="0" destOrd="0" parTransId="{4884FDEC-6494-45F0-BB42-44F2D9748D65}" sibTransId="{8D180873-859C-4276-80CD-F10A197FAAC1}"/>
    <dgm:cxn modelId="{DC2B6182-97A9-4DF1-BEC1-13A8060E6F43}" type="presOf" srcId="{11686BB0-C3B1-4D82-AF81-7769C9CDC96A}" destId="{395E9903-23EE-4BCB-8177-69FFD016047B}" srcOrd="0" destOrd="0" presId="urn:microsoft.com/office/officeart/2008/layout/HorizontalMultiLevelHierarchy"/>
    <dgm:cxn modelId="{315CF7F2-4F88-471D-8901-003CFA438583}" type="presOf" srcId="{4595BC7C-564C-48B7-9007-E59204EF5889}" destId="{3FFA1063-95D5-4BBB-AD88-8980C84F11B4}" srcOrd="1" destOrd="0" presId="urn:microsoft.com/office/officeart/2008/layout/HorizontalMultiLevelHierarchy"/>
    <dgm:cxn modelId="{8771C012-8E0F-4D31-A72B-4D0A7FF0CEF7}" type="presOf" srcId="{1F49479F-D673-4D88-AAD8-E257907177A0}" destId="{B3D48CC6-BCFC-4547-B492-0D24F09690C6}" srcOrd="0" destOrd="0" presId="urn:microsoft.com/office/officeart/2008/layout/HorizontalMultiLevelHierarchy"/>
    <dgm:cxn modelId="{74136A1C-2CDE-4795-B665-219F2DD8395D}" srcId="{D45993DE-EDE1-463E-BE21-6253A07C259E}" destId="{4FAF9F5A-5912-452F-AAB5-D035170F63D8}" srcOrd="3" destOrd="0" parTransId="{1F49479F-D673-4D88-AAD8-E257907177A0}" sibTransId="{25CA108F-6F34-41D8-8694-58FEEE063CDB}"/>
    <dgm:cxn modelId="{9D8583FD-36FC-4289-816F-59039033BB41}" type="presOf" srcId="{1F49479F-D673-4D88-AAD8-E257907177A0}" destId="{B9520D50-05B9-49B2-8B15-ED214524C0FA}" srcOrd="1" destOrd="0" presId="urn:microsoft.com/office/officeart/2008/layout/HorizontalMultiLevelHierarchy"/>
    <dgm:cxn modelId="{AABEF0D6-9D2F-4520-BF26-59BAFCEBF98D}" type="presParOf" srcId="{2BCAC5A8-C95C-4729-9A9A-CF12E5378044}" destId="{5B7C5B6A-663E-40D3-AF72-8510577A8D44}" srcOrd="0" destOrd="0" presId="urn:microsoft.com/office/officeart/2008/layout/HorizontalMultiLevelHierarchy"/>
    <dgm:cxn modelId="{70554608-8CB5-494E-B7C6-CD9D363F05F4}" type="presParOf" srcId="{5B7C5B6A-663E-40D3-AF72-8510577A8D44}" destId="{E9EF2AF0-A271-4C41-9507-217F43B22905}" srcOrd="0" destOrd="0" presId="urn:microsoft.com/office/officeart/2008/layout/HorizontalMultiLevelHierarchy"/>
    <dgm:cxn modelId="{0F682A27-BFB3-4659-8980-C7A7C4B741D4}" type="presParOf" srcId="{5B7C5B6A-663E-40D3-AF72-8510577A8D44}" destId="{15B3C655-39E0-4F03-8CC5-34266722C728}" srcOrd="1" destOrd="0" presId="urn:microsoft.com/office/officeart/2008/layout/HorizontalMultiLevelHierarchy"/>
    <dgm:cxn modelId="{9220CD3F-B952-4AE9-B69C-A3B5B11D47F1}" type="presParOf" srcId="{15B3C655-39E0-4F03-8CC5-34266722C728}" destId="{E5BA5D15-D364-406F-A73B-F9F30F8466F5}" srcOrd="0" destOrd="0" presId="urn:microsoft.com/office/officeart/2008/layout/HorizontalMultiLevelHierarchy"/>
    <dgm:cxn modelId="{96B05F93-87EF-4543-822A-E2535D90DC1D}" type="presParOf" srcId="{E5BA5D15-D364-406F-A73B-F9F30F8466F5}" destId="{9221D9BA-48B5-4CC8-9A01-CCF06A776E19}" srcOrd="0" destOrd="0" presId="urn:microsoft.com/office/officeart/2008/layout/HorizontalMultiLevelHierarchy"/>
    <dgm:cxn modelId="{040D8E78-DD15-4C41-AF7A-6B55F19D7DDC}" type="presParOf" srcId="{15B3C655-39E0-4F03-8CC5-34266722C728}" destId="{027540DE-B919-444E-BDAC-86BA884D3AC6}" srcOrd="1" destOrd="0" presId="urn:microsoft.com/office/officeart/2008/layout/HorizontalMultiLevelHierarchy"/>
    <dgm:cxn modelId="{3F421211-9E00-4F85-83E2-9269B39D7B98}" type="presParOf" srcId="{027540DE-B919-444E-BDAC-86BA884D3AC6}" destId="{193506B0-5811-41C1-9E4A-01D51EFEE269}" srcOrd="0" destOrd="0" presId="urn:microsoft.com/office/officeart/2008/layout/HorizontalMultiLevelHierarchy"/>
    <dgm:cxn modelId="{B1AAC118-8C68-418F-8A49-BFD94DE5DF8E}" type="presParOf" srcId="{027540DE-B919-444E-BDAC-86BA884D3AC6}" destId="{7E18D3D7-1CCE-4D8B-8CD9-1FEEEEF2E9CA}" srcOrd="1" destOrd="0" presId="urn:microsoft.com/office/officeart/2008/layout/HorizontalMultiLevelHierarchy"/>
    <dgm:cxn modelId="{8092CC70-DDDE-4531-82C3-BA177E733276}" type="presParOf" srcId="{15B3C655-39E0-4F03-8CC5-34266722C728}" destId="{C5881E69-F45D-4D56-8C19-6C640D4237D5}" srcOrd="2" destOrd="0" presId="urn:microsoft.com/office/officeart/2008/layout/HorizontalMultiLevelHierarchy"/>
    <dgm:cxn modelId="{2A2CAA7C-B150-496F-BEFB-31B8D1D24097}" type="presParOf" srcId="{C5881E69-F45D-4D56-8C19-6C640D4237D5}" destId="{3FFA1063-95D5-4BBB-AD88-8980C84F11B4}" srcOrd="0" destOrd="0" presId="urn:microsoft.com/office/officeart/2008/layout/HorizontalMultiLevelHierarchy"/>
    <dgm:cxn modelId="{028A8A8F-3B77-4C9A-A834-FE40398DFE8F}" type="presParOf" srcId="{15B3C655-39E0-4F03-8CC5-34266722C728}" destId="{8F0B1A20-F9C7-4947-A8E5-92FD2A0B4FD9}" srcOrd="3" destOrd="0" presId="urn:microsoft.com/office/officeart/2008/layout/HorizontalMultiLevelHierarchy"/>
    <dgm:cxn modelId="{6E75310E-EA24-4B55-B14A-0EEB0C707DDD}" type="presParOf" srcId="{8F0B1A20-F9C7-4947-A8E5-92FD2A0B4FD9}" destId="{BBCBE542-5393-475A-B3C7-9610E0595F9C}" srcOrd="0" destOrd="0" presId="urn:microsoft.com/office/officeart/2008/layout/HorizontalMultiLevelHierarchy"/>
    <dgm:cxn modelId="{8766251E-B3B5-44AC-A982-603A63C960FA}" type="presParOf" srcId="{8F0B1A20-F9C7-4947-A8E5-92FD2A0B4FD9}" destId="{D92185CA-B286-4F16-99D2-022F98F5A190}" srcOrd="1" destOrd="0" presId="urn:microsoft.com/office/officeart/2008/layout/HorizontalMultiLevelHierarchy"/>
    <dgm:cxn modelId="{8A31C3A2-D8CA-4248-B96F-7C7A7DA2FE21}" type="presParOf" srcId="{15B3C655-39E0-4F03-8CC5-34266722C728}" destId="{395E9903-23EE-4BCB-8177-69FFD016047B}" srcOrd="4" destOrd="0" presId="urn:microsoft.com/office/officeart/2008/layout/HorizontalMultiLevelHierarchy"/>
    <dgm:cxn modelId="{45C0ACD8-1213-4042-81EE-A4C5D116B2A2}" type="presParOf" srcId="{395E9903-23EE-4BCB-8177-69FFD016047B}" destId="{9ED50CCF-7D19-485C-9FDA-1809C464A650}" srcOrd="0" destOrd="0" presId="urn:microsoft.com/office/officeart/2008/layout/HorizontalMultiLevelHierarchy"/>
    <dgm:cxn modelId="{7ED04212-6D55-4067-8637-699B275C50F4}" type="presParOf" srcId="{15B3C655-39E0-4F03-8CC5-34266722C728}" destId="{E960718B-5391-4A09-AC8D-7519F53A2BDD}" srcOrd="5" destOrd="0" presId="urn:microsoft.com/office/officeart/2008/layout/HorizontalMultiLevelHierarchy"/>
    <dgm:cxn modelId="{B1816B8F-C262-4581-843B-F249769F186A}" type="presParOf" srcId="{E960718B-5391-4A09-AC8D-7519F53A2BDD}" destId="{128BFC1D-4F0B-41C8-AEDE-B09D6349251E}" srcOrd="0" destOrd="0" presId="urn:microsoft.com/office/officeart/2008/layout/HorizontalMultiLevelHierarchy"/>
    <dgm:cxn modelId="{0218F4CA-3702-45CC-A397-1F65A2A85010}" type="presParOf" srcId="{E960718B-5391-4A09-AC8D-7519F53A2BDD}" destId="{BB5BE2BC-80EF-45E3-8B90-D1652606B690}" srcOrd="1" destOrd="0" presId="urn:microsoft.com/office/officeart/2008/layout/HorizontalMultiLevelHierarchy"/>
    <dgm:cxn modelId="{6CD46E4F-FF84-41FC-A4A7-817123B09926}" type="presParOf" srcId="{15B3C655-39E0-4F03-8CC5-34266722C728}" destId="{B3D48CC6-BCFC-4547-B492-0D24F09690C6}" srcOrd="6" destOrd="0" presId="urn:microsoft.com/office/officeart/2008/layout/HorizontalMultiLevelHierarchy"/>
    <dgm:cxn modelId="{EFE329A3-B97A-41AE-A78E-E43070E08E6D}" type="presParOf" srcId="{B3D48CC6-BCFC-4547-B492-0D24F09690C6}" destId="{B9520D50-05B9-49B2-8B15-ED214524C0FA}" srcOrd="0" destOrd="0" presId="urn:microsoft.com/office/officeart/2008/layout/HorizontalMultiLevelHierarchy"/>
    <dgm:cxn modelId="{504471BF-92A7-4798-8EE3-C0CC9AB7B0A9}" type="presParOf" srcId="{15B3C655-39E0-4F03-8CC5-34266722C728}" destId="{C6959B34-703F-4B5C-A3B7-AE2EE89E4DE0}" srcOrd="7" destOrd="0" presId="urn:microsoft.com/office/officeart/2008/layout/HorizontalMultiLevelHierarchy"/>
    <dgm:cxn modelId="{302F3394-11D7-49BC-991E-F7B79D367B4C}" type="presParOf" srcId="{C6959B34-703F-4B5C-A3B7-AE2EE89E4DE0}" destId="{0E6C127D-E105-4225-A99A-208394EA108E}" srcOrd="0" destOrd="0" presId="urn:microsoft.com/office/officeart/2008/layout/HorizontalMultiLevelHierarchy"/>
    <dgm:cxn modelId="{0A91C0AD-5FC0-4E6A-9B46-5B4A67CE23B2}" type="presParOf" srcId="{C6959B34-703F-4B5C-A3B7-AE2EE89E4DE0}" destId="{8E1273B2-CA48-4EE8-8E78-55B2ECDD70E8}" srcOrd="1" destOrd="0" presId="urn:microsoft.com/office/officeart/2008/layout/HorizontalMultiLevelHierarchy"/>
  </dgm:cxnLst>
  <dgm:bg/>
  <dgm:whole/>
  <dgm:extLst>
    <a:ext uri="http://schemas.microsoft.com/office/drawing/2008/diagram">
      <dsp:dataModelExt xmlns:dsp="http://schemas.microsoft.com/office/drawing/2008/diagram" relId="rId4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8368EC-AABC-4654-9150-09BC8AC949F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C8740D60-A4E9-4534-92C6-2C54A2CA107D}">
      <dgm:prSet phldrT="[Текст]" custT="1"/>
      <dgm:spPr/>
      <dgm:t>
        <a:bodyPr/>
        <a:lstStyle/>
        <a:p>
          <a:pPr algn="ctr"/>
          <a:r>
            <a:rPr lang="kk-KZ" sz="1200">
              <a:latin typeface="Times New Roman" panose="02020603050405020304" pitchFamily="18" charset="0"/>
              <a:cs typeface="Times New Roman" panose="02020603050405020304" pitchFamily="18" charset="0"/>
            </a:rPr>
            <a:t>Эмоционалды құзыретті адам эмоционалды жағдаяттарда өзінің қалыптасқан дағдыларына сүйене әрекет етеді, ал эмоционалды зияты жоғары адамдар мінез ерекшеліктеріне сай әрекет етеді.</a:t>
          </a:r>
          <a:endParaRPr lang="ru-RU" sz="1200">
            <a:latin typeface="Times New Roman" panose="02020603050405020304" pitchFamily="18" charset="0"/>
            <a:cs typeface="Times New Roman" panose="02020603050405020304" pitchFamily="18" charset="0"/>
          </a:endParaRPr>
        </a:p>
      </dgm:t>
    </dgm:pt>
    <dgm:pt modelId="{AF2BF98A-4174-46A8-9939-C6C4F7AC5F72}" type="parTrans" cxnId="{C91B795F-2CC8-4817-9C69-2E1677483570}">
      <dgm:prSet/>
      <dgm:spPr/>
      <dgm:t>
        <a:bodyPr/>
        <a:lstStyle/>
        <a:p>
          <a:pPr algn="ctr"/>
          <a:endParaRPr lang="ru-RU">
            <a:latin typeface="Times New Roman" panose="02020603050405020304" pitchFamily="18" charset="0"/>
            <a:cs typeface="Times New Roman" panose="02020603050405020304" pitchFamily="18" charset="0"/>
          </a:endParaRPr>
        </a:p>
      </dgm:t>
    </dgm:pt>
    <dgm:pt modelId="{CAA8FF34-5072-46D0-8F2F-DCB1539335F7}" type="sibTrans" cxnId="{C91B795F-2CC8-4817-9C69-2E1677483570}">
      <dgm:prSet/>
      <dgm:spPr/>
      <dgm:t>
        <a:bodyPr/>
        <a:lstStyle/>
        <a:p>
          <a:pPr algn="ctr"/>
          <a:endParaRPr lang="ru-RU">
            <a:latin typeface="Times New Roman" panose="02020603050405020304" pitchFamily="18" charset="0"/>
            <a:cs typeface="Times New Roman" panose="02020603050405020304" pitchFamily="18" charset="0"/>
          </a:endParaRPr>
        </a:p>
      </dgm:t>
    </dgm:pt>
    <dgm:pt modelId="{A8FB63A7-AAA7-4487-AB86-7341308674CE}">
      <dgm:prSet phldrT="[Текст]" custT="1"/>
      <dgm:spPr/>
      <dgm:t>
        <a:bodyPr/>
        <a:lstStyle/>
        <a:p>
          <a:pPr algn="ctr"/>
          <a:r>
            <a:rPr lang="kk-KZ" sz="1200">
              <a:latin typeface="Times New Roman" panose="02020603050405020304" pitchFamily="18" charset="0"/>
              <a:cs typeface="Times New Roman" panose="02020603050405020304" pitchFamily="18" charset="0"/>
            </a:rPr>
            <a:t>Эмоционалды құзырет – қалыптасқан машық, дағдылардың жиынтығы.</a:t>
          </a:r>
          <a:endParaRPr lang="ru-RU" sz="1200">
            <a:latin typeface="Times New Roman" panose="02020603050405020304" pitchFamily="18" charset="0"/>
            <a:cs typeface="Times New Roman" panose="02020603050405020304" pitchFamily="18" charset="0"/>
          </a:endParaRPr>
        </a:p>
      </dgm:t>
    </dgm:pt>
    <dgm:pt modelId="{3A614F21-0DBD-4E62-B5B3-06177EE49BDE}" type="parTrans" cxnId="{DCDA61C3-FB0C-4027-9B99-4574673DA68B}">
      <dgm:prSet/>
      <dgm:spPr/>
      <dgm:t>
        <a:bodyPr/>
        <a:lstStyle/>
        <a:p>
          <a:pPr algn="ctr"/>
          <a:endParaRPr lang="ru-RU">
            <a:latin typeface="Times New Roman" panose="02020603050405020304" pitchFamily="18" charset="0"/>
            <a:cs typeface="Times New Roman" panose="02020603050405020304" pitchFamily="18" charset="0"/>
          </a:endParaRPr>
        </a:p>
      </dgm:t>
    </dgm:pt>
    <dgm:pt modelId="{3083022C-C0D0-4801-9572-1D6859FAB033}" type="sibTrans" cxnId="{DCDA61C3-FB0C-4027-9B99-4574673DA68B}">
      <dgm:prSet/>
      <dgm:spPr/>
      <dgm:t>
        <a:bodyPr/>
        <a:lstStyle/>
        <a:p>
          <a:pPr algn="ctr"/>
          <a:endParaRPr lang="ru-RU">
            <a:latin typeface="Times New Roman" panose="02020603050405020304" pitchFamily="18" charset="0"/>
            <a:cs typeface="Times New Roman" panose="02020603050405020304" pitchFamily="18" charset="0"/>
          </a:endParaRPr>
        </a:p>
      </dgm:t>
    </dgm:pt>
    <dgm:pt modelId="{CBD76191-F59E-4C89-87E3-1E05DA8244A6}">
      <dgm:prSet phldrT="[Текст]" custT="1"/>
      <dgm:spPr/>
      <dgm:t>
        <a:bodyPr/>
        <a:lstStyle/>
        <a:p>
          <a:pPr algn="ctr"/>
          <a:r>
            <a:rPr lang="kk-KZ" sz="1200">
              <a:latin typeface="Times New Roman" panose="02020603050405020304" pitchFamily="18" charset="0"/>
              <a:cs typeface="Times New Roman" panose="02020603050405020304" pitchFamily="18" charset="0"/>
            </a:rPr>
            <a:t>Эмоционалды зият – адамның жақсы нәтижелерге қол жеткізуіне мүмкіндік беретін барлық жақсы қасиеттерінің кең анықтамасын білдіретін, адамның талантына мән қоятын шартты фраза</a:t>
          </a:r>
          <a:endParaRPr lang="ru-RU" sz="1200">
            <a:latin typeface="Times New Roman" panose="02020603050405020304" pitchFamily="18" charset="0"/>
            <a:cs typeface="Times New Roman" panose="02020603050405020304" pitchFamily="18" charset="0"/>
          </a:endParaRPr>
        </a:p>
      </dgm:t>
    </dgm:pt>
    <dgm:pt modelId="{34F76C87-4709-4068-9313-33C173503283}" type="parTrans" cxnId="{2C616A82-6223-4572-85DE-FFA112239BBF}">
      <dgm:prSet/>
      <dgm:spPr/>
      <dgm:t>
        <a:bodyPr/>
        <a:lstStyle/>
        <a:p>
          <a:pPr algn="ctr"/>
          <a:endParaRPr lang="ru-RU">
            <a:latin typeface="Times New Roman" panose="02020603050405020304" pitchFamily="18" charset="0"/>
            <a:cs typeface="Times New Roman" panose="02020603050405020304" pitchFamily="18" charset="0"/>
          </a:endParaRPr>
        </a:p>
      </dgm:t>
    </dgm:pt>
    <dgm:pt modelId="{07558E3C-A4A7-495E-8C64-BCCA0FBB8EEB}" type="sibTrans" cxnId="{2C616A82-6223-4572-85DE-FFA112239BBF}">
      <dgm:prSet/>
      <dgm:spPr/>
      <dgm:t>
        <a:bodyPr/>
        <a:lstStyle/>
        <a:p>
          <a:pPr algn="ctr"/>
          <a:endParaRPr lang="ru-RU">
            <a:latin typeface="Times New Roman" panose="02020603050405020304" pitchFamily="18" charset="0"/>
            <a:cs typeface="Times New Roman" panose="02020603050405020304" pitchFamily="18" charset="0"/>
          </a:endParaRPr>
        </a:p>
      </dgm:t>
    </dgm:pt>
    <dgm:pt modelId="{046458D4-1D17-49B0-88EE-B570A6A49A50}" type="pres">
      <dgm:prSet presAssocID="{998368EC-AABC-4654-9150-09BC8AC949F5}" presName="diagram" presStyleCnt="0">
        <dgm:presLayoutVars>
          <dgm:chPref val="1"/>
          <dgm:dir/>
          <dgm:animOne val="branch"/>
          <dgm:animLvl val="lvl"/>
          <dgm:resizeHandles/>
        </dgm:presLayoutVars>
      </dgm:prSet>
      <dgm:spPr/>
      <dgm:t>
        <a:bodyPr/>
        <a:lstStyle/>
        <a:p>
          <a:endParaRPr lang="ru-RU"/>
        </a:p>
      </dgm:t>
    </dgm:pt>
    <dgm:pt modelId="{DAB608E8-B2E7-498B-93C8-C887F610CFCB}" type="pres">
      <dgm:prSet presAssocID="{C8740D60-A4E9-4534-92C6-2C54A2CA107D}" presName="root" presStyleCnt="0"/>
      <dgm:spPr/>
    </dgm:pt>
    <dgm:pt modelId="{024AE5C2-9A05-40E8-8F4E-B528E9ED174B}" type="pres">
      <dgm:prSet presAssocID="{C8740D60-A4E9-4534-92C6-2C54A2CA107D}" presName="rootComposite" presStyleCnt="0"/>
      <dgm:spPr/>
    </dgm:pt>
    <dgm:pt modelId="{A0032C25-E144-4BF1-8120-2A16003C5967}" type="pres">
      <dgm:prSet presAssocID="{C8740D60-A4E9-4534-92C6-2C54A2CA107D}" presName="rootText" presStyleLbl="node1" presStyleIdx="0" presStyleCnt="1" custScaleX="364413"/>
      <dgm:spPr/>
      <dgm:t>
        <a:bodyPr/>
        <a:lstStyle/>
        <a:p>
          <a:endParaRPr lang="ru-RU"/>
        </a:p>
      </dgm:t>
    </dgm:pt>
    <dgm:pt modelId="{F128359C-BECD-48FB-9411-377C8CDEBE4D}" type="pres">
      <dgm:prSet presAssocID="{C8740D60-A4E9-4534-92C6-2C54A2CA107D}" presName="rootConnector" presStyleLbl="node1" presStyleIdx="0" presStyleCnt="1"/>
      <dgm:spPr/>
      <dgm:t>
        <a:bodyPr/>
        <a:lstStyle/>
        <a:p>
          <a:endParaRPr lang="ru-RU"/>
        </a:p>
      </dgm:t>
    </dgm:pt>
    <dgm:pt modelId="{9E48D0C5-EB05-4E47-9750-E4BA8F814BEC}" type="pres">
      <dgm:prSet presAssocID="{C8740D60-A4E9-4534-92C6-2C54A2CA107D}" presName="childShape" presStyleCnt="0"/>
      <dgm:spPr/>
    </dgm:pt>
    <dgm:pt modelId="{7FF89933-DF11-482E-A1A6-BE498F263681}" type="pres">
      <dgm:prSet presAssocID="{3A614F21-0DBD-4E62-B5B3-06177EE49BDE}" presName="Name13" presStyleLbl="parChTrans1D2" presStyleIdx="0" presStyleCnt="2"/>
      <dgm:spPr/>
      <dgm:t>
        <a:bodyPr/>
        <a:lstStyle/>
        <a:p>
          <a:endParaRPr lang="ru-RU"/>
        </a:p>
      </dgm:t>
    </dgm:pt>
    <dgm:pt modelId="{6470B8CD-A49E-4C7A-B748-7A098C652500}" type="pres">
      <dgm:prSet presAssocID="{A8FB63A7-AAA7-4487-AB86-7341308674CE}" presName="childText" presStyleLbl="bgAcc1" presStyleIdx="0" presStyleCnt="2" custScaleX="284432" custScaleY="62997">
        <dgm:presLayoutVars>
          <dgm:bulletEnabled val="1"/>
        </dgm:presLayoutVars>
      </dgm:prSet>
      <dgm:spPr/>
      <dgm:t>
        <a:bodyPr/>
        <a:lstStyle/>
        <a:p>
          <a:endParaRPr lang="ru-RU"/>
        </a:p>
      </dgm:t>
    </dgm:pt>
    <dgm:pt modelId="{D2248B5D-C08D-4CE3-8ED0-AAE9246E3F7B}" type="pres">
      <dgm:prSet presAssocID="{34F76C87-4709-4068-9313-33C173503283}" presName="Name13" presStyleLbl="parChTrans1D2" presStyleIdx="1" presStyleCnt="2"/>
      <dgm:spPr/>
      <dgm:t>
        <a:bodyPr/>
        <a:lstStyle/>
        <a:p>
          <a:endParaRPr lang="ru-RU"/>
        </a:p>
      </dgm:t>
    </dgm:pt>
    <dgm:pt modelId="{FC2C54E4-4849-4C6F-A022-B38C3F4660B4}" type="pres">
      <dgm:prSet presAssocID="{CBD76191-F59E-4C89-87E3-1E05DA8244A6}" presName="childText" presStyleLbl="bgAcc1" presStyleIdx="1" presStyleCnt="2" custScaleX="370976" custScaleY="117532">
        <dgm:presLayoutVars>
          <dgm:bulletEnabled val="1"/>
        </dgm:presLayoutVars>
      </dgm:prSet>
      <dgm:spPr/>
      <dgm:t>
        <a:bodyPr/>
        <a:lstStyle/>
        <a:p>
          <a:endParaRPr lang="ru-RU"/>
        </a:p>
      </dgm:t>
    </dgm:pt>
  </dgm:ptLst>
  <dgm:cxnLst>
    <dgm:cxn modelId="{CF12BC1A-E508-4788-9C0E-F930DC960337}" type="presOf" srcId="{A8FB63A7-AAA7-4487-AB86-7341308674CE}" destId="{6470B8CD-A49E-4C7A-B748-7A098C652500}" srcOrd="0" destOrd="0" presId="urn:microsoft.com/office/officeart/2005/8/layout/hierarchy3"/>
    <dgm:cxn modelId="{D9598C73-4614-4961-8F09-E891A2A6A9EE}" type="presOf" srcId="{CBD76191-F59E-4C89-87E3-1E05DA8244A6}" destId="{FC2C54E4-4849-4C6F-A022-B38C3F4660B4}" srcOrd="0" destOrd="0" presId="urn:microsoft.com/office/officeart/2005/8/layout/hierarchy3"/>
    <dgm:cxn modelId="{D13E7271-1E61-4AE2-80E4-C5826BCC29D5}" type="presOf" srcId="{3A614F21-0DBD-4E62-B5B3-06177EE49BDE}" destId="{7FF89933-DF11-482E-A1A6-BE498F263681}" srcOrd="0" destOrd="0" presId="urn:microsoft.com/office/officeart/2005/8/layout/hierarchy3"/>
    <dgm:cxn modelId="{78CB0B0A-A8F9-4CE5-89B7-4241324FD54A}" type="presOf" srcId="{C8740D60-A4E9-4534-92C6-2C54A2CA107D}" destId="{F128359C-BECD-48FB-9411-377C8CDEBE4D}" srcOrd="1" destOrd="0" presId="urn:microsoft.com/office/officeart/2005/8/layout/hierarchy3"/>
    <dgm:cxn modelId="{9F0F7DB8-694E-4F9F-9390-A9E2D4665B51}" type="presOf" srcId="{998368EC-AABC-4654-9150-09BC8AC949F5}" destId="{046458D4-1D17-49B0-88EE-B570A6A49A50}" srcOrd="0" destOrd="0" presId="urn:microsoft.com/office/officeart/2005/8/layout/hierarchy3"/>
    <dgm:cxn modelId="{DCDA61C3-FB0C-4027-9B99-4574673DA68B}" srcId="{C8740D60-A4E9-4534-92C6-2C54A2CA107D}" destId="{A8FB63A7-AAA7-4487-AB86-7341308674CE}" srcOrd="0" destOrd="0" parTransId="{3A614F21-0DBD-4E62-B5B3-06177EE49BDE}" sibTransId="{3083022C-C0D0-4801-9572-1D6859FAB033}"/>
    <dgm:cxn modelId="{C91B795F-2CC8-4817-9C69-2E1677483570}" srcId="{998368EC-AABC-4654-9150-09BC8AC949F5}" destId="{C8740D60-A4E9-4534-92C6-2C54A2CA107D}" srcOrd="0" destOrd="0" parTransId="{AF2BF98A-4174-46A8-9939-C6C4F7AC5F72}" sibTransId="{CAA8FF34-5072-46D0-8F2F-DCB1539335F7}"/>
    <dgm:cxn modelId="{2EC2F0E9-B616-4F41-9C35-7C3435147B08}" type="presOf" srcId="{C8740D60-A4E9-4534-92C6-2C54A2CA107D}" destId="{A0032C25-E144-4BF1-8120-2A16003C5967}" srcOrd="0" destOrd="0" presId="urn:microsoft.com/office/officeart/2005/8/layout/hierarchy3"/>
    <dgm:cxn modelId="{C1D7877F-CBD4-4295-8BBD-933FA29E3AE2}" type="presOf" srcId="{34F76C87-4709-4068-9313-33C173503283}" destId="{D2248B5D-C08D-4CE3-8ED0-AAE9246E3F7B}" srcOrd="0" destOrd="0" presId="urn:microsoft.com/office/officeart/2005/8/layout/hierarchy3"/>
    <dgm:cxn modelId="{2C616A82-6223-4572-85DE-FFA112239BBF}" srcId="{C8740D60-A4E9-4534-92C6-2C54A2CA107D}" destId="{CBD76191-F59E-4C89-87E3-1E05DA8244A6}" srcOrd="1" destOrd="0" parTransId="{34F76C87-4709-4068-9313-33C173503283}" sibTransId="{07558E3C-A4A7-495E-8C64-BCCA0FBB8EEB}"/>
    <dgm:cxn modelId="{B7857763-9C9D-46B3-A5CD-05D865B77BE2}" type="presParOf" srcId="{046458D4-1D17-49B0-88EE-B570A6A49A50}" destId="{DAB608E8-B2E7-498B-93C8-C887F610CFCB}" srcOrd="0" destOrd="0" presId="urn:microsoft.com/office/officeart/2005/8/layout/hierarchy3"/>
    <dgm:cxn modelId="{46068988-A691-4E7B-A1C3-D2B5BB88574A}" type="presParOf" srcId="{DAB608E8-B2E7-498B-93C8-C887F610CFCB}" destId="{024AE5C2-9A05-40E8-8F4E-B528E9ED174B}" srcOrd="0" destOrd="0" presId="urn:microsoft.com/office/officeart/2005/8/layout/hierarchy3"/>
    <dgm:cxn modelId="{982322DE-49A8-4BC6-BE51-16F79671F29E}" type="presParOf" srcId="{024AE5C2-9A05-40E8-8F4E-B528E9ED174B}" destId="{A0032C25-E144-4BF1-8120-2A16003C5967}" srcOrd="0" destOrd="0" presId="urn:microsoft.com/office/officeart/2005/8/layout/hierarchy3"/>
    <dgm:cxn modelId="{BBF9EB5B-09ED-46F7-A353-A19F9538F6C0}" type="presParOf" srcId="{024AE5C2-9A05-40E8-8F4E-B528E9ED174B}" destId="{F128359C-BECD-48FB-9411-377C8CDEBE4D}" srcOrd="1" destOrd="0" presId="urn:microsoft.com/office/officeart/2005/8/layout/hierarchy3"/>
    <dgm:cxn modelId="{5C057C7D-1B6E-4B9F-96D6-D29CD5554794}" type="presParOf" srcId="{DAB608E8-B2E7-498B-93C8-C887F610CFCB}" destId="{9E48D0C5-EB05-4E47-9750-E4BA8F814BEC}" srcOrd="1" destOrd="0" presId="urn:microsoft.com/office/officeart/2005/8/layout/hierarchy3"/>
    <dgm:cxn modelId="{D8E19858-C370-4979-9BCF-48985186FD0A}" type="presParOf" srcId="{9E48D0C5-EB05-4E47-9750-E4BA8F814BEC}" destId="{7FF89933-DF11-482E-A1A6-BE498F263681}" srcOrd="0" destOrd="0" presId="urn:microsoft.com/office/officeart/2005/8/layout/hierarchy3"/>
    <dgm:cxn modelId="{3F40BC2B-49B3-4174-B169-ECF00B92FCA9}" type="presParOf" srcId="{9E48D0C5-EB05-4E47-9750-E4BA8F814BEC}" destId="{6470B8CD-A49E-4C7A-B748-7A098C652500}" srcOrd="1" destOrd="0" presId="urn:microsoft.com/office/officeart/2005/8/layout/hierarchy3"/>
    <dgm:cxn modelId="{AB149699-4062-4EA4-B675-96D7F69CBB06}" type="presParOf" srcId="{9E48D0C5-EB05-4E47-9750-E4BA8F814BEC}" destId="{D2248B5D-C08D-4CE3-8ED0-AAE9246E3F7B}" srcOrd="2" destOrd="0" presId="urn:microsoft.com/office/officeart/2005/8/layout/hierarchy3"/>
    <dgm:cxn modelId="{735136AF-5CC9-41A3-96FE-7988F052A019}" type="presParOf" srcId="{9E48D0C5-EB05-4E47-9750-E4BA8F814BEC}" destId="{FC2C54E4-4849-4C6F-A022-B38C3F4660B4}" srcOrd="3" destOrd="0" presId="urn:microsoft.com/office/officeart/2005/8/layout/hierarchy3"/>
  </dgm:cxnLst>
  <dgm:bg/>
  <dgm:whole/>
  <dgm:extLst>
    <a:ext uri="http://schemas.microsoft.com/office/drawing/2008/diagram">
      <dsp:dataModelExt xmlns:dsp="http://schemas.microsoft.com/office/drawing/2008/diagram" relId="rId4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3B2240-9950-4C8E-9F91-D64A7A8E7CF5}"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ru-RU"/>
        </a:p>
      </dgm:t>
    </dgm:pt>
    <dgm:pt modelId="{02A3782F-2468-4726-ADCC-C5CA1F962BC4}">
      <dgm:prSet phldrT="[Текст]" custT="1"/>
      <dgm:spPr/>
      <dgm:t>
        <a:bodyPr/>
        <a:lstStyle/>
        <a:p>
          <a:pPr algn="ctr"/>
          <a:r>
            <a:rPr lang="ru-RU" sz="1200">
              <a:latin typeface="Times New Roman" panose="02020603050405020304" pitchFamily="18" charset="0"/>
              <a:cs typeface="Times New Roman" panose="02020603050405020304" pitchFamily="18" charset="0"/>
            </a:rPr>
            <a:t>эмоция </a:t>
          </a:r>
        </a:p>
      </dgm:t>
    </dgm:pt>
    <dgm:pt modelId="{9007C1F4-D1C5-4C66-825D-99726B21DC4D}" type="parTrans" cxnId="{FE76775D-D028-483B-AD93-F2C22BB81A9C}">
      <dgm:prSet/>
      <dgm:spPr/>
      <dgm:t>
        <a:bodyPr/>
        <a:lstStyle/>
        <a:p>
          <a:pPr algn="ctr"/>
          <a:endParaRPr lang="ru-RU"/>
        </a:p>
      </dgm:t>
    </dgm:pt>
    <dgm:pt modelId="{AC069D73-2BD3-44F2-BDBE-0C6D447A9A17}" type="sibTrans" cxnId="{FE76775D-D028-483B-AD93-F2C22BB81A9C}">
      <dgm:prSet/>
      <dgm:spPr/>
      <dgm:t>
        <a:bodyPr/>
        <a:lstStyle/>
        <a:p>
          <a:pPr algn="ctr"/>
          <a:endParaRPr lang="ru-RU"/>
        </a:p>
      </dgm:t>
    </dgm:pt>
    <dgm:pt modelId="{9699B0F5-6C19-4444-945E-B8862083DFA1}">
      <dgm:prSet phldrT="[Текст]" custT="1"/>
      <dgm:spPr/>
      <dgm:t>
        <a:bodyPr/>
        <a:lstStyle/>
        <a:p>
          <a:pPr algn="ctr"/>
          <a:r>
            <a:rPr lang="ru-RU" sz="1200">
              <a:latin typeface="Times New Roman" panose="02020603050405020304" pitchFamily="18" charset="0"/>
              <a:cs typeface="Times New Roman" panose="02020603050405020304" pitchFamily="18" charset="0"/>
            </a:rPr>
            <a:t>айту</a:t>
          </a:r>
        </a:p>
      </dgm:t>
    </dgm:pt>
    <dgm:pt modelId="{65B1BEC1-E229-4C5A-9C57-2B5C2F62494D}" type="parTrans" cxnId="{DF8F12DC-77EA-4367-ADFF-4D85C8E79E1E}">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C801F79D-ABA4-4B21-8AAD-F6E4A1106639}" type="sibTrans" cxnId="{DF8F12DC-77EA-4367-ADFF-4D85C8E79E1E}">
      <dgm:prSet/>
      <dgm:spPr/>
      <dgm:t>
        <a:bodyPr/>
        <a:lstStyle/>
        <a:p>
          <a:pPr algn="ctr"/>
          <a:endParaRPr lang="ru-RU"/>
        </a:p>
      </dgm:t>
    </dgm:pt>
    <dgm:pt modelId="{DFC4061A-FBF4-466E-BF2B-C776F2F8B0C1}">
      <dgm:prSet phldrT="[Текст]" custT="1"/>
      <dgm:spPr/>
      <dgm:t>
        <a:bodyPr/>
        <a:lstStyle/>
        <a:p>
          <a:pPr algn="ctr"/>
          <a:r>
            <a:rPr lang="ru-RU" sz="1200">
              <a:latin typeface="Times New Roman" panose="02020603050405020304" pitchFamily="18" charset="0"/>
              <a:cs typeface="Times New Roman" panose="02020603050405020304" pitchFamily="18" charset="0"/>
            </a:rPr>
            <a:t>тілдесім</a:t>
          </a:r>
        </a:p>
      </dgm:t>
    </dgm:pt>
    <dgm:pt modelId="{5CB44EE3-C6D6-4E85-9C31-591A43E826BB}" type="parTrans" cxnId="{D13C87F0-5BE6-47D4-98D3-5FF5EDF9989D}">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71D00A97-20E0-4856-B757-72EEE4432D0D}" type="sibTrans" cxnId="{D13C87F0-5BE6-47D4-98D3-5FF5EDF9989D}">
      <dgm:prSet/>
      <dgm:spPr/>
      <dgm:t>
        <a:bodyPr/>
        <a:lstStyle/>
        <a:p>
          <a:pPr algn="ctr"/>
          <a:endParaRPr lang="ru-RU"/>
        </a:p>
      </dgm:t>
    </dgm:pt>
    <dgm:pt modelId="{FBE5A693-4B88-4DBD-8B8A-B6B3B83D77C2}">
      <dgm:prSet phldrT="[Текст]" custT="1"/>
      <dgm:spPr/>
      <dgm:t>
        <a:bodyPr/>
        <a:lstStyle/>
        <a:p>
          <a:pPr algn="ctr"/>
          <a:r>
            <a:rPr lang="ru-RU" sz="1200">
              <a:latin typeface="Times New Roman" panose="02020603050405020304" pitchFamily="18" charset="0"/>
              <a:cs typeface="Times New Roman" panose="02020603050405020304" pitchFamily="18" charset="0"/>
            </a:rPr>
            <a:t>айтылым</a:t>
          </a:r>
        </a:p>
      </dgm:t>
    </dgm:pt>
    <dgm:pt modelId="{3591C72D-EA25-4DC8-A7E7-0CFD3127D585}" type="parTrans" cxnId="{73B34402-B5E9-46EF-B8C3-F1030E09794F}">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13E839F8-FAB3-4614-95BF-CDC73F6ADFD6}" type="sibTrans" cxnId="{73B34402-B5E9-46EF-B8C3-F1030E09794F}">
      <dgm:prSet/>
      <dgm:spPr/>
      <dgm:t>
        <a:bodyPr/>
        <a:lstStyle/>
        <a:p>
          <a:pPr algn="ctr"/>
          <a:endParaRPr lang="ru-RU"/>
        </a:p>
      </dgm:t>
    </dgm:pt>
    <dgm:pt modelId="{1F739685-0C8E-4C07-B4E8-EDEAB4E9E6A5}">
      <dgm:prSet phldrT="[Текст]" custT="1"/>
      <dgm:spPr/>
      <dgm:t>
        <a:bodyPr/>
        <a:lstStyle/>
        <a:p>
          <a:pPr algn="ctr"/>
          <a:r>
            <a:rPr lang="ru-RU" sz="1200">
              <a:latin typeface="Times New Roman" panose="02020603050405020304" pitchFamily="18" charset="0"/>
              <a:cs typeface="Times New Roman" panose="02020603050405020304" pitchFamily="18" charset="0"/>
            </a:rPr>
            <a:t>аңдау</a:t>
          </a:r>
        </a:p>
      </dgm:t>
    </dgm:pt>
    <dgm:pt modelId="{94C7206E-4C0F-46F4-A49A-AF09EE638DEA}" type="parTrans" cxnId="{A728CBB2-AB4E-4533-8BC0-C2C6367694D6}">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5B29297B-9B91-4502-BFA0-BBE6C2F292E7}" type="sibTrans" cxnId="{A728CBB2-AB4E-4533-8BC0-C2C6367694D6}">
      <dgm:prSet/>
      <dgm:spPr/>
      <dgm:t>
        <a:bodyPr/>
        <a:lstStyle/>
        <a:p>
          <a:pPr algn="ctr"/>
          <a:endParaRPr lang="ru-RU"/>
        </a:p>
      </dgm:t>
    </dgm:pt>
    <dgm:pt modelId="{DC57746B-9D38-4636-9754-8D5B38E17574}">
      <dgm:prSet phldrT="[Текст]" custT="1"/>
      <dgm:spPr/>
      <dgm:t>
        <a:bodyPr/>
        <a:lstStyle/>
        <a:p>
          <a:pPr algn="ctr"/>
          <a:r>
            <a:rPr lang="ru-RU" sz="1200">
              <a:latin typeface="Times New Roman" panose="02020603050405020304" pitchFamily="18" charset="0"/>
              <a:cs typeface="Times New Roman" panose="02020603050405020304" pitchFamily="18" charset="0"/>
            </a:rPr>
            <a:t>сөйлесім әрекеті </a:t>
          </a:r>
        </a:p>
      </dgm:t>
    </dgm:pt>
    <dgm:pt modelId="{C13CBC62-273C-45DE-B6CE-BE93FF6F67F4}" type="parTrans" cxnId="{26DFA1A1-C1D1-493F-B41E-BDE66C7D6BE4}">
      <dgm:prSet/>
      <dgm:spPr/>
      <dgm:t>
        <a:bodyPr/>
        <a:lstStyle/>
        <a:p>
          <a:endParaRPr lang="ru-RU"/>
        </a:p>
      </dgm:t>
    </dgm:pt>
    <dgm:pt modelId="{837CB8D3-ADD9-42EF-B44F-2978F8A224F2}" type="sibTrans" cxnId="{26DFA1A1-C1D1-493F-B41E-BDE66C7D6BE4}">
      <dgm:prSet/>
      <dgm:spPr/>
      <dgm:t>
        <a:bodyPr/>
        <a:lstStyle/>
        <a:p>
          <a:endParaRPr lang="ru-RU"/>
        </a:p>
      </dgm:t>
    </dgm:pt>
    <dgm:pt modelId="{BF62992C-1174-4D5A-A606-DBFE989DA66D}">
      <dgm:prSet phldrT="[Текст]" custT="1"/>
      <dgm:spPr/>
      <dgm:t>
        <a:bodyPr/>
        <a:lstStyle/>
        <a:p>
          <a:pPr algn="ctr"/>
          <a:r>
            <a:rPr lang="ru-RU" sz="1200">
              <a:latin typeface="Times New Roman" panose="02020603050405020304" pitchFamily="18" charset="0"/>
              <a:cs typeface="Times New Roman" panose="02020603050405020304" pitchFamily="18" charset="0"/>
            </a:rPr>
            <a:t>оқылым</a:t>
          </a:r>
        </a:p>
      </dgm:t>
    </dgm:pt>
    <dgm:pt modelId="{3AD6F66B-2737-4AA5-A012-C306718E7D16}" type="parTrans" cxnId="{455658B5-7D2B-4CF9-8CDC-A886564570DE}">
      <dgm:prSet custT="1"/>
      <dgm:spPr/>
      <dgm:t>
        <a:bodyPr/>
        <a:lstStyle/>
        <a:p>
          <a:endParaRPr lang="ru-RU" sz="1200">
            <a:latin typeface="Times New Roman" panose="02020603050405020304" pitchFamily="18" charset="0"/>
            <a:cs typeface="Times New Roman" panose="02020603050405020304" pitchFamily="18" charset="0"/>
          </a:endParaRPr>
        </a:p>
      </dgm:t>
    </dgm:pt>
    <dgm:pt modelId="{8E0F93A7-6AF1-494D-9C7C-D983DCEE4F4D}" type="sibTrans" cxnId="{455658B5-7D2B-4CF9-8CDC-A886564570DE}">
      <dgm:prSet/>
      <dgm:spPr/>
      <dgm:t>
        <a:bodyPr/>
        <a:lstStyle/>
        <a:p>
          <a:endParaRPr lang="ru-RU"/>
        </a:p>
      </dgm:t>
    </dgm:pt>
    <dgm:pt modelId="{F3CF65F7-3E01-4F43-8624-9B81EECA9508}">
      <dgm:prSet phldrT="[Текст]" custT="1"/>
      <dgm:spPr/>
      <dgm:t>
        <a:bodyPr/>
        <a:lstStyle/>
        <a:p>
          <a:pPr algn="ctr"/>
          <a:r>
            <a:rPr lang="ru-RU" sz="1200">
              <a:latin typeface="Times New Roman" panose="02020603050405020304" pitchFamily="18" charset="0"/>
              <a:cs typeface="Times New Roman" panose="02020603050405020304" pitchFamily="18" charset="0"/>
            </a:rPr>
            <a:t>тыңдалым</a:t>
          </a:r>
        </a:p>
      </dgm:t>
    </dgm:pt>
    <dgm:pt modelId="{2BACEABC-70E4-408E-A111-4E83E20DCD58}" type="sibTrans" cxnId="{96938A31-53BF-4CAA-805E-C3F3C798DA82}">
      <dgm:prSet/>
      <dgm:spPr/>
      <dgm:t>
        <a:bodyPr/>
        <a:lstStyle/>
        <a:p>
          <a:endParaRPr lang="ru-RU"/>
        </a:p>
      </dgm:t>
    </dgm:pt>
    <dgm:pt modelId="{5FC9031F-A0A0-4C7D-82CA-85A2FC9701F6}" type="parTrans" cxnId="{96938A31-53BF-4CAA-805E-C3F3C798DA82}">
      <dgm:prSet custT="1"/>
      <dgm:spPr/>
      <dgm:t>
        <a:bodyPr/>
        <a:lstStyle/>
        <a:p>
          <a:endParaRPr lang="ru-RU" sz="1200">
            <a:latin typeface="Times New Roman" panose="02020603050405020304" pitchFamily="18" charset="0"/>
            <a:cs typeface="Times New Roman" panose="02020603050405020304" pitchFamily="18" charset="0"/>
          </a:endParaRPr>
        </a:p>
      </dgm:t>
    </dgm:pt>
    <dgm:pt modelId="{BE575C21-8C09-42E8-B774-133294587691}">
      <dgm:prSet phldrT="[Текст]" custT="1"/>
      <dgm:spPr/>
      <dgm:t>
        <a:bodyPr/>
        <a:lstStyle/>
        <a:p>
          <a:pPr algn="ctr"/>
          <a:r>
            <a:rPr lang="ru-RU" sz="1200">
              <a:latin typeface="Times New Roman" panose="02020603050405020304" pitchFamily="18" charset="0"/>
              <a:cs typeface="Times New Roman" panose="02020603050405020304" pitchFamily="18" charset="0"/>
            </a:rPr>
            <a:t>жазылым</a:t>
          </a:r>
        </a:p>
      </dgm:t>
    </dgm:pt>
    <dgm:pt modelId="{494E1637-7E9C-4EA6-8DAF-D4AACBC56E4A}" type="parTrans" cxnId="{5B63DBEA-C4BA-4FFA-B2B8-A6B7366E5E67}">
      <dgm:prSet custT="1"/>
      <dgm:spPr/>
      <dgm:t>
        <a:bodyPr/>
        <a:lstStyle/>
        <a:p>
          <a:endParaRPr lang="ru-RU" sz="1200">
            <a:latin typeface="Times New Roman" panose="02020603050405020304" pitchFamily="18" charset="0"/>
            <a:cs typeface="Times New Roman" panose="02020603050405020304" pitchFamily="18" charset="0"/>
          </a:endParaRPr>
        </a:p>
      </dgm:t>
    </dgm:pt>
    <dgm:pt modelId="{F5D22FBF-1BA6-47AB-8C32-C84B0800461B}" type="sibTrans" cxnId="{5B63DBEA-C4BA-4FFA-B2B8-A6B7366E5E67}">
      <dgm:prSet/>
      <dgm:spPr/>
      <dgm:t>
        <a:bodyPr/>
        <a:lstStyle/>
        <a:p>
          <a:endParaRPr lang="ru-RU"/>
        </a:p>
      </dgm:t>
    </dgm:pt>
    <dgm:pt modelId="{8839CE9D-641D-4DB5-9CAC-76463A2BEAD9}">
      <dgm:prSet phldrT="[Текст]" custT="1"/>
      <dgm:spPr/>
      <dgm:t>
        <a:bodyPr/>
        <a:lstStyle/>
        <a:p>
          <a:pPr algn="ctr"/>
          <a:r>
            <a:rPr lang="ru-RU" sz="1200">
              <a:latin typeface="Times New Roman" panose="02020603050405020304" pitchFamily="18" charset="0"/>
              <a:cs typeface="Times New Roman" panose="02020603050405020304" pitchFamily="18" charset="0"/>
            </a:rPr>
            <a:t>тіл</a:t>
          </a:r>
        </a:p>
      </dgm:t>
    </dgm:pt>
    <dgm:pt modelId="{4162EF93-C33C-47F3-B08F-A15C6A023011}" type="parTrans" cxnId="{294110CF-6C0B-43E1-84A2-4F7AC18CB7E5}">
      <dgm:prSet/>
      <dgm:spPr/>
      <dgm:t>
        <a:bodyPr/>
        <a:lstStyle/>
        <a:p>
          <a:endParaRPr lang="ru-RU"/>
        </a:p>
      </dgm:t>
    </dgm:pt>
    <dgm:pt modelId="{9CB6E6FF-8AEF-4473-9251-14C117C56A5F}" type="sibTrans" cxnId="{294110CF-6C0B-43E1-84A2-4F7AC18CB7E5}">
      <dgm:prSet/>
      <dgm:spPr/>
      <dgm:t>
        <a:bodyPr/>
        <a:lstStyle/>
        <a:p>
          <a:endParaRPr lang="ru-RU"/>
        </a:p>
      </dgm:t>
    </dgm:pt>
    <dgm:pt modelId="{A5524803-AFE8-47D5-8F7E-075DF36C46D2}" type="pres">
      <dgm:prSet presAssocID="{C43B2240-9950-4C8E-9F91-D64A7A8E7CF5}" presName="diagram" presStyleCnt="0">
        <dgm:presLayoutVars>
          <dgm:chPref val="1"/>
          <dgm:dir/>
          <dgm:animOne val="branch"/>
          <dgm:animLvl val="lvl"/>
          <dgm:resizeHandles val="exact"/>
        </dgm:presLayoutVars>
      </dgm:prSet>
      <dgm:spPr/>
      <dgm:t>
        <a:bodyPr/>
        <a:lstStyle/>
        <a:p>
          <a:endParaRPr lang="ru-RU"/>
        </a:p>
      </dgm:t>
    </dgm:pt>
    <dgm:pt modelId="{A97166CD-1F66-4CE2-BCE7-78F91E38FB74}" type="pres">
      <dgm:prSet presAssocID="{02A3782F-2468-4726-ADCC-C5CA1F962BC4}" presName="root1" presStyleCnt="0"/>
      <dgm:spPr/>
    </dgm:pt>
    <dgm:pt modelId="{8B60E5B6-1168-4E32-AD94-6E2FDB51BC11}" type="pres">
      <dgm:prSet presAssocID="{02A3782F-2468-4726-ADCC-C5CA1F962BC4}" presName="LevelOneTextNode" presStyleLbl="node0" presStyleIdx="0" presStyleCnt="3" custAng="16200000" custLinFactY="100000" custLinFactNeighborX="-95350" custLinFactNeighborY="118951">
        <dgm:presLayoutVars>
          <dgm:chPref val="3"/>
        </dgm:presLayoutVars>
      </dgm:prSet>
      <dgm:spPr/>
      <dgm:t>
        <a:bodyPr/>
        <a:lstStyle/>
        <a:p>
          <a:endParaRPr lang="ru-RU"/>
        </a:p>
      </dgm:t>
    </dgm:pt>
    <dgm:pt modelId="{9FD5708D-54F2-4647-A8D4-D0B677CEE76B}" type="pres">
      <dgm:prSet presAssocID="{02A3782F-2468-4726-ADCC-C5CA1F962BC4}" presName="level2hierChild" presStyleCnt="0"/>
      <dgm:spPr/>
    </dgm:pt>
    <dgm:pt modelId="{A5CBE53F-48F4-4C04-B3E9-47C7D9536A36}" type="pres">
      <dgm:prSet presAssocID="{DC57746B-9D38-4636-9754-8D5B38E17574}" presName="root1" presStyleCnt="0"/>
      <dgm:spPr/>
    </dgm:pt>
    <dgm:pt modelId="{CAE6417D-A7CC-4442-A0D1-997C6EA5D2BA}" type="pres">
      <dgm:prSet presAssocID="{DC57746B-9D38-4636-9754-8D5B38E17574}" presName="LevelOneTextNode" presStyleLbl="node0" presStyleIdx="1" presStyleCnt="3" custAng="5400000" custScaleX="118576" custLinFactX="181626" custLinFactNeighborX="200000" custLinFactNeighborY="98883">
        <dgm:presLayoutVars>
          <dgm:chPref val="3"/>
        </dgm:presLayoutVars>
      </dgm:prSet>
      <dgm:spPr/>
      <dgm:t>
        <a:bodyPr/>
        <a:lstStyle/>
        <a:p>
          <a:endParaRPr lang="ru-RU"/>
        </a:p>
      </dgm:t>
    </dgm:pt>
    <dgm:pt modelId="{F3A82DC4-8D9D-4D0E-8EBC-82C6A07549FA}" type="pres">
      <dgm:prSet presAssocID="{DC57746B-9D38-4636-9754-8D5B38E17574}" presName="level2hierChild" presStyleCnt="0"/>
      <dgm:spPr/>
    </dgm:pt>
    <dgm:pt modelId="{EE773C64-F059-49A7-81AB-FD2475D9A650}" type="pres">
      <dgm:prSet presAssocID="{8839CE9D-641D-4DB5-9CAC-76463A2BEAD9}" presName="root1" presStyleCnt="0"/>
      <dgm:spPr/>
    </dgm:pt>
    <dgm:pt modelId="{5A1BB0F8-FCC5-4CF9-9F86-D1977574FCB4}" type="pres">
      <dgm:prSet presAssocID="{8839CE9D-641D-4DB5-9CAC-76463A2BEAD9}" presName="LevelOneTextNode" presStyleLbl="node0" presStyleIdx="2" presStyleCnt="3">
        <dgm:presLayoutVars>
          <dgm:chPref val="3"/>
        </dgm:presLayoutVars>
      </dgm:prSet>
      <dgm:spPr/>
      <dgm:t>
        <a:bodyPr/>
        <a:lstStyle/>
        <a:p>
          <a:endParaRPr lang="ru-RU"/>
        </a:p>
      </dgm:t>
    </dgm:pt>
    <dgm:pt modelId="{9382B1B8-1273-4E02-B8AE-B600FF9E5991}" type="pres">
      <dgm:prSet presAssocID="{8839CE9D-641D-4DB5-9CAC-76463A2BEAD9}" presName="level2hierChild" presStyleCnt="0"/>
      <dgm:spPr/>
    </dgm:pt>
    <dgm:pt modelId="{61FE8ACA-B02A-40AD-BE3B-A86535D4B355}" type="pres">
      <dgm:prSet presAssocID="{65B1BEC1-E229-4C5A-9C57-2B5C2F62494D}" presName="conn2-1" presStyleLbl="parChTrans1D2" presStyleIdx="0" presStyleCnt="2"/>
      <dgm:spPr/>
      <dgm:t>
        <a:bodyPr/>
        <a:lstStyle/>
        <a:p>
          <a:endParaRPr lang="ru-RU"/>
        </a:p>
      </dgm:t>
    </dgm:pt>
    <dgm:pt modelId="{82657D9C-1F3D-431B-B5A5-C6225DE23B1A}" type="pres">
      <dgm:prSet presAssocID="{65B1BEC1-E229-4C5A-9C57-2B5C2F62494D}" presName="connTx" presStyleLbl="parChTrans1D2" presStyleIdx="0" presStyleCnt="2"/>
      <dgm:spPr/>
      <dgm:t>
        <a:bodyPr/>
        <a:lstStyle/>
        <a:p>
          <a:endParaRPr lang="ru-RU"/>
        </a:p>
      </dgm:t>
    </dgm:pt>
    <dgm:pt modelId="{D73118FD-66D3-4090-B5BF-BAA4038578BF}" type="pres">
      <dgm:prSet presAssocID="{9699B0F5-6C19-4444-945E-B8862083DFA1}" presName="root2" presStyleCnt="0"/>
      <dgm:spPr/>
    </dgm:pt>
    <dgm:pt modelId="{8D137651-7D23-489C-A20C-FA2425E214AF}" type="pres">
      <dgm:prSet presAssocID="{9699B0F5-6C19-4444-945E-B8862083DFA1}" presName="LevelTwoTextNode" presStyleLbl="node2" presStyleIdx="0" presStyleCnt="2">
        <dgm:presLayoutVars>
          <dgm:chPref val="3"/>
        </dgm:presLayoutVars>
      </dgm:prSet>
      <dgm:spPr/>
      <dgm:t>
        <a:bodyPr/>
        <a:lstStyle/>
        <a:p>
          <a:endParaRPr lang="ru-RU"/>
        </a:p>
      </dgm:t>
    </dgm:pt>
    <dgm:pt modelId="{1E271F98-85EC-4671-8C6A-29D57BB86D6B}" type="pres">
      <dgm:prSet presAssocID="{9699B0F5-6C19-4444-945E-B8862083DFA1}" presName="level3hierChild" presStyleCnt="0"/>
      <dgm:spPr/>
    </dgm:pt>
    <dgm:pt modelId="{0AC32AF8-407E-44A3-9A47-BA7DF4C71E75}" type="pres">
      <dgm:prSet presAssocID="{5CB44EE3-C6D6-4E85-9C31-591A43E826BB}" presName="conn2-1" presStyleLbl="parChTrans1D3" presStyleIdx="0" presStyleCnt="5"/>
      <dgm:spPr/>
      <dgm:t>
        <a:bodyPr/>
        <a:lstStyle/>
        <a:p>
          <a:endParaRPr lang="ru-RU"/>
        </a:p>
      </dgm:t>
    </dgm:pt>
    <dgm:pt modelId="{1A6897BF-2DAB-458D-8D61-990477CDA548}" type="pres">
      <dgm:prSet presAssocID="{5CB44EE3-C6D6-4E85-9C31-591A43E826BB}" presName="connTx" presStyleLbl="parChTrans1D3" presStyleIdx="0" presStyleCnt="5"/>
      <dgm:spPr/>
      <dgm:t>
        <a:bodyPr/>
        <a:lstStyle/>
        <a:p>
          <a:endParaRPr lang="ru-RU"/>
        </a:p>
      </dgm:t>
    </dgm:pt>
    <dgm:pt modelId="{BAFB17DC-0712-412F-8401-DB8C48114FA5}" type="pres">
      <dgm:prSet presAssocID="{DFC4061A-FBF4-466E-BF2B-C776F2F8B0C1}" presName="root2" presStyleCnt="0"/>
      <dgm:spPr/>
    </dgm:pt>
    <dgm:pt modelId="{309170BC-DA99-41F7-A1C3-5A1C00395B3C}" type="pres">
      <dgm:prSet presAssocID="{DFC4061A-FBF4-466E-BF2B-C776F2F8B0C1}" presName="LevelTwoTextNode" presStyleLbl="node3" presStyleIdx="0" presStyleCnt="5">
        <dgm:presLayoutVars>
          <dgm:chPref val="3"/>
        </dgm:presLayoutVars>
      </dgm:prSet>
      <dgm:spPr/>
      <dgm:t>
        <a:bodyPr/>
        <a:lstStyle/>
        <a:p>
          <a:endParaRPr lang="ru-RU"/>
        </a:p>
      </dgm:t>
    </dgm:pt>
    <dgm:pt modelId="{BCCDCCFE-7351-44AE-B491-649294DB1670}" type="pres">
      <dgm:prSet presAssocID="{DFC4061A-FBF4-466E-BF2B-C776F2F8B0C1}" presName="level3hierChild" presStyleCnt="0"/>
      <dgm:spPr/>
    </dgm:pt>
    <dgm:pt modelId="{67FC92E0-ADE5-49E0-9111-F8DB09732CBA}" type="pres">
      <dgm:prSet presAssocID="{3591C72D-EA25-4DC8-A7E7-0CFD3127D585}" presName="conn2-1" presStyleLbl="parChTrans1D3" presStyleIdx="1" presStyleCnt="5"/>
      <dgm:spPr/>
      <dgm:t>
        <a:bodyPr/>
        <a:lstStyle/>
        <a:p>
          <a:endParaRPr lang="ru-RU"/>
        </a:p>
      </dgm:t>
    </dgm:pt>
    <dgm:pt modelId="{AE939684-78B8-419D-AE21-6470322CCCD7}" type="pres">
      <dgm:prSet presAssocID="{3591C72D-EA25-4DC8-A7E7-0CFD3127D585}" presName="connTx" presStyleLbl="parChTrans1D3" presStyleIdx="1" presStyleCnt="5"/>
      <dgm:spPr/>
      <dgm:t>
        <a:bodyPr/>
        <a:lstStyle/>
        <a:p>
          <a:endParaRPr lang="ru-RU"/>
        </a:p>
      </dgm:t>
    </dgm:pt>
    <dgm:pt modelId="{37A7CCC8-93A9-4BF0-A7DF-CF77889C8A2E}" type="pres">
      <dgm:prSet presAssocID="{FBE5A693-4B88-4DBD-8B8A-B6B3B83D77C2}" presName="root2" presStyleCnt="0"/>
      <dgm:spPr/>
    </dgm:pt>
    <dgm:pt modelId="{CC53C5F4-31CC-438C-BB1E-7F5D1416BCA5}" type="pres">
      <dgm:prSet presAssocID="{FBE5A693-4B88-4DBD-8B8A-B6B3B83D77C2}" presName="LevelTwoTextNode" presStyleLbl="node3" presStyleIdx="1" presStyleCnt="5">
        <dgm:presLayoutVars>
          <dgm:chPref val="3"/>
        </dgm:presLayoutVars>
      </dgm:prSet>
      <dgm:spPr/>
      <dgm:t>
        <a:bodyPr/>
        <a:lstStyle/>
        <a:p>
          <a:endParaRPr lang="ru-RU"/>
        </a:p>
      </dgm:t>
    </dgm:pt>
    <dgm:pt modelId="{3076D322-17F8-4A10-B6DD-B913CA096A7A}" type="pres">
      <dgm:prSet presAssocID="{FBE5A693-4B88-4DBD-8B8A-B6B3B83D77C2}" presName="level3hierChild" presStyleCnt="0"/>
      <dgm:spPr/>
    </dgm:pt>
    <dgm:pt modelId="{E62DCDFD-07F6-4B57-887E-6CAC275B37E4}" type="pres">
      <dgm:prSet presAssocID="{494E1637-7E9C-4EA6-8DAF-D4AACBC56E4A}" presName="conn2-1" presStyleLbl="parChTrans1D3" presStyleIdx="2" presStyleCnt="5"/>
      <dgm:spPr/>
      <dgm:t>
        <a:bodyPr/>
        <a:lstStyle/>
        <a:p>
          <a:endParaRPr lang="ru-RU"/>
        </a:p>
      </dgm:t>
    </dgm:pt>
    <dgm:pt modelId="{57578A9E-5DE2-49A5-83CC-61B654484FA5}" type="pres">
      <dgm:prSet presAssocID="{494E1637-7E9C-4EA6-8DAF-D4AACBC56E4A}" presName="connTx" presStyleLbl="parChTrans1D3" presStyleIdx="2" presStyleCnt="5"/>
      <dgm:spPr/>
      <dgm:t>
        <a:bodyPr/>
        <a:lstStyle/>
        <a:p>
          <a:endParaRPr lang="ru-RU"/>
        </a:p>
      </dgm:t>
    </dgm:pt>
    <dgm:pt modelId="{95F24D50-5654-4F7C-839E-E174EF34BF3A}" type="pres">
      <dgm:prSet presAssocID="{BE575C21-8C09-42E8-B774-133294587691}" presName="root2" presStyleCnt="0"/>
      <dgm:spPr/>
    </dgm:pt>
    <dgm:pt modelId="{DEBF26F4-BC79-41D5-8DEC-ABFB11BF86C4}" type="pres">
      <dgm:prSet presAssocID="{BE575C21-8C09-42E8-B774-133294587691}" presName="LevelTwoTextNode" presStyleLbl="node3" presStyleIdx="2" presStyleCnt="5">
        <dgm:presLayoutVars>
          <dgm:chPref val="3"/>
        </dgm:presLayoutVars>
      </dgm:prSet>
      <dgm:spPr/>
      <dgm:t>
        <a:bodyPr/>
        <a:lstStyle/>
        <a:p>
          <a:endParaRPr lang="ru-RU"/>
        </a:p>
      </dgm:t>
    </dgm:pt>
    <dgm:pt modelId="{0CF0A340-46DE-4316-AC08-C35C6C8982E9}" type="pres">
      <dgm:prSet presAssocID="{BE575C21-8C09-42E8-B774-133294587691}" presName="level3hierChild" presStyleCnt="0"/>
      <dgm:spPr/>
    </dgm:pt>
    <dgm:pt modelId="{F27B3D0D-AE56-427A-9E23-E7CD1F65EE63}" type="pres">
      <dgm:prSet presAssocID="{94C7206E-4C0F-46F4-A49A-AF09EE638DEA}" presName="conn2-1" presStyleLbl="parChTrans1D2" presStyleIdx="1" presStyleCnt="2"/>
      <dgm:spPr/>
      <dgm:t>
        <a:bodyPr/>
        <a:lstStyle/>
        <a:p>
          <a:endParaRPr lang="ru-RU"/>
        </a:p>
      </dgm:t>
    </dgm:pt>
    <dgm:pt modelId="{822796B0-2B49-4DD6-A230-F126FCDCC3D0}" type="pres">
      <dgm:prSet presAssocID="{94C7206E-4C0F-46F4-A49A-AF09EE638DEA}" presName="connTx" presStyleLbl="parChTrans1D2" presStyleIdx="1" presStyleCnt="2"/>
      <dgm:spPr/>
      <dgm:t>
        <a:bodyPr/>
        <a:lstStyle/>
        <a:p>
          <a:endParaRPr lang="ru-RU"/>
        </a:p>
      </dgm:t>
    </dgm:pt>
    <dgm:pt modelId="{D2F6112D-43B6-4C2B-8F99-4A8D053B613A}" type="pres">
      <dgm:prSet presAssocID="{1F739685-0C8E-4C07-B4E8-EDEAB4E9E6A5}" presName="root2" presStyleCnt="0"/>
      <dgm:spPr/>
    </dgm:pt>
    <dgm:pt modelId="{AA92D82B-0922-4FEB-B4B3-CC2632089E7C}" type="pres">
      <dgm:prSet presAssocID="{1F739685-0C8E-4C07-B4E8-EDEAB4E9E6A5}" presName="LevelTwoTextNode" presStyleLbl="node2" presStyleIdx="1" presStyleCnt="2">
        <dgm:presLayoutVars>
          <dgm:chPref val="3"/>
        </dgm:presLayoutVars>
      </dgm:prSet>
      <dgm:spPr/>
      <dgm:t>
        <a:bodyPr/>
        <a:lstStyle/>
        <a:p>
          <a:endParaRPr lang="ru-RU"/>
        </a:p>
      </dgm:t>
    </dgm:pt>
    <dgm:pt modelId="{53944C80-6C67-460A-A0F0-A43462AAD3B5}" type="pres">
      <dgm:prSet presAssocID="{1F739685-0C8E-4C07-B4E8-EDEAB4E9E6A5}" presName="level3hierChild" presStyleCnt="0"/>
      <dgm:spPr/>
    </dgm:pt>
    <dgm:pt modelId="{8CA12546-5D4C-43FD-BCBB-D29A49929987}" type="pres">
      <dgm:prSet presAssocID="{5FC9031F-A0A0-4C7D-82CA-85A2FC9701F6}" presName="conn2-1" presStyleLbl="parChTrans1D3" presStyleIdx="3" presStyleCnt="5"/>
      <dgm:spPr/>
      <dgm:t>
        <a:bodyPr/>
        <a:lstStyle/>
        <a:p>
          <a:endParaRPr lang="ru-RU"/>
        </a:p>
      </dgm:t>
    </dgm:pt>
    <dgm:pt modelId="{976F7613-C4F0-4365-8458-F074309140C2}" type="pres">
      <dgm:prSet presAssocID="{5FC9031F-A0A0-4C7D-82CA-85A2FC9701F6}" presName="connTx" presStyleLbl="parChTrans1D3" presStyleIdx="3" presStyleCnt="5"/>
      <dgm:spPr/>
      <dgm:t>
        <a:bodyPr/>
        <a:lstStyle/>
        <a:p>
          <a:endParaRPr lang="ru-RU"/>
        </a:p>
      </dgm:t>
    </dgm:pt>
    <dgm:pt modelId="{E737862E-482A-4BD8-A49C-0DCF3E1B5960}" type="pres">
      <dgm:prSet presAssocID="{F3CF65F7-3E01-4F43-8624-9B81EECA9508}" presName="root2" presStyleCnt="0"/>
      <dgm:spPr/>
    </dgm:pt>
    <dgm:pt modelId="{BEEABA41-D5F6-4B73-8518-9FAD176CAB9F}" type="pres">
      <dgm:prSet presAssocID="{F3CF65F7-3E01-4F43-8624-9B81EECA9508}" presName="LevelTwoTextNode" presStyleLbl="node3" presStyleIdx="3" presStyleCnt="5">
        <dgm:presLayoutVars>
          <dgm:chPref val="3"/>
        </dgm:presLayoutVars>
      </dgm:prSet>
      <dgm:spPr/>
      <dgm:t>
        <a:bodyPr/>
        <a:lstStyle/>
        <a:p>
          <a:endParaRPr lang="ru-RU"/>
        </a:p>
      </dgm:t>
    </dgm:pt>
    <dgm:pt modelId="{20E18CAE-AC1B-493B-A505-256884825B98}" type="pres">
      <dgm:prSet presAssocID="{F3CF65F7-3E01-4F43-8624-9B81EECA9508}" presName="level3hierChild" presStyleCnt="0"/>
      <dgm:spPr/>
    </dgm:pt>
    <dgm:pt modelId="{1D947326-B212-4DFC-92F1-02241B0DE106}" type="pres">
      <dgm:prSet presAssocID="{3AD6F66B-2737-4AA5-A012-C306718E7D16}" presName="conn2-1" presStyleLbl="parChTrans1D3" presStyleIdx="4" presStyleCnt="5"/>
      <dgm:spPr/>
      <dgm:t>
        <a:bodyPr/>
        <a:lstStyle/>
        <a:p>
          <a:endParaRPr lang="ru-RU"/>
        </a:p>
      </dgm:t>
    </dgm:pt>
    <dgm:pt modelId="{077A0257-05E4-4ACA-BB50-04199C09E67B}" type="pres">
      <dgm:prSet presAssocID="{3AD6F66B-2737-4AA5-A012-C306718E7D16}" presName="connTx" presStyleLbl="parChTrans1D3" presStyleIdx="4" presStyleCnt="5"/>
      <dgm:spPr/>
      <dgm:t>
        <a:bodyPr/>
        <a:lstStyle/>
        <a:p>
          <a:endParaRPr lang="ru-RU"/>
        </a:p>
      </dgm:t>
    </dgm:pt>
    <dgm:pt modelId="{899E5C89-B965-4C8B-BA1E-F3A3FF5C7CA8}" type="pres">
      <dgm:prSet presAssocID="{BF62992C-1174-4D5A-A606-DBFE989DA66D}" presName="root2" presStyleCnt="0"/>
      <dgm:spPr/>
    </dgm:pt>
    <dgm:pt modelId="{433418B5-D66D-4C1D-A552-7F5E6F581FA2}" type="pres">
      <dgm:prSet presAssocID="{BF62992C-1174-4D5A-A606-DBFE989DA66D}" presName="LevelTwoTextNode" presStyleLbl="node3" presStyleIdx="4" presStyleCnt="5">
        <dgm:presLayoutVars>
          <dgm:chPref val="3"/>
        </dgm:presLayoutVars>
      </dgm:prSet>
      <dgm:spPr/>
      <dgm:t>
        <a:bodyPr/>
        <a:lstStyle/>
        <a:p>
          <a:endParaRPr lang="ru-RU"/>
        </a:p>
      </dgm:t>
    </dgm:pt>
    <dgm:pt modelId="{0FEFF355-771A-44BC-AFF4-84BF47D81344}" type="pres">
      <dgm:prSet presAssocID="{BF62992C-1174-4D5A-A606-DBFE989DA66D}" presName="level3hierChild" presStyleCnt="0"/>
      <dgm:spPr/>
    </dgm:pt>
  </dgm:ptLst>
  <dgm:cxnLst>
    <dgm:cxn modelId="{6D89A0C0-4EC1-4548-BAF7-548C833E2D7E}" type="presOf" srcId="{BF62992C-1174-4D5A-A606-DBFE989DA66D}" destId="{433418B5-D66D-4C1D-A552-7F5E6F581FA2}" srcOrd="0" destOrd="0" presId="urn:microsoft.com/office/officeart/2005/8/layout/hierarchy2"/>
    <dgm:cxn modelId="{2C1EC859-8B17-46AA-99D5-FA017B10A7CF}" type="presOf" srcId="{C43B2240-9950-4C8E-9F91-D64A7A8E7CF5}" destId="{A5524803-AFE8-47D5-8F7E-075DF36C46D2}" srcOrd="0" destOrd="0" presId="urn:microsoft.com/office/officeart/2005/8/layout/hierarchy2"/>
    <dgm:cxn modelId="{ABB86EE7-23ED-4EFD-925A-03B3F664A3D4}" type="presOf" srcId="{5CB44EE3-C6D6-4E85-9C31-591A43E826BB}" destId="{0AC32AF8-407E-44A3-9A47-BA7DF4C71E75}" srcOrd="0" destOrd="0" presId="urn:microsoft.com/office/officeart/2005/8/layout/hierarchy2"/>
    <dgm:cxn modelId="{3E69F1DD-B651-4CD2-866C-C97B5298EAEA}" type="presOf" srcId="{FBE5A693-4B88-4DBD-8B8A-B6B3B83D77C2}" destId="{CC53C5F4-31CC-438C-BB1E-7F5D1416BCA5}" srcOrd="0" destOrd="0" presId="urn:microsoft.com/office/officeart/2005/8/layout/hierarchy2"/>
    <dgm:cxn modelId="{742CCC05-993A-4D9F-84E5-1CBBCA654899}" type="presOf" srcId="{DC57746B-9D38-4636-9754-8D5B38E17574}" destId="{CAE6417D-A7CC-4442-A0D1-997C6EA5D2BA}" srcOrd="0" destOrd="0" presId="urn:microsoft.com/office/officeart/2005/8/layout/hierarchy2"/>
    <dgm:cxn modelId="{63DD7443-4FE0-4D93-B1A3-6799B84CFF14}" type="presOf" srcId="{02A3782F-2468-4726-ADCC-C5CA1F962BC4}" destId="{8B60E5B6-1168-4E32-AD94-6E2FDB51BC11}" srcOrd="0" destOrd="0" presId="urn:microsoft.com/office/officeart/2005/8/layout/hierarchy2"/>
    <dgm:cxn modelId="{6FC0C6AC-6C2B-4719-BF4E-386D30554A8D}" type="presOf" srcId="{65B1BEC1-E229-4C5A-9C57-2B5C2F62494D}" destId="{61FE8ACA-B02A-40AD-BE3B-A86535D4B355}" srcOrd="0" destOrd="0" presId="urn:microsoft.com/office/officeart/2005/8/layout/hierarchy2"/>
    <dgm:cxn modelId="{35C5062A-A9AD-42C4-B9C7-0E09C16DCEC7}" type="presOf" srcId="{5FC9031F-A0A0-4C7D-82CA-85A2FC9701F6}" destId="{976F7613-C4F0-4365-8458-F074309140C2}" srcOrd="1" destOrd="0" presId="urn:microsoft.com/office/officeart/2005/8/layout/hierarchy2"/>
    <dgm:cxn modelId="{CC34C843-920C-4581-9CCF-AE77898F63BB}" type="presOf" srcId="{8839CE9D-641D-4DB5-9CAC-76463A2BEAD9}" destId="{5A1BB0F8-FCC5-4CF9-9F86-D1977574FCB4}" srcOrd="0" destOrd="0" presId="urn:microsoft.com/office/officeart/2005/8/layout/hierarchy2"/>
    <dgm:cxn modelId="{DF8F12DC-77EA-4367-ADFF-4D85C8E79E1E}" srcId="{8839CE9D-641D-4DB5-9CAC-76463A2BEAD9}" destId="{9699B0F5-6C19-4444-945E-B8862083DFA1}" srcOrd="0" destOrd="0" parTransId="{65B1BEC1-E229-4C5A-9C57-2B5C2F62494D}" sibTransId="{C801F79D-ABA4-4B21-8AAD-F6E4A1106639}"/>
    <dgm:cxn modelId="{C3F09C1E-3175-4589-98DA-9D7521875798}" type="presOf" srcId="{494E1637-7E9C-4EA6-8DAF-D4AACBC56E4A}" destId="{57578A9E-5DE2-49A5-83CC-61B654484FA5}" srcOrd="1" destOrd="0" presId="urn:microsoft.com/office/officeart/2005/8/layout/hierarchy2"/>
    <dgm:cxn modelId="{D13C87F0-5BE6-47D4-98D3-5FF5EDF9989D}" srcId="{9699B0F5-6C19-4444-945E-B8862083DFA1}" destId="{DFC4061A-FBF4-466E-BF2B-C776F2F8B0C1}" srcOrd="0" destOrd="0" parTransId="{5CB44EE3-C6D6-4E85-9C31-591A43E826BB}" sibTransId="{71D00A97-20E0-4856-B757-72EEE4432D0D}"/>
    <dgm:cxn modelId="{28BA1159-1B02-4A35-94E5-76FAF9252164}" type="presOf" srcId="{3591C72D-EA25-4DC8-A7E7-0CFD3127D585}" destId="{67FC92E0-ADE5-49E0-9111-F8DB09732CBA}" srcOrd="0" destOrd="0" presId="urn:microsoft.com/office/officeart/2005/8/layout/hierarchy2"/>
    <dgm:cxn modelId="{960D6261-2C65-414D-955B-ACF0CBBF0A99}" type="presOf" srcId="{494E1637-7E9C-4EA6-8DAF-D4AACBC56E4A}" destId="{E62DCDFD-07F6-4B57-887E-6CAC275B37E4}" srcOrd="0" destOrd="0" presId="urn:microsoft.com/office/officeart/2005/8/layout/hierarchy2"/>
    <dgm:cxn modelId="{FE76775D-D028-483B-AD93-F2C22BB81A9C}" srcId="{C43B2240-9950-4C8E-9F91-D64A7A8E7CF5}" destId="{02A3782F-2468-4726-ADCC-C5CA1F962BC4}" srcOrd="0" destOrd="0" parTransId="{9007C1F4-D1C5-4C66-825D-99726B21DC4D}" sibTransId="{AC069D73-2BD3-44F2-BDBE-0C6D447A9A17}"/>
    <dgm:cxn modelId="{F53B6F95-A8DA-49A9-BFF7-560998C40329}" type="presOf" srcId="{5FC9031F-A0A0-4C7D-82CA-85A2FC9701F6}" destId="{8CA12546-5D4C-43FD-BCBB-D29A49929987}" srcOrd="0" destOrd="0" presId="urn:microsoft.com/office/officeart/2005/8/layout/hierarchy2"/>
    <dgm:cxn modelId="{EC6202CF-09EA-48DF-9395-FF5212C60D8F}" type="presOf" srcId="{3AD6F66B-2737-4AA5-A012-C306718E7D16}" destId="{1D947326-B212-4DFC-92F1-02241B0DE106}" srcOrd="0" destOrd="0" presId="urn:microsoft.com/office/officeart/2005/8/layout/hierarchy2"/>
    <dgm:cxn modelId="{ABCE9C4F-A4A3-4506-9C7D-BB5049DCE4C5}" type="presOf" srcId="{F3CF65F7-3E01-4F43-8624-9B81EECA9508}" destId="{BEEABA41-D5F6-4B73-8518-9FAD176CAB9F}" srcOrd="0" destOrd="0" presId="urn:microsoft.com/office/officeart/2005/8/layout/hierarchy2"/>
    <dgm:cxn modelId="{455658B5-7D2B-4CF9-8CDC-A886564570DE}" srcId="{1F739685-0C8E-4C07-B4E8-EDEAB4E9E6A5}" destId="{BF62992C-1174-4D5A-A606-DBFE989DA66D}" srcOrd="1" destOrd="0" parTransId="{3AD6F66B-2737-4AA5-A012-C306718E7D16}" sibTransId="{8E0F93A7-6AF1-494D-9C7C-D983DCEE4F4D}"/>
    <dgm:cxn modelId="{D8D12035-5C89-4C88-874F-6FB76A5530B8}" type="presOf" srcId="{9699B0F5-6C19-4444-945E-B8862083DFA1}" destId="{8D137651-7D23-489C-A20C-FA2425E214AF}" srcOrd="0" destOrd="0" presId="urn:microsoft.com/office/officeart/2005/8/layout/hierarchy2"/>
    <dgm:cxn modelId="{A728CBB2-AB4E-4533-8BC0-C2C6367694D6}" srcId="{8839CE9D-641D-4DB5-9CAC-76463A2BEAD9}" destId="{1F739685-0C8E-4C07-B4E8-EDEAB4E9E6A5}" srcOrd="1" destOrd="0" parTransId="{94C7206E-4C0F-46F4-A49A-AF09EE638DEA}" sibTransId="{5B29297B-9B91-4502-BFA0-BBE6C2F292E7}"/>
    <dgm:cxn modelId="{AD66F82D-FE08-43BB-9DBA-1F5682D9DC0B}" type="presOf" srcId="{5CB44EE3-C6D6-4E85-9C31-591A43E826BB}" destId="{1A6897BF-2DAB-458D-8D61-990477CDA548}" srcOrd="1" destOrd="0" presId="urn:microsoft.com/office/officeart/2005/8/layout/hierarchy2"/>
    <dgm:cxn modelId="{14F18852-3329-48F2-8407-3FFD7056C1BB}" type="presOf" srcId="{BE575C21-8C09-42E8-B774-133294587691}" destId="{DEBF26F4-BC79-41D5-8DEC-ABFB11BF86C4}" srcOrd="0" destOrd="0" presId="urn:microsoft.com/office/officeart/2005/8/layout/hierarchy2"/>
    <dgm:cxn modelId="{3CA0FCE9-2C81-4C36-BD7C-3B34EA225F1D}" type="presOf" srcId="{94C7206E-4C0F-46F4-A49A-AF09EE638DEA}" destId="{822796B0-2B49-4DD6-A230-F126FCDCC3D0}" srcOrd="1" destOrd="0" presId="urn:microsoft.com/office/officeart/2005/8/layout/hierarchy2"/>
    <dgm:cxn modelId="{FF5A7A7A-202C-4A0B-9020-9D428806131C}" type="presOf" srcId="{65B1BEC1-E229-4C5A-9C57-2B5C2F62494D}" destId="{82657D9C-1F3D-431B-B5A5-C6225DE23B1A}" srcOrd="1" destOrd="0" presId="urn:microsoft.com/office/officeart/2005/8/layout/hierarchy2"/>
    <dgm:cxn modelId="{EB980A81-405D-41EB-8839-302CD21C7103}" type="presOf" srcId="{3591C72D-EA25-4DC8-A7E7-0CFD3127D585}" destId="{AE939684-78B8-419D-AE21-6470322CCCD7}" srcOrd="1" destOrd="0" presId="urn:microsoft.com/office/officeart/2005/8/layout/hierarchy2"/>
    <dgm:cxn modelId="{294110CF-6C0B-43E1-84A2-4F7AC18CB7E5}" srcId="{C43B2240-9950-4C8E-9F91-D64A7A8E7CF5}" destId="{8839CE9D-641D-4DB5-9CAC-76463A2BEAD9}" srcOrd="2" destOrd="0" parTransId="{4162EF93-C33C-47F3-B08F-A15C6A023011}" sibTransId="{9CB6E6FF-8AEF-4473-9251-14C117C56A5F}"/>
    <dgm:cxn modelId="{5B63DBEA-C4BA-4FFA-B2B8-A6B7366E5E67}" srcId="{9699B0F5-6C19-4444-945E-B8862083DFA1}" destId="{BE575C21-8C09-42E8-B774-133294587691}" srcOrd="2" destOrd="0" parTransId="{494E1637-7E9C-4EA6-8DAF-D4AACBC56E4A}" sibTransId="{F5D22FBF-1BA6-47AB-8C32-C84B0800461B}"/>
    <dgm:cxn modelId="{26DFA1A1-C1D1-493F-B41E-BDE66C7D6BE4}" srcId="{C43B2240-9950-4C8E-9F91-D64A7A8E7CF5}" destId="{DC57746B-9D38-4636-9754-8D5B38E17574}" srcOrd="1" destOrd="0" parTransId="{C13CBC62-273C-45DE-B6CE-BE93FF6F67F4}" sibTransId="{837CB8D3-ADD9-42EF-B44F-2978F8A224F2}"/>
    <dgm:cxn modelId="{D6AFCF96-7255-403F-B963-5E1A517BDD17}" type="presOf" srcId="{DFC4061A-FBF4-466E-BF2B-C776F2F8B0C1}" destId="{309170BC-DA99-41F7-A1C3-5A1C00395B3C}" srcOrd="0" destOrd="0" presId="urn:microsoft.com/office/officeart/2005/8/layout/hierarchy2"/>
    <dgm:cxn modelId="{199506B2-BB13-48AA-B3A3-B049394D0E2E}" type="presOf" srcId="{1F739685-0C8E-4C07-B4E8-EDEAB4E9E6A5}" destId="{AA92D82B-0922-4FEB-B4B3-CC2632089E7C}" srcOrd="0" destOrd="0" presId="urn:microsoft.com/office/officeart/2005/8/layout/hierarchy2"/>
    <dgm:cxn modelId="{92D56F41-4A0F-46F2-BDC9-08270B0181CA}" type="presOf" srcId="{3AD6F66B-2737-4AA5-A012-C306718E7D16}" destId="{077A0257-05E4-4ACA-BB50-04199C09E67B}" srcOrd="1" destOrd="0" presId="urn:microsoft.com/office/officeart/2005/8/layout/hierarchy2"/>
    <dgm:cxn modelId="{96938A31-53BF-4CAA-805E-C3F3C798DA82}" srcId="{1F739685-0C8E-4C07-B4E8-EDEAB4E9E6A5}" destId="{F3CF65F7-3E01-4F43-8624-9B81EECA9508}" srcOrd="0" destOrd="0" parTransId="{5FC9031F-A0A0-4C7D-82CA-85A2FC9701F6}" sibTransId="{2BACEABC-70E4-408E-A111-4E83E20DCD58}"/>
    <dgm:cxn modelId="{865549C1-9481-47C4-87FA-6DA93111B820}" type="presOf" srcId="{94C7206E-4C0F-46F4-A49A-AF09EE638DEA}" destId="{F27B3D0D-AE56-427A-9E23-E7CD1F65EE63}" srcOrd="0" destOrd="0" presId="urn:microsoft.com/office/officeart/2005/8/layout/hierarchy2"/>
    <dgm:cxn modelId="{73B34402-B5E9-46EF-B8C3-F1030E09794F}" srcId="{9699B0F5-6C19-4444-945E-B8862083DFA1}" destId="{FBE5A693-4B88-4DBD-8B8A-B6B3B83D77C2}" srcOrd="1" destOrd="0" parTransId="{3591C72D-EA25-4DC8-A7E7-0CFD3127D585}" sibTransId="{13E839F8-FAB3-4614-95BF-CDC73F6ADFD6}"/>
    <dgm:cxn modelId="{C781BDCF-1673-4F97-BD1A-76A9820EB0F7}" type="presParOf" srcId="{A5524803-AFE8-47D5-8F7E-075DF36C46D2}" destId="{A97166CD-1F66-4CE2-BCE7-78F91E38FB74}" srcOrd="0" destOrd="0" presId="urn:microsoft.com/office/officeart/2005/8/layout/hierarchy2"/>
    <dgm:cxn modelId="{6B051F7D-0650-4F9C-B52A-75FF2C8024A4}" type="presParOf" srcId="{A97166CD-1F66-4CE2-BCE7-78F91E38FB74}" destId="{8B60E5B6-1168-4E32-AD94-6E2FDB51BC11}" srcOrd="0" destOrd="0" presId="urn:microsoft.com/office/officeart/2005/8/layout/hierarchy2"/>
    <dgm:cxn modelId="{85F2D578-8554-4F4F-9880-AEABB22D00C4}" type="presParOf" srcId="{A97166CD-1F66-4CE2-BCE7-78F91E38FB74}" destId="{9FD5708D-54F2-4647-A8D4-D0B677CEE76B}" srcOrd="1" destOrd="0" presId="urn:microsoft.com/office/officeart/2005/8/layout/hierarchy2"/>
    <dgm:cxn modelId="{775A2EB3-D102-4F80-AF8C-0056099A1536}" type="presParOf" srcId="{A5524803-AFE8-47D5-8F7E-075DF36C46D2}" destId="{A5CBE53F-48F4-4C04-B3E9-47C7D9536A36}" srcOrd="1" destOrd="0" presId="urn:microsoft.com/office/officeart/2005/8/layout/hierarchy2"/>
    <dgm:cxn modelId="{9473C4D0-A016-4F56-81D3-B151850B4C25}" type="presParOf" srcId="{A5CBE53F-48F4-4C04-B3E9-47C7D9536A36}" destId="{CAE6417D-A7CC-4442-A0D1-997C6EA5D2BA}" srcOrd="0" destOrd="0" presId="urn:microsoft.com/office/officeart/2005/8/layout/hierarchy2"/>
    <dgm:cxn modelId="{A7E45792-6AD5-496A-81FE-70010224D3D1}" type="presParOf" srcId="{A5CBE53F-48F4-4C04-B3E9-47C7D9536A36}" destId="{F3A82DC4-8D9D-4D0E-8EBC-82C6A07549FA}" srcOrd="1" destOrd="0" presId="urn:microsoft.com/office/officeart/2005/8/layout/hierarchy2"/>
    <dgm:cxn modelId="{8806CD9E-C8F1-4043-8CA8-94BA4D5188A8}" type="presParOf" srcId="{A5524803-AFE8-47D5-8F7E-075DF36C46D2}" destId="{EE773C64-F059-49A7-81AB-FD2475D9A650}" srcOrd="2" destOrd="0" presId="urn:microsoft.com/office/officeart/2005/8/layout/hierarchy2"/>
    <dgm:cxn modelId="{CC21696F-8B44-4833-8953-FCDC8D18ECF2}" type="presParOf" srcId="{EE773C64-F059-49A7-81AB-FD2475D9A650}" destId="{5A1BB0F8-FCC5-4CF9-9F86-D1977574FCB4}" srcOrd="0" destOrd="0" presId="urn:microsoft.com/office/officeart/2005/8/layout/hierarchy2"/>
    <dgm:cxn modelId="{EA7F2006-3B96-44C5-8581-1C22A91A1C12}" type="presParOf" srcId="{EE773C64-F059-49A7-81AB-FD2475D9A650}" destId="{9382B1B8-1273-4E02-B8AE-B600FF9E5991}" srcOrd="1" destOrd="0" presId="urn:microsoft.com/office/officeart/2005/8/layout/hierarchy2"/>
    <dgm:cxn modelId="{BF57B0DE-A064-4F37-9087-A332D536E922}" type="presParOf" srcId="{9382B1B8-1273-4E02-B8AE-B600FF9E5991}" destId="{61FE8ACA-B02A-40AD-BE3B-A86535D4B355}" srcOrd="0" destOrd="0" presId="urn:microsoft.com/office/officeart/2005/8/layout/hierarchy2"/>
    <dgm:cxn modelId="{F37DB247-9683-43D9-9AEB-A5D425E13167}" type="presParOf" srcId="{61FE8ACA-B02A-40AD-BE3B-A86535D4B355}" destId="{82657D9C-1F3D-431B-B5A5-C6225DE23B1A}" srcOrd="0" destOrd="0" presId="urn:microsoft.com/office/officeart/2005/8/layout/hierarchy2"/>
    <dgm:cxn modelId="{123508BE-E03A-4231-9BD6-5E98F600A010}" type="presParOf" srcId="{9382B1B8-1273-4E02-B8AE-B600FF9E5991}" destId="{D73118FD-66D3-4090-B5BF-BAA4038578BF}" srcOrd="1" destOrd="0" presId="urn:microsoft.com/office/officeart/2005/8/layout/hierarchy2"/>
    <dgm:cxn modelId="{91E18177-653C-4AD0-9321-E604310F3137}" type="presParOf" srcId="{D73118FD-66D3-4090-B5BF-BAA4038578BF}" destId="{8D137651-7D23-489C-A20C-FA2425E214AF}" srcOrd="0" destOrd="0" presId="urn:microsoft.com/office/officeart/2005/8/layout/hierarchy2"/>
    <dgm:cxn modelId="{957C9831-0736-4440-A3FC-C640DD29CEBD}" type="presParOf" srcId="{D73118FD-66D3-4090-B5BF-BAA4038578BF}" destId="{1E271F98-85EC-4671-8C6A-29D57BB86D6B}" srcOrd="1" destOrd="0" presId="urn:microsoft.com/office/officeart/2005/8/layout/hierarchy2"/>
    <dgm:cxn modelId="{52ACEC7F-AC43-4097-89ED-DB11BF89F044}" type="presParOf" srcId="{1E271F98-85EC-4671-8C6A-29D57BB86D6B}" destId="{0AC32AF8-407E-44A3-9A47-BA7DF4C71E75}" srcOrd="0" destOrd="0" presId="urn:microsoft.com/office/officeart/2005/8/layout/hierarchy2"/>
    <dgm:cxn modelId="{CCBF4B6C-9B59-4B9D-84FD-326BA8BA7D16}" type="presParOf" srcId="{0AC32AF8-407E-44A3-9A47-BA7DF4C71E75}" destId="{1A6897BF-2DAB-458D-8D61-990477CDA548}" srcOrd="0" destOrd="0" presId="urn:microsoft.com/office/officeart/2005/8/layout/hierarchy2"/>
    <dgm:cxn modelId="{7D284021-0D93-4009-8149-55BA02830039}" type="presParOf" srcId="{1E271F98-85EC-4671-8C6A-29D57BB86D6B}" destId="{BAFB17DC-0712-412F-8401-DB8C48114FA5}" srcOrd="1" destOrd="0" presId="urn:microsoft.com/office/officeart/2005/8/layout/hierarchy2"/>
    <dgm:cxn modelId="{A3B4F4B2-31B5-4B06-A321-F57501A634DC}" type="presParOf" srcId="{BAFB17DC-0712-412F-8401-DB8C48114FA5}" destId="{309170BC-DA99-41F7-A1C3-5A1C00395B3C}" srcOrd="0" destOrd="0" presId="urn:microsoft.com/office/officeart/2005/8/layout/hierarchy2"/>
    <dgm:cxn modelId="{6F2FF29A-F84F-43D3-81F3-0AE5CA10DB3C}" type="presParOf" srcId="{BAFB17DC-0712-412F-8401-DB8C48114FA5}" destId="{BCCDCCFE-7351-44AE-B491-649294DB1670}" srcOrd="1" destOrd="0" presId="urn:microsoft.com/office/officeart/2005/8/layout/hierarchy2"/>
    <dgm:cxn modelId="{722261B3-10D6-48FD-9AF4-588BA4B4F394}" type="presParOf" srcId="{1E271F98-85EC-4671-8C6A-29D57BB86D6B}" destId="{67FC92E0-ADE5-49E0-9111-F8DB09732CBA}" srcOrd="2" destOrd="0" presId="urn:microsoft.com/office/officeart/2005/8/layout/hierarchy2"/>
    <dgm:cxn modelId="{C4453C68-DD17-44C6-B7C6-39A39960186E}" type="presParOf" srcId="{67FC92E0-ADE5-49E0-9111-F8DB09732CBA}" destId="{AE939684-78B8-419D-AE21-6470322CCCD7}" srcOrd="0" destOrd="0" presId="urn:microsoft.com/office/officeart/2005/8/layout/hierarchy2"/>
    <dgm:cxn modelId="{8DEFA867-4212-4AF4-A2E0-206AF5E7EAF7}" type="presParOf" srcId="{1E271F98-85EC-4671-8C6A-29D57BB86D6B}" destId="{37A7CCC8-93A9-4BF0-A7DF-CF77889C8A2E}" srcOrd="3" destOrd="0" presId="urn:microsoft.com/office/officeart/2005/8/layout/hierarchy2"/>
    <dgm:cxn modelId="{15A5DF3C-AC8D-4E49-9FE6-DC75193B5961}" type="presParOf" srcId="{37A7CCC8-93A9-4BF0-A7DF-CF77889C8A2E}" destId="{CC53C5F4-31CC-438C-BB1E-7F5D1416BCA5}" srcOrd="0" destOrd="0" presId="urn:microsoft.com/office/officeart/2005/8/layout/hierarchy2"/>
    <dgm:cxn modelId="{AC3CFCF5-EBCB-4894-8751-1FB55140241E}" type="presParOf" srcId="{37A7CCC8-93A9-4BF0-A7DF-CF77889C8A2E}" destId="{3076D322-17F8-4A10-B6DD-B913CA096A7A}" srcOrd="1" destOrd="0" presId="urn:microsoft.com/office/officeart/2005/8/layout/hierarchy2"/>
    <dgm:cxn modelId="{40DC4590-992D-4C04-8CB3-FCCC1AF563CA}" type="presParOf" srcId="{1E271F98-85EC-4671-8C6A-29D57BB86D6B}" destId="{E62DCDFD-07F6-4B57-887E-6CAC275B37E4}" srcOrd="4" destOrd="0" presId="urn:microsoft.com/office/officeart/2005/8/layout/hierarchy2"/>
    <dgm:cxn modelId="{48027DB8-1AD0-46A6-A465-25C34A0C0893}" type="presParOf" srcId="{E62DCDFD-07F6-4B57-887E-6CAC275B37E4}" destId="{57578A9E-5DE2-49A5-83CC-61B654484FA5}" srcOrd="0" destOrd="0" presId="urn:microsoft.com/office/officeart/2005/8/layout/hierarchy2"/>
    <dgm:cxn modelId="{1FF7D4BC-6183-4611-A2AB-BE50B37A4C9A}" type="presParOf" srcId="{1E271F98-85EC-4671-8C6A-29D57BB86D6B}" destId="{95F24D50-5654-4F7C-839E-E174EF34BF3A}" srcOrd="5" destOrd="0" presId="urn:microsoft.com/office/officeart/2005/8/layout/hierarchy2"/>
    <dgm:cxn modelId="{54DF1DEB-A1F4-4397-87B2-34B7F476800A}" type="presParOf" srcId="{95F24D50-5654-4F7C-839E-E174EF34BF3A}" destId="{DEBF26F4-BC79-41D5-8DEC-ABFB11BF86C4}" srcOrd="0" destOrd="0" presId="urn:microsoft.com/office/officeart/2005/8/layout/hierarchy2"/>
    <dgm:cxn modelId="{6E558EE3-5A89-4D7D-A06E-FC0510ECE021}" type="presParOf" srcId="{95F24D50-5654-4F7C-839E-E174EF34BF3A}" destId="{0CF0A340-46DE-4316-AC08-C35C6C8982E9}" srcOrd="1" destOrd="0" presId="urn:microsoft.com/office/officeart/2005/8/layout/hierarchy2"/>
    <dgm:cxn modelId="{6B2E2E9B-3AFE-4E47-B14F-A584AB8881B6}" type="presParOf" srcId="{9382B1B8-1273-4E02-B8AE-B600FF9E5991}" destId="{F27B3D0D-AE56-427A-9E23-E7CD1F65EE63}" srcOrd="2" destOrd="0" presId="urn:microsoft.com/office/officeart/2005/8/layout/hierarchy2"/>
    <dgm:cxn modelId="{16F75B86-34A9-46F6-B97F-35A49CDBDB8B}" type="presParOf" srcId="{F27B3D0D-AE56-427A-9E23-E7CD1F65EE63}" destId="{822796B0-2B49-4DD6-A230-F126FCDCC3D0}" srcOrd="0" destOrd="0" presId="urn:microsoft.com/office/officeart/2005/8/layout/hierarchy2"/>
    <dgm:cxn modelId="{1CB84365-CBE2-4D47-9673-776F1A1C4291}" type="presParOf" srcId="{9382B1B8-1273-4E02-B8AE-B600FF9E5991}" destId="{D2F6112D-43B6-4C2B-8F99-4A8D053B613A}" srcOrd="3" destOrd="0" presId="urn:microsoft.com/office/officeart/2005/8/layout/hierarchy2"/>
    <dgm:cxn modelId="{2C3661FD-CB48-4643-A5BC-03877979F3F6}" type="presParOf" srcId="{D2F6112D-43B6-4C2B-8F99-4A8D053B613A}" destId="{AA92D82B-0922-4FEB-B4B3-CC2632089E7C}" srcOrd="0" destOrd="0" presId="urn:microsoft.com/office/officeart/2005/8/layout/hierarchy2"/>
    <dgm:cxn modelId="{4D299908-D4E1-43B3-8076-F5BD9F42ABAD}" type="presParOf" srcId="{D2F6112D-43B6-4C2B-8F99-4A8D053B613A}" destId="{53944C80-6C67-460A-A0F0-A43462AAD3B5}" srcOrd="1" destOrd="0" presId="urn:microsoft.com/office/officeart/2005/8/layout/hierarchy2"/>
    <dgm:cxn modelId="{8EF51492-5173-497C-A422-6EE22B8CCD1B}" type="presParOf" srcId="{53944C80-6C67-460A-A0F0-A43462AAD3B5}" destId="{8CA12546-5D4C-43FD-BCBB-D29A49929987}" srcOrd="0" destOrd="0" presId="urn:microsoft.com/office/officeart/2005/8/layout/hierarchy2"/>
    <dgm:cxn modelId="{53A990A0-CD47-4F4C-9F78-987F228FF0AA}" type="presParOf" srcId="{8CA12546-5D4C-43FD-BCBB-D29A49929987}" destId="{976F7613-C4F0-4365-8458-F074309140C2}" srcOrd="0" destOrd="0" presId="urn:microsoft.com/office/officeart/2005/8/layout/hierarchy2"/>
    <dgm:cxn modelId="{DD278B75-1D89-42B7-82E4-0970CF4126D4}" type="presParOf" srcId="{53944C80-6C67-460A-A0F0-A43462AAD3B5}" destId="{E737862E-482A-4BD8-A49C-0DCF3E1B5960}" srcOrd="1" destOrd="0" presId="urn:microsoft.com/office/officeart/2005/8/layout/hierarchy2"/>
    <dgm:cxn modelId="{A043A774-ECE9-40E1-8D83-5FEE4719BC82}" type="presParOf" srcId="{E737862E-482A-4BD8-A49C-0DCF3E1B5960}" destId="{BEEABA41-D5F6-4B73-8518-9FAD176CAB9F}" srcOrd="0" destOrd="0" presId="urn:microsoft.com/office/officeart/2005/8/layout/hierarchy2"/>
    <dgm:cxn modelId="{0A98FABD-8EBD-4F33-A02E-60F49AABA059}" type="presParOf" srcId="{E737862E-482A-4BD8-A49C-0DCF3E1B5960}" destId="{20E18CAE-AC1B-493B-A505-256884825B98}" srcOrd="1" destOrd="0" presId="urn:microsoft.com/office/officeart/2005/8/layout/hierarchy2"/>
    <dgm:cxn modelId="{10ABFA24-8B5D-4BEF-B9D4-2A21D3D4EB9F}" type="presParOf" srcId="{53944C80-6C67-460A-A0F0-A43462AAD3B5}" destId="{1D947326-B212-4DFC-92F1-02241B0DE106}" srcOrd="2" destOrd="0" presId="urn:microsoft.com/office/officeart/2005/8/layout/hierarchy2"/>
    <dgm:cxn modelId="{01A0BDB6-4979-4854-80E6-E88ECB649219}" type="presParOf" srcId="{1D947326-B212-4DFC-92F1-02241B0DE106}" destId="{077A0257-05E4-4ACA-BB50-04199C09E67B}" srcOrd="0" destOrd="0" presId="urn:microsoft.com/office/officeart/2005/8/layout/hierarchy2"/>
    <dgm:cxn modelId="{9C94E63C-EFC7-41C3-BF41-F6274ADC8B26}" type="presParOf" srcId="{53944C80-6C67-460A-A0F0-A43462AAD3B5}" destId="{899E5C89-B965-4C8B-BA1E-F3A3FF5C7CA8}" srcOrd="3" destOrd="0" presId="urn:microsoft.com/office/officeart/2005/8/layout/hierarchy2"/>
    <dgm:cxn modelId="{522B3941-E0A7-40D8-A06C-05AFB4A2C178}" type="presParOf" srcId="{899E5C89-B965-4C8B-BA1E-F3A3FF5C7CA8}" destId="{433418B5-D66D-4C1D-A552-7F5E6F581FA2}" srcOrd="0" destOrd="0" presId="urn:microsoft.com/office/officeart/2005/8/layout/hierarchy2"/>
    <dgm:cxn modelId="{9577F593-348E-43D8-8D24-4072CAAF007F}" type="presParOf" srcId="{899E5C89-B965-4C8B-BA1E-F3A3FF5C7CA8}" destId="{0FEFF355-771A-44BC-AFF4-84BF47D81344}" srcOrd="1" destOrd="0" presId="urn:microsoft.com/office/officeart/2005/8/layout/hierarchy2"/>
  </dgm:cxnLst>
  <dgm:bg/>
  <dgm:whole/>
  <dgm:extLst>
    <a:ext uri="http://schemas.microsoft.com/office/drawing/2008/diagram">
      <dsp:dataModelExt xmlns:dsp="http://schemas.microsoft.com/office/drawing/2008/diagram" relId="rId4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D48CC6-BCFC-4547-B492-0D24F09690C6}">
      <dsp:nvSpPr>
        <dsp:cNvPr id="0" name=""/>
        <dsp:cNvSpPr/>
      </dsp:nvSpPr>
      <dsp:spPr>
        <a:xfrm>
          <a:off x="2045966" y="857250"/>
          <a:ext cx="213278" cy="609598"/>
        </a:xfrm>
        <a:custGeom>
          <a:avLst/>
          <a:gdLst/>
          <a:ahLst/>
          <a:cxnLst/>
          <a:rect l="0" t="0" r="0" b="0"/>
          <a:pathLst>
            <a:path>
              <a:moveTo>
                <a:pt x="0" y="0"/>
              </a:moveTo>
              <a:lnTo>
                <a:pt x="106639" y="0"/>
              </a:lnTo>
              <a:lnTo>
                <a:pt x="106639" y="609598"/>
              </a:lnTo>
              <a:lnTo>
                <a:pt x="213278" y="60959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136459" y="1145903"/>
        <a:ext cx="32291" cy="32291"/>
      </dsp:txXfrm>
    </dsp:sp>
    <dsp:sp modelId="{395E9903-23EE-4BCB-8177-69FFD016047B}">
      <dsp:nvSpPr>
        <dsp:cNvPr id="0" name=""/>
        <dsp:cNvSpPr/>
      </dsp:nvSpPr>
      <dsp:spPr>
        <a:xfrm>
          <a:off x="2045966" y="857250"/>
          <a:ext cx="213278" cy="203199"/>
        </a:xfrm>
        <a:custGeom>
          <a:avLst/>
          <a:gdLst/>
          <a:ahLst/>
          <a:cxnLst/>
          <a:rect l="0" t="0" r="0" b="0"/>
          <a:pathLst>
            <a:path>
              <a:moveTo>
                <a:pt x="0" y="0"/>
              </a:moveTo>
              <a:lnTo>
                <a:pt x="106639" y="0"/>
              </a:lnTo>
              <a:lnTo>
                <a:pt x="106639" y="203199"/>
              </a:lnTo>
              <a:lnTo>
                <a:pt x="213278" y="20319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145240" y="951485"/>
        <a:ext cx="14729" cy="14729"/>
      </dsp:txXfrm>
    </dsp:sp>
    <dsp:sp modelId="{C5881E69-F45D-4D56-8C19-6C640D4237D5}">
      <dsp:nvSpPr>
        <dsp:cNvPr id="0" name=""/>
        <dsp:cNvSpPr/>
      </dsp:nvSpPr>
      <dsp:spPr>
        <a:xfrm>
          <a:off x="2045966" y="654050"/>
          <a:ext cx="213278" cy="203199"/>
        </a:xfrm>
        <a:custGeom>
          <a:avLst/>
          <a:gdLst/>
          <a:ahLst/>
          <a:cxnLst/>
          <a:rect l="0" t="0" r="0" b="0"/>
          <a:pathLst>
            <a:path>
              <a:moveTo>
                <a:pt x="0" y="203199"/>
              </a:moveTo>
              <a:lnTo>
                <a:pt x="106639" y="203199"/>
              </a:lnTo>
              <a:lnTo>
                <a:pt x="106639" y="0"/>
              </a:lnTo>
              <a:lnTo>
                <a:pt x="21327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145240" y="748285"/>
        <a:ext cx="14729" cy="14729"/>
      </dsp:txXfrm>
    </dsp:sp>
    <dsp:sp modelId="{E5BA5D15-D364-406F-A73B-F9F30F8466F5}">
      <dsp:nvSpPr>
        <dsp:cNvPr id="0" name=""/>
        <dsp:cNvSpPr/>
      </dsp:nvSpPr>
      <dsp:spPr>
        <a:xfrm>
          <a:off x="2045966" y="247651"/>
          <a:ext cx="213278" cy="609598"/>
        </a:xfrm>
        <a:custGeom>
          <a:avLst/>
          <a:gdLst/>
          <a:ahLst/>
          <a:cxnLst/>
          <a:rect l="0" t="0" r="0" b="0"/>
          <a:pathLst>
            <a:path>
              <a:moveTo>
                <a:pt x="0" y="609598"/>
              </a:moveTo>
              <a:lnTo>
                <a:pt x="106639" y="609598"/>
              </a:lnTo>
              <a:lnTo>
                <a:pt x="106639" y="0"/>
              </a:lnTo>
              <a:lnTo>
                <a:pt x="21327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136459" y="536305"/>
        <a:ext cx="32291" cy="32291"/>
      </dsp:txXfrm>
    </dsp:sp>
    <dsp:sp modelId="{E9EF2AF0-A271-4C41-9507-217F43B22905}">
      <dsp:nvSpPr>
        <dsp:cNvPr id="0" name=""/>
        <dsp:cNvSpPr/>
      </dsp:nvSpPr>
      <dsp:spPr>
        <a:xfrm rot="16200000">
          <a:off x="1027830" y="694690"/>
          <a:ext cx="1711153" cy="325119"/>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Эмоционалды зият</a:t>
          </a:r>
          <a:endParaRPr lang="ru-RU" sz="1200" kern="1200">
            <a:latin typeface="Times New Roman" panose="02020603050405020304" pitchFamily="18" charset="0"/>
            <a:cs typeface="Times New Roman" panose="02020603050405020304" pitchFamily="18" charset="0"/>
          </a:endParaRPr>
        </a:p>
      </dsp:txBody>
      <dsp:txXfrm>
        <a:off x="1027830" y="694690"/>
        <a:ext cx="1711153" cy="325119"/>
      </dsp:txXfrm>
    </dsp:sp>
    <dsp:sp modelId="{193506B0-5811-41C1-9E4A-01D51EFEE269}">
      <dsp:nvSpPr>
        <dsp:cNvPr id="0" name=""/>
        <dsp:cNvSpPr/>
      </dsp:nvSpPr>
      <dsp:spPr>
        <a:xfrm>
          <a:off x="2259244" y="85092"/>
          <a:ext cx="1477185" cy="325119"/>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эмоцияларды басқару</a:t>
          </a:r>
          <a:endParaRPr lang="ru-RU" sz="1200" kern="1200">
            <a:latin typeface="Times New Roman" panose="02020603050405020304" pitchFamily="18" charset="0"/>
            <a:cs typeface="Times New Roman" panose="02020603050405020304" pitchFamily="18" charset="0"/>
          </a:endParaRPr>
        </a:p>
      </dsp:txBody>
      <dsp:txXfrm>
        <a:off x="2259244" y="85092"/>
        <a:ext cx="1477185" cy="325119"/>
      </dsp:txXfrm>
    </dsp:sp>
    <dsp:sp modelId="{BBCBE542-5393-475A-B3C7-9610E0595F9C}">
      <dsp:nvSpPr>
        <dsp:cNvPr id="0" name=""/>
        <dsp:cNvSpPr/>
      </dsp:nvSpPr>
      <dsp:spPr>
        <a:xfrm>
          <a:off x="2259244" y="491491"/>
          <a:ext cx="1489907" cy="325119"/>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эмоцияларды түсіну</a:t>
          </a:r>
          <a:endParaRPr lang="ru-RU" sz="1200" kern="1200">
            <a:latin typeface="Times New Roman" panose="02020603050405020304" pitchFamily="18" charset="0"/>
            <a:cs typeface="Times New Roman" panose="02020603050405020304" pitchFamily="18" charset="0"/>
          </a:endParaRPr>
        </a:p>
      </dsp:txBody>
      <dsp:txXfrm>
        <a:off x="2259244" y="491491"/>
        <a:ext cx="1489907" cy="325119"/>
      </dsp:txXfrm>
    </dsp:sp>
    <dsp:sp modelId="{128BFC1D-4F0B-41C8-AEDE-B09D6349251E}">
      <dsp:nvSpPr>
        <dsp:cNvPr id="0" name=""/>
        <dsp:cNvSpPr/>
      </dsp:nvSpPr>
      <dsp:spPr>
        <a:xfrm>
          <a:off x="2259244" y="897889"/>
          <a:ext cx="1506308" cy="325119"/>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ойды жеткізе алу</a:t>
          </a:r>
          <a:endParaRPr lang="ru-RU" sz="1200" kern="1200">
            <a:latin typeface="Times New Roman" panose="02020603050405020304" pitchFamily="18" charset="0"/>
            <a:cs typeface="Times New Roman" panose="02020603050405020304" pitchFamily="18" charset="0"/>
          </a:endParaRPr>
        </a:p>
      </dsp:txBody>
      <dsp:txXfrm>
        <a:off x="2259244" y="897889"/>
        <a:ext cx="1506308" cy="325119"/>
      </dsp:txXfrm>
    </dsp:sp>
    <dsp:sp modelId="{0E6C127D-E105-4225-A99A-208394EA108E}">
      <dsp:nvSpPr>
        <dsp:cNvPr id="0" name=""/>
        <dsp:cNvSpPr/>
      </dsp:nvSpPr>
      <dsp:spPr>
        <a:xfrm>
          <a:off x="2259244" y="1304288"/>
          <a:ext cx="1493586" cy="325119"/>
        </a:xfrm>
        <a:prstGeom prst="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эмоцияны қабылдау</a:t>
          </a:r>
          <a:endParaRPr lang="ru-RU" sz="1200" kern="1200">
            <a:latin typeface="Times New Roman" panose="02020603050405020304" pitchFamily="18" charset="0"/>
            <a:cs typeface="Times New Roman" panose="02020603050405020304" pitchFamily="18" charset="0"/>
          </a:endParaRPr>
        </a:p>
      </dsp:txBody>
      <dsp:txXfrm>
        <a:off x="2259244" y="1304288"/>
        <a:ext cx="1493586" cy="3251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032C25-E144-4BF1-8120-2A16003C5967}">
      <dsp:nvSpPr>
        <dsp:cNvPr id="0" name=""/>
        <dsp:cNvSpPr/>
      </dsp:nvSpPr>
      <dsp:spPr>
        <a:xfrm>
          <a:off x="182096" y="1274"/>
          <a:ext cx="5163384" cy="7084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Эмоционалды құзыретті адам эмоционалды жағдаяттарда өзінің қалыптасқан дағдыларына сүйене әрекет етеді, ал эмоционалды зияты жоғары адамдар мінез ерекшеліктеріне сай әрекет етеді.</a:t>
          </a:r>
          <a:endParaRPr lang="ru-RU" sz="1200" kern="1200">
            <a:latin typeface="Times New Roman" panose="02020603050405020304" pitchFamily="18" charset="0"/>
            <a:cs typeface="Times New Roman" panose="02020603050405020304" pitchFamily="18" charset="0"/>
          </a:endParaRPr>
        </a:p>
      </dsp:txBody>
      <dsp:txXfrm>
        <a:off x="202846" y="22024"/>
        <a:ext cx="5121884" cy="666952"/>
      </dsp:txXfrm>
    </dsp:sp>
    <dsp:sp modelId="{7FF89933-DF11-482E-A1A6-BE498F263681}">
      <dsp:nvSpPr>
        <dsp:cNvPr id="0" name=""/>
        <dsp:cNvSpPr/>
      </dsp:nvSpPr>
      <dsp:spPr>
        <a:xfrm>
          <a:off x="698434" y="709726"/>
          <a:ext cx="516338" cy="400264"/>
        </a:xfrm>
        <a:custGeom>
          <a:avLst/>
          <a:gdLst/>
          <a:ahLst/>
          <a:cxnLst/>
          <a:rect l="0" t="0" r="0" b="0"/>
          <a:pathLst>
            <a:path>
              <a:moveTo>
                <a:pt x="0" y="0"/>
              </a:moveTo>
              <a:lnTo>
                <a:pt x="0" y="400264"/>
              </a:lnTo>
              <a:lnTo>
                <a:pt x="516338" y="4002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70B8CD-A49E-4C7A-B748-7A098C652500}">
      <dsp:nvSpPr>
        <dsp:cNvPr id="0" name=""/>
        <dsp:cNvSpPr/>
      </dsp:nvSpPr>
      <dsp:spPr>
        <a:xfrm>
          <a:off x="1214773" y="886839"/>
          <a:ext cx="3224103" cy="4463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Эмоционалды құзырет – қалыптасқан машық, дағдылардың жиынтығы.</a:t>
          </a:r>
          <a:endParaRPr lang="ru-RU" sz="1200" kern="1200">
            <a:latin typeface="Times New Roman" panose="02020603050405020304" pitchFamily="18" charset="0"/>
            <a:cs typeface="Times New Roman" panose="02020603050405020304" pitchFamily="18" charset="0"/>
          </a:endParaRPr>
        </a:p>
      </dsp:txBody>
      <dsp:txXfrm>
        <a:off x="1227845" y="899911"/>
        <a:ext cx="3197959" cy="420159"/>
      </dsp:txXfrm>
    </dsp:sp>
    <dsp:sp modelId="{D2248B5D-C08D-4CE3-8ED0-AAE9246E3F7B}">
      <dsp:nvSpPr>
        <dsp:cNvPr id="0" name=""/>
        <dsp:cNvSpPr/>
      </dsp:nvSpPr>
      <dsp:spPr>
        <a:xfrm>
          <a:off x="698434" y="709726"/>
          <a:ext cx="516338" cy="1216858"/>
        </a:xfrm>
        <a:custGeom>
          <a:avLst/>
          <a:gdLst/>
          <a:ahLst/>
          <a:cxnLst/>
          <a:rect l="0" t="0" r="0" b="0"/>
          <a:pathLst>
            <a:path>
              <a:moveTo>
                <a:pt x="0" y="0"/>
              </a:moveTo>
              <a:lnTo>
                <a:pt x="0" y="1216858"/>
              </a:lnTo>
              <a:lnTo>
                <a:pt x="516338" y="12168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2C54E4-4849-4C6F-A022-B38C3F4660B4}">
      <dsp:nvSpPr>
        <dsp:cNvPr id="0" name=""/>
        <dsp:cNvSpPr/>
      </dsp:nvSpPr>
      <dsp:spPr>
        <a:xfrm>
          <a:off x="1214773" y="1510256"/>
          <a:ext cx="4205100" cy="83265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Эмоционалды зият – адамның жақсы нәтижелерге қол жеткізуіне мүмкіндік беретін барлық жақсы қасиеттерінің кең анықтамасын білдіретін, адамның талантына мән қоятын шартты фраза</a:t>
          </a:r>
          <a:endParaRPr lang="ru-RU" sz="1200" kern="1200">
            <a:latin typeface="Times New Roman" panose="02020603050405020304" pitchFamily="18" charset="0"/>
            <a:cs typeface="Times New Roman" panose="02020603050405020304" pitchFamily="18" charset="0"/>
          </a:endParaRPr>
        </a:p>
      </dsp:txBody>
      <dsp:txXfrm>
        <a:off x="1239161" y="1534644"/>
        <a:ext cx="4156324" cy="7838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60E5B6-1168-4E32-AD94-6E2FDB51BC11}">
      <dsp:nvSpPr>
        <dsp:cNvPr id="0" name=""/>
        <dsp:cNvSpPr/>
      </dsp:nvSpPr>
      <dsp:spPr>
        <a:xfrm rot="16200000">
          <a:off x="-215273" y="1155689"/>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эмоция </a:t>
          </a:r>
        </a:p>
      </dsp:txBody>
      <dsp:txXfrm>
        <a:off x="-201617" y="1169345"/>
        <a:ext cx="905202" cy="438945"/>
      </dsp:txXfrm>
    </dsp:sp>
    <dsp:sp modelId="{CAE6417D-A7CC-4442-A0D1-997C6EA5D2BA}">
      <dsp:nvSpPr>
        <dsp:cNvPr id="0" name=""/>
        <dsp:cNvSpPr/>
      </dsp:nvSpPr>
      <dsp:spPr>
        <a:xfrm rot="5400000">
          <a:off x="4105315" y="1132059"/>
          <a:ext cx="1105738"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сөйлесім әрекеті </a:t>
          </a:r>
        </a:p>
      </dsp:txBody>
      <dsp:txXfrm>
        <a:off x="4118971" y="1145715"/>
        <a:ext cx="1078426" cy="438945"/>
      </dsp:txXfrm>
    </dsp:sp>
    <dsp:sp modelId="{5A1BB0F8-FCC5-4CF9-9F86-D1977574FCB4}">
      <dsp:nvSpPr>
        <dsp:cNvPr id="0" name=""/>
        <dsp:cNvSpPr/>
      </dsp:nvSpPr>
      <dsp:spPr>
        <a:xfrm>
          <a:off x="673879" y="1207206"/>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тіл</a:t>
          </a:r>
        </a:p>
      </dsp:txBody>
      <dsp:txXfrm>
        <a:off x="687535" y="1220862"/>
        <a:ext cx="905202" cy="438945"/>
      </dsp:txXfrm>
    </dsp:sp>
    <dsp:sp modelId="{61FE8ACA-B02A-40AD-BE3B-A86535D4B355}">
      <dsp:nvSpPr>
        <dsp:cNvPr id="0" name=""/>
        <dsp:cNvSpPr/>
      </dsp:nvSpPr>
      <dsp:spPr>
        <a:xfrm rot="17945813">
          <a:off x="1409373" y="1089150"/>
          <a:ext cx="767047" cy="32124"/>
        </a:xfrm>
        <a:custGeom>
          <a:avLst/>
          <a:gdLst/>
          <a:ahLst/>
          <a:cxnLst/>
          <a:rect l="0" t="0" r="0" b="0"/>
          <a:pathLst>
            <a:path>
              <a:moveTo>
                <a:pt x="0" y="16062"/>
              </a:moveTo>
              <a:lnTo>
                <a:pt x="767047" y="16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773720" y="1086036"/>
        <a:ext cx="38352" cy="38352"/>
      </dsp:txXfrm>
    </dsp:sp>
    <dsp:sp modelId="{8D137651-7D23-489C-A20C-FA2425E214AF}">
      <dsp:nvSpPr>
        <dsp:cNvPr id="0" name=""/>
        <dsp:cNvSpPr/>
      </dsp:nvSpPr>
      <dsp:spPr>
        <a:xfrm>
          <a:off x="1979399" y="536961"/>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айту</a:t>
          </a:r>
        </a:p>
      </dsp:txBody>
      <dsp:txXfrm>
        <a:off x="1993055" y="550617"/>
        <a:ext cx="905202" cy="438945"/>
      </dsp:txXfrm>
    </dsp:sp>
    <dsp:sp modelId="{0AC32AF8-407E-44A3-9A47-BA7DF4C71E75}">
      <dsp:nvSpPr>
        <dsp:cNvPr id="0" name=""/>
        <dsp:cNvSpPr/>
      </dsp:nvSpPr>
      <dsp:spPr>
        <a:xfrm rot="18289469">
          <a:off x="2771829" y="485930"/>
          <a:ext cx="653176" cy="32124"/>
        </a:xfrm>
        <a:custGeom>
          <a:avLst/>
          <a:gdLst/>
          <a:ahLst/>
          <a:cxnLst/>
          <a:rect l="0" t="0" r="0" b="0"/>
          <a:pathLst>
            <a:path>
              <a:moveTo>
                <a:pt x="0" y="16062"/>
              </a:moveTo>
              <a:lnTo>
                <a:pt x="653176" y="16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82087" y="485662"/>
        <a:ext cx="32658" cy="32658"/>
      </dsp:txXfrm>
    </dsp:sp>
    <dsp:sp modelId="{309170BC-DA99-41F7-A1C3-5A1C00395B3C}">
      <dsp:nvSpPr>
        <dsp:cNvPr id="0" name=""/>
        <dsp:cNvSpPr/>
      </dsp:nvSpPr>
      <dsp:spPr>
        <a:xfrm>
          <a:off x="3284920" y="765"/>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тілдесім</a:t>
          </a:r>
        </a:p>
      </dsp:txBody>
      <dsp:txXfrm>
        <a:off x="3298576" y="14421"/>
        <a:ext cx="905202" cy="438945"/>
      </dsp:txXfrm>
    </dsp:sp>
    <dsp:sp modelId="{67FC92E0-ADE5-49E0-9111-F8DB09732CBA}">
      <dsp:nvSpPr>
        <dsp:cNvPr id="0" name=""/>
        <dsp:cNvSpPr/>
      </dsp:nvSpPr>
      <dsp:spPr>
        <a:xfrm>
          <a:off x="2911914" y="754028"/>
          <a:ext cx="373005" cy="32124"/>
        </a:xfrm>
        <a:custGeom>
          <a:avLst/>
          <a:gdLst/>
          <a:ahLst/>
          <a:cxnLst/>
          <a:rect l="0" t="0" r="0" b="0"/>
          <a:pathLst>
            <a:path>
              <a:moveTo>
                <a:pt x="0" y="16062"/>
              </a:moveTo>
              <a:lnTo>
                <a:pt x="373005" y="16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89092" y="760764"/>
        <a:ext cx="18650" cy="18650"/>
      </dsp:txXfrm>
    </dsp:sp>
    <dsp:sp modelId="{CC53C5F4-31CC-438C-BB1E-7F5D1416BCA5}">
      <dsp:nvSpPr>
        <dsp:cNvPr id="0" name=""/>
        <dsp:cNvSpPr/>
      </dsp:nvSpPr>
      <dsp:spPr>
        <a:xfrm>
          <a:off x="3284920" y="536961"/>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айтылым</a:t>
          </a:r>
        </a:p>
      </dsp:txBody>
      <dsp:txXfrm>
        <a:off x="3298576" y="550617"/>
        <a:ext cx="905202" cy="438945"/>
      </dsp:txXfrm>
    </dsp:sp>
    <dsp:sp modelId="{E62DCDFD-07F6-4B57-887E-6CAC275B37E4}">
      <dsp:nvSpPr>
        <dsp:cNvPr id="0" name=""/>
        <dsp:cNvSpPr/>
      </dsp:nvSpPr>
      <dsp:spPr>
        <a:xfrm rot="3310531">
          <a:off x="2771829" y="1022126"/>
          <a:ext cx="653176" cy="32124"/>
        </a:xfrm>
        <a:custGeom>
          <a:avLst/>
          <a:gdLst/>
          <a:ahLst/>
          <a:cxnLst/>
          <a:rect l="0" t="0" r="0" b="0"/>
          <a:pathLst>
            <a:path>
              <a:moveTo>
                <a:pt x="0" y="16062"/>
              </a:moveTo>
              <a:lnTo>
                <a:pt x="653176" y="16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82087" y="1021858"/>
        <a:ext cx="32658" cy="32658"/>
      </dsp:txXfrm>
    </dsp:sp>
    <dsp:sp modelId="{DEBF26F4-BC79-41D5-8DEC-ABFB11BF86C4}">
      <dsp:nvSpPr>
        <dsp:cNvPr id="0" name=""/>
        <dsp:cNvSpPr/>
      </dsp:nvSpPr>
      <dsp:spPr>
        <a:xfrm>
          <a:off x="3284920" y="1073157"/>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жазылым</a:t>
          </a:r>
        </a:p>
      </dsp:txBody>
      <dsp:txXfrm>
        <a:off x="3298576" y="1086813"/>
        <a:ext cx="905202" cy="438945"/>
      </dsp:txXfrm>
    </dsp:sp>
    <dsp:sp modelId="{F27B3D0D-AE56-427A-9E23-E7CD1F65EE63}">
      <dsp:nvSpPr>
        <dsp:cNvPr id="0" name=""/>
        <dsp:cNvSpPr/>
      </dsp:nvSpPr>
      <dsp:spPr>
        <a:xfrm rot="3654187">
          <a:off x="1409373" y="1759395"/>
          <a:ext cx="767047" cy="32124"/>
        </a:xfrm>
        <a:custGeom>
          <a:avLst/>
          <a:gdLst/>
          <a:ahLst/>
          <a:cxnLst/>
          <a:rect l="0" t="0" r="0" b="0"/>
          <a:pathLst>
            <a:path>
              <a:moveTo>
                <a:pt x="0" y="16062"/>
              </a:moveTo>
              <a:lnTo>
                <a:pt x="767047" y="1606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1773720" y="1756281"/>
        <a:ext cx="38352" cy="38352"/>
      </dsp:txXfrm>
    </dsp:sp>
    <dsp:sp modelId="{AA92D82B-0922-4FEB-B4B3-CC2632089E7C}">
      <dsp:nvSpPr>
        <dsp:cNvPr id="0" name=""/>
        <dsp:cNvSpPr/>
      </dsp:nvSpPr>
      <dsp:spPr>
        <a:xfrm>
          <a:off x="1979399" y="1877451"/>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аңдау</a:t>
          </a:r>
        </a:p>
      </dsp:txBody>
      <dsp:txXfrm>
        <a:off x="1993055" y="1891107"/>
        <a:ext cx="905202" cy="438945"/>
      </dsp:txXfrm>
    </dsp:sp>
    <dsp:sp modelId="{8CA12546-5D4C-43FD-BCBB-D29A49929987}">
      <dsp:nvSpPr>
        <dsp:cNvPr id="0" name=""/>
        <dsp:cNvSpPr/>
      </dsp:nvSpPr>
      <dsp:spPr>
        <a:xfrm rot="19457599">
          <a:off x="2868738" y="1960468"/>
          <a:ext cx="459358" cy="32124"/>
        </a:xfrm>
        <a:custGeom>
          <a:avLst/>
          <a:gdLst/>
          <a:ahLst/>
          <a:cxnLst/>
          <a:rect l="0" t="0" r="0" b="0"/>
          <a:pathLst>
            <a:path>
              <a:moveTo>
                <a:pt x="0" y="16062"/>
              </a:moveTo>
              <a:lnTo>
                <a:pt x="459358" y="16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86933" y="1965046"/>
        <a:ext cx="22967" cy="22967"/>
      </dsp:txXfrm>
    </dsp:sp>
    <dsp:sp modelId="{BEEABA41-D5F6-4B73-8518-9FAD176CAB9F}">
      <dsp:nvSpPr>
        <dsp:cNvPr id="0" name=""/>
        <dsp:cNvSpPr/>
      </dsp:nvSpPr>
      <dsp:spPr>
        <a:xfrm>
          <a:off x="3284920" y="1609353"/>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тыңдалым</a:t>
          </a:r>
        </a:p>
      </dsp:txBody>
      <dsp:txXfrm>
        <a:off x="3298576" y="1623009"/>
        <a:ext cx="905202" cy="438945"/>
      </dsp:txXfrm>
    </dsp:sp>
    <dsp:sp modelId="{1D947326-B212-4DFC-92F1-02241B0DE106}">
      <dsp:nvSpPr>
        <dsp:cNvPr id="0" name=""/>
        <dsp:cNvSpPr/>
      </dsp:nvSpPr>
      <dsp:spPr>
        <a:xfrm rot="2142401">
          <a:off x="2868738" y="2228566"/>
          <a:ext cx="459358" cy="32124"/>
        </a:xfrm>
        <a:custGeom>
          <a:avLst/>
          <a:gdLst/>
          <a:ahLst/>
          <a:cxnLst/>
          <a:rect l="0" t="0" r="0" b="0"/>
          <a:pathLst>
            <a:path>
              <a:moveTo>
                <a:pt x="0" y="16062"/>
              </a:moveTo>
              <a:lnTo>
                <a:pt x="459358" y="16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086933" y="2233144"/>
        <a:ext cx="22967" cy="22967"/>
      </dsp:txXfrm>
    </dsp:sp>
    <dsp:sp modelId="{433418B5-D66D-4C1D-A552-7F5E6F581FA2}">
      <dsp:nvSpPr>
        <dsp:cNvPr id="0" name=""/>
        <dsp:cNvSpPr/>
      </dsp:nvSpPr>
      <dsp:spPr>
        <a:xfrm>
          <a:off x="3284920" y="2145549"/>
          <a:ext cx="932514" cy="4662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оқылым</a:t>
          </a:r>
        </a:p>
      </dsp:txBody>
      <dsp:txXfrm>
        <a:off x="3298576" y="2159205"/>
        <a:ext cx="905202" cy="43894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7DE55-5E12-45EF-8320-82E7819F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82102</Words>
  <Characters>467985</Characters>
  <Application>Microsoft Office Word</Application>
  <DocSecurity>0</DocSecurity>
  <Lines>3899</Lines>
  <Paragraphs>1097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548990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3</cp:revision>
  <cp:lastPrinted>2024-05-17T06:07:00Z</cp:lastPrinted>
  <dcterms:created xsi:type="dcterms:W3CDTF">2024-05-17T07:11:00Z</dcterms:created>
  <dcterms:modified xsi:type="dcterms:W3CDTF">2024-05-17T07:11:00Z</dcterms:modified>
</cp:coreProperties>
</file>