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theme/themeOverride1.xml" ContentType="application/vnd.openxmlformats-officedocument.themeOverride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theme/themeOverride2.xml" ContentType="application/vnd.openxmlformats-officedocument.themeOverride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5F4EA70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t>Казахский национальный университет им. аль-Фараби</w:t>
      </w:r>
    </w:p>
    <w:p w14:paraId="0FD2AC2C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2023D387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197696B8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7580DEEB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6BF4C18C" w14:textId="26414E2E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t xml:space="preserve">УДК </w:t>
      </w:r>
      <w:r w:rsidR="004D0E28" w:rsidRPr="00E87DB9">
        <w:rPr>
          <w:b/>
          <w:sz w:val="28"/>
          <w:szCs w:val="28"/>
        </w:rPr>
        <w:t>581.9.526.53</w:t>
      </w:r>
      <w:r w:rsidR="003B0612" w:rsidRPr="00E87DB9">
        <w:rPr>
          <w:b/>
          <w:sz w:val="28"/>
          <w:szCs w:val="28"/>
        </w:rPr>
        <w:t>(043)</w:t>
      </w:r>
      <w:r w:rsidR="004D0E28" w:rsidRPr="00E87DB9">
        <w:rPr>
          <w:b/>
          <w:sz w:val="28"/>
          <w:szCs w:val="28"/>
        </w:rPr>
        <w:t xml:space="preserve">     </w:t>
      </w:r>
      <w:r w:rsidRPr="00E87DB9">
        <w:rPr>
          <w:b/>
          <w:sz w:val="28"/>
          <w:szCs w:val="28"/>
        </w:rPr>
        <w:t xml:space="preserve">                     </w:t>
      </w:r>
      <w:r w:rsidRPr="00E87DB9">
        <w:rPr>
          <w:b/>
          <w:sz w:val="28"/>
          <w:szCs w:val="28"/>
          <w:lang w:val="kk-KZ"/>
        </w:rPr>
        <w:t xml:space="preserve">                        </w:t>
      </w:r>
      <w:r w:rsidRPr="00E87DB9">
        <w:rPr>
          <w:b/>
          <w:sz w:val="28"/>
          <w:szCs w:val="28"/>
        </w:rPr>
        <w:t xml:space="preserve">    на правах рукописи</w:t>
      </w:r>
    </w:p>
    <w:p w14:paraId="27B21285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757D3920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60058565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4EDB6ECC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533672A8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  <w:lang w:val="kk-KZ"/>
        </w:rPr>
      </w:pPr>
      <w:r w:rsidRPr="00E87DB9">
        <w:rPr>
          <w:b/>
          <w:sz w:val="28"/>
          <w:szCs w:val="28"/>
        </w:rPr>
        <w:t>Осмонали Бектем</w:t>
      </w:r>
      <w:r w:rsidRPr="00E87DB9">
        <w:rPr>
          <w:b/>
          <w:sz w:val="28"/>
          <w:szCs w:val="28"/>
          <w:lang w:val="kk-KZ"/>
        </w:rPr>
        <w:t>і</w:t>
      </w:r>
      <w:proofErr w:type="gramStart"/>
      <w:r w:rsidRPr="00E87DB9">
        <w:rPr>
          <w:b/>
          <w:sz w:val="28"/>
          <w:szCs w:val="28"/>
          <w:lang w:val="kk-KZ"/>
        </w:rPr>
        <w:t>р</w:t>
      </w:r>
      <w:proofErr w:type="gramEnd"/>
      <w:r w:rsidRPr="00E87DB9">
        <w:rPr>
          <w:b/>
          <w:sz w:val="28"/>
          <w:szCs w:val="28"/>
          <w:lang w:val="kk-KZ"/>
        </w:rPr>
        <w:t xml:space="preserve"> Бірімқұлұлы</w:t>
      </w:r>
    </w:p>
    <w:p w14:paraId="6AD97C1B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347B1949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7185DA8F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371EA65F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2DE15F1B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7ADDBFB1" w14:textId="4F3D0E8C" w:rsidR="000E7605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t>Комплексные исследования сем. Chen</w:t>
      </w:r>
      <w:proofErr w:type="gramStart"/>
      <w:r w:rsidR="001362C4">
        <w:rPr>
          <w:b/>
          <w:sz w:val="28"/>
          <w:szCs w:val="28"/>
        </w:rPr>
        <w:t>о</w:t>
      </w:r>
      <w:proofErr w:type="gramEnd"/>
      <w:r w:rsidRPr="00E87DB9">
        <w:rPr>
          <w:b/>
          <w:sz w:val="28"/>
          <w:szCs w:val="28"/>
        </w:rPr>
        <w:t>p</w:t>
      </w:r>
      <w:r w:rsidR="001362C4">
        <w:rPr>
          <w:b/>
          <w:sz w:val="28"/>
          <w:szCs w:val="28"/>
        </w:rPr>
        <w:t>о</w:t>
      </w:r>
      <w:r w:rsidRPr="00E87DB9">
        <w:rPr>
          <w:b/>
          <w:sz w:val="28"/>
          <w:szCs w:val="28"/>
        </w:rPr>
        <w:t xml:space="preserve">diaceae Vent. </w:t>
      </w:r>
    </w:p>
    <w:p w14:paraId="3A0A6B6C" w14:textId="280FDB6B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  <w:lang w:val="kk-KZ"/>
        </w:rPr>
      </w:pPr>
      <w:r w:rsidRPr="00E87DB9">
        <w:rPr>
          <w:b/>
          <w:sz w:val="28"/>
          <w:szCs w:val="28"/>
        </w:rPr>
        <w:t>(Amaranthaceae Juss.) флоры пустынной части долины р. Сырдарьи</w:t>
      </w:r>
    </w:p>
    <w:p w14:paraId="3CC7D531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  <w:lang w:val="kk-KZ"/>
        </w:rPr>
      </w:pPr>
    </w:p>
    <w:p w14:paraId="594A932A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  <w:lang w:val="kk-KZ"/>
        </w:rPr>
      </w:pPr>
    </w:p>
    <w:p w14:paraId="1CFC8E59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  <w:lang w:val="kk-KZ"/>
        </w:rPr>
      </w:pPr>
    </w:p>
    <w:p w14:paraId="1FEDA8E0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>8D05108 – Геоботаника</w:t>
      </w:r>
    </w:p>
    <w:p w14:paraId="7B746A38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  <w:lang w:val="kk-KZ"/>
        </w:rPr>
      </w:pPr>
    </w:p>
    <w:p w14:paraId="3C1BE62C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  <w:lang w:val="kk-KZ"/>
        </w:rPr>
      </w:pPr>
    </w:p>
    <w:p w14:paraId="0B448835" w14:textId="77777777" w:rsidR="00085C4E" w:rsidRPr="00E87DB9" w:rsidRDefault="00995C13" w:rsidP="00995C13">
      <w:pPr>
        <w:spacing w:after="0" w:line="240" w:lineRule="auto"/>
        <w:ind w:firstLine="567"/>
        <w:contextualSpacing/>
        <w:jc w:val="center"/>
        <w:rPr>
          <w:sz w:val="28"/>
          <w:szCs w:val="28"/>
        </w:rPr>
      </w:pPr>
      <w:r w:rsidRPr="00E87DB9">
        <w:rPr>
          <w:sz w:val="28"/>
          <w:szCs w:val="28"/>
        </w:rPr>
        <w:t xml:space="preserve">Диссертация на соискание степени </w:t>
      </w:r>
    </w:p>
    <w:p w14:paraId="1559FB2E" w14:textId="5F2A0BE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sz w:val="28"/>
          <w:szCs w:val="28"/>
          <w:lang w:val="kk-KZ"/>
        </w:rPr>
      </w:pPr>
      <w:r w:rsidRPr="00E87DB9">
        <w:rPr>
          <w:sz w:val="28"/>
          <w:szCs w:val="28"/>
        </w:rPr>
        <w:t>доктора философии (PhD)</w:t>
      </w:r>
    </w:p>
    <w:p w14:paraId="3805DB58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sz w:val="28"/>
          <w:szCs w:val="28"/>
          <w:lang w:val="kk-KZ"/>
        </w:rPr>
      </w:pPr>
    </w:p>
    <w:p w14:paraId="53BC8B52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sz w:val="28"/>
          <w:szCs w:val="28"/>
          <w:lang w:val="kk-KZ"/>
        </w:rPr>
      </w:pPr>
    </w:p>
    <w:p w14:paraId="0339A627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sz w:val="28"/>
          <w:szCs w:val="28"/>
          <w:lang w:val="kk-KZ"/>
        </w:rPr>
      </w:pPr>
    </w:p>
    <w:p w14:paraId="1F110148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sz w:val="28"/>
          <w:szCs w:val="28"/>
          <w:lang w:val="kk-KZ"/>
        </w:rPr>
      </w:pPr>
    </w:p>
    <w:p w14:paraId="6A6ADDC7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sz w:val="28"/>
          <w:szCs w:val="28"/>
          <w:lang w:val="kk-KZ"/>
        </w:rPr>
      </w:pPr>
    </w:p>
    <w:p w14:paraId="20CB0518" w14:textId="421E4AED" w:rsidR="00995C13" w:rsidRPr="00E87DB9" w:rsidRDefault="004D0E28" w:rsidP="00995C13">
      <w:pPr>
        <w:spacing w:after="0" w:line="240" w:lineRule="auto"/>
        <w:ind w:firstLine="567"/>
        <w:contextualSpacing/>
        <w:jc w:val="right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>Отечественный научный консультант</w:t>
      </w:r>
      <w:r w:rsidR="00995C13" w:rsidRPr="00E87DB9">
        <w:rPr>
          <w:sz w:val="28"/>
          <w:szCs w:val="28"/>
          <w:lang w:val="kk-KZ"/>
        </w:rPr>
        <w:t xml:space="preserve">: </w:t>
      </w:r>
    </w:p>
    <w:p w14:paraId="278F2F7B" w14:textId="29CB2106" w:rsidR="00995C13" w:rsidRPr="00E87DB9" w:rsidRDefault="00085C4E" w:rsidP="00995C13">
      <w:pPr>
        <w:spacing w:after="0" w:line="240" w:lineRule="auto"/>
        <w:ind w:firstLine="567"/>
        <w:contextualSpacing/>
        <w:jc w:val="right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>к.б.н., Зав.лаб. Флоры</w:t>
      </w:r>
      <w:r w:rsidR="00995C13" w:rsidRPr="00E87DB9">
        <w:rPr>
          <w:sz w:val="28"/>
          <w:szCs w:val="28"/>
          <w:lang w:val="kk-KZ"/>
        </w:rPr>
        <w:t xml:space="preserve"> высших растений </w:t>
      </w:r>
    </w:p>
    <w:p w14:paraId="3B1D3948" w14:textId="77777777" w:rsidR="00995C13" w:rsidRPr="00E87DB9" w:rsidRDefault="00995C13" w:rsidP="00995C13">
      <w:pPr>
        <w:spacing w:after="0" w:line="240" w:lineRule="auto"/>
        <w:ind w:firstLine="567"/>
        <w:contextualSpacing/>
        <w:jc w:val="right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 xml:space="preserve">РГП на ПХВ "Институт ботаники </w:t>
      </w:r>
    </w:p>
    <w:p w14:paraId="6B2B5073" w14:textId="41F0AC6E" w:rsidR="00995C13" w:rsidRPr="00E87DB9" w:rsidRDefault="00995C13" w:rsidP="00995C13">
      <w:pPr>
        <w:spacing w:after="0" w:line="240" w:lineRule="auto"/>
        <w:ind w:firstLine="567"/>
        <w:contextualSpacing/>
        <w:jc w:val="right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 xml:space="preserve">и фитоинтродуции" КЛХЖМ МЭПР </w:t>
      </w:r>
      <w:r w:rsidR="004D0E28" w:rsidRPr="00E87DB9">
        <w:rPr>
          <w:sz w:val="28"/>
          <w:szCs w:val="28"/>
          <w:lang w:val="kk-KZ"/>
        </w:rPr>
        <w:t>РК</w:t>
      </w:r>
    </w:p>
    <w:p w14:paraId="77BA4F0C" w14:textId="3670F833" w:rsidR="00995C13" w:rsidRPr="00E87DB9" w:rsidRDefault="00995C13" w:rsidP="00995C13">
      <w:pPr>
        <w:spacing w:after="0" w:line="240" w:lineRule="auto"/>
        <w:ind w:firstLine="567"/>
        <w:contextualSpacing/>
        <w:jc w:val="right"/>
        <w:rPr>
          <w:sz w:val="28"/>
          <w:szCs w:val="28"/>
        </w:rPr>
      </w:pPr>
      <w:r w:rsidRPr="00E87DB9">
        <w:rPr>
          <w:sz w:val="28"/>
          <w:szCs w:val="28"/>
          <w:lang w:val="kk-KZ"/>
        </w:rPr>
        <w:t>Веселова П.В</w:t>
      </w:r>
      <w:r w:rsidR="00391F78" w:rsidRPr="00E87DB9">
        <w:rPr>
          <w:sz w:val="28"/>
          <w:szCs w:val="28"/>
        </w:rPr>
        <w:t>.</w:t>
      </w:r>
    </w:p>
    <w:p w14:paraId="4177888E" w14:textId="77777777" w:rsidR="00995C13" w:rsidRPr="00E87DB9" w:rsidRDefault="00995C13" w:rsidP="00995C13">
      <w:pPr>
        <w:spacing w:after="0" w:line="240" w:lineRule="auto"/>
        <w:ind w:firstLine="567"/>
        <w:contextualSpacing/>
        <w:jc w:val="right"/>
        <w:rPr>
          <w:b/>
          <w:bCs/>
          <w:sz w:val="28"/>
          <w:szCs w:val="28"/>
          <w:lang w:val="kk-KZ"/>
        </w:rPr>
      </w:pPr>
    </w:p>
    <w:p w14:paraId="21BE798B" w14:textId="654E0FB4" w:rsidR="00995C13" w:rsidRPr="00E87DB9" w:rsidRDefault="00995C13" w:rsidP="00995C13">
      <w:pPr>
        <w:spacing w:after="0" w:line="240" w:lineRule="auto"/>
        <w:ind w:firstLine="567"/>
        <w:contextualSpacing/>
        <w:jc w:val="right"/>
        <w:rPr>
          <w:sz w:val="28"/>
          <w:szCs w:val="28"/>
        </w:rPr>
      </w:pPr>
      <w:r w:rsidRPr="00E87DB9">
        <w:rPr>
          <w:bCs/>
          <w:sz w:val="28"/>
          <w:szCs w:val="28"/>
        </w:rPr>
        <w:t xml:space="preserve">Зарубежный научный </w:t>
      </w:r>
      <w:r w:rsidR="004D0E28" w:rsidRPr="00E87DB9">
        <w:rPr>
          <w:sz w:val="28"/>
          <w:szCs w:val="28"/>
          <w:lang w:val="kk-KZ"/>
        </w:rPr>
        <w:t>консультант</w:t>
      </w:r>
      <w:r w:rsidRPr="00E87DB9">
        <w:rPr>
          <w:bCs/>
          <w:sz w:val="28"/>
          <w:szCs w:val="28"/>
        </w:rPr>
        <w:t>:</w:t>
      </w:r>
    </w:p>
    <w:p w14:paraId="234987B0" w14:textId="77777777" w:rsidR="00995C13" w:rsidRPr="00E87DB9" w:rsidRDefault="00995C13" w:rsidP="00995C13">
      <w:pPr>
        <w:spacing w:after="0" w:line="240" w:lineRule="auto"/>
        <w:ind w:firstLine="567"/>
        <w:contextualSpacing/>
        <w:jc w:val="right"/>
        <w:rPr>
          <w:sz w:val="28"/>
          <w:szCs w:val="28"/>
          <w:lang w:val="kk-KZ"/>
        </w:rPr>
      </w:pPr>
      <w:proofErr w:type="gramStart"/>
      <w:r w:rsidRPr="00E87DB9">
        <w:rPr>
          <w:sz w:val="28"/>
          <w:szCs w:val="28"/>
        </w:rPr>
        <w:t>д.б</w:t>
      </w:r>
      <w:proofErr w:type="gramEnd"/>
      <w:r w:rsidRPr="00E87DB9">
        <w:rPr>
          <w:sz w:val="28"/>
          <w:szCs w:val="28"/>
        </w:rPr>
        <w:t xml:space="preserve">.н., профессор </w:t>
      </w:r>
    </w:p>
    <w:p w14:paraId="56E73BA2" w14:textId="77777777" w:rsidR="00995C13" w:rsidRPr="00E87DB9" w:rsidRDefault="00995C13" w:rsidP="00995C13">
      <w:pPr>
        <w:spacing w:after="0" w:line="240" w:lineRule="auto"/>
        <w:ind w:firstLine="567"/>
        <w:contextualSpacing/>
        <w:jc w:val="right"/>
        <w:rPr>
          <w:sz w:val="28"/>
          <w:szCs w:val="28"/>
        </w:rPr>
      </w:pPr>
      <w:r w:rsidRPr="00E87DB9">
        <w:rPr>
          <w:sz w:val="28"/>
          <w:szCs w:val="28"/>
        </w:rPr>
        <w:t>Университета Оснабрюк, Германия</w:t>
      </w:r>
    </w:p>
    <w:p w14:paraId="7FE7A7BD" w14:textId="77777777" w:rsidR="00995C13" w:rsidRPr="00E87DB9" w:rsidRDefault="00995C13" w:rsidP="00995C13">
      <w:pPr>
        <w:spacing w:after="0" w:line="240" w:lineRule="auto"/>
        <w:ind w:firstLine="567"/>
        <w:contextualSpacing/>
        <w:jc w:val="right"/>
        <w:rPr>
          <w:sz w:val="28"/>
          <w:szCs w:val="28"/>
        </w:rPr>
      </w:pPr>
      <w:r w:rsidRPr="00E87DB9">
        <w:rPr>
          <w:sz w:val="28"/>
          <w:szCs w:val="28"/>
        </w:rPr>
        <w:t>Фризен Н.В.</w:t>
      </w:r>
    </w:p>
    <w:p w14:paraId="751B0175" w14:textId="77777777" w:rsidR="00995C13" w:rsidRPr="00E87DB9" w:rsidRDefault="00995C13" w:rsidP="00995C13">
      <w:pPr>
        <w:spacing w:after="0" w:line="240" w:lineRule="auto"/>
        <w:ind w:firstLine="567"/>
        <w:contextualSpacing/>
        <w:jc w:val="right"/>
        <w:rPr>
          <w:sz w:val="28"/>
          <w:szCs w:val="28"/>
          <w:lang w:val="kk-KZ"/>
        </w:rPr>
      </w:pPr>
    </w:p>
    <w:p w14:paraId="2813D2D3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sz w:val="28"/>
          <w:szCs w:val="28"/>
          <w:lang w:val="kk-KZ"/>
        </w:rPr>
      </w:pPr>
    </w:p>
    <w:p w14:paraId="1B8BC318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sz w:val="28"/>
          <w:szCs w:val="28"/>
          <w:lang w:val="kk-KZ"/>
        </w:rPr>
      </w:pPr>
      <w:r w:rsidRPr="00E87DB9">
        <w:rPr>
          <w:sz w:val="28"/>
          <w:szCs w:val="28"/>
        </w:rPr>
        <w:t>Республика Казахстан</w:t>
      </w:r>
    </w:p>
    <w:p w14:paraId="5BC82C69" w14:textId="2F971E3E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sz w:val="28"/>
          <w:szCs w:val="28"/>
        </w:rPr>
      </w:pPr>
      <w:r w:rsidRPr="00E87DB9">
        <w:rPr>
          <w:sz w:val="28"/>
          <w:szCs w:val="28"/>
        </w:rPr>
        <w:t>Алматы, 202</w:t>
      </w:r>
      <w:r w:rsidRPr="00E87DB9">
        <w:rPr>
          <w:sz w:val="28"/>
          <w:szCs w:val="28"/>
          <w:lang w:val="kk-KZ"/>
        </w:rPr>
        <w:t>4</w:t>
      </w:r>
      <w:r w:rsidRPr="00E87DB9">
        <w:rPr>
          <w:sz w:val="28"/>
          <w:szCs w:val="28"/>
        </w:rPr>
        <w:t xml:space="preserve"> г.</w:t>
      </w:r>
      <w:r w:rsidRPr="00E87DB9">
        <w:rPr>
          <w:sz w:val="28"/>
          <w:szCs w:val="28"/>
        </w:rPr>
        <w:br w:type="page"/>
      </w:r>
    </w:p>
    <w:p w14:paraId="295C96EE" w14:textId="77777777" w:rsidR="00995C13" w:rsidRPr="00E87DB9" w:rsidRDefault="00995C13" w:rsidP="00995C13">
      <w:pPr>
        <w:spacing w:after="0" w:line="240" w:lineRule="auto"/>
        <w:ind w:firstLine="567"/>
        <w:jc w:val="center"/>
        <w:outlineLvl w:val="2"/>
        <w:rPr>
          <w:rFonts w:eastAsia="Calibri" w:cstheme="minorHAnsi"/>
          <w:b/>
          <w:color w:val="000000"/>
          <w:sz w:val="28"/>
          <w:szCs w:val="28"/>
          <w:lang w:val="kk-KZ"/>
        </w:rPr>
      </w:pPr>
      <w:r w:rsidRPr="00E87DB9">
        <w:rPr>
          <w:rFonts w:eastAsia="Calibri" w:cstheme="minorHAnsi"/>
          <w:b/>
          <w:color w:val="000000"/>
          <w:sz w:val="28"/>
          <w:szCs w:val="28"/>
          <w:lang w:val="kk-KZ"/>
        </w:rPr>
        <w:lastRenderedPageBreak/>
        <w:t>СОДЕРЖАНИЕ</w:t>
      </w:r>
    </w:p>
    <w:p w14:paraId="6016F9AE" w14:textId="77777777" w:rsidR="00995C13" w:rsidRPr="00E87DB9" w:rsidRDefault="00995C13" w:rsidP="00995C13">
      <w:pPr>
        <w:spacing w:after="0" w:line="240" w:lineRule="auto"/>
        <w:ind w:firstLine="567"/>
        <w:jc w:val="center"/>
        <w:outlineLvl w:val="2"/>
        <w:rPr>
          <w:rFonts w:eastAsia="Calibri" w:cstheme="minorHAnsi"/>
          <w:b/>
          <w:color w:val="000000"/>
          <w:sz w:val="28"/>
          <w:szCs w:val="28"/>
          <w:lang w:val="kk-KZ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6"/>
        <w:gridCol w:w="8000"/>
        <w:gridCol w:w="765"/>
      </w:tblGrid>
      <w:tr w:rsidR="005E4CA2" w:rsidRPr="00E87DB9" w14:paraId="2A0353F7" w14:textId="77777777" w:rsidTr="007B2EDE">
        <w:tc>
          <w:tcPr>
            <w:tcW w:w="806" w:type="dxa"/>
          </w:tcPr>
          <w:p w14:paraId="2812DACA" w14:textId="77777777" w:rsidR="005E4CA2" w:rsidRPr="00E87DB9" w:rsidRDefault="005E4CA2" w:rsidP="007B2EDE">
            <w:pPr>
              <w:jc w:val="center"/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766044B5" w14:textId="77777777" w:rsidR="005E4CA2" w:rsidRPr="00E87DB9" w:rsidRDefault="005E4CA2" w:rsidP="007B2EDE">
            <w:pPr>
              <w:tabs>
                <w:tab w:val="right" w:leader="dot" w:pos="8006"/>
              </w:tabs>
              <w:jc w:val="both"/>
              <w:outlineLvl w:val="2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НОРМАТИВНЫЕ ССЫЛКИ 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…………………………………….</w:t>
            </w:r>
          </w:p>
        </w:tc>
        <w:tc>
          <w:tcPr>
            <w:tcW w:w="765" w:type="dxa"/>
          </w:tcPr>
          <w:p w14:paraId="6638BEF9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4</w:t>
            </w:r>
          </w:p>
        </w:tc>
      </w:tr>
      <w:tr w:rsidR="005E4CA2" w:rsidRPr="00E87DB9" w14:paraId="57EDC463" w14:textId="77777777" w:rsidTr="007B2EDE">
        <w:tc>
          <w:tcPr>
            <w:tcW w:w="806" w:type="dxa"/>
          </w:tcPr>
          <w:p w14:paraId="5CB8E7B8" w14:textId="77777777" w:rsidR="005E4CA2" w:rsidRPr="00E87DB9" w:rsidRDefault="005E4CA2" w:rsidP="007B2EDE">
            <w:pPr>
              <w:jc w:val="center"/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3C9E7880" w14:textId="77777777" w:rsidR="005E4CA2" w:rsidRPr="00E87DB9" w:rsidRDefault="005E4CA2" w:rsidP="007B2EDE">
            <w:pPr>
              <w:tabs>
                <w:tab w:val="right" w:leader="dot" w:pos="8006"/>
              </w:tabs>
              <w:jc w:val="both"/>
              <w:outlineLvl w:val="2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ОПРЕДЕЛЕНИЯ</w:t>
            </w:r>
            <w:r w:rsidRPr="00E87DB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…………………………………………………..</w:t>
            </w:r>
          </w:p>
        </w:tc>
        <w:tc>
          <w:tcPr>
            <w:tcW w:w="765" w:type="dxa"/>
          </w:tcPr>
          <w:p w14:paraId="2681AD9A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5</w:t>
            </w:r>
          </w:p>
        </w:tc>
      </w:tr>
      <w:tr w:rsidR="005E4CA2" w:rsidRPr="00E87DB9" w14:paraId="55F38BFD" w14:textId="77777777" w:rsidTr="007B2EDE">
        <w:tc>
          <w:tcPr>
            <w:tcW w:w="806" w:type="dxa"/>
          </w:tcPr>
          <w:p w14:paraId="5793E2D4" w14:textId="77777777" w:rsidR="005E4CA2" w:rsidRPr="00E87DB9" w:rsidRDefault="005E4CA2" w:rsidP="007B2EDE">
            <w:pPr>
              <w:jc w:val="center"/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5F71C930" w14:textId="77777777" w:rsidR="005E4CA2" w:rsidRPr="00E87DB9" w:rsidRDefault="005E4CA2" w:rsidP="007B2EDE">
            <w:pPr>
              <w:tabs>
                <w:tab w:val="right" w:leader="dot" w:pos="8006"/>
              </w:tabs>
              <w:jc w:val="both"/>
              <w:outlineLvl w:val="2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ОБОЗНАЧЕНИЯ И СОКРАЩЕНИЯ 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…………………………..</w:t>
            </w:r>
          </w:p>
        </w:tc>
        <w:tc>
          <w:tcPr>
            <w:tcW w:w="765" w:type="dxa"/>
          </w:tcPr>
          <w:p w14:paraId="2B401F0A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6</w:t>
            </w:r>
          </w:p>
        </w:tc>
      </w:tr>
      <w:tr w:rsidR="005E4CA2" w:rsidRPr="00E87DB9" w14:paraId="4195872D" w14:textId="77777777" w:rsidTr="007B2EDE">
        <w:tc>
          <w:tcPr>
            <w:tcW w:w="806" w:type="dxa"/>
          </w:tcPr>
          <w:p w14:paraId="7B4E3C14" w14:textId="77777777" w:rsidR="005E4CA2" w:rsidRPr="00E87DB9" w:rsidRDefault="005E4CA2" w:rsidP="007B2EDE">
            <w:pPr>
              <w:jc w:val="center"/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0363BCF0" w14:textId="77777777" w:rsidR="005E4CA2" w:rsidRPr="00E87DB9" w:rsidRDefault="005E4CA2" w:rsidP="007B2EDE">
            <w:pPr>
              <w:tabs>
                <w:tab w:val="right" w:leader="dot" w:pos="8006"/>
              </w:tabs>
              <w:jc w:val="both"/>
              <w:outlineLvl w:val="2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val="kk-KZ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 xml:space="preserve">ВВЕДЕНИЕ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  <w:t>.......................................................................................</w:t>
            </w:r>
          </w:p>
        </w:tc>
        <w:tc>
          <w:tcPr>
            <w:tcW w:w="765" w:type="dxa"/>
          </w:tcPr>
          <w:p w14:paraId="2453E56F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7</w:t>
            </w:r>
          </w:p>
        </w:tc>
      </w:tr>
      <w:tr w:rsidR="005E4CA2" w:rsidRPr="00E87DB9" w14:paraId="6DE80BFB" w14:textId="77777777" w:rsidTr="007B2EDE">
        <w:tc>
          <w:tcPr>
            <w:tcW w:w="806" w:type="dxa"/>
          </w:tcPr>
          <w:p w14:paraId="206F9780" w14:textId="77777777" w:rsidR="005E4CA2" w:rsidRPr="00E87DB9" w:rsidRDefault="005E4CA2" w:rsidP="007B2EDE">
            <w:pPr>
              <w:jc w:val="center"/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7413CE48" w14:textId="77777777" w:rsidR="005E4CA2" w:rsidRPr="00E87DB9" w:rsidRDefault="005E4CA2" w:rsidP="007B2EDE">
            <w:pPr>
              <w:tabs>
                <w:tab w:val="right" w:leader="dot" w:pos="8006"/>
              </w:tabs>
              <w:jc w:val="both"/>
              <w:outlineLvl w:val="2"/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 xml:space="preserve">ОСНОВНАЯ ЧАСТЬ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  <w:t>.......................................................................</w:t>
            </w:r>
          </w:p>
        </w:tc>
        <w:tc>
          <w:tcPr>
            <w:tcW w:w="765" w:type="dxa"/>
          </w:tcPr>
          <w:p w14:paraId="36DD969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12</w:t>
            </w:r>
          </w:p>
        </w:tc>
      </w:tr>
      <w:tr w:rsidR="005E4CA2" w:rsidRPr="00E87DB9" w14:paraId="078AB795" w14:textId="77777777" w:rsidTr="007B2EDE">
        <w:tc>
          <w:tcPr>
            <w:tcW w:w="806" w:type="dxa"/>
          </w:tcPr>
          <w:p w14:paraId="7A207B30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8000" w:type="dxa"/>
          </w:tcPr>
          <w:p w14:paraId="4B22ECED" w14:textId="77777777" w:rsidR="005E4CA2" w:rsidRPr="00E87DB9" w:rsidRDefault="005E4CA2" w:rsidP="007B2EDE">
            <w:pPr>
              <w:tabs>
                <w:tab w:val="right" w:leader="dot" w:pos="8006"/>
              </w:tabs>
              <w:outlineLvl w:val="2"/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 xml:space="preserve">ОБЗОР ЛИТЕРАТУРЫ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  <w:t>..................................................................</w:t>
            </w:r>
          </w:p>
        </w:tc>
        <w:tc>
          <w:tcPr>
            <w:tcW w:w="765" w:type="dxa"/>
          </w:tcPr>
          <w:p w14:paraId="15E8301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12</w:t>
            </w:r>
          </w:p>
        </w:tc>
      </w:tr>
      <w:tr w:rsidR="005E4CA2" w:rsidRPr="00E87DB9" w14:paraId="6E3EBE66" w14:textId="77777777" w:rsidTr="007B2EDE">
        <w:trPr>
          <w:trHeight w:val="473"/>
        </w:trPr>
        <w:tc>
          <w:tcPr>
            <w:tcW w:w="806" w:type="dxa"/>
          </w:tcPr>
          <w:p w14:paraId="6FB189F2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1.1</w:t>
            </w:r>
          </w:p>
        </w:tc>
        <w:tc>
          <w:tcPr>
            <w:tcW w:w="8000" w:type="dxa"/>
          </w:tcPr>
          <w:p w14:paraId="0905F94F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rFonts w:ascii="Times New Roman" w:eastAsia="Times New Roman" w:hAnsi="Times New Roman" w:cs="Times New Roman"/>
                <w:sz w:val="28"/>
                <w:szCs w:val="28"/>
              </w:rPr>
              <w:t>Краткая история изучения растительности и флоры долины реки Сырдарьи …………………………………………………………….</w:t>
            </w:r>
          </w:p>
        </w:tc>
        <w:tc>
          <w:tcPr>
            <w:tcW w:w="765" w:type="dxa"/>
          </w:tcPr>
          <w:p w14:paraId="453A10DC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14:paraId="5FA5947F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12</w:t>
            </w:r>
          </w:p>
        </w:tc>
      </w:tr>
      <w:tr w:rsidR="005E4CA2" w:rsidRPr="00E87DB9" w14:paraId="735687F6" w14:textId="77777777" w:rsidTr="007B2EDE">
        <w:tc>
          <w:tcPr>
            <w:tcW w:w="806" w:type="dxa"/>
          </w:tcPr>
          <w:p w14:paraId="781B4F54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1.2</w:t>
            </w:r>
          </w:p>
        </w:tc>
        <w:tc>
          <w:tcPr>
            <w:tcW w:w="8000" w:type="dxa"/>
          </w:tcPr>
          <w:p w14:paraId="4ABF4885" w14:textId="04C6F88C" w:rsidR="005E4CA2" w:rsidRPr="00E87DB9" w:rsidRDefault="005E4CA2" w:rsidP="007B2EDE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Литературный обзор семейства Chen</w:t>
            </w:r>
            <w:r w:rsidR="001362C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о</w:t>
            </w:r>
            <w:r w:rsidRPr="00E87DB9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p</w:t>
            </w:r>
            <w:r w:rsidR="001362C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о</w:t>
            </w:r>
            <w:r w:rsidRPr="00E87DB9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diaceae</w:t>
            </w:r>
            <w:r w:rsidRPr="00E87DB9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…………………..</w:t>
            </w:r>
          </w:p>
        </w:tc>
        <w:tc>
          <w:tcPr>
            <w:tcW w:w="765" w:type="dxa"/>
          </w:tcPr>
          <w:p w14:paraId="274DEBA9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14</w:t>
            </w:r>
          </w:p>
        </w:tc>
      </w:tr>
      <w:tr w:rsidR="005E4CA2" w:rsidRPr="00E87DB9" w14:paraId="565F658A" w14:textId="77777777" w:rsidTr="007B2EDE">
        <w:tc>
          <w:tcPr>
            <w:tcW w:w="806" w:type="dxa"/>
          </w:tcPr>
          <w:p w14:paraId="59AAD2D7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1.3</w:t>
            </w:r>
          </w:p>
        </w:tc>
        <w:tc>
          <w:tcPr>
            <w:tcW w:w="8000" w:type="dxa"/>
          </w:tcPr>
          <w:p w14:paraId="0967604B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sz w:val="28"/>
                <w:szCs w:val="28"/>
              </w:rPr>
              <w:t>Характеристика природных условий долины реки Сырдарьи …..</w:t>
            </w:r>
          </w:p>
        </w:tc>
        <w:tc>
          <w:tcPr>
            <w:tcW w:w="765" w:type="dxa"/>
          </w:tcPr>
          <w:p w14:paraId="5DE5DD15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17</w:t>
            </w:r>
          </w:p>
        </w:tc>
      </w:tr>
      <w:tr w:rsidR="005E4CA2" w:rsidRPr="00E87DB9" w14:paraId="110D2BD7" w14:textId="77777777" w:rsidTr="007B2EDE">
        <w:tc>
          <w:tcPr>
            <w:tcW w:w="806" w:type="dxa"/>
          </w:tcPr>
          <w:p w14:paraId="24C74317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8000" w:type="dxa"/>
          </w:tcPr>
          <w:p w14:paraId="0B6588AC" w14:textId="77777777" w:rsidR="005E4CA2" w:rsidRPr="00E87DB9" w:rsidRDefault="005E4CA2" w:rsidP="007B2EDE">
            <w:pPr>
              <w:tabs>
                <w:tab w:val="right" w:leader="dot" w:pos="8006"/>
              </w:tabs>
              <w:outlineLvl w:val="2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 xml:space="preserve">ОБЪЕКТЫ И МЕТОДЫ ИССЛЕДОВАНИЙ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  <w:t>............................</w:t>
            </w:r>
          </w:p>
        </w:tc>
        <w:tc>
          <w:tcPr>
            <w:tcW w:w="765" w:type="dxa"/>
          </w:tcPr>
          <w:p w14:paraId="5138F49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19</w:t>
            </w:r>
          </w:p>
        </w:tc>
      </w:tr>
      <w:tr w:rsidR="005E4CA2" w:rsidRPr="00E87DB9" w14:paraId="4BA0E173" w14:textId="77777777" w:rsidTr="007B2EDE">
        <w:tc>
          <w:tcPr>
            <w:tcW w:w="806" w:type="dxa"/>
          </w:tcPr>
          <w:p w14:paraId="415793CC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2.1</w:t>
            </w:r>
          </w:p>
        </w:tc>
        <w:tc>
          <w:tcPr>
            <w:tcW w:w="8000" w:type="dxa"/>
          </w:tcPr>
          <w:p w14:paraId="57CDD7E4" w14:textId="77777777" w:rsidR="005E4CA2" w:rsidRPr="00E87DB9" w:rsidRDefault="005E4CA2" w:rsidP="007B2EDE">
            <w:pPr>
              <w:tabs>
                <w:tab w:val="right" w:leader="dot" w:pos="8006"/>
              </w:tabs>
              <w:outlineLvl w:val="2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Объекты исследований</w:t>
            </w:r>
            <w:r w:rsidRPr="00E87DB9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…………………………………………….</w:t>
            </w:r>
          </w:p>
        </w:tc>
        <w:tc>
          <w:tcPr>
            <w:tcW w:w="765" w:type="dxa"/>
          </w:tcPr>
          <w:p w14:paraId="0EE03D6B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19</w:t>
            </w:r>
          </w:p>
        </w:tc>
      </w:tr>
      <w:tr w:rsidR="005E4CA2" w:rsidRPr="00E87DB9" w14:paraId="71ED7C1D" w14:textId="77777777" w:rsidTr="007B2EDE">
        <w:tc>
          <w:tcPr>
            <w:tcW w:w="806" w:type="dxa"/>
          </w:tcPr>
          <w:p w14:paraId="75F5DFBA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2.2</w:t>
            </w:r>
          </w:p>
        </w:tc>
        <w:tc>
          <w:tcPr>
            <w:tcW w:w="8000" w:type="dxa"/>
          </w:tcPr>
          <w:p w14:paraId="7494D26F" w14:textId="77777777" w:rsidR="005E4CA2" w:rsidRPr="00E87DB9" w:rsidRDefault="005E4CA2" w:rsidP="007B2EDE">
            <w:pPr>
              <w:tabs>
                <w:tab w:val="right" w:leader="dot" w:pos="7784"/>
              </w:tabs>
              <w:outlineLvl w:val="2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Методы исследований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……………………………………………...</w:t>
            </w:r>
          </w:p>
        </w:tc>
        <w:tc>
          <w:tcPr>
            <w:tcW w:w="765" w:type="dxa"/>
          </w:tcPr>
          <w:p w14:paraId="0C59F3DF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19</w:t>
            </w:r>
          </w:p>
        </w:tc>
      </w:tr>
      <w:tr w:rsidR="005E4CA2" w:rsidRPr="00E87DB9" w14:paraId="1ED78630" w14:textId="77777777" w:rsidTr="007B2EDE">
        <w:tc>
          <w:tcPr>
            <w:tcW w:w="806" w:type="dxa"/>
          </w:tcPr>
          <w:p w14:paraId="3EBF5707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2.2.1</w:t>
            </w:r>
          </w:p>
        </w:tc>
        <w:tc>
          <w:tcPr>
            <w:tcW w:w="8000" w:type="dxa"/>
          </w:tcPr>
          <w:p w14:paraId="4D7A7000" w14:textId="77777777" w:rsidR="005E4CA2" w:rsidRPr="00E87DB9" w:rsidRDefault="005E4CA2" w:rsidP="007B2EDE">
            <w:pPr>
              <w:tabs>
                <w:tab w:val="right" w:leader="dot" w:pos="8006"/>
              </w:tabs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Геоботанические исследования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……………………………………</w:t>
            </w:r>
          </w:p>
        </w:tc>
        <w:tc>
          <w:tcPr>
            <w:tcW w:w="765" w:type="dxa"/>
          </w:tcPr>
          <w:p w14:paraId="6D277C46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19</w:t>
            </w:r>
          </w:p>
        </w:tc>
      </w:tr>
      <w:tr w:rsidR="005E4CA2" w:rsidRPr="00E87DB9" w14:paraId="0E517730" w14:textId="77777777" w:rsidTr="007B2EDE">
        <w:tc>
          <w:tcPr>
            <w:tcW w:w="806" w:type="dxa"/>
          </w:tcPr>
          <w:p w14:paraId="4D43A38C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2.2.2</w:t>
            </w:r>
          </w:p>
        </w:tc>
        <w:tc>
          <w:tcPr>
            <w:tcW w:w="8000" w:type="dxa"/>
          </w:tcPr>
          <w:p w14:paraId="36E60FF8" w14:textId="77777777" w:rsidR="005E4CA2" w:rsidRPr="00E87DB9" w:rsidRDefault="005E4CA2" w:rsidP="007B2EDE">
            <w:pPr>
              <w:tabs>
                <w:tab w:val="right" w:leader="dot" w:pos="8006"/>
              </w:tabs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Почвенные исследования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…………………………………………..</w:t>
            </w:r>
          </w:p>
        </w:tc>
        <w:tc>
          <w:tcPr>
            <w:tcW w:w="765" w:type="dxa"/>
          </w:tcPr>
          <w:p w14:paraId="32FF7C54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19</w:t>
            </w:r>
          </w:p>
        </w:tc>
      </w:tr>
      <w:tr w:rsidR="005E4CA2" w:rsidRPr="00E87DB9" w14:paraId="11696589" w14:textId="77777777" w:rsidTr="007B2EDE">
        <w:tc>
          <w:tcPr>
            <w:tcW w:w="806" w:type="dxa"/>
          </w:tcPr>
          <w:p w14:paraId="665629A7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2.2.3</w:t>
            </w:r>
          </w:p>
        </w:tc>
        <w:tc>
          <w:tcPr>
            <w:tcW w:w="8000" w:type="dxa"/>
          </w:tcPr>
          <w:p w14:paraId="1288D4DF" w14:textId="77777777" w:rsidR="005E4CA2" w:rsidRPr="00E87DB9" w:rsidRDefault="005E4CA2" w:rsidP="007B2EDE">
            <w:pPr>
              <w:tabs>
                <w:tab w:val="right" w:leader="dot" w:pos="8006"/>
              </w:tabs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Анатомические исследования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……………………………………...</w:t>
            </w:r>
          </w:p>
        </w:tc>
        <w:tc>
          <w:tcPr>
            <w:tcW w:w="765" w:type="dxa"/>
          </w:tcPr>
          <w:p w14:paraId="265B2363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20</w:t>
            </w:r>
          </w:p>
        </w:tc>
      </w:tr>
      <w:tr w:rsidR="005E4CA2" w:rsidRPr="00E87DB9" w14:paraId="5FCFD19A" w14:textId="77777777" w:rsidTr="007B2EDE">
        <w:tc>
          <w:tcPr>
            <w:tcW w:w="806" w:type="dxa"/>
          </w:tcPr>
          <w:p w14:paraId="1368E0B6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2.2.4</w:t>
            </w:r>
          </w:p>
        </w:tc>
        <w:tc>
          <w:tcPr>
            <w:tcW w:w="8000" w:type="dxa"/>
          </w:tcPr>
          <w:p w14:paraId="3981527A" w14:textId="77777777" w:rsidR="005E4CA2" w:rsidRPr="00E87DB9" w:rsidRDefault="005E4CA2" w:rsidP="007B2EDE">
            <w:pPr>
              <w:tabs>
                <w:tab w:val="right" w:leader="dot" w:pos="8006"/>
              </w:tabs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Проточная цитометрия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……………………………………………..</w:t>
            </w:r>
          </w:p>
        </w:tc>
        <w:tc>
          <w:tcPr>
            <w:tcW w:w="765" w:type="dxa"/>
          </w:tcPr>
          <w:p w14:paraId="3145DA2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20</w:t>
            </w:r>
          </w:p>
        </w:tc>
      </w:tr>
      <w:tr w:rsidR="005E4CA2" w:rsidRPr="00E87DB9" w14:paraId="6184F96A" w14:textId="77777777" w:rsidTr="007B2EDE">
        <w:tc>
          <w:tcPr>
            <w:tcW w:w="806" w:type="dxa"/>
          </w:tcPr>
          <w:p w14:paraId="42A8F84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2.2.5</w:t>
            </w:r>
          </w:p>
        </w:tc>
        <w:tc>
          <w:tcPr>
            <w:tcW w:w="8000" w:type="dxa"/>
          </w:tcPr>
          <w:p w14:paraId="674AAFBC" w14:textId="77777777" w:rsidR="005E4CA2" w:rsidRPr="00E87DB9" w:rsidRDefault="005E4CA2" w:rsidP="007B2EDE">
            <w:pPr>
              <w:tabs>
                <w:tab w:val="right" w:leader="dot" w:pos="8006"/>
              </w:tabs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Молекулярная генетика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…………………………………………….</w:t>
            </w:r>
          </w:p>
        </w:tc>
        <w:tc>
          <w:tcPr>
            <w:tcW w:w="765" w:type="dxa"/>
          </w:tcPr>
          <w:p w14:paraId="3744B29D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21</w:t>
            </w:r>
          </w:p>
        </w:tc>
      </w:tr>
      <w:tr w:rsidR="005E4CA2" w:rsidRPr="00E87DB9" w14:paraId="08EE4A9A" w14:textId="77777777" w:rsidTr="007B2EDE">
        <w:tc>
          <w:tcPr>
            <w:tcW w:w="806" w:type="dxa"/>
          </w:tcPr>
          <w:p w14:paraId="4561432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8000" w:type="dxa"/>
          </w:tcPr>
          <w:p w14:paraId="3F5B163A" w14:textId="77777777" w:rsidR="005E4CA2" w:rsidRPr="00E87DB9" w:rsidRDefault="005E4CA2" w:rsidP="007B2EDE">
            <w:pPr>
              <w:tabs>
                <w:tab w:val="right" w:leader="dot" w:pos="8006"/>
              </w:tabs>
              <w:outlineLvl w:val="2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 xml:space="preserve">РЕЗУЛЬТАТЫ ИССЛЕДОВАНИЙ И ИХ ОБСУЖДЕНИЕ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  <w:t>....</w:t>
            </w:r>
          </w:p>
        </w:tc>
        <w:tc>
          <w:tcPr>
            <w:tcW w:w="765" w:type="dxa"/>
          </w:tcPr>
          <w:p w14:paraId="247072BC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25</w:t>
            </w:r>
          </w:p>
        </w:tc>
      </w:tr>
      <w:tr w:rsidR="005E4CA2" w:rsidRPr="00E87DB9" w14:paraId="271F6927" w14:textId="77777777" w:rsidTr="007B2EDE">
        <w:tc>
          <w:tcPr>
            <w:tcW w:w="806" w:type="dxa"/>
          </w:tcPr>
          <w:p w14:paraId="38B0A12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3.1</w:t>
            </w:r>
          </w:p>
        </w:tc>
        <w:tc>
          <w:tcPr>
            <w:tcW w:w="8000" w:type="dxa"/>
          </w:tcPr>
          <w:p w14:paraId="6B243421" w14:textId="5C63BB18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Таксономический состав семейства Chen</w:t>
            </w:r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о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p</w:t>
            </w:r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о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diaceae пустынной части долины реки Сырдарьи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……………………………………...</w:t>
            </w:r>
          </w:p>
        </w:tc>
        <w:tc>
          <w:tcPr>
            <w:tcW w:w="765" w:type="dxa"/>
          </w:tcPr>
          <w:p w14:paraId="66F0CEB2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14:paraId="3F36747B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25</w:t>
            </w:r>
          </w:p>
        </w:tc>
      </w:tr>
      <w:tr w:rsidR="005E4CA2" w:rsidRPr="00E87DB9" w14:paraId="3842F224" w14:textId="77777777" w:rsidTr="007B2EDE">
        <w:tc>
          <w:tcPr>
            <w:tcW w:w="806" w:type="dxa"/>
          </w:tcPr>
          <w:p w14:paraId="7B11C82B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3.2</w:t>
            </w:r>
          </w:p>
        </w:tc>
        <w:tc>
          <w:tcPr>
            <w:tcW w:w="8000" w:type="dxa"/>
          </w:tcPr>
          <w:p w14:paraId="74391301" w14:textId="62A8AC76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Экотопическая приуроченность, фитоценотическая роль видов и антропофильных представителей семейства Chen</w:t>
            </w:r>
            <w:proofErr w:type="gramStart"/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proofErr w:type="gramEnd"/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p</w:t>
            </w:r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diaceae …...</w:t>
            </w:r>
          </w:p>
        </w:tc>
        <w:tc>
          <w:tcPr>
            <w:tcW w:w="765" w:type="dxa"/>
          </w:tcPr>
          <w:p w14:paraId="4C9AF118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14:paraId="6F1FF690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49</w:t>
            </w:r>
          </w:p>
        </w:tc>
      </w:tr>
      <w:tr w:rsidR="005E4CA2" w:rsidRPr="00E87DB9" w14:paraId="4FEB339E" w14:textId="77777777" w:rsidTr="007B2EDE">
        <w:tc>
          <w:tcPr>
            <w:tcW w:w="806" w:type="dxa"/>
          </w:tcPr>
          <w:p w14:paraId="7B502445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3.2.1</w:t>
            </w:r>
          </w:p>
        </w:tc>
        <w:tc>
          <w:tcPr>
            <w:tcW w:w="8000" w:type="dxa"/>
          </w:tcPr>
          <w:p w14:paraId="4C8C5910" w14:textId="0C75C688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Фитоценотическая роль видов Chen</w:t>
            </w:r>
            <w:proofErr w:type="gramStart"/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proofErr w:type="gramEnd"/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p</w:t>
            </w:r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diaceae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 xml:space="preserve"> …………………..</w:t>
            </w:r>
          </w:p>
        </w:tc>
        <w:tc>
          <w:tcPr>
            <w:tcW w:w="765" w:type="dxa"/>
          </w:tcPr>
          <w:p w14:paraId="3F41872A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49</w:t>
            </w:r>
          </w:p>
        </w:tc>
      </w:tr>
      <w:tr w:rsidR="005E4CA2" w:rsidRPr="00E87DB9" w14:paraId="1ED82C74" w14:textId="77777777" w:rsidTr="007B2EDE">
        <w:tc>
          <w:tcPr>
            <w:tcW w:w="806" w:type="dxa"/>
          </w:tcPr>
          <w:p w14:paraId="0D281AA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3.2.2</w:t>
            </w:r>
          </w:p>
        </w:tc>
        <w:tc>
          <w:tcPr>
            <w:tcW w:w="8000" w:type="dxa"/>
          </w:tcPr>
          <w:p w14:paraId="5694365D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Основные экотопы пустынной части долины …………………….</w:t>
            </w:r>
          </w:p>
        </w:tc>
        <w:tc>
          <w:tcPr>
            <w:tcW w:w="765" w:type="dxa"/>
          </w:tcPr>
          <w:p w14:paraId="0EF66D9F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56</w:t>
            </w:r>
          </w:p>
        </w:tc>
      </w:tr>
      <w:tr w:rsidR="005E4CA2" w:rsidRPr="00E87DB9" w14:paraId="22B1333B" w14:textId="77777777" w:rsidTr="007B2EDE">
        <w:tc>
          <w:tcPr>
            <w:tcW w:w="806" w:type="dxa"/>
          </w:tcPr>
          <w:p w14:paraId="662E20C0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3.2.3</w:t>
            </w:r>
          </w:p>
        </w:tc>
        <w:tc>
          <w:tcPr>
            <w:tcW w:w="8000" w:type="dxa"/>
          </w:tcPr>
          <w:p w14:paraId="12AB51F3" w14:textId="3F6FF8CC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Виды семейства Chen</w:t>
            </w:r>
            <w:proofErr w:type="gramStart"/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proofErr w:type="gramEnd"/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p</w:t>
            </w:r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diaceae в составе антропофильного элемента нарушенных территорий ………………………………...</w:t>
            </w:r>
          </w:p>
        </w:tc>
        <w:tc>
          <w:tcPr>
            <w:tcW w:w="765" w:type="dxa"/>
          </w:tcPr>
          <w:p w14:paraId="517395D7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14:paraId="5A484CA5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59</w:t>
            </w:r>
          </w:p>
        </w:tc>
      </w:tr>
      <w:tr w:rsidR="005E4CA2" w:rsidRPr="00E87DB9" w14:paraId="623E8F27" w14:textId="77777777" w:rsidTr="007B2EDE">
        <w:tc>
          <w:tcPr>
            <w:tcW w:w="806" w:type="dxa"/>
          </w:tcPr>
          <w:p w14:paraId="03071762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3.3</w:t>
            </w:r>
          </w:p>
        </w:tc>
        <w:tc>
          <w:tcPr>
            <w:tcW w:w="8000" w:type="dxa"/>
          </w:tcPr>
          <w:p w14:paraId="4218BFE0" w14:textId="34DC1A7B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Особенностей эдафической приуроченности и солевой устойчивости видов семейства Chen</w:t>
            </w:r>
            <w:proofErr w:type="gramStart"/>
            <w:r w:rsidR="001362C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p</w:t>
            </w:r>
            <w:r w:rsidR="001362C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diaceae …………………..</w:t>
            </w:r>
          </w:p>
        </w:tc>
        <w:tc>
          <w:tcPr>
            <w:tcW w:w="765" w:type="dxa"/>
          </w:tcPr>
          <w:p w14:paraId="4A85D3D6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14:paraId="0B1C92F6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64</w:t>
            </w:r>
          </w:p>
        </w:tc>
      </w:tr>
      <w:tr w:rsidR="005E4CA2" w:rsidRPr="00E87DB9" w14:paraId="43872992" w14:textId="77777777" w:rsidTr="007B2EDE">
        <w:tc>
          <w:tcPr>
            <w:tcW w:w="806" w:type="dxa"/>
          </w:tcPr>
          <w:p w14:paraId="1506B652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3.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4</w:t>
            </w:r>
          </w:p>
        </w:tc>
        <w:tc>
          <w:tcPr>
            <w:tcW w:w="8000" w:type="dxa"/>
          </w:tcPr>
          <w:p w14:paraId="3D8D1186" w14:textId="0C60335B" w:rsidR="005E4CA2" w:rsidRPr="00E87DB9" w:rsidRDefault="005E4CA2" w:rsidP="007B2EDE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Анатомическое строение ассимиляционных органов доминантных видов семейства Chen</w:t>
            </w:r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о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p</w:t>
            </w:r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о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diaceae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…………………..</w:t>
            </w:r>
          </w:p>
        </w:tc>
        <w:tc>
          <w:tcPr>
            <w:tcW w:w="765" w:type="dxa"/>
          </w:tcPr>
          <w:p w14:paraId="67E6222F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14:paraId="02BA637B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77</w:t>
            </w:r>
          </w:p>
        </w:tc>
      </w:tr>
      <w:tr w:rsidR="005E4CA2" w:rsidRPr="00E87DB9" w14:paraId="7EC5D238" w14:textId="77777777" w:rsidTr="007B2EDE">
        <w:tc>
          <w:tcPr>
            <w:tcW w:w="806" w:type="dxa"/>
          </w:tcPr>
          <w:p w14:paraId="33528F3F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3.5</w:t>
            </w:r>
          </w:p>
        </w:tc>
        <w:tc>
          <w:tcPr>
            <w:tcW w:w="8000" w:type="dxa"/>
          </w:tcPr>
          <w:p w14:paraId="014E4021" w14:textId="0E123207" w:rsidR="005E4CA2" w:rsidRPr="00E87DB9" w:rsidRDefault="005E4CA2" w:rsidP="007B2EDE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Моекулярно-генетические данные, размер генома и полиплоидия видов семейства Chen</w:t>
            </w:r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о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p</w:t>
            </w:r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о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  <w:t>diaceae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…………………...</w:t>
            </w:r>
          </w:p>
        </w:tc>
        <w:tc>
          <w:tcPr>
            <w:tcW w:w="765" w:type="dxa"/>
          </w:tcPr>
          <w:p w14:paraId="31FED61B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14:paraId="1868926B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89</w:t>
            </w:r>
          </w:p>
        </w:tc>
      </w:tr>
      <w:tr w:rsidR="005E4CA2" w:rsidRPr="00E87DB9" w14:paraId="734635F7" w14:textId="77777777" w:rsidTr="007B2EDE">
        <w:tc>
          <w:tcPr>
            <w:tcW w:w="806" w:type="dxa"/>
          </w:tcPr>
          <w:p w14:paraId="061EB182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3.5.1</w:t>
            </w:r>
          </w:p>
        </w:tc>
        <w:tc>
          <w:tcPr>
            <w:tcW w:w="8000" w:type="dxa"/>
          </w:tcPr>
          <w:p w14:paraId="628C8D62" w14:textId="22174D71" w:rsidR="005E4CA2" w:rsidRPr="00E87DB9" w:rsidRDefault="005E4CA2" w:rsidP="007B2EDE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Филогенетические исследования характерных видов Chen</w:t>
            </w:r>
            <w:proofErr w:type="gramStart"/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proofErr w:type="gramEnd"/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p</w:t>
            </w:r>
            <w:r w:rsidR="001362C4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diaceae ……………………………………………………...</w:t>
            </w:r>
          </w:p>
        </w:tc>
        <w:tc>
          <w:tcPr>
            <w:tcW w:w="765" w:type="dxa"/>
          </w:tcPr>
          <w:p w14:paraId="4518DB8B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  <w:p w14:paraId="65AB2F65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89</w:t>
            </w:r>
          </w:p>
        </w:tc>
      </w:tr>
      <w:tr w:rsidR="005E4CA2" w:rsidRPr="00E87DB9" w14:paraId="185CB2EB" w14:textId="77777777" w:rsidTr="007B2EDE">
        <w:tc>
          <w:tcPr>
            <w:tcW w:w="806" w:type="dxa"/>
          </w:tcPr>
          <w:p w14:paraId="679143BB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3.5.2</w:t>
            </w:r>
          </w:p>
        </w:tc>
        <w:tc>
          <w:tcPr>
            <w:tcW w:w="8000" w:type="dxa"/>
          </w:tcPr>
          <w:p w14:paraId="4AE058A4" w14:textId="77777777" w:rsidR="005E4CA2" w:rsidRPr="00E87DB9" w:rsidRDefault="005E4CA2" w:rsidP="007B2EDE">
            <w:pPr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Филогения, размер генома и полиплоидия видов рода </w:t>
            </w:r>
            <w:r w:rsidRPr="00E87DB9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</w:rPr>
              <w:t>Kalidium ..</w:t>
            </w:r>
          </w:p>
        </w:tc>
        <w:tc>
          <w:tcPr>
            <w:tcW w:w="765" w:type="dxa"/>
          </w:tcPr>
          <w:p w14:paraId="1BB56126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0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</w:t>
            </w:r>
          </w:p>
        </w:tc>
      </w:tr>
      <w:tr w:rsidR="005E4CA2" w:rsidRPr="00E87DB9" w14:paraId="35BA8766" w14:textId="77777777" w:rsidTr="007B2EDE">
        <w:tc>
          <w:tcPr>
            <w:tcW w:w="806" w:type="dxa"/>
          </w:tcPr>
          <w:p w14:paraId="3748991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7726F321" w14:textId="77777777" w:rsidR="005E4CA2" w:rsidRPr="00E87DB9" w:rsidRDefault="005E4CA2" w:rsidP="007B2EDE">
            <w:pPr>
              <w:tabs>
                <w:tab w:val="left" w:pos="5420"/>
                <w:tab w:val="right" w:leader="dot" w:pos="8006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ЗАКЛЮЧЕНИЕ</w:t>
            </w: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……………………………………………………</w:t>
            </w:r>
          </w:p>
        </w:tc>
        <w:tc>
          <w:tcPr>
            <w:tcW w:w="765" w:type="dxa"/>
          </w:tcPr>
          <w:p w14:paraId="2C4A3406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118</w:t>
            </w:r>
          </w:p>
        </w:tc>
      </w:tr>
      <w:tr w:rsidR="005E4CA2" w:rsidRPr="00E87DB9" w14:paraId="2CD0DAD3" w14:textId="77777777" w:rsidTr="007B2EDE">
        <w:tc>
          <w:tcPr>
            <w:tcW w:w="806" w:type="dxa"/>
          </w:tcPr>
          <w:p w14:paraId="4FE916E4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3C200391" w14:textId="77777777" w:rsidR="005E4CA2" w:rsidRPr="00E87DB9" w:rsidRDefault="005E4CA2" w:rsidP="007B2EDE">
            <w:pPr>
              <w:tabs>
                <w:tab w:val="left" w:pos="7400"/>
                <w:tab w:val="right" w:leader="dot" w:pos="8006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СПИСОК ИСПОЛЬЗОВАННЫХ ИСТОЧНИКОВ</w:t>
            </w: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…………..</w:t>
            </w:r>
          </w:p>
        </w:tc>
        <w:tc>
          <w:tcPr>
            <w:tcW w:w="765" w:type="dxa"/>
          </w:tcPr>
          <w:p w14:paraId="3335AA3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120</w:t>
            </w:r>
          </w:p>
        </w:tc>
      </w:tr>
      <w:tr w:rsidR="005E4CA2" w:rsidRPr="00E87DB9" w14:paraId="78EE3CCC" w14:textId="77777777" w:rsidTr="007B2EDE">
        <w:tc>
          <w:tcPr>
            <w:tcW w:w="806" w:type="dxa"/>
          </w:tcPr>
          <w:p w14:paraId="6367A35F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19F361BC" w14:textId="77777777" w:rsidR="005E4CA2" w:rsidRPr="00E87DB9" w:rsidRDefault="005E4CA2" w:rsidP="007B2EDE">
            <w:pPr>
              <w:tabs>
                <w:tab w:val="right" w:leader="dot" w:pos="8006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ПРИЛОЖЕНИЕ А</w:t>
            </w: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…………………………………………………</w:t>
            </w:r>
          </w:p>
        </w:tc>
        <w:tc>
          <w:tcPr>
            <w:tcW w:w="765" w:type="dxa"/>
          </w:tcPr>
          <w:p w14:paraId="28F92431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37</w:t>
            </w:r>
          </w:p>
        </w:tc>
      </w:tr>
      <w:tr w:rsidR="005E4CA2" w:rsidRPr="00E87DB9" w14:paraId="113CE00D" w14:textId="77777777" w:rsidTr="007B2EDE">
        <w:tc>
          <w:tcPr>
            <w:tcW w:w="806" w:type="dxa"/>
          </w:tcPr>
          <w:p w14:paraId="669F4582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073A7F8C" w14:textId="77777777" w:rsidR="005E4CA2" w:rsidRPr="00E87DB9" w:rsidRDefault="005E4CA2" w:rsidP="007B2EDE">
            <w:pPr>
              <w:tabs>
                <w:tab w:val="right" w:leader="dot" w:pos="8006"/>
              </w:tabs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ПРИЛОЖЕНИЕ Б</w:t>
            </w: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…………………………………………………</w:t>
            </w:r>
          </w:p>
        </w:tc>
        <w:tc>
          <w:tcPr>
            <w:tcW w:w="765" w:type="dxa"/>
          </w:tcPr>
          <w:p w14:paraId="6A3BBFE0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38</w:t>
            </w:r>
          </w:p>
        </w:tc>
      </w:tr>
      <w:tr w:rsidR="005E4CA2" w:rsidRPr="00E87DB9" w14:paraId="5DD9046B" w14:textId="77777777" w:rsidTr="007B2EDE">
        <w:tc>
          <w:tcPr>
            <w:tcW w:w="806" w:type="dxa"/>
          </w:tcPr>
          <w:p w14:paraId="676C06DF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36508309" w14:textId="77777777" w:rsidR="005E4CA2" w:rsidRPr="00E87DB9" w:rsidRDefault="005E4CA2" w:rsidP="007B2EDE">
            <w:pPr>
              <w:tabs>
                <w:tab w:val="right" w:leader="dot" w:pos="8006"/>
              </w:tabs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ПРИЛОЖЕНИЕ В</w:t>
            </w: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…………………………………………………</w:t>
            </w:r>
          </w:p>
        </w:tc>
        <w:tc>
          <w:tcPr>
            <w:tcW w:w="765" w:type="dxa"/>
          </w:tcPr>
          <w:p w14:paraId="49BFCAEF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39</w:t>
            </w:r>
          </w:p>
        </w:tc>
      </w:tr>
      <w:tr w:rsidR="005E4CA2" w:rsidRPr="00E87DB9" w14:paraId="13C380E6" w14:textId="77777777" w:rsidTr="007B2EDE">
        <w:tc>
          <w:tcPr>
            <w:tcW w:w="806" w:type="dxa"/>
          </w:tcPr>
          <w:p w14:paraId="698B75A7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262D8061" w14:textId="77777777" w:rsidR="005E4CA2" w:rsidRPr="00E87DB9" w:rsidRDefault="005E4CA2" w:rsidP="007B2EDE">
            <w:pPr>
              <w:tabs>
                <w:tab w:val="right" w:leader="dot" w:pos="8006"/>
              </w:tabs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ПРИЛОЖЕНИЕ Г</w:t>
            </w: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…………………………………………………</w:t>
            </w:r>
          </w:p>
        </w:tc>
        <w:tc>
          <w:tcPr>
            <w:tcW w:w="765" w:type="dxa"/>
          </w:tcPr>
          <w:p w14:paraId="3AA2D49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14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5E4CA2" w:rsidRPr="00E87DB9" w14:paraId="1B6A6D94" w14:textId="77777777" w:rsidTr="007B2EDE">
        <w:tc>
          <w:tcPr>
            <w:tcW w:w="806" w:type="dxa"/>
          </w:tcPr>
          <w:p w14:paraId="4E34C6AE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59B6D3DB" w14:textId="77777777" w:rsidR="005E4CA2" w:rsidRPr="00E87DB9" w:rsidRDefault="005E4CA2" w:rsidP="007B2EDE">
            <w:pPr>
              <w:tabs>
                <w:tab w:val="right" w:leader="dot" w:pos="8006"/>
              </w:tabs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ПРИЛОЖЕНИЕ Д</w:t>
            </w: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…………………………………………………</w:t>
            </w:r>
          </w:p>
        </w:tc>
        <w:tc>
          <w:tcPr>
            <w:tcW w:w="765" w:type="dxa"/>
          </w:tcPr>
          <w:p w14:paraId="55EA5FCF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15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5E4CA2" w:rsidRPr="00E87DB9" w14:paraId="02A1EDB1" w14:textId="77777777" w:rsidTr="007B2EDE">
        <w:tc>
          <w:tcPr>
            <w:tcW w:w="806" w:type="dxa"/>
          </w:tcPr>
          <w:p w14:paraId="5CFA9763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148E9BE4" w14:textId="77777777" w:rsidR="005E4CA2" w:rsidRPr="00E87DB9" w:rsidRDefault="005E4CA2" w:rsidP="007B2EDE">
            <w:pPr>
              <w:tabs>
                <w:tab w:val="right" w:leader="dot" w:pos="8006"/>
              </w:tabs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ПРИЛОЖЕНИЕ Е</w:t>
            </w: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…………………………………………………</w:t>
            </w:r>
          </w:p>
        </w:tc>
        <w:tc>
          <w:tcPr>
            <w:tcW w:w="765" w:type="dxa"/>
          </w:tcPr>
          <w:p w14:paraId="3DFF3506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55</w:t>
            </w:r>
          </w:p>
        </w:tc>
      </w:tr>
      <w:tr w:rsidR="005E4CA2" w:rsidRPr="00E87DB9" w14:paraId="657991E0" w14:textId="77777777" w:rsidTr="007B2EDE">
        <w:tc>
          <w:tcPr>
            <w:tcW w:w="806" w:type="dxa"/>
          </w:tcPr>
          <w:p w14:paraId="19284FDB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3A8C5303" w14:textId="77777777" w:rsidR="005E4CA2" w:rsidRPr="00E87DB9" w:rsidRDefault="005E4CA2" w:rsidP="007B2EDE">
            <w:pPr>
              <w:tabs>
                <w:tab w:val="right" w:leader="dot" w:pos="8006"/>
              </w:tabs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ПРИЛОЖЕНИЕ Ж</w:t>
            </w: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………………………………………………..</w:t>
            </w:r>
          </w:p>
        </w:tc>
        <w:tc>
          <w:tcPr>
            <w:tcW w:w="765" w:type="dxa"/>
          </w:tcPr>
          <w:p w14:paraId="34596B63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158</w:t>
            </w:r>
          </w:p>
        </w:tc>
      </w:tr>
      <w:tr w:rsidR="005E4CA2" w:rsidRPr="00E87DB9" w14:paraId="01894516" w14:textId="77777777" w:rsidTr="007B2EDE">
        <w:tc>
          <w:tcPr>
            <w:tcW w:w="806" w:type="dxa"/>
          </w:tcPr>
          <w:p w14:paraId="03DE2136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8000" w:type="dxa"/>
          </w:tcPr>
          <w:p w14:paraId="7BACB821" w14:textId="77777777" w:rsidR="005E4CA2" w:rsidRPr="00E87DB9" w:rsidRDefault="005E4CA2" w:rsidP="007B2EDE">
            <w:pPr>
              <w:tabs>
                <w:tab w:val="right" w:leader="dot" w:pos="8006"/>
              </w:tabs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ПРИЛОЖЕНИЕ З</w:t>
            </w:r>
            <w:r w:rsidRPr="00E87DB9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r w:rsidRPr="00E87DB9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…………………………………………………</w:t>
            </w:r>
          </w:p>
        </w:tc>
        <w:tc>
          <w:tcPr>
            <w:tcW w:w="765" w:type="dxa"/>
          </w:tcPr>
          <w:p w14:paraId="2C20CDF0" w14:textId="77777777" w:rsidR="005E4CA2" w:rsidRPr="00E87DB9" w:rsidRDefault="005E4CA2" w:rsidP="007B2EDE">
            <w:pPr>
              <w:outlineLvl w:val="2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16</w:t>
            </w:r>
            <w:r w:rsidRPr="00E87DB9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0</w:t>
            </w:r>
          </w:p>
        </w:tc>
      </w:tr>
    </w:tbl>
    <w:p w14:paraId="4ACF43BA" w14:textId="77777777" w:rsidR="00995C13" w:rsidRPr="00E87DB9" w:rsidRDefault="00995C13" w:rsidP="00995C13">
      <w:pPr>
        <w:rPr>
          <w:sz w:val="28"/>
          <w:szCs w:val="28"/>
        </w:rPr>
      </w:pPr>
    </w:p>
    <w:p w14:paraId="0C6622FF" w14:textId="4AA5C52E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  <w:lang w:val="kk-KZ"/>
        </w:rPr>
      </w:pPr>
      <w:r w:rsidRPr="00E87DB9">
        <w:rPr>
          <w:b/>
          <w:sz w:val="28"/>
          <w:szCs w:val="28"/>
          <w:lang w:val="kk-KZ"/>
        </w:rPr>
        <w:br w:type="page"/>
      </w:r>
    </w:p>
    <w:p w14:paraId="45593DBE" w14:textId="77777777" w:rsidR="00995C13" w:rsidRPr="00E87DB9" w:rsidRDefault="00995C13" w:rsidP="00180451">
      <w:pPr>
        <w:spacing w:after="0" w:line="240" w:lineRule="auto"/>
        <w:ind w:firstLine="567"/>
        <w:contextualSpacing/>
        <w:jc w:val="center"/>
        <w:rPr>
          <w:b/>
          <w:sz w:val="28"/>
          <w:szCs w:val="28"/>
          <w:lang w:val="kk-KZ"/>
        </w:rPr>
      </w:pPr>
      <w:r w:rsidRPr="00E87DB9">
        <w:rPr>
          <w:b/>
          <w:sz w:val="28"/>
          <w:szCs w:val="28"/>
        </w:rPr>
        <w:lastRenderedPageBreak/>
        <w:t>НОРМАТИВНЫЕ ССЫЛКИ</w:t>
      </w:r>
    </w:p>
    <w:p w14:paraId="0BA28934" w14:textId="77777777" w:rsidR="00995C13" w:rsidRPr="00E87DB9" w:rsidRDefault="00995C13" w:rsidP="00180451">
      <w:pPr>
        <w:spacing w:after="0" w:line="240" w:lineRule="auto"/>
        <w:ind w:firstLine="567"/>
        <w:contextualSpacing/>
        <w:jc w:val="both"/>
        <w:rPr>
          <w:sz w:val="28"/>
          <w:szCs w:val="28"/>
          <w:lang w:val="kk-KZ"/>
        </w:rPr>
      </w:pPr>
    </w:p>
    <w:p w14:paraId="757647EF" w14:textId="77777777" w:rsidR="00995C13" w:rsidRPr="00E87DB9" w:rsidRDefault="00995C13" w:rsidP="00180451">
      <w:pPr>
        <w:spacing w:after="0" w:line="240" w:lineRule="auto"/>
        <w:ind w:firstLine="567"/>
        <w:contextualSpacing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</w:rPr>
        <w:t xml:space="preserve">В настоящей диссертации использованы ссылки на следующие стандарты: </w:t>
      </w:r>
    </w:p>
    <w:p w14:paraId="55B296EE" w14:textId="77777777" w:rsidR="00995C13" w:rsidRPr="00E87DB9" w:rsidRDefault="00995C13" w:rsidP="00180451">
      <w:pPr>
        <w:spacing w:after="0" w:line="240" w:lineRule="auto"/>
        <w:ind w:firstLine="567"/>
        <w:contextualSpacing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</w:rPr>
        <w:t xml:space="preserve">Закон Республики Казахстан «О науке» от 18.02.2011 г. №407-IVЗРК; </w:t>
      </w:r>
    </w:p>
    <w:p w14:paraId="3F551316" w14:textId="77777777" w:rsidR="00995C13" w:rsidRPr="00E87DB9" w:rsidRDefault="00995C13" w:rsidP="00180451">
      <w:pPr>
        <w:spacing w:after="0" w:line="240" w:lineRule="auto"/>
        <w:ind w:firstLine="567"/>
        <w:contextualSpacing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</w:rPr>
        <w:t xml:space="preserve">ГОСО РК 5.04.034-2011. Государственный общеобразовательный стандарт образования Республики Казахстан. Послевузовское образование. Докторантура. Основные положения (изменения от 23 августа 2012 г. №1080); </w:t>
      </w:r>
    </w:p>
    <w:p w14:paraId="3DC9F8AD" w14:textId="0A07BF04" w:rsidR="00FE2E77" w:rsidRPr="00E87DB9" w:rsidRDefault="00995C13" w:rsidP="00180451">
      <w:pPr>
        <w:spacing w:after="0" w:line="240" w:lineRule="auto"/>
        <w:ind w:firstLine="567"/>
        <w:contextualSpacing/>
        <w:jc w:val="both"/>
        <w:rPr>
          <w:sz w:val="28"/>
          <w:szCs w:val="28"/>
        </w:rPr>
      </w:pPr>
      <w:r w:rsidRPr="00E87DB9">
        <w:rPr>
          <w:sz w:val="28"/>
          <w:szCs w:val="28"/>
        </w:rPr>
        <w:t>ГОСТ 7.1-2003. Библиографическая запись. Библиографическое описание. Общие требования и правила составления.</w:t>
      </w:r>
      <w:r w:rsidR="00FE2E77" w:rsidRPr="00E87DB9">
        <w:rPr>
          <w:sz w:val="28"/>
          <w:szCs w:val="28"/>
        </w:rPr>
        <w:br w:type="page"/>
      </w:r>
    </w:p>
    <w:p w14:paraId="525E236F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lastRenderedPageBreak/>
        <w:t>ОПРЕДЕЛЕНИЯ</w:t>
      </w:r>
    </w:p>
    <w:p w14:paraId="71101AE9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2CE84769" w14:textId="710CC620" w:rsidR="00425BE1" w:rsidRPr="00E87DB9" w:rsidRDefault="00425BE1" w:rsidP="00425BE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 настоящей диссертации применяются следующие термины с  соответствующими определениями.</w:t>
      </w:r>
    </w:p>
    <w:p w14:paraId="2ADF682D" w14:textId="77777777" w:rsidR="000A7846" w:rsidRPr="00E87DB9" w:rsidRDefault="000A7846" w:rsidP="000A78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Фитоценоз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устойчивая система совместно существующих на некотором участке земной поверхности автотрофных и гетеротрофных организмов и созданной ими и их предшественниками фитоценотической среды (в том числе почвы и фитоклимата).</w:t>
      </w:r>
    </w:p>
    <w:p w14:paraId="14475450" w14:textId="3A932FA5" w:rsidR="00425BE1" w:rsidRPr="00E87DB9" w:rsidRDefault="00425BE1" w:rsidP="000A78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Растительное сообщество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- это совокупность или ассоциация видов растений в пределах определенной географической единицы, которая образует относительно однородный участок, отличимый от соседних участков с различными типами растительности. Компоненты каждого растительного сообщества зависят от типа почвы, рельефа, климата и антропогенных воздействий.</w:t>
      </w:r>
    </w:p>
    <w:p w14:paraId="2D12E9E4" w14:textId="77777777" w:rsidR="00A64231" w:rsidRPr="00E87DB9" w:rsidRDefault="00A64231" w:rsidP="00A6423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Галофит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 это солеустойчивое растение, которое растет в почве или водах с высокой соленостью, вступая в контакт с соленой водой через свои корни или солевыми брызгами, например, в засоленных полупустынях.</w:t>
      </w:r>
    </w:p>
    <w:p w14:paraId="7E21E6B4" w14:textId="77777777" w:rsidR="000A7846" w:rsidRPr="00E87DB9" w:rsidRDefault="000A7846" w:rsidP="000A78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</w:rPr>
        <w:t>Эпидерма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внешняя первичная покровная ткань растений, обычно однослойная, покрывающая молодые стебли и остальные наземные органы.</w:t>
      </w:r>
    </w:p>
    <w:p w14:paraId="759C80EC" w14:textId="77777777" w:rsidR="000A7846" w:rsidRPr="00E87DB9" w:rsidRDefault="000A7846" w:rsidP="000A78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</w:rPr>
        <w:t>Гиподерма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 слой покровов организма, обычно лежащий глубже поверхностного слоя.</w:t>
      </w:r>
    </w:p>
    <w:p w14:paraId="100ACF67" w14:textId="77777777" w:rsidR="000A7846" w:rsidRPr="00E87DB9" w:rsidRDefault="000A7846" w:rsidP="000A78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</w:rPr>
        <w:t>Друза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звездообразные цитоплазматические включения из сросшихся кристаллов моногидрата или дигидрата оксалата кальция в клетках многих растений.</w:t>
      </w:r>
    </w:p>
    <w:p w14:paraId="09C36B07" w14:textId="77777777" w:rsidR="000A7846" w:rsidRPr="00E87DB9" w:rsidRDefault="000A7846" w:rsidP="000A78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</w:rPr>
        <w:t>Палисадные клетки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столбчатый мезофилл, разновидность ассимиляционной паренхимы листа (редко стебля); состоит из плотно соединённых тонкостенных клеток, вытянутых перпендикулярно поверхности органа.</w:t>
      </w:r>
    </w:p>
    <w:p w14:paraId="5098084B" w14:textId="400C24B0" w:rsidR="000A7846" w:rsidRPr="00E87DB9" w:rsidRDefault="00425BE1" w:rsidP="000A78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Склеренхи</w:t>
      </w:r>
      <w:r w:rsidR="000A7846" w:rsidRPr="00E87DB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ма</w:t>
      </w:r>
      <w:r w:rsidR="000A784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 механическая ткань, которая встречается в органах почти всех высших растений.</w:t>
      </w:r>
    </w:p>
    <w:p w14:paraId="28ED9F65" w14:textId="77777777" w:rsidR="000A7846" w:rsidRPr="00E87DB9" w:rsidRDefault="000A7846" w:rsidP="000A78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</w:rPr>
        <w:t>Колленхима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одна из первичных механических тканей растений, располагающаяся в первичной коре стеблей и листьях в основном у двудольных растений.</w:t>
      </w:r>
    </w:p>
    <w:p w14:paraId="3F08B3D8" w14:textId="77777777" w:rsidR="000A7846" w:rsidRPr="00E87DB9" w:rsidRDefault="000A7846" w:rsidP="000A78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</w:rPr>
        <w:t>Кранц клетки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обкладка из мелких кубических клеток.</w:t>
      </w:r>
    </w:p>
    <w:p w14:paraId="4BE82A41" w14:textId="77777777" w:rsidR="000A7846" w:rsidRPr="00E87DB9" w:rsidRDefault="000A7846" w:rsidP="000A78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</w:rPr>
        <w:t>Паренхима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основная ткань растений, состоит из клеток более или менее одинакового размера по всем направлениям.</w:t>
      </w:r>
    </w:p>
    <w:p w14:paraId="219259A1" w14:textId="18FB44BD" w:rsidR="000A7846" w:rsidRPr="00E87DB9" w:rsidRDefault="005E3D75" w:rsidP="000A78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</w:rPr>
        <w:t>Проводящий</w:t>
      </w:r>
      <w:r w:rsidR="000A7846" w:rsidRPr="00E87DB9">
        <w:rPr>
          <w:rFonts w:ascii="Times New Roman" w:eastAsia="Times New Roman" w:hAnsi="Times New Roman" w:cs="Times New Roman"/>
          <w:b/>
          <w:sz w:val="28"/>
          <w:szCs w:val="28"/>
        </w:rPr>
        <w:t xml:space="preserve"> пучок</w:t>
      </w:r>
      <w:r w:rsidR="000A7846"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основной элемент проводящей системы растений; состоит из ксилемы и флоэмы.</w:t>
      </w:r>
    </w:p>
    <w:p w14:paraId="11E55C67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</w:p>
    <w:p w14:paraId="590F2669" w14:textId="2B0CB08B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br w:type="page"/>
      </w:r>
    </w:p>
    <w:p w14:paraId="00823BC9" w14:textId="77777777" w:rsidR="00995C13" w:rsidRPr="00E87DB9" w:rsidRDefault="00995C13" w:rsidP="00995C13">
      <w:pPr>
        <w:spacing w:after="0" w:line="240" w:lineRule="auto"/>
        <w:ind w:firstLine="567"/>
        <w:contextualSpacing/>
        <w:jc w:val="center"/>
        <w:rPr>
          <w:b/>
          <w:sz w:val="28"/>
          <w:szCs w:val="28"/>
          <w:lang w:val="kk-KZ"/>
        </w:rPr>
      </w:pPr>
      <w:r w:rsidRPr="00E87DB9">
        <w:rPr>
          <w:b/>
          <w:sz w:val="28"/>
          <w:szCs w:val="28"/>
        </w:rPr>
        <w:lastRenderedPageBreak/>
        <w:t>ОБОЗНАЧЕНИЯ И СОКРАЩЕНИЯ</w:t>
      </w:r>
    </w:p>
    <w:p w14:paraId="1F3C350F" w14:textId="77777777" w:rsidR="00995C13" w:rsidRPr="00E87DB9" w:rsidRDefault="00995C13" w:rsidP="00995C13">
      <w:pPr>
        <w:spacing w:after="0" w:line="240" w:lineRule="auto"/>
        <w:ind w:firstLine="567"/>
        <w:contextualSpacing/>
        <w:jc w:val="both"/>
        <w:rPr>
          <w:b/>
          <w:sz w:val="28"/>
          <w:szCs w:val="28"/>
          <w:lang w:val="kk-KZ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1"/>
        <w:gridCol w:w="8753"/>
      </w:tblGrid>
      <w:tr w:rsidR="00B84EFF" w:rsidRPr="00E87DB9" w14:paraId="1ACE92FE" w14:textId="77777777" w:rsidTr="009E75B4">
        <w:tc>
          <w:tcPr>
            <w:tcW w:w="1101" w:type="dxa"/>
          </w:tcPr>
          <w:p w14:paraId="7608ABA0" w14:textId="4DD1DCA0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x-none"/>
              </w:rPr>
            </w:pPr>
            <w:r w:rsidRPr="00E87DB9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ОПП</w:t>
            </w:r>
          </w:p>
        </w:tc>
        <w:tc>
          <w:tcPr>
            <w:tcW w:w="8753" w:type="dxa"/>
          </w:tcPr>
          <w:p w14:paraId="45AD0CBD" w14:textId="0709C92F" w:rsidR="00B84EFF" w:rsidRPr="00E87DB9" w:rsidRDefault="00B84EFF" w:rsidP="009E75B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общее проективное покрытие</w:t>
            </w:r>
          </w:p>
        </w:tc>
      </w:tr>
      <w:tr w:rsidR="00B84EFF" w:rsidRPr="00E87DB9" w14:paraId="0615C27E" w14:textId="77777777" w:rsidTr="009E75B4">
        <w:tc>
          <w:tcPr>
            <w:tcW w:w="1101" w:type="dxa"/>
          </w:tcPr>
          <w:p w14:paraId="01E9D612" w14:textId="26A29947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en-US" w:eastAsia="x-none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КМ </w:t>
            </w:r>
          </w:p>
        </w:tc>
        <w:tc>
          <w:tcPr>
            <w:tcW w:w="8753" w:type="dxa"/>
          </w:tcPr>
          <w:p w14:paraId="02C62212" w14:textId="46DF0C0A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x-none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кальциево-магниевый</w:t>
            </w:r>
          </w:p>
        </w:tc>
      </w:tr>
      <w:tr w:rsidR="00B84EFF" w:rsidRPr="00E87DB9" w14:paraId="0A4C0831" w14:textId="77777777" w:rsidTr="009E75B4">
        <w:tc>
          <w:tcPr>
            <w:tcW w:w="1101" w:type="dxa"/>
          </w:tcPr>
          <w:p w14:paraId="0BD31DDC" w14:textId="07C75CA6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en-US" w:eastAsia="x-none"/>
              </w:rPr>
            </w:pPr>
            <w:r w:rsidRPr="00E87DB9">
              <w:rPr>
                <w:rFonts w:eastAsia="Times New Roman" w:cstheme="minorHAnsi"/>
                <w:sz w:val="28"/>
                <w:szCs w:val="28"/>
                <w:lang w:eastAsia="ru-RU"/>
              </w:rPr>
              <w:t xml:space="preserve">КН </w:t>
            </w:r>
          </w:p>
        </w:tc>
        <w:tc>
          <w:tcPr>
            <w:tcW w:w="8753" w:type="dxa"/>
          </w:tcPr>
          <w:p w14:paraId="3D2D34B6" w14:textId="0639F046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x-none"/>
              </w:rPr>
            </w:pPr>
            <w:r w:rsidRPr="00E87DB9">
              <w:rPr>
                <w:rFonts w:eastAsia="Times New Roman" w:cstheme="minorHAnsi"/>
                <w:sz w:val="28"/>
                <w:szCs w:val="28"/>
                <w:lang w:eastAsia="ru-RU"/>
              </w:rPr>
              <w:t>кальциево-натриевый</w:t>
            </w:r>
          </w:p>
        </w:tc>
      </w:tr>
      <w:tr w:rsidR="00B84EFF" w:rsidRPr="00E87DB9" w14:paraId="5D2A9FC9" w14:textId="77777777" w:rsidTr="009E75B4">
        <w:tc>
          <w:tcPr>
            <w:tcW w:w="1101" w:type="dxa"/>
          </w:tcPr>
          <w:p w14:paraId="21E30869" w14:textId="05C3A296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en-US" w:eastAsia="x-none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МК</w:t>
            </w:r>
          </w:p>
        </w:tc>
        <w:tc>
          <w:tcPr>
            <w:tcW w:w="8753" w:type="dxa"/>
          </w:tcPr>
          <w:p w14:paraId="1DC657FF" w14:textId="3D410B57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x-none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магниево-кальциевый</w:t>
            </w:r>
          </w:p>
        </w:tc>
      </w:tr>
      <w:tr w:rsidR="00B84EFF" w:rsidRPr="00E87DB9" w14:paraId="0907055B" w14:textId="77777777" w:rsidTr="009E75B4">
        <w:tc>
          <w:tcPr>
            <w:tcW w:w="1101" w:type="dxa"/>
          </w:tcPr>
          <w:p w14:paraId="4740CD2B" w14:textId="633FD486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en-US" w:eastAsia="x-none"/>
              </w:rPr>
            </w:pPr>
            <w:r w:rsidRPr="00E87DB9">
              <w:rPr>
                <w:rFonts w:eastAsia="Times New Roman" w:cstheme="minorHAnsi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8753" w:type="dxa"/>
          </w:tcPr>
          <w:p w14:paraId="1C0BBAB9" w14:textId="4A5B6D79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x-none"/>
              </w:rPr>
            </w:pPr>
            <w:r w:rsidRPr="00E87DB9">
              <w:rPr>
                <w:rFonts w:eastAsia="Times New Roman" w:cstheme="minorHAnsi"/>
                <w:sz w:val="28"/>
                <w:szCs w:val="28"/>
                <w:lang w:eastAsia="ru-RU"/>
              </w:rPr>
              <w:t>магниево-натриевый</w:t>
            </w:r>
          </w:p>
        </w:tc>
      </w:tr>
      <w:tr w:rsidR="00B84EFF" w:rsidRPr="00E87DB9" w14:paraId="3E0DCF11" w14:textId="77777777" w:rsidTr="009E75B4">
        <w:tc>
          <w:tcPr>
            <w:tcW w:w="1101" w:type="dxa"/>
          </w:tcPr>
          <w:p w14:paraId="6D6525BC" w14:textId="58BB2422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en-US" w:eastAsia="x-none"/>
              </w:rPr>
            </w:pPr>
            <w:r w:rsidRPr="00E87DB9">
              <w:rPr>
                <w:rFonts w:eastAsia="Times New Roman" w:cstheme="minorHAnsi"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8753" w:type="dxa"/>
          </w:tcPr>
          <w:p w14:paraId="5C65878B" w14:textId="046501EE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x-none"/>
              </w:rPr>
            </w:pPr>
            <w:r w:rsidRPr="00E87DB9">
              <w:rPr>
                <w:rFonts w:eastAsia="Times New Roman" w:cstheme="minorHAnsi"/>
                <w:sz w:val="28"/>
                <w:szCs w:val="28"/>
                <w:lang w:eastAsia="ru-RU"/>
              </w:rPr>
              <w:t>натриевый</w:t>
            </w:r>
          </w:p>
        </w:tc>
      </w:tr>
      <w:tr w:rsidR="00B84EFF" w:rsidRPr="00E87DB9" w14:paraId="4B91E515" w14:textId="77777777" w:rsidTr="009E75B4">
        <w:tc>
          <w:tcPr>
            <w:tcW w:w="1101" w:type="dxa"/>
          </w:tcPr>
          <w:p w14:paraId="32CD8469" w14:textId="1A4141E6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en-US" w:eastAsia="x-none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НК</w:t>
            </w:r>
          </w:p>
        </w:tc>
        <w:tc>
          <w:tcPr>
            <w:tcW w:w="8753" w:type="dxa"/>
          </w:tcPr>
          <w:p w14:paraId="115D83B1" w14:textId="57AF65AE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x-none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натриево-кальциевый</w:t>
            </w:r>
          </w:p>
        </w:tc>
      </w:tr>
      <w:tr w:rsidR="00B84EFF" w:rsidRPr="00E87DB9" w14:paraId="20EFAE70" w14:textId="77777777" w:rsidTr="009E75B4">
        <w:tc>
          <w:tcPr>
            <w:tcW w:w="1101" w:type="dxa"/>
          </w:tcPr>
          <w:p w14:paraId="370E30EB" w14:textId="39D1B254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en-US" w:eastAsia="x-none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НМ</w:t>
            </w:r>
          </w:p>
        </w:tc>
        <w:tc>
          <w:tcPr>
            <w:tcW w:w="8753" w:type="dxa"/>
          </w:tcPr>
          <w:p w14:paraId="36777C7E" w14:textId="2E46D3C5" w:rsidR="00B84EFF" w:rsidRPr="00E87DB9" w:rsidRDefault="00B84EFF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x-none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натриево-магниевый</w:t>
            </w:r>
          </w:p>
        </w:tc>
      </w:tr>
      <w:tr w:rsidR="00B84EFF" w:rsidRPr="00E87DB9" w14:paraId="30B6AC16" w14:textId="77777777" w:rsidTr="009E75B4">
        <w:tc>
          <w:tcPr>
            <w:tcW w:w="1101" w:type="dxa"/>
          </w:tcPr>
          <w:p w14:paraId="0ABE56D4" w14:textId="2FED00FA" w:rsidR="00B84EFF" w:rsidRPr="00E87DB9" w:rsidRDefault="00B84EFF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en-US" w:eastAsia="ru-RU"/>
              </w:rPr>
            </w:pPr>
            <w:r w:rsidRPr="00E87DB9">
              <w:rPr>
                <w:rFonts w:eastAsia="Times New Roman" w:cstheme="minorHAnsi"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8753" w:type="dxa"/>
          </w:tcPr>
          <w:p w14:paraId="4315A70E" w14:textId="0C363156" w:rsidR="00B84EFF" w:rsidRPr="00E87DB9" w:rsidRDefault="00B84EFF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sz w:val="28"/>
                <w:szCs w:val="28"/>
                <w:lang w:eastAsia="ru-RU"/>
              </w:rPr>
              <w:t>сульфатный</w:t>
            </w:r>
          </w:p>
        </w:tc>
      </w:tr>
      <w:tr w:rsidR="00B84EFF" w:rsidRPr="00E87DB9" w14:paraId="09FB9ABC" w14:textId="77777777" w:rsidTr="009E75B4">
        <w:tc>
          <w:tcPr>
            <w:tcW w:w="1101" w:type="dxa"/>
          </w:tcPr>
          <w:p w14:paraId="2ACDAF8E" w14:textId="538A5311" w:rsidR="00B84EFF" w:rsidRPr="00E87DB9" w:rsidRDefault="00B84EFF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С+Сд</w:t>
            </w:r>
          </w:p>
        </w:tc>
        <w:tc>
          <w:tcPr>
            <w:tcW w:w="8753" w:type="dxa"/>
          </w:tcPr>
          <w:p w14:paraId="2FD498ED" w14:textId="4ACDC84F" w:rsidR="00B84EFF" w:rsidRPr="00E87DB9" w:rsidRDefault="00B84EFF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сульфатный с участием соды</w:t>
            </w:r>
          </w:p>
        </w:tc>
      </w:tr>
      <w:tr w:rsidR="00B84EFF" w:rsidRPr="00E87DB9" w14:paraId="5012BE34" w14:textId="77777777" w:rsidTr="009E75B4">
        <w:tc>
          <w:tcPr>
            <w:tcW w:w="1101" w:type="dxa"/>
          </w:tcPr>
          <w:p w14:paraId="3D1EB644" w14:textId="7DF284AA" w:rsidR="00B84EFF" w:rsidRPr="00E87DB9" w:rsidRDefault="00B84EFF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en-US" w:eastAsia="ru-RU"/>
              </w:rPr>
            </w:pPr>
            <w:r w:rsidRPr="00E87DB9">
              <w:rPr>
                <w:rFonts w:eastAsia="Times New Roman" w:cstheme="minorHAnsi"/>
                <w:sz w:val="28"/>
                <w:szCs w:val="28"/>
                <w:lang w:eastAsia="ru-RU"/>
              </w:rPr>
              <w:t>ХС</w:t>
            </w:r>
          </w:p>
        </w:tc>
        <w:tc>
          <w:tcPr>
            <w:tcW w:w="8753" w:type="dxa"/>
          </w:tcPr>
          <w:p w14:paraId="5E431F40" w14:textId="5D23B757" w:rsidR="00B84EFF" w:rsidRPr="00E87DB9" w:rsidRDefault="00B84EFF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sz w:val="28"/>
                <w:szCs w:val="28"/>
                <w:lang w:eastAsia="ru-RU"/>
              </w:rPr>
              <w:t>хлоридно-сульфатный</w:t>
            </w:r>
          </w:p>
        </w:tc>
      </w:tr>
      <w:tr w:rsidR="00B84EFF" w:rsidRPr="00E87DB9" w14:paraId="277FBA8A" w14:textId="77777777" w:rsidTr="009E75B4">
        <w:tc>
          <w:tcPr>
            <w:tcW w:w="1101" w:type="dxa"/>
          </w:tcPr>
          <w:p w14:paraId="4370036C" w14:textId="60674B39" w:rsidR="00B84EFF" w:rsidRPr="00E87DB9" w:rsidRDefault="00B84EFF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en-US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ХС+Сд</w:t>
            </w:r>
          </w:p>
        </w:tc>
        <w:tc>
          <w:tcPr>
            <w:tcW w:w="8753" w:type="dxa"/>
          </w:tcPr>
          <w:p w14:paraId="3B40295D" w14:textId="7F39FC3E" w:rsidR="00B84EFF" w:rsidRPr="00E87DB9" w:rsidRDefault="00B84EFF" w:rsidP="009E75B4">
            <w:pPr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хлоридно-сульфатный с участием соды</w:t>
            </w:r>
          </w:p>
        </w:tc>
      </w:tr>
      <w:tr w:rsidR="00B84EFF" w:rsidRPr="00E87DB9" w14:paraId="7B11AD40" w14:textId="77777777" w:rsidTr="009E75B4">
        <w:tc>
          <w:tcPr>
            <w:tcW w:w="1101" w:type="dxa"/>
          </w:tcPr>
          <w:p w14:paraId="565E74F7" w14:textId="7E3C8A3D" w:rsidR="00B84EFF" w:rsidRPr="00E87DB9" w:rsidRDefault="00C267CE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</w:t>
            </w:r>
          </w:p>
        </w:tc>
        <w:tc>
          <w:tcPr>
            <w:tcW w:w="8753" w:type="dxa"/>
          </w:tcPr>
          <w:p w14:paraId="00BA02FF" w14:textId="514181F0" w:rsidR="00B84EFF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трихома</w:t>
            </w:r>
          </w:p>
        </w:tc>
      </w:tr>
      <w:tr w:rsidR="00B84EFF" w:rsidRPr="00E87DB9" w14:paraId="14D6BB8F" w14:textId="77777777" w:rsidTr="009E75B4">
        <w:tc>
          <w:tcPr>
            <w:tcW w:w="1101" w:type="dxa"/>
          </w:tcPr>
          <w:p w14:paraId="39BBFD10" w14:textId="62FD6178" w:rsidR="00B84EFF" w:rsidRPr="00E87DB9" w:rsidRDefault="00C267CE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en-US" w:eastAsia="ru-RU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E</w:t>
            </w:r>
          </w:p>
        </w:tc>
        <w:tc>
          <w:tcPr>
            <w:tcW w:w="8753" w:type="dxa"/>
          </w:tcPr>
          <w:p w14:paraId="7BE82B6C" w14:textId="0347FBCA" w:rsidR="00B84EFF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эпидермис</w:t>
            </w:r>
          </w:p>
        </w:tc>
      </w:tr>
      <w:tr w:rsidR="00B84EFF" w:rsidRPr="00E87DB9" w14:paraId="69ED2D82" w14:textId="77777777" w:rsidTr="009E75B4">
        <w:tc>
          <w:tcPr>
            <w:tcW w:w="1101" w:type="dxa"/>
          </w:tcPr>
          <w:p w14:paraId="251E3A95" w14:textId="59DC103C" w:rsidR="00B84EFF" w:rsidRPr="00E87DB9" w:rsidRDefault="00C267CE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en-US" w:eastAsia="ru-RU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H</w:t>
            </w:r>
          </w:p>
        </w:tc>
        <w:tc>
          <w:tcPr>
            <w:tcW w:w="8753" w:type="dxa"/>
          </w:tcPr>
          <w:p w14:paraId="13BA376E" w14:textId="6A67B738" w:rsidR="00B84EFF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гиподерма</w:t>
            </w:r>
          </w:p>
        </w:tc>
      </w:tr>
      <w:tr w:rsidR="00B84EFF" w:rsidRPr="00E87DB9" w14:paraId="799735DA" w14:textId="77777777" w:rsidTr="009E75B4">
        <w:tc>
          <w:tcPr>
            <w:tcW w:w="1101" w:type="dxa"/>
          </w:tcPr>
          <w:p w14:paraId="727F6819" w14:textId="1AB3A3AD" w:rsidR="00B84EFF" w:rsidRPr="00E87DB9" w:rsidRDefault="00C267CE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en-US" w:eastAsia="ru-RU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P</w:t>
            </w:r>
          </w:p>
        </w:tc>
        <w:tc>
          <w:tcPr>
            <w:tcW w:w="8753" w:type="dxa"/>
          </w:tcPr>
          <w:p w14:paraId="1CC98244" w14:textId="7A68BAC7" w:rsidR="00B84EFF" w:rsidRPr="00E87DB9" w:rsidRDefault="00C267CE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палисадный мезофилл (хлоренхима)</w:t>
            </w:r>
          </w:p>
        </w:tc>
      </w:tr>
      <w:tr w:rsidR="00B84EFF" w:rsidRPr="00E87DB9" w14:paraId="77EB4406" w14:textId="77777777" w:rsidTr="009E75B4">
        <w:tc>
          <w:tcPr>
            <w:tcW w:w="1101" w:type="dxa"/>
          </w:tcPr>
          <w:p w14:paraId="5FD1C292" w14:textId="2165E7A4" w:rsidR="00B84EFF" w:rsidRPr="00E87DB9" w:rsidRDefault="00C267CE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en-US" w:eastAsia="ru-RU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Kc</w:t>
            </w:r>
          </w:p>
        </w:tc>
        <w:tc>
          <w:tcPr>
            <w:tcW w:w="8753" w:type="dxa"/>
          </w:tcPr>
          <w:p w14:paraId="0D224CDC" w14:textId="7D5607FD" w:rsidR="00B84EFF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кранц клетка</w:t>
            </w:r>
          </w:p>
        </w:tc>
      </w:tr>
      <w:tr w:rsidR="00B84EFF" w:rsidRPr="00E87DB9" w14:paraId="614283D8" w14:textId="77777777" w:rsidTr="009E75B4">
        <w:tc>
          <w:tcPr>
            <w:tcW w:w="1101" w:type="dxa"/>
          </w:tcPr>
          <w:p w14:paraId="0A381758" w14:textId="46DFCE21" w:rsidR="00B84EFF" w:rsidRPr="00E87DB9" w:rsidRDefault="00C267CE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en-US" w:eastAsia="ru-RU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PVb</w:t>
            </w:r>
          </w:p>
        </w:tc>
        <w:tc>
          <w:tcPr>
            <w:tcW w:w="8753" w:type="dxa"/>
          </w:tcPr>
          <w:p w14:paraId="24E43142" w14:textId="2FFCE4FF" w:rsidR="00B84EFF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периферийный проводящий пучок</w:t>
            </w:r>
          </w:p>
        </w:tc>
      </w:tr>
      <w:tr w:rsidR="00B84EFF" w:rsidRPr="00E87DB9" w14:paraId="63D28610" w14:textId="77777777" w:rsidTr="009E75B4">
        <w:tc>
          <w:tcPr>
            <w:tcW w:w="1101" w:type="dxa"/>
          </w:tcPr>
          <w:p w14:paraId="3C7716D3" w14:textId="2FD0B16B" w:rsidR="00B84EFF" w:rsidRPr="00E87DB9" w:rsidRDefault="00C267CE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en-US" w:eastAsia="ru-RU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Wc</w:t>
            </w:r>
          </w:p>
        </w:tc>
        <w:tc>
          <w:tcPr>
            <w:tcW w:w="8753" w:type="dxa"/>
          </w:tcPr>
          <w:p w14:paraId="3FB37D16" w14:textId="743312A3" w:rsidR="00B84EFF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водоносная клетка</w:t>
            </w:r>
          </w:p>
        </w:tc>
      </w:tr>
      <w:tr w:rsidR="00B84EFF" w:rsidRPr="00E87DB9" w14:paraId="7B3AE816" w14:textId="77777777" w:rsidTr="009E75B4">
        <w:tc>
          <w:tcPr>
            <w:tcW w:w="1101" w:type="dxa"/>
          </w:tcPr>
          <w:p w14:paraId="7C8EC609" w14:textId="727C2294" w:rsidR="00B84EFF" w:rsidRPr="00E87DB9" w:rsidRDefault="00C267CE" w:rsidP="009E75B4">
            <w:pPr>
              <w:tabs>
                <w:tab w:val="left" w:pos="567"/>
              </w:tabs>
              <w:rPr>
                <w:rFonts w:eastAsia="Times New Roman" w:cstheme="minorHAnsi"/>
                <w:color w:val="000000"/>
                <w:sz w:val="28"/>
                <w:szCs w:val="28"/>
                <w:lang w:val="en-US" w:eastAsia="ru-RU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Vb</w:t>
            </w:r>
          </w:p>
        </w:tc>
        <w:tc>
          <w:tcPr>
            <w:tcW w:w="8753" w:type="dxa"/>
          </w:tcPr>
          <w:p w14:paraId="0C502F80" w14:textId="1F4775FD" w:rsidR="00B84EFF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проводящий пучок</w:t>
            </w:r>
          </w:p>
        </w:tc>
      </w:tr>
      <w:tr w:rsidR="00C267CE" w:rsidRPr="00E87DB9" w14:paraId="4E295F3B" w14:textId="77777777" w:rsidTr="009E75B4">
        <w:tc>
          <w:tcPr>
            <w:tcW w:w="1101" w:type="dxa"/>
          </w:tcPr>
          <w:p w14:paraId="63C1136B" w14:textId="5B4DE52C" w:rsidR="00C267CE" w:rsidRPr="00E87DB9" w:rsidRDefault="00C267CE" w:rsidP="009E75B4">
            <w:pPr>
              <w:tabs>
                <w:tab w:val="left" w:pos="567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Sc</w:t>
            </w:r>
          </w:p>
        </w:tc>
        <w:tc>
          <w:tcPr>
            <w:tcW w:w="8753" w:type="dxa"/>
          </w:tcPr>
          <w:p w14:paraId="0112ED61" w14:textId="58A5ECA5" w:rsidR="00C267CE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склеренхима</w:t>
            </w:r>
          </w:p>
        </w:tc>
      </w:tr>
      <w:tr w:rsidR="00C267CE" w:rsidRPr="00E87DB9" w14:paraId="314BD391" w14:textId="77777777" w:rsidTr="009E75B4">
        <w:tc>
          <w:tcPr>
            <w:tcW w:w="1101" w:type="dxa"/>
          </w:tcPr>
          <w:p w14:paraId="065B7625" w14:textId="48AA7DF8" w:rsidR="00C267CE" w:rsidRPr="00E87DB9" w:rsidRDefault="00C267CE" w:rsidP="009E75B4">
            <w:pPr>
              <w:tabs>
                <w:tab w:val="left" w:pos="567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C</w:t>
            </w:r>
            <w:r w:rsidR="001362C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</w:t>
            </w:r>
          </w:p>
        </w:tc>
        <w:tc>
          <w:tcPr>
            <w:tcW w:w="8753" w:type="dxa"/>
          </w:tcPr>
          <w:p w14:paraId="7DD00B3B" w14:textId="226A7CFB" w:rsidR="00C267CE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колленхима</w:t>
            </w:r>
          </w:p>
        </w:tc>
      </w:tr>
      <w:tr w:rsidR="00C267CE" w:rsidRPr="00E87DB9" w14:paraId="5F9AA6BE" w14:textId="77777777" w:rsidTr="009E75B4">
        <w:tc>
          <w:tcPr>
            <w:tcW w:w="1101" w:type="dxa"/>
          </w:tcPr>
          <w:p w14:paraId="1177EC79" w14:textId="303C8C6F" w:rsidR="00C267CE" w:rsidRPr="00E87DB9" w:rsidRDefault="00C267CE" w:rsidP="009E75B4">
            <w:pPr>
              <w:tabs>
                <w:tab w:val="left" w:pos="567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D</w:t>
            </w:r>
          </w:p>
        </w:tc>
        <w:tc>
          <w:tcPr>
            <w:tcW w:w="8753" w:type="dxa"/>
          </w:tcPr>
          <w:p w14:paraId="40B7A0A5" w14:textId="57F82464" w:rsidR="00C267CE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друза </w:t>
            </w:r>
          </w:p>
        </w:tc>
      </w:tr>
      <w:tr w:rsidR="00C267CE" w:rsidRPr="00652C8F" w14:paraId="4009CB71" w14:textId="77777777" w:rsidTr="009E75B4">
        <w:tc>
          <w:tcPr>
            <w:tcW w:w="1101" w:type="dxa"/>
          </w:tcPr>
          <w:p w14:paraId="60A07B39" w14:textId="1897FE2C" w:rsidR="00C267CE" w:rsidRPr="00E87DB9" w:rsidRDefault="00C267CE" w:rsidP="009E75B4">
            <w:pPr>
              <w:tabs>
                <w:tab w:val="left" w:pos="567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CCDB</w:t>
            </w:r>
          </w:p>
        </w:tc>
        <w:tc>
          <w:tcPr>
            <w:tcW w:w="8753" w:type="dxa"/>
          </w:tcPr>
          <w:p w14:paraId="07A42AC7" w14:textId="7D4322EF" w:rsidR="00C267CE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(Chr</w:t>
            </w:r>
            <w:r w:rsidR="001362C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m</w:t>
            </w:r>
            <w:r w:rsidR="001362C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s</w:t>
            </w:r>
            <w:r w:rsidR="001362C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me C</w:t>
            </w:r>
            <w:r w:rsidR="001362C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unts Database) </w:t>
            </w:r>
            <w:r w:rsidR="009E75B4"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база д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анных подсчета хромосом</w:t>
            </w:r>
          </w:p>
        </w:tc>
      </w:tr>
      <w:tr w:rsidR="00C267CE" w:rsidRPr="00652C8F" w14:paraId="39767EFD" w14:textId="77777777" w:rsidTr="009E75B4">
        <w:tc>
          <w:tcPr>
            <w:tcW w:w="1101" w:type="dxa"/>
          </w:tcPr>
          <w:p w14:paraId="786A57F1" w14:textId="6D064CA8" w:rsidR="00C267CE" w:rsidRPr="00E87DB9" w:rsidRDefault="00C267CE" w:rsidP="009E75B4">
            <w:pPr>
              <w:tabs>
                <w:tab w:val="left" w:pos="567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ITS</w:t>
            </w:r>
          </w:p>
        </w:tc>
        <w:tc>
          <w:tcPr>
            <w:tcW w:w="8753" w:type="dxa"/>
          </w:tcPr>
          <w:p w14:paraId="22BCA0EE" w14:textId="4F48E413" w:rsidR="00C267CE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(Internal transcribed spacer) </w:t>
            </w:r>
            <w:r w:rsidR="009E75B4"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вну</w:t>
            </w: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тренний транскрибируемый спейсер</w:t>
            </w:r>
          </w:p>
        </w:tc>
      </w:tr>
      <w:tr w:rsidR="00C267CE" w:rsidRPr="00E87DB9" w14:paraId="134274E3" w14:textId="77777777" w:rsidTr="009E75B4">
        <w:tc>
          <w:tcPr>
            <w:tcW w:w="1101" w:type="dxa"/>
          </w:tcPr>
          <w:p w14:paraId="42DD9420" w14:textId="039C71EA" w:rsidR="00C267CE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sz w:val="28"/>
                <w:szCs w:val="28"/>
                <w:lang w:val="kk-KZ"/>
              </w:rPr>
              <w:t>SС</w:t>
            </w:r>
            <w:r w:rsidR="001362C4">
              <w:rPr>
                <w:sz w:val="28"/>
                <w:szCs w:val="28"/>
                <w:lang w:val="kk-KZ"/>
              </w:rPr>
              <w:t>о</w:t>
            </w:r>
            <w:r w:rsidRPr="00E87DB9">
              <w:rPr>
                <w:sz w:val="28"/>
                <w:szCs w:val="28"/>
                <w:lang w:val="kk-KZ"/>
              </w:rPr>
              <w:t xml:space="preserve">T </w:t>
            </w:r>
          </w:p>
        </w:tc>
        <w:tc>
          <w:tcPr>
            <w:tcW w:w="8753" w:type="dxa"/>
          </w:tcPr>
          <w:p w14:paraId="498876CD" w14:textId="17C6C5A0" w:rsidR="00C267CE" w:rsidRPr="00E87DB9" w:rsidRDefault="00C267CE" w:rsidP="009E75B4">
            <w:pPr>
              <w:outlineLvl w:val="2"/>
              <w:rPr>
                <w:sz w:val="28"/>
                <w:szCs w:val="28"/>
              </w:rPr>
            </w:pPr>
            <w:r w:rsidRPr="00E87DB9">
              <w:rPr>
                <w:sz w:val="28"/>
                <w:szCs w:val="28"/>
                <w:lang w:val="kk-KZ"/>
              </w:rPr>
              <w:t>(Start c</w:t>
            </w:r>
            <w:r w:rsidR="001362C4">
              <w:rPr>
                <w:sz w:val="28"/>
                <w:szCs w:val="28"/>
                <w:lang w:val="kk-KZ"/>
              </w:rPr>
              <w:t>о</w:t>
            </w:r>
            <w:r w:rsidRPr="00E87DB9">
              <w:rPr>
                <w:sz w:val="28"/>
                <w:szCs w:val="28"/>
                <w:lang w:val="kk-KZ"/>
              </w:rPr>
              <w:t>d</w:t>
            </w:r>
            <w:r w:rsidR="001362C4">
              <w:rPr>
                <w:sz w:val="28"/>
                <w:szCs w:val="28"/>
                <w:lang w:val="kk-KZ"/>
              </w:rPr>
              <w:t>о</w:t>
            </w:r>
            <w:r w:rsidRPr="00E87DB9">
              <w:rPr>
                <w:sz w:val="28"/>
                <w:szCs w:val="28"/>
                <w:lang w:val="kk-KZ"/>
              </w:rPr>
              <w:t>n targeted) Нацеленный стартовый кодон</w:t>
            </w:r>
          </w:p>
        </w:tc>
      </w:tr>
      <w:tr w:rsidR="00C267CE" w:rsidRPr="00E87DB9" w14:paraId="6316A05C" w14:textId="77777777" w:rsidTr="009E75B4">
        <w:tc>
          <w:tcPr>
            <w:tcW w:w="1101" w:type="dxa"/>
          </w:tcPr>
          <w:p w14:paraId="6AF93009" w14:textId="2CED8EE5" w:rsidR="00C267CE" w:rsidRPr="00E87DB9" w:rsidRDefault="00C267CE" w:rsidP="009E75B4">
            <w:pPr>
              <w:outlineLvl w:val="2"/>
              <w:rPr>
                <w:sz w:val="28"/>
                <w:szCs w:val="28"/>
                <w:lang w:val="en-US"/>
              </w:rPr>
            </w:pPr>
            <w:r w:rsidRPr="00E87DB9">
              <w:rPr>
                <w:sz w:val="28"/>
                <w:szCs w:val="28"/>
                <w:lang w:val="kk-KZ"/>
              </w:rPr>
              <w:t>INPI</w:t>
            </w:r>
          </w:p>
          <w:p w14:paraId="39570988" w14:textId="77777777" w:rsidR="00C267CE" w:rsidRPr="00E87DB9" w:rsidRDefault="00C267CE" w:rsidP="009E75B4">
            <w:pPr>
              <w:tabs>
                <w:tab w:val="left" w:pos="56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53" w:type="dxa"/>
          </w:tcPr>
          <w:p w14:paraId="5B158185" w14:textId="4E55EF3D" w:rsidR="00C267CE" w:rsidRPr="00E87DB9" w:rsidRDefault="00C267CE" w:rsidP="009E75B4">
            <w:pPr>
              <w:outlineLvl w:val="2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sz w:val="28"/>
                <w:szCs w:val="28"/>
              </w:rPr>
              <w:t>(</w:t>
            </w:r>
            <w:r w:rsidRPr="00E87DB9">
              <w:rPr>
                <w:sz w:val="28"/>
                <w:szCs w:val="28"/>
                <w:lang w:val="kk-KZ"/>
              </w:rPr>
              <w:t>Internati</w:t>
            </w:r>
            <w:proofErr w:type="gramStart"/>
            <w:r w:rsidR="001362C4">
              <w:rPr>
                <w:sz w:val="28"/>
                <w:szCs w:val="28"/>
                <w:lang w:val="kk-KZ"/>
              </w:rPr>
              <w:t>о</w:t>
            </w:r>
            <w:proofErr w:type="gramEnd"/>
            <w:r w:rsidRPr="00E87DB9">
              <w:rPr>
                <w:sz w:val="28"/>
                <w:szCs w:val="28"/>
                <w:lang w:val="kk-KZ"/>
              </w:rPr>
              <w:t>nal Plant Names Index</w:t>
            </w:r>
            <w:r w:rsidRPr="00E87DB9">
              <w:rPr>
                <w:sz w:val="28"/>
                <w:szCs w:val="28"/>
              </w:rPr>
              <w:t xml:space="preserve">) </w:t>
            </w:r>
            <w:r w:rsidR="009E75B4" w:rsidRPr="00E87DB9">
              <w:rPr>
                <w:sz w:val="28"/>
                <w:szCs w:val="28"/>
              </w:rPr>
              <w:t>м</w:t>
            </w:r>
            <w:r w:rsidRPr="00E87DB9">
              <w:rPr>
                <w:sz w:val="28"/>
                <w:szCs w:val="28"/>
              </w:rPr>
              <w:t>еждународный индекс названий растений</w:t>
            </w:r>
          </w:p>
        </w:tc>
      </w:tr>
      <w:tr w:rsidR="00C267CE" w:rsidRPr="00652C8F" w14:paraId="7881EAE9" w14:textId="77777777" w:rsidTr="009E75B4">
        <w:tc>
          <w:tcPr>
            <w:tcW w:w="1101" w:type="dxa"/>
          </w:tcPr>
          <w:p w14:paraId="2389A87B" w14:textId="46C3B045" w:rsidR="00C267CE" w:rsidRPr="00E87DB9" w:rsidRDefault="00C267CE" w:rsidP="009E75B4">
            <w:pPr>
              <w:tabs>
                <w:tab w:val="left" w:pos="567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sz w:val="28"/>
                <w:szCs w:val="28"/>
                <w:lang w:val="kk-KZ"/>
              </w:rPr>
              <w:t>P</w:t>
            </w:r>
            <w:r w:rsidR="001362C4">
              <w:rPr>
                <w:sz w:val="28"/>
                <w:szCs w:val="28"/>
                <w:lang w:val="kk-KZ"/>
              </w:rPr>
              <w:t>О</w:t>
            </w:r>
            <w:r w:rsidRPr="00E87DB9">
              <w:rPr>
                <w:sz w:val="28"/>
                <w:szCs w:val="28"/>
                <w:lang w:val="kk-KZ"/>
              </w:rPr>
              <w:t>W</w:t>
            </w:r>
            <w:r w:rsidR="001362C4">
              <w:rPr>
                <w:sz w:val="28"/>
                <w:szCs w:val="28"/>
                <w:lang w:val="kk-KZ"/>
              </w:rPr>
              <w:t>О</w:t>
            </w:r>
          </w:p>
        </w:tc>
        <w:tc>
          <w:tcPr>
            <w:tcW w:w="8753" w:type="dxa"/>
          </w:tcPr>
          <w:p w14:paraId="7311449B" w14:textId="2F2488E1" w:rsidR="00C267CE" w:rsidRPr="001362C4" w:rsidRDefault="00C267CE" w:rsidP="009E75B4">
            <w:pPr>
              <w:outlineLvl w:val="2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val="kk-KZ"/>
              </w:rPr>
            </w:pPr>
            <w:r w:rsidRPr="001362C4">
              <w:rPr>
                <w:sz w:val="28"/>
                <w:szCs w:val="28"/>
                <w:lang w:val="kk-KZ"/>
              </w:rPr>
              <w:t>(</w:t>
            </w:r>
            <w:r w:rsidRPr="00E87DB9">
              <w:rPr>
                <w:sz w:val="28"/>
                <w:szCs w:val="28"/>
                <w:lang w:val="kk-KZ"/>
              </w:rPr>
              <w:t xml:space="preserve">Plants </w:t>
            </w:r>
            <w:r w:rsidR="001362C4">
              <w:rPr>
                <w:sz w:val="28"/>
                <w:szCs w:val="28"/>
                <w:lang w:val="kk-KZ"/>
              </w:rPr>
              <w:t>о</w:t>
            </w:r>
            <w:r w:rsidRPr="00E87DB9">
              <w:rPr>
                <w:sz w:val="28"/>
                <w:szCs w:val="28"/>
                <w:lang w:val="kk-KZ"/>
              </w:rPr>
              <w:t>f the W</w:t>
            </w:r>
            <w:r w:rsidR="001362C4">
              <w:rPr>
                <w:sz w:val="28"/>
                <w:szCs w:val="28"/>
                <w:lang w:val="kk-KZ"/>
              </w:rPr>
              <w:t>о</w:t>
            </w:r>
            <w:r w:rsidRPr="00E87DB9">
              <w:rPr>
                <w:sz w:val="28"/>
                <w:szCs w:val="28"/>
                <w:lang w:val="kk-KZ"/>
              </w:rPr>
              <w:t xml:space="preserve">rld </w:t>
            </w:r>
            <w:r w:rsidR="001362C4">
              <w:rPr>
                <w:sz w:val="28"/>
                <w:szCs w:val="28"/>
                <w:lang w:val="kk-KZ"/>
              </w:rPr>
              <w:t>О</w:t>
            </w:r>
            <w:r w:rsidRPr="00E87DB9">
              <w:rPr>
                <w:sz w:val="28"/>
                <w:szCs w:val="28"/>
                <w:lang w:val="kk-KZ"/>
              </w:rPr>
              <w:t>nline</w:t>
            </w:r>
            <w:r w:rsidRPr="001362C4">
              <w:rPr>
                <w:sz w:val="28"/>
                <w:szCs w:val="28"/>
                <w:lang w:val="kk-KZ"/>
              </w:rPr>
              <w:t xml:space="preserve">) </w:t>
            </w:r>
            <w:r w:rsidR="009E75B4" w:rsidRPr="001362C4">
              <w:rPr>
                <w:sz w:val="28"/>
                <w:szCs w:val="28"/>
                <w:lang w:val="kk-KZ"/>
              </w:rPr>
              <w:t>ра</w:t>
            </w:r>
            <w:r w:rsidRPr="001362C4">
              <w:rPr>
                <w:sz w:val="28"/>
                <w:szCs w:val="28"/>
                <w:lang w:val="kk-KZ"/>
              </w:rPr>
              <w:t>стения мира онлайн</w:t>
            </w:r>
          </w:p>
        </w:tc>
      </w:tr>
      <w:tr w:rsidR="00C267CE" w:rsidRPr="00E87DB9" w14:paraId="2F989459" w14:textId="77777777" w:rsidTr="009E75B4">
        <w:tc>
          <w:tcPr>
            <w:tcW w:w="1101" w:type="dxa"/>
          </w:tcPr>
          <w:p w14:paraId="3D007C30" w14:textId="51B08B9E" w:rsidR="00C267CE" w:rsidRPr="00E87DB9" w:rsidRDefault="009E75B4" w:rsidP="009E75B4">
            <w:pPr>
              <w:tabs>
                <w:tab w:val="left" w:pos="567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О.</w:t>
            </w:r>
          </w:p>
        </w:tc>
        <w:tc>
          <w:tcPr>
            <w:tcW w:w="8753" w:type="dxa"/>
          </w:tcPr>
          <w:p w14:paraId="56A91507" w14:textId="0F8494C0" w:rsidR="00C267CE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однолетник</w:t>
            </w:r>
          </w:p>
        </w:tc>
      </w:tr>
      <w:tr w:rsidR="00C267CE" w:rsidRPr="00E87DB9" w14:paraId="44B4798C" w14:textId="77777777" w:rsidTr="009E75B4">
        <w:tc>
          <w:tcPr>
            <w:tcW w:w="1101" w:type="dxa"/>
          </w:tcPr>
          <w:p w14:paraId="5644A397" w14:textId="2F4B1913" w:rsidR="00C267CE" w:rsidRPr="00E87DB9" w:rsidRDefault="009E75B4" w:rsidP="009E75B4">
            <w:pPr>
              <w:tabs>
                <w:tab w:val="left" w:pos="567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Мн.</w:t>
            </w:r>
          </w:p>
        </w:tc>
        <w:tc>
          <w:tcPr>
            <w:tcW w:w="8753" w:type="dxa"/>
          </w:tcPr>
          <w:p w14:paraId="2244CE8B" w14:textId="4E6F1DAD" w:rsidR="00C267CE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x-none"/>
              </w:rPr>
              <w:t>м</w:t>
            </w: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ноголетник</w:t>
            </w:r>
          </w:p>
        </w:tc>
      </w:tr>
      <w:tr w:rsidR="009E75B4" w:rsidRPr="00E87DB9" w14:paraId="3B656A97" w14:textId="77777777" w:rsidTr="009E75B4">
        <w:tc>
          <w:tcPr>
            <w:tcW w:w="1101" w:type="dxa"/>
          </w:tcPr>
          <w:p w14:paraId="70E5A973" w14:textId="3587AA1C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Пчк.</w:t>
            </w:r>
          </w:p>
        </w:tc>
        <w:tc>
          <w:tcPr>
            <w:tcW w:w="8753" w:type="dxa"/>
          </w:tcPr>
          <w:p w14:paraId="35A2A374" w14:textId="28A0B861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полукустарничек</w:t>
            </w:r>
          </w:p>
        </w:tc>
      </w:tr>
      <w:tr w:rsidR="009E75B4" w:rsidRPr="00E87DB9" w14:paraId="0F9475DC" w14:textId="77777777" w:rsidTr="009E75B4">
        <w:tc>
          <w:tcPr>
            <w:tcW w:w="1101" w:type="dxa"/>
          </w:tcPr>
          <w:p w14:paraId="587A7BCB" w14:textId="75652830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Кчк.</w:t>
            </w:r>
          </w:p>
        </w:tc>
        <w:tc>
          <w:tcPr>
            <w:tcW w:w="8753" w:type="dxa"/>
          </w:tcPr>
          <w:p w14:paraId="6DEBF149" w14:textId="7BDC4046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кустарничек</w:t>
            </w:r>
          </w:p>
        </w:tc>
      </w:tr>
      <w:tr w:rsidR="009E75B4" w:rsidRPr="00E87DB9" w14:paraId="10F4C41A" w14:textId="77777777" w:rsidTr="009E75B4">
        <w:tc>
          <w:tcPr>
            <w:tcW w:w="1101" w:type="dxa"/>
          </w:tcPr>
          <w:p w14:paraId="177A52ED" w14:textId="2EDA8216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Пк.</w:t>
            </w:r>
          </w:p>
        </w:tc>
        <w:tc>
          <w:tcPr>
            <w:tcW w:w="8753" w:type="dxa"/>
          </w:tcPr>
          <w:p w14:paraId="4ACC0BFD" w14:textId="634728AB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полукустарник</w:t>
            </w:r>
          </w:p>
        </w:tc>
      </w:tr>
      <w:tr w:rsidR="009E75B4" w:rsidRPr="00E87DB9" w14:paraId="04A9F513" w14:textId="77777777" w:rsidTr="009E75B4">
        <w:tc>
          <w:tcPr>
            <w:tcW w:w="1101" w:type="dxa"/>
          </w:tcPr>
          <w:p w14:paraId="22B8AD01" w14:textId="4C0F07C3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К.</w:t>
            </w:r>
          </w:p>
        </w:tc>
        <w:tc>
          <w:tcPr>
            <w:tcW w:w="8753" w:type="dxa"/>
          </w:tcPr>
          <w:p w14:paraId="21D1B218" w14:textId="77A99270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кустарник</w:t>
            </w:r>
          </w:p>
        </w:tc>
      </w:tr>
      <w:tr w:rsidR="009E75B4" w:rsidRPr="00E87DB9" w14:paraId="497FADB2" w14:textId="77777777" w:rsidTr="009E75B4">
        <w:tc>
          <w:tcPr>
            <w:tcW w:w="1101" w:type="dxa"/>
          </w:tcPr>
          <w:p w14:paraId="47936789" w14:textId="550081E8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Д.</w:t>
            </w:r>
          </w:p>
        </w:tc>
        <w:tc>
          <w:tcPr>
            <w:tcW w:w="8753" w:type="dxa"/>
          </w:tcPr>
          <w:p w14:paraId="7CF7CCFB" w14:textId="2612EAD5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дер</w:t>
            </w:r>
            <w:r w:rsidR="002479EC"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е</w:t>
            </w:r>
            <w:r w:rsidRPr="00E87D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  <w:t>во</w:t>
            </w:r>
          </w:p>
        </w:tc>
      </w:tr>
      <w:tr w:rsidR="009E75B4" w:rsidRPr="00E87DB9" w14:paraId="41595B9F" w14:textId="77777777" w:rsidTr="009E75B4">
        <w:tc>
          <w:tcPr>
            <w:tcW w:w="1101" w:type="dxa"/>
          </w:tcPr>
          <w:p w14:paraId="6ADFBCCA" w14:textId="77777777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</w:p>
        </w:tc>
        <w:tc>
          <w:tcPr>
            <w:tcW w:w="8753" w:type="dxa"/>
          </w:tcPr>
          <w:p w14:paraId="245A902A" w14:textId="77777777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</w:p>
        </w:tc>
      </w:tr>
      <w:tr w:rsidR="009E75B4" w:rsidRPr="00E87DB9" w14:paraId="5758DCF5" w14:textId="77777777" w:rsidTr="009E75B4">
        <w:tc>
          <w:tcPr>
            <w:tcW w:w="1101" w:type="dxa"/>
          </w:tcPr>
          <w:p w14:paraId="4EA88826" w14:textId="77777777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</w:p>
        </w:tc>
        <w:tc>
          <w:tcPr>
            <w:tcW w:w="8753" w:type="dxa"/>
          </w:tcPr>
          <w:p w14:paraId="327BEDA7" w14:textId="77777777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</w:p>
        </w:tc>
      </w:tr>
      <w:tr w:rsidR="009E75B4" w:rsidRPr="00E87DB9" w14:paraId="6A20D700" w14:textId="77777777" w:rsidTr="009E75B4">
        <w:tc>
          <w:tcPr>
            <w:tcW w:w="1101" w:type="dxa"/>
          </w:tcPr>
          <w:p w14:paraId="636A4DE2" w14:textId="77777777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</w:p>
        </w:tc>
        <w:tc>
          <w:tcPr>
            <w:tcW w:w="8753" w:type="dxa"/>
          </w:tcPr>
          <w:p w14:paraId="003AC83F" w14:textId="77777777" w:rsidR="009E75B4" w:rsidRPr="00E87DB9" w:rsidRDefault="009E75B4" w:rsidP="009E75B4">
            <w:pPr>
              <w:tabs>
                <w:tab w:val="left" w:pos="567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kk-KZ" w:eastAsia="x-none"/>
              </w:rPr>
            </w:pPr>
          </w:p>
        </w:tc>
      </w:tr>
    </w:tbl>
    <w:p w14:paraId="0EF91EB0" w14:textId="77777777" w:rsidR="00425BE1" w:rsidRPr="00E87DB9" w:rsidRDefault="00425BE1" w:rsidP="009B009B">
      <w:pPr>
        <w:tabs>
          <w:tab w:val="left" w:pos="56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x-none"/>
        </w:rPr>
      </w:pPr>
    </w:p>
    <w:p w14:paraId="72A7D86E" w14:textId="77777777" w:rsidR="00EE2E6F" w:rsidRPr="00E87DB9" w:rsidRDefault="00EE2E6F" w:rsidP="009B009B">
      <w:pPr>
        <w:tabs>
          <w:tab w:val="left" w:pos="56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x-none"/>
        </w:rPr>
      </w:pPr>
      <w:r w:rsidRPr="00E87D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x-none"/>
        </w:rPr>
        <w:br w:type="page"/>
      </w:r>
    </w:p>
    <w:p w14:paraId="794B59F9" w14:textId="42E1FCB1" w:rsidR="00CB76A8" w:rsidRPr="00E87DB9" w:rsidRDefault="00317CE6" w:rsidP="005F6974">
      <w:pPr>
        <w:tabs>
          <w:tab w:val="left" w:pos="56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x-none"/>
        </w:rPr>
      </w:pPr>
      <w:r w:rsidRPr="00E87D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x-none"/>
        </w:rPr>
        <w:lastRenderedPageBreak/>
        <w:t>ВВЕДЕНИЕ</w:t>
      </w:r>
    </w:p>
    <w:p w14:paraId="5AC7A74E" w14:textId="77777777" w:rsidR="00CB76A8" w:rsidRPr="00E87DB9" w:rsidRDefault="00CB76A8" w:rsidP="005F6974">
      <w:pPr>
        <w:tabs>
          <w:tab w:val="left" w:pos="567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x-none"/>
        </w:rPr>
      </w:pPr>
    </w:p>
    <w:p w14:paraId="5B4ED957" w14:textId="3FEA597B" w:rsidR="00CB2981" w:rsidRPr="00E87DB9" w:rsidRDefault="00317CE6" w:rsidP="005F69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E87DB9">
        <w:rPr>
          <w:b/>
          <w:sz w:val="28"/>
          <w:szCs w:val="28"/>
        </w:rPr>
        <w:t>Общая характеристика работы.</w:t>
      </w:r>
      <w:r w:rsidRPr="00E87DB9">
        <w:rPr>
          <w:sz w:val="28"/>
          <w:szCs w:val="28"/>
        </w:rPr>
        <w:t xml:space="preserve"> Работа посвящена </w:t>
      </w:r>
      <w:r w:rsidR="00CB2981" w:rsidRPr="00E87DB9">
        <w:rPr>
          <w:sz w:val="28"/>
          <w:szCs w:val="28"/>
        </w:rPr>
        <w:t>изучению таксономического состава, особенностей эколог</w:t>
      </w:r>
      <w:r w:rsidR="0028404E" w:rsidRPr="00E87DB9">
        <w:rPr>
          <w:sz w:val="28"/>
          <w:szCs w:val="28"/>
        </w:rPr>
        <w:t xml:space="preserve">о-фитоценотической </w:t>
      </w:r>
      <w:r w:rsidR="00CB2981" w:rsidRPr="00E87DB9">
        <w:rPr>
          <w:sz w:val="28"/>
          <w:szCs w:val="28"/>
        </w:rPr>
        <w:t xml:space="preserve">приуроченности, анатомии </w:t>
      </w:r>
      <w:r w:rsidR="00E40138" w:rsidRPr="00E87DB9">
        <w:rPr>
          <w:sz w:val="28"/>
          <w:szCs w:val="28"/>
        </w:rPr>
        <w:t xml:space="preserve">ассимиляционных органов </w:t>
      </w:r>
      <w:r w:rsidR="00CB2981" w:rsidRPr="00E87DB9">
        <w:rPr>
          <w:sz w:val="28"/>
          <w:szCs w:val="28"/>
        </w:rPr>
        <w:t xml:space="preserve">и вопросам филогении </w:t>
      </w:r>
      <w:r w:rsidR="00CB2981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видов сем</w:t>
      </w:r>
      <w:r w:rsidR="00CB2981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ейства</w:t>
      </w:r>
      <w:r w:rsidR="00CB2981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CB2981" w:rsidRPr="00E87DB9">
        <w:rPr>
          <w:rFonts w:ascii="Times New Roman" w:hAnsi="Times New Roman" w:cs="Times New Roman"/>
          <w:sz w:val="28"/>
          <w:szCs w:val="28"/>
        </w:rPr>
        <w:t>Chen</w:t>
      </w:r>
      <w:proofErr w:type="gramStart"/>
      <w:r w:rsidR="001362C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CB2981"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="00CB2981" w:rsidRPr="00E87DB9">
        <w:rPr>
          <w:rFonts w:ascii="Times New Roman" w:hAnsi="Times New Roman" w:cs="Times New Roman"/>
          <w:sz w:val="28"/>
          <w:szCs w:val="28"/>
        </w:rPr>
        <w:t>diaceae (Amaranthaceae s.l.)</w:t>
      </w:r>
      <w:r w:rsidR="00CB2981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70848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флоры пустынной части долины реки</w:t>
      </w:r>
      <w:r w:rsidR="00CB2981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Сырдарьи.</w:t>
      </w:r>
    </w:p>
    <w:p w14:paraId="4D3FF1BF" w14:textId="1F4D19F4" w:rsidR="00340916" w:rsidRPr="004206EF" w:rsidRDefault="00317CE6" w:rsidP="0034091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E87DB9">
        <w:rPr>
          <w:b/>
          <w:sz w:val="28"/>
          <w:szCs w:val="28"/>
          <w:lang w:val="kk-KZ"/>
        </w:rPr>
        <w:t>Актуальность темы исследования.</w:t>
      </w:r>
      <w:r w:rsidR="00FC231B" w:rsidRPr="00E87DB9">
        <w:rPr>
          <w:b/>
          <w:sz w:val="28"/>
          <w:szCs w:val="28"/>
          <w:lang w:val="kk-KZ"/>
        </w:rPr>
        <w:t xml:space="preserve"> 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 пустынных реги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нах жизнь людей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граничена ист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чниками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ды.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эт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му именн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 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линах рек, в частн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сти в 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лине реки Сырдарьи, наблюдаются значительные антр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генные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здействия, такие как выпас 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та, распашка земель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севы,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тступ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 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г, техн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генные нарушения при 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ведении стр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ительных и рем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нтных 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 и т.д., характеризующиеся ист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рическ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 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лжительн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стью и выс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 степенью нагрузки на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сть. В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же время не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бх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дим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учитывать динамичн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сть и уязвим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сть 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линн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сти, представленн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 в связи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значительн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й 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ширин</w:t>
      </w:r>
      <w:r w:rsidR="001362C4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й д</w:t>
      </w:r>
      <w:r w:rsidR="001362C4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лины реки Сырдарьи, с</w:t>
      </w:r>
      <w:r w:rsidR="001362C4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ставляющей </w:t>
      </w:r>
      <w:r w:rsidR="001362C4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к</w:t>
      </w:r>
      <w:r w:rsidR="001362C4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1362C4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50 км и б</w:t>
      </w:r>
      <w:r w:rsidR="001362C4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лее, различными типами, в т</w:t>
      </w:r>
      <w:r w:rsidR="001362C4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м числе пустынными авт</w:t>
      </w:r>
      <w:r w:rsidR="001362C4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м</w:t>
      </w:r>
      <w:r w:rsidR="001362C4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рфными с</w:t>
      </w:r>
      <w:r w:rsidR="001362C4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оо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бществами</w:t>
      </w:r>
      <w:r w:rsidR="002B3D63" w:rsidRPr="004206EF">
        <w:rPr>
          <w:rFonts w:ascii="Times New Roman" w:eastAsia="Times New Roman" w:hAnsi="Times New Roman" w:cs="Times New Roman"/>
          <w:sz w:val="28"/>
          <w:szCs w:val="28"/>
        </w:rPr>
        <w:t xml:space="preserve"> [1; 2; 3; 4; 5]</w:t>
      </w:r>
      <w:r w:rsidR="00340916" w:rsidRPr="004206EF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</w:p>
    <w:p w14:paraId="292A1CC8" w14:textId="2836E6E0" w:rsidR="00340916" w:rsidRPr="00E87DB9" w:rsidRDefault="00340916" w:rsidP="0034091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Длительная эксплуатация чел</w:t>
      </w:r>
      <w:r w:rsidR="001362C4"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век</w:t>
      </w:r>
      <w:r w:rsidR="001362C4"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 прир</w:t>
      </w:r>
      <w:r w:rsidR="001362C4"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дных ресурс</w:t>
      </w:r>
      <w:r w:rsidR="001362C4"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 привела к их ист</w:t>
      </w:r>
      <w:r w:rsidR="001362C4"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щению и нарушению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баланса в эк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системах. В первую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чередь эти изменения касаются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чвенн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-растительн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ва, как баз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элемента люб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 эк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системы. Сейчас уже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чти нет эк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систем и растительных 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бществ, не испытавших на себе антр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генн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здействия, приведшег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 снижению вид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 насыщенн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сти фит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цен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 и вид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разн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бразия фл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в цел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м. А 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хранение гл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бальн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 эк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системы планеты нев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зм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жн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без 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хранения такс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мическ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разн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бразия ее 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нент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</w:t>
      </w:r>
      <w:r w:rsidR="002B3D63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[1;</w:t>
      </w:r>
      <w:r w:rsidR="007B2EDE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2</w:t>
      </w:r>
      <w:r w:rsidR="007B2EDE" w:rsidRPr="007B2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3; 4</w:t>
      </w:r>
      <w:r w:rsidR="004206EF" w:rsidRPr="00420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="002B3D63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6]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.</w:t>
      </w:r>
    </w:p>
    <w:p w14:paraId="4F9EE9D0" w14:textId="34DA4A38" w:rsidR="00340916" w:rsidRPr="00E87DB9" w:rsidRDefault="00340916" w:rsidP="0034091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При 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здействии различных факт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 деятельн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сти чел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века на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кружающую среду,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бенн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на террит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риях, расп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женных в пустынн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 з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не, наиб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лее уязвимыми являются фл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ра и растительн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сть речных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йм, террас, прибрежн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сы. Негативн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е 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здействие выражается в значительн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 изменении нетр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нутых би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цен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в, 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кращении численн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сти и асс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ртимента 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вых и других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лезных вид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</w:t>
      </w:r>
      <w:r w:rsidR="002B3D63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[1; </w:t>
      </w:r>
      <w:r w:rsidR="007B2EDE" w:rsidRPr="007B2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</w:t>
      </w:r>
      <w:r w:rsidR="00A547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6</w:t>
      </w:r>
      <w:r w:rsidR="00A547E6" w:rsidRPr="00A547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="007B2EDE" w:rsidRPr="007B2E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B3D63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7]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.</w:t>
      </w:r>
    </w:p>
    <w:p w14:paraId="1E7CC381" w14:textId="2648429A" w:rsidR="00340916" w:rsidRPr="00E87DB9" w:rsidRDefault="00340916" w:rsidP="0034091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Семейств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Chen</w:t>
      </w:r>
      <w:proofErr w:type="gramStart"/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p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diaceae –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 самых крупных и древних семейств аридных террит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рий земн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шара.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занимает ведущее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жение в спектре семейств пустынн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й фл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ры Казахстана. Ряд представителей семейства, являясь д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минантами и эдификат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рами мн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гих пустынных 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бществ, играют важную 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ль в ф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рмир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вании растительн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ва</w:t>
      </w:r>
      <w:r w:rsidR="002B3D63"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[1; </w:t>
      </w:r>
      <w:r w:rsidR="00A547E6" w:rsidRPr="00A547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6; 7; </w:t>
      </w:r>
      <w:r w:rsidR="002B3D63"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8; 9; 10]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3364F7C4" w14:textId="2AA651E3" w:rsidR="00340916" w:rsidRPr="00E87DB9" w:rsidRDefault="00340916" w:rsidP="0034091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Выб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 реги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 - пустынн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части 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лины реки Сырдарьи в пределах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й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бласти Республики Казахстан -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бусл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влен шир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ким 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странением в ег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пределах зас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ленных террит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рий, к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рым приур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чен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давляющее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льшинств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вид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 изучаем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семейства.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ни шир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представлены в 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</w:rPr>
        <w:t>различных</w:t>
      </w:r>
      <w:proofErr w:type="gramEnd"/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пустынных эк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пах, включая глинистые и песчаные пустыни, где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бразуют разн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бразные фит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цен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зы, асс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циации и ф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рмации</w:t>
      </w:r>
      <w:r w:rsidR="002B3D63"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B2EDE" w:rsidRPr="007B2EDE">
        <w:rPr>
          <w:rFonts w:ascii="Times New Roman" w:eastAsia="Times New Roman" w:hAnsi="Times New Roman" w:cs="Times New Roman"/>
          <w:sz w:val="28"/>
          <w:szCs w:val="28"/>
        </w:rPr>
        <w:t>[1; 2; 5]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55FC3E0" w14:textId="07796CE0" w:rsidR="00FC231B" w:rsidRPr="00E87DB9" w:rsidRDefault="00340916" w:rsidP="00340916">
      <w:pPr>
        <w:spacing w:after="0" w:line="240" w:lineRule="auto"/>
        <w:ind w:firstLine="567"/>
        <w:jc w:val="both"/>
        <w:rPr>
          <w:b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Семейств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Chen</w:t>
      </w:r>
      <w:proofErr w:type="gramStart"/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p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diaceae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чень сл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жная в систематическ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шении группа. Б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льшинств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представителей -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здн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цветущие и, 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тветственн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,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здн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сящие суккуленты. Из-за внешнег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бразия идентификация представителей эт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семейства представляет значительную трудн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сть. Кр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ме 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ни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бладают значительным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лим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рфизм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 и сильн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й 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зрастн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й изменчив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стью. Б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лее 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, семейств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бразн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рф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гическим характеристикам, анат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мическим типам, а также сп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бу ф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синтеза.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вышенный интерес систематик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 к эт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й св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бразн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й группе связан с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ткрытием двух анат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мических тип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 ф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синтеза. Мн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гие 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ды д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сих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стаются нед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стат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чн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изученными</w:t>
      </w:r>
      <w:r w:rsidR="002B3D63"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[1</w:t>
      </w:r>
      <w:r w:rsidR="007B2EDE" w:rsidRPr="007B3D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; 2; 3; 4</w:t>
      </w:r>
      <w:r w:rsidR="002B3D63"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373A0874" w14:textId="1C71405C" w:rsidR="00067C5F" w:rsidRPr="00E87DB9" w:rsidRDefault="00067C5F" w:rsidP="005F6974">
      <w:pPr>
        <w:tabs>
          <w:tab w:val="left" w:pos="567"/>
        </w:tabs>
        <w:spacing w:after="0" w:line="240" w:lineRule="auto"/>
        <w:ind w:firstLine="567"/>
        <w:jc w:val="both"/>
        <w:rPr>
          <w:b/>
          <w:sz w:val="28"/>
          <w:szCs w:val="28"/>
          <w:lang w:val="kk-KZ"/>
        </w:rPr>
      </w:pPr>
      <w:r w:rsidRPr="00E87DB9">
        <w:rPr>
          <w:b/>
          <w:sz w:val="28"/>
          <w:szCs w:val="28"/>
        </w:rPr>
        <w:t>Объекты исследования:</w:t>
      </w:r>
      <w:r w:rsidRPr="00E87DB9">
        <w:rPr>
          <w:b/>
          <w:sz w:val="28"/>
          <w:szCs w:val="28"/>
          <w:lang w:val="kk-KZ"/>
        </w:rPr>
        <w:t xml:space="preserve"> </w:t>
      </w:r>
      <w:r w:rsidRPr="00E87DB9">
        <w:rPr>
          <w:sz w:val="28"/>
          <w:szCs w:val="28"/>
          <w:lang w:val="kk-KZ"/>
        </w:rPr>
        <w:t xml:space="preserve">Объектами исследования являются </w:t>
      </w:r>
      <w:r w:rsidR="00B63F43" w:rsidRPr="00E87DB9">
        <w:rPr>
          <w:sz w:val="28"/>
          <w:szCs w:val="28"/>
          <w:lang w:val="kk-KZ"/>
        </w:rPr>
        <w:t xml:space="preserve">виды </w:t>
      </w:r>
      <w:r w:rsidRPr="00E87DB9">
        <w:rPr>
          <w:sz w:val="28"/>
          <w:szCs w:val="28"/>
          <w:lang w:val="kk-KZ"/>
        </w:rPr>
        <w:t>семейства Chen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p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diaceae (Amaranthaceae s.l.), произрастающие в пустын</w:t>
      </w:r>
      <w:r w:rsidR="00886549" w:rsidRPr="00E87DB9">
        <w:rPr>
          <w:sz w:val="28"/>
          <w:szCs w:val="28"/>
          <w:lang w:val="kk-KZ"/>
        </w:rPr>
        <w:t xml:space="preserve">ной части долины реки Сырдарьи </w:t>
      </w:r>
      <w:r w:rsidRPr="00E87DB9">
        <w:rPr>
          <w:sz w:val="28"/>
          <w:szCs w:val="28"/>
          <w:lang w:val="kk-KZ"/>
        </w:rPr>
        <w:t xml:space="preserve">в </w:t>
      </w:r>
      <w:r w:rsidR="00886549" w:rsidRPr="00E87DB9">
        <w:rPr>
          <w:sz w:val="28"/>
          <w:szCs w:val="28"/>
          <w:lang w:val="kk-KZ"/>
        </w:rPr>
        <w:t>пределах Кызылординской области</w:t>
      </w:r>
      <w:r w:rsidR="00B63F43" w:rsidRPr="00E87DB9">
        <w:rPr>
          <w:sz w:val="28"/>
          <w:szCs w:val="28"/>
          <w:lang w:val="kk-KZ"/>
        </w:rPr>
        <w:t>.</w:t>
      </w:r>
    </w:p>
    <w:p w14:paraId="16956ABD" w14:textId="5F284092" w:rsidR="00807335" w:rsidRPr="00E87DB9" w:rsidRDefault="00067C5F" w:rsidP="005F69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E87DB9">
        <w:rPr>
          <w:b/>
          <w:sz w:val="28"/>
          <w:szCs w:val="28"/>
        </w:rPr>
        <w:t>Предмет исследования:</w:t>
      </w:r>
      <w:r w:rsidR="00B63F43" w:rsidRPr="00E87DB9">
        <w:rPr>
          <w:sz w:val="28"/>
          <w:szCs w:val="28"/>
          <w:lang w:val="kk-KZ"/>
        </w:rPr>
        <w:t xml:space="preserve"> </w:t>
      </w:r>
      <w:r w:rsidR="00807335" w:rsidRPr="00E87DB9">
        <w:rPr>
          <w:sz w:val="28"/>
          <w:szCs w:val="28"/>
          <w:lang w:val="kk-KZ"/>
        </w:rPr>
        <w:t xml:space="preserve">Предметом исследования является выявление </w:t>
      </w:r>
      <w:r w:rsidR="00807335" w:rsidRPr="00E87DB9">
        <w:rPr>
          <w:sz w:val="28"/>
          <w:szCs w:val="28"/>
        </w:rPr>
        <w:t>видового состава</w:t>
      </w:r>
      <w:r w:rsidR="00807335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сем</w:t>
      </w:r>
      <w:r w:rsidR="00807335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ейства</w:t>
      </w:r>
      <w:r w:rsidR="00807335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807335" w:rsidRPr="00E87DB9">
        <w:rPr>
          <w:rFonts w:ascii="Times New Roman" w:hAnsi="Times New Roman" w:cs="Times New Roman"/>
          <w:sz w:val="28"/>
          <w:szCs w:val="28"/>
        </w:rPr>
        <w:t>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="00807335"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="00807335" w:rsidRPr="00E87DB9">
        <w:rPr>
          <w:rFonts w:ascii="Times New Roman" w:hAnsi="Times New Roman" w:cs="Times New Roman"/>
          <w:sz w:val="28"/>
          <w:szCs w:val="28"/>
        </w:rPr>
        <w:t>diaceae (Amaranthaceae s.l.)</w:t>
      </w:r>
      <w:r w:rsidR="00807335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86549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флоры пустынной части долины реки Сырдарьи</w:t>
      </w:r>
      <w:r w:rsidR="00807335" w:rsidRPr="00E87DB9">
        <w:rPr>
          <w:sz w:val="28"/>
          <w:szCs w:val="28"/>
        </w:rPr>
        <w:t>, эколого-географических и фитоценотических особенностей, анатомической и молекулярно-генетической структуры его представителей.</w:t>
      </w:r>
    </w:p>
    <w:p w14:paraId="6D7FECF2" w14:textId="2C846CC0" w:rsidR="00613AB7" w:rsidRPr="00E87DB9" w:rsidRDefault="00C407BD" w:rsidP="005F69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x-none"/>
        </w:rPr>
        <w:t>Цель работы: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613AB7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Изучение видового разнообразия, </w:t>
      </w:r>
      <w:r w:rsidR="00613AB7" w:rsidRPr="00E87DB9">
        <w:rPr>
          <w:sz w:val="28"/>
          <w:szCs w:val="28"/>
        </w:rPr>
        <w:t xml:space="preserve">таксономического состава, особенностей экологической и фитоценотической приуроченности, </w:t>
      </w:r>
      <w:r w:rsidR="00613AB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 xml:space="preserve">солевой устойчивости, </w:t>
      </w:r>
      <w:r w:rsidR="00613AB7" w:rsidRPr="00E87DB9">
        <w:rPr>
          <w:sz w:val="28"/>
          <w:szCs w:val="28"/>
        </w:rPr>
        <w:t xml:space="preserve">анатомического строения, вопросов филогении </w:t>
      </w:r>
      <w:r w:rsidR="00613AB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видов сем</w:t>
      </w:r>
      <w:r w:rsidR="00613AB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ейства</w:t>
      </w:r>
      <w:r w:rsidR="00613AB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613AB7" w:rsidRPr="00E87DB9">
        <w:rPr>
          <w:rFonts w:ascii="Times New Roman" w:hAnsi="Times New Roman" w:cs="Times New Roman"/>
          <w:sz w:val="28"/>
          <w:szCs w:val="28"/>
        </w:rPr>
        <w:t>Chen</w:t>
      </w:r>
      <w:proofErr w:type="gramStart"/>
      <w:r w:rsidR="001362C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613AB7"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="00613AB7" w:rsidRPr="00E87DB9">
        <w:rPr>
          <w:rFonts w:ascii="Times New Roman" w:hAnsi="Times New Roman" w:cs="Times New Roman"/>
          <w:sz w:val="28"/>
          <w:szCs w:val="28"/>
        </w:rPr>
        <w:t>diaceae (Amaranthaceae s.l.)</w:t>
      </w:r>
      <w:r w:rsidR="00613AB7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13AB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флоры </w:t>
      </w:r>
      <w:r w:rsidR="00886549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пустынной части долины реки</w:t>
      </w:r>
      <w:r w:rsidR="00613AB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Сырдарьи.</w:t>
      </w:r>
    </w:p>
    <w:p w14:paraId="0EF2A54A" w14:textId="6BA42443" w:rsidR="00C656D1" w:rsidRPr="00E87DB9" w:rsidRDefault="00C656D1" w:rsidP="005F697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x-none"/>
        </w:rPr>
        <w:t>Задачи исследования:</w:t>
      </w:r>
    </w:p>
    <w:p w14:paraId="0DBBCEC5" w14:textId="119927A4" w:rsidR="00C656D1" w:rsidRPr="00E87DB9" w:rsidRDefault="00C656D1" w:rsidP="005F6974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1 Выявлен</w:t>
      </w:r>
      <w:r w:rsidR="00886549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ие таксономического состава семейства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Chen</w:t>
      </w:r>
      <w:proofErr w:type="gramStart"/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proofErr w:type="gramEnd"/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diaceae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 xml:space="preserve"> </w:t>
      </w:r>
      <w:r w:rsidR="00886549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пустынной части долины реки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Сырдарьи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;</w:t>
      </w:r>
    </w:p>
    <w:p w14:paraId="78F80898" w14:textId="7F84BC90" w:rsidR="00C656D1" w:rsidRPr="00E87DB9" w:rsidRDefault="00992E09" w:rsidP="005F6974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2</w:t>
      </w:r>
      <w:r w:rsidR="000F7CA2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8404E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Изучение </w:t>
      </w:r>
      <w:r w:rsidR="0023178F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экотопической приуроченности, </w:t>
      </w:r>
      <w:r w:rsidR="0028404E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ф</w:t>
      </w:r>
      <w:r w:rsidR="00F82827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итоценотическ</w:t>
      </w:r>
      <w:r w:rsidR="0028404E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ой</w:t>
      </w:r>
      <w:r w:rsidR="000F7CA2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рол</w:t>
      </w:r>
      <w:r w:rsidR="0028404E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и</w:t>
      </w:r>
      <w:r w:rsidR="0023178F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C656D1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видов Chen</w:t>
      </w:r>
      <w:proofErr w:type="gramStart"/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proofErr w:type="gramEnd"/>
      <w:r w:rsidR="00C656D1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="00C656D1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diaceae </w:t>
      </w:r>
      <w:r w:rsidR="003E126D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пустынной части долины р</w:t>
      </w:r>
      <w:r w:rsidR="00886549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еки</w:t>
      </w:r>
      <w:r w:rsidR="003E126D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Сырдарьи</w:t>
      </w:r>
      <w:r w:rsidR="0023178F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и</w:t>
      </w:r>
      <w:r w:rsidR="0028404E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антропофильн</w:t>
      </w:r>
      <w:r w:rsidR="0023178F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ых представителей семейства;</w:t>
      </w:r>
    </w:p>
    <w:p w14:paraId="5E6EB5CA" w14:textId="602B2504" w:rsidR="00A61747" w:rsidRPr="00E87DB9" w:rsidRDefault="00992E09" w:rsidP="005F6974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3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 xml:space="preserve"> </w:t>
      </w:r>
      <w:r w:rsidR="00A61747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Выявлени</w:t>
      </w:r>
      <w:r w:rsidR="0023178F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е</w:t>
      </w:r>
      <w:r w:rsidR="00A61747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 xml:space="preserve"> особенност</w:t>
      </w:r>
      <w:r w:rsidR="0023178F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ей</w:t>
      </w:r>
      <w:r w:rsidR="00A61747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 xml:space="preserve"> </w:t>
      </w:r>
      <w:r w:rsidR="0023178F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 xml:space="preserve">эдафической приуроченности и </w:t>
      </w:r>
      <w:r w:rsidR="00886549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солевой устойчивости видов семейства</w:t>
      </w:r>
      <w:r w:rsidR="00A61747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 xml:space="preserve"> Chen</w:t>
      </w:r>
      <w:proofErr w:type="gramStart"/>
      <w:r w:rsidR="001362C4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о</w:t>
      </w:r>
      <w:proofErr w:type="gramEnd"/>
      <w:r w:rsidR="00A61747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p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о</w:t>
      </w:r>
      <w:r w:rsidR="00A61747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diaceae</w:t>
      </w:r>
      <w:r w:rsidR="0023178F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;</w:t>
      </w:r>
    </w:p>
    <w:p w14:paraId="4D342D60" w14:textId="2D4A14B7" w:rsidR="00992E09" w:rsidRPr="00E87DB9" w:rsidRDefault="00921588" w:rsidP="005F6974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4</w:t>
      </w:r>
      <w:r w:rsidR="00992E09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 xml:space="preserve"> </w:t>
      </w:r>
      <w:r w:rsidR="005F2915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Изучение </w:t>
      </w:r>
      <w:r w:rsidR="003D786D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анатомического строения ассимиляционных органов </w:t>
      </w:r>
      <w:r w:rsidR="00886549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доминантных видов семейства</w:t>
      </w:r>
      <w:r w:rsidR="00992E09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Chen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="00992E09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="00992E09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diaceae</w:t>
      </w:r>
      <w:r w:rsidR="00992E09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;</w:t>
      </w:r>
    </w:p>
    <w:p w14:paraId="65BDA9F1" w14:textId="1442D9EF" w:rsidR="00F82827" w:rsidRPr="00E87DB9" w:rsidRDefault="00921588" w:rsidP="005F6974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5</w:t>
      </w:r>
      <w:r w:rsidR="00C656D1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Изучение вопросов филогении, выявление размера генома и плоидности </w:t>
      </w:r>
      <w:r w:rsidR="00886549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доминантных видов семейства</w:t>
      </w:r>
      <w:r w:rsidR="00F82827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Chen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="00F82827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="00F82827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diaceae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флоры долины р</w:t>
      </w:r>
      <w:r w:rsidR="00886549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еки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 xml:space="preserve"> Сырдарьи.</w:t>
      </w:r>
    </w:p>
    <w:p w14:paraId="382D7C3C" w14:textId="77777777" w:rsidR="00126FDD" w:rsidRPr="00E87DB9" w:rsidRDefault="00B63F43" w:rsidP="005F6974">
      <w:pPr>
        <w:tabs>
          <w:tab w:val="left" w:pos="2552"/>
        </w:tabs>
        <w:spacing w:after="0" w:line="240" w:lineRule="auto"/>
        <w:ind w:firstLine="567"/>
        <w:jc w:val="both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t>Научная новизна исследования.</w:t>
      </w:r>
    </w:p>
    <w:p w14:paraId="7593E859" w14:textId="3D0A3249" w:rsidR="0033314C" w:rsidRPr="00E87DB9" w:rsidRDefault="0033314C" w:rsidP="0033314C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Впервые в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Казахстане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проведено</w:t>
      </w:r>
      <w:r w:rsidRPr="00E87D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  <w:t xml:space="preserve"> </w:t>
      </w:r>
      <w:r w:rsidR="00886549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комплексное изучение видов семейства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Chen</w:t>
      </w:r>
      <w:r w:rsidR="001362C4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о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p</w:t>
      </w:r>
      <w:r w:rsidR="001362C4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о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 xml:space="preserve">diaceae </w:t>
      </w:r>
      <w:r w:rsidR="00886549"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>флоры долины реки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  <w:t xml:space="preserve"> Сырдарьи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.</w:t>
      </w:r>
    </w:p>
    <w:p w14:paraId="46458E46" w14:textId="77777777" w:rsidR="0033314C" w:rsidRPr="00E87DB9" w:rsidRDefault="0033314C" w:rsidP="0033314C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Приведены 16 географических новинок для Кызылординской области.</w:t>
      </w:r>
    </w:p>
    <w:p w14:paraId="756FFB81" w14:textId="6737A763" w:rsidR="0033314C" w:rsidRPr="00E87DB9" w:rsidRDefault="0033314C" w:rsidP="0033314C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Выявлены ф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итоценотические особенности</w:t>
      </w:r>
      <w:r w:rsidR="00886549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видов семейства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Chen</w:t>
      </w:r>
      <w:proofErr w:type="gramStart"/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proofErr w:type="gramEnd"/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diaceae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в формировании растительного покрова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.</w:t>
      </w:r>
    </w:p>
    <w:p w14:paraId="6410692A" w14:textId="3EAEEBF7" w:rsidR="0033314C" w:rsidRPr="00E87DB9" w:rsidRDefault="0033314C" w:rsidP="0033314C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 xml:space="preserve">Впервые определены эдафические предпочтения видов 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Chen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diaceae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  <w:lang w:val="kk-KZ"/>
        </w:rPr>
        <w:t>к различным типам солей и степени засоления.</w:t>
      </w:r>
    </w:p>
    <w:p w14:paraId="649F6046" w14:textId="07809EC1" w:rsidR="0033314C" w:rsidRPr="00E87DB9" w:rsidRDefault="0033314C" w:rsidP="0033314C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Впервые определены размеры генома представителей семейства Chen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p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diaceae: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stachys belangeriana, Salic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paea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la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lastRenderedPageBreak/>
        <w:t>arbuscula, Anabasis aphylla, Climac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ptera 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btusif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nia sibirica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n 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rientale, Suaeda micr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phylla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S. linif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lia, Suaeda altissima</w:t>
      </w:r>
      <w:r w:rsidRPr="00E87DB9">
        <w:rPr>
          <w:rFonts w:ascii="Times New Roman" w:hAnsi="Times New Roman" w:cs="Times New Roman"/>
          <w:iCs/>
          <w:sz w:val="28"/>
          <w:szCs w:val="28"/>
          <w:lang w:val="kk-KZ"/>
        </w:rPr>
        <w:t>.</w:t>
      </w:r>
    </w:p>
    <w:p w14:paraId="513D4C79" w14:textId="77777777" w:rsidR="0033314C" w:rsidRPr="00E87DB9" w:rsidRDefault="0033314C" w:rsidP="0033314C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Составлено филогенетическое древо времени происхождения подсемейств, триб и родов.</w:t>
      </w:r>
    </w:p>
    <w:p w14:paraId="10F100D3" w14:textId="77777777" w:rsidR="00B63F43" w:rsidRPr="00E87DB9" w:rsidRDefault="00B63F43" w:rsidP="008864CF">
      <w:pPr>
        <w:tabs>
          <w:tab w:val="left" w:pos="2552"/>
        </w:tabs>
        <w:spacing w:after="0" w:line="240" w:lineRule="auto"/>
        <w:ind w:firstLine="567"/>
        <w:jc w:val="both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t>Теоретическая значимость работы.</w:t>
      </w:r>
    </w:p>
    <w:p w14:paraId="6B421F93" w14:textId="49C7F19D" w:rsidR="008864CF" w:rsidRPr="00E87DB9" w:rsidRDefault="008864CF" w:rsidP="008864C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Выявлен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современный состав представителей </w:t>
      </w:r>
      <w:r w:rsidRPr="00E87DB9">
        <w:rPr>
          <w:rFonts w:ascii="Times New Roman" w:hAnsi="Times New Roman" w:cs="Times New Roman"/>
          <w:sz w:val="28"/>
          <w:szCs w:val="28"/>
        </w:rPr>
        <w:t>семейства Chen</w:t>
      </w:r>
      <w:proofErr w:type="gramStart"/>
      <w:r w:rsidR="001362C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 пустынной час</w:t>
      </w:r>
      <w:r w:rsidR="00886549" w:rsidRPr="00E87DB9">
        <w:rPr>
          <w:rFonts w:ascii="Times New Roman" w:hAnsi="Times New Roman" w:cs="Times New Roman"/>
          <w:sz w:val="28"/>
          <w:szCs w:val="28"/>
        </w:rPr>
        <w:t>ти долины реки</w:t>
      </w:r>
      <w:r w:rsidRPr="00E87DB9">
        <w:rPr>
          <w:rFonts w:ascii="Times New Roman" w:hAnsi="Times New Roman" w:cs="Times New Roman"/>
          <w:sz w:val="28"/>
          <w:szCs w:val="28"/>
        </w:rPr>
        <w:t xml:space="preserve"> Сырдарьи, насчитывающий 112 видов, 16 из которых являются для этого региона географическими новинками.</w:t>
      </w:r>
    </w:p>
    <w:p w14:paraId="62C24668" w14:textId="77777777" w:rsidR="008864CF" w:rsidRPr="00E87DB9" w:rsidRDefault="008864CF" w:rsidP="008864C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Показано, </w:t>
      </w:r>
      <w:proofErr w:type="gramStart"/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</w:t>
      </w:r>
      <w:proofErr w:type="gramEnd"/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несмотря на ведущее положение во флоре исследуемой территории представителей маревых, количество антропофильных элементов в его составе по сравнению с другими крупными систематическими группами незначительно.</w:t>
      </w:r>
    </w:p>
    <w:p w14:paraId="5213F54C" w14:textId="5496B6DF" w:rsidR="008864CF" w:rsidRPr="00E87DB9" w:rsidRDefault="008864CF" w:rsidP="008864CF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2C2D2E"/>
          <w:sz w:val="23"/>
          <w:szCs w:val="23"/>
          <w:lang w:eastAsia="ru-RU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пределах изучаемой территории определен диапазон солеустойчивости и эдафических предпочтений доминантных и характерных для ее растительности видов </w:t>
      </w:r>
      <w:r w:rsidRPr="00E87DB9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семейства Chen</w:t>
      </w:r>
      <w:proofErr w:type="gramStart"/>
      <w:r w:rsidR="001362C4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о</w:t>
      </w:r>
      <w:proofErr w:type="gramEnd"/>
      <w:r w:rsidRPr="00E87DB9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p</w:t>
      </w:r>
      <w:r w:rsidR="001362C4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о</w:t>
      </w:r>
      <w:r w:rsidRPr="00E87DB9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diaceae.</w:t>
      </w:r>
    </w:p>
    <w:p w14:paraId="62B64591" w14:textId="2B84C47A" w:rsidR="008864CF" w:rsidRPr="00E87DB9" w:rsidRDefault="008864CF" w:rsidP="008864CF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доминантных и характерных для растительности </w:t>
      </w:r>
      <w:r w:rsidR="00886549" w:rsidRPr="00E87DB9">
        <w:rPr>
          <w:rFonts w:ascii="Times New Roman" w:hAnsi="Times New Roman" w:cs="Times New Roman"/>
          <w:sz w:val="28"/>
          <w:szCs w:val="28"/>
        </w:rPr>
        <w:t>долины реки</w:t>
      </w:r>
      <w:r w:rsidRPr="00E87DB9">
        <w:rPr>
          <w:rFonts w:ascii="Times New Roman" w:hAnsi="Times New Roman" w:cs="Times New Roman"/>
          <w:sz w:val="28"/>
          <w:szCs w:val="28"/>
        </w:rPr>
        <w:t xml:space="preserve"> Сырдарьи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представителей </w:t>
      </w:r>
      <w:r w:rsidRPr="00E87DB9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семейства Chen</w:t>
      </w:r>
      <w:proofErr w:type="gramStart"/>
      <w:r w:rsidR="001362C4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о</w:t>
      </w:r>
      <w:proofErr w:type="gramEnd"/>
      <w:r w:rsidRPr="00E87DB9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p</w:t>
      </w:r>
      <w:r w:rsidR="001362C4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о</w:t>
      </w:r>
      <w:r w:rsidRPr="00E87DB9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diaceae выявлено 8 типов анатомической структуры ассимиляционных органов.</w:t>
      </w:r>
    </w:p>
    <w:p w14:paraId="0597A72B" w14:textId="77777777" w:rsidR="008864CF" w:rsidRPr="00E87DB9" w:rsidRDefault="008864CF" w:rsidP="008864CF">
      <w:pPr>
        <w:spacing w:after="0" w:line="240" w:lineRule="auto"/>
        <w:ind w:firstLine="567"/>
        <w:jc w:val="both"/>
      </w:pPr>
      <w:r w:rsidRPr="00E87DB9">
        <w:rPr>
          <w:rFonts w:ascii="Times New Roman" w:eastAsia="Times New Roman" w:hAnsi="Times New Roman" w:cs="Times New Roman"/>
          <w:color w:val="2C2D2E"/>
          <w:sz w:val="28"/>
          <w:szCs w:val="28"/>
          <w:shd w:val="clear" w:color="auto" w:fill="FFFFFF"/>
          <w:lang w:eastAsia="ru-RU"/>
        </w:rPr>
        <w:t xml:space="preserve">Наибольшая приспособленность к аридным условиям среды обитания выявлена у полиплоидных популяций </w:t>
      </w:r>
      <w:r w:rsidRPr="00E87DB9">
        <w:rPr>
          <w:rFonts w:ascii="Times New Roman" w:eastAsia="Times New Roman" w:hAnsi="Times New Roman" w:cs="Times New Roman"/>
          <w:i/>
          <w:iCs/>
          <w:color w:val="2C2D2E"/>
          <w:sz w:val="28"/>
          <w:szCs w:val="28"/>
          <w:shd w:val="clear" w:color="auto" w:fill="FFFFFF"/>
          <w:lang w:val="en-US" w:eastAsia="ru-RU"/>
        </w:rPr>
        <w:t>Kalidium</w:t>
      </w:r>
      <w:r w:rsidRPr="00E87DB9">
        <w:rPr>
          <w:rFonts w:ascii="Times New Roman" w:eastAsia="Times New Roman" w:hAnsi="Times New Roman" w:cs="Times New Roman"/>
          <w:i/>
          <w:iCs/>
          <w:color w:val="2C2D2E"/>
          <w:sz w:val="28"/>
          <w:szCs w:val="28"/>
          <w:shd w:val="clear" w:color="auto" w:fill="FFFFFF"/>
          <w:lang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i/>
          <w:iCs/>
          <w:color w:val="2C2D2E"/>
          <w:sz w:val="28"/>
          <w:szCs w:val="28"/>
          <w:shd w:val="clear" w:color="auto" w:fill="FFFFFF"/>
          <w:lang w:val="en-US" w:eastAsia="ru-RU"/>
        </w:rPr>
        <w:t>capsicum</w:t>
      </w:r>
      <w:r w:rsidRPr="00E87DB9">
        <w:rPr>
          <w:rFonts w:ascii="Times New Roman" w:eastAsia="Times New Roman" w:hAnsi="Times New Roman" w:cs="Times New Roman"/>
          <w:color w:val="2C2D2E"/>
          <w:sz w:val="28"/>
          <w:szCs w:val="28"/>
          <w:shd w:val="clear" w:color="auto" w:fill="FFFFFF"/>
          <w:lang w:eastAsia="ru-RU"/>
        </w:rPr>
        <w:t>.</w:t>
      </w:r>
    </w:p>
    <w:p w14:paraId="677C99A4" w14:textId="77777777" w:rsidR="00B63F43" w:rsidRPr="00E87DB9" w:rsidRDefault="00B63F43" w:rsidP="008864CF">
      <w:pPr>
        <w:tabs>
          <w:tab w:val="left" w:pos="2552"/>
        </w:tabs>
        <w:spacing w:after="0" w:line="240" w:lineRule="auto"/>
        <w:ind w:firstLine="567"/>
        <w:jc w:val="both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t>Практическая ценность исследования.</w:t>
      </w:r>
    </w:p>
    <w:p w14:paraId="142463D1" w14:textId="3BDC2311" w:rsidR="0033314C" w:rsidRPr="00E87DB9" w:rsidRDefault="0033314C" w:rsidP="0033314C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Составленный конспект видов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семейства 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Chen</w:t>
      </w:r>
      <w:r w:rsidR="001362C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diaceae</w:t>
      </w:r>
      <w:r w:rsidR="00886549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флоры пустынной части долины реки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Сырдарьи может применяться в учебных процессах при изучении местных и региональных флор.</w:t>
      </w:r>
    </w:p>
    <w:p w14:paraId="5315F37C" w14:textId="77777777" w:rsidR="0033314C" w:rsidRPr="00E87DB9" w:rsidRDefault="0033314C" w:rsidP="0033314C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Полученные результаты геоботанических исследований могут быть использованы для дальнейших мониторинговых работ по выявлению тенденций развития антропогенных процессов на засоленных территориях Кызылординской области.</w:t>
      </w:r>
    </w:p>
    <w:p w14:paraId="0C2ABC7C" w14:textId="1A6166FC" w:rsidR="0033314C" w:rsidRPr="00E87DB9" w:rsidRDefault="0033314C" w:rsidP="0033314C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На основании выделенных 4 групп степеней засоления доминирование на засоленных территориях конкретных видов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семейства 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Chen</w:t>
      </w:r>
      <w:proofErr w:type="gramStart"/>
      <w:r w:rsidR="001362C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</w:t>
      </w:r>
      <w:proofErr w:type="gramEnd"/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diaceae позволяет визуально определять уровень засоления почв.</w:t>
      </w:r>
    </w:p>
    <w:p w14:paraId="6EA416E3" w14:textId="59AA9D2C" w:rsidR="005F6974" w:rsidRPr="00E87DB9" w:rsidRDefault="0033314C" w:rsidP="0033314C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Собраны, оформлены и переданы гербарные листы видов изучаемого семейства и сопутствующих видов в Гербарный фонд Института ботаники и фитоинтродукции (AA) – 267 гербарных листов (Приложение А). Собраны и переданы семенные материалы видов изучаемого семейства в Банк семян Института ботаники и фитоинтродукции – 15 видов (27 образцов) (Приложение Б)</w:t>
      </w:r>
      <w:r w:rsidR="005F6974" w:rsidRPr="00E87DB9">
        <w:rPr>
          <w:sz w:val="28"/>
          <w:szCs w:val="28"/>
        </w:rPr>
        <w:t>.</w:t>
      </w:r>
    </w:p>
    <w:p w14:paraId="6581E706" w14:textId="77777777" w:rsidR="00680A46" w:rsidRPr="00E87DB9" w:rsidRDefault="00B63F43" w:rsidP="005F6974">
      <w:pPr>
        <w:tabs>
          <w:tab w:val="left" w:pos="2552"/>
        </w:tabs>
        <w:spacing w:after="0" w:line="240" w:lineRule="auto"/>
        <w:ind w:firstLine="567"/>
        <w:jc w:val="both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t>Основные положения, выносимые на защиту:</w:t>
      </w:r>
    </w:p>
    <w:p w14:paraId="095C6791" w14:textId="0C607C4E" w:rsidR="00652C8F" w:rsidRPr="00652C8F" w:rsidRDefault="00652C8F" w:rsidP="00652C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52C8F">
        <w:rPr>
          <w:rFonts w:ascii="Times New Roman" w:hAnsi="Times New Roman" w:cs="Times New Roman"/>
          <w:sz w:val="28"/>
          <w:szCs w:val="28"/>
          <w:lang w:val="kk-KZ"/>
        </w:rPr>
        <w:t>Уточнен современный видовой состав семейства Chenopodiaceae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флоры пустынной части долины реки Сырдарьи</w:t>
      </w:r>
      <w:r w:rsidRPr="00652C8F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8FDE2BE" w14:textId="412CE979" w:rsidR="00652C8F" w:rsidRPr="00652C8F" w:rsidRDefault="00652C8F" w:rsidP="00652C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52C8F">
        <w:rPr>
          <w:rFonts w:ascii="Times New Roman" w:hAnsi="Times New Roman" w:cs="Times New Roman"/>
          <w:sz w:val="28"/>
          <w:szCs w:val="28"/>
          <w:lang w:val="kk-KZ"/>
        </w:rPr>
        <w:t>По степени засоления почв изученные виды семейства Chenopod</w:t>
      </w:r>
      <w:r>
        <w:rPr>
          <w:rFonts w:ascii="Times New Roman" w:hAnsi="Times New Roman" w:cs="Times New Roman"/>
          <w:sz w:val="28"/>
          <w:szCs w:val="28"/>
          <w:lang w:val="kk-KZ"/>
        </w:rPr>
        <w:t>iaceae распределены на 4 группы</w:t>
      </w:r>
      <w:r w:rsidRPr="00652C8F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EF06E48" w14:textId="77777777" w:rsidR="00652C8F" w:rsidRPr="00652C8F" w:rsidRDefault="00652C8F" w:rsidP="00652C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52C8F">
        <w:rPr>
          <w:rFonts w:ascii="Times New Roman" w:hAnsi="Times New Roman" w:cs="Times New Roman"/>
          <w:sz w:val="28"/>
          <w:szCs w:val="28"/>
          <w:lang w:val="kk-KZ"/>
        </w:rPr>
        <w:t xml:space="preserve">Для изучаемых сильно и очень сильно засоленных территорий выявлены наиболее характерные сообщества поташниковые, сарсазановые, </w:t>
      </w:r>
      <w:r w:rsidRPr="00652C8F">
        <w:rPr>
          <w:rFonts w:ascii="Times New Roman" w:hAnsi="Times New Roman" w:cs="Times New Roman"/>
          <w:sz w:val="28"/>
          <w:szCs w:val="28"/>
          <w:lang w:val="kk-KZ"/>
        </w:rPr>
        <w:lastRenderedPageBreak/>
        <w:t>соляноколосниковые и сведовые, в которых доля участия видов семейства Chenopodiaceae составляет 80-100%.</w:t>
      </w:r>
    </w:p>
    <w:p w14:paraId="68C3C97F" w14:textId="77777777" w:rsidR="00652C8F" w:rsidRPr="00652C8F" w:rsidRDefault="00652C8F" w:rsidP="00652C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52C8F">
        <w:rPr>
          <w:rFonts w:ascii="Times New Roman" w:hAnsi="Times New Roman" w:cs="Times New Roman"/>
          <w:sz w:val="28"/>
          <w:szCs w:val="28"/>
          <w:lang w:val="kk-KZ"/>
        </w:rPr>
        <w:t>Среди доминантных и часто встречаемых видов семейства Chenopodiaceae изучаемой территории выявлены 8 характерных типов анатомического строения.</w:t>
      </w:r>
    </w:p>
    <w:p w14:paraId="24A7D8D0" w14:textId="76DF5F86" w:rsidR="0033314C" w:rsidRPr="00E87DB9" w:rsidRDefault="00652C8F" w:rsidP="00652C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2C8F">
        <w:rPr>
          <w:rFonts w:ascii="Times New Roman" w:hAnsi="Times New Roman" w:cs="Times New Roman"/>
          <w:sz w:val="28"/>
          <w:szCs w:val="28"/>
          <w:lang w:val="kk-KZ"/>
        </w:rPr>
        <w:t>Полученные новые данные по размеру ген</w:t>
      </w:r>
      <w:r>
        <w:rPr>
          <w:rFonts w:ascii="Times New Roman" w:hAnsi="Times New Roman" w:cs="Times New Roman"/>
          <w:sz w:val="28"/>
          <w:szCs w:val="28"/>
          <w:lang w:val="kk-KZ"/>
        </w:rPr>
        <w:t>ома и предполагаемой плоидности. О</w:t>
      </w:r>
      <w:r w:rsidRPr="00652C8F">
        <w:rPr>
          <w:rFonts w:ascii="Times New Roman" w:hAnsi="Times New Roman" w:cs="Times New Roman"/>
          <w:sz w:val="28"/>
          <w:szCs w:val="28"/>
          <w:lang w:val="kk-KZ"/>
        </w:rPr>
        <w:t>пределено возможное время происхождения подсемейств, триб и родов доминантных видов семейства Chenopodiaceae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флоры пустынной части долины реки</w:t>
      </w:r>
      <w:r w:rsidRPr="00652C8F">
        <w:rPr>
          <w:rFonts w:ascii="Times New Roman" w:hAnsi="Times New Roman" w:cs="Times New Roman"/>
          <w:sz w:val="28"/>
          <w:szCs w:val="28"/>
          <w:lang w:val="kk-KZ"/>
        </w:rPr>
        <w:t xml:space="preserve"> Сырдарьи.</w:t>
      </w:r>
    </w:p>
    <w:p w14:paraId="4F459287" w14:textId="3D1C8364" w:rsidR="00B63F43" w:rsidRPr="00E87DB9" w:rsidRDefault="00B63F43" w:rsidP="005F6974">
      <w:pPr>
        <w:tabs>
          <w:tab w:val="left" w:pos="2552"/>
        </w:tabs>
        <w:spacing w:after="0" w:line="240" w:lineRule="auto"/>
        <w:ind w:firstLine="567"/>
        <w:jc w:val="both"/>
        <w:rPr>
          <w:b/>
          <w:sz w:val="28"/>
          <w:szCs w:val="28"/>
          <w:lang w:val="kk-KZ"/>
        </w:rPr>
      </w:pPr>
      <w:r w:rsidRPr="00E87DB9">
        <w:rPr>
          <w:b/>
          <w:sz w:val="28"/>
          <w:szCs w:val="28"/>
        </w:rPr>
        <w:t>Личный вклад автора.</w:t>
      </w:r>
      <w:r w:rsidR="002F0327" w:rsidRPr="00E87DB9">
        <w:rPr>
          <w:b/>
          <w:sz w:val="28"/>
          <w:szCs w:val="28"/>
        </w:rPr>
        <w:t xml:space="preserve"> </w:t>
      </w:r>
      <w:r w:rsidR="002F0327" w:rsidRPr="00E87DB9">
        <w:rPr>
          <w:sz w:val="28"/>
          <w:szCs w:val="28"/>
        </w:rPr>
        <w:t xml:space="preserve">Автором лично установлен видовой состав </w:t>
      </w:r>
      <w:r w:rsidR="002F0327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сем. </w:t>
      </w:r>
      <w:r w:rsidR="002F032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Chen</w:t>
      </w:r>
      <w:proofErr w:type="gramStart"/>
      <w:r w:rsidR="001362C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</w:t>
      </w:r>
      <w:proofErr w:type="gramEnd"/>
      <w:r w:rsidR="002F032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</w:t>
      </w:r>
      <w:r w:rsidR="002F032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diaceae</w:t>
      </w:r>
      <w:r w:rsidR="00886549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флоры пустынной части долины реки</w:t>
      </w:r>
      <w:r w:rsidR="002F032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Сырдарьи</w:t>
      </w:r>
      <w:r w:rsidR="002F0327" w:rsidRPr="00E87DB9">
        <w:rPr>
          <w:sz w:val="28"/>
          <w:szCs w:val="28"/>
        </w:rPr>
        <w:t>. Проведен анализ фитоценозов с учас</w:t>
      </w:r>
      <w:r w:rsidR="00886549" w:rsidRPr="00E87DB9">
        <w:rPr>
          <w:sz w:val="28"/>
          <w:szCs w:val="28"/>
        </w:rPr>
        <w:t>тием и доминированием видов семейства</w:t>
      </w:r>
      <w:r w:rsidR="002F0327" w:rsidRPr="00E87DB9">
        <w:rPr>
          <w:sz w:val="28"/>
          <w:szCs w:val="28"/>
        </w:rPr>
        <w:t xml:space="preserve"> </w:t>
      </w:r>
      <w:r w:rsidR="002F032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Chen</w:t>
      </w:r>
      <w:proofErr w:type="gramStart"/>
      <w:r w:rsidR="001362C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</w:t>
      </w:r>
      <w:proofErr w:type="gramEnd"/>
      <w:r w:rsidR="002F032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</w:t>
      </w:r>
      <w:r w:rsidR="002F0327" w:rsidRPr="00E87DB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diaceae. Отбор почвенных образцов на территории исследования. Молекулярно-генетические анализы в лабораторных условиях.</w:t>
      </w:r>
      <w:r w:rsidR="002F0327" w:rsidRPr="00E87DB9">
        <w:rPr>
          <w:sz w:val="28"/>
          <w:szCs w:val="28"/>
        </w:rPr>
        <w:t xml:space="preserve"> Написание статей проводилось с соавторами, при этом личный вклад автора был основным.</w:t>
      </w:r>
    </w:p>
    <w:p w14:paraId="3B13125F" w14:textId="18320DCB" w:rsidR="00B63F43" w:rsidRPr="00E87DB9" w:rsidRDefault="00B63F43" w:rsidP="005F6974">
      <w:pPr>
        <w:tabs>
          <w:tab w:val="left" w:pos="2552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b/>
          <w:sz w:val="28"/>
          <w:szCs w:val="28"/>
        </w:rPr>
        <w:t>Связь с планом основных научных работ.</w:t>
      </w:r>
      <w:r w:rsidR="00AC331B" w:rsidRPr="00E87DB9">
        <w:rPr>
          <w:b/>
          <w:sz w:val="28"/>
          <w:szCs w:val="28"/>
        </w:rPr>
        <w:t xml:space="preserve"> </w:t>
      </w:r>
      <w:r w:rsidR="00AC331B" w:rsidRPr="00E87DB9">
        <w:rPr>
          <w:sz w:val="28"/>
          <w:szCs w:val="28"/>
        </w:rPr>
        <w:t xml:space="preserve">Диссертационная работа выполнена в рамках проекта </w:t>
      </w:r>
      <w:r w:rsidR="00241103" w:rsidRPr="00E87DB9">
        <w:rPr>
          <w:sz w:val="28"/>
          <w:szCs w:val="28"/>
        </w:rPr>
        <w:t>AP09258929</w:t>
      </w:r>
      <w:r w:rsidR="00241103" w:rsidRPr="00E87DB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D0808" w:rsidRPr="00E87DB9">
        <w:rPr>
          <w:rFonts w:ascii="Times New Roman" w:eastAsia="Calibri" w:hAnsi="Times New Roman" w:cs="Times New Roman"/>
          <w:sz w:val="28"/>
          <w:szCs w:val="28"/>
        </w:rPr>
        <w:t>«Перспективы использования корреляции между составом антропофильного элемента флоры пустынной части долины р. Сырдарьи и типом нарушенности земель в прогнозных целях» (2021-2023 гг.)</w:t>
      </w:r>
      <w:r w:rsidR="00A547E6" w:rsidRPr="00A547E6">
        <w:rPr>
          <w:rFonts w:ascii="Times New Roman" w:eastAsia="Calibri" w:hAnsi="Times New Roman" w:cs="Times New Roman"/>
          <w:sz w:val="28"/>
          <w:szCs w:val="28"/>
        </w:rPr>
        <w:t xml:space="preserve"> [4]</w:t>
      </w:r>
      <w:r w:rsidR="00241103" w:rsidRPr="00E87DB9">
        <w:rPr>
          <w:rFonts w:ascii="Times New Roman" w:eastAsia="Calibri" w:hAnsi="Times New Roman" w:cs="Times New Roman"/>
          <w:sz w:val="28"/>
          <w:szCs w:val="28"/>
        </w:rPr>
        <w:t xml:space="preserve">, а так же дополнительные данные получены по следующим грантывым проектам: </w:t>
      </w:r>
      <w:proofErr w:type="gramStart"/>
      <w:r w:rsidR="00241103" w:rsidRPr="00E87DB9">
        <w:rPr>
          <w:sz w:val="28"/>
          <w:szCs w:val="28"/>
        </w:rPr>
        <w:t>AP05131957 «Мониторинговые исследования восстановления естественной растительности на заброшенных рисовых полях Кызылординской области, перспективы их</w:t>
      </w:r>
      <w:r w:rsidR="00A547E6">
        <w:rPr>
          <w:sz w:val="28"/>
          <w:szCs w:val="28"/>
        </w:rPr>
        <w:t xml:space="preserve"> использования» (2018-2020 гг.)</w:t>
      </w:r>
      <w:r w:rsidR="00A547E6" w:rsidRPr="00A547E6">
        <w:rPr>
          <w:sz w:val="28"/>
          <w:szCs w:val="28"/>
        </w:rPr>
        <w:t xml:space="preserve"> [2]</w:t>
      </w:r>
      <w:r w:rsidR="00241103" w:rsidRPr="00E87DB9">
        <w:rPr>
          <w:sz w:val="28"/>
          <w:szCs w:val="28"/>
        </w:rPr>
        <w:t>, AP08956492 «Реликтовые туранговники долины р. Сырдарьи (видовой состав, антропогенное воздействие, во</w:t>
      </w:r>
      <w:r w:rsidR="009D4D11" w:rsidRPr="00E87DB9">
        <w:rPr>
          <w:sz w:val="28"/>
          <w:szCs w:val="28"/>
        </w:rPr>
        <w:t>просы охраны)» (2020-2021 гг.)</w:t>
      </w:r>
      <w:r w:rsidR="00A547E6" w:rsidRPr="00A547E6">
        <w:rPr>
          <w:sz w:val="28"/>
          <w:szCs w:val="28"/>
        </w:rPr>
        <w:t xml:space="preserve"> [3]</w:t>
      </w:r>
      <w:r w:rsidR="001C00F9" w:rsidRPr="00E87DB9">
        <w:rPr>
          <w:sz w:val="28"/>
          <w:szCs w:val="28"/>
        </w:rPr>
        <w:t>, AP08856696 «Этнографическое и геоархеологическое изучение земледельческо-скотоводческих ландшафтов в пустынных дельтах Казахстана: исторические фазы освоения и опустения» (2020-2022 гг.),</w:t>
      </w:r>
      <w:r w:rsidR="00241103" w:rsidRPr="00E87DB9">
        <w:rPr>
          <w:sz w:val="28"/>
          <w:szCs w:val="28"/>
        </w:rPr>
        <w:t xml:space="preserve"> AP14869593 «Изучение генетического разнообразия и фитохимический анализ видов рода</w:t>
      </w:r>
      <w:proofErr w:type="gramEnd"/>
      <w:r w:rsidR="00241103" w:rsidRPr="00E87DB9">
        <w:rPr>
          <w:sz w:val="28"/>
          <w:szCs w:val="28"/>
        </w:rPr>
        <w:t xml:space="preserve"> </w:t>
      </w:r>
      <w:r w:rsidR="00241103" w:rsidRPr="00E87DB9">
        <w:rPr>
          <w:i/>
          <w:sz w:val="28"/>
          <w:szCs w:val="28"/>
        </w:rPr>
        <w:t>Sals</w:t>
      </w:r>
      <w:proofErr w:type="gramStart"/>
      <w:r w:rsidR="001362C4">
        <w:rPr>
          <w:i/>
          <w:sz w:val="28"/>
          <w:szCs w:val="28"/>
        </w:rPr>
        <w:t>о</w:t>
      </w:r>
      <w:proofErr w:type="gramEnd"/>
      <w:r w:rsidR="00241103" w:rsidRPr="00E87DB9">
        <w:rPr>
          <w:i/>
          <w:sz w:val="28"/>
          <w:szCs w:val="28"/>
        </w:rPr>
        <w:t>la</w:t>
      </w:r>
      <w:r w:rsidR="00241103" w:rsidRPr="00E87DB9">
        <w:rPr>
          <w:sz w:val="28"/>
          <w:szCs w:val="28"/>
        </w:rPr>
        <w:t xml:space="preserve"> L. Казахстана» (2022-2024 гг.)</w:t>
      </w:r>
      <w:r w:rsidR="00E95C36" w:rsidRPr="00E87DB9">
        <w:rPr>
          <w:sz w:val="28"/>
          <w:szCs w:val="28"/>
        </w:rPr>
        <w:t>.</w:t>
      </w:r>
    </w:p>
    <w:p w14:paraId="65B48B5E" w14:textId="77777777" w:rsidR="00131E02" w:rsidRPr="00E87DB9" w:rsidRDefault="00B63F43" w:rsidP="005F6974">
      <w:pPr>
        <w:tabs>
          <w:tab w:val="left" w:pos="2552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b/>
          <w:sz w:val="28"/>
          <w:szCs w:val="28"/>
        </w:rPr>
        <w:t>Апробация работы.</w:t>
      </w:r>
      <w:r w:rsidR="00131E02" w:rsidRPr="00E87DB9">
        <w:rPr>
          <w:b/>
          <w:sz w:val="28"/>
          <w:szCs w:val="28"/>
        </w:rPr>
        <w:t xml:space="preserve"> </w:t>
      </w:r>
      <w:r w:rsidR="00131E02" w:rsidRPr="00E87DB9">
        <w:rPr>
          <w:sz w:val="28"/>
          <w:szCs w:val="28"/>
        </w:rPr>
        <w:t xml:space="preserve">Материалы диссертационной работы доложены и обсуждены: </w:t>
      </w:r>
    </w:p>
    <w:p w14:paraId="5A539294" w14:textId="35200434" w:rsidR="00131E02" w:rsidRPr="00E87DB9" w:rsidRDefault="00131E02" w:rsidP="005F6974">
      <w:pPr>
        <w:tabs>
          <w:tab w:val="left" w:pos="2552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>- на XIX Международной научно-практической конференции «Проблемы ботаники Южной Сибири и Монголии». Барнаул, Россия, 2020 г.</w:t>
      </w:r>
      <w:r w:rsidR="006B269B" w:rsidRPr="00E87DB9">
        <w:rPr>
          <w:sz w:val="28"/>
          <w:szCs w:val="28"/>
        </w:rPr>
        <w:t>;</w:t>
      </w:r>
    </w:p>
    <w:p w14:paraId="532B1427" w14:textId="284E1F7A" w:rsidR="00131E02" w:rsidRPr="00E87DB9" w:rsidRDefault="00131E02" w:rsidP="005F6974">
      <w:pPr>
        <w:tabs>
          <w:tab w:val="left" w:pos="2552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>- на XX Международной научно-практической конференции «Проблемы ботаники Южной Сибири и Монголии». Барнаул, Россия, 2021 г.</w:t>
      </w:r>
      <w:r w:rsidR="006B269B" w:rsidRPr="00E87DB9">
        <w:rPr>
          <w:sz w:val="28"/>
          <w:szCs w:val="28"/>
        </w:rPr>
        <w:t>;</w:t>
      </w:r>
    </w:p>
    <w:p w14:paraId="36B0F496" w14:textId="581A43F7" w:rsidR="007209AB" w:rsidRPr="00E87DB9" w:rsidRDefault="007209AB" w:rsidP="005F6974">
      <w:pPr>
        <w:tabs>
          <w:tab w:val="left" w:pos="2552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>- на VIII Международной научной конференции студентов и молодых ученых «Фараби Əлемі», КазНУ им. аль-Фараби, Алматы, Казахстан, 2021 г.</w:t>
      </w:r>
      <w:r w:rsidR="006B269B" w:rsidRPr="00E87DB9">
        <w:rPr>
          <w:sz w:val="28"/>
          <w:szCs w:val="28"/>
        </w:rPr>
        <w:t>;</w:t>
      </w:r>
    </w:p>
    <w:p w14:paraId="3DA3DEDB" w14:textId="02AE40DD" w:rsidR="007209AB" w:rsidRPr="00E87DB9" w:rsidRDefault="007209AB" w:rsidP="005F6974">
      <w:pPr>
        <w:tabs>
          <w:tab w:val="left" w:pos="2552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>- на Международной научно-практической конференции «Проблемы и перспективы изучения биоразнообразия растительного мира в центральной Азии». Ташкент, Узбекистан, 2022 г.</w:t>
      </w:r>
      <w:r w:rsidR="006B269B" w:rsidRPr="00E87DB9">
        <w:rPr>
          <w:sz w:val="28"/>
          <w:szCs w:val="28"/>
        </w:rPr>
        <w:t>;</w:t>
      </w:r>
    </w:p>
    <w:p w14:paraId="52A95285" w14:textId="71FB0180" w:rsidR="007209AB" w:rsidRPr="00E87DB9" w:rsidRDefault="007209AB" w:rsidP="005F6974">
      <w:pPr>
        <w:tabs>
          <w:tab w:val="left" w:pos="2552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 xml:space="preserve">- на Международной научно-практической конференции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«Изучение, сохранение и рациональное использование растительного мира Евразии». </w:t>
      </w:r>
      <w:r w:rsidRPr="00E87DB9">
        <w:rPr>
          <w:sz w:val="28"/>
          <w:szCs w:val="28"/>
        </w:rPr>
        <w:t>Алматы, Казахстан, 2022 г.</w:t>
      </w:r>
      <w:r w:rsidR="006B269B" w:rsidRPr="00E87DB9">
        <w:rPr>
          <w:sz w:val="28"/>
          <w:szCs w:val="28"/>
        </w:rPr>
        <w:t>;</w:t>
      </w:r>
    </w:p>
    <w:p w14:paraId="44CFA5C9" w14:textId="45757394" w:rsidR="007209AB" w:rsidRPr="00E87DB9" w:rsidRDefault="007209AB" w:rsidP="005F6974">
      <w:pPr>
        <w:tabs>
          <w:tab w:val="left" w:pos="2552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lastRenderedPageBreak/>
        <w:t>- на Международной научно-практической конференции «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Интродукция, сохранение биоразнообразия и зеленое строительство в условиях изменяющегося климата и антропогенного воздействия». Актау, </w:t>
      </w:r>
      <w:r w:rsidRPr="00E87DB9">
        <w:rPr>
          <w:sz w:val="28"/>
          <w:szCs w:val="28"/>
        </w:rPr>
        <w:t>Казахстан, 2022 г.</w:t>
      </w:r>
      <w:r w:rsidR="006B269B" w:rsidRPr="00E87DB9">
        <w:rPr>
          <w:sz w:val="28"/>
          <w:szCs w:val="28"/>
        </w:rPr>
        <w:t>;</w:t>
      </w:r>
    </w:p>
    <w:p w14:paraId="6D17F851" w14:textId="09391475" w:rsidR="00131E02" w:rsidRPr="00E87DB9" w:rsidRDefault="00131E02" w:rsidP="005F6974">
      <w:pPr>
        <w:tabs>
          <w:tab w:val="left" w:pos="2552"/>
        </w:tabs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>- на XX</w:t>
      </w:r>
      <w:r w:rsidR="00231ED6" w:rsidRPr="00E87DB9">
        <w:rPr>
          <w:sz w:val="28"/>
          <w:szCs w:val="28"/>
          <w:lang w:val="de-DE"/>
        </w:rPr>
        <w:t>I</w:t>
      </w:r>
      <w:r w:rsidR="005E317D" w:rsidRPr="00E87DB9">
        <w:rPr>
          <w:sz w:val="28"/>
          <w:szCs w:val="28"/>
          <w:lang w:val="de-DE"/>
        </w:rPr>
        <w:t>I</w:t>
      </w:r>
      <w:r w:rsidRPr="00E87DB9">
        <w:rPr>
          <w:sz w:val="28"/>
          <w:szCs w:val="28"/>
        </w:rPr>
        <w:t xml:space="preserve"> Международной научно-практической конференции «Проблемы ботаники Южной Сибири и Монголии». Барнаул, Россия, 2023 г.</w:t>
      </w:r>
    </w:p>
    <w:p w14:paraId="4B9E35A2" w14:textId="0D8F2ACA" w:rsidR="00B63F43" w:rsidRPr="00E87DB9" w:rsidRDefault="00B63F43" w:rsidP="005F6974">
      <w:pPr>
        <w:tabs>
          <w:tab w:val="left" w:pos="2552"/>
        </w:tabs>
        <w:spacing w:after="0" w:line="240" w:lineRule="auto"/>
        <w:ind w:firstLine="567"/>
        <w:jc w:val="both"/>
        <w:rPr>
          <w:b/>
          <w:sz w:val="28"/>
          <w:szCs w:val="28"/>
          <w:lang w:val="kk-KZ"/>
        </w:rPr>
      </w:pPr>
      <w:r w:rsidRPr="00E87DB9">
        <w:rPr>
          <w:b/>
          <w:sz w:val="28"/>
          <w:szCs w:val="28"/>
        </w:rPr>
        <w:t>Публикации.</w:t>
      </w:r>
      <w:r w:rsidR="007209AB" w:rsidRPr="00E87DB9">
        <w:rPr>
          <w:b/>
          <w:sz w:val="28"/>
          <w:szCs w:val="28"/>
        </w:rPr>
        <w:t xml:space="preserve"> </w:t>
      </w:r>
      <w:r w:rsidR="007209AB" w:rsidRPr="00E87DB9">
        <w:rPr>
          <w:sz w:val="28"/>
          <w:szCs w:val="28"/>
        </w:rPr>
        <w:t xml:space="preserve">Основное содержание диссертации отражено в </w:t>
      </w:r>
      <w:r w:rsidR="00687BE6" w:rsidRPr="00E87DB9">
        <w:rPr>
          <w:sz w:val="28"/>
          <w:szCs w:val="28"/>
          <w:lang w:val="kk-KZ"/>
        </w:rPr>
        <w:t>2</w:t>
      </w:r>
      <w:r w:rsidR="003A733E" w:rsidRPr="00E87DB9">
        <w:rPr>
          <w:sz w:val="28"/>
          <w:szCs w:val="28"/>
          <w:lang w:val="kk-KZ"/>
        </w:rPr>
        <w:t>0</w:t>
      </w:r>
      <w:r w:rsidR="007209AB" w:rsidRPr="00E87DB9">
        <w:rPr>
          <w:sz w:val="28"/>
          <w:szCs w:val="28"/>
        </w:rPr>
        <w:t xml:space="preserve"> печатных работах, в том числе </w:t>
      </w:r>
      <w:r w:rsidR="00687BE6" w:rsidRPr="00E87DB9">
        <w:rPr>
          <w:sz w:val="28"/>
          <w:szCs w:val="28"/>
          <w:lang w:val="kk-KZ"/>
        </w:rPr>
        <w:t>4</w:t>
      </w:r>
      <w:r w:rsidR="007209AB" w:rsidRPr="00E87DB9">
        <w:rPr>
          <w:sz w:val="28"/>
          <w:szCs w:val="28"/>
        </w:rPr>
        <w:t xml:space="preserve"> статьи в международном рецензируемом журнале с импакт-фактором, цитируемом в Sc</w:t>
      </w:r>
      <w:proofErr w:type="gramStart"/>
      <w:r w:rsidR="001362C4">
        <w:rPr>
          <w:sz w:val="28"/>
          <w:szCs w:val="28"/>
        </w:rPr>
        <w:t>о</w:t>
      </w:r>
      <w:proofErr w:type="gramEnd"/>
      <w:r w:rsidR="007209AB" w:rsidRPr="00E87DB9">
        <w:rPr>
          <w:sz w:val="28"/>
          <w:szCs w:val="28"/>
        </w:rPr>
        <w:t xml:space="preserve">pus и </w:t>
      </w:r>
      <w:r w:rsidR="00B130FD" w:rsidRPr="00E87DB9">
        <w:rPr>
          <w:sz w:val="28"/>
          <w:szCs w:val="28"/>
        </w:rPr>
        <w:t xml:space="preserve">Web </w:t>
      </w:r>
      <w:r w:rsidR="001362C4">
        <w:rPr>
          <w:sz w:val="28"/>
          <w:szCs w:val="28"/>
        </w:rPr>
        <w:t>о</w:t>
      </w:r>
      <w:r w:rsidR="00B130FD" w:rsidRPr="00E87DB9">
        <w:rPr>
          <w:sz w:val="28"/>
          <w:szCs w:val="28"/>
        </w:rPr>
        <w:t>f Science</w:t>
      </w:r>
      <w:r w:rsidR="007209AB" w:rsidRPr="00E87DB9">
        <w:rPr>
          <w:sz w:val="28"/>
          <w:szCs w:val="28"/>
        </w:rPr>
        <w:t xml:space="preserve">; </w:t>
      </w:r>
      <w:r w:rsidR="00687BE6" w:rsidRPr="00E87DB9">
        <w:rPr>
          <w:sz w:val="28"/>
          <w:szCs w:val="28"/>
          <w:lang w:val="kk-KZ"/>
        </w:rPr>
        <w:t>5</w:t>
      </w:r>
      <w:r w:rsidR="007209AB" w:rsidRPr="00E87DB9">
        <w:rPr>
          <w:sz w:val="28"/>
          <w:szCs w:val="28"/>
        </w:rPr>
        <w:t xml:space="preserve"> статей из перечня изданий, рекомендованных Комитетом по обеспечению качества в сфере образования и науки Министерства образования и науки Республики Казахстан для публикации основных результатов научной деятельности, </w:t>
      </w:r>
      <w:r w:rsidR="00687BE6" w:rsidRPr="00E87DB9">
        <w:rPr>
          <w:sz w:val="28"/>
          <w:szCs w:val="28"/>
          <w:lang w:val="kk-KZ"/>
        </w:rPr>
        <w:t>11</w:t>
      </w:r>
      <w:r w:rsidR="007209AB" w:rsidRPr="00E87DB9">
        <w:rPr>
          <w:sz w:val="28"/>
          <w:szCs w:val="28"/>
        </w:rPr>
        <w:t xml:space="preserve"> статей и тезисов в материалах международных и республиканских конференций, из которых </w:t>
      </w:r>
      <w:r w:rsidR="00687BE6" w:rsidRPr="00E87DB9">
        <w:rPr>
          <w:sz w:val="28"/>
          <w:szCs w:val="28"/>
          <w:lang w:val="kk-KZ"/>
        </w:rPr>
        <w:t>5</w:t>
      </w:r>
      <w:r w:rsidR="006B269B" w:rsidRPr="00E87DB9">
        <w:rPr>
          <w:sz w:val="28"/>
          <w:szCs w:val="28"/>
        </w:rPr>
        <w:t xml:space="preserve"> зарубежные</w:t>
      </w:r>
      <w:r w:rsidR="007209AB" w:rsidRPr="00E87DB9">
        <w:rPr>
          <w:sz w:val="28"/>
          <w:szCs w:val="28"/>
        </w:rPr>
        <w:t>.</w:t>
      </w:r>
    </w:p>
    <w:p w14:paraId="0F7C6B96" w14:textId="474FAB3A" w:rsidR="00B63F43" w:rsidRPr="00E87DB9" w:rsidRDefault="00B63F43" w:rsidP="005F6974">
      <w:pPr>
        <w:tabs>
          <w:tab w:val="left" w:pos="2552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val="kk-KZ"/>
        </w:rPr>
      </w:pPr>
      <w:r w:rsidRPr="00E87DB9">
        <w:rPr>
          <w:b/>
          <w:sz w:val="28"/>
          <w:szCs w:val="28"/>
        </w:rPr>
        <w:t>Структура диссертации.</w:t>
      </w:r>
      <w:r w:rsidR="00304A58" w:rsidRPr="00E87DB9">
        <w:rPr>
          <w:b/>
          <w:sz w:val="28"/>
          <w:szCs w:val="28"/>
        </w:rPr>
        <w:t xml:space="preserve"> </w:t>
      </w:r>
      <w:r w:rsidR="00304A58" w:rsidRPr="00E87DB9">
        <w:rPr>
          <w:sz w:val="28"/>
          <w:szCs w:val="28"/>
        </w:rPr>
        <w:t xml:space="preserve">Диссертация изложена на </w:t>
      </w:r>
      <w:r w:rsidR="00746FE0" w:rsidRPr="00E87DB9">
        <w:rPr>
          <w:sz w:val="28"/>
          <w:szCs w:val="28"/>
        </w:rPr>
        <w:t>1</w:t>
      </w:r>
      <w:r w:rsidR="00A65EFB" w:rsidRPr="00E87DB9">
        <w:rPr>
          <w:sz w:val="28"/>
          <w:szCs w:val="28"/>
        </w:rPr>
        <w:t>36</w:t>
      </w:r>
      <w:r w:rsidR="00304A58" w:rsidRPr="00E87DB9">
        <w:rPr>
          <w:sz w:val="28"/>
          <w:szCs w:val="28"/>
        </w:rPr>
        <w:t xml:space="preserve"> страницах и состоит из обозначений и сокращений, введения, обзора литературы, материалов и методов, результатов и обсуждения, заключения и списка использованных источников из </w:t>
      </w:r>
      <w:r w:rsidR="00A30779" w:rsidRPr="00E87DB9">
        <w:rPr>
          <w:sz w:val="28"/>
          <w:szCs w:val="28"/>
        </w:rPr>
        <w:t>243</w:t>
      </w:r>
      <w:r w:rsidR="00304A58" w:rsidRPr="00E87DB9">
        <w:rPr>
          <w:sz w:val="28"/>
          <w:szCs w:val="28"/>
        </w:rPr>
        <w:t xml:space="preserve"> наименований; содержит </w:t>
      </w:r>
      <w:r w:rsidR="00225B11" w:rsidRPr="00E87DB9">
        <w:rPr>
          <w:sz w:val="28"/>
          <w:szCs w:val="28"/>
        </w:rPr>
        <w:t>8</w:t>
      </w:r>
      <w:r w:rsidR="00304A58" w:rsidRPr="00E87DB9">
        <w:rPr>
          <w:sz w:val="28"/>
          <w:szCs w:val="28"/>
        </w:rPr>
        <w:t xml:space="preserve"> таблиц, </w:t>
      </w:r>
      <w:r w:rsidR="001A5C2C" w:rsidRPr="00E87DB9">
        <w:rPr>
          <w:sz w:val="28"/>
          <w:szCs w:val="28"/>
        </w:rPr>
        <w:t>49</w:t>
      </w:r>
      <w:r w:rsidR="00304A58" w:rsidRPr="00E87DB9">
        <w:rPr>
          <w:sz w:val="28"/>
          <w:szCs w:val="28"/>
        </w:rPr>
        <w:t xml:space="preserve"> рисунков и </w:t>
      </w:r>
      <w:r w:rsidR="00A65EFB" w:rsidRPr="00E87DB9">
        <w:rPr>
          <w:sz w:val="28"/>
          <w:szCs w:val="28"/>
        </w:rPr>
        <w:t>8</w:t>
      </w:r>
      <w:r w:rsidR="00304A58" w:rsidRPr="00E87DB9">
        <w:rPr>
          <w:sz w:val="28"/>
          <w:szCs w:val="28"/>
        </w:rPr>
        <w:t xml:space="preserve"> приложений.</w:t>
      </w:r>
    </w:p>
    <w:p w14:paraId="333803E7" w14:textId="77777777" w:rsidR="002D5410" w:rsidRPr="00E87DB9" w:rsidRDefault="002D5410" w:rsidP="002D541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  <w:br w:type="page"/>
      </w:r>
    </w:p>
    <w:p w14:paraId="06FA876B" w14:textId="77777777" w:rsidR="002D5410" w:rsidRPr="00E87DB9" w:rsidRDefault="002D5410" w:rsidP="002D541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  <w:lastRenderedPageBreak/>
        <w:t>ОСНОВНАЯ ЧАСТЬ</w:t>
      </w:r>
    </w:p>
    <w:p w14:paraId="5429C6D2" w14:textId="77777777" w:rsidR="002D5410" w:rsidRPr="00E87DB9" w:rsidRDefault="002D5410" w:rsidP="002D541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</w:pPr>
    </w:p>
    <w:p w14:paraId="61BD53E8" w14:textId="77777777" w:rsidR="002D5410" w:rsidRPr="00E87DB9" w:rsidRDefault="00317CE6" w:rsidP="002D54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  <w:t>1 ОБЗОР ЛИТЕРАТУРЫ</w:t>
      </w:r>
    </w:p>
    <w:p w14:paraId="3748E185" w14:textId="77777777" w:rsidR="002D5410" w:rsidRPr="00E87DB9" w:rsidRDefault="002D5410" w:rsidP="002D541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08DBDC44" w14:textId="323B7D46" w:rsidR="00035BB0" w:rsidRPr="00E87DB9" w:rsidRDefault="00393EAF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</w:rPr>
        <w:t>1.1 Краткая история изучения растительности и флоры до</w:t>
      </w:r>
      <w:r w:rsidR="00035BB0" w:rsidRPr="00E87DB9">
        <w:rPr>
          <w:rFonts w:ascii="Times New Roman" w:eastAsia="Times New Roman" w:hAnsi="Times New Roman" w:cs="Times New Roman"/>
          <w:b/>
          <w:sz w:val="28"/>
          <w:szCs w:val="28"/>
        </w:rPr>
        <w:t>лины реки Сырдарьи</w:t>
      </w:r>
    </w:p>
    <w:p w14:paraId="759DC4B6" w14:textId="77777777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0907A2C" w14:textId="73C0E025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Краткие сведения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террит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рии дельты реки Сырдарьи прив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дятся в раб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тах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исслед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вателей-путешественник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в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вины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XIX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начала ХХ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летий. Среди них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тметим труды И.Г.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рщeва, А.В. Kyльбaрс и B.B. Hикиинa [</w:t>
      </w:r>
      <w:r w:rsidR="002D434F">
        <w:rPr>
          <w:rFonts w:ascii="Times New Roman" w:eastAsia="Times New Roman" w:hAnsi="Times New Roman" w:cs="Times New Roman"/>
          <w:sz w:val="28"/>
          <w:szCs w:val="28"/>
          <w:lang w:val="kk-KZ"/>
        </w:rPr>
        <w:t>7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11; 12].</w:t>
      </w:r>
    </w:p>
    <w:p w14:paraId="01ABADCC" w14:textId="180B9A16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Первые специальные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 в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йме и дельте реки Сырдарьи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дились З.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инквиц и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.Э. Кн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pp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инг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 в рамках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чвенн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-б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танических экспедиций 1908-1910 гг.</w:t>
      </w:r>
      <w:proofErr w:type="gramEnd"/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[13]. В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тчетных 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кументах авт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рами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писываются лишь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вные – наиб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лее характерные типы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йменн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сти, не выделяя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лее мелкие единицы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 [7]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2372D59" w14:textId="46570EBB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В 1926 г. характеристика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сти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дненных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 дельты была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ставлена К. Р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ж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proofErr w:type="gramEnd"/>
      <w:r w:rsidRPr="00E87DB9">
        <w:rPr>
          <w:rFonts w:ascii="Times New Roman" w:eastAsia="Times New Roman" w:hAnsi="Times New Roman" w:cs="Times New Roman"/>
          <w:sz w:val="28"/>
          <w:szCs w:val="28"/>
        </w:rPr>
        <w:t>нец и М. Р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ж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нец на примере неб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льш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участка близ г. Кызыл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ды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7;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12; 13]. </w:t>
      </w:r>
    </w:p>
    <w:p w14:paraId="09D378B1" w14:textId="3F7E8732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лее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здние раб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ты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сятся уже к середине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XX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века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(1950-1980 гг.).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 П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льт на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ве данных экспедици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маршрута 1949 г. Кызыл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рда – Чимбай, (приблизительн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впадающему с маршрут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 1913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да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икитин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) в 1951 г.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публик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вал статью,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священную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таник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-к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 характеристике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сти. Фрагментарные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писания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сти (экспедиции 1946-1948 гг.),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ванные на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ваниях центральн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й части дельты реки Сырдарьи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публик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ваны в статьях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.П. Г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proofErr w:type="gramEnd"/>
      <w:r w:rsidRPr="00E87DB9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юн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и Н.И. Сув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7;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12; 13; 14]. </w:t>
      </w:r>
    </w:p>
    <w:p w14:paraId="10C9E21D" w14:textId="12D28C9D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Н.И. Сув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 изучал структуру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 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лины реки Сырдарьи в ист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рическ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 плане [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1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4].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сл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жения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пастбищных уг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дий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вали Б.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 Бык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в, С.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 Бедарев и др. [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15; 16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]. Предмет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 изучения Л.Ф. Д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proofErr w:type="gramEnd"/>
      <w:r w:rsidRPr="00E87DB9">
        <w:rPr>
          <w:rFonts w:ascii="Times New Roman" w:eastAsia="Times New Roman" w:hAnsi="Times New Roman" w:cs="Times New Roman"/>
          <w:sz w:val="28"/>
          <w:szCs w:val="28"/>
        </w:rPr>
        <w:t>мид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й, А. Ис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мбаева и Э.В. К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зьмин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[1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3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] были растительные ресурсы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йменн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части и дельты реки Сырдарьи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 [7]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BF434C6" w14:textId="34BD4EEA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Значительный вклад в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нимание индикаци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в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цессах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йменн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-дельт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браз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 внесли такие ученые, как В.М.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вский, Н.Ф.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жайцева и другие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7;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17]. </w:t>
      </w:r>
    </w:p>
    <w:p w14:paraId="52995949" w14:textId="11760E0F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сть как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нент ландшафт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в дельты реки Сырдарьи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писывается в раб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тах ге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граф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.С. З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proofErr w:type="gramEnd"/>
      <w:r w:rsidRPr="00E87DB9">
        <w:rPr>
          <w:rFonts w:ascii="Times New Roman" w:eastAsia="Times New Roman" w:hAnsi="Times New Roman" w:cs="Times New Roman"/>
          <w:sz w:val="28"/>
          <w:szCs w:val="28"/>
        </w:rPr>
        <w:t>летаева [13], Н.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вик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[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1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8] и Г.В. Гельдыев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7;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19].</w:t>
      </w:r>
      <w:proofErr w:type="gramEnd"/>
    </w:p>
    <w:p w14:paraId="600318B0" w14:textId="1D8B15DF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танические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 в бассейне Аральск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ря в течение мн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гих лет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дила Л.Я. Кур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чкина [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0], раб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ты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священы динамике и структуре псамм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фитн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Приаралья. В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нце 70-х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 ее рук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дств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 были начаты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мплексные эк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-ге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танические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изучению динамики зарастания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сушенн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дна Аральск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ря.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ни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лжались 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1990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да и включали ге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танические и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lastRenderedPageBreak/>
        <w:t>физи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гические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вания. Их результаты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тражены в мн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численных публикациях,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священных структуре, динамике,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му и фит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цен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тическ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му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ставу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сти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сушенн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дна Аральск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ря.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е значение придавал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сь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ваниям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цесс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пустынивания [</w:t>
      </w:r>
      <w:r w:rsidR="002D434F" w:rsidRPr="007B3D12">
        <w:rPr>
          <w:rFonts w:ascii="Times New Roman" w:eastAsia="Times New Roman" w:hAnsi="Times New Roman" w:cs="Times New Roman"/>
          <w:sz w:val="28"/>
          <w:szCs w:val="28"/>
        </w:rPr>
        <w:t xml:space="preserve">7;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13;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1;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2;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3]. </w:t>
      </w:r>
    </w:p>
    <w:p w14:paraId="71D7099A" w14:textId="2DB7AD4E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Значительный вклад в изучение сукцессий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сти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сушке Арала внес В.В. Вухтер [13,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3], исп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льз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вавший мет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 эк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гическ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филир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вания. </w:t>
      </w:r>
    </w:p>
    <w:p w14:paraId="619847D6" w14:textId="2A2918BC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С.А. Ерембаевым и А.А. Акназар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[12; 24] в дельте реки Сырдарьи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дились экспериментальные раб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ты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интр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дукции древесн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-кустарник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 [7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</w:rPr>
        <w:t>; 8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A08D65A" w14:textId="79287B55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В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нце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шл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века изучением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лины и дельты реки Сырдарьи активн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занимались Р.П. Плис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к и Н.П.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гарь [25]. Предмет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 их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ваний являлись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сы динамики структуры и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дуктивн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в усл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виях зарегулир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ка рек, карт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графир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 результат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 этих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цесс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в, а также влияния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хранилищ на динамику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йменных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бществ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 [7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</w:rPr>
        <w:t>; 8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30140CF8" w14:textId="05FF7B1D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</w:rPr>
        <w:t>Кр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ме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, в раб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тах Р.П. Плисак, Н.П. 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гарь, Б.М. Султан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[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5], а также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.М. Демин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и С.А. Арыстангалиева [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6] прив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дятся сведения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сез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 развитии 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минирующих луг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-б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тных растений, их х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зяйственн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ур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жайн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и би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гическ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дуктивн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сти, в зависим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сти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 режима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верхн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зат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пления, ур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вня залегания грунт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вых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 и зас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ления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чв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 [7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</w:rPr>
        <w:t>;</w:t>
      </w:r>
      <w:proofErr w:type="gramEnd"/>
      <w:r w:rsidR="008B1586" w:rsidRPr="008B158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8B1586" w:rsidRPr="008B1586">
        <w:rPr>
          <w:rFonts w:ascii="Times New Roman" w:eastAsia="Times New Roman" w:hAnsi="Times New Roman" w:cs="Times New Roman"/>
          <w:sz w:val="28"/>
          <w:szCs w:val="28"/>
        </w:rPr>
        <w:t>8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14:paraId="0C424A82" w14:textId="16EB35C8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С середины 90-х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сами изучения динамики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странственн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структуры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дельты неп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средственн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реки Сырдарьи занимается Н.П.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гарь [13;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5;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7].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бый интерес представляют ее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 структуры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 в зависим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сти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зраста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йменных террас. Авт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казала, чт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первичны все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вные типы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(кустарник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вые и древесн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-кустарник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вые тугаи, луга и травяные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та), 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их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ристический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став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щадн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е 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неравн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ценны в сегментах разн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зраста [13]. 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ве анализа взаим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связи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с эк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гическим усл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виями Н.П.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гарь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ставлены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бщенные эк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-динамические ряды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ймы реки Сырдарьи [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2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7], являющиеся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легенд к картам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разн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масштаба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 [7]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End"/>
    </w:p>
    <w:p w14:paraId="66310A7B" w14:textId="7930EA0E" w:rsidR="00035BB0" w:rsidRPr="00E87DB9" w:rsidRDefault="001362C4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писание древесн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-кустарник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й растительн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сти д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лины реки Сырдарьи прив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дится в раб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те С.А. Никитина [28]. В частн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сти, авт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р указывает на распр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странение 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вых тугаев в рай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не Терен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зека и плавневых ивняк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в в дельте реки Сырдарьи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 [7]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26C05CD" w14:textId="28C1AFC6" w:rsidR="00035BB0" w:rsidRPr="00E87DB9" w:rsidRDefault="001362C4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бщая характеристика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временн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яния тугаев д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 xml:space="preserve">лины реки Сырдарьи представлена в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тчете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екту, вып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лненн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му в 2005 г.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д рук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дств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м академика И.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. Байтулина. Исслед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вания пр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дились в 2003-2004 гг. Б.М. Султан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й и А.Б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Байбул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вым [</w:t>
      </w:r>
      <w:r w:rsidR="002D434F" w:rsidRPr="007B3D12">
        <w:rPr>
          <w:rFonts w:ascii="Times New Roman" w:eastAsia="Times New Roman" w:hAnsi="Times New Roman" w:cs="Times New Roman"/>
          <w:sz w:val="28"/>
          <w:szCs w:val="28"/>
        </w:rPr>
        <w:t xml:space="preserve">7; 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</w:rPr>
        <w:t>12].</w:t>
      </w:r>
    </w:p>
    <w:p w14:paraId="05273948" w14:textId="23EFB679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В 2004-2006 гг.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бережья Аральск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ря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существлялись Л.А. Димеев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и др. [</w:t>
      </w:r>
      <w:r w:rsidR="002D434F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7;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29; 30; 31; 32].</w:t>
      </w:r>
    </w:p>
    <w:p w14:paraId="4CCD2E4A" w14:textId="625EEE4C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lastRenderedPageBreak/>
        <w:t>В 2005-2008 г.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 рук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дств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м Н.П.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гарь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дились детальные раб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ты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изучению би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разн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бразия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-б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тных уг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дий всех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зерных систем дельты реки Сырдарьи.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дним из результат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 этих раб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 стала кандидатская диссертация А.Б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Байбул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ва, в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авт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 прив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дится актуальный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ристический спис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к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эт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 террит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рии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, в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 числе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семейству 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hen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dia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eae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</w:rPr>
        <w:t xml:space="preserve">7; 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</w:rPr>
        <w:t xml:space="preserve">8;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12].</w:t>
      </w:r>
    </w:p>
    <w:p w14:paraId="7675A105" w14:textId="0598E1EF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следние десятилетия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трудниками Института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таники и фит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интр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дукции вып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лнялись научн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-исслед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вательские 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ты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ставлению «Г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сударственн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Кадастра растений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й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бласти» (2013) [33; 34]. 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2015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2023 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ды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ристические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в д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лине реки Сырдарьи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существлялись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в рамках реализации грант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вых пр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ект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 («М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ринг 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става растительн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сти жив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дческих перег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 – научный 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дх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 уст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йчив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исп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льз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вания пустынных пастбищ Казахстана (на примере Кызыл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рдинск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й 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бласти)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(2015-2017 гг.)»,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«М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нит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ринг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вые исслед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сстан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вления естественн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растительн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на забр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шенных рис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вых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лях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й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бласти, перспективы их исп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льз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вания» (2018-2020 гг.), «Реликт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вые туранг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вники 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лины реки Сырдарьи (вид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став, антр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е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здействие</w:t>
      </w:r>
      <w:proofErr w:type="gramEnd"/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сы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храны)» (2020-2021 гг.), «Перспективы исп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льз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вания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рреляции между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став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 антр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фильн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элемента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ры пустынн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 части 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лины реки Сырдарьи и тип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 нарушенн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сти земель в 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зных целях» (2021-2023 гг.)) [</w:t>
      </w:r>
      <w:r w:rsidR="002322A9" w:rsidRPr="00F646DF">
        <w:rPr>
          <w:rFonts w:ascii="Times New Roman" w:eastAsia="Times New Roman" w:hAnsi="Times New Roman" w:cs="Times New Roman"/>
          <w:sz w:val="28"/>
          <w:szCs w:val="28"/>
        </w:rPr>
        <w:t>1;</w:t>
      </w:r>
      <w:r w:rsidR="002D434F" w:rsidRPr="007B3D12">
        <w:rPr>
          <w:rFonts w:ascii="Times New Roman" w:eastAsia="Times New Roman" w:hAnsi="Times New Roman" w:cs="Times New Roman"/>
          <w:sz w:val="28"/>
          <w:szCs w:val="28"/>
        </w:rPr>
        <w:t xml:space="preserve"> 2; 3; 4; 5; 6; 7;</w:t>
      </w:r>
      <w:r w:rsidR="002322A9" w:rsidRPr="00F646D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B1586" w:rsidRPr="007B3D12">
        <w:rPr>
          <w:rFonts w:ascii="Times New Roman" w:eastAsia="Times New Roman" w:hAnsi="Times New Roman" w:cs="Times New Roman"/>
          <w:sz w:val="28"/>
          <w:szCs w:val="28"/>
        </w:rPr>
        <w:t xml:space="preserve">8;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35; 36; 37; 38; 39; 40; 41; 42; 43; 44; 45; 46; 47; 48; 49; 50;</w:t>
      </w:r>
      <w:proofErr w:type="gramEnd"/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</w:rPr>
        <w:t>51; 52; 53; 54].</w:t>
      </w:r>
      <w:proofErr w:type="gramEnd"/>
    </w:p>
    <w:p w14:paraId="19AF34B4" w14:textId="77777777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85A8D7" w14:textId="016370C4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 xml:space="preserve">1.2 Литературный </w:t>
      </w:r>
      <w:r w:rsidR="001362C4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бз</w:t>
      </w:r>
      <w:r w:rsidR="001362C4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р семейства Сhen</w:t>
      </w:r>
      <w:r w:rsidR="001362C4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p</w:t>
      </w:r>
      <w:r w:rsidR="001362C4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diaсeae</w:t>
      </w:r>
    </w:p>
    <w:p w14:paraId="2FAB3CF0" w14:textId="77777777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14:paraId="574D8E31" w14:textId="17A43091" w:rsidR="00035BB0" w:rsidRPr="00E87DB9" w:rsidRDefault="001362C4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писание первых вид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и р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Сhen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p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diaсeae был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публик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ван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в классических раб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тах Карла Линнея «Speсies Plantarum» и «Generum Plantarum», где прив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дил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сь в цел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б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лее 40 вид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из 10 р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в. Первые сведения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маревых Средней Азии с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держатся в раб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тах П.С. Палласа (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Pallas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1771, 1807), п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сетившег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террит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рию, в наст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ящее время принадлежащую Казахстану, в 1770 г.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</w:t>
      </w:r>
      <w:r w:rsidR="008B1586" w:rsidRPr="007B3D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5; 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7; 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55]. Спустя п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лст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летия французский б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таник и естеств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испытатель Е.Р. Вентенат закрепил с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временн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 название семейства - Сhen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p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diaсeae (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 лат «сhen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» - гусь, «p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dium» - н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га)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55; 56].</w:t>
      </w:r>
    </w:p>
    <w:p w14:paraId="5554C0D2" w14:textId="4ADCBC5F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рия систематики Маревых характеризуется мн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численными перегруппир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вками на ур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вне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дсемейств. Классификацию всег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семейства Маревых на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ве данных П.С. Палласа предл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жил К.А. Мейер (1829), исслед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вавший север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-в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чную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краину территр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рии Казахстана. На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ве карп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гических признак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К.А. Мейер разделил семейств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на две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льшие группы:</w:t>
      </w:r>
    </w:p>
    <w:p w14:paraId="2F761C05" w14:textId="30C502AE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– sub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rd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Spir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beae с семенами без питательн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й ткани (перисперма) и спиральн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свернутым зар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дышем;</w:t>
      </w:r>
    </w:p>
    <w:p w14:paraId="611DBC96" w14:textId="4B83107C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– sub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rd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Сyсl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beae с «белк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выми» семенами и периферическим (несвернутым) зар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дышем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57; 58; 59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].</w:t>
      </w:r>
    </w:p>
    <w:p w14:paraId="4CD8BF5A" w14:textId="3D97B5FA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lastRenderedPageBreak/>
        <w:t xml:space="preserve">К.А. Мейеру принадлежит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писание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да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Halim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сnemis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С.A. Mey. Благ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даря ег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вместным исслед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ваниям с Ф.E. Фишeр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[59]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личеств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 Маревых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щутим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лнил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сь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[2; 3; 4; 7]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14:paraId="3231B903" w14:textId="76BC13AF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Немалый вклад в изучение Маревых в цел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и, в частн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сти, нашег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реги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на, внес первый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граф эт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й группы –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quin-Tand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[59; 60; 61]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 С террит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рии Средней Азии им был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писан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мн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вых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и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й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ригинальн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стью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тличаются такие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писанные им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ды, как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Arthr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сnemum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q.,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Sevada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q. и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Hal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сharis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q. [</w:t>
      </w:r>
      <w:r w:rsidR="002D434F" w:rsidRPr="007B3D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55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].</w:t>
      </w:r>
    </w:p>
    <w:p w14:paraId="38936F59" w14:textId="6605C307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льш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е влияние на изучение Маревых Средней Азии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казал крупнейший знат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 эт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семейства А. Бунге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[59; 62; 63]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 Ег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мн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численные труды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держат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гатейшую инф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рмацию не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льк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систематике, 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ге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графии и фил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гении представителей изучаем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семейства в цел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м. А. Бунге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писал 18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и 8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Маревых Средней Азии</w:t>
      </w:r>
      <w:r w:rsidR="002D434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[2; 3; 4; 7</w:t>
      </w:r>
      <w:r w:rsidR="008B158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; 8</w:t>
      </w:r>
      <w:r w:rsidR="002D434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14:paraId="0B237936" w14:textId="3AAED736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“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Fl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ra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rientalis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”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. </w:t>
      </w:r>
      <w:proofErr w:type="gramStart"/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issier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дал перечень всех известных к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му времени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и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Маревых, в частн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сти привел их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писание, син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нимику и 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странение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в пределах Средней Азии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[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55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].</w:t>
      </w:r>
      <w:proofErr w:type="gramEnd"/>
    </w:p>
    <w:p w14:paraId="6AEDB1DB" w14:textId="224C0419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изучение Маревых Средней Азии важный вклад внес Д.И. Литвин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писавший 16 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вых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в, приведенных в «Списке растений Гербария русск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й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ры».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бращает на себя внимание ег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 «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де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Аrthr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phytum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Sсhrenk и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включении в нег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да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Нal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xyl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Bunge» [55].</w:t>
      </w:r>
    </w:p>
    <w:p w14:paraId="3BCD02F7" w14:textId="3777F82C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Целый ряд среднеазиатских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 Маревых был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писан М.Г.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вым, В.П. Др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вым, К.З. Закир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вым и др.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</w:t>
      </w:r>
      <w:r w:rsidR="008B1586" w:rsidRPr="007B3D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7;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55].</w:t>
      </w:r>
    </w:p>
    <w:p w14:paraId="42F7807E" w14:textId="187C34FD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 «С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nspe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tus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Fl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rae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Turkestani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» З.А. Минквиц для Средней Азии прив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дит 198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 Маревых,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сящихся к 42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дам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[5]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14:paraId="2C09358B" w14:textId="2E0070EF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Значительная 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изучению Маревых 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делана известным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таник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Е.П.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виным (1935) [59; 64],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рый является авт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да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Іljinia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K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v. и 20 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вых среднеазиатских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в.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вместн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 Б.А. Мир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вым им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графически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тан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Аrthr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phytum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[55].</w:t>
      </w:r>
    </w:p>
    <w:p w14:paraId="7857F22E" w14:textId="6568935E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Важным этап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в изучении маревых явился вых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 в свет 6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ма «Фл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ры СССР» (1936), где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тка семейства вып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лнена М.М. Ильиным [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65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] –знат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эт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й группы растений. В ней для Средней Азии авт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прив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дится 268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в, принадлежащих 49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дам. Эта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тка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держит 11 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вых для науки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и 1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 –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Rhaphid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phyt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Iljin. Неп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средственн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из Средней Азии им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писан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лее 50 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вых вид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в, 2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да, ряд секций,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дсекций, ряд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в. М.М. Ильиным [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65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] вып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лнена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графическая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тка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тдельных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и секций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>2; 3; 4; 7;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8;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59; 66; 67; 68; 69; 70; 71; 72].</w:t>
      </w:r>
    </w:p>
    <w:p w14:paraId="60F2C2FF" w14:textId="32347260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е время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бщепринят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й была классификация Э. Ульбриха,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й в рассматриваем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семействе выделял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сь 8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дсемейств: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lysnem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ideae, Bei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ideae, Сhen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di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ideae,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risperm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ideae, Sahс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rm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ideae, Sarс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bat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ideae, Suaed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ideae и Sals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ideae [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3].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днак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зднее нек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рые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дсемейства данн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авт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 были закрыты [</w:t>
      </w:r>
      <w:r w:rsidR="002D434F" w:rsidRPr="007B3D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59; 74; 75; 76].</w:t>
      </w:r>
    </w:p>
    <w:p w14:paraId="5C2FAD3E" w14:textId="2114AC43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Крупнейшим специалист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Маревым является также В.П.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чанцев, занимавшийся их изучением с 1937 г. Из Средней Азии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н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писал 32 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вых вида и 2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да (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Сlimaс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ptera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Рhysandra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). В.П.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чанцеву принадлежит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тка семейства маревых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«Фл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 Узбекистана» [77] и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графическая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lastRenderedPageBreak/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тка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Sals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la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Нal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thamnus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Jaub. et Spaсh [59; 78; 79; 80]. Кр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 сделал неск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льк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вых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мбинаций и ряд 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менклатурных изменений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55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].</w:t>
      </w:r>
    </w:p>
    <w:p w14:paraId="2C15FFFD" w14:textId="31214295" w:rsidR="00035BB0" w:rsidRPr="00E87DB9" w:rsidRDefault="001362C4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бщие сведения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вид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с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ставе Маревых Средней Азии имеются и в реги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нальных «Фл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рах» 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[65; 81]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 В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«Фл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ре Казахстана» ключ для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пределения маревых был с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ставлен В.П. Г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ск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вым и П.П. П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ляк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вым (1960)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81].</w:t>
      </w:r>
    </w:p>
    <w:p w14:paraId="630A45EE" w14:textId="686CC355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Детальный систематический и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таник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-ге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графический анализ семейства Маревых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существлен У. Прат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вым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[55]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 Также, им сделана 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дитальн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му изучениу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да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Сlimaс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ptera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tsсh. и др.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[82; 83; 84].</w:t>
      </w:r>
    </w:p>
    <w:p w14:paraId="1C299E12" w14:textId="64042977" w:rsidR="00035BB0" w:rsidRPr="00E87DB9" w:rsidRDefault="001362C4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тдельные сведения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систематике и ге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графии Маревых Средней Азии имеются и в других раб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тах, как с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ветских, так и зарубежных б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таник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="00035BB0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55; 65; 81; 83; 84; 85; 86; 87].</w:t>
      </w:r>
    </w:p>
    <w:p w14:paraId="03A1CD84" w14:textId="0EB7A42F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льшинств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авт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в, занимающихся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м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пределения места и времени 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исх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ждения семейства Сhen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diaсeae, сх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дятся на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м, чт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эта группа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зникла в Средиземн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-Центральн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азиатск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 реги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не, на террит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рии Древнег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Средиземн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рья. На эт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указывал еще M.M. Ильин, датируя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зникн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вение семейства верхним мел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м,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времена существ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вания един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нтинента Пангея.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 связывал эт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 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цесс с аридизацией террит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рий и ксер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фитизацией климата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[68]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мнению Muller J.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й дифференциации семейственн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ур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вней Сhen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diales, вер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ятн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, 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стигли уже в пале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цене и э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цене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56].</w:t>
      </w:r>
    </w:p>
    <w:p w14:paraId="71560489" w14:textId="36224C68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следней трети XX 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летия мн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гие авт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ры, следуя Э. Ульбрих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, рассматривали семейств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diaсeae в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бъеме 3–4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дсемейств, с дальнейшим делением на трибы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55; 87; 88; 89]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14:paraId="0BF8F5D5" w14:textId="7995DF38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Виды семейства Маревых прив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дятся также в диссертаци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нных раб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тах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изучению реги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нальных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 следующих авт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в: Г.С. Баттал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ва [90], Г.Ж. Мурзалиева [91], Е.Х. Мындыбаев [92], А.У. Утаубаева [93] и др.</w:t>
      </w:r>
    </w:p>
    <w:p w14:paraId="68FB9BCE" w14:textId="5CDA077F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XXI веке изучением Маревых занимаются: Фрaйтaк X., Мaсякин А, Aхaни Х., 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ва M.H., Кaдырайт Г., Сух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рук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 А.П. и др. [</w:t>
      </w:r>
      <w:r w:rsidR="002D434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2; 3; 4; 7;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94; 95; 96; 97; 98; 99; 100].</w:t>
      </w:r>
    </w:p>
    <w:p w14:paraId="17952D38" w14:textId="7D2F7E16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Д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недавнег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времени семейства Amaranthaсeae Juss. и Сhen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p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diaсeae Vent. рассматривались в качестве, х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тя и близк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р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дственных, н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все же сам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ст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ятельных такс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н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в п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рядка Сary</w:t>
      </w:r>
      <w:r w:rsidR="001362C4">
        <w:rPr>
          <w:rFonts w:ascii="Times New Roman" w:hAnsi="Times New Roman" w:cs="Times New Roman"/>
          <w:b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phyllales [101; 102; 103; 104]. 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днак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мн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г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численные исслед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вания м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рф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л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гии, анат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мии и фит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химии представителей этих семейств выявили целый ряд 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бщих для них признак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в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8; 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101; 105; 106; 107; 108; 109; 110]. Сейчас эти семейства 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бъединены в 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дн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семейств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Amarantha</w:t>
      </w:r>
      <w:proofErr w:type="gramStart"/>
      <w:r w:rsidRPr="00E87DB9"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 w:rsidRPr="00E87DB9">
        <w:rPr>
          <w:rFonts w:ascii="Times New Roman" w:hAnsi="Times New Roman" w:cs="Times New Roman"/>
          <w:bCs/>
          <w:sz w:val="28"/>
          <w:szCs w:val="28"/>
        </w:rPr>
        <w:t>eae s.l.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8; </w:t>
      </w:r>
      <w:r w:rsidRPr="00E87DB9">
        <w:rPr>
          <w:rFonts w:ascii="Times New Roman" w:hAnsi="Times New Roman" w:cs="Times New Roman"/>
          <w:bCs/>
          <w:sz w:val="28"/>
          <w:szCs w:val="28"/>
        </w:rPr>
        <w:t>111; 112; 113].</w:t>
      </w:r>
    </w:p>
    <w:p w14:paraId="50F468BA" w14:textId="11304566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Семейств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87DB9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E87DB9">
        <w:rPr>
          <w:rFonts w:ascii="Times New Roman" w:hAnsi="Times New Roman" w:cs="Times New Roman"/>
          <w:sz w:val="28"/>
          <w:szCs w:val="28"/>
        </w:rPr>
        <w:t>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diaсeae (Amaranthaсeae s.l.) 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бъединяет п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рядка 1500 вид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в, распр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страненных п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 всему миру [55; 97] и распределенных на неск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льк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 п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дсемейств [1; 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8; </w:t>
      </w:r>
      <w:r w:rsidRPr="00E87DB9">
        <w:rPr>
          <w:rFonts w:ascii="Times New Roman" w:hAnsi="Times New Roman" w:cs="Times New Roman"/>
          <w:sz w:val="28"/>
          <w:szCs w:val="28"/>
        </w:rPr>
        <w:t>98; 114; 115; 116]. При эт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Pr="00E87DB9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E87DB9">
        <w:rPr>
          <w:rFonts w:ascii="Times New Roman" w:hAnsi="Times New Roman" w:cs="Times New Roman"/>
          <w:sz w:val="28"/>
          <w:szCs w:val="28"/>
        </w:rPr>
        <w:t xml:space="preserve"> если для части р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д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в их такс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н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мический статус уже четк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пределен, т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 для других р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д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в – их систематические границы п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ка нестабильны. Пр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в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димые м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лекулярн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-фил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генетические исслед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вания пр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д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лжают выявлять н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вые, п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р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й не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жиданные связи.</w:t>
      </w:r>
    </w:p>
    <w:p w14:paraId="1E057F91" w14:textId="783295AC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87DB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1.3 Характеристика прир</w:t>
      </w:r>
      <w:r w:rsidR="001362C4">
        <w:rPr>
          <w:rFonts w:ascii="Times New Roman" w:eastAsia="Calibri" w:hAnsi="Times New Roman" w:cs="Times New Roman"/>
          <w:b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b/>
          <w:sz w:val="28"/>
          <w:szCs w:val="28"/>
        </w:rPr>
        <w:t>дных усл</w:t>
      </w:r>
      <w:r w:rsidR="001362C4">
        <w:rPr>
          <w:rFonts w:ascii="Times New Roman" w:eastAsia="Calibri" w:hAnsi="Times New Roman" w:cs="Times New Roman"/>
          <w:b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b/>
          <w:sz w:val="28"/>
          <w:szCs w:val="28"/>
        </w:rPr>
        <w:t>вий д</w:t>
      </w:r>
      <w:r w:rsidR="001362C4">
        <w:rPr>
          <w:rFonts w:ascii="Times New Roman" w:eastAsia="Calibri" w:hAnsi="Times New Roman" w:cs="Times New Roman"/>
          <w:b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b/>
          <w:sz w:val="28"/>
          <w:szCs w:val="28"/>
        </w:rPr>
        <w:t>лины реки Сырдарьи</w:t>
      </w:r>
    </w:p>
    <w:p w14:paraId="53FBA9CD" w14:textId="77777777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8AE0C4A" w14:textId="4514DDE9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Сырдарья –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дна из крупнейших рек Казахстана. В пределах Кызыл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рдинск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й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бласти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на имеет русл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120–240 м ширины,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нтуренн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е валами 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5 м"/>
        </w:smartTagPr>
        <w:r w:rsidRPr="00E87DB9">
          <w:rPr>
            <w:rFonts w:ascii="Times New Roman" w:eastAsia="Calibri" w:hAnsi="Times New Roman" w:cs="Times New Roman"/>
            <w:sz w:val="28"/>
            <w:szCs w:val="28"/>
          </w:rPr>
          <w:t>5 м</w:t>
        </w:r>
      </w:smartTag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выс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ты. В русле ф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рмируется низкая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йма,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тмели и 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сы. Выс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кая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йма или «тугайная терраса» имеет ширину 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5 км"/>
        </w:smartTagPr>
        <w:r w:rsidRPr="00E87DB9">
          <w:rPr>
            <w:rFonts w:ascii="Times New Roman" w:eastAsia="Calibri" w:hAnsi="Times New Roman" w:cs="Times New Roman"/>
            <w:sz w:val="28"/>
            <w:szCs w:val="28"/>
          </w:rPr>
          <w:t>15 км</w:t>
        </w:r>
      </w:smartTag>
      <w:r w:rsidRPr="00E87DB9">
        <w:rPr>
          <w:rFonts w:ascii="Times New Roman" w:eastAsia="Calibri" w:hAnsi="Times New Roman" w:cs="Times New Roman"/>
          <w:sz w:val="28"/>
          <w:szCs w:val="28"/>
        </w:rPr>
        <w:t>. Река част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меняет св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и берега. В результате ширина 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лины вместе с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йм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 и террасами 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стигает </w:t>
      </w:r>
      <w:smartTag w:uri="urn:schemas-microsoft-com:office:smarttags" w:element="metricconverter">
        <w:smartTagPr>
          <w:attr w:name="ProductID" w:val="50 км"/>
        </w:smartTagPr>
        <w:r w:rsidRPr="00E87DB9">
          <w:rPr>
            <w:rFonts w:ascii="Times New Roman" w:eastAsia="Calibri" w:hAnsi="Times New Roman" w:cs="Times New Roman"/>
            <w:sz w:val="28"/>
            <w:szCs w:val="28"/>
          </w:rPr>
          <w:t>50 км</w:t>
        </w:r>
      </w:smartTag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и б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лее. В наст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ящее время ст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 реки зарегулир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ван гидр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техническими с</w:t>
      </w:r>
      <w:r w:rsidR="001362C4">
        <w:rPr>
          <w:rFonts w:ascii="Times New Roman" w:eastAsia="Calibri" w:hAnsi="Times New Roman" w:cs="Times New Roman"/>
          <w:sz w:val="28"/>
          <w:szCs w:val="28"/>
        </w:rPr>
        <w:t>оо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ружениями и интенсивн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исп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льзуется на х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зяйственные нужды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8; </w:t>
      </w:r>
      <w:r w:rsidRPr="00E87DB9">
        <w:rPr>
          <w:rFonts w:ascii="Times New Roman" w:eastAsia="Calibri" w:hAnsi="Times New Roman" w:cs="Times New Roman"/>
          <w:sz w:val="28"/>
          <w:szCs w:val="28"/>
        </w:rPr>
        <w:t>12; 33].</w:t>
      </w:r>
    </w:p>
    <w:p w14:paraId="481A6586" w14:textId="1E7BC3BB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E87DB9">
        <w:rPr>
          <w:rFonts w:ascii="Times New Roman" w:eastAsia="Calibri" w:hAnsi="Times New Roman" w:cs="Times New Roman"/>
          <w:i/>
          <w:sz w:val="28"/>
          <w:szCs w:val="28"/>
        </w:rPr>
        <w:t>Ге</w:t>
      </w:r>
      <w:r w:rsidR="001362C4">
        <w:rPr>
          <w:rFonts w:ascii="Times New Roman" w:eastAsia="Calibri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i/>
          <w:sz w:val="28"/>
          <w:szCs w:val="28"/>
        </w:rPr>
        <w:t>м</w:t>
      </w:r>
      <w:r w:rsidR="001362C4">
        <w:rPr>
          <w:rFonts w:ascii="Times New Roman" w:eastAsia="Calibri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i/>
          <w:sz w:val="28"/>
          <w:szCs w:val="28"/>
        </w:rPr>
        <w:t>рф</w:t>
      </w:r>
      <w:r w:rsidR="001362C4">
        <w:rPr>
          <w:rFonts w:ascii="Times New Roman" w:eastAsia="Calibri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i/>
          <w:sz w:val="28"/>
          <w:szCs w:val="28"/>
        </w:rPr>
        <w:t>л</w:t>
      </w:r>
      <w:r w:rsidR="001362C4">
        <w:rPr>
          <w:rFonts w:ascii="Times New Roman" w:eastAsia="Calibri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i/>
          <w:sz w:val="28"/>
          <w:szCs w:val="28"/>
        </w:rPr>
        <w:t>гия и ге</w:t>
      </w:r>
      <w:r w:rsidR="001362C4">
        <w:rPr>
          <w:rFonts w:ascii="Times New Roman" w:eastAsia="Calibri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i/>
          <w:sz w:val="28"/>
          <w:szCs w:val="28"/>
        </w:rPr>
        <w:t>л</w:t>
      </w:r>
      <w:r w:rsidR="001362C4">
        <w:rPr>
          <w:rFonts w:ascii="Times New Roman" w:eastAsia="Calibri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i/>
          <w:sz w:val="28"/>
          <w:szCs w:val="28"/>
        </w:rPr>
        <w:t>гия</w:t>
      </w:r>
    </w:p>
    <w:p w14:paraId="37B59C13" w14:textId="1EB94202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лина реки Сырдарьи в Кызыл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рдинск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й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бласти расп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жена на Туранск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 плите и впадает в Арал. Вд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ль реки Сырдарьи и ее пр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 в наст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ящее время, расп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лагаются аллювиальные равнины древней дельты. Рай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н 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временн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 дельты реки в св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ей нижней части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хватывает часть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сушенн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дна Аральск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м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ря – Аралкум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8;  </w:t>
      </w:r>
      <w:r w:rsidRPr="00E87DB9">
        <w:rPr>
          <w:rFonts w:ascii="Times New Roman" w:eastAsia="Calibri" w:hAnsi="Times New Roman" w:cs="Times New Roman"/>
          <w:sz w:val="28"/>
          <w:szCs w:val="28"/>
        </w:rPr>
        <w:t>12; 33].</w:t>
      </w:r>
    </w:p>
    <w:p w14:paraId="4D3148F0" w14:textId="578E59E3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Южнее,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лев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му берегу реки, раскинулись песчаные пустыни Северных (Жуанкумы), Центральных (между руслами Куандарьи и Жанадарьи) и южных Кызылкум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8; </w:t>
      </w:r>
      <w:r w:rsidRPr="00E87DB9">
        <w:rPr>
          <w:rFonts w:ascii="Times New Roman" w:eastAsia="Calibri" w:hAnsi="Times New Roman" w:cs="Times New Roman"/>
          <w:sz w:val="28"/>
          <w:szCs w:val="28"/>
        </w:rPr>
        <w:t>12; 33].</w:t>
      </w:r>
    </w:p>
    <w:p w14:paraId="76C7F653" w14:textId="2158045E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лина Сырдарьи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ится на фундаменте терригенн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материала мела, пале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гена и не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гена. Шир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распр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странены пале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ген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вые песчан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-глинистые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жения с пр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ями мергелей, кварц-глаук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нит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вых песчаник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 и железистых песчаник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в. Пале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ген-не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ген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вые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жения, в б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льшинстве св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ем, перекрыты аллювием, э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выми песками и лесс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видными суглинками верхнег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плейст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цена.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жениями 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цена слагаются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йма и террасы реки Сырдарьи [</w:t>
      </w:r>
      <w:r w:rsidR="002D434F" w:rsidRPr="007B3D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8; </w:t>
      </w:r>
      <w:r w:rsidRPr="00E87DB9">
        <w:rPr>
          <w:rFonts w:ascii="Times New Roman" w:eastAsia="Calibri" w:hAnsi="Times New Roman" w:cs="Times New Roman"/>
          <w:sz w:val="28"/>
          <w:szCs w:val="28"/>
        </w:rPr>
        <w:t>12; 33].</w:t>
      </w:r>
    </w:p>
    <w:p w14:paraId="7041D7DE" w14:textId="59CB052E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Глинистая такыр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видная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верхн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сть равнин на глубину 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3 м"/>
        </w:smartTagPr>
        <w:r w:rsidRPr="00E87DB9">
          <w:rPr>
            <w:rFonts w:ascii="Times New Roman" w:eastAsia="Calibri" w:hAnsi="Times New Roman" w:cs="Times New Roman"/>
            <w:sz w:val="28"/>
            <w:szCs w:val="28"/>
          </w:rPr>
          <w:t>3 м</w:t>
        </w:r>
      </w:smartTag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изрезана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тмершими пр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ками. В старых руслах развиты мелк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бугристые пески. Мн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численны ф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рмы антр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генн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рельефа: каналы, пл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тины и дамбы, карьеры, насыпи 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8; </w:t>
      </w:r>
      <w:r w:rsidRPr="00E87DB9">
        <w:rPr>
          <w:rFonts w:ascii="Times New Roman" w:eastAsia="Calibri" w:hAnsi="Times New Roman" w:cs="Times New Roman"/>
          <w:sz w:val="28"/>
          <w:szCs w:val="28"/>
        </w:rPr>
        <w:t>12; 33].</w:t>
      </w:r>
    </w:p>
    <w:p w14:paraId="29035A4F" w14:textId="77777777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E87DB9">
        <w:rPr>
          <w:rFonts w:ascii="Times New Roman" w:eastAsia="Calibri" w:hAnsi="Times New Roman" w:cs="Times New Roman"/>
          <w:i/>
          <w:sz w:val="28"/>
          <w:szCs w:val="28"/>
        </w:rPr>
        <w:t>Климат</w:t>
      </w:r>
    </w:p>
    <w:p w14:paraId="00AC4984" w14:textId="65587B2A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Характер климата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пределяется значительн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 удаленн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стью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 м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рей и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кеан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в, шир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тным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жением и равнинным характер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м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верхн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сти [117; 118].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сравнению с другими частями Казахстана, реги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н Сырдарьи и Арала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тличается экстремальным гидр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термическим режим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м.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чем м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жн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судить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вышению среднег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 температуры 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здуха на 2 – 2,5 градуса в рай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не Кызыл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рды за 50 лет (п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наблюдениям с 1954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2003 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д), при увеличении эт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казателя всег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на 1,5 градуса в среднем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Казахстану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Pr="00E87DB9">
        <w:rPr>
          <w:rFonts w:ascii="Times New Roman" w:eastAsia="Calibri" w:hAnsi="Times New Roman" w:cs="Times New Roman"/>
          <w:sz w:val="28"/>
          <w:szCs w:val="28"/>
        </w:rPr>
        <w:t>117].</w:t>
      </w:r>
    </w:p>
    <w:p w14:paraId="6C8D04FF" w14:textId="4424EF68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Среднег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вая температура на рассматриваем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 террит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рии 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леблется в пределах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 +11,1° С на юг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-в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ке 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+6,8° С на север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-западе [118]. С</w:t>
      </w:r>
      <w:r w:rsidR="001362C4">
        <w:rPr>
          <w:rFonts w:ascii="Times New Roman" w:eastAsia="Calibri" w:hAnsi="Times New Roman" w:cs="Times New Roman"/>
          <w:sz w:val="28"/>
          <w:szCs w:val="28"/>
        </w:rPr>
        <w:t>оо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тветственн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, средняя температура января 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ставила -7° С и -13,5° С, а июля +28,2° С и +26,3° С. В принципе, эти данные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тражают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бщепланетарную тенденцию увеличения тепл</w:t>
      </w:r>
      <w:r w:rsidR="001362C4">
        <w:rPr>
          <w:rFonts w:ascii="Times New Roman" w:eastAsia="Calibri" w:hAnsi="Times New Roman" w:cs="Times New Roman"/>
          <w:sz w:val="28"/>
          <w:szCs w:val="28"/>
        </w:rPr>
        <w:t>оо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беспеченн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сти с севера на юг. В эт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м же направлении увеличивается длина вегетаци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нн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пери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да – 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192 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226 дней</w:t>
      </w:r>
      <w:r w:rsidR="002D434F" w:rsidRPr="002D434F">
        <w:rPr>
          <w:rFonts w:ascii="Times New Roman" w:eastAsia="Calibri" w:hAnsi="Times New Roman" w:cs="Times New Roman"/>
          <w:sz w:val="28"/>
          <w:szCs w:val="28"/>
        </w:rPr>
        <w:t xml:space="preserve">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>2; 3; 4; 7;</w:t>
      </w:r>
      <w:r w:rsidR="002D434F" w:rsidRPr="002D434F">
        <w:rPr>
          <w:rFonts w:ascii="Times New Roman" w:eastAsia="Calibri" w:hAnsi="Times New Roman" w:cs="Times New Roman"/>
          <w:sz w:val="28"/>
          <w:szCs w:val="28"/>
        </w:rPr>
        <w:t>]</w:t>
      </w:r>
      <w:r w:rsidRPr="00E87DB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905A5BE" w14:textId="5801458B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lastRenderedPageBreak/>
        <w:t>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личеств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выпадения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садк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 в течение 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да 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леблется в пределах 156 – </w:t>
      </w:r>
      <w:smartTag w:uri="urn:schemas-microsoft-com:office:smarttags" w:element="metricconverter">
        <w:smartTagPr>
          <w:attr w:name="ProductID" w:val="91 мм"/>
        </w:smartTagPr>
        <w:r w:rsidRPr="00E87DB9">
          <w:rPr>
            <w:rFonts w:ascii="Times New Roman" w:eastAsia="Calibri" w:hAnsi="Times New Roman" w:cs="Times New Roman"/>
            <w:sz w:val="28"/>
            <w:szCs w:val="28"/>
          </w:rPr>
          <w:t xml:space="preserve">91 мм </w:t>
        </w:r>
      </w:smartTag>
      <w:r w:rsidRPr="00E87DB9">
        <w:rPr>
          <w:rFonts w:ascii="Times New Roman" w:eastAsia="Calibri" w:hAnsi="Times New Roman" w:cs="Times New Roman"/>
          <w:sz w:val="28"/>
          <w:szCs w:val="28"/>
        </w:rPr>
        <w:t>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Pr="00E87DB9">
        <w:rPr>
          <w:rFonts w:ascii="Times New Roman" w:eastAsia="Calibri" w:hAnsi="Times New Roman" w:cs="Times New Roman"/>
          <w:sz w:val="28"/>
          <w:szCs w:val="28"/>
        </w:rPr>
        <w:t>12; 33; 118].</w:t>
      </w:r>
    </w:p>
    <w:p w14:paraId="68B46009" w14:textId="730A7E04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Числ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дней 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снежным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м насчитывает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 40 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90. Испаряем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сть в 10 раз превышает выпадение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садк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в. Этим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бусл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влена значительная сух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сть климата</w:t>
      </w:r>
      <w:r w:rsidR="002D434F" w:rsidRPr="007B3D12">
        <w:rPr>
          <w:rFonts w:ascii="Times New Roman" w:eastAsia="Calibri" w:hAnsi="Times New Roman" w:cs="Times New Roman"/>
          <w:sz w:val="28"/>
          <w:szCs w:val="28"/>
        </w:rPr>
        <w:t xml:space="preserve"> [</w:t>
      </w:r>
      <w:r w:rsidR="002D434F" w:rsidRPr="007B3D12">
        <w:rPr>
          <w:rFonts w:ascii="Times New Roman" w:eastAsia="Times New Roman" w:hAnsi="Times New Roman" w:cs="Times New Roman"/>
          <w:sz w:val="28"/>
          <w:szCs w:val="28"/>
          <w:lang w:eastAsia="ru-RU"/>
        </w:rPr>
        <w:t>2; 3; 4; 7</w:t>
      </w:r>
      <w:r w:rsidR="008B1586" w:rsidRPr="007B3D12">
        <w:rPr>
          <w:rFonts w:ascii="Times New Roman" w:eastAsia="Calibri" w:hAnsi="Times New Roman" w:cs="Times New Roman"/>
          <w:sz w:val="28"/>
          <w:szCs w:val="28"/>
        </w:rPr>
        <w:t>; 8]</w:t>
      </w:r>
      <w:r w:rsidRPr="00E87DB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AD51667" w14:textId="56002AB9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В ветр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м режиме пре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бладают ветры север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-в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чн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направления. Ск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сть ветра 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леблется в пределах 1–6 м в секунду. Наиб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льшие ск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сти ветра наблюдаются весн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й и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сенью</w:t>
      </w:r>
      <w:r w:rsidR="002D434F" w:rsidRPr="007B3D12">
        <w:rPr>
          <w:rFonts w:ascii="Times New Roman" w:eastAsia="Calibri" w:hAnsi="Times New Roman" w:cs="Times New Roman"/>
          <w:sz w:val="28"/>
          <w:szCs w:val="28"/>
        </w:rPr>
        <w:t xml:space="preserve"> [</w:t>
      </w:r>
      <w:r w:rsidR="002D434F" w:rsidRPr="007B3D12">
        <w:rPr>
          <w:rFonts w:ascii="Times New Roman" w:eastAsia="Times New Roman" w:hAnsi="Times New Roman" w:cs="Times New Roman"/>
          <w:sz w:val="28"/>
          <w:szCs w:val="28"/>
          <w:lang w:eastAsia="ru-RU"/>
        </w:rPr>
        <w:t>2; 3; 4; 7</w:t>
      </w:r>
      <w:r w:rsidR="002D434F" w:rsidRPr="007B3D12">
        <w:rPr>
          <w:rFonts w:ascii="Times New Roman" w:eastAsia="Calibri" w:hAnsi="Times New Roman" w:cs="Times New Roman"/>
          <w:sz w:val="28"/>
          <w:szCs w:val="28"/>
        </w:rPr>
        <w:t>]</w:t>
      </w:r>
      <w:r w:rsidRPr="00E87DB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BC96528" w14:textId="1484540A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E87DB9">
        <w:rPr>
          <w:rFonts w:ascii="Times New Roman" w:eastAsia="Calibri" w:hAnsi="Times New Roman" w:cs="Times New Roman"/>
          <w:i/>
          <w:sz w:val="28"/>
          <w:szCs w:val="28"/>
        </w:rPr>
        <w:t>П</w:t>
      </w:r>
      <w:r w:rsidR="001362C4">
        <w:rPr>
          <w:rFonts w:ascii="Times New Roman" w:eastAsia="Calibri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i/>
          <w:sz w:val="28"/>
          <w:szCs w:val="28"/>
        </w:rPr>
        <w:t>чвы</w:t>
      </w:r>
    </w:p>
    <w:p w14:paraId="483A6D0C" w14:textId="0A50993C" w:rsidR="00035BB0" w:rsidRPr="00E87DB9" w:rsidRDefault="001362C4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бщее п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ясн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-з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нальн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е п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л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жение в п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чвенн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м рай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нир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вании Казахстана м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жн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пределить п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 xml:space="preserve"> г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риз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нтальн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й з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нальн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 xml:space="preserve">сти 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бычных равнин [119]. Сырдарья пр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текает в пустынн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й з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не х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л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дных евразиатских пустынь, пересекая п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дз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ну типичных пустынь на сер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-бурых, светл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-бурых и с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путствующих с ними п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чвах</w:t>
      </w:r>
      <w:r w:rsidR="002D434F" w:rsidRPr="002D434F">
        <w:rPr>
          <w:rFonts w:ascii="Times New Roman" w:eastAsia="Calibri" w:hAnsi="Times New Roman" w:cs="Times New Roman"/>
          <w:sz w:val="28"/>
          <w:szCs w:val="28"/>
        </w:rPr>
        <w:t xml:space="preserve">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>2; 3; 4; 7; 8</w:t>
      </w:r>
      <w:r w:rsidR="002D434F" w:rsidRPr="002D434F">
        <w:rPr>
          <w:rFonts w:ascii="Times New Roman" w:eastAsia="Calibri" w:hAnsi="Times New Roman" w:cs="Times New Roman"/>
          <w:sz w:val="28"/>
          <w:szCs w:val="28"/>
        </w:rPr>
        <w:t>]</w:t>
      </w:r>
      <w:r w:rsidR="00035BB0" w:rsidRPr="00E87DB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942B5CF" w14:textId="0E64A8F1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Аллювиальн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-луг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вые тугайные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чвы распр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странены в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йме и дельте Сырдарьи [120; 121]. На них развиваются луга в низинах и тугайные леса и редк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лесья на гривах и других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нижениях рельефа</w:t>
      </w:r>
      <w:r w:rsidR="002D434F" w:rsidRPr="002D434F">
        <w:rPr>
          <w:rFonts w:ascii="Times New Roman" w:eastAsia="Calibri" w:hAnsi="Times New Roman" w:cs="Times New Roman"/>
          <w:sz w:val="28"/>
          <w:szCs w:val="28"/>
        </w:rPr>
        <w:t xml:space="preserve">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>2; 3; 4; 7</w:t>
      </w:r>
      <w:r w:rsidR="002D434F" w:rsidRPr="002D434F">
        <w:rPr>
          <w:rFonts w:ascii="Times New Roman" w:eastAsia="Calibri" w:hAnsi="Times New Roman" w:cs="Times New Roman"/>
          <w:sz w:val="28"/>
          <w:szCs w:val="28"/>
        </w:rPr>
        <w:t>]</w:t>
      </w:r>
      <w:r w:rsidRPr="00E87DB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1EDEE824" w14:textId="14498859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В аридн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м климате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мере высыхания гидр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м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рфных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чв и 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дных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верхн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стей пр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исх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дит капиллярн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е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днятие 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лей (главным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браз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м хл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рид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 и сульфат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в). С этим связан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б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льш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е разн</w:t>
      </w:r>
      <w:r w:rsidR="001362C4">
        <w:rPr>
          <w:rFonts w:ascii="Times New Roman" w:eastAsia="Calibri" w:hAnsi="Times New Roman" w:cs="Times New Roman"/>
          <w:sz w:val="28"/>
          <w:szCs w:val="28"/>
        </w:rPr>
        <w:t>оо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бразие зас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ленных грунт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 – 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нчак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 различн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генезиса: типичных (пухлых), луг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вых, черных (м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крых), 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вых (с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в) и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стат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чных</w:t>
      </w:r>
      <w:r w:rsidR="002D434F" w:rsidRPr="002D434F">
        <w:rPr>
          <w:rFonts w:ascii="Times New Roman" w:eastAsia="Calibri" w:hAnsi="Times New Roman" w:cs="Times New Roman"/>
          <w:sz w:val="28"/>
          <w:szCs w:val="28"/>
        </w:rPr>
        <w:t xml:space="preserve">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="002D434F" w:rsidRPr="008B1586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2D434F" w:rsidRPr="002D434F">
        <w:rPr>
          <w:rFonts w:ascii="Times New Roman" w:eastAsia="Calibri" w:hAnsi="Times New Roman" w:cs="Times New Roman"/>
          <w:sz w:val="28"/>
          <w:szCs w:val="28"/>
        </w:rPr>
        <w:t>]</w:t>
      </w:r>
      <w:r w:rsidRPr="00E87DB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87C6E43" w14:textId="4911A320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нчаки вт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ричные 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зникают из-за низк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 культуры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ливн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земледелия [</w:t>
      </w:r>
      <w:r w:rsidR="00F66768" w:rsidRPr="00E87DB9">
        <w:rPr>
          <w:rFonts w:ascii="Times New Roman" w:eastAsia="Calibri" w:hAnsi="Times New Roman" w:cs="Times New Roman"/>
          <w:sz w:val="28"/>
          <w:szCs w:val="28"/>
        </w:rPr>
        <w:t xml:space="preserve">117; </w:t>
      </w:r>
      <w:r w:rsidRPr="00E87DB9">
        <w:rPr>
          <w:rFonts w:ascii="Times New Roman" w:eastAsia="Calibri" w:hAnsi="Times New Roman" w:cs="Times New Roman"/>
          <w:sz w:val="28"/>
          <w:szCs w:val="28"/>
        </w:rPr>
        <w:t>121</w:t>
      </w:r>
      <w:r w:rsidR="00F66768" w:rsidRPr="00E87DB9">
        <w:rPr>
          <w:rFonts w:ascii="Times New Roman" w:eastAsia="Calibri" w:hAnsi="Times New Roman" w:cs="Times New Roman"/>
          <w:sz w:val="28"/>
          <w:szCs w:val="28"/>
        </w:rPr>
        <w:t>; 122</w:t>
      </w:r>
      <w:r w:rsidRPr="00E87DB9">
        <w:rPr>
          <w:rFonts w:ascii="Times New Roman" w:eastAsia="Calibri" w:hAnsi="Times New Roman" w:cs="Times New Roman"/>
          <w:sz w:val="28"/>
          <w:szCs w:val="28"/>
        </w:rPr>
        <w:t>] и сп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бствуют наступлению эк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гическ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й катастр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фы в ряде рай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в.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ни шир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распр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странены в местах 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зделывания риса,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бенн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на залежах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сле прекращения эксплуатации рис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вых чек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в. К мерам б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рьбы с вт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ричным зас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лением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сятся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д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верхн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стных 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д и улучшение дренажа</w:t>
      </w:r>
      <w:r w:rsidR="002D434F" w:rsidRPr="002D434F">
        <w:rPr>
          <w:rFonts w:ascii="Times New Roman" w:eastAsia="Calibri" w:hAnsi="Times New Roman" w:cs="Times New Roman"/>
          <w:sz w:val="28"/>
          <w:szCs w:val="28"/>
        </w:rPr>
        <w:t xml:space="preserve">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>2; 3; 4; 7;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</w:t>
      </w:r>
      <w:r w:rsidR="002D434F" w:rsidRPr="002D434F">
        <w:rPr>
          <w:rFonts w:ascii="Times New Roman" w:eastAsia="Calibri" w:hAnsi="Times New Roman" w:cs="Times New Roman"/>
          <w:sz w:val="28"/>
          <w:szCs w:val="28"/>
        </w:rPr>
        <w:t>]</w:t>
      </w:r>
      <w:r w:rsidRPr="00E87DB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89F0198" w14:textId="59A8A8D1" w:rsidR="00035BB0" w:rsidRPr="00E87DB9" w:rsidRDefault="00035BB0" w:rsidP="00035B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Песчаные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чвы шир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распр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странены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всей террит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рии дельт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вых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бластей и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тличаются б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льшим разн</w:t>
      </w:r>
      <w:r w:rsidR="001362C4">
        <w:rPr>
          <w:rFonts w:ascii="Times New Roman" w:eastAsia="Calibri" w:hAnsi="Times New Roman" w:cs="Times New Roman"/>
          <w:sz w:val="28"/>
          <w:szCs w:val="28"/>
        </w:rPr>
        <w:t>оо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бразием,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бразуя мелкие песчаные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ва среди других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чв [120</w:t>
      </w:r>
      <w:r w:rsidR="00F66768" w:rsidRPr="00E87DB9">
        <w:rPr>
          <w:rFonts w:ascii="Times New Roman" w:eastAsia="Calibri" w:hAnsi="Times New Roman" w:cs="Times New Roman"/>
          <w:sz w:val="28"/>
          <w:szCs w:val="28"/>
        </w:rPr>
        <w:t>; 123</w:t>
      </w:r>
      <w:r w:rsidRPr="00E87DB9">
        <w:rPr>
          <w:rFonts w:ascii="Times New Roman" w:eastAsia="Calibri" w:hAnsi="Times New Roman" w:cs="Times New Roman"/>
          <w:sz w:val="28"/>
          <w:szCs w:val="28"/>
        </w:rPr>
        <w:t>]. Встречаются незас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ленные и зас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ленные разн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видн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сти</w:t>
      </w:r>
      <w:r w:rsidR="002D434F" w:rsidRPr="00652C8F">
        <w:rPr>
          <w:rFonts w:ascii="Times New Roman" w:eastAsia="Calibri" w:hAnsi="Times New Roman" w:cs="Times New Roman"/>
          <w:sz w:val="28"/>
          <w:szCs w:val="28"/>
        </w:rPr>
        <w:t xml:space="preserve"> [</w:t>
      </w:r>
      <w:r w:rsidR="002D434F" w:rsidRPr="00652C8F">
        <w:rPr>
          <w:rFonts w:ascii="Times New Roman" w:eastAsia="Times New Roman" w:hAnsi="Times New Roman" w:cs="Times New Roman"/>
          <w:sz w:val="28"/>
          <w:szCs w:val="28"/>
          <w:lang w:eastAsia="ru-RU"/>
        </w:rPr>
        <w:t>2; 3; 4; 7</w:t>
      </w:r>
      <w:r w:rsidR="008B1586" w:rsidRPr="00652C8F">
        <w:rPr>
          <w:rFonts w:ascii="Times New Roman" w:eastAsia="Times New Roman" w:hAnsi="Times New Roman" w:cs="Times New Roman"/>
          <w:sz w:val="28"/>
          <w:szCs w:val="28"/>
          <w:lang w:eastAsia="ru-RU"/>
        </w:rPr>
        <w:t>; 8</w:t>
      </w:r>
      <w:r w:rsidR="002D434F" w:rsidRPr="00652C8F">
        <w:rPr>
          <w:rFonts w:ascii="Times New Roman" w:eastAsia="Calibri" w:hAnsi="Times New Roman" w:cs="Times New Roman"/>
          <w:sz w:val="28"/>
          <w:szCs w:val="28"/>
        </w:rPr>
        <w:t>]</w:t>
      </w:r>
      <w:r w:rsidRPr="00E87DB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84A8A17" w14:textId="1B5A3C9D" w:rsidR="0056750F" w:rsidRPr="00E87DB9" w:rsidRDefault="00035BB0" w:rsidP="00035BB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Пески э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вые распр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странены в Кызылкуме,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 прав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му берегу Сырдарьи западнее Кызыл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рды, а также неб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льшими массивами среди такыр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видных и гидр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м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рфных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чв. Среди тип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 песчаных массив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 [</w:t>
      </w:r>
      <w:r w:rsidR="00F66768" w:rsidRPr="00E87DB9">
        <w:rPr>
          <w:rFonts w:ascii="Times New Roman" w:eastAsia="Calibri" w:hAnsi="Times New Roman" w:cs="Times New Roman"/>
          <w:sz w:val="28"/>
          <w:szCs w:val="28"/>
        </w:rPr>
        <w:t xml:space="preserve">118; </w:t>
      </w:r>
      <w:r w:rsidRPr="00E87DB9">
        <w:rPr>
          <w:rFonts w:ascii="Times New Roman" w:eastAsia="Calibri" w:hAnsi="Times New Roman" w:cs="Times New Roman"/>
          <w:sz w:val="28"/>
          <w:szCs w:val="28"/>
        </w:rPr>
        <w:t>120</w:t>
      </w:r>
      <w:r w:rsidR="00F66768" w:rsidRPr="00E87DB9">
        <w:rPr>
          <w:rFonts w:ascii="Times New Roman" w:eastAsia="Calibri" w:hAnsi="Times New Roman" w:cs="Times New Roman"/>
          <w:sz w:val="28"/>
          <w:szCs w:val="28"/>
        </w:rPr>
        <w:t>; 124</w:t>
      </w:r>
      <w:r w:rsidRPr="00E87DB9">
        <w:rPr>
          <w:rFonts w:ascii="Times New Roman" w:eastAsia="Calibri" w:hAnsi="Times New Roman" w:cs="Times New Roman"/>
          <w:sz w:val="28"/>
          <w:szCs w:val="28"/>
        </w:rPr>
        <w:t>] различают низкие мелк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бугристые, бугрист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-гряд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вые 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стр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вные, крупн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-гряд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вые древние пески Кызылкум. Среди песчаных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чв присутствуют зас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ленные гумусир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ванные, гумусир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ванные пылеват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-песчаные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чвы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г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-бугристых песк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в, рыхл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-песчаные п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чвы бугрист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-гряд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вых песк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 и бархан</w:t>
      </w:r>
      <w:r w:rsidR="001362C4">
        <w:rPr>
          <w:rFonts w:ascii="Times New Roman" w:eastAsia="Calibri" w:hAnsi="Times New Roman" w:cs="Times New Roman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sz w:val="28"/>
          <w:szCs w:val="28"/>
        </w:rPr>
        <w:t>в [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2; 3; 4; 7; 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8; </w:t>
      </w:r>
      <w:r w:rsidRPr="00E87DB9">
        <w:rPr>
          <w:rFonts w:ascii="Times New Roman" w:eastAsia="Calibri" w:hAnsi="Times New Roman" w:cs="Times New Roman"/>
          <w:sz w:val="28"/>
          <w:szCs w:val="28"/>
        </w:rPr>
        <w:t>12; 33</w:t>
      </w:r>
      <w:r w:rsidR="00F66768" w:rsidRPr="00E87DB9">
        <w:rPr>
          <w:rFonts w:ascii="Times New Roman" w:eastAsia="Calibri" w:hAnsi="Times New Roman" w:cs="Times New Roman"/>
          <w:sz w:val="28"/>
          <w:szCs w:val="28"/>
        </w:rPr>
        <w:t>; 125; 126</w:t>
      </w:r>
      <w:r w:rsidRPr="00E87DB9">
        <w:rPr>
          <w:rFonts w:ascii="Times New Roman" w:eastAsia="Calibri" w:hAnsi="Times New Roman" w:cs="Times New Roman"/>
          <w:sz w:val="28"/>
          <w:szCs w:val="28"/>
        </w:rPr>
        <w:t>].</w:t>
      </w:r>
    </w:p>
    <w:p w14:paraId="7776745F" w14:textId="165B59C0" w:rsidR="00C65780" w:rsidRPr="00E87DB9" w:rsidRDefault="00C65780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98ECA54" w14:textId="1AEA4400" w:rsidR="00E30156" w:rsidRPr="00E87DB9" w:rsidRDefault="00E30156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br w:type="page"/>
      </w:r>
    </w:p>
    <w:p w14:paraId="022D07D2" w14:textId="4476885F" w:rsidR="001C0FBF" w:rsidRPr="00E87DB9" w:rsidRDefault="001C0FBF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87DB9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2 </w:t>
      </w:r>
      <w:r w:rsidR="00EE2E6F" w:rsidRPr="00E87DB9">
        <w:rPr>
          <w:rFonts w:ascii="Times New Roman" w:eastAsia="Calibri" w:hAnsi="Times New Roman" w:cs="Times New Roman"/>
          <w:b/>
          <w:sz w:val="28"/>
          <w:szCs w:val="28"/>
          <w:lang w:val="kk-KZ"/>
        </w:rPr>
        <w:t>ОБЪЕКТЫ И МЕТОДЫ ИССЛЕДОВАНИЙ</w:t>
      </w:r>
    </w:p>
    <w:p w14:paraId="06A633C8" w14:textId="77777777" w:rsidR="001C0FBF" w:rsidRPr="00E87DB9" w:rsidRDefault="001C0FBF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24A6385" w14:textId="772B4460" w:rsidR="001C0FBF" w:rsidRPr="00E87DB9" w:rsidRDefault="001C0FBF" w:rsidP="002D5410">
      <w:pPr>
        <w:widowControl w:val="0"/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b/>
          <w:sz w:val="28"/>
          <w:szCs w:val="28"/>
        </w:rPr>
        <w:t>2.1 Объекты исследования:</w:t>
      </w:r>
      <w:r w:rsidRPr="00E87DB9">
        <w:rPr>
          <w:b/>
          <w:sz w:val="28"/>
          <w:szCs w:val="28"/>
          <w:lang w:val="kk-KZ"/>
        </w:rPr>
        <w:t xml:space="preserve"> </w:t>
      </w:r>
      <w:r w:rsidRPr="00E87DB9">
        <w:rPr>
          <w:sz w:val="28"/>
          <w:szCs w:val="28"/>
          <w:lang w:val="kk-KZ"/>
        </w:rPr>
        <w:t>Объектами исследования являются виды семейства Chen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p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diaceae (Amaranthaceae s.l.), произрастающие в пустын</w:t>
      </w:r>
      <w:r w:rsidR="005145A7" w:rsidRPr="00E87DB9">
        <w:rPr>
          <w:sz w:val="28"/>
          <w:szCs w:val="28"/>
          <w:lang w:val="kk-KZ"/>
        </w:rPr>
        <w:t xml:space="preserve">ной части долины реки Сырдарьи </w:t>
      </w:r>
      <w:r w:rsidRPr="00E87DB9">
        <w:rPr>
          <w:sz w:val="28"/>
          <w:szCs w:val="28"/>
          <w:lang w:val="kk-KZ"/>
        </w:rPr>
        <w:t>в пределах Кызылординской обла</w:t>
      </w:r>
      <w:r w:rsidR="005145A7" w:rsidRPr="00E87DB9">
        <w:rPr>
          <w:sz w:val="28"/>
          <w:szCs w:val="28"/>
          <w:lang w:val="kk-KZ"/>
        </w:rPr>
        <w:t>сти</w:t>
      </w:r>
      <w:r w:rsidRPr="00E87DB9">
        <w:rPr>
          <w:sz w:val="28"/>
          <w:szCs w:val="28"/>
          <w:lang w:val="kk-KZ"/>
        </w:rPr>
        <w:t>.</w:t>
      </w:r>
    </w:p>
    <w:p w14:paraId="3BC209D2" w14:textId="77777777" w:rsidR="001C0FBF" w:rsidRPr="00E87DB9" w:rsidRDefault="001C0FBF" w:rsidP="002D5410">
      <w:pPr>
        <w:widowControl w:val="0"/>
        <w:spacing w:after="0" w:line="240" w:lineRule="auto"/>
        <w:ind w:firstLine="567"/>
        <w:jc w:val="both"/>
        <w:rPr>
          <w:sz w:val="28"/>
          <w:szCs w:val="28"/>
        </w:rPr>
      </w:pPr>
    </w:p>
    <w:p w14:paraId="1DFF884B" w14:textId="09F09EB8" w:rsidR="001C0FBF" w:rsidRPr="00E87DB9" w:rsidRDefault="001C0FBF" w:rsidP="002D5410">
      <w:pPr>
        <w:widowControl w:val="0"/>
        <w:spacing w:after="0" w:line="240" w:lineRule="auto"/>
        <w:ind w:firstLine="567"/>
        <w:jc w:val="both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t>2.2 Методы исследования</w:t>
      </w:r>
    </w:p>
    <w:p w14:paraId="63E8B71E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</w:p>
    <w:p w14:paraId="71C5E558" w14:textId="1F165394" w:rsidR="00183D68" w:rsidRPr="00E87DB9" w:rsidRDefault="00183D68" w:rsidP="00183D68">
      <w:pPr>
        <w:spacing w:after="0" w:line="240" w:lineRule="auto"/>
        <w:ind w:firstLine="567"/>
        <w:jc w:val="both"/>
        <w:rPr>
          <w:b/>
          <w:sz w:val="28"/>
          <w:szCs w:val="28"/>
          <w:lang w:val="kk-KZ"/>
        </w:rPr>
      </w:pPr>
      <w:r w:rsidRPr="00E87DB9">
        <w:rPr>
          <w:b/>
          <w:sz w:val="28"/>
          <w:szCs w:val="28"/>
          <w:lang w:val="kk-KZ"/>
        </w:rPr>
        <w:t xml:space="preserve">2.2.1 </w:t>
      </w:r>
      <w:r w:rsidR="00E4238F" w:rsidRPr="00E87DB9">
        <w:rPr>
          <w:b/>
          <w:sz w:val="28"/>
          <w:szCs w:val="28"/>
          <w:lang w:val="kk-KZ"/>
        </w:rPr>
        <w:t>Геоботанические</w:t>
      </w:r>
      <w:r w:rsidRPr="00E87DB9">
        <w:rPr>
          <w:b/>
          <w:sz w:val="28"/>
          <w:szCs w:val="28"/>
          <w:lang w:val="kk-KZ"/>
        </w:rPr>
        <w:t xml:space="preserve"> исследования</w:t>
      </w:r>
    </w:p>
    <w:p w14:paraId="4FFC4CF1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b/>
          <w:sz w:val="28"/>
          <w:szCs w:val="28"/>
          <w:lang w:val="kk-KZ"/>
        </w:rPr>
      </w:pPr>
    </w:p>
    <w:p w14:paraId="1D2089A7" w14:textId="5FC90570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В процессе исследований использовались классические ботанические (маршрутно-рекогносцировочный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эколого-систематический, эколого-географический) методы. В процессе работы были изучены гербарные материалы коллекционных фондов </w:t>
      </w:r>
      <w:r w:rsidRPr="00E87DB9">
        <w:rPr>
          <w:sz w:val="28"/>
          <w:szCs w:val="28"/>
        </w:rPr>
        <w:t>Института ботаники и фитоинтродукции (</w:t>
      </w:r>
      <w:r w:rsidRPr="00E87DB9">
        <w:rPr>
          <w:sz w:val="28"/>
          <w:szCs w:val="28"/>
          <w:lang w:val="en-US"/>
        </w:rPr>
        <w:t>AA</w:t>
      </w:r>
      <w:r w:rsidRPr="00E87DB9">
        <w:rPr>
          <w:sz w:val="28"/>
          <w:szCs w:val="28"/>
        </w:rPr>
        <w:t>, Алматы, Казахстан), Московского государственного университета имени М.В. Ломоносова (</w:t>
      </w:r>
      <w:r w:rsidRPr="00E87DB9">
        <w:rPr>
          <w:sz w:val="28"/>
          <w:szCs w:val="28"/>
          <w:lang w:val="en-US"/>
        </w:rPr>
        <w:t>MW</w:t>
      </w:r>
      <w:r w:rsidRPr="00E87DB9">
        <w:rPr>
          <w:sz w:val="28"/>
          <w:szCs w:val="28"/>
        </w:rPr>
        <w:t>, Москва, Россия), Ботанического института им. В. Л. Комарова (</w:t>
      </w:r>
      <w:r w:rsidRPr="00E87DB9">
        <w:rPr>
          <w:sz w:val="28"/>
          <w:szCs w:val="28"/>
          <w:lang w:val="en-US"/>
        </w:rPr>
        <w:t>LE</w:t>
      </w:r>
      <w:r w:rsidRPr="00E87DB9">
        <w:rPr>
          <w:sz w:val="28"/>
          <w:szCs w:val="28"/>
        </w:rPr>
        <w:t>, Санкт-Петербург, Россия), Центрального сибирского ботанического сада (</w:t>
      </w:r>
      <w:r w:rsidRPr="00E87DB9">
        <w:rPr>
          <w:sz w:val="28"/>
          <w:szCs w:val="28"/>
          <w:lang w:val="kk-KZ"/>
        </w:rPr>
        <w:t>NS</w:t>
      </w:r>
      <w:r w:rsidRPr="00E87DB9">
        <w:rPr>
          <w:sz w:val="28"/>
          <w:szCs w:val="28"/>
        </w:rPr>
        <w:t>, Новосибирск, Россия), Алтайского государственного университета (</w:t>
      </w:r>
      <w:r w:rsidRPr="00E87DB9">
        <w:rPr>
          <w:sz w:val="28"/>
          <w:szCs w:val="28"/>
          <w:lang w:val="kk-KZ"/>
        </w:rPr>
        <w:t>ALTB, Барнаул, Россия</w:t>
      </w:r>
      <w:r w:rsidRPr="00E87DB9">
        <w:rPr>
          <w:sz w:val="28"/>
          <w:szCs w:val="28"/>
        </w:rPr>
        <w:t>), Института ботаники Академии наук Республики Узбекистан (</w:t>
      </w:r>
      <w:r w:rsidRPr="00E87DB9">
        <w:rPr>
          <w:sz w:val="28"/>
          <w:szCs w:val="28"/>
          <w:lang w:val="en-US"/>
        </w:rPr>
        <w:t>TASH</w:t>
      </w:r>
      <w:r w:rsidRPr="00E87DB9">
        <w:rPr>
          <w:sz w:val="28"/>
          <w:szCs w:val="28"/>
        </w:rPr>
        <w:t>, Ташкент, Узбекистан) и</w:t>
      </w:r>
      <w:r w:rsidRPr="00E87DB9">
        <w:rPr>
          <w:sz w:val="28"/>
          <w:szCs w:val="28"/>
          <w:lang w:val="kk-KZ"/>
        </w:rPr>
        <w:t xml:space="preserve"> коллекции 1992 года Rilke S. и Freitag H. (Грайфсвальд, Германия)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. Для идентификации собранного материала были использованы фундаментальные сводки: «Флора Казахстана» </w:t>
      </w:r>
      <w:r w:rsidR="009F43C5" w:rsidRPr="00E87DB9">
        <w:rPr>
          <w:rFonts w:ascii="Times New Roman" w:hAnsi="Times New Roman" w:cs="Times New Roman"/>
          <w:sz w:val="28"/>
          <w:szCs w:val="28"/>
        </w:rPr>
        <w:t>[81]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, «Иллюстрированный определитель растений Казахстана»</w:t>
      </w:r>
      <w:r w:rsidR="009F43C5" w:rsidRPr="00E87DB9">
        <w:rPr>
          <w:rFonts w:ascii="Times New Roman" w:hAnsi="Times New Roman" w:cs="Times New Roman"/>
          <w:sz w:val="28"/>
          <w:szCs w:val="28"/>
        </w:rPr>
        <w:t xml:space="preserve"> [</w:t>
      </w:r>
      <w:r w:rsidR="002B3D63" w:rsidRPr="00E87DB9">
        <w:rPr>
          <w:rFonts w:ascii="Times New Roman" w:hAnsi="Times New Roman" w:cs="Times New Roman"/>
          <w:sz w:val="28"/>
          <w:szCs w:val="28"/>
        </w:rPr>
        <w:t>1;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2; 3; 4; </w:t>
      </w:r>
      <w:r w:rsidR="008B1586" w:rsidRPr="008B15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5; </w:t>
      </w:r>
      <w:r w:rsidR="002D434F" w:rsidRPr="002D434F">
        <w:rPr>
          <w:rFonts w:ascii="Times New Roman" w:eastAsia="Times New Roman" w:hAnsi="Times New Roman" w:cs="Times New Roman"/>
          <w:sz w:val="28"/>
          <w:szCs w:val="28"/>
          <w:lang w:eastAsia="ru-RU"/>
        </w:rPr>
        <w:t>7;</w:t>
      </w:r>
      <w:r w:rsidR="00F06B1D" w:rsidRPr="00F06B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8;</w:t>
      </w:r>
      <w:r w:rsidR="002B3D63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="009F43C5" w:rsidRPr="00E87DB9">
        <w:rPr>
          <w:rFonts w:ascii="Times New Roman" w:hAnsi="Times New Roman" w:cs="Times New Roman"/>
          <w:sz w:val="28"/>
          <w:szCs w:val="28"/>
        </w:rPr>
        <w:t>127]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, «Определитель расте</w:t>
      </w:r>
      <w:r w:rsidR="009F43C5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ний Средней Азии и Казахстана» </w:t>
      </w:r>
      <w:r w:rsidR="009F43C5" w:rsidRPr="00E87DB9">
        <w:rPr>
          <w:rFonts w:ascii="Times New Roman" w:hAnsi="Times New Roman" w:cs="Times New Roman"/>
          <w:sz w:val="28"/>
          <w:szCs w:val="28"/>
        </w:rPr>
        <w:t>[128]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и др.</w:t>
      </w:r>
      <w:r w:rsidR="009F43C5" w:rsidRPr="00E87DB9">
        <w:rPr>
          <w:rFonts w:ascii="Times New Roman" w:hAnsi="Times New Roman" w:cs="Times New Roman"/>
          <w:sz w:val="28"/>
          <w:szCs w:val="28"/>
        </w:rPr>
        <w:t xml:space="preserve"> [</w:t>
      </w:r>
      <w:r w:rsidR="009C6F30" w:rsidRPr="00E87DB9">
        <w:rPr>
          <w:rFonts w:ascii="Times New Roman" w:hAnsi="Times New Roman" w:cs="Times New Roman"/>
          <w:sz w:val="28"/>
          <w:szCs w:val="28"/>
        </w:rPr>
        <w:t xml:space="preserve">65; </w:t>
      </w:r>
      <w:r w:rsidR="009F43C5" w:rsidRPr="00E87DB9">
        <w:rPr>
          <w:rFonts w:ascii="Times New Roman" w:hAnsi="Times New Roman" w:cs="Times New Roman"/>
          <w:sz w:val="28"/>
          <w:szCs w:val="28"/>
        </w:rPr>
        <w:t>129]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Pr="00E87DB9">
        <w:rPr>
          <w:rFonts w:eastAsia="Calibri"/>
          <w:sz w:val="28"/>
          <w:szCs w:val="28"/>
        </w:rPr>
        <w:t>Латинское и русское название (</w:t>
      </w:r>
      <w:r w:rsidRPr="00E87DB9">
        <w:rPr>
          <w:sz w:val="28"/>
          <w:szCs w:val="28"/>
          <w:lang w:val="kk-KZ"/>
        </w:rPr>
        <w:t>в соответствии с базой данных Internati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 xml:space="preserve">nal Plant Names Index (INPI) и Plants 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f the W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 xml:space="preserve">rld 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nline (P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W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), при этом, для некоторых видов были оставлены прежние названия, в связи с отсутствием достаточных филогенетических данных потдтверждающих необходимость номенклатурных изменений)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работы авторов, которые занимаются изучением видов сем. </w:t>
      </w:r>
      <w:r w:rsidRPr="00E87D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Chen</w:t>
      </w:r>
      <w:r w:rsidR="001362C4" w:rsidRPr="001362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</w:t>
      </w:r>
      <w:r w:rsidR="001362C4" w:rsidRPr="001362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87D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diaceae</w:t>
      </w:r>
      <w:r w:rsidRPr="00E87D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87D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Vent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061D74" w:rsidRPr="00E87DB9">
        <w:rPr>
          <w:rFonts w:ascii="Times New Roman" w:hAnsi="Times New Roman" w:cs="Times New Roman"/>
          <w:sz w:val="28"/>
          <w:szCs w:val="28"/>
        </w:rPr>
        <w:t>[1; 2; 3; 4; 5;</w:t>
      </w:r>
      <w:r w:rsidR="002D434F" w:rsidRPr="007B3D12">
        <w:rPr>
          <w:rFonts w:ascii="Times New Roman" w:hAnsi="Times New Roman" w:cs="Times New Roman"/>
          <w:sz w:val="28"/>
          <w:szCs w:val="28"/>
        </w:rPr>
        <w:t xml:space="preserve"> 6; 7; 8;</w:t>
      </w:r>
      <w:r w:rsidR="00061D74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="00450232" w:rsidRPr="00E87DB9">
        <w:rPr>
          <w:rFonts w:ascii="Times New Roman" w:hAnsi="Times New Roman" w:cs="Times New Roman"/>
          <w:sz w:val="28"/>
          <w:szCs w:val="28"/>
        </w:rPr>
        <w:t>94; 95; 96; 97</w:t>
      </w:r>
      <w:r w:rsidR="00061D74" w:rsidRPr="00E87DB9">
        <w:rPr>
          <w:rFonts w:ascii="Times New Roman" w:hAnsi="Times New Roman" w:cs="Times New Roman"/>
          <w:sz w:val="28"/>
          <w:szCs w:val="28"/>
        </w:rPr>
        <w:t>]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. Растительность изучалась с использованием традиционных методов полевых геоботанических исследований. Стандартная п</w:t>
      </w:r>
      <w:r w:rsidRPr="00E87DB9">
        <w:rPr>
          <w:sz w:val="28"/>
          <w:szCs w:val="28"/>
          <w:lang w:val="kk-KZ"/>
        </w:rPr>
        <w:t>лощадь описываемых участков – 15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sz w:val="28"/>
          <w:szCs w:val="28"/>
          <w:lang w:val="kk-KZ"/>
        </w:rPr>
        <w:t>15</w:t>
      </w:r>
      <w:r w:rsidR="00450232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м </w:t>
      </w:r>
      <w:r w:rsidR="00450232" w:rsidRPr="00E87DB9">
        <w:rPr>
          <w:rFonts w:ascii="Times New Roman" w:hAnsi="Times New Roman" w:cs="Times New Roman"/>
          <w:sz w:val="28"/>
          <w:szCs w:val="28"/>
        </w:rPr>
        <w:t>[130]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44D85D1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D13549B" w14:textId="5A7F1CE0" w:rsidR="00183D68" w:rsidRPr="00E87DB9" w:rsidRDefault="00183D68" w:rsidP="00183D68">
      <w:pPr>
        <w:spacing w:after="0" w:line="240" w:lineRule="auto"/>
        <w:ind w:firstLine="567"/>
        <w:jc w:val="both"/>
        <w:rPr>
          <w:b/>
          <w:sz w:val="28"/>
          <w:szCs w:val="28"/>
          <w:lang w:val="kk-KZ"/>
        </w:rPr>
      </w:pPr>
      <w:r w:rsidRPr="00E87DB9">
        <w:rPr>
          <w:b/>
          <w:sz w:val="28"/>
          <w:szCs w:val="28"/>
          <w:lang w:val="kk-KZ"/>
        </w:rPr>
        <w:t xml:space="preserve">2.2.2 </w:t>
      </w:r>
      <w:r w:rsidRPr="00E87DB9">
        <w:rPr>
          <w:rFonts w:ascii="Times New Roman" w:hAnsi="Times New Roman" w:cs="Times New Roman"/>
          <w:b/>
          <w:sz w:val="28"/>
          <w:szCs w:val="28"/>
          <w:lang w:val="kk-KZ"/>
        </w:rPr>
        <w:t>Почвенные исследования</w:t>
      </w:r>
    </w:p>
    <w:p w14:paraId="59A18231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40C815F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Рекогносцировочное обследование позволило визуально установить исходное состояние почв, характер их использования, потенциально возможные факторы деградации, наметить места заложения почвенных разрезов.</w:t>
      </w:r>
    </w:p>
    <w:p w14:paraId="0ECBDEC0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Закладка разрезов осуществлялась в полевой период с учетом характера рельефа (мезо и микрорельефа) и растительности, типа и степени деградации (нарушенности). Особое внимание уделялось наиболее распространенным на территории исследования типам деградации: вторичному засолению, эрозии, пастбищной дигрессии, переуплотнению почв.</w:t>
      </w:r>
    </w:p>
    <w:p w14:paraId="3E2D18EF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lastRenderedPageBreak/>
        <w:t>В разрезе проводили описание морфологических свойств почвенного профиля, отбор проб почвы на химические анализы. По морфологическому описанию определяли полевое генетическое наименование почвы.</w:t>
      </w:r>
    </w:p>
    <w:p w14:paraId="6322509B" w14:textId="25248960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Отбор проб почв выполнен согласно требованиям </w:t>
      </w:r>
      <w:bookmarkStart w:id="0" w:name="_Hlk84839442"/>
      <w:r w:rsidRPr="00E87DB9">
        <w:rPr>
          <w:rFonts w:ascii="Times New Roman" w:hAnsi="Times New Roman" w:cs="Times New Roman"/>
          <w:sz w:val="28"/>
          <w:szCs w:val="28"/>
        </w:rPr>
        <w:t>ГОСТ 17.4.3.01-2017, Охрана природы. Почвы. Общие требования к от</w:t>
      </w:r>
      <w:r w:rsidR="002B691D" w:rsidRPr="00E87DB9">
        <w:rPr>
          <w:rFonts w:ascii="Times New Roman" w:hAnsi="Times New Roman" w:cs="Times New Roman"/>
          <w:sz w:val="28"/>
          <w:szCs w:val="28"/>
        </w:rPr>
        <w:t>бору проб</w:t>
      </w:r>
      <w:r w:rsidRPr="00E87DB9">
        <w:rPr>
          <w:rFonts w:ascii="Times New Roman" w:hAnsi="Times New Roman" w:cs="Times New Roman"/>
          <w:sz w:val="28"/>
          <w:szCs w:val="28"/>
        </w:rPr>
        <w:t xml:space="preserve"> ГОСТ 17.4.4.02-2017 Почвы. Методы отбора и подготовки проб для химического анализа.</w:t>
      </w:r>
      <w:bookmarkEnd w:id="0"/>
    </w:p>
    <w:p w14:paraId="367B2499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Химические анализы проведены в Лаборатории «Химических анализов» ТОО «Казахский научно-исследовательский институт почвоведения и агрохимии им. У.У. Успанова» и Лаборатории Департамента агрохимических, почвенных обследований филиала НАО «Государственная корпорация «Правительство для граждан» в городе Алматы, имеющих лицензии на проведение указанных видов анализов.</w:t>
      </w:r>
    </w:p>
    <w:p w14:paraId="2D37D6B4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234780E" w14:textId="1576464D" w:rsidR="00183D68" w:rsidRPr="00E87DB9" w:rsidRDefault="00183D68" w:rsidP="00183D68">
      <w:pPr>
        <w:spacing w:after="0" w:line="240" w:lineRule="auto"/>
        <w:ind w:firstLine="567"/>
        <w:jc w:val="both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t xml:space="preserve">2.2.3 </w:t>
      </w:r>
      <w:r w:rsidRPr="00E87DB9">
        <w:rPr>
          <w:rFonts w:ascii="Times New Roman" w:hAnsi="Times New Roman" w:cs="Times New Roman"/>
          <w:b/>
          <w:sz w:val="28"/>
          <w:szCs w:val="28"/>
        </w:rPr>
        <w:t>Анатомические исследования</w:t>
      </w:r>
    </w:p>
    <w:p w14:paraId="41EE818F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5ED27EF" w14:textId="7051362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Материалы для антомического среза фиксировали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sz w:val="28"/>
          <w:szCs w:val="28"/>
        </w:rPr>
        <w:t>ь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в 45% спирте. Объекты заморажывал</w:t>
      </w:r>
      <w:r w:rsidR="00F465CD" w:rsidRPr="00E87DB9">
        <w:rPr>
          <w:rFonts w:ascii="Times New Roman" w:hAnsi="Times New Roman" w:cs="Times New Roman"/>
          <w:sz w:val="28"/>
          <w:szCs w:val="28"/>
          <w:lang w:val="kk-KZ"/>
        </w:rPr>
        <w:t>ись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для поперечного среза в гистологическом парафине, в специальн</w:t>
      </w:r>
      <w:r w:rsidR="00F465CD" w:rsidRPr="00E87DB9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х формах размером 15х15 мм. Поперечные срезы образцов производились с помощ</w:t>
      </w:r>
      <w:r w:rsidR="00F465CD" w:rsidRPr="00E87DB9">
        <w:rPr>
          <w:rFonts w:ascii="Times New Roman" w:hAnsi="Times New Roman" w:cs="Times New Roman"/>
          <w:sz w:val="28"/>
          <w:szCs w:val="28"/>
          <w:lang w:val="kk-KZ"/>
        </w:rPr>
        <w:t>ь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ю «Ротационного полуавтоматического микротама»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MEDITE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hAnsi="Times New Roman" w:cs="Times New Roman"/>
          <w:sz w:val="28"/>
          <w:szCs w:val="28"/>
        </w:rPr>
        <w:t>530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E87DB9">
        <w:rPr>
          <w:rFonts w:ascii="Times New Roman" w:hAnsi="Times New Roman" w:cs="Times New Roman"/>
          <w:sz w:val="28"/>
          <w:szCs w:val="28"/>
        </w:rPr>
        <w:t xml:space="preserve">. Толщена поперечного среза составило 40 мкм. Просмотр поперечных срезов осуществлялся с использованием микроскопа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Levenhuk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Z</w:t>
      </w:r>
      <w:r w:rsidR="001362C4" w:rsidRPr="001362C4">
        <w:rPr>
          <w:rFonts w:ascii="Times New Roman" w:hAnsi="Times New Roman" w:cs="Times New Roman"/>
          <w:sz w:val="28"/>
          <w:szCs w:val="28"/>
        </w:rPr>
        <w:t>оо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hAnsi="Times New Roman" w:cs="Times New Roman"/>
          <w:sz w:val="28"/>
          <w:szCs w:val="28"/>
        </w:rPr>
        <w:t>&amp;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hAnsi="Times New Roman" w:cs="Times New Roman"/>
          <w:sz w:val="28"/>
          <w:szCs w:val="28"/>
        </w:rPr>
        <w:t xml:space="preserve"> (Китай), снимки поперечных срезов осуществлялись на камеру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Levenhuk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87DB9">
        <w:rPr>
          <w:rFonts w:ascii="Times New Roman" w:hAnsi="Times New Roman" w:cs="Times New Roman"/>
          <w:sz w:val="28"/>
          <w:szCs w:val="28"/>
        </w:rPr>
        <w:t>740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hAnsi="Times New Roman" w:cs="Times New Roman"/>
          <w:sz w:val="28"/>
          <w:szCs w:val="28"/>
        </w:rPr>
        <w:t xml:space="preserve"> 5.1, с помощью программы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LevenhukLite</w:t>
      </w:r>
      <w:r w:rsidRPr="00E87DB9">
        <w:rPr>
          <w:rFonts w:ascii="Times New Roman" w:hAnsi="Times New Roman" w:cs="Times New Roman"/>
          <w:sz w:val="28"/>
          <w:szCs w:val="28"/>
        </w:rPr>
        <w:t>. Биометрические данные также м</w:t>
      </w:r>
      <w:r w:rsidR="00F465CD" w:rsidRPr="00E87DB9">
        <w:rPr>
          <w:rFonts w:ascii="Times New Roman" w:hAnsi="Times New Roman" w:cs="Times New Roman"/>
          <w:sz w:val="28"/>
          <w:szCs w:val="28"/>
        </w:rPr>
        <w:t>е</w:t>
      </w:r>
      <w:r w:rsidRPr="00E87DB9">
        <w:rPr>
          <w:rFonts w:ascii="Times New Roman" w:hAnsi="Times New Roman" w:cs="Times New Roman"/>
          <w:sz w:val="28"/>
          <w:szCs w:val="28"/>
        </w:rPr>
        <w:t>р</w:t>
      </w:r>
      <w:r w:rsidR="00F465CD" w:rsidRPr="00E87DB9">
        <w:rPr>
          <w:rFonts w:ascii="Times New Roman" w:hAnsi="Times New Roman" w:cs="Times New Roman"/>
          <w:sz w:val="28"/>
          <w:szCs w:val="28"/>
        </w:rPr>
        <w:t>я</w:t>
      </w:r>
      <w:r w:rsidRPr="00E87DB9">
        <w:rPr>
          <w:rFonts w:ascii="Times New Roman" w:hAnsi="Times New Roman" w:cs="Times New Roman"/>
          <w:sz w:val="28"/>
          <w:szCs w:val="28"/>
        </w:rPr>
        <w:t xml:space="preserve">лись с помощью данной программы. Среднее число и стандартная ошибка биометрических данных вычислялось с помощью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Micr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ft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E87DB9">
        <w:rPr>
          <w:rFonts w:ascii="Times New Roman" w:hAnsi="Times New Roman" w:cs="Times New Roman"/>
          <w:sz w:val="28"/>
          <w:szCs w:val="28"/>
        </w:rPr>
        <w:t xml:space="preserve"> по функции анализ данных. Для описания анатомической структуры исследуемых образцов, использовались более современные литературные данные близко родственных видов </w:t>
      </w:r>
      <w:r w:rsidR="005D5CF9" w:rsidRPr="00E87DB9">
        <w:rPr>
          <w:rFonts w:ascii="Times New Roman" w:hAnsi="Times New Roman" w:cs="Times New Roman"/>
          <w:sz w:val="28"/>
          <w:szCs w:val="28"/>
        </w:rPr>
        <w:t xml:space="preserve">[2; 131; 132; 133; </w:t>
      </w:r>
      <w:r w:rsidR="0035698F" w:rsidRPr="00E87DB9">
        <w:rPr>
          <w:rFonts w:ascii="Times New Roman" w:hAnsi="Times New Roman" w:cs="Times New Roman"/>
          <w:sz w:val="28"/>
          <w:szCs w:val="28"/>
        </w:rPr>
        <w:t>134; 135</w:t>
      </w:r>
      <w:r w:rsidR="00394ACA" w:rsidRPr="00E87DB9">
        <w:rPr>
          <w:rFonts w:ascii="Times New Roman" w:hAnsi="Times New Roman" w:cs="Times New Roman"/>
          <w:sz w:val="28"/>
          <w:szCs w:val="28"/>
        </w:rPr>
        <w:t>; 136; 137].</w:t>
      </w:r>
    </w:p>
    <w:p w14:paraId="2621E5A0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D72F0E1" w14:textId="38FC2865" w:rsidR="00183D68" w:rsidRPr="00E87DB9" w:rsidRDefault="00183D68" w:rsidP="00183D68">
      <w:pPr>
        <w:spacing w:after="0" w:line="240" w:lineRule="auto"/>
        <w:ind w:firstLine="567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t xml:space="preserve">2.2.4 </w:t>
      </w:r>
      <w:r w:rsidRPr="00E87DB9">
        <w:rPr>
          <w:rFonts w:ascii="Times New Roman" w:hAnsi="Times New Roman" w:cs="Times New Roman"/>
          <w:b/>
          <w:sz w:val="28"/>
          <w:szCs w:val="28"/>
        </w:rPr>
        <w:t>Проточная цитометрия</w:t>
      </w:r>
    </w:p>
    <w:p w14:paraId="3D8FEC10" w14:textId="77777777" w:rsidR="00183D68" w:rsidRPr="00E87DB9" w:rsidRDefault="00183D68" w:rsidP="00183D68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14:paraId="555FF31C" w14:textId="521948C1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sz w:val="28"/>
          <w:szCs w:val="28"/>
        </w:rPr>
        <w:t>Относительное содержание ДНК определяли при помощи техник</w:t>
      </w:r>
      <w:r w:rsidR="00F465CD" w:rsidRPr="00E87DB9">
        <w:rPr>
          <w:rFonts w:ascii="Times New Roman" w:hAnsi="Times New Roman" w:cs="Times New Roman"/>
          <w:sz w:val="28"/>
          <w:szCs w:val="28"/>
        </w:rPr>
        <w:t>и</w:t>
      </w:r>
      <w:r w:rsidRPr="00E87DB9">
        <w:rPr>
          <w:rFonts w:ascii="Times New Roman" w:hAnsi="Times New Roman" w:cs="Times New Roman"/>
          <w:sz w:val="28"/>
          <w:szCs w:val="28"/>
        </w:rPr>
        <w:t xml:space="preserve"> проточной цитометрии с использованием иодида пропидия методом внутренней стандартизации. Для исследования использовали высушенные с помощью силикогеля листья. Образцы измельчали с помощью лезвия в растворе буфера Tris-MgCl2 (состав: 0,2 М Tris основание, 4 мМ MgCl2, 0,5 % Trit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n X-100, 50 мкг/мл РНазы, 50 мкг/мл иодида пропидия, рН 7,5) объемом 1 мл </w:t>
      </w:r>
      <w:r w:rsidR="009046B5" w:rsidRPr="00E87DB9">
        <w:rPr>
          <w:rFonts w:ascii="Times New Roman" w:hAnsi="Times New Roman" w:cs="Times New Roman"/>
          <w:sz w:val="28"/>
          <w:szCs w:val="28"/>
        </w:rPr>
        <w:t>[138]</w:t>
      </w:r>
      <w:r w:rsidRPr="00E87DB9">
        <w:rPr>
          <w:rFonts w:ascii="Times New Roman" w:hAnsi="Times New Roman" w:cs="Times New Roman"/>
          <w:sz w:val="28"/>
          <w:szCs w:val="28"/>
        </w:rPr>
        <w:t>. Данные флюоресценции изолированных ядер детектировали при помощи проточного цитометра Cyt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flex (Beckman 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ulter, USA) с лазерным источником излучения с длиной волны 488 нм. Визуализацию и обработку гистограмм проводили в программном обеспечении CytExpert (Beckman 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ulter, USA). В качестве внутреннего стандарта для определения содержания ДНК использовали стандарты Glycine max ‘P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lanka 2C = 2,5 пг,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selinum crispum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(Mill.)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Fuss ‘Champi</w:t>
      </w:r>
      <w:r w:rsidR="001362C4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n m</w:t>
      </w:r>
      <w:r w:rsidR="001362C4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ss’ 2C = 4,46 </w:t>
      </w:r>
      <w:r w:rsidRPr="00E87DB9">
        <w:rPr>
          <w:rFonts w:ascii="Times New Roman" w:hAnsi="Times New Roman" w:cs="Times New Roman"/>
          <w:sz w:val="28"/>
          <w:szCs w:val="28"/>
        </w:rPr>
        <w:t>пг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Pisum sativum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L. ‘Ctirad’ 2C = 9,09 </w:t>
      </w:r>
      <w:r w:rsidRPr="00E87DB9">
        <w:rPr>
          <w:rFonts w:ascii="Times New Roman" w:hAnsi="Times New Roman" w:cs="Times New Roman"/>
          <w:sz w:val="28"/>
          <w:szCs w:val="28"/>
        </w:rPr>
        <w:t>пг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5CFE5615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lastRenderedPageBreak/>
        <w:t>Содержание ДНК (2С, пг) рассчитывали по формуле:</w:t>
      </w:r>
    </w:p>
    <w:p w14:paraId="24394676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2С, пг = (Среднее пика Образца / Среднее пика Стандарта) * 2С Стандарта</w:t>
      </w:r>
    </w:p>
    <w:p w14:paraId="4450E6BF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Плоидность исследуемых образцов определяли методом внешней стандартизации без изменения настроек цитометра по индексу разницы между средним значением пиков исследуемых видов с известной или предполагаемой плоидностью:</w:t>
      </w:r>
    </w:p>
    <w:p w14:paraId="6EB10AF8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Индекс = Среднее пика Образца / Среднее пика Стандарта</w:t>
      </w:r>
    </w:p>
    <w:p w14:paraId="18FEC747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12FB9F3" w14:textId="027CBEE5" w:rsidR="00183D68" w:rsidRPr="00E87DB9" w:rsidRDefault="00EE2E6F" w:rsidP="00183D68">
      <w:pPr>
        <w:spacing w:after="0" w:line="240" w:lineRule="auto"/>
        <w:ind w:firstLine="567"/>
        <w:jc w:val="both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t xml:space="preserve">2.2.5 Молекулярная </w:t>
      </w:r>
      <w:r w:rsidR="00183D68" w:rsidRPr="00E87DB9">
        <w:rPr>
          <w:b/>
          <w:sz w:val="28"/>
          <w:szCs w:val="28"/>
        </w:rPr>
        <w:t>генетика</w:t>
      </w:r>
    </w:p>
    <w:p w14:paraId="1EFD59E0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86D9B7F" w14:textId="04CB793F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Выделение ДНК из высушенных в силикагеле листьев осуществлялось с помощью Nucle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Spin Plant II - Mini kit. В качестве маркера использовался - 100 bp-DNA Ladder Extended.</w:t>
      </w:r>
    </w:p>
    <w:p w14:paraId="1FF35A87" w14:textId="4154FA45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ITS</w:t>
      </w:r>
      <w:r w:rsidRPr="00E87DB9">
        <w:rPr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фрагмент амплифицировали с помощью праймеров – ITS-A </w:t>
      </w:r>
      <w:r w:rsidR="009046B5" w:rsidRPr="00E87DB9">
        <w:rPr>
          <w:rFonts w:ascii="Times New Roman" w:hAnsi="Times New Roman" w:cs="Times New Roman"/>
          <w:sz w:val="28"/>
          <w:szCs w:val="28"/>
        </w:rPr>
        <w:t>[139] и ITS-4 [140]</w:t>
      </w:r>
      <w:r w:rsidRPr="00E87DB9">
        <w:rPr>
          <w:rFonts w:ascii="Times New Roman" w:hAnsi="Times New Roman" w:cs="Times New Roman"/>
          <w:sz w:val="28"/>
          <w:szCs w:val="28"/>
        </w:rPr>
        <w:t xml:space="preserve">. Хлоропластные фрагменты trnQ-rpS16 и trnL(UAG)-rpL32 aмплифицировали праймерами описанными в статье </w:t>
      </w:r>
      <w:r w:rsidR="00204192" w:rsidRPr="00E87DB9">
        <w:rPr>
          <w:rFonts w:ascii="Times New Roman" w:hAnsi="Times New Roman" w:cs="Times New Roman"/>
          <w:sz w:val="28"/>
          <w:szCs w:val="28"/>
        </w:rPr>
        <w:t>Shaw et al. [141]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55E4A0D1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ПЦР микс состоял из 1µl ДНК, по 1 µl праймера, 10 µl Red HS Taq 2x Mix и 8 µl дистиллированной воды.</w:t>
      </w:r>
    </w:p>
    <w:p w14:paraId="3EFA5F79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i/>
          <w:color w:val="000000"/>
          <w:sz w:val="28"/>
          <w:szCs w:val="28"/>
        </w:rPr>
      </w:pPr>
    </w:p>
    <w:p w14:paraId="262D6DDD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7DB9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Амплификация и </w:t>
      </w:r>
      <w:r w:rsidRPr="00E87DB9">
        <w:rPr>
          <w:rFonts w:ascii="Times New Roman" w:hAnsi="Times New Roman" w:cs="Times New Roman"/>
          <w:i/>
          <w:sz w:val="28"/>
          <w:szCs w:val="28"/>
        </w:rPr>
        <w:t>Секвенирование</w:t>
      </w:r>
    </w:p>
    <w:p w14:paraId="37DC8702" w14:textId="383CB45D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ПЦР проводили</w:t>
      </w:r>
      <w:r w:rsidR="00204192" w:rsidRPr="00E87DB9">
        <w:rPr>
          <w:rFonts w:ascii="Times New Roman" w:hAnsi="Times New Roman" w:cs="Times New Roman"/>
          <w:sz w:val="28"/>
          <w:szCs w:val="28"/>
        </w:rPr>
        <w:t xml:space="preserve"> по протоколу амплификации ITS [142]</w:t>
      </w:r>
      <w:r w:rsidRPr="00E87DB9">
        <w:rPr>
          <w:rFonts w:ascii="Times New Roman" w:hAnsi="Times New Roman" w:cs="Times New Roman"/>
          <w:sz w:val="28"/>
          <w:szCs w:val="28"/>
        </w:rPr>
        <w:t xml:space="preserve"> с реакционной смесью объемом 20 мкл с 2х HS Taq Mix Red (Bi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Zym, Germany), где состав смеси составлял по 1 мкл прямого праймера </w:t>
      </w:r>
      <w:r w:rsidR="007955B9" w:rsidRPr="00E87DB9">
        <w:rPr>
          <w:rFonts w:ascii="Times New Roman" w:hAnsi="Times New Roman" w:cs="Times New Roman"/>
          <w:sz w:val="28"/>
          <w:szCs w:val="28"/>
        </w:rPr>
        <w:t>(ITS-A</w:t>
      </w:r>
      <w:r w:rsidRPr="00E87DB9">
        <w:rPr>
          <w:rFonts w:ascii="Times New Roman" w:hAnsi="Times New Roman" w:cs="Times New Roman"/>
          <w:sz w:val="28"/>
          <w:szCs w:val="28"/>
        </w:rPr>
        <w:t xml:space="preserve">) и реверсного праймера </w:t>
      </w:r>
      <w:r w:rsidR="007955B9" w:rsidRPr="00E87DB9">
        <w:rPr>
          <w:rFonts w:ascii="Times New Roman" w:hAnsi="Times New Roman" w:cs="Times New Roman"/>
          <w:sz w:val="28"/>
          <w:szCs w:val="28"/>
        </w:rPr>
        <w:t>(ITS-4</w:t>
      </w:r>
      <w:r w:rsidRPr="00E87DB9">
        <w:rPr>
          <w:rFonts w:ascii="Times New Roman" w:hAnsi="Times New Roman" w:cs="Times New Roman"/>
          <w:sz w:val="28"/>
          <w:szCs w:val="28"/>
        </w:rPr>
        <w:t>), 10 мкл редмикс, 8 мкл dis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 w:rsidRPr="00E87DB9">
        <w:rPr>
          <w:rFonts w:ascii="Times New Roman" w:hAnsi="Times New Roman" w:cs="Times New Roman"/>
          <w:sz w:val="28"/>
          <w:szCs w:val="28"/>
        </w:rPr>
        <w:t>. Амплифицированные продукты проверяли с помощью электрофареза на 1,5 % агарозном, окрашенном бромистым этидием геле. Визуализировали фрагменты ДНК под UV лучами на аппарате Gel I X20 Lmager (INTAS science imaging, Gemany) и документировали с помощью принтера Mitsubihi P93D (Mitsubihi Elec. 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rp., Japan). Для секвенирования нуклеотидной последовательности продукты амплификации отправляли в лабораторию Micr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synth SeqLab (Гёттинген, Германия).</w:t>
      </w:r>
    </w:p>
    <w:p w14:paraId="22343BC2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>Секвенирование фрагментов ДНК проводилось с определением нуклеарного и пластидного генома, с использованием следующих праймеров:</w:t>
      </w:r>
    </w:p>
    <w:p w14:paraId="48E547C2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  <w:lang w:val="en-US"/>
        </w:rPr>
      </w:pPr>
      <w:r w:rsidRPr="00E87DB9">
        <w:rPr>
          <w:sz w:val="28"/>
          <w:szCs w:val="28"/>
          <w:lang w:val="en-US"/>
        </w:rPr>
        <w:t>1 – ITS-A: 5’-GGAAGGAGAAGTCGTAACAAGG-3’</w:t>
      </w:r>
    </w:p>
    <w:p w14:paraId="1EFEC5DB" w14:textId="74C5F811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  <w:lang w:val="en-US"/>
        </w:rPr>
      </w:pPr>
      <w:r w:rsidRPr="00E87DB9">
        <w:rPr>
          <w:sz w:val="28"/>
          <w:szCs w:val="28"/>
          <w:lang w:val="en-US"/>
        </w:rPr>
        <w:t>– ITS-4: 5’-TCCTCCG</w:t>
      </w:r>
      <w:r w:rsidR="007955B9" w:rsidRPr="00E87DB9">
        <w:rPr>
          <w:sz w:val="28"/>
          <w:szCs w:val="28"/>
          <w:lang w:val="en-US"/>
        </w:rPr>
        <w:t>CTTATTGATATGC-3’</w:t>
      </w:r>
    </w:p>
    <w:p w14:paraId="2EF91703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  <w:lang w:val="en-US"/>
        </w:rPr>
      </w:pPr>
      <w:r w:rsidRPr="00E87DB9">
        <w:rPr>
          <w:sz w:val="28"/>
          <w:szCs w:val="28"/>
          <w:lang w:val="en-US"/>
        </w:rPr>
        <w:t>2 – trnQ: 5’-GCGTGGCCAAGYGGTAAGGC-3’</w:t>
      </w:r>
    </w:p>
    <w:p w14:paraId="24F48743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  <w:lang w:val="en-US"/>
        </w:rPr>
      </w:pPr>
      <w:r w:rsidRPr="00E87DB9">
        <w:rPr>
          <w:sz w:val="28"/>
          <w:szCs w:val="28"/>
          <w:lang w:val="en-US"/>
        </w:rPr>
        <w:t xml:space="preserve"> – rpS16x1: 5’-GTTGCTTTYTACCACATCGTTT-3’ </w:t>
      </w:r>
    </w:p>
    <w:p w14:paraId="53F5DF85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  <w:lang w:val="en-US"/>
        </w:rPr>
      </w:pPr>
      <w:r w:rsidRPr="00E87DB9">
        <w:rPr>
          <w:sz w:val="28"/>
          <w:szCs w:val="28"/>
          <w:lang w:val="en-US"/>
        </w:rPr>
        <w:t>3 – trnL(UAG): 5’-CTGCTTCCTAAGAGCAGCGT-3’</w:t>
      </w:r>
    </w:p>
    <w:p w14:paraId="1A8CC46A" w14:textId="6C8B3F79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  <w:lang w:val="en-US"/>
        </w:rPr>
      </w:pPr>
      <w:r w:rsidRPr="00E87DB9">
        <w:rPr>
          <w:sz w:val="28"/>
          <w:szCs w:val="28"/>
          <w:lang w:val="en-US"/>
        </w:rPr>
        <w:t xml:space="preserve"> – rpL32-F</w:t>
      </w:r>
      <w:r w:rsidR="007955B9" w:rsidRPr="00E87DB9">
        <w:rPr>
          <w:sz w:val="28"/>
          <w:szCs w:val="28"/>
          <w:lang w:val="en-US"/>
        </w:rPr>
        <w:t>: 5’-CAGTTCCAAAAAAACGTACTTC-3’</w:t>
      </w:r>
    </w:p>
    <w:p w14:paraId="2557DAD8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36735D1F" w14:textId="1392324F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Получен</w:t>
      </w:r>
      <w:r w:rsidRPr="00E87DB9">
        <w:rPr>
          <w:sz w:val="28"/>
          <w:szCs w:val="28"/>
        </w:rPr>
        <w:t>ие сиквенсов изучаемых объектов.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sz w:val="28"/>
          <w:szCs w:val="28"/>
        </w:rPr>
        <w:t>П</w:t>
      </w:r>
      <w:r w:rsidRPr="00E87DB9">
        <w:rPr>
          <w:rFonts w:ascii="Times New Roman" w:hAnsi="Times New Roman" w:cs="Times New Roman"/>
          <w:sz w:val="28"/>
          <w:szCs w:val="28"/>
        </w:rPr>
        <w:t>оследовательность ДНК обрабатывалась и выверялась в программах MEGA7 и ClustalX2, далее использовались программы PAUP 4.0, JM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delTest-2.1.7, MrBayes-3.2.7-WIN и FigTree v1.4.0. Для сравнения результатов и определения степени достоверности наших данных использовались ресурсы ранее </w:t>
      </w:r>
      <w:r w:rsidRPr="00E87DB9">
        <w:rPr>
          <w:sz w:val="28"/>
          <w:szCs w:val="28"/>
        </w:rPr>
        <w:t xml:space="preserve">секвенированных </w:t>
      </w:r>
      <w:r w:rsidRPr="00E87DB9">
        <w:rPr>
          <w:rFonts w:ascii="Times New Roman" w:hAnsi="Times New Roman" w:cs="Times New Roman"/>
          <w:sz w:val="28"/>
          <w:szCs w:val="28"/>
        </w:rPr>
        <w:lastRenderedPageBreak/>
        <w:t>близких видов, которые хранятся в открытом доступе в базе NCBI (Nati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nal Center f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 Bi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techn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gy Inf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rmati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n).</w:t>
      </w:r>
    </w:p>
    <w:p w14:paraId="02C84123" w14:textId="7F47CCA1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 xml:space="preserve">В качестве внешней группы были выбраны два вида из семейства </w:t>
      </w:r>
      <w:r w:rsidRPr="00E87DB9">
        <w:rPr>
          <w:sz w:val="28"/>
          <w:szCs w:val="28"/>
          <w:lang w:val="en-US"/>
        </w:rPr>
        <w:t>Cary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phyllaceae</w:t>
      </w:r>
      <w:r w:rsidRPr="00E87DB9">
        <w:rPr>
          <w:sz w:val="28"/>
          <w:szCs w:val="28"/>
        </w:rPr>
        <w:t xml:space="preserve">: </w:t>
      </w:r>
      <w:r w:rsidRPr="00E87DB9">
        <w:rPr>
          <w:i/>
          <w:sz w:val="28"/>
          <w:szCs w:val="28"/>
          <w:lang w:val="en-US"/>
        </w:rPr>
        <w:t>Stellaria</w:t>
      </w:r>
      <w:r w:rsidRPr="00E87DB9">
        <w:rPr>
          <w:i/>
          <w:sz w:val="28"/>
          <w:szCs w:val="28"/>
        </w:rPr>
        <w:t xml:space="preserve"> </w:t>
      </w:r>
      <w:r w:rsidRPr="00E87DB9">
        <w:rPr>
          <w:i/>
          <w:sz w:val="28"/>
          <w:szCs w:val="28"/>
          <w:lang w:val="en-US"/>
        </w:rPr>
        <w:t>h</w:t>
      </w:r>
      <w:r w:rsidR="001362C4" w:rsidRP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  <w:lang w:val="en-US"/>
        </w:rPr>
        <w:t>l</w:t>
      </w:r>
      <w:r w:rsidR="001362C4" w:rsidRP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  <w:lang w:val="en-US"/>
        </w:rPr>
        <w:t>stea</w:t>
      </w:r>
      <w:r w:rsidRPr="00E87DB9">
        <w:rPr>
          <w:sz w:val="28"/>
          <w:szCs w:val="28"/>
        </w:rPr>
        <w:t xml:space="preserve"> </w:t>
      </w:r>
      <w:r w:rsidRPr="00E87DB9">
        <w:rPr>
          <w:sz w:val="28"/>
          <w:szCs w:val="28"/>
          <w:lang w:val="en-US"/>
        </w:rPr>
        <w:t>L</w:t>
      </w:r>
      <w:r w:rsidRPr="00E87DB9">
        <w:rPr>
          <w:sz w:val="28"/>
          <w:szCs w:val="28"/>
        </w:rPr>
        <w:t xml:space="preserve">. и </w:t>
      </w:r>
      <w:r w:rsidRPr="00E87DB9">
        <w:rPr>
          <w:i/>
          <w:sz w:val="28"/>
          <w:szCs w:val="28"/>
          <w:lang w:val="en-US"/>
        </w:rPr>
        <w:t>Dianthus</w:t>
      </w:r>
      <w:r w:rsidRPr="00E87DB9">
        <w:rPr>
          <w:i/>
          <w:sz w:val="28"/>
          <w:szCs w:val="28"/>
        </w:rPr>
        <w:t xml:space="preserve"> </w:t>
      </w:r>
      <w:r w:rsidRPr="00E87DB9">
        <w:rPr>
          <w:i/>
          <w:sz w:val="28"/>
          <w:szCs w:val="28"/>
          <w:lang w:val="en-US"/>
        </w:rPr>
        <w:t>n</w:t>
      </w:r>
      <w:r w:rsidR="001362C4" w:rsidRP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  <w:lang w:val="en-US"/>
        </w:rPr>
        <w:t>eanus</w:t>
      </w:r>
      <w:r w:rsidRPr="00E87DB9">
        <w:rPr>
          <w:sz w:val="28"/>
          <w:szCs w:val="28"/>
        </w:rPr>
        <w:t xml:space="preserve"> </w:t>
      </w:r>
      <w:r w:rsidRPr="00E87DB9">
        <w:rPr>
          <w:sz w:val="28"/>
          <w:szCs w:val="28"/>
          <w:lang w:val="en-US"/>
        </w:rPr>
        <w:t>B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iss</w:t>
      </w:r>
      <w:r w:rsidRPr="00E87DB9">
        <w:rPr>
          <w:sz w:val="28"/>
          <w:szCs w:val="28"/>
        </w:rPr>
        <w:t>.</w:t>
      </w:r>
    </w:p>
    <w:p w14:paraId="57778B25" w14:textId="66E72B6C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 xml:space="preserve">Для анализа видов рода </w:t>
      </w:r>
      <w:r w:rsidRPr="00E87DB9">
        <w:rPr>
          <w:i/>
          <w:sz w:val="28"/>
          <w:szCs w:val="28"/>
          <w:lang w:val="en-US"/>
        </w:rPr>
        <w:t>Kalidium</w:t>
      </w:r>
      <w:r w:rsidRPr="00E87DB9">
        <w:rPr>
          <w:sz w:val="28"/>
          <w:szCs w:val="28"/>
        </w:rPr>
        <w:t xml:space="preserve"> в </w:t>
      </w:r>
      <w:r w:rsidRPr="00E87DB9">
        <w:rPr>
          <w:rFonts w:ascii="Times New Roman" w:hAnsi="Times New Roman" w:cs="Times New Roman"/>
          <w:sz w:val="28"/>
          <w:szCs w:val="28"/>
        </w:rPr>
        <w:t xml:space="preserve">качестве 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utgr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up</w:t>
      </w:r>
      <w:r w:rsidRPr="00E87DB9">
        <w:rPr>
          <w:rFonts w:ascii="Times New Roman" w:hAnsi="Times New Roman" w:cs="Times New Roman"/>
          <w:sz w:val="28"/>
          <w:szCs w:val="28"/>
        </w:rPr>
        <w:t xml:space="preserve"> были выбраны 2 вида из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Salic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rnieae</w:t>
      </w:r>
      <w:r w:rsidRPr="00E87DB9">
        <w:rPr>
          <w:rFonts w:ascii="Times New Roman" w:hAnsi="Times New Roman" w:cs="Times New Roman"/>
          <w:sz w:val="28"/>
          <w:szCs w:val="28"/>
        </w:rPr>
        <w:t xml:space="preserve">: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cnemum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str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bilaceum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Pall</w:t>
      </w:r>
      <w:r w:rsidRPr="00E87DB9">
        <w:rPr>
          <w:rFonts w:ascii="Times New Roman" w:hAnsi="Times New Roman" w:cs="Times New Roman"/>
          <w:sz w:val="28"/>
          <w:szCs w:val="28"/>
        </w:rPr>
        <w:t xml:space="preserve">.)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Bieb</w:t>
      </w:r>
      <w:r w:rsidRPr="00E87DB9">
        <w:rPr>
          <w:rFonts w:ascii="Times New Roman" w:hAnsi="Times New Roman" w:cs="Times New Roman"/>
          <w:sz w:val="28"/>
          <w:szCs w:val="28"/>
        </w:rPr>
        <w:t>.,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stachys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belangeriana</w:t>
      </w:r>
      <w:r w:rsidRPr="00E87DB9">
        <w:rPr>
          <w:rFonts w:ascii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E87DB9">
        <w:rPr>
          <w:rFonts w:ascii="Times New Roman" w:hAnsi="Times New Roman" w:cs="Times New Roman"/>
          <w:sz w:val="28"/>
          <w:szCs w:val="28"/>
        </w:rPr>
        <w:t>.) B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tsch.</w:t>
      </w:r>
    </w:p>
    <w:p w14:paraId="2021E376" w14:textId="200F26CC" w:rsidR="00183D68" w:rsidRPr="00E87DB9" w:rsidRDefault="00F37CD7" w:rsidP="00183D68">
      <w:pPr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>Филогенетически анализ</w:t>
      </w:r>
    </w:p>
    <w:p w14:paraId="00503190" w14:textId="181F880D" w:rsidR="00F37CD7" w:rsidRPr="00E87DB9" w:rsidRDefault="00F37CD7" w:rsidP="00183D68">
      <w:pPr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>Оба набора данных (nrITS и комбинированные маркеры хпДНК) были проанализированы отдельно с помощью Fitch сэкономленщй опцией эвристического поиска в PAUP версии 4.0b10 (Sw</w:t>
      </w:r>
      <w:r w:rsidR="001362C4">
        <w:rPr>
          <w:sz w:val="28"/>
          <w:szCs w:val="28"/>
        </w:rPr>
        <w:t>о</w:t>
      </w:r>
      <w:r w:rsidRPr="00E87DB9">
        <w:rPr>
          <w:sz w:val="28"/>
          <w:szCs w:val="28"/>
        </w:rPr>
        <w:t>ff</w:t>
      </w:r>
      <w:r w:rsidR="001362C4">
        <w:rPr>
          <w:sz w:val="28"/>
          <w:szCs w:val="28"/>
        </w:rPr>
        <w:t>о</w:t>
      </w:r>
      <w:r w:rsidRPr="00E87DB9">
        <w:rPr>
          <w:sz w:val="28"/>
          <w:szCs w:val="28"/>
        </w:rPr>
        <w:t>rd 2002) с MULTREES, заменой ветвей TBR и 100 повторами случайной последовательности добавления. Пробелы рассматривались как недостающие данные. Индекс согласованности (CI) Kluge &amp; Farris (1969) был рассчитан для оценки степени гомоплазии в наборе символов. Наиболее экономные деревья, полученные в результате анализа, были объединены в одно консенсусное дерево с использованием метода строгого консенсуса. Для оценки поддержки клад был проведен бутстреп-анализ (BS) с использованием 1000 псевдорепликаций (Felsenstein 1985). Байесовский филогенетический анализ также проводился с использованием MrBayes 3.1.23 (R</w:t>
      </w:r>
      <w:r w:rsidR="001362C4">
        <w:rPr>
          <w:sz w:val="28"/>
          <w:szCs w:val="28"/>
        </w:rPr>
        <w:t>о</w:t>
      </w:r>
      <w:r w:rsidRPr="00E87DB9">
        <w:rPr>
          <w:sz w:val="28"/>
          <w:szCs w:val="28"/>
        </w:rPr>
        <w:t>nquist &amp; Huelsenbeck 2003). Модель эволюции последовательности была выбрана в соответствии с информационным критерием Акаике (AIC), полученным из jM</w:t>
      </w:r>
      <w:r w:rsidR="001362C4">
        <w:rPr>
          <w:sz w:val="28"/>
          <w:szCs w:val="28"/>
        </w:rPr>
        <w:t>о</w:t>
      </w:r>
      <w:r w:rsidRPr="00E87DB9">
        <w:rPr>
          <w:sz w:val="28"/>
          <w:szCs w:val="28"/>
        </w:rPr>
        <w:t>delTest2 (Darriba et al. 2012). Два независимых анализа с четырьмя цепями Маркова проводились для 10 миллионов поколений, выбирая деревья каждые 100 поколений. Первые 25% деревьев были выброшены как выгоревшие. Остальные 150 000 деревьев были объединены в единый набор данных, и было получено консенсусное дерево по правилу большинства вместе с апостериорными вероятностями (PP).</w:t>
      </w:r>
    </w:p>
    <w:p w14:paraId="4F1FE841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bCs/>
          <w:i/>
          <w:sz w:val="28"/>
          <w:szCs w:val="28"/>
        </w:rPr>
      </w:pPr>
      <w:r w:rsidRPr="00E87DB9">
        <w:rPr>
          <w:bCs/>
          <w:i/>
          <w:sz w:val="28"/>
          <w:szCs w:val="28"/>
        </w:rPr>
        <w:t>Оценка времени расхождения</w:t>
      </w:r>
    </w:p>
    <w:p w14:paraId="161DDCE8" w14:textId="347F57D8" w:rsidR="00183D68" w:rsidRPr="00E87DB9" w:rsidRDefault="00183D68" w:rsidP="00183D68">
      <w:pPr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 xml:space="preserve">Анализ молекулярного датирования был основан на </w:t>
      </w:r>
      <w:r w:rsidRPr="00E87DB9">
        <w:rPr>
          <w:sz w:val="28"/>
          <w:szCs w:val="28"/>
          <w:lang w:val="en-US"/>
        </w:rPr>
        <w:t>BEAUTi</w:t>
      </w:r>
      <w:r w:rsidRPr="00E87DB9">
        <w:rPr>
          <w:sz w:val="28"/>
          <w:szCs w:val="28"/>
        </w:rPr>
        <w:t xml:space="preserve"> &amp; </w:t>
      </w:r>
      <w:r w:rsidRPr="00E87DB9">
        <w:rPr>
          <w:sz w:val="28"/>
          <w:szCs w:val="28"/>
          <w:lang w:val="en-US"/>
        </w:rPr>
        <w:t>BEAST</w:t>
      </w:r>
      <w:r w:rsidR="007955B9" w:rsidRPr="00E87DB9">
        <w:rPr>
          <w:sz w:val="28"/>
          <w:szCs w:val="28"/>
        </w:rPr>
        <w:t xml:space="preserve"> версии 1.10.4 [143]</w:t>
      </w:r>
      <w:r w:rsidRPr="00E87DB9">
        <w:rPr>
          <w:sz w:val="28"/>
          <w:szCs w:val="28"/>
        </w:rPr>
        <w:t xml:space="preserve"> и некоррелированной модели </w:t>
      </w:r>
      <w:r w:rsidRPr="00E87DB9">
        <w:rPr>
          <w:sz w:val="28"/>
          <w:szCs w:val="28"/>
          <w:lang w:val="en-US"/>
        </w:rPr>
        <w:t>relaxed</w:t>
      </w:r>
      <w:r w:rsidRPr="00E87DB9">
        <w:rPr>
          <w:sz w:val="28"/>
          <w:szCs w:val="28"/>
        </w:rPr>
        <w:t xml:space="preserve"> </w:t>
      </w:r>
      <w:r w:rsidRPr="00E87DB9">
        <w:rPr>
          <w:sz w:val="28"/>
          <w:szCs w:val="28"/>
          <w:lang w:val="en-US"/>
        </w:rPr>
        <w:t>cl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ck</w:t>
      </w:r>
      <w:r w:rsidRPr="00E87DB9">
        <w:rPr>
          <w:sz w:val="28"/>
          <w:szCs w:val="28"/>
        </w:rPr>
        <w:t xml:space="preserve">. Использование некоррелированной модели </w:t>
      </w:r>
      <w:r w:rsidRPr="00E87DB9">
        <w:rPr>
          <w:sz w:val="28"/>
          <w:szCs w:val="28"/>
          <w:lang w:val="en-US"/>
        </w:rPr>
        <w:t>relaxed</w:t>
      </w:r>
      <w:r w:rsidRPr="00E87DB9">
        <w:rPr>
          <w:sz w:val="28"/>
          <w:szCs w:val="28"/>
        </w:rPr>
        <w:t xml:space="preserve"> </w:t>
      </w:r>
      <w:r w:rsidRPr="00E87DB9">
        <w:rPr>
          <w:sz w:val="28"/>
          <w:szCs w:val="28"/>
          <w:lang w:val="en-US"/>
        </w:rPr>
        <w:t>cl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ck</w:t>
      </w:r>
      <w:r w:rsidRPr="00E87DB9">
        <w:rPr>
          <w:sz w:val="28"/>
          <w:szCs w:val="28"/>
        </w:rPr>
        <w:t xml:space="preserve"> было оправдано после оценки коэффициента вариации во всех файлах трассировки, который неизменно превышал 0,5. Анализ оценки времени расхождения был проведен с использованием модели замещения </w:t>
      </w:r>
      <w:r w:rsidRPr="00E87DB9">
        <w:rPr>
          <w:sz w:val="28"/>
          <w:szCs w:val="28"/>
          <w:lang w:val="en-US"/>
        </w:rPr>
        <w:t>GTR</w:t>
      </w:r>
      <w:r w:rsidRPr="00E87DB9">
        <w:rPr>
          <w:sz w:val="28"/>
          <w:szCs w:val="28"/>
        </w:rPr>
        <w:t>+</w:t>
      </w:r>
      <w:r w:rsidRPr="00E87DB9">
        <w:rPr>
          <w:sz w:val="28"/>
          <w:szCs w:val="28"/>
          <w:lang w:val="en-US"/>
        </w:rPr>
        <w:t>I</w:t>
      </w:r>
      <w:r w:rsidRPr="00E87DB9">
        <w:rPr>
          <w:sz w:val="28"/>
          <w:szCs w:val="28"/>
        </w:rPr>
        <w:t>+</w:t>
      </w:r>
      <w:r w:rsidRPr="00E87DB9">
        <w:rPr>
          <w:sz w:val="28"/>
          <w:szCs w:val="28"/>
          <w:lang w:val="en-US"/>
        </w:rPr>
        <w:t>G</w:t>
      </w:r>
      <w:r w:rsidRPr="00E87DB9">
        <w:rPr>
          <w:sz w:val="28"/>
          <w:szCs w:val="28"/>
        </w:rPr>
        <w:t xml:space="preserve"> и трех независимых прогонов цепи Маркова Монте-Карло (</w:t>
      </w:r>
      <w:r w:rsidRPr="00E87DB9">
        <w:rPr>
          <w:sz w:val="28"/>
          <w:szCs w:val="28"/>
          <w:lang w:val="en-US"/>
        </w:rPr>
        <w:t>MCMC</w:t>
      </w:r>
      <w:r w:rsidRPr="00E87DB9">
        <w:rPr>
          <w:sz w:val="28"/>
          <w:szCs w:val="28"/>
        </w:rPr>
        <w:t xml:space="preserve">) для 50 миллионов поколений, при этом параметры отбирались через каждое 1000 поколение. Эффективные размеры выборки (Effective sample sizes - </w:t>
      </w:r>
      <w:r w:rsidRPr="00E87DB9">
        <w:rPr>
          <w:sz w:val="28"/>
          <w:szCs w:val="28"/>
          <w:lang w:val="en-US"/>
        </w:rPr>
        <w:t>ESS</w:t>
      </w:r>
      <w:r w:rsidRPr="00E87DB9">
        <w:rPr>
          <w:sz w:val="28"/>
          <w:szCs w:val="28"/>
        </w:rPr>
        <w:t xml:space="preserve">) для всех предполагаемых параметров были оценены с использованием </w:t>
      </w:r>
      <w:r w:rsidRPr="00E87DB9">
        <w:rPr>
          <w:sz w:val="28"/>
          <w:szCs w:val="28"/>
          <w:lang w:val="en-US"/>
        </w:rPr>
        <w:t>Tracer</w:t>
      </w:r>
      <w:r w:rsidRPr="00E87DB9">
        <w:rPr>
          <w:sz w:val="28"/>
          <w:szCs w:val="28"/>
        </w:rPr>
        <w:t xml:space="preserve"> </w:t>
      </w:r>
      <w:r w:rsidRPr="00E87DB9">
        <w:rPr>
          <w:sz w:val="28"/>
          <w:szCs w:val="28"/>
          <w:lang w:val="en-US"/>
        </w:rPr>
        <w:t>v</w:t>
      </w:r>
      <w:r w:rsidR="007955B9" w:rsidRPr="00E87DB9">
        <w:rPr>
          <w:sz w:val="28"/>
          <w:szCs w:val="28"/>
        </w:rPr>
        <w:t>1.7.1 [144]</w:t>
      </w:r>
      <w:r w:rsidRPr="00E87DB9">
        <w:rPr>
          <w:sz w:val="28"/>
          <w:szCs w:val="28"/>
        </w:rPr>
        <w:t xml:space="preserve">. Мы исключили опцию + </w:t>
      </w:r>
      <w:r w:rsidRPr="00E87DB9">
        <w:rPr>
          <w:sz w:val="28"/>
          <w:szCs w:val="28"/>
          <w:lang w:val="en-US"/>
        </w:rPr>
        <w:t>I</w:t>
      </w:r>
      <w:r w:rsidRPr="00E87DB9">
        <w:rPr>
          <w:sz w:val="28"/>
          <w:szCs w:val="28"/>
        </w:rPr>
        <w:t>, так как это может привести к чрезмерной</w:t>
      </w:r>
      <w:r w:rsidR="007955B9" w:rsidRPr="00E87DB9">
        <w:rPr>
          <w:sz w:val="28"/>
          <w:szCs w:val="28"/>
        </w:rPr>
        <w:t xml:space="preserve"> параметризации [145]</w:t>
      </w:r>
      <w:r w:rsidRPr="00E87DB9">
        <w:rPr>
          <w:sz w:val="28"/>
          <w:szCs w:val="28"/>
        </w:rPr>
        <w:t xml:space="preserve">. </w:t>
      </w:r>
      <w:r w:rsidRPr="00E87DB9">
        <w:rPr>
          <w:sz w:val="28"/>
          <w:szCs w:val="28"/>
          <w:lang w:val="en-US"/>
        </w:rPr>
        <w:t>TreeAnn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tat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r</w:t>
      </w:r>
      <w:r w:rsidRPr="00E87DB9">
        <w:rPr>
          <w:sz w:val="28"/>
          <w:szCs w:val="28"/>
        </w:rPr>
        <w:t xml:space="preserve"> версии 1.10.4 использовался для удаления 10% сохраненных деревьев (выгора</w:t>
      </w:r>
      <w:r w:rsidR="007955B9" w:rsidRPr="00E87DB9">
        <w:rPr>
          <w:sz w:val="28"/>
          <w:szCs w:val="28"/>
        </w:rPr>
        <w:t>ние) и аннотирования остальных [143]</w:t>
      </w:r>
      <w:r w:rsidRPr="00E87DB9">
        <w:rPr>
          <w:sz w:val="28"/>
          <w:szCs w:val="28"/>
        </w:rPr>
        <w:t xml:space="preserve">. Деревья максимальной достоверности кладов со средними высотами узлов были визуализированы с помощью графического средства просмотра филогенетических деревьев </w:t>
      </w:r>
      <w:r w:rsidRPr="00E87DB9">
        <w:rPr>
          <w:sz w:val="28"/>
          <w:szCs w:val="28"/>
          <w:lang w:val="en-US"/>
        </w:rPr>
        <w:t>FigTree</w:t>
      </w:r>
      <w:r w:rsidRPr="00E87DB9">
        <w:rPr>
          <w:sz w:val="28"/>
          <w:szCs w:val="28"/>
        </w:rPr>
        <w:t xml:space="preserve"> версии 1.4.4 (</w:t>
      </w:r>
      <w:r w:rsidRPr="00E87DB9">
        <w:rPr>
          <w:sz w:val="28"/>
          <w:szCs w:val="28"/>
          <w:lang w:val="en-US"/>
        </w:rPr>
        <w:t>http</w:t>
      </w:r>
      <w:r w:rsidRPr="00E87DB9">
        <w:rPr>
          <w:sz w:val="28"/>
          <w:szCs w:val="28"/>
        </w:rPr>
        <w:t>://</w:t>
      </w:r>
      <w:r w:rsidRPr="00E87DB9">
        <w:rPr>
          <w:sz w:val="28"/>
          <w:szCs w:val="28"/>
          <w:lang w:val="en-US"/>
        </w:rPr>
        <w:t>tree</w:t>
      </w:r>
      <w:r w:rsidRPr="00E87DB9">
        <w:rPr>
          <w:sz w:val="28"/>
          <w:szCs w:val="28"/>
        </w:rPr>
        <w:t>.</w:t>
      </w:r>
      <w:r w:rsidRPr="00E87DB9">
        <w:rPr>
          <w:sz w:val="28"/>
          <w:szCs w:val="28"/>
          <w:lang w:val="en-US"/>
        </w:rPr>
        <w:t>bi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</w:rPr>
        <w:t>.</w:t>
      </w:r>
      <w:r w:rsidRPr="00E87DB9">
        <w:rPr>
          <w:sz w:val="28"/>
          <w:szCs w:val="28"/>
          <w:lang w:val="en-US"/>
        </w:rPr>
        <w:t>ed</w:t>
      </w:r>
      <w:r w:rsidRPr="00E87DB9">
        <w:rPr>
          <w:sz w:val="28"/>
          <w:szCs w:val="28"/>
        </w:rPr>
        <w:t>.</w:t>
      </w:r>
      <w:r w:rsidRPr="00E87DB9">
        <w:rPr>
          <w:sz w:val="28"/>
          <w:szCs w:val="28"/>
          <w:lang w:val="en-US"/>
        </w:rPr>
        <w:t>ac</w:t>
      </w:r>
      <w:r w:rsidRPr="00E87DB9">
        <w:rPr>
          <w:sz w:val="28"/>
          <w:szCs w:val="28"/>
        </w:rPr>
        <w:t>.</w:t>
      </w:r>
      <w:r w:rsidRPr="00E87DB9">
        <w:rPr>
          <w:sz w:val="28"/>
          <w:szCs w:val="28"/>
          <w:lang w:val="en-US"/>
        </w:rPr>
        <w:t>uk</w:t>
      </w:r>
      <w:r w:rsidRPr="00E87DB9">
        <w:rPr>
          <w:sz w:val="28"/>
          <w:szCs w:val="28"/>
        </w:rPr>
        <w:t>/</w:t>
      </w:r>
      <w:r w:rsidRPr="00E87DB9">
        <w:rPr>
          <w:sz w:val="28"/>
          <w:szCs w:val="28"/>
          <w:lang w:val="en-US"/>
        </w:rPr>
        <w:t>s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ftware</w:t>
      </w:r>
      <w:r w:rsidRPr="00E87DB9">
        <w:rPr>
          <w:sz w:val="28"/>
          <w:szCs w:val="28"/>
        </w:rPr>
        <w:t>/</w:t>
      </w:r>
      <w:r w:rsidRPr="00E87DB9">
        <w:rPr>
          <w:sz w:val="28"/>
          <w:szCs w:val="28"/>
          <w:lang w:val="en-US"/>
        </w:rPr>
        <w:t>figtree</w:t>
      </w:r>
      <w:r w:rsidRPr="00E87DB9">
        <w:rPr>
          <w:sz w:val="28"/>
          <w:szCs w:val="28"/>
        </w:rPr>
        <w:t xml:space="preserve">/). Все модели </w:t>
      </w:r>
      <w:r w:rsidRPr="00E87DB9">
        <w:rPr>
          <w:sz w:val="28"/>
          <w:szCs w:val="28"/>
        </w:rPr>
        <w:lastRenderedPageBreak/>
        <w:t>эволюции последовательностей, использованные в этом исследовании, были оценены с использованием информационного критерия Akaike (</w:t>
      </w:r>
      <w:r w:rsidRPr="00E87DB9">
        <w:rPr>
          <w:sz w:val="28"/>
          <w:szCs w:val="28"/>
          <w:lang w:val="en-US"/>
        </w:rPr>
        <w:t>AIC</w:t>
      </w:r>
      <w:r w:rsidRPr="00E87DB9">
        <w:rPr>
          <w:sz w:val="28"/>
          <w:szCs w:val="28"/>
        </w:rPr>
        <w:t xml:space="preserve">), реализованного в </w:t>
      </w:r>
      <w:r w:rsidRPr="00E87DB9">
        <w:rPr>
          <w:sz w:val="28"/>
          <w:szCs w:val="28"/>
          <w:lang w:val="en-US"/>
        </w:rPr>
        <w:t>jM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delTest</w:t>
      </w:r>
      <w:r w:rsidR="005579E7" w:rsidRPr="00E87DB9">
        <w:rPr>
          <w:sz w:val="28"/>
          <w:szCs w:val="28"/>
        </w:rPr>
        <w:t>2 версии 2.1.10 [146]</w:t>
      </w:r>
      <w:r w:rsidRPr="00E87DB9">
        <w:rPr>
          <w:sz w:val="28"/>
          <w:szCs w:val="28"/>
        </w:rPr>
        <w:t>.</w:t>
      </w:r>
    </w:p>
    <w:p w14:paraId="12B07B36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77392AC" w14:textId="7AF9FFDB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7DB9">
        <w:rPr>
          <w:i/>
          <w:sz w:val="28"/>
          <w:szCs w:val="28"/>
        </w:rPr>
        <w:t>SС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T (Start 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d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 targeted) метод</w:t>
      </w:r>
    </w:p>
    <w:p w14:paraId="47CE91F9" w14:textId="068DE423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</w:rPr>
        <w:t>Метод основан на принципе амплифицированной области с одним праймером, поскольку в нем используется один праймер в качестве прямого и обратного праймера, подобно методу RAPD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rand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amplified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lym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rphyc</w:t>
      </w:r>
      <w:r w:rsidRPr="00E87DB9">
        <w:rPr>
          <w:rFonts w:ascii="Times New Roman" w:hAnsi="Times New Roman" w:cs="Times New Roman"/>
          <w:sz w:val="28"/>
          <w:szCs w:val="28"/>
        </w:rPr>
        <w:t>) или ISSR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inter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simple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sequence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repeat</w:t>
      </w:r>
      <w:r w:rsidRPr="00E87DB9">
        <w:rPr>
          <w:rFonts w:ascii="Times New Roman" w:hAnsi="Times New Roman" w:cs="Times New Roman"/>
          <w:sz w:val="28"/>
          <w:szCs w:val="28"/>
        </w:rPr>
        <w:t>). Однако ПЦР-амплификация с использованием праймеров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T нацелена на области генов, окружающие кодон инициации ATG на обеих цепях ДНК. Так же с помощью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T праймеров можно анализировать внутривидовое генетическое разнообразия разных популяции и тестировать в популяциях малейшие изменения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87DB9">
        <w:rPr>
          <w:rFonts w:ascii="Times New Roman" w:hAnsi="Times New Roman" w:cs="Times New Roman"/>
          <w:sz w:val="28"/>
          <w:szCs w:val="28"/>
        </w:rPr>
        <w:t xml:space="preserve"> которые не смогли обнаружить при использований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ITS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и др. к тому же он основан на агарозе и поэтому прост и относительно дешев в использовании </w:t>
      </w:r>
      <w:r w:rsidR="008A2D2A" w:rsidRPr="00E87DB9">
        <w:rPr>
          <w:rFonts w:ascii="Times New Roman" w:hAnsi="Times New Roman" w:cs="Times New Roman"/>
          <w:sz w:val="28"/>
          <w:szCs w:val="28"/>
        </w:rPr>
        <w:t>[147]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AC2CDDB" w14:textId="03212F7C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Для оценки генетического полиморфизма образцы популяции видов рода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были протестированы 10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T праймерами, в результате для дальнейшего анализа были отобраны 6 </w:t>
      </w:r>
      <w:r w:rsidRPr="00E87DB9">
        <w:rPr>
          <w:sz w:val="28"/>
          <w:szCs w:val="28"/>
        </w:rPr>
        <w:t>(SС</w:t>
      </w:r>
      <w:r w:rsidR="001362C4">
        <w:rPr>
          <w:sz w:val="28"/>
          <w:szCs w:val="28"/>
        </w:rPr>
        <w:t>о</w:t>
      </w:r>
      <w:r w:rsidRPr="00E87DB9">
        <w:rPr>
          <w:sz w:val="28"/>
          <w:szCs w:val="28"/>
        </w:rPr>
        <w:t xml:space="preserve">T 11; 12; 13; 14; 21; 23) </w:t>
      </w:r>
      <w:r w:rsidRPr="00E87DB9">
        <w:rPr>
          <w:rFonts w:ascii="Times New Roman" w:hAnsi="Times New Roman" w:cs="Times New Roman"/>
          <w:sz w:val="28"/>
          <w:szCs w:val="28"/>
        </w:rPr>
        <w:t>праймеров показа</w:t>
      </w:r>
      <w:r w:rsidRPr="00E87DB9">
        <w:rPr>
          <w:sz w:val="28"/>
          <w:szCs w:val="28"/>
        </w:rPr>
        <w:t>вшие полиморфизм</w:t>
      </w:r>
      <w:r w:rsidRPr="00E87DB9">
        <w:rPr>
          <w:rFonts w:ascii="Times New Roman" w:hAnsi="Times New Roman" w:cs="Times New Roman"/>
          <w:sz w:val="28"/>
          <w:szCs w:val="28"/>
        </w:rPr>
        <w:t>:</w:t>
      </w:r>
    </w:p>
    <w:p w14:paraId="7E602093" w14:textId="1D23358F" w:rsidR="00183D68" w:rsidRPr="001362C4" w:rsidRDefault="00183D68" w:rsidP="00183D6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362C4">
        <w:rPr>
          <w:rFonts w:ascii="Times New Roman" w:hAnsi="Times New Roman" w:cs="Times New Roman"/>
          <w:sz w:val="28"/>
          <w:szCs w:val="28"/>
        </w:rPr>
        <w:t xml:space="preserve">1)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1362C4">
        <w:rPr>
          <w:rFonts w:ascii="Times New Roman" w:hAnsi="Times New Roman" w:cs="Times New Roman"/>
          <w:sz w:val="28"/>
          <w:szCs w:val="28"/>
        </w:rPr>
        <w:t>2 5’-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CAACA</w:t>
      </w:r>
      <w:r w:rsidRPr="00E87DB9">
        <w:rPr>
          <w:rFonts w:ascii="Times New Roman" w:hAnsi="Times New Roman" w:cs="Times New Roman"/>
          <w:sz w:val="28"/>
          <w:szCs w:val="28"/>
          <w:u w:val="single"/>
          <w:lang w:val="en-US"/>
        </w:rPr>
        <w:t>ATG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GCTACCACCC</w:t>
      </w:r>
      <w:r w:rsidRPr="001362C4">
        <w:rPr>
          <w:rFonts w:ascii="Times New Roman" w:hAnsi="Times New Roman" w:cs="Times New Roman"/>
          <w:sz w:val="28"/>
          <w:szCs w:val="28"/>
        </w:rPr>
        <w:t>-3’</w:t>
      </w:r>
    </w:p>
    <w:p w14:paraId="48CE9552" w14:textId="731D2B06" w:rsidR="00183D68" w:rsidRPr="001362C4" w:rsidRDefault="00183D68" w:rsidP="00183D6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362C4">
        <w:rPr>
          <w:rFonts w:ascii="Times New Roman" w:hAnsi="Times New Roman" w:cs="Times New Roman"/>
          <w:sz w:val="28"/>
          <w:szCs w:val="28"/>
        </w:rPr>
        <w:t xml:space="preserve">2)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1362C4">
        <w:rPr>
          <w:rFonts w:ascii="Times New Roman" w:hAnsi="Times New Roman" w:cs="Times New Roman"/>
          <w:sz w:val="28"/>
          <w:szCs w:val="28"/>
        </w:rPr>
        <w:t>4 5’-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CAACA</w:t>
      </w:r>
      <w:r w:rsidRPr="00E87DB9">
        <w:rPr>
          <w:rFonts w:ascii="Times New Roman" w:hAnsi="Times New Roman" w:cs="Times New Roman"/>
          <w:sz w:val="28"/>
          <w:szCs w:val="28"/>
          <w:u w:val="single"/>
          <w:lang w:val="en-US"/>
        </w:rPr>
        <w:t>ATG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GCTACCACCT</w:t>
      </w:r>
      <w:r w:rsidRPr="001362C4">
        <w:rPr>
          <w:rFonts w:ascii="Times New Roman" w:hAnsi="Times New Roman" w:cs="Times New Roman"/>
          <w:sz w:val="28"/>
          <w:szCs w:val="28"/>
        </w:rPr>
        <w:t>-3’</w:t>
      </w:r>
    </w:p>
    <w:p w14:paraId="3843569D" w14:textId="7C2332AD" w:rsidR="00183D68" w:rsidRPr="001362C4" w:rsidRDefault="00183D68" w:rsidP="00183D6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362C4">
        <w:rPr>
          <w:rFonts w:ascii="Times New Roman" w:hAnsi="Times New Roman" w:cs="Times New Roman"/>
          <w:sz w:val="28"/>
          <w:szCs w:val="28"/>
        </w:rPr>
        <w:t xml:space="preserve">3)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1362C4">
        <w:rPr>
          <w:rFonts w:ascii="Times New Roman" w:hAnsi="Times New Roman" w:cs="Times New Roman"/>
          <w:sz w:val="28"/>
          <w:szCs w:val="28"/>
        </w:rPr>
        <w:t>11 5’-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AAGCA</w:t>
      </w:r>
      <w:r w:rsidRPr="00E87DB9">
        <w:rPr>
          <w:rFonts w:ascii="Times New Roman" w:hAnsi="Times New Roman" w:cs="Times New Roman"/>
          <w:sz w:val="28"/>
          <w:szCs w:val="28"/>
          <w:u w:val="single"/>
          <w:lang w:val="en-US"/>
        </w:rPr>
        <w:t>ATG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GCTACCACCA</w:t>
      </w:r>
      <w:r w:rsidRPr="001362C4">
        <w:rPr>
          <w:rFonts w:ascii="Times New Roman" w:hAnsi="Times New Roman" w:cs="Times New Roman"/>
          <w:sz w:val="28"/>
          <w:szCs w:val="28"/>
        </w:rPr>
        <w:t>-3’</w:t>
      </w:r>
    </w:p>
    <w:p w14:paraId="0A5E8720" w14:textId="01127DB8" w:rsidR="00183D68" w:rsidRPr="001362C4" w:rsidRDefault="00183D68" w:rsidP="00183D6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362C4">
        <w:rPr>
          <w:rFonts w:ascii="Times New Roman" w:hAnsi="Times New Roman" w:cs="Times New Roman"/>
          <w:sz w:val="28"/>
          <w:szCs w:val="28"/>
        </w:rPr>
        <w:t xml:space="preserve">4)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1362C4">
        <w:rPr>
          <w:rFonts w:ascii="Times New Roman" w:hAnsi="Times New Roman" w:cs="Times New Roman"/>
          <w:sz w:val="28"/>
          <w:szCs w:val="28"/>
        </w:rPr>
        <w:t>12 5’-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ACGAC</w:t>
      </w:r>
      <w:r w:rsidRPr="00E87DB9">
        <w:rPr>
          <w:rFonts w:ascii="Times New Roman" w:hAnsi="Times New Roman" w:cs="Times New Roman"/>
          <w:sz w:val="28"/>
          <w:szCs w:val="28"/>
          <w:u w:val="single"/>
          <w:lang w:val="en-US"/>
        </w:rPr>
        <w:t>ATG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GCGACCAACG</w:t>
      </w:r>
      <w:r w:rsidRPr="001362C4">
        <w:rPr>
          <w:rFonts w:ascii="Times New Roman" w:hAnsi="Times New Roman" w:cs="Times New Roman"/>
          <w:sz w:val="28"/>
          <w:szCs w:val="28"/>
        </w:rPr>
        <w:t>-3’</w:t>
      </w:r>
    </w:p>
    <w:p w14:paraId="6772920B" w14:textId="3195C95D" w:rsidR="00183D68" w:rsidRPr="001362C4" w:rsidRDefault="00183D68" w:rsidP="00183D6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362C4">
        <w:rPr>
          <w:rFonts w:ascii="Times New Roman" w:hAnsi="Times New Roman" w:cs="Times New Roman"/>
          <w:sz w:val="28"/>
          <w:szCs w:val="28"/>
        </w:rPr>
        <w:t xml:space="preserve">5)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1362C4">
        <w:rPr>
          <w:rFonts w:ascii="Times New Roman" w:hAnsi="Times New Roman" w:cs="Times New Roman"/>
          <w:sz w:val="28"/>
          <w:szCs w:val="28"/>
        </w:rPr>
        <w:t>13 5’-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ACGAC</w:t>
      </w:r>
      <w:r w:rsidRPr="00E87DB9">
        <w:rPr>
          <w:rFonts w:ascii="Times New Roman" w:hAnsi="Times New Roman" w:cs="Times New Roman"/>
          <w:sz w:val="28"/>
          <w:szCs w:val="28"/>
          <w:u w:val="single"/>
          <w:lang w:val="en-US"/>
        </w:rPr>
        <w:t>ATG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GCGACCATCG</w:t>
      </w:r>
      <w:r w:rsidRPr="001362C4">
        <w:rPr>
          <w:rFonts w:ascii="Times New Roman" w:hAnsi="Times New Roman" w:cs="Times New Roman"/>
          <w:sz w:val="28"/>
          <w:szCs w:val="28"/>
        </w:rPr>
        <w:t>-3’</w:t>
      </w:r>
    </w:p>
    <w:p w14:paraId="31598B69" w14:textId="66965A3D" w:rsidR="00183D68" w:rsidRPr="001362C4" w:rsidRDefault="00183D68" w:rsidP="00183D6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362C4">
        <w:rPr>
          <w:rFonts w:ascii="Times New Roman" w:hAnsi="Times New Roman" w:cs="Times New Roman"/>
          <w:sz w:val="28"/>
          <w:szCs w:val="28"/>
        </w:rPr>
        <w:t xml:space="preserve">6)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1362C4">
        <w:rPr>
          <w:rFonts w:ascii="Times New Roman" w:hAnsi="Times New Roman" w:cs="Times New Roman"/>
          <w:sz w:val="28"/>
          <w:szCs w:val="28"/>
        </w:rPr>
        <w:t>14 5‘-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ACGAC</w:t>
      </w:r>
      <w:r w:rsidRPr="00E87DB9">
        <w:rPr>
          <w:rFonts w:ascii="Times New Roman" w:hAnsi="Times New Roman" w:cs="Times New Roman"/>
          <w:sz w:val="28"/>
          <w:szCs w:val="28"/>
          <w:u w:val="single"/>
          <w:lang w:val="en-US"/>
        </w:rPr>
        <w:t>ATG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GCGACCACGC</w:t>
      </w:r>
      <w:r w:rsidRPr="001362C4">
        <w:rPr>
          <w:rFonts w:ascii="Times New Roman" w:hAnsi="Times New Roman" w:cs="Times New Roman"/>
          <w:sz w:val="28"/>
          <w:szCs w:val="28"/>
        </w:rPr>
        <w:t>-3’</w:t>
      </w:r>
    </w:p>
    <w:p w14:paraId="534605B3" w14:textId="69E90E66" w:rsidR="00183D68" w:rsidRPr="00E87DB9" w:rsidRDefault="00183D68" w:rsidP="00183D6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sz w:val="28"/>
          <w:szCs w:val="28"/>
          <w:lang w:val="en-US"/>
        </w:rPr>
        <w:t>7) SC</w:t>
      </w:r>
      <w:r w:rsidR="001362C4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T16 5’-ACC</w:t>
      </w:r>
      <w:r w:rsidRPr="00E87DB9">
        <w:rPr>
          <w:rFonts w:ascii="Times New Roman" w:hAnsi="Times New Roman" w:cs="Times New Roman"/>
          <w:sz w:val="28"/>
          <w:szCs w:val="28"/>
          <w:u w:val="single"/>
          <w:lang w:val="en-US"/>
        </w:rPr>
        <w:t>ATG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GCTACCACCGAC-3’</w:t>
      </w:r>
    </w:p>
    <w:p w14:paraId="4055739A" w14:textId="506B59D0" w:rsidR="00183D68" w:rsidRPr="00E87DB9" w:rsidRDefault="00183D68" w:rsidP="00183D6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sz w:val="28"/>
          <w:szCs w:val="28"/>
          <w:lang w:val="en-US"/>
        </w:rPr>
        <w:t>8) SC</w:t>
      </w:r>
      <w:r w:rsidR="001362C4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T17 5’-ACC</w:t>
      </w:r>
      <w:r w:rsidRPr="00E87DB9">
        <w:rPr>
          <w:rFonts w:ascii="Times New Roman" w:hAnsi="Times New Roman" w:cs="Times New Roman"/>
          <w:sz w:val="28"/>
          <w:szCs w:val="28"/>
          <w:u w:val="single"/>
          <w:lang w:val="en-US"/>
        </w:rPr>
        <w:t>ATG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GCTACCACCGAG-3’</w:t>
      </w:r>
    </w:p>
    <w:p w14:paraId="2940B10A" w14:textId="4E93D610" w:rsidR="00183D68" w:rsidRPr="00E87DB9" w:rsidRDefault="00183D68" w:rsidP="00183D6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sz w:val="28"/>
          <w:szCs w:val="28"/>
          <w:lang w:val="en-US"/>
        </w:rPr>
        <w:t>9) SC</w:t>
      </w:r>
      <w:r w:rsidR="001362C4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T21 5’-ACGAC</w:t>
      </w:r>
      <w:r w:rsidRPr="00E87DB9">
        <w:rPr>
          <w:rFonts w:ascii="Times New Roman" w:hAnsi="Times New Roman" w:cs="Times New Roman"/>
          <w:sz w:val="28"/>
          <w:szCs w:val="28"/>
          <w:u w:val="single"/>
          <w:lang w:val="en-US"/>
        </w:rPr>
        <w:t>ATG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GCGACCCACA-3’</w:t>
      </w:r>
    </w:p>
    <w:p w14:paraId="31D49B29" w14:textId="36BE42F3" w:rsidR="00183D68" w:rsidRPr="00E87DB9" w:rsidRDefault="00183D68" w:rsidP="00183D6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sz w:val="28"/>
          <w:szCs w:val="28"/>
          <w:lang w:val="en-US"/>
        </w:rPr>
        <w:t>10) SC</w:t>
      </w:r>
      <w:r w:rsidR="001362C4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T23 5’-CACC</w:t>
      </w:r>
      <w:r w:rsidRPr="00E87DB9">
        <w:rPr>
          <w:rFonts w:ascii="Times New Roman" w:hAnsi="Times New Roman" w:cs="Times New Roman"/>
          <w:sz w:val="28"/>
          <w:szCs w:val="28"/>
          <w:u w:val="single"/>
          <w:lang w:val="en-US"/>
        </w:rPr>
        <w:t>ATG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GCTACCACCAG-3’</w:t>
      </w:r>
    </w:p>
    <w:p w14:paraId="44513528" w14:textId="77777777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7A712162" w14:textId="35E9D7A0" w:rsidR="00183D68" w:rsidRPr="00E87DB9" w:rsidRDefault="003358AB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Реакцию ПЦ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hAnsi="Times New Roman" w:cs="Times New Roman"/>
          <w:sz w:val="28"/>
          <w:szCs w:val="28"/>
        </w:rPr>
        <w:t xml:space="preserve"> проводили в амплификаторе Prоfessi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nal Thermо</w:t>
      </w:r>
      <w:r w:rsidR="00183D68" w:rsidRPr="00E87DB9">
        <w:rPr>
          <w:rFonts w:ascii="Times New Roman" w:hAnsi="Times New Roman" w:cs="Times New Roman"/>
          <w:sz w:val="28"/>
          <w:szCs w:val="28"/>
        </w:rPr>
        <w:t>cycler Bi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="00183D68" w:rsidRPr="00E87DB9">
        <w:rPr>
          <w:rFonts w:ascii="Times New Roman" w:hAnsi="Times New Roman" w:cs="Times New Roman"/>
          <w:sz w:val="28"/>
          <w:szCs w:val="28"/>
        </w:rPr>
        <w:t xml:space="preserve">metra (Германия), по следующей программе: преденатурация – 01:30 </w:t>
      </w:r>
      <w:r w:rsidRPr="00E87DB9">
        <w:rPr>
          <w:rFonts w:ascii="Times New Roman" w:hAnsi="Times New Roman" w:cs="Times New Roman"/>
          <w:sz w:val="28"/>
          <w:szCs w:val="28"/>
        </w:rPr>
        <w:t xml:space="preserve">минут </w:t>
      </w:r>
      <w:r w:rsidR="00183D68" w:rsidRPr="00E87DB9">
        <w:rPr>
          <w:rFonts w:ascii="Times New Roman" w:hAnsi="Times New Roman" w:cs="Times New Roman"/>
          <w:sz w:val="28"/>
          <w:szCs w:val="28"/>
        </w:rPr>
        <w:t xml:space="preserve">при температуре 94 ºС, далее 36 циклов (00:45 </w:t>
      </w:r>
      <w:r w:rsidRPr="00E87DB9">
        <w:rPr>
          <w:rFonts w:ascii="Times New Roman" w:hAnsi="Times New Roman" w:cs="Times New Roman"/>
          <w:sz w:val="28"/>
          <w:szCs w:val="28"/>
        </w:rPr>
        <w:t xml:space="preserve">минут </w:t>
      </w:r>
      <w:r w:rsidR="00183D68" w:rsidRPr="00E87DB9">
        <w:rPr>
          <w:rFonts w:ascii="Times New Roman" w:hAnsi="Times New Roman" w:cs="Times New Roman"/>
          <w:sz w:val="28"/>
          <w:szCs w:val="28"/>
        </w:rPr>
        <w:t>– +94 ºС</w:t>
      </w:r>
      <w:r w:rsidRPr="00E87DB9">
        <w:rPr>
          <w:rFonts w:ascii="Times New Roman" w:hAnsi="Times New Roman" w:cs="Times New Roman"/>
          <w:sz w:val="28"/>
          <w:szCs w:val="28"/>
        </w:rPr>
        <w:t>, 00:45 минут – +50 ºС, 1:30 минут</w:t>
      </w:r>
      <w:r w:rsidR="00183D68" w:rsidRPr="00E87DB9">
        <w:rPr>
          <w:rFonts w:ascii="Times New Roman" w:hAnsi="Times New Roman" w:cs="Times New Roman"/>
          <w:sz w:val="28"/>
          <w:szCs w:val="28"/>
        </w:rPr>
        <w:t xml:space="preserve"> – +72 ºС), заключительный этап – 6:00 </w:t>
      </w:r>
      <w:r w:rsidRPr="00E87DB9">
        <w:rPr>
          <w:rFonts w:ascii="Times New Roman" w:hAnsi="Times New Roman" w:cs="Times New Roman"/>
          <w:sz w:val="28"/>
          <w:szCs w:val="28"/>
        </w:rPr>
        <w:t xml:space="preserve">минут </w:t>
      </w:r>
      <w:r w:rsidR="00183D68" w:rsidRPr="00E87DB9">
        <w:rPr>
          <w:rFonts w:ascii="Times New Roman" w:hAnsi="Times New Roman" w:cs="Times New Roman"/>
          <w:sz w:val="28"/>
          <w:szCs w:val="28"/>
        </w:rPr>
        <w:t>– +72 ºС и 90:00 мин. при температуре 12 ºС. Разделение ДНК проводили в агарозных гелях с концентрацией агарозы 1,5 % в электрофорезной камере в TВЕ буфере с применением бромистого этидия. Продолжительность электрофореза 3,5–4 часа при напряжении электрич</w:t>
      </w:r>
      <w:r w:rsidRPr="00E87DB9">
        <w:rPr>
          <w:rFonts w:ascii="Times New Roman" w:hAnsi="Times New Roman" w:cs="Times New Roman"/>
          <w:sz w:val="28"/>
          <w:szCs w:val="28"/>
        </w:rPr>
        <w:t>еского поля 85V. Визуализацию Д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183D68" w:rsidRPr="00E87DB9">
        <w:rPr>
          <w:rFonts w:ascii="Times New Roman" w:hAnsi="Times New Roman" w:cs="Times New Roman"/>
          <w:sz w:val="28"/>
          <w:szCs w:val="28"/>
        </w:rPr>
        <w:t>К проводили с помо</w:t>
      </w:r>
      <w:r w:rsidRPr="00E87DB9">
        <w:rPr>
          <w:rFonts w:ascii="Times New Roman" w:hAnsi="Times New Roman" w:cs="Times New Roman"/>
          <w:sz w:val="28"/>
          <w:szCs w:val="28"/>
        </w:rPr>
        <w:t>щью системы INТ</w:t>
      </w:r>
      <w:r w:rsidR="00183D68" w:rsidRPr="00E87DB9">
        <w:rPr>
          <w:rFonts w:ascii="Times New Roman" w:hAnsi="Times New Roman" w:cs="Times New Roman"/>
          <w:sz w:val="28"/>
          <w:szCs w:val="28"/>
        </w:rPr>
        <w:t>AS science imaging</w:t>
      </w:r>
      <w:r w:rsidRPr="00E87DB9">
        <w:rPr>
          <w:rFonts w:ascii="Times New Roman" w:hAnsi="Times New Roman" w:cs="Times New Roman"/>
          <w:sz w:val="28"/>
          <w:szCs w:val="28"/>
        </w:rPr>
        <w:t xml:space="preserve"> c использованием программы Intа</w:t>
      </w:r>
      <w:r w:rsidR="00183D68" w:rsidRPr="00E87DB9">
        <w:rPr>
          <w:rFonts w:ascii="Times New Roman" w:hAnsi="Times New Roman" w:cs="Times New Roman"/>
          <w:sz w:val="28"/>
          <w:szCs w:val="28"/>
        </w:rPr>
        <w:t>gGDS.</w:t>
      </w:r>
    </w:p>
    <w:p w14:paraId="611AB558" w14:textId="52A455C0" w:rsidR="00183D68" w:rsidRPr="00E87DB9" w:rsidRDefault="00183D68" w:rsidP="00183D6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В качестве стандарта ДН</w:t>
      </w:r>
      <w:r w:rsidR="003358AB" w:rsidRPr="00E87DB9">
        <w:rPr>
          <w:rFonts w:ascii="Times New Roman" w:hAnsi="Times New Roman" w:cs="Times New Roman"/>
          <w:sz w:val="28"/>
          <w:szCs w:val="28"/>
        </w:rPr>
        <w:t>К использовали маркер 100 bp-DNА Leiter EXTЕ</w:t>
      </w:r>
      <w:r w:rsidRPr="00E87DB9">
        <w:rPr>
          <w:rFonts w:ascii="Times New Roman" w:hAnsi="Times New Roman" w:cs="Times New Roman"/>
          <w:sz w:val="28"/>
          <w:szCs w:val="28"/>
        </w:rPr>
        <w:t>NDED. Результаты электрофореза анализировали по наличию (1) или отсутствию (0) полос в геле, с последующим созданием м</w:t>
      </w:r>
      <w:r w:rsidR="003358AB" w:rsidRPr="00E87DB9">
        <w:rPr>
          <w:rFonts w:ascii="Times New Roman" w:hAnsi="Times New Roman" w:cs="Times New Roman"/>
          <w:sz w:val="28"/>
          <w:szCs w:val="28"/>
        </w:rPr>
        <w:t>атрицы. PС</w:t>
      </w:r>
      <w:r w:rsidRPr="00E87DB9">
        <w:rPr>
          <w:rFonts w:ascii="Times New Roman" w:hAnsi="Times New Roman" w:cs="Times New Roman"/>
          <w:sz w:val="28"/>
          <w:szCs w:val="28"/>
        </w:rPr>
        <w:t>A анализ полученных данных был произве</w:t>
      </w:r>
      <w:r w:rsidR="003358AB" w:rsidRPr="00E87DB9">
        <w:rPr>
          <w:rFonts w:ascii="Times New Roman" w:hAnsi="Times New Roman" w:cs="Times New Roman"/>
          <w:sz w:val="28"/>
          <w:szCs w:val="28"/>
        </w:rPr>
        <w:t>ден при помощи программы “IBМ SР</w:t>
      </w:r>
      <w:r w:rsidRPr="00E87DB9">
        <w:rPr>
          <w:rFonts w:ascii="Times New Roman" w:hAnsi="Times New Roman" w:cs="Times New Roman"/>
          <w:sz w:val="28"/>
          <w:szCs w:val="28"/>
        </w:rPr>
        <w:t xml:space="preserve">SS Statistics”. Построение дендрограммы, отображающей степень сходства </w:t>
      </w:r>
      <w:r w:rsidRPr="00E87DB9">
        <w:rPr>
          <w:rFonts w:ascii="Times New Roman" w:hAnsi="Times New Roman" w:cs="Times New Roman"/>
          <w:sz w:val="28"/>
          <w:szCs w:val="28"/>
        </w:rPr>
        <w:lastRenderedPageBreak/>
        <w:t>исследуемых популяций, а также определение генетической дистанции осуществлялос</w:t>
      </w:r>
      <w:r w:rsidR="003358AB" w:rsidRPr="00E87DB9">
        <w:rPr>
          <w:rFonts w:ascii="Times New Roman" w:hAnsi="Times New Roman" w:cs="Times New Roman"/>
          <w:sz w:val="28"/>
          <w:szCs w:val="28"/>
        </w:rPr>
        <w:t>ь при помощи программы М</w:t>
      </w:r>
      <w:r w:rsidR="00A16911" w:rsidRPr="00E87DB9">
        <w:rPr>
          <w:rFonts w:ascii="Times New Roman" w:hAnsi="Times New Roman" w:cs="Times New Roman"/>
          <w:sz w:val="28"/>
          <w:szCs w:val="28"/>
        </w:rPr>
        <w:t>ega7.0 [148]</w:t>
      </w:r>
      <w:r w:rsidRPr="00E87DB9">
        <w:rPr>
          <w:rFonts w:ascii="Times New Roman" w:hAnsi="Times New Roman" w:cs="Times New Roman"/>
          <w:sz w:val="28"/>
          <w:szCs w:val="28"/>
        </w:rPr>
        <w:t>. Для этого в матрице цифровые значения 1 и 0 заменили на буквенные (1 на A и 0 на G) и названия образцов отформатировали в Fasta формате.</w:t>
      </w:r>
    </w:p>
    <w:p w14:paraId="7D25851F" w14:textId="1CDB344A" w:rsidR="0034168C" w:rsidRPr="00E87DB9" w:rsidRDefault="0034168C" w:rsidP="0034168C">
      <w:pPr>
        <w:spacing w:after="0" w:line="240" w:lineRule="auto"/>
        <w:ind w:firstLine="567"/>
        <w:jc w:val="both"/>
        <w:rPr>
          <w:sz w:val="28"/>
          <w:szCs w:val="28"/>
        </w:rPr>
      </w:pPr>
      <w:r w:rsidRPr="00E87DB9">
        <w:rPr>
          <w:sz w:val="28"/>
          <w:szCs w:val="28"/>
        </w:rPr>
        <w:t xml:space="preserve">Матрица данных </w:t>
      </w:r>
      <w:r w:rsidRPr="00E87DB9">
        <w:rPr>
          <w:sz w:val="28"/>
          <w:szCs w:val="28"/>
          <w:lang w:val="en-US"/>
        </w:rPr>
        <w:t>SC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T</w:t>
      </w:r>
      <w:r w:rsidRPr="00E87DB9">
        <w:rPr>
          <w:sz w:val="28"/>
          <w:szCs w:val="28"/>
        </w:rPr>
        <w:t xml:space="preserve"> была проанализирована в программе </w:t>
      </w:r>
      <w:r w:rsidRPr="00E87DB9">
        <w:rPr>
          <w:sz w:val="28"/>
          <w:szCs w:val="28"/>
          <w:lang w:val="en-US"/>
        </w:rPr>
        <w:t>SPSS</w:t>
      </w:r>
      <w:r w:rsidRPr="00E87DB9">
        <w:rPr>
          <w:sz w:val="28"/>
          <w:szCs w:val="28"/>
        </w:rPr>
        <w:t xml:space="preserve"> (Statistics is a p</w:t>
      </w:r>
      <w:r w:rsidR="001362C4">
        <w:rPr>
          <w:sz w:val="28"/>
          <w:szCs w:val="28"/>
        </w:rPr>
        <w:t>о</w:t>
      </w:r>
      <w:r w:rsidRPr="00E87DB9">
        <w:rPr>
          <w:sz w:val="28"/>
          <w:szCs w:val="28"/>
        </w:rPr>
        <w:t>werful statistical s</w:t>
      </w:r>
      <w:r w:rsidR="001362C4">
        <w:rPr>
          <w:sz w:val="28"/>
          <w:szCs w:val="28"/>
        </w:rPr>
        <w:t>о</w:t>
      </w:r>
      <w:r w:rsidRPr="00E87DB9">
        <w:rPr>
          <w:sz w:val="28"/>
          <w:szCs w:val="28"/>
        </w:rPr>
        <w:t xml:space="preserve">ftware) (версия 28 </w:t>
      </w:r>
      <w:r w:rsidRPr="00E87DB9">
        <w:rPr>
          <w:sz w:val="28"/>
          <w:szCs w:val="28"/>
          <w:lang w:val="en-US"/>
        </w:rPr>
        <w:t>https</w:t>
      </w:r>
      <w:r w:rsidRPr="00E87DB9">
        <w:rPr>
          <w:sz w:val="28"/>
          <w:szCs w:val="28"/>
        </w:rPr>
        <w:t>://</w:t>
      </w:r>
      <w:r w:rsidRPr="00E87DB9">
        <w:rPr>
          <w:sz w:val="28"/>
          <w:szCs w:val="28"/>
          <w:lang w:val="en-US"/>
        </w:rPr>
        <w:t>www</w:t>
      </w:r>
      <w:r w:rsidRPr="00E87DB9">
        <w:rPr>
          <w:sz w:val="28"/>
          <w:szCs w:val="28"/>
        </w:rPr>
        <w:t>.</w:t>
      </w:r>
      <w:r w:rsidRPr="00E87DB9">
        <w:rPr>
          <w:sz w:val="28"/>
          <w:szCs w:val="28"/>
          <w:lang w:val="en-US"/>
        </w:rPr>
        <w:t>ibm</w:t>
      </w:r>
      <w:r w:rsidRPr="00E87DB9">
        <w:rPr>
          <w:sz w:val="28"/>
          <w:szCs w:val="28"/>
        </w:rPr>
        <w:t>.</w:t>
      </w:r>
      <w:r w:rsidRPr="00E87DB9">
        <w:rPr>
          <w:sz w:val="28"/>
          <w:szCs w:val="28"/>
          <w:lang w:val="en-US"/>
        </w:rPr>
        <w:t>c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m</w:t>
      </w:r>
      <w:r w:rsidRPr="00E87DB9">
        <w:rPr>
          <w:sz w:val="28"/>
          <w:szCs w:val="28"/>
        </w:rPr>
        <w:t>/</w:t>
      </w:r>
      <w:r w:rsidRPr="00E87DB9">
        <w:rPr>
          <w:sz w:val="28"/>
          <w:szCs w:val="28"/>
          <w:lang w:val="en-US"/>
        </w:rPr>
        <w:t>pr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ducts</w:t>
      </w:r>
      <w:r w:rsidRPr="00E87DB9">
        <w:rPr>
          <w:sz w:val="28"/>
          <w:szCs w:val="28"/>
        </w:rPr>
        <w:t>/</w:t>
      </w:r>
      <w:r w:rsidRPr="00E87DB9">
        <w:rPr>
          <w:sz w:val="28"/>
          <w:szCs w:val="28"/>
          <w:lang w:val="en-US"/>
        </w:rPr>
        <w:t>spss</w:t>
      </w:r>
      <w:r w:rsidRPr="00E87DB9">
        <w:rPr>
          <w:sz w:val="28"/>
          <w:szCs w:val="28"/>
        </w:rPr>
        <w:t>-</w:t>
      </w:r>
      <w:r w:rsidRPr="00E87DB9">
        <w:rPr>
          <w:sz w:val="28"/>
          <w:szCs w:val="28"/>
          <w:lang w:val="en-US"/>
        </w:rPr>
        <w:t>statistics</w:t>
      </w:r>
      <w:r w:rsidRPr="00E87DB9">
        <w:rPr>
          <w:sz w:val="28"/>
          <w:szCs w:val="28"/>
        </w:rPr>
        <w:t xml:space="preserve"> дата обращения 20.12.2022). С помощью этой программы был выполнен анализ </w:t>
      </w:r>
      <w:r w:rsidRPr="00E87DB9">
        <w:rPr>
          <w:sz w:val="28"/>
          <w:szCs w:val="28"/>
          <w:lang w:val="en-US"/>
        </w:rPr>
        <w:t>PCA</w:t>
      </w:r>
      <w:r w:rsidRPr="00E87DB9">
        <w:rPr>
          <w:sz w:val="28"/>
          <w:szCs w:val="28"/>
        </w:rPr>
        <w:t xml:space="preserve">. </w:t>
      </w:r>
      <w:r w:rsidRPr="00E87DB9">
        <w:rPr>
          <w:sz w:val="28"/>
          <w:szCs w:val="28"/>
          <w:lang w:val="en-US"/>
        </w:rPr>
        <w:t>PCA</w:t>
      </w:r>
      <w:r w:rsidRPr="00E87DB9">
        <w:rPr>
          <w:sz w:val="28"/>
          <w:szCs w:val="28"/>
        </w:rPr>
        <w:t xml:space="preserve"> основан на корреляционной матрице символов с использованием коэффициента корреляции Пирсона.</w:t>
      </w:r>
    </w:p>
    <w:p w14:paraId="1E2DC81A" w14:textId="5AB534EA" w:rsidR="006935A9" w:rsidRPr="00E87DB9" w:rsidRDefault="006935A9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sz w:val="28"/>
          <w:szCs w:val="28"/>
          <w:lang w:val="kk-KZ"/>
        </w:rPr>
        <w:br w:type="page"/>
      </w:r>
    </w:p>
    <w:p w14:paraId="74BBD3B7" w14:textId="2C4EC0A1" w:rsidR="00C65780" w:rsidRPr="00E87DB9" w:rsidRDefault="00C97DAF" w:rsidP="00531CCD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b/>
          <w:sz w:val="28"/>
          <w:szCs w:val="28"/>
          <w:lang w:val="kk-KZ"/>
        </w:rPr>
        <w:lastRenderedPageBreak/>
        <w:t xml:space="preserve">3 </w:t>
      </w:r>
      <w:r w:rsidR="00EE2E6F" w:rsidRPr="00E87DB9">
        <w:rPr>
          <w:rFonts w:ascii="Times New Roman" w:eastAsia="Calibri" w:hAnsi="Times New Roman" w:cs="Times New Roman"/>
          <w:b/>
          <w:sz w:val="28"/>
          <w:szCs w:val="28"/>
          <w:lang w:val="kk-KZ"/>
        </w:rPr>
        <w:t>РЕЗУЛЬТАТЫ ИССЛЕДОВАНИЙ И ИХ ОБСУЖДЕНИЕ</w:t>
      </w:r>
    </w:p>
    <w:p w14:paraId="028DEC3F" w14:textId="77777777" w:rsidR="00E253DC" w:rsidRPr="00E87DB9" w:rsidRDefault="00E253DC" w:rsidP="00531CCD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06F02497" w14:textId="425579BD" w:rsidR="00F33CC0" w:rsidRPr="00E87DB9" w:rsidRDefault="00F33CC0" w:rsidP="00531CCD">
      <w:pPr>
        <w:spacing w:after="0" w:line="240" w:lineRule="auto"/>
        <w:ind w:firstLine="567"/>
        <w:jc w:val="both"/>
        <w:rPr>
          <w:b/>
          <w:sz w:val="28"/>
          <w:szCs w:val="28"/>
          <w:lang w:val="kk-KZ"/>
        </w:rPr>
      </w:pPr>
      <w:r w:rsidRPr="00E87DB9">
        <w:rPr>
          <w:b/>
          <w:sz w:val="28"/>
          <w:szCs w:val="28"/>
          <w:lang w:val="kk-KZ"/>
        </w:rPr>
        <w:t>3.</w:t>
      </w:r>
      <w:r w:rsidR="00994FF0" w:rsidRPr="00E87DB9">
        <w:rPr>
          <w:b/>
          <w:sz w:val="28"/>
          <w:szCs w:val="28"/>
          <w:lang w:val="kk-KZ"/>
        </w:rPr>
        <w:t>1 Таксономический состав семейства</w:t>
      </w:r>
      <w:r w:rsidRPr="00E87DB9">
        <w:rPr>
          <w:b/>
          <w:sz w:val="28"/>
          <w:szCs w:val="28"/>
          <w:lang w:val="kk-KZ"/>
        </w:rPr>
        <w:t xml:space="preserve"> Chen</w:t>
      </w:r>
      <w:r w:rsidR="001362C4">
        <w:rPr>
          <w:b/>
          <w:sz w:val="28"/>
          <w:szCs w:val="28"/>
          <w:lang w:val="kk-KZ"/>
        </w:rPr>
        <w:t>о</w:t>
      </w:r>
      <w:r w:rsidRPr="00E87DB9">
        <w:rPr>
          <w:b/>
          <w:sz w:val="28"/>
          <w:szCs w:val="28"/>
          <w:lang w:val="kk-KZ"/>
        </w:rPr>
        <w:t>p</w:t>
      </w:r>
      <w:r w:rsidR="001362C4">
        <w:rPr>
          <w:b/>
          <w:sz w:val="28"/>
          <w:szCs w:val="28"/>
          <w:lang w:val="kk-KZ"/>
        </w:rPr>
        <w:t>о</w:t>
      </w:r>
      <w:r w:rsidRPr="00E87DB9">
        <w:rPr>
          <w:b/>
          <w:sz w:val="28"/>
          <w:szCs w:val="28"/>
          <w:lang w:val="kk-KZ"/>
        </w:rPr>
        <w:t>d</w:t>
      </w:r>
      <w:r w:rsidR="00994FF0" w:rsidRPr="00E87DB9">
        <w:rPr>
          <w:b/>
          <w:sz w:val="28"/>
          <w:szCs w:val="28"/>
          <w:lang w:val="kk-KZ"/>
        </w:rPr>
        <w:t>iaceae пустынной части долины реки</w:t>
      </w:r>
      <w:r w:rsidRPr="00E87DB9">
        <w:rPr>
          <w:b/>
          <w:sz w:val="28"/>
          <w:szCs w:val="28"/>
          <w:lang w:val="kk-KZ"/>
        </w:rPr>
        <w:t xml:space="preserve"> Сырдарьи</w:t>
      </w:r>
    </w:p>
    <w:p w14:paraId="45B85E4A" w14:textId="77777777" w:rsidR="00F33CC0" w:rsidRPr="00E87DB9" w:rsidRDefault="00F33CC0" w:rsidP="00531CCD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</w:p>
    <w:p w14:paraId="0466B218" w14:textId="50A013B9" w:rsidR="00F33CC0" w:rsidRPr="007F089B" w:rsidRDefault="00F33CC0" w:rsidP="007F089B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 xml:space="preserve">В результате </w:t>
      </w:r>
      <w:r w:rsidRPr="00E87DB9">
        <w:rPr>
          <w:sz w:val="28"/>
          <w:szCs w:val="28"/>
        </w:rPr>
        <w:t xml:space="preserve">обработки </w:t>
      </w:r>
      <w:r w:rsidRPr="00E87DB9">
        <w:rPr>
          <w:sz w:val="28"/>
          <w:szCs w:val="28"/>
          <w:lang w:val="kk-KZ"/>
        </w:rPr>
        <w:t>материалов экспедиционных исследований 2020</w:t>
      </w:r>
      <w:r w:rsidRPr="00E87DB9">
        <w:rPr>
          <w:i/>
          <w:iCs/>
          <w:sz w:val="28"/>
          <w:szCs w:val="28"/>
          <w:lang w:val="kk-KZ"/>
        </w:rPr>
        <w:t>-</w:t>
      </w:r>
      <w:r w:rsidRPr="00E87DB9">
        <w:rPr>
          <w:sz w:val="28"/>
          <w:szCs w:val="28"/>
          <w:lang w:val="kk-KZ"/>
        </w:rPr>
        <w:t>2023 гг., обобщения и анализа информации литературных источников, критического пересмотра гербарных образцов</w:t>
      </w:r>
      <w:r w:rsidRPr="00E87DB9">
        <w:rPr>
          <w:sz w:val="28"/>
          <w:szCs w:val="28"/>
        </w:rPr>
        <w:t xml:space="preserve"> коллекций: Института ботаники и фитоинтродукции (</w:t>
      </w:r>
      <w:r w:rsidRPr="00E87DB9">
        <w:rPr>
          <w:sz w:val="28"/>
          <w:szCs w:val="28"/>
          <w:lang w:val="en-US"/>
        </w:rPr>
        <w:t>AA</w:t>
      </w:r>
      <w:r w:rsidRPr="00E87DB9">
        <w:rPr>
          <w:sz w:val="28"/>
          <w:szCs w:val="28"/>
        </w:rPr>
        <w:t>, Алматы, Казахстан), Московского государственного университета имени М.В. Ломоносова (</w:t>
      </w:r>
      <w:r w:rsidRPr="00E87DB9">
        <w:rPr>
          <w:sz w:val="28"/>
          <w:szCs w:val="28"/>
          <w:lang w:val="en-US"/>
        </w:rPr>
        <w:t>MW</w:t>
      </w:r>
      <w:r w:rsidRPr="00E87DB9">
        <w:rPr>
          <w:sz w:val="28"/>
          <w:szCs w:val="28"/>
        </w:rPr>
        <w:t>, Москва, Россия), Ботанического института им. В. Л. Комарова (</w:t>
      </w:r>
      <w:r w:rsidRPr="00E87DB9">
        <w:rPr>
          <w:sz w:val="28"/>
          <w:szCs w:val="28"/>
          <w:lang w:val="en-US"/>
        </w:rPr>
        <w:t>LE</w:t>
      </w:r>
      <w:r w:rsidRPr="00E87DB9">
        <w:rPr>
          <w:sz w:val="28"/>
          <w:szCs w:val="28"/>
        </w:rPr>
        <w:t>, Санкт-Петербург, Россия), Центрального сибирского ботанического сада (</w:t>
      </w:r>
      <w:r w:rsidRPr="00E87DB9">
        <w:rPr>
          <w:sz w:val="28"/>
          <w:szCs w:val="28"/>
          <w:lang w:val="kk-KZ"/>
        </w:rPr>
        <w:t>NS</w:t>
      </w:r>
      <w:r w:rsidRPr="00E87DB9">
        <w:rPr>
          <w:sz w:val="28"/>
          <w:szCs w:val="28"/>
        </w:rPr>
        <w:t>, Новосибирск, Россия), Алтайского государственного университета (</w:t>
      </w:r>
      <w:r w:rsidRPr="00E87DB9">
        <w:rPr>
          <w:sz w:val="28"/>
          <w:szCs w:val="28"/>
          <w:lang w:val="kk-KZ"/>
        </w:rPr>
        <w:t>ALTB, Барнаул, Россия</w:t>
      </w:r>
      <w:r w:rsidRPr="00E87DB9">
        <w:rPr>
          <w:sz w:val="28"/>
          <w:szCs w:val="28"/>
        </w:rPr>
        <w:t>), Института ботаники Академии наук Республики Узбекистан (</w:t>
      </w:r>
      <w:r w:rsidRPr="00E87DB9">
        <w:rPr>
          <w:sz w:val="28"/>
          <w:szCs w:val="28"/>
          <w:lang w:val="en-US"/>
        </w:rPr>
        <w:t>TASH</w:t>
      </w:r>
      <w:r w:rsidRPr="00E87DB9">
        <w:rPr>
          <w:sz w:val="28"/>
          <w:szCs w:val="28"/>
        </w:rPr>
        <w:t>, Ташкент, Узбекистан) и</w:t>
      </w:r>
      <w:r w:rsidRPr="00E87DB9">
        <w:rPr>
          <w:sz w:val="28"/>
          <w:szCs w:val="28"/>
          <w:lang w:val="kk-KZ"/>
        </w:rPr>
        <w:t xml:space="preserve"> коллекции 1992 года Rilke S. и Freitag H. (Грайфсвальд, Германия) на территории пустынной части долины р. Сырдарьи было выявлено 112 видов, относящихся к 37 родам семейства Chen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p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diaceae</w:t>
      </w:r>
      <w:r w:rsidR="00795F47" w:rsidRPr="00E87DB9">
        <w:rPr>
          <w:sz w:val="28"/>
          <w:szCs w:val="28"/>
        </w:rPr>
        <w:t xml:space="preserve"> [</w:t>
      </w:r>
      <w:r w:rsidR="002B3D63" w:rsidRPr="00E87DB9">
        <w:rPr>
          <w:sz w:val="28"/>
          <w:szCs w:val="28"/>
        </w:rPr>
        <w:t xml:space="preserve">1; </w:t>
      </w:r>
      <w:r w:rsidR="00F06B1D" w:rsidRPr="00F06B1D">
        <w:rPr>
          <w:sz w:val="28"/>
          <w:szCs w:val="28"/>
        </w:rPr>
        <w:t xml:space="preserve">2; 3; 4; 5; 6; 7; 8; </w:t>
      </w:r>
      <w:r w:rsidR="00F66886" w:rsidRPr="00E87DB9">
        <w:rPr>
          <w:sz w:val="28"/>
          <w:szCs w:val="28"/>
        </w:rPr>
        <w:t>12, 33, 35; 36;</w:t>
      </w:r>
      <w:r w:rsidR="00383CD5" w:rsidRPr="00383CD5">
        <w:rPr>
          <w:sz w:val="28"/>
          <w:szCs w:val="28"/>
        </w:rPr>
        <w:t xml:space="preserve"> 37; 38; 39;</w:t>
      </w:r>
      <w:r w:rsidR="00F66886" w:rsidRPr="00E87DB9">
        <w:rPr>
          <w:sz w:val="28"/>
          <w:szCs w:val="28"/>
        </w:rPr>
        <w:t xml:space="preserve"> 40; 41</w:t>
      </w:r>
      <w:r w:rsidR="00383CD5" w:rsidRPr="00383CD5">
        <w:rPr>
          <w:sz w:val="28"/>
          <w:szCs w:val="28"/>
        </w:rPr>
        <w:t>; 42; 43; 44; 45; 46;</w:t>
      </w:r>
      <w:r w:rsidR="00F66886" w:rsidRPr="00E87DB9">
        <w:rPr>
          <w:sz w:val="28"/>
          <w:szCs w:val="28"/>
        </w:rPr>
        <w:t xml:space="preserve"> 81; 127; 128; 129</w:t>
      </w:r>
      <w:r w:rsidR="00795F47" w:rsidRPr="00E87DB9">
        <w:rPr>
          <w:sz w:val="28"/>
          <w:szCs w:val="28"/>
        </w:rPr>
        <w:t>]</w:t>
      </w:r>
      <w:r w:rsidR="007F089B">
        <w:rPr>
          <w:sz w:val="28"/>
          <w:szCs w:val="28"/>
          <w:lang w:val="kk-KZ"/>
        </w:rPr>
        <w:t xml:space="preserve">. </w:t>
      </w:r>
      <w:r w:rsidRPr="00E87DB9">
        <w:rPr>
          <w:sz w:val="28"/>
          <w:szCs w:val="28"/>
          <w:lang w:val="kk-KZ"/>
        </w:rPr>
        <w:t>Учитывая, что в Казахстане семейство представлено 256 видами из 51 род</w:t>
      </w:r>
      <w:r w:rsidR="00795F47" w:rsidRPr="00E87DB9">
        <w:rPr>
          <w:sz w:val="28"/>
          <w:szCs w:val="28"/>
          <w:lang w:val="kk-KZ"/>
        </w:rPr>
        <w:t xml:space="preserve">а </w:t>
      </w:r>
      <w:r w:rsidR="00795F47" w:rsidRPr="00E87DB9">
        <w:rPr>
          <w:sz w:val="28"/>
          <w:szCs w:val="28"/>
        </w:rPr>
        <w:t>[149]</w:t>
      </w:r>
      <w:r w:rsidRPr="00E87DB9">
        <w:rPr>
          <w:sz w:val="28"/>
          <w:szCs w:val="28"/>
          <w:lang w:val="kk-KZ"/>
        </w:rPr>
        <w:t>, 112 видов составляют 43,75% от этого числа.</w:t>
      </w:r>
      <w:r w:rsidR="007F089B">
        <w:rPr>
          <w:sz w:val="28"/>
          <w:szCs w:val="28"/>
          <w:lang w:val="kk-KZ"/>
        </w:rPr>
        <w:t xml:space="preserve"> </w:t>
      </w:r>
      <w:r w:rsidRPr="00E87DB9">
        <w:rPr>
          <w:sz w:val="28"/>
          <w:szCs w:val="28"/>
          <w:lang w:val="kk-KZ"/>
        </w:rPr>
        <w:t xml:space="preserve">По изучаемым видам </w:t>
      </w:r>
      <w:r w:rsidRPr="00E87DB9">
        <w:rPr>
          <w:rFonts w:eastAsia="Calibri"/>
          <w:sz w:val="28"/>
          <w:szCs w:val="28"/>
        </w:rPr>
        <w:t xml:space="preserve">сем. </w:t>
      </w:r>
      <w:r w:rsidRPr="00E87DB9">
        <w:rPr>
          <w:rFonts w:eastAsia="Calibri"/>
          <w:sz w:val="28"/>
          <w:szCs w:val="28"/>
          <w:lang w:val="en-US"/>
        </w:rPr>
        <w:t>Chen</w:t>
      </w:r>
      <w:r w:rsidR="001362C4" w:rsidRPr="001362C4">
        <w:rPr>
          <w:rFonts w:eastAsia="Calibri"/>
          <w:sz w:val="28"/>
          <w:szCs w:val="28"/>
        </w:rPr>
        <w:t>о</w:t>
      </w:r>
      <w:r w:rsidRPr="00E87DB9">
        <w:rPr>
          <w:rFonts w:eastAsia="Calibri"/>
          <w:sz w:val="28"/>
          <w:szCs w:val="28"/>
          <w:lang w:val="en-US"/>
        </w:rPr>
        <w:t>p</w:t>
      </w:r>
      <w:r w:rsidR="001362C4" w:rsidRPr="001362C4">
        <w:rPr>
          <w:rFonts w:eastAsia="Calibri"/>
          <w:sz w:val="28"/>
          <w:szCs w:val="28"/>
        </w:rPr>
        <w:t>о</w:t>
      </w:r>
      <w:r w:rsidRPr="00E87DB9">
        <w:rPr>
          <w:rFonts w:eastAsia="Calibri"/>
          <w:sz w:val="28"/>
          <w:szCs w:val="28"/>
          <w:lang w:val="en-US"/>
        </w:rPr>
        <w:t>diaceae</w:t>
      </w:r>
      <w:r w:rsidRPr="00E87DB9">
        <w:rPr>
          <w:sz w:val="28"/>
          <w:szCs w:val="28"/>
          <w:lang w:val="kk-KZ"/>
        </w:rPr>
        <w:t xml:space="preserve"> был составлен аннотированный конспект, в котором они </w:t>
      </w:r>
      <w:r w:rsidRPr="00E87DB9">
        <w:rPr>
          <w:rFonts w:eastAsia="Calibri"/>
          <w:sz w:val="28"/>
          <w:szCs w:val="28"/>
        </w:rPr>
        <w:t>расположены в алфавитном порядке. В конспекте для каждого вида приводятся</w:t>
      </w:r>
      <w:r w:rsidR="00F06B1D" w:rsidRPr="007B3D12">
        <w:rPr>
          <w:rFonts w:eastAsia="Calibri"/>
          <w:sz w:val="28"/>
          <w:szCs w:val="28"/>
        </w:rPr>
        <w:t xml:space="preserve"> [</w:t>
      </w:r>
      <w:r w:rsidR="00F06B1D" w:rsidRPr="00E87DB9">
        <w:rPr>
          <w:sz w:val="28"/>
          <w:szCs w:val="28"/>
        </w:rPr>
        <w:t xml:space="preserve">1; </w:t>
      </w:r>
      <w:r w:rsidR="00F06B1D" w:rsidRPr="00F06B1D">
        <w:rPr>
          <w:sz w:val="28"/>
          <w:szCs w:val="28"/>
        </w:rPr>
        <w:t xml:space="preserve">2; 3; 4; 5; 6; 7; 8; </w:t>
      </w:r>
      <w:r w:rsidR="00F06B1D" w:rsidRPr="00E87DB9">
        <w:rPr>
          <w:sz w:val="28"/>
          <w:szCs w:val="28"/>
        </w:rPr>
        <w:t>12, 33, 35; 36;</w:t>
      </w:r>
      <w:r w:rsidR="00F06B1D" w:rsidRPr="00383CD5">
        <w:rPr>
          <w:sz w:val="28"/>
          <w:szCs w:val="28"/>
        </w:rPr>
        <w:t xml:space="preserve"> 37; 38; 39;</w:t>
      </w:r>
      <w:r w:rsidR="00F06B1D" w:rsidRPr="00E87DB9">
        <w:rPr>
          <w:sz w:val="28"/>
          <w:szCs w:val="28"/>
        </w:rPr>
        <w:t xml:space="preserve"> 40; 41</w:t>
      </w:r>
      <w:r w:rsidR="00F06B1D" w:rsidRPr="00383CD5">
        <w:rPr>
          <w:sz w:val="28"/>
          <w:szCs w:val="28"/>
        </w:rPr>
        <w:t>; 42; 43; 44; 45; 46;</w:t>
      </w:r>
      <w:r w:rsidR="00F06B1D">
        <w:rPr>
          <w:sz w:val="28"/>
          <w:szCs w:val="28"/>
        </w:rPr>
        <w:t xml:space="preserve"> 81</w:t>
      </w:r>
      <w:r w:rsidR="00F06B1D" w:rsidRPr="007B3D12">
        <w:rPr>
          <w:rFonts w:eastAsia="Calibri"/>
          <w:sz w:val="28"/>
          <w:szCs w:val="28"/>
        </w:rPr>
        <w:t>]</w:t>
      </w:r>
      <w:r w:rsidRPr="00E87DB9">
        <w:rPr>
          <w:rFonts w:eastAsia="Calibri"/>
          <w:sz w:val="28"/>
          <w:szCs w:val="28"/>
        </w:rPr>
        <w:t>:</w:t>
      </w:r>
    </w:p>
    <w:p w14:paraId="72CAF3A5" w14:textId="6C6818AB" w:rsidR="00F33CC0" w:rsidRPr="00E87DB9" w:rsidRDefault="00F33CC0" w:rsidP="00F33CC0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rFonts w:eastAsia="Calibri"/>
          <w:sz w:val="28"/>
          <w:szCs w:val="28"/>
        </w:rPr>
        <w:t>- латинское и русское название (</w:t>
      </w:r>
      <w:r w:rsidRPr="00E87DB9">
        <w:rPr>
          <w:sz w:val="28"/>
          <w:szCs w:val="28"/>
          <w:lang w:val="kk-KZ"/>
        </w:rPr>
        <w:t>в соответствии с базой данных Internati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 xml:space="preserve">nal Plant Names Index (INPI) и Plants 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f the W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 xml:space="preserve">rld 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nline (P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W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), при этом, для некоторых видов были оставлены прежние названия, в связи с отсутствием достаточных филогенетических данных потдтверждающих необходимость номенклатурных изменений);</w:t>
      </w:r>
    </w:p>
    <w:p w14:paraId="6EF2009A" w14:textId="77777777" w:rsidR="00F33CC0" w:rsidRPr="00E87DB9" w:rsidRDefault="00F33CC0" w:rsidP="00F33CC0">
      <w:pPr>
        <w:spacing w:after="0" w:line="240" w:lineRule="auto"/>
        <w:ind w:firstLine="567"/>
        <w:jc w:val="both"/>
        <w:rPr>
          <w:rFonts w:eastAsia="Calibri"/>
          <w:sz w:val="28"/>
          <w:szCs w:val="28"/>
        </w:rPr>
      </w:pPr>
      <w:r w:rsidRPr="00E87DB9">
        <w:rPr>
          <w:sz w:val="28"/>
          <w:szCs w:val="28"/>
          <w:lang w:val="kk-KZ"/>
        </w:rPr>
        <w:t xml:space="preserve">- </w:t>
      </w:r>
      <w:r w:rsidRPr="00E87DB9">
        <w:rPr>
          <w:rFonts w:eastAsia="Calibri"/>
          <w:sz w:val="28"/>
          <w:szCs w:val="28"/>
        </w:rPr>
        <w:t>жизненная форма;</w:t>
      </w:r>
    </w:p>
    <w:p w14:paraId="550E1100" w14:textId="77777777" w:rsidR="00F33CC0" w:rsidRPr="00E87DB9" w:rsidRDefault="00F33CC0" w:rsidP="00F33CC0">
      <w:pPr>
        <w:spacing w:after="0" w:line="240" w:lineRule="auto"/>
        <w:ind w:firstLine="567"/>
        <w:jc w:val="both"/>
        <w:rPr>
          <w:rFonts w:eastAsia="Calibri"/>
          <w:sz w:val="28"/>
          <w:szCs w:val="28"/>
        </w:rPr>
      </w:pPr>
      <w:r w:rsidRPr="00E87DB9">
        <w:rPr>
          <w:rFonts w:eastAsia="Calibri"/>
          <w:sz w:val="28"/>
          <w:szCs w:val="28"/>
        </w:rPr>
        <w:t>- общая экологическая характеристика вида;</w:t>
      </w:r>
    </w:p>
    <w:p w14:paraId="17AF0CFC" w14:textId="77777777" w:rsidR="00F33CC0" w:rsidRPr="00E87DB9" w:rsidRDefault="00F33CC0" w:rsidP="00F33CC0">
      <w:pPr>
        <w:spacing w:after="0" w:line="240" w:lineRule="auto"/>
        <w:ind w:firstLine="567"/>
        <w:jc w:val="both"/>
        <w:rPr>
          <w:rFonts w:eastAsia="Calibri"/>
          <w:sz w:val="28"/>
          <w:szCs w:val="28"/>
        </w:rPr>
      </w:pPr>
      <w:r w:rsidRPr="00E87DB9">
        <w:rPr>
          <w:rFonts w:eastAsia="Calibri"/>
          <w:sz w:val="28"/>
          <w:szCs w:val="28"/>
        </w:rPr>
        <w:t>- фенофазы (период цветения и плодоношения);</w:t>
      </w:r>
    </w:p>
    <w:p w14:paraId="3191ED2C" w14:textId="79E8B27D" w:rsidR="00F33CC0" w:rsidRPr="00E87DB9" w:rsidRDefault="00F33CC0" w:rsidP="00F33CC0">
      <w:pPr>
        <w:spacing w:after="0" w:line="240" w:lineRule="auto"/>
        <w:ind w:firstLine="567"/>
        <w:jc w:val="both"/>
        <w:rPr>
          <w:rFonts w:eastAsia="Calibri"/>
          <w:sz w:val="28"/>
          <w:szCs w:val="28"/>
        </w:rPr>
      </w:pPr>
      <w:r w:rsidRPr="00E87DB9">
        <w:rPr>
          <w:rFonts w:eastAsia="Calibri"/>
          <w:sz w:val="28"/>
          <w:szCs w:val="28"/>
        </w:rPr>
        <w:t>- распространение вида в пределах Казахстана (согласно флористического деления территории республики)</w:t>
      </w:r>
      <w:r w:rsidR="00F66886" w:rsidRPr="00E87DB9">
        <w:rPr>
          <w:rFonts w:eastAsia="Calibri"/>
          <w:sz w:val="28"/>
          <w:szCs w:val="28"/>
        </w:rPr>
        <w:t xml:space="preserve"> [150]</w:t>
      </w:r>
      <w:r w:rsidRPr="00E87DB9">
        <w:rPr>
          <w:rFonts w:eastAsia="Calibri"/>
          <w:sz w:val="28"/>
          <w:szCs w:val="28"/>
        </w:rPr>
        <w:t>.</w:t>
      </w:r>
    </w:p>
    <w:p w14:paraId="464491B7" w14:textId="344D03C6" w:rsidR="00F33CC0" w:rsidRPr="00E87DB9" w:rsidRDefault="00F33CC0" w:rsidP="00F33CC0">
      <w:pPr>
        <w:spacing w:after="0" w:line="240" w:lineRule="auto"/>
        <w:ind w:firstLine="567"/>
        <w:jc w:val="both"/>
        <w:rPr>
          <w:rFonts w:eastAsia="Calibri"/>
          <w:sz w:val="28"/>
          <w:szCs w:val="28"/>
        </w:rPr>
      </w:pPr>
      <w:r w:rsidRPr="00E87DB9">
        <w:rPr>
          <w:rFonts w:eastAsia="Calibri"/>
          <w:sz w:val="28"/>
          <w:szCs w:val="28"/>
        </w:rPr>
        <w:t>Все фотографии, представленные в Приложении</w:t>
      </w:r>
      <w:r w:rsidR="001A634B" w:rsidRPr="00E87DB9">
        <w:rPr>
          <w:rFonts w:eastAsia="Calibri"/>
          <w:sz w:val="28"/>
          <w:szCs w:val="28"/>
        </w:rPr>
        <w:t xml:space="preserve"> </w:t>
      </w:r>
      <w:r w:rsidR="001A634B" w:rsidRPr="00E87DB9">
        <w:rPr>
          <w:rFonts w:eastAsia="Calibri"/>
          <w:sz w:val="28"/>
          <w:szCs w:val="28"/>
          <w:lang w:val="kk-KZ"/>
        </w:rPr>
        <w:t>В</w:t>
      </w:r>
      <w:r w:rsidRPr="00E87DB9">
        <w:rPr>
          <w:rFonts w:eastAsia="Calibri"/>
          <w:sz w:val="28"/>
          <w:szCs w:val="28"/>
        </w:rPr>
        <w:t>, являются оригинальными (авторскими), выполненными во время экспедиционных работ.</w:t>
      </w:r>
    </w:p>
    <w:p w14:paraId="4F97066D" w14:textId="77777777" w:rsidR="00F33CC0" w:rsidRPr="00E87DB9" w:rsidRDefault="00F33CC0" w:rsidP="00F33CC0">
      <w:pPr>
        <w:spacing w:after="0" w:line="240" w:lineRule="auto"/>
        <w:ind w:firstLine="567"/>
        <w:jc w:val="both"/>
        <w:rPr>
          <w:b/>
          <w:iCs/>
          <w:sz w:val="28"/>
          <w:szCs w:val="28"/>
        </w:rPr>
      </w:pPr>
    </w:p>
    <w:p w14:paraId="3AF73E97" w14:textId="71D8A130" w:rsidR="003358AB" w:rsidRPr="00E87DB9" w:rsidRDefault="003358AB" w:rsidP="003358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b/>
          <w:iCs/>
          <w:sz w:val="28"/>
          <w:szCs w:val="28"/>
        </w:rPr>
        <w:t>Анн</w:t>
      </w:r>
      <w:r w:rsidR="001362C4">
        <w:rPr>
          <w:rFonts w:ascii="Times New Roman" w:eastAsia="Times New Roman" w:hAnsi="Times New Roman" w:cs="Times New Roman"/>
          <w:b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b/>
          <w:iCs/>
          <w:sz w:val="28"/>
          <w:szCs w:val="28"/>
        </w:rPr>
        <w:t>тир</w:t>
      </w:r>
      <w:r w:rsidR="001362C4">
        <w:rPr>
          <w:rFonts w:ascii="Times New Roman" w:eastAsia="Times New Roman" w:hAnsi="Times New Roman" w:cs="Times New Roman"/>
          <w:b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b/>
          <w:iCs/>
          <w:sz w:val="28"/>
          <w:szCs w:val="28"/>
        </w:rPr>
        <w:t>ванный к</w:t>
      </w:r>
      <w:r w:rsidR="001362C4">
        <w:rPr>
          <w:rFonts w:ascii="Times New Roman" w:eastAsia="Times New Roman" w:hAnsi="Times New Roman" w:cs="Times New Roman"/>
          <w:b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b/>
          <w:iCs/>
          <w:sz w:val="28"/>
          <w:szCs w:val="28"/>
        </w:rPr>
        <w:t>нспект вид</w:t>
      </w:r>
      <w:r w:rsidR="001362C4">
        <w:rPr>
          <w:rFonts w:ascii="Times New Roman" w:eastAsia="Times New Roman" w:hAnsi="Times New Roman" w:cs="Times New Roman"/>
          <w:b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b/>
          <w:iCs/>
          <w:sz w:val="28"/>
          <w:szCs w:val="28"/>
        </w:rPr>
        <w:t>в</w:t>
      </w:r>
    </w:p>
    <w:p w14:paraId="3A29086A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14:paraId="53349104" w14:textId="0187502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Аgri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phyllum lаterifl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rum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(Lаm.) M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q. 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Кумарчик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вый</w:t>
      </w:r>
    </w:p>
    <w:p w14:paraId="22AC1D5F" w14:textId="7FB0CBEF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. Встречается п</w:t>
      </w:r>
      <w:r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 бугристым и развеваемым пескам и на суглинках.</w:t>
      </w:r>
    </w:p>
    <w:p w14:paraId="3FEF93F6" w14:textId="0D8A95E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сит V–VII.</w:t>
      </w:r>
    </w:p>
    <w:p w14:paraId="650C2506" w14:textId="3DAD6B9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нам): Эмбенский, Тургайский (юг), Северный Устюрт, Приаральский, Кызыл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рдинский, М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йынкумский, Балхаш–Алакульский, Кызылкумский.</w:t>
      </w:r>
    </w:p>
    <w:p w14:paraId="1DF53D29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64380989" w14:textId="0C3983A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lastRenderedPageBreak/>
        <w:t>А. pungens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(Vаhl) Link ex А. Dietr. – К.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лючий (песчаный)</w:t>
      </w:r>
    </w:p>
    <w:p w14:paraId="54D2BD16" w14:textId="5C3BB53C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. Встречается п</w:t>
      </w:r>
      <w:r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 бугристым и барханным пескам.</w:t>
      </w:r>
    </w:p>
    <w:p w14:paraId="33ACD98C" w14:textId="32989BD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сит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VIII–X.</w:t>
      </w:r>
    </w:p>
    <w:p w14:paraId="0922A090" w14:textId="0C05D21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Прикаспийский, Актюбинский, Эмбенский, Тургайский, Зайсанский,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Кызылкумский.</w:t>
      </w:r>
    </w:p>
    <w:p w14:paraId="1076597B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7537AC2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Аnаbаsis аphyllа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L.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 Анабазис безлистный</w:t>
      </w:r>
    </w:p>
    <w:p w14:paraId="48992B5C" w14:textId="3D5FCBA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Пк. Встречается на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нцах,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нчаках и такырах, среди саксаульник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в, на песках с близкими грунт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выми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дами и на залежах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левых культур, группами или рассеянн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7213BD1" w14:textId="44D3AEC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1100A123" w14:textId="14D7D93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Актюбинский, Муг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джары,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Кетмень–Терскей Алатау, Каратау.</w:t>
      </w:r>
    </w:p>
    <w:p w14:paraId="603277E1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B2DED79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А.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br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chi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Fisch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&amp;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.А.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ex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&amp; Kir.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– А. раскидистый</w:t>
      </w:r>
    </w:p>
    <w:p w14:paraId="7BFC02A9" w14:textId="7D6665A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Мн.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Встречается на мелах, известк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вых и гипс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сных скл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нах.</w:t>
      </w:r>
    </w:p>
    <w:p w14:paraId="0DFF0715" w14:textId="6CC3FC4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VII–VIII.</w:t>
      </w:r>
    </w:p>
    <w:p w14:paraId="0BBF6382" w14:textId="2395626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</w:rPr>
        <w:t>нам): Прикаспийский, Северный Устюрт, Мангышлак, Балхаш–Алакульский, Кызылкумский.</w:t>
      </w:r>
    </w:p>
    <w:p w14:paraId="48593284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0F3C5F3" w14:textId="43887D8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de-DE"/>
        </w:rPr>
        <w:t>А. eri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de-DE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de-DE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de-DE"/>
        </w:rPr>
        <w:t>dа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(Schrenk) Benth. ex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lkens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А. шерстист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гий</w:t>
      </w:r>
    </w:p>
    <w:p w14:paraId="42FDC681" w14:textId="5E64EA2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Мн. Растёт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такырам, на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бнажениях карб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натных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д,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песчан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–глинистым и щебнистым пустыням.</w:t>
      </w:r>
    </w:p>
    <w:p w14:paraId="1CB52ACB" w14:textId="44C3E38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VI–VIII.</w:t>
      </w:r>
    </w:p>
    <w:p w14:paraId="6D375EBF" w14:textId="69CB8A8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Северный и Южный Устюрт, Мангышлак,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Балхаш–Алакульский.</w:t>
      </w:r>
    </w:p>
    <w:p w14:paraId="003ABDA7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88A514F" w14:textId="5A7A3F5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А.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.А.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Mey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.) Benth. ex V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lkens – А.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вый</w:t>
      </w:r>
    </w:p>
    <w:p w14:paraId="1D5E32E6" w14:textId="08B6239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Ктч.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битает на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нчаках, такырах, пухлых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нчаках и на щебнист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–глинистых шлейфах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чника.</w:t>
      </w:r>
    </w:p>
    <w:p w14:paraId="41D35255" w14:textId="5AC1873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VII–VIII.</w:t>
      </w:r>
    </w:p>
    <w:p w14:paraId="630A6A3B" w14:textId="2FB41F8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Прикаспийский, Актюбинский, Муг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джары,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Северный Устюрт, Бузачи,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Южный Устютр, Кызылкумский, Заилийский–Кунгей Алатау, Кетмень–Терскей Алатау, Чу–Илийские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ры, Каратау.</w:t>
      </w:r>
    </w:p>
    <w:p w14:paraId="219A5418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898DD75" w14:textId="4D60738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Аrthr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phytum lehmаnniаnum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Bunge – Саксаул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чик Лемана</w:t>
      </w:r>
    </w:p>
    <w:p w14:paraId="5B74A8F2" w14:textId="0CEA420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Низкий ктч. Встречается на зас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ленных песках,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краинам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крых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в, на щебнистых вын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сах и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бнажениях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ренных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д.</w:t>
      </w:r>
    </w:p>
    <w:p w14:paraId="258224C8" w14:textId="1DD874E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CC9D078" w14:textId="453D55B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</w:t>
      </w:r>
      <w:r w:rsidRPr="00E87DB9">
        <w:rPr>
          <w:rFonts w:ascii="Times New Roman" w:eastAsia="Batang" w:hAnsi="Times New Roman" w:cs="Times New Roman"/>
          <w:color w:val="000000"/>
          <w:spacing w:val="4"/>
          <w:sz w:val="28"/>
          <w:szCs w:val="28"/>
        </w:rPr>
        <w:t xml:space="preserve"> Кызылкумский.</w:t>
      </w:r>
    </w:p>
    <w:p w14:paraId="354F4DD5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E69ADBC" w14:textId="3E48684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Аtriplex аucheri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M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q. – Лебеда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ше</w:t>
      </w:r>
    </w:p>
    <w:p w14:paraId="773AD877" w14:textId="1B810313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.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нчакам, глинистым скл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нам и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брывам.</w:t>
      </w:r>
    </w:p>
    <w:p w14:paraId="278F3EE6" w14:textId="787B62A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VII–IX.</w:t>
      </w:r>
    </w:p>
    <w:p w14:paraId="3D6CC629" w14:textId="767AFF8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Балхаш–Алакульский, Кызылкумский, Туркестанский, Алтай., Джунгарский Алатау.</w:t>
      </w:r>
    </w:p>
    <w:p w14:paraId="10FAED1D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5671953" w14:textId="6FF7AA1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А. cаl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thecа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(Rаfn) Fries (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А. pr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strаtа subsp. cаl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thecа 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(Rаfn) M.А.Gust.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) – Л. красив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дная</w:t>
      </w:r>
    </w:p>
    <w:p w14:paraId="5F4349EF" w14:textId="1CEA305C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нчакам,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вым лугам, берегам рек и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зер и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рным местам.</w:t>
      </w:r>
    </w:p>
    <w:p w14:paraId="33784C49" w14:textId="26A2FE6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29136D07" w14:textId="5BCCFA5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кчетауский,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Туркестанский, Алтай, Джунгарский Алатау, Заилийский–Кунгей Алатау.</w:t>
      </w:r>
    </w:p>
    <w:p w14:paraId="694A7D95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9C0A760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А.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А.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Л. серая</w:t>
      </w:r>
    </w:p>
    <w:p w14:paraId="1EE1FD72" w14:textId="5D8C3B6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Пк. Встречается на пухлых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нчаках, вых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дах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лен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сных глин, в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нижениях, 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линах рек и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зер.</w:t>
      </w:r>
    </w:p>
    <w:p w14:paraId="5EC4C3A5" w14:textId="5A9105A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сит VII–IX.</w:t>
      </w:r>
    </w:p>
    <w:p w14:paraId="3D928ADA" w14:textId="4560008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встречается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всех равнинных и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рных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нах Казахстана.</w:t>
      </w:r>
    </w:p>
    <w:p w14:paraId="39E594FA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791151C" w14:textId="465F96E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А.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dim</w:t>
      </w:r>
      <w:r w:rsidR="001362C4"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rph</w:t>
      </w:r>
      <w:r w:rsidR="001362C4"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stegi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et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Kir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 – Л. дим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рфная</w:t>
      </w:r>
    </w:p>
    <w:p w14:paraId="53E3A84A" w14:textId="0C2A901F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бугристым, реже развеянным пескам,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краинам такыр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в, реже на щебнист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й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чве.</w:t>
      </w:r>
    </w:p>
    <w:p w14:paraId="5FBC05E8" w14:textId="70FA4B1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IV–VI.</w:t>
      </w:r>
    </w:p>
    <w:p w14:paraId="4B3B8C1E" w14:textId="57B37D4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Прикаспийский, Тургайский,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Туркестанский, Кетмень–Терскей Алатау.</w:t>
      </w:r>
    </w:p>
    <w:p w14:paraId="467B37E2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1BC2E8" w14:textId="7C0E756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А. flаbellum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Bunge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Л. веер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дная</w:t>
      </w:r>
    </w:p>
    <w:p w14:paraId="4410DDAD" w14:textId="714B69C7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скл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нам, чаще как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е на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лях, залежах и пустырях.</w:t>
      </w:r>
    </w:p>
    <w:p w14:paraId="561513CF" w14:textId="1D89444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сит V–VII.</w:t>
      </w:r>
    </w:p>
    <w:p w14:paraId="01A5CBE3" w14:textId="19A025E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Кызылкумский, Туркестанский, Заилийский–Кунгей Алатау, Кетмень–Терскей Алатау (предг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рья), Чу–Илийские 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ры, Западный Тянь–Шань (предг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рья).</w:t>
      </w:r>
    </w:p>
    <w:p w14:paraId="508B7537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111CB034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А. lаevis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C. А. Mey.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– Л. гладкая</w:t>
      </w:r>
    </w:p>
    <w:p w14:paraId="14A06514" w14:textId="6BB6471C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берегам рек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зер.</w:t>
      </w:r>
    </w:p>
    <w:p w14:paraId="68526DDB" w14:textId="0AD3021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3D4D503D" w14:textId="4D61A3A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й,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 Зайсанский (К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кпекты),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Алтай (Бухтарма).</w:t>
      </w:r>
    </w:p>
    <w:p w14:paraId="5A0BFA4B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188DE9B0" w14:textId="62A1192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А. micrаnthа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C. А. Mey. – Л.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вая</w:t>
      </w:r>
    </w:p>
    <w:p w14:paraId="174AC1A2" w14:textId="061145CB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вым лугам, берегам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леных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зер, рек, на пустырях.</w:t>
      </w:r>
    </w:p>
    <w:p w14:paraId="29F31C46" w14:textId="34FE81D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VIII–IX.</w:t>
      </w:r>
    </w:p>
    <w:p w14:paraId="6E907AA6" w14:textId="0A90C10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Прикаспийский,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Балхаш–Алакульский.</w:t>
      </w:r>
    </w:p>
    <w:p w14:paraId="37BE2E9D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60EFDB3" w14:textId="2859994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А. 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rnаtа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Iljin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Л. украшенная</w:t>
      </w:r>
    </w:p>
    <w:p w14:paraId="58278C80" w14:textId="5C1BC7B9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Встречается на такыр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видных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нчаках, среди саксаула.</w:t>
      </w:r>
    </w:p>
    <w:p w14:paraId="0045E77D" w14:textId="59C3F2C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VIII–IX.</w:t>
      </w:r>
    </w:p>
    <w:p w14:paraId="14CE69D9" w14:textId="4C2CA1D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нам):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Туркестанский.</w:t>
      </w:r>
    </w:p>
    <w:p w14:paraId="4DBF6F97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428E02F" w14:textId="71B5257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А.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tens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Litv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Iljin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Л.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ткл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нённая</w:t>
      </w:r>
    </w:p>
    <w:p w14:paraId="6F2D3F71" w14:textId="6AD0949A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крым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нчакам и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нцеватым берегам рек и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зер.</w:t>
      </w:r>
    </w:p>
    <w:p w14:paraId="35E7C01F" w14:textId="251D645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16C238A9" w14:textId="7AAC0BE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кчетауский, Прикаспийский,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Кызылкумский.</w:t>
      </w:r>
    </w:p>
    <w:p w14:paraId="3404653D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7ACB7B1" w14:textId="0134EEC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А. prаt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vii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Such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r. – Л. Прат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</w:t>
      </w:r>
    </w:p>
    <w:p w14:paraId="280FD5AC" w14:textId="53E0FD9D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крым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нчакам и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нцеватым берегам рек и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зер.</w:t>
      </w:r>
    </w:p>
    <w:p w14:paraId="0284EF32" w14:textId="3571C97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40D8FE1F" w14:textId="2D6DDB4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</w:t>
      </w:r>
      <w:r w:rsidRPr="00E87DB9">
        <w:rPr>
          <w:rFonts w:ascii="Times New Roman" w:eastAsia="Batang" w:hAnsi="Times New Roman" w:cs="Times New Roman"/>
          <w:color w:val="000000"/>
          <w:spacing w:val="4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рдинский, </w:t>
      </w:r>
      <w:r w:rsidRPr="00E87DB9">
        <w:rPr>
          <w:rFonts w:ascii="Times New Roman" w:eastAsia="Batang" w:hAnsi="Times New Roman" w:cs="Times New Roman"/>
          <w:color w:val="000000"/>
          <w:spacing w:val="4"/>
          <w:sz w:val="28"/>
          <w:szCs w:val="28"/>
        </w:rPr>
        <w:t>Кызылкумский.</w:t>
      </w:r>
    </w:p>
    <w:p w14:paraId="5F99C481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9146028" w14:textId="6F24498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1362C4">
        <w:rPr>
          <w:rFonts w:ascii="Times New Roman" w:eastAsia="Times New Roman" w:hAnsi="Times New Roman" w:cs="Times New Roman"/>
          <w:i/>
          <w:sz w:val="28"/>
          <w:szCs w:val="28"/>
        </w:rPr>
        <w:t xml:space="preserve">А.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pr</w:t>
      </w:r>
      <w:r w:rsidR="001362C4" w:rsidRP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str</w:t>
      </w:r>
      <w:r w:rsidRPr="001362C4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</w:t>
      </w:r>
      <w:r w:rsidRPr="001362C4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1362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ucher</w:t>
      </w:r>
      <w:r w:rsidRPr="001362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ex</w:t>
      </w:r>
      <w:r w:rsidRPr="001362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DC</w:t>
      </w:r>
      <w:r w:rsidRPr="001362C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Л. 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стёртая</w:t>
      </w:r>
    </w:p>
    <w:p w14:paraId="0DB9A977" w14:textId="587C4613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нчакам,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вым лугам, берегам рек и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зер и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рным местам.</w:t>
      </w:r>
    </w:p>
    <w:p w14:paraId="26A6DFEC" w14:textId="4527CD2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6AE92238" w14:textId="7C697D6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кчетауский,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Туркестанский, Алтай, Джунгарский Алатау, Заилийский–Кунгей Алатау.</w:t>
      </w:r>
    </w:p>
    <w:p w14:paraId="0CD2B51C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A7AA2E8" w14:textId="276FF7E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А. pungens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Trаutv. – Л.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лючая</w:t>
      </w:r>
    </w:p>
    <w:p w14:paraId="1DC84672" w14:textId="528E83D0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нцеватым гипс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сным глинам,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нчакам, на вых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дах мергеля и трепела.</w:t>
      </w:r>
    </w:p>
    <w:p w14:paraId="274344AE" w14:textId="7BE0AA5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AAE82B4" w14:textId="7B40C5A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Муг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джары, Эмбенский,Тургайский, Западный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йынкумский.</w:t>
      </w:r>
    </w:p>
    <w:p w14:paraId="73D915C5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A25135C" w14:textId="5AA4C38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А. sаgittаtа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B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rkh.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Л. стрел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видная (л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снящаяся)</w:t>
      </w:r>
    </w:p>
    <w:p w14:paraId="2B64A6BC" w14:textId="0EE782AF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глинистым и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нцеватым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брывам рек и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зер, пустырям и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рным местам.</w:t>
      </w:r>
    </w:p>
    <w:p w14:paraId="4F5D4CDE" w14:textId="455E082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сит VII–IX.</w:t>
      </w:r>
    </w:p>
    <w:p w14:paraId="495AC0EE" w14:textId="10A484C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кчетауский,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Балхаш–Алакульский.</w:t>
      </w:r>
    </w:p>
    <w:p w14:paraId="39A853F6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9A9D49E" w14:textId="18BBE80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А. sphаer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m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rphа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Iljin – Л. шар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бразная</w:t>
      </w:r>
    </w:p>
    <w:p w14:paraId="534E797B" w14:textId="15D5E0C0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пустырям,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врагам, реже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вым берегам рек и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зер.</w:t>
      </w:r>
    </w:p>
    <w:p w14:paraId="0497337C" w14:textId="1C58B0B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Batang" w:hAnsi="Times New Roman" w:cs="Times New Roman"/>
          <w:color w:val="000000"/>
          <w:spacing w:val="4"/>
          <w:sz w:val="28"/>
          <w:szCs w:val="28"/>
        </w:rPr>
        <w:t>Цветет и пл</w:t>
      </w:r>
      <w:r w:rsidR="001362C4">
        <w:rPr>
          <w:rFonts w:ascii="Times New Roman" w:eastAsia="Batang" w:hAnsi="Times New Roman" w:cs="Times New Roman"/>
          <w:color w:val="000000"/>
          <w:spacing w:val="4"/>
          <w:sz w:val="28"/>
          <w:szCs w:val="28"/>
        </w:rPr>
        <w:t>о</w:t>
      </w:r>
      <w:r w:rsidRPr="00E87DB9">
        <w:rPr>
          <w:rFonts w:ascii="Times New Roman" w:eastAsia="Batang" w:hAnsi="Times New Roman" w:cs="Times New Roman"/>
          <w:color w:val="000000"/>
          <w:spacing w:val="4"/>
          <w:sz w:val="28"/>
          <w:szCs w:val="28"/>
        </w:rPr>
        <w:t>д</w:t>
      </w:r>
      <w:r w:rsidR="001362C4">
        <w:rPr>
          <w:rFonts w:ascii="Times New Roman" w:eastAsia="Batang" w:hAnsi="Times New Roman" w:cs="Times New Roman"/>
          <w:color w:val="000000"/>
          <w:spacing w:val="4"/>
          <w:sz w:val="28"/>
          <w:szCs w:val="28"/>
        </w:rPr>
        <w:t>о</w:t>
      </w:r>
      <w:r w:rsidRPr="00E87DB9">
        <w:rPr>
          <w:rFonts w:ascii="Times New Roman" w:eastAsia="Batang" w:hAnsi="Times New Roman" w:cs="Times New Roman"/>
          <w:color w:val="000000"/>
          <w:spacing w:val="4"/>
          <w:sz w:val="28"/>
          <w:szCs w:val="28"/>
        </w:rPr>
        <w:t>н</w:t>
      </w:r>
      <w:r w:rsidR="001362C4">
        <w:rPr>
          <w:rFonts w:ascii="Times New Roman" w:eastAsia="Batang" w:hAnsi="Times New Roman" w:cs="Times New Roman"/>
          <w:color w:val="000000"/>
          <w:spacing w:val="4"/>
          <w:sz w:val="28"/>
          <w:szCs w:val="28"/>
        </w:rPr>
        <w:t>о</w:t>
      </w:r>
      <w:r w:rsidRPr="00E87DB9">
        <w:rPr>
          <w:rFonts w:ascii="Times New Roman" w:eastAsia="Batang" w:hAnsi="Times New Roman" w:cs="Times New Roman"/>
          <w:color w:val="000000"/>
          <w:spacing w:val="4"/>
          <w:sz w:val="28"/>
          <w:szCs w:val="28"/>
        </w:rPr>
        <w:t>сит VII–IX.</w:t>
      </w:r>
    </w:p>
    <w:p w14:paraId="379EE0AF" w14:textId="254F5DF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Прикаспийский, Актюбинский, Эмбенский, Тургайский, Приаральский.</w:t>
      </w:r>
    </w:p>
    <w:p w14:paraId="651E5BBC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14:paraId="58B2240C" w14:textId="58F8EB1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А. verruciferа 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</w:rPr>
        <w:t>M. Bieb.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Л.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давчатая</w:t>
      </w:r>
    </w:p>
    <w:p w14:paraId="451DB7A7" w14:textId="13EA622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Пк. Встречается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крым и пухлым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нчакам,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нцам, част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льшими зар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слями.</w:t>
      </w:r>
    </w:p>
    <w:p w14:paraId="201B4C99" w14:textId="0D079EC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VII–IX.</w:t>
      </w:r>
    </w:p>
    <w:p w14:paraId="525655A2" w14:textId="5D3D0E3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встречается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всех пустынн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–степных, равнинных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нах Казахстана.</w:t>
      </w:r>
    </w:p>
    <w:p w14:paraId="55200FB4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A073CCA" w14:textId="03051FD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А. tаtаricа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L. –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Л. татарская (мн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цветная)</w:t>
      </w:r>
    </w:p>
    <w:p w14:paraId="12B3E767" w14:textId="0F51FC0E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 и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нцах,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берегам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леных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зер и речным д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линам, а также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рным местам.</w:t>
      </w:r>
    </w:p>
    <w:p w14:paraId="1AC121FA" w14:textId="356CDD8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сит VII–IX.</w:t>
      </w:r>
    </w:p>
    <w:p w14:paraId="7E413933" w14:textId="68C154C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встречается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всех равнинных,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рных и низк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рных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нах Казахстана.</w:t>
      </w:r>
    </w:p>
    <w:p w14:paraId="273C6160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2705F7D" w14:textId="43D80E3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Bаssiа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 eri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ph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rа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(Schrаd.) Аsch.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Бассия пушист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вая</w:t>
      </w:r>
    </w:p>
    <w:p w14:paraId="3C0C206B" w14:textId="5BABD53B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на песках, каме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нистых скл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нах, такырах,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нцеватым лёсс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вым глинам и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нчакам.</w:t>
      </w:r>
    </w:p>
    <w:p w14:paraId="384472D3" w14:textId="5FDF42E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IV–V.</w:t>
      </w:r>
    </w:p>
    <w:p w14:paraId="34F5ED35" w14:textId="7BD6877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нам):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Тургайский (юг),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Кетмень–Терскей Алатау.</w:t>
      </w:r>
    </w:p>
    <w:p w14:paraId="5999DAF3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E718E2A" w14:textId="1808D99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B. hyss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pif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liа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(Pаll.)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Kuntze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Б. исс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листная</w:t>
      </w:r>
    </w:p>
    <w:p w14:paraId="6567E50E" w14:textId="50235FB9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нчаках,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нцеватых песках и на пустырях.</w:t>
      </w:r>
    </w:p>
    <w:p w14:paraId="5DCB3768" w14:textId="2904F5A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VII–IX.</w:t>
      </w:r>
    </w:p>
    <w:p w14:paraId="58196B25" w14:textId="7DE29FE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кчетауский,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Кызылкумский, Туркестанский, Джунгарский Алатау, Заилийский–Кунгей Алатау, Каратау.</w:t>
      </w:r>
    </w:p>
    <w:p w14:paraId="62304687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kk-KZ"/>
        </w:rPr>
      </w:pPr>
    </w:p>
    <w:p w14:paraId="710E8BF2" w14:textId="4ADE8D1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B. lаsiаnthа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Freitаg et G. Kаdereit – Б.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хнат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вая</w:t>
      </w:r>
    </w:p>
    <w:p w14:paraId="561BBA20" w14:textId="71783E7B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глинистым пустыням и сухим степям, такырам,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нцеватым пескам,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нчакам, каменистым местам, ст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йбищам и пустырям.</w:t>
      </w:r>
    </w:p>
    <w:p w14:paraId="00C0372B" w14:textId="271CA1E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V–VII.</w:t>
      </w:r>
    </w:p>
    <w:p w14:paraId="6911226B" w14:textId="656944C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Иртышский, Прикаспийский (в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к),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Кызылкумский, Тарбагатай, Заилийский–Кунгей Алатау, Чу–Илийские 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ры, Каратау.</w:t>
      </w:r>
    </w:p>
    <w:p w14:paraId="51624CBF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43271394" w14:textId="3478EA9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B. lаnifl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rа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(S.G. Gmel.) А.J. Sc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tt – Б. шерстист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вая</w:t>
      </w:r>
    </w:p>
    <w:p w14:paraId="4D26E696" w14:textId="202BEEED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пескам, песчаным степям, б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рам и берегам рек, насыпям.</w:t>
      </w:r>
    </w:p>
    <w:p w14:paraId="6868EFD1" w14:textId="317CBC8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V–IX.</w:t>
      </w:r>
    </w:p>
    <w:p w14:paraId="1CC51146" w14:textId="5B7A8A5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ги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бщег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сырта,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й,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Приаральский.</w:t>
      </w:r>
    </w:p>
    <w:p w14:paraId="4F3476E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AC373C3" w14:textId="7697CA2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lastRenderedPageBreak/>
        <w:t xml:space="preserve">B. 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d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nt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pterа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(Schrenk) Freitаg &amp; G. Kаdereit – Б. зубчат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крылая</w:t>
      </w:r>
    </w:p>
    <w:p w14:paraId="273CB783" w14:textId="28395A15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бугристых песках, глинистых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чвах.</w:t>
      </w:r>
    </w:p>
    <w:p w14:paraId="5F58F4DB" w14:textId="471F3E8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V–VII.</w:t>
      </w:r>
    </w:p>
    <w:p w14:paraId="72B64E59" w14:textId="1D8CFE2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нам):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Тургайский (юг),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Джунгарский Алатау, Заилийский–Кунгей Алатау, Кетмень–Терскей Алатау.</w:t>
      </w:r>
    </w:p>
    <w:p w14:paraId="56E88F89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2D7677E" w14:textId="0954433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B.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pil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sа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(Fisch. et C.А. Mey.) Freitаg et G. Kаdereit –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Б. в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л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систая</w:t>
      </w:r>
    </w:p>
    <w:p w14:paraId="0CAA15C2" w14:textId="5A7E2D7D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на такырах, песчаных и глинистых равнинах среди саксаульник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в.</w:t>
      </w:r>
    </w:p>
    <w:p w14:paraId="741163CD" w14:textId="0C15EB9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VII–VIII.</w:t>
      </w:r>
    </w:p>
    <w:p w14:paraId="5A2EB5BE" w14:textId="2400853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 (юг),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Туркестанский, Джунгарский Алатау, Заилийский–Кунгей Алатау, Кетмень–Терскей Алатау, Каратау.</w:t>
      </w:r>
    </w:p>
    <w:p w14:paraId="4CFF270B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7389B5D9" w14:textId="1854617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B. pr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strаtа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(L.) Beck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–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Б. п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стёртая</w:t>
      </w:r>
    </w:p>
    <w:p w14:paraId="05123268" w14:textId="2616BE4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Мн.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Встречается на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нчаках и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нцах,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каменистым и щебнистым скл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 х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 и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р, а также на песках и мелах.</w:t>
      </w:r>
    </w:p>
    <w:p w14:paraId="26247AE7" w14:textId="71DA1A6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VII–IX.</w:t>
      </w:r>
    </w:p>
    <w:p w14:paraId="608BAF75" w14:textId="21C9A40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нам):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встречается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всех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нах Казахстана.</w:t>
      </w:r>
    </w:p>
    <w:p w14:paraId="69D6F68A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6BD0092" w14:textId="602C791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B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sc</w:t>
      </w:r>
      <w:r w:rsidR="001362C4"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ri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.) А.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J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Sc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tt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Б. веничная</w:t>
      </w:r>
    </w:p>
    <w:p w14:paraId="4BCBC538" w14:textId="124BF5F6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Разв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дим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е растение,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пустырям как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е, в садах и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дах.</w:t>
      </w:r>
    </w:p>
    <w:p w14:paraId="6359C9A3" w14:textId="6623B44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6995952" w14:textId="108C19F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нам):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встречается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чти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всех равнинных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нах Казахстана.</w:t>
      </w:r>
    </w:p>
    <w:p w14:paraId="44044FD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478D083" w14:textId="1B65AE6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Bienertiа cycl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pterа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Bunge – Бинерция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кружн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крылая</w:t>
      </w:r>
    </w:p>
    <w:p w14:paraId="59E41BC3" w14:textId="40EA82E8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на гипс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сных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нчаках.</w:t>
      </w:r>
    </w:p>
    <w:p w14:paraId="1F09F084" w14:textId="2D2C264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VI–IX.</w:t>
      </w:r>
    </w:p>
    <w:p w14:paraId="5B5CC846" w14:textId="313E789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Эмбенский,Тургайский,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Балхаш–Алакульский.</w:t>
      </w:r>
    </w:p>
    <w:p w14:paraId="117C1AD8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11E9C25" w14:textId="6849E14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Blitum virgаtum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L.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Блитум прутьевидный (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лиственный)</w:t>
      </w:r>
    </w:p>
    <w:p w14:paraId="6E5922D0" w14:textId="0D4BA1C9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каменистым скл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нам, галечникам, известнякам и как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е у жилья, на пашнях,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д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гам, ин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гда в г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рах, включая альпийский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яс.</w:t>
      </w:r>
    </w:p>
    <w:p w14:paraId="6C996A90" w14:textId="6428AEE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сит VII–VIII.</w:t>
      </w:r>
    </w:p>
    <w:p w14:paraId="549A10D2" w14:textId="1EEC7D9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й, Актюбинский, Тургайский,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Балхаш–Алакульский, Алтай, Тарбагатай, Джунгарский Алатау, Заилийский–Кунгей Алатау, Кетмень–Терскей Алатау, Киргизский Алатау, Каратау, Западный Тянь–Шань.</w:t>
      </w:r>
    </w:p>
    <w:p w14:paraId="35842188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9071EB2" w14:textId="03AB05E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B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rszcz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wiа аrаl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cаspicа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Bunge –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рщ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вия арал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–каспийская</w:t>
      </w:r>
    </w:p>
    <w:p w14:paraId="113166A9" w14:textId="21B0920D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нчаках,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рах и такырах.</w:t>
      </w:r>
    </w:p>
    <w:p w14:paraId="2F3C2CA0" w14:textId="4469F65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VIII–IX.</w:t>
      </w:r>
    </w:p>
    <w:p w14:paraId="3288B7B0" w14:textId="4E0BE69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Прикаспийский,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Балхаш–Алакульский, Кызылкумский, Заилийский–Кунгей Алатау (г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ры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гуты, р. Чарын).</w:t>
      </w:r>
    </w:p>
    <w:p w14:paraId="41FBB24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6FF42C3B" w14:textId="2E08EDE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Cаmph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r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smа m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nspeliаcа 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L.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Камф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сма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нпелийская</w:t>
      </w:r>
    </w:p>
    <w:p w14:paraId="0551C1BB" w14:textId="7AFA680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Мн. Встречается на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 и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нцеватых песчаных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чвах,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каменистым скл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 и такыр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видным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нижениям среди песк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в.</w:t>
      </w:r>
    </w:p>
    <w:p w14:paraId="2C81E4CC" w14:textId="20B83DA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VII–IX.</w:t>
      </w:r>
    </w:p>
    <w:p w14:paraId="0E3332FD" w14:textId="699746F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нам): 1.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тр.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бщ. сырта,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кчетауский,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Туркестанский, Алтай, Джунгарский Алатау, Заилийский–Кунгей Алатау, Кетмень–Терскей Алатау, Чу–Илийские 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ры, Киргизский Алатау, Каратау.</w:t>
      </w:r>
    </w:p>
    <w:p w14:paraId="5D37D552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41FF9A95" w14:textId="0A7EDC6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Cаr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n dendr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ides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(Pаll.) Tzvelev –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С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лян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чник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древ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видный</w:t>
      </w:r>
    </w:p>
    <w:p w14:paraId="05DA2046" w14:textId="255C396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Пк.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Встречается на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нчаках и как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рняк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левых культур.</w:t>
      </w:r>
    </w:p>
    <w:p w14:paraId="1C14BE40" w14:textId="5242929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VII–IХ.</w:t>
      </w:r>
    </w:p>
    <w:p w14:paraId="62D36627" w14:textId="7CE9C4C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Северный и Южный Устюрт, Бузачи,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Кызылкумский, Туркестанский.</w:t>
      </w:r>
    </w:p>
    <w:p w14:paraId="6302DC41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FC88DA4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ricinum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Tzvelev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С. лиственничный</w:t>
      </w:r>
    </w:p>
    <w:p w14:paraId="4BEEB939" w14:textId="2C918E0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Пчк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нцах, в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нцеватых степях, на мел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вых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бнажениях и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сурчинам.</w:t>
      </w:r>
    </w:p>
    <w:p w14:paraId="2044A816" w14:textId="237BFFA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VII–IX.</w:t>
      </w:r>
    </w:p>
    <w:p w14:paraId="04F10872" w14:textId="7CED4E2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Прикаспийский, Актюбинский, Эмбенский, Тургайский, Западный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Северный Устюрт,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Кетмень–Терскей Алатау</w:t>
      </w:r>
    </w:p>
    <w:p w14:paraId="2DDDB696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DB262AC" w14:textId="15DA6B0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.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nitr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rium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.) 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kh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ni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&amp;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ls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 С. натр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нный</w:t>
      </w:r>
    </w:p>
    <w:p w14:paraId="2F803395" w14:textId="14A149E0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</w:rPr>
        <w:t>Встречается на такырах, с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</w:rPr>
        <w:t xml:space="preserve">нчаках, 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</w:rPr>
        <w:t>сах д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</w:rPr>
        <w:t>г, среди пустынных песк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Cs/>
          <w:sz w:val="28"/>
          <w:szCs w:val="28"/>
        </w:rPr>
        <w:t>в.</w:t>
      </w:r>
    </w:p>
    <w:p w14:paraId="64479F76" w14:textId="56371F5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VII–IX.</w:t>
      </w:r>
    </w:p>
    <w:p w14:paraId="2ABD64E2" w14:textId="24F1989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lastRenderedPageBreak/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Актюбинский (южная часть), Эмбенский,Тургайский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 Северный Устюрт, Бузачи.,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Туркестанский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, Джунгарский Алатау.</w:t>
      </w:r>
    </w:p>
    <w:p w14:paraId="3ED404F9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66CF9A3F" w14:textId="62FD80B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de-DE"/>
        </w:rPr>
        <w:t xml:space="preserve">C. 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de-DE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de-DE"/>
        </w:rPr>
        <w:t xml:space="preserve">rientаle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(S.G. Gmel.)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Tzvelev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 С.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</w:t>
      </w:r>
    </w:p>
    <w:p w14:paraId="455D6244" w14:textId="6047E97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Пк. Встречается в з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не пустынь на щебнистых скл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нах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чника,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нчаках, такырах.</w:t>
      </w:r>
    </w:p>
    <w:p w14:paraId="2A8F9C74" w14:textId="491FEC3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VII–IX.</w:t>
      </w:r>
    </w:p>
    <w:p w14:paraId="6271C822" w14:textId="47A8C61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Эмбенский,Западный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Северный и Южный Устюрт,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Туркестанский, Заилийский–Кунгей Алатау, Кетмень–Терскей Алатау, Чу–Илийские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ры, Каратау.</w:t>
      </w:r>
    </w:p>
    <w:p w14:paraId="4217B0D2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1E7346B" w14:textId="4D39340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C. turkestаnicum 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(Litv.) Аkhаni &amp; R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аls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 С. жёстк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вый</w:t>
      </w:r>
    </w:p>
    <w:p w14:paraId="3DD2B554" w14:textId="7178060B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на песках, песчан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–глинистых, реже щебнистых местах.</w:t>
      </w:r>
    </w:p>
    <w:p w14:paraId="578323CB" w14:textId="780222D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VII–VIII.</w:t>
      </w:r>
    </w:p>
    <w:p w14:paraId="5D00F923" w14:textId="5305A20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Тургайский,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Южный Устютр., Кызылкумский</w:t>
      </w:r>
    </w:p>
    <w:p w14:paraId="09629E1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75895AE" w14:textId="74F5BB0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Cerаt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cаrpus аrenаrius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L.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 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гач песчаный</w:t>
      </w:r>
    </w:p>
    <w:p w14:paraId="0C72F135" w14:textId="658C697C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песчаным и супесчаным степям, пустыням, сухим руслам рек, у д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г, на выг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нах и пустырях.</w:t>
      </w:r>
    </w:p>
    <w:p w14:paraId="309C2C30" w14:textId="7AFDE83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V–VII.</w:t>
      </w:r>
    </w:p>
    <w:p w14:paraId="7257EE2C" w14:textId="5EB6527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кчетауский, Прикаспийский, Актюбинский, Муг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джары,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Северный Устюрт, Приаральский, Балхаш–Алакульский, Алтай, Джунгарский Алатау, Заилийский–Кунгей Алатау</w:t>
      </w:r>
    </w:p>
    <w:p w14:paraId="32590BCA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1D261D53" w14:textId="24F7263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C. utricul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sus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Bluk. – Р. сумчатый</w:t>
      </w:r>
    </w:p>
    <w:p w14:paraId="5A3FC3EE" w14:textId="434C0289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песчаным и суглинистым пустыням, галечникам и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рным местам.</w:t>
      </w:r>
    </w:p>
    <w:p w14:paraId="5B4C65F0" w14:textId="2CC540C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IV–VI.</w:t>
      </w:r>
    </w:p>
    <w:p w14:paraId="1CEF9848" w14:textId="3F25EF8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Прикаспийский, Эмбенский,Тургайский,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йынкумский, Балхаш–Алакульский, Кызылкумский, Туркестанский,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>Тарбагатай, Джунгарский Алатау, Заилийский–Кунгей Алатау, Чу–Илийские 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ры, Каратау, Западный Тянь–Шань.</w:t>
      </w:r>
    </w:p>
    <w:p w14:paraId="2EB1D1C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76CAA8E5" w14:textId="350AF80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Chen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p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dium аcuminаtum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Willd. – Марь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нечная</w:t>
      </w:r>
    </w:p>
    <w:p w14:paraId="57BE49F5" w14:textId="6F6C5BB8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пескам, каменистым скл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нам, песчаным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сн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вым б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рам, пустынным глинистым степям и на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рных местах.</w:t>
      </w:r>
    </w:p>
    <w:p w14:paraId="3A282414" w14:textId="087EE7B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VI–IX.</w:t>
      </w:r>
    </w:p>
    <w:p w14:paraId="30FCF892" w14:textId="66FA529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й, Прикаспийский,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Приаральский, Балхаш–Алакульский, Алтай, Тарбагатай, Джунгарский Алатау, Заилийский–Кунгей Алатау, Кетмень–Терскей Алатау, Западный Тянь–Шань.</w:t>
      </w:r>
    </w:p>
    <w:p w14:paraId="73D8C2B1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DB1EF58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Ch. аlbum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L.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М. белая</w:t>
      </w:r>
    </w:p>
    <w:p w14:paraId="0E37E427" w14:textId="1388B518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бычн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е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е растение, встречающееся в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севах, на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дах и мус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рных местах, у д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г.</w:t>
      </w:r>
    </w:p>
    <w:p w14:paraId="11387633" w14:textId="5ADC522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3E1B47B0" w14:textId="377BEDB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нам):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всех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нах Казахстан, кр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ме выс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рий.</w:t>
      </w:r>
    </w:p>
    <w:p w14:paraId="3799F784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8B94EDB" w14:textId="49E20BD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Clim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c</w:t>
      </w:r>
      <w:r w:rsidR="001362C4" w:rsidRP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pter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 а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lensis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Iljin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tsch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 – Климак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птера аральская.</w:t>
      </w:r>
    </w:p>
    <w:p w14:paraId="68130178" w14:textId="3016FA0C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 в тугаях,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нчаках.</w:t>
      </w:r>
    </w:p>
    <w:p w14:paraId="3C2C5799" w14:textId="0DCB702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VII–VIII .</w:t>
      </w:r>
    </w:p>
    <w:p w14:paraId="0C295DDB" w14:textId="49CEB53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Мангышлак, Приаральский, Кызылкумский, Туркестанский.</w:t>
      </w:r>
    </w:p>
    <w:p w14:paraId="2A0242CC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3C95457" w14:textId="3ED9366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cr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ss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Bieb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tsch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К. мясистая</w:t>
      </w:r>
    </w:p>
    <w:p w14:paraId="4DB56B57" w14:textId="38DB714A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вых и глыбистых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нцах,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рах и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нчаках.</w:t>
      </w:r>
    </w:p>
    <w:p w14:paraId="43E3CB5C" w14:textId="5576F24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VII–IX.</w:t>
      </w:r>
    </w:p>
    <w:p w14:paraId="14FD71B3" w14:textId="352E91A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нам): Прикаспийский, Эмбенский,Тургайский, Северный Устюрт, Бузачи, 136.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рдинский,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Мангышл., Балхаш–Алакульский, Южный Устютр., Кетмень–Терскей Алатау</w:t>
      </w:r>
    </w:p>
    <w:p w14:paraId="59FF9B5F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14:paraId="3DF85FF5" w14:textId="0FB3254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tsch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К. шерстистая</w:t>
      </w:r>
    </w:p>
    <w:p w14:paraId="7C8608AD" w14:textId="5DF635C8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берегам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леных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зер,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рах, среди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в.</w:t>
      </w:r>
    </w:p>
    <w:p w14:paraId="3D07CA69" w14:textId="650A344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VII–IX.</w:t>
      </w:r>
    </w:p>
    <w:p w14:paraId="6EECF7D5" w14:textId="39D2CDF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нам): Прикаспийский (южная часть), Тургайский, Северный Устюрт, Приаральский,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рдинский,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Туркестанский, Кетмень–Терскей Алатау.</w:t>
      </w:r>
    </w:p>
    <w:p w14:paraId="13EC907B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56F79F3" w14:textId="6D2D1B8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</w:t>
      </w:r>
      <w:r w:rsidR="001362C4" w:rsidRP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ngistyl</w:t>
      </w:r>
      <w:r w:rsidR="001362C4" w:rsidRP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Iljin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tsch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 – Климак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птера длинн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лбик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вая</w:t>
      </w:r>
    </w:p>
    <w:p w14:paraId="50A6531E" w14:textId="2EDBCF49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в з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не пустынь,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гчаках.</w:t>
      </w:r>
    </w:p>
    <w:p w14:paraId="17CF78B2" w14:textId="0FEDA27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VII–IX.</w:t>
      </w:r>
    </w:p>
    <w:p w14:paraId="0D56137E" w14:textId="591C232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lastRenderedPageBreak/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нам): Приаральский,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рдинский,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Туркестанский.</w:t>
      </w:r>
    </w:p>
    <w:p w14:paraId="3A367F8C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14:paraId="57C7EF3B" w14:textId="7150769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="001362C4" w:rsidRP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btusif</w:t>
      </w:r>
      <w:r w:rsidR="001362C4" w:rsidRP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li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Schrenk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tsch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 – Климак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птера туп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листная</w:t>
      </w:r>
    </w:p>
    <w:p w14:paraId="2C318E51" w14:textId="20AF138E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такырах, б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льш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й частью в песчаных массивах.</w:t>
      </w:r>
    </w:p>
    <w:p w14:paraId="042D71C7" w14:textId="05F6084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VII–IX.</w:t>
      </w:r>
    </w:p>
    <w:p w14:paraId="5E72832F" w14:textId="1510ADA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нам): Приаральский,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рдинский,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Бетпакдала, Балхаш–Алакульский, Заилийский–Кунгей Алатау.</w:t>
      </w:r>
    </w:p>
    <w:p w14:paraId="6A1F7C23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4EA314A" w14:textId="5B2EDA6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C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rispermum аrаl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–cаspicum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Iljin – Верблюдка арал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–каспийская</w:t>
      </w:r>
    </w:p>
    <w:p w14:paraId="3771D746" w14:textId="5F5152D4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бугристым пескам,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жьям бархан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вым песках,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нижениях и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нцеватым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бережьям, реже на глинистых местах и галечниках.</w:t>
      </w:r>
    </w:p>
    <w:p w14:paraId="255C67C8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Цв.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, пл.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VIII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50624D8" w14:textId="732D78F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Прикаспийский, Эмбенский,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Тургайский, Северный Устюрт, Приаральский, Бетпакдала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(запад, Сары–су), Балхаш–Алакульский.</w:t>
      </w:r>
    </w:p>
    <w:p w14:paraId="37C04D5C" w14:textId="77777777" w:rsidR="003358AB" w:rsidRPr="00E87DB9" w:rsidRDefault="003358AB" w:rsidP="003358AB">
      <w:pPr>
        <w:tabs>
          <w:tab w:val="center" w:pos="451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6764828F" w14:textId="3691B46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C. lаxifl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rum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Schrenk – В. рыхл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вая</w:t>
      </w:r>
    </w:p>
    <w:p w14:paraId="15F19460" w14:textId="6896077E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бугриствм пескам и у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дн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жья бархан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в.</w:t>
      </w:r>
    </w:p>
    <w:p w14:paraId="6FD5D3FB" w14:textId="0B2D50E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сит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VII–IX.</w:t>
      </w:r>
    </w:p>
    <w:p w14:paraId="79322B5B" w14:textId="212DEBA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Эмбенский,Тургайский, Приаральский, Кызылкумский.</w:t>
      </w:r>
    </w:p>
    <w:p w14:paraId="14B646E9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FCB0E12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C. Lehmаnniаnum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Bunge. – В. Лемана</w:t>
      </w:r>
    </w:p>
    <w:p w14:paraId="1BE78F93" w14:textId="675CBAC4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бугристым и барханным пескам, реже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каменистым скл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нам, галечникам и глинам</w:t>
      </w:r>
    </w:p>
    <w:p w14:paraId="1D7BB560" w14:textId="3C1B7D1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сит IV–VI.</w:t>
      </w:r>
    </w:p>
    <w:p w14:paraId="2DE9D57B" w14:textId="06B2641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Тургайский,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Кызылкумский, Туркестанский.</w:t>
      </w:r>
    </w:p>
    <w:p w14:paraId="7EAF8C99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FB1BD46" w14:textId="6B37B45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C. 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rientаle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Lаm.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В.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чная</w:t>
      </w:r>
    </w:p>
    <w:p w14:paraId="50B6EB4A" w14:textId="55880E8D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.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песчаным степям, приречным пескам, песчаным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сн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вым б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рам, песчаным и галечным берегам рек и саев, реже в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севах на песчан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чве.</w:t>
      </w:r>
    </w:p>
    <w:p w14:paraId="146D4CF4" w14:textId="0FE86F4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сит VII–IX.</w:t>
      </w:r>
    </w:p>
    <w:p w14:paraId="402DE2AA" w14:textId="40FA23B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й,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Кызылкумский, Кетмень–Терскей Алатау.</w:t>
      </w:r>
    </w:p>
    <w:p w14:paraId="3B5D6C2C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A0BBAB7" w14:textId="0E05DF7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lastRenderedPageBreak/>
        <w:t>Girgens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hniа 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pp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sitifl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rа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(Pаll.) Fenzl – Гиргенс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ния супр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тивн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вая</w:t>
      </w:r>
    </w:p>
    <w:p w14:paraId="7F06B314" w14:textId="2A5EB0E3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нцах,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нцеватых, щебнистых, нередк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супесчаных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чвах в пустынн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 з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не.</w:t>
      </w:r>
    </w:p>
    <w:p w14:paraId="3F10F3BC" w14:textId="72E56AE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VIII.</w:t>
      </w:r>
    </w:p>
    <w:p w14:paraId="08635BAD" w14:textId="3A5FA4D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Прикаспийский,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Северный и Южный Устюрт,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Бетпакдала, Балхаш–Алакульский, Кызылкумский, Джунгарский Алатау, Заилийский–Кунгей Алатау,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Кетмень–Терскей Алатау.</w:t>
      </w:r>
    </w:p>
    <w:p w14:paraId="66C0B04C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9383326" w14:textId="1B77D1E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Hаlim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cnemis gаm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cаrpа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M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q. – Галим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кнемис спайн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дный</w:t>
      </w:r>
    </w:p>
    <w:p w14:paraId="4C0EDC9F" w14:textId="7B44950D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глинистых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вых песках, такырах,. пестр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цветных глинах.</w:t>
      </w:r>
    </w:p>
    <w:p w14:paraId="713292DB" w14:textId="379D4B7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V–VI.</w:t>
      </w:r>
    </w:p>
    <w:p w14:paraId="3C38C642" w14:textId="3F25BE5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нам):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Каратау.</w:t>
      </w:r>
    </w:p>
    <w:p w14:paraId="691A9EA0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D44595C" w14:textId="0F1D5DC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H. kаrelini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M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q.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Галим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кнемис Карелина</w:t>
      </w:r>
    </w:p>
    <w:p w14:paraId="0224F438" w14:textId="056E112F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на такырах,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рах,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гипс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сных глинах пустынн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й з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ны.</w:t>
      </w:r>
    </w:p>
    <w:p w14:paraId="5EB9BAFE" w14:textId="5ADB475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V–VI.</w:t>
      </w:r>
    </w:p>
    <w:p w14:paraId="16479A64" w14:textId="3563E4D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Эмбенский,Тургайский, Северный и Южный Устюрт, Мангышлак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Кызылкумский.</w:t>
      </w:r>
    </w:p>
    <w:p w14:paraId="53FA98F6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FCAFCC5" w14:textId="1F98A59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H. 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ngif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liа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Bunge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Г. длинн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листный</w:t>
      </w:r>
    </w:p>
    <w:p w14:paraId="394FDE85" w14:textId="42B27EB2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на мал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щных песках, такырах,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крытых песчаными нас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сами, лесс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вых предг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рьях.</w:t>
      </w:r>
    </w:p>
    <w:p w14:paraId="48185CB2" w14:textId="2F454B5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V–VII.</w:t>
      </w:r>
    </w:p>
    <w:p w14:paraId="69A90455" w14:textId="6C9B47D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Северный Устюрт,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Балхаш–Алакульский, Кызылкумский.</w:t>
      </w:r>
    </w:p>
    <w:p w14:paraId="141831C2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F39A322" w14:textId="1614BD20" w:rsidR="003358AB" w:rsidRPr="00E87DB9" w:rsidRDefault="003358AB" w:rsidP="003358AB">
      <w:pPr>
        <w:tabs>
          <w:tab w:val="left" w:pos="581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H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scler</w:t>
      </w:r>
      <w:r w:rsidR="001362C4" w:rsidRP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sperm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А.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Mey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 – Г. тверд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дный</w:t>
      </w:r>
    </w:p>
    <w:p w14:paraId="61345060" w14:textId="052EF923" w:rsidR="003358AB" w:rsidRPr="00E87DB9" w:rsidRDefault="001362C4" w:rsidP="003358AB">
      <w:pPr>
        <w:tabs>
          <w:tab w:val="left" w:pos="581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сер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земах, такырах,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рах,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нчаках.</w:t>
      </w:r>
    </w:p>
    <w:p w14:paraId="2EFC6AD6" w14:textId="1AD8C50E" w:rsidR="003358AB" w:rsidRPr="00E87DB9" w:rsidRDefault="003358AB" w:rsidP="003358AB">
      <w:pPr>
        <w:tabs>
          <w:tab w:val="left" w:pos="581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49B662A" w14:textId="08D5AB35" w:rsidR="003358AB" w:rsidRPr="00E87DB9" w:rsidRDefault="003358AB" w:rsidP="003358AB">
      <w:pPr>
        <w:tabs>
          <w:tab w:val="left" w:pos="581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Эмбенский,Тургайский, Западный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Северный и Южный Устюрт,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Кызылкумский.</w:t>
      </w:r>
    </w:p>
    <w:p w14:paraId="78AB2B9A" w14:textId="77777777" w:rsidR="003358AB" w:rsidRPr="00E87DB9" w:rsidRDefault="003358AB" w:rsidP="003358AB">
      <w:pPr>
        <w:tabs>
          <w:tab w:val="left" w:pos="581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9B4A4AF" w14:textId="2797B68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H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vill</w:t>
      </w:r>
      <w:r w:rsidR="001362C4"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et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Kir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– Г.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хнатый</w:t>
      </w:r>
    </w:p>
    <w:p w14:paraId="021EC371" w14:textId="14EA2283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Встречается на гипс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сных глинах,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нчаках, такырах.</w:t>
      </w:r>
    </w:p>
    <w:p w14:paraId="713C6ECF" w14:textId="14F4B33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673F436" w14:textId="18389F5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lastRenderedPageBreak/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Тургайский,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Кызылкумский.</w:t>
      </w:r>
    </w:p>
    <w:p w14:paraId="196C9383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563BE89" w14:textId="1D09BDF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Hаl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chаris hispidа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(Schrenk ex C.А. Mey.) Bunge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 Гал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харис щетинист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сый</w:t>
      </w:r>
    </w:p>
    <w:p w14:paraId="0E918595" w14:textId="435CFB24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супесчаных и лесс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вых мест</w:t>
      </w:r>
      <w:r>
        <w:rPr>
          <w:rFonts w:ascii="Times New Roman" w:eastAsia="Times New Roman" w:hAnsi="Times New Roman" w:cs="Times New Roman"/>
          <w:sz w:val="28"/>
          <w:szCs w:val="28"/>
        </w:rPr>
        <w:t>оо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битаниях, част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в пустынн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й з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не, как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е на залежах и выг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нах.</w:t>
      </w:r>
    </w:p>
    <w:p w14:paraId="7FBE69AF" w14:textId="0C1DA07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VI–VII.</w:t>
      </w:r>
    </w:p>
    <w:p w14:paraId="46E9667E" w14:textId="36CB463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Западный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 Кызылкумский, Туркестанский, Каратау.</w:t>
      </w:r>
    </w:p>
    <w:p w14:paraId="030DDCA6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5D67CDC" w14:textId="5CB72CE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Hаl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cnemum str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bilаceum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(Pаll.) Bieb.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Сарсазан шишк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ватый</w:t>
      </w:r>
    </w:p>
    <w:p w14:paraId="5080D260" w14:textId="6DDECC2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Ктч. Встречается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рам, пухлым и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крым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нчакам в 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линах рек и берегам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леных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зер.</w:t>
      </w:r>
    </w:p>
    <w:p w14:paraId="79137E2B" w14:textId="35CE559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VIII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BDC3AE4" w14:textId="3BBA4CA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й,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Северный и Южный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Туркестанский.</w:t>
      </w:r>
    </w:p>
    <w:p w14:paraId="4ACC4606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9A71E23" w14:textId="0D9DF0F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Hаl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get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n gl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merаtus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(M.Bieb.) Ledeb. – Гал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гет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 скученный</w:t>
      </w:r>
    </w:p>
    <w:p w14:paraId="3B3BE2E8" w14:textId="133BAA4B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щебнистых скл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нах мелк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чника в з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не пустыни и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ее. северн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краине.</w:t>
      </w:r>
    </w:p>
    <w:p w14:paraId="037CAEFC" w14:textId="37BB5ED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Cs/>
          <w:sz w:val="28"/>
          <w:szCs w:val="28"/>
          <w:lang w:val="kk-KZ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VII–VIII.</w:t>
      </w:r>
    </w:p>
    <w:p w14:paraId="61519EB6" w14:textId="7CA8B84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Прикаспийский,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Джунгарский Алатау, Заилийский–Кунгей Алатау, Чу–Илийские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ры, Каратау.</w:t>
      </w:r>
    </w:p>
    <w:p w14:paraId="1342898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AA3D377" w14:textId="0DBD19A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H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</w:t>
      </w:r>
      <w:r w:rsidR="001362C4" w:rsidRP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peplis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pygm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e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Bunge ex Ung.–Sternb. –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ник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шечный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.</w:t>
      </w:r>
    </w:p>
    <w:p w14:paraId="79F475FC" w14:textId="5D1B201A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рским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бережьям,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рам, берегам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леных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зер и такырам.</w:t>
      </w:r>
    </w:p>
    <w:p w14:paraId="325F4B32" w14:textId="2E231BA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Х.</w:t>
      </w:r>
    </w:p>
    <w:p w14:paraId="0CD48061" w14:textId="14F8372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Эмбенский,Тургайский (юг),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Кызылкумский.</w:t>
      </w:r>
    </w:p>
    <w:p w14:paraId="4F4DBA17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3E8EEAD" w14:textId="74798B2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Hаl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stаchys cаspicа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(M. Bieb.) C.А. Mey. –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лян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сник каспийский</w:t>
      </w:r>
    </w:p>
    <w:p w14:paraId="4A195962" w14:textId="278EFAC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К. Встречается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крым и пухлым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нчакам,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берегам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леных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зер,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рским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бережьям и в 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линах рек.</w:t>
      </w:r>
    </w:p>
    <w:p w14:paraId="4986EC14" w14:textId="6A79F18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581B8F2F" w14:textId="2DF360F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lastRenderedPageBreak/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Северный и Южный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Туркестанский, Кетмень–Терскей Алатау.</w:t>
      </w:r>
    </w:p>
    <w:p w14:paraId="3450E8B3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EFBE0B7" w14:textId="3612080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H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</w:t>
      </w:r>
      <w:r w:rsidR="001362C4"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th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mnus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hispidulus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Bunge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tsch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Г.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 xml:space="preserve"> 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р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тк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щетинк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9F9F9"/>
          <w:lang w:val="kk-KZ"/>
        </w:rPr>
        <w:t>вая</w:t>
      </w:r>
    </w:p>
    <w:p w14:paraId="3FE87D1C" w14:textId="544C913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Пк. Встречается на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нчаках, такырах, щебнистых скл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нах невыс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ких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звышенн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стей.</w:t>
      </w:r>
    </w:p>
    <w:p w14:paraId="55147097" w14:textId="620E1A9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0C302D65" w14:textId="3886924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Северный Устюрт, Приаральский,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йынкумский,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Кызылкумский, Джунгарский Алатау (Талды – Курган).</w:t>
      </w:r>
    </w:p>
    <w:p w14:paraId="2F4A3BA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DE060B2" w14:textId="280DD2E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H. iliensis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(Lipsky.) B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tsch.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Гал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тамнус илийский</w:t>
      </w:r>
    </w:p>
    <w:p w14:paraId="33EA6861" w14:textId="03D52970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пустынных песках,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галечник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вых 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ссыпях, ин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гда как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е.</w:t>
      </w:r>
    </w:p>
    <w:p w14:paraId="42B3114D" w14:textId="2820491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V–VIII.</w:t>
      </w:r>
    </w:p>
    <w:p w14:paraId="6AAB9C6C" w14:textId="4E4E581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йынкумский,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Балхаш–Алакульский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Кызылкумский</w:t>
      </w:r>
    </w:p>
    <w:p w14:paraId="549CD930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044ED3E" w14:textId="4CA3CC6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H. subаphyllus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(C.А. Mаy.)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B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tsch. – Э. мал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листая.</w:t>
      </w:r>
    </w:p>
    <w:p w14:paraId="0F4E1F18" w14:textId="1D9257E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Пк. Встречается на пустыных песках,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нчаках и щебнистых скл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нах низк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рий.</w:t>
      </w:r>
    </w:p>
    <w:p w14:paraId="430B9EB4" w14:textId="1612144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V–VII.</w:t>
      </w:r>
    </w:p>
    <w:p w14:paraId="2FD44811" w14:textId="4BD9C4A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Северный Устюрт,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Кызылкумский, Каратау.</w:t>
      </w:r>
    </w:p>
    <w:p w14:paraId="7DDD847F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630F18D" w14:textId="0674ECB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Hаl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xyl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n аphyllum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(Minkw.) Iljin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Саксаул безлистный</w:t>
      </w:r>
    </w:p>
    <w:p w14:paraId="0EAF79FA" w14:textId="37E7D39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Д. Встречается на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нчаках между песками, лёсс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вцх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чвах, сер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земах, такырах; Встречается редк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йными насаждениями.</w:t>
      </w:r>
    </w:p>
    <w:p w14:paraId="7CE737CB" w14:textId="07716DA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IV–VI,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IX.</w:t>
      </w:r>
    </w:p>
    <w:p w14:paraId="4D546DFE" w14:textId="4015908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Тургайский,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Кетмень–Терскей Алатау.</w:t>
      </w:r>
    </w:p>
    <w:p w14:paraId="3B0C7DD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9458A42" w14:textId="677D817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H. persicum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Bunge ex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iss.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&amp; Buhse – С. белый</w:t>
      </w:r>
    </w:p>
    <w:p w14:paraId="2BD5F34C" w14:textId="3B2B408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Деревц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или К. Встречается на бугристых и гряд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вых пустынных песках.</w:t>
      </w:r>
    </w:p>
    <w:p w14:paraId="49E384F9" w14:textId="7D01A05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IV–V,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IX–X.</w:t>
      </w:r>
    </w:p>
    <w:p w14:paraId="3871208B" w14:textId="7D6D991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Туркестанский, 26. Чу–Ил.г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ры, Каратау.</w:t>
      </w:r>
    </w:p>
    <w:p w14:paraId="66FA5766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CF7DB44" w14:textId="1171865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H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rаnin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viа ulicinа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Fisch. &amp; C.А. Mey.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ранин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вия улекс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видная</w:t>
      </w:r>
    </w:p>
    <w:p w14:paraId="3BA3992B" w14:textId="2B915344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в пустынных песках.</w:t>
      </w:r>
    </w:p>
    <w:p w14:paraId="0E37DBD1" w14:textId="27AB7CD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VI–VIII.</w:t>
      </w:r>
    </w:p>
    <w:p w14:paraId="0FF8A88F" w14:textId="7A07843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Балхаш–Алакульский, Кызылкумский, Кетмень–Терскей Алатау</w:t>
      </w:r>
    </w:p>
    <w:p w14:paraId="5167424D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1676156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Kаlidium cаspicum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(L.) Ung.–Sternb.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П. каспийский</w:t>
      </w:r>
    </w:p>
    <w:p w14:paraId="760DE027" w14:textId="2B34989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Ктч. Встречается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рам,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нчакам и берегам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леных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зер.</w:t>
      </w:r>
    </w:p>
    <w:p w14:paraId="0D5D360D" w14:textId="66D5735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VII–VIII.</w:t>
      </w:r>
    </w:p>
    <w:p w14:paraId="4BEF55BB" w14:textId="40FD014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Прикаспийский, Муг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джары, Эмбенский,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Туркестанский.</w:t>
      </w:r>
    </w:p>
    <w:p w14:paraId="37B8CBF0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7748A55" w14:textId="46CB414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K. f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liаtum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(Pаll.) M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q.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ташник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лиственный</w:t>
      </w:r>
    </w:p>
    <w:p w14:paraId="5CEBB80B" w14:textId="06EBF67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Ктч. Встречается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крым и пухлым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нчакам,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рам, берегам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леных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зер.</w:t>
      </w:r>
    </w:p>
    <w:p w14:paraId="5A005DAE" w14:textId="4C6D100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VII–VIII.</w:t>
      </w:r>
    </w:p>
    <w:p w14:paraId="5B16B453" w14:textId="4ACBD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кчетауский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Балхаш–Алакульский.</w:t>
      </w:r>
    </w:p>
    <w:p w14:paraId="1110C55F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B709298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K. schrenkiаnum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Bunge ex Ung.–Sternb.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П. Шренка</w:t>
      </w:r>
    </w:p>
    <w:p w14:paraId="38B4BD31" w14:textId="2C238EF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Ктч. Встречается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пухлым и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крым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нчакам, берегам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леных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зер,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нцам и гипс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сным глинам.</w:t>
      </w:r>
    </w:p>
    <w:p w14:paraId="08CAD0D4" w14:textId="5034C5F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VI–VIII.</w:t>
      </w:r>
    </w:p>
    <w:p w14:paraId="67BA0831" w14:textId="30DA615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Тургайский, Западный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Бетпакдала,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Кетмень–Терскей Алатау.</w:t>
      </w:r>
    </w:p>
    <w:p w14:paraId="66D91BF6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212963E" w14:textId="492C141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Krаscheninnik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viа cerаt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ides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(L.) Gueldenst.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Крашенинник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вия терескен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вая</w:t>
      </w:r>
    </w:p>
    <w:p w14:paraId="0E1A9541" w14:textId="60A2392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Пк. Встречается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степям, каменистым и щебнистым скл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нам, пустынным пересыхающим днищам рек и на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нчак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вых террасах.</w:t>
      </w:r>
    </w:p>
    <w:p w14:paraId="2CDC9217" w14:textId="478B178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24DD4E07" w14:textId="7EF6F67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встречается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всему Казахстану, за исключением 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–лесн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и альпийск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яс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в.</w:t>
      </w:r>
    </w:p>
    <w:p w14:paraId="59073BE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5930E0E" w14:textId="0485698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K</w:t>
      </w:r>
      <w:r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ewersm</w:t>
      </w:r>
      <w:r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ni</w:t>
      </w:r>
      <w:r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</w:t>
      </w:r>
      <w:r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1362C4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Stschegl</w:t>
      </w:r>
      <w:r w:rsidRPr="001362C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ex</w:t>
      </w:r>
      <w:r w:rsidRPr="001362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sinsk</w:t>
      </w:r>
      <w:r w:rsidRPr="001362C4">
        <w:rPr>
          <w:rFonts w:ascii="Times New Roman" w:eastAsia="Times New Roman" w:hAnsi="Times New Roman" w:cs="Times New Roman"/>
          <w:sz w:val="28"/>
          <w:szCs w:val="28"/>
        </w:rPr>
        <w:t xml:space="preserve">.)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Grub. – К. Эверсмана (терескен)</w:t>
      </w:r>
    </w:p>
    <w:p w14:paraId="758ED479" w14:textId="1425B52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Пк. Встречается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песчаным пустыням и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лупустыням.</w:t>
      </w:r>
    </w:p>
    <w:p w14:paraId="037A184D" w14:textId="151907B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7E02FC7D" w14:textId="511ED89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lastRenderedPageBreak/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Тургайский,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Кызылкумский.</w:t>
      </w:r>
    </w:p>
    <w:p w14:paraId="539D424B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3050CE3" w14:textId="3104923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Micr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peplis аrаchn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ideа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 (M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q.) Bunge. – Г. паутинистый.</w:t>
      </w:r>
    </w:p>
    <w:p w14:paraId="03CC51E9" w14:textId="28E082E3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такырах, щебнист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–глинистых скл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нах предг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рий.</w:t>
      </w:r>
    </w:p>
    <w:p w14:paraId="506F0B45" w14:textId="53552C6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VII–VIII.</w:t>
      </w:r>
    </w:p>
    <w:p w14:paraId="4F1035AD" w14:textId="69547A8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Зайсанский,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17. Муюн– кум., Балхаш–Алакульский.</w:t>
      </w:r>
    </w:p>
    <w:p w14:paraId="3BE7FEFF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E2E4B9C" w14:textId="70F7986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</w:t>
      </w:r>
      <w:r w:rsidR="001362C4"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phyt</w:t>
      </w:r>
      <w:r w:rsidR="001362C4"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erin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ceum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Bunge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Нан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фит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 еж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вый</w:t>
      </w:r>
    </w:p>
    <w:p w14:paraId="61178ABE" w14:textId="44D61FB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Ктч.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битает в пустыне, на щебнистых и каменистых скл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нах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станц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чника и предг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рных шлейфах; Встречается группами, ин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гда на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льших 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щадях.</w:t>
      </w:r>
    </w:p>
    <w:p w14:paraId="5F328A84" w14:textId="32D2306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VIII–IX.</w:t>
      </w:r>
    </w:p>
    <w:p w14:paraId="30F8CE95" w14:textId="77F464F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встречается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всех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нах Казахстана к югу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г 49° сев. шир. и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тчасти в низк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рьях: Муг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джары, Заилийский–Кунгей Алатау, Чу–Илийские г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ры, Каратау.</w:t>
      </w:r>
    </w:p>
    <w:p w14:paraId="541A01CB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4C3B685" w14:textId="18BCE863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fаist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n m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nаndrum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(Pаll.) M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q. –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файст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дн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тычинк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вый</w:t>
      </w:r>
    </w:p>
    <w:p w14:paraId="633DC3C3" w14:textId="5B22E23E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нчаках.</w:t>
      </w:r>
    </w:p>
    <w:p w14:paraId="538BF990" w14:textId="0D4CB0F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3BF1EE77" w14:textId="670BFF7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кчетауский, Прикаспийский, Актюбинский, Муг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джары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Северный и Южный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Балхаш–Алакульский.</w:t>
      </w:r>
    </w:p>
    <w:p w14:paraId="4B562D50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441526FC" w14:textId="5AF31D14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xybаsis glаucа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(L.) S. Fuentes, U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tilа &amp; B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rsch  –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ксибазис сизый</w:t>
      </w:r>
    </w:p>
    <w:p w14:paraId="7A8571FA" w14:textId="4943D19C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берегам рек и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зер,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нчакам, как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рняк на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дах и мус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рных местах.</w:t>
      </w:r>
    </w:p>
    <w:p w14:paraId="6C727B41" w14:textId="743BD4F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сит VII–IX.</w:t>
      </w:r>
    </w:p>
    <w:p w14:paraId="7EEF5AFB" w14:textId="652ADAA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кчетауский, Прикаспийский, Актюбинский, Тургайский, Ю,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Кызылкумский, Туркестанский, Алтай., Заилийский–Кунгей Алатау, Кетмень–Терскей Алатау.</w:t>
      </w:r>
    </w:p>
    <w:p w14:paraId="3F823E74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2A2B7F1" w14:textId="3E92BA93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. rubrа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(L.) S. Fuentes, U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tilа &amp; B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rsch –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(Марь) красный</w:t>
      </w:r>
    </w:p>
    <w:p w14:paraId="37775D30" w14:textId="16CB61A2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берегам в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ем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в, д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линам рек,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нцам и как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е 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дам, д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гам и мус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рным местам.</w:t>
      </w:r>
    </w:p>
    <w:p w14:paraId="793EBC99" w14:textId="10D2898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сит VII–IX.</w:t>
      </w:r>
    </w:p>
    <w:p w14:paraId="76D63955" w14:textId="616313C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й, Прикаспийский, Актюбинский,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Северный Устюрт,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Кызылкумский, Туркестанский, Алтай, Тарбагатай, Заилийский–Кунгей Алатау, Кетмень–Терскей Алатау.</w:t>
      </w:r>
    </w:p>
    <w:p w14:paraId="1362668C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4104B54B" w14:textId="7D8D135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Petr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sim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niа brаchiаtа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(Pаll.) Bunge – П. супр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тив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листная</w:t>
      </w:r>
    </w:p>
    <w:p w14:paraId="6CABCD11" w14:textId="2B945DE5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реже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нцах, част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группами.</w:t>
      </w:r>
    </w:p>
    <w:p w14:paraId="15E708AE" w14:textId="1826771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VI–IX.</w:t>
      </w:r>
    </w:p>
    <w:p w14:paraId="5B44A64B" w14:textId="00855FE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Прикаспийский, Тургайский, Северный Устюрт, 13б. Мангышл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,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рдинский.</w:t>
      </w:r>
    </w:p>
    <w:p w14:paraId="73AC7617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A3B514F" w14:textId="5A18CD0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P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.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hirsutissimа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(Bunge) Iljin. – П. жестк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сая</w:t>
      </w:r>
    </w:p>
    <w:p w14:paraId="10AB0E68" w14:textId="3437D322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пухлых, гипс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вых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нчаках,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бычн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группами.</w:t>
      </w:r>
    </w:p>
    <w:p w14:paraId="0D5462EF" w14:textId="577FBDE7" w:rsidR="003358AB" w:rsidRPr="00E87DB9" w:rsidRDefault="003358AB" w:rsidP="003358AB">
      <w:pPr>
        <w:tabs>
          <w:tab w:val="left" w:pos="311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VI–VII.</w:t>
      </w:r>
    </w:p>
    <w:p w14:paraId="7964124F" w14:textId="43A268B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Тургайский, Северный Устюрт,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Балхаш–Алакульский.</w:t>
      </w:r>
    </w:p>
    <w:p w14:paraId="0F1F5657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04001D3" w14:textId="6A22E6F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P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.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litwin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wii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K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rsh.</w:t>
      </w:r>
    </w:p>
    <w:p w14:paraId="7292DAA9" w14:textId="624A5755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нцах, нередк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бразует зар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сли.</w:t>
      </w:r>
    </w:p>
    <w:p w14:paraId="06DB6B87" w14:textId="6023DB5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2AB8BD56" w14:textId="1CECFA2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кчетауский, Актюбинский, Тургайский, Западный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,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рдинский.</w:t>
      </w:r>
    </w:p>
    <w:p w14:paraId="0C4454ED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47AC2EB" w14:textId="32BEF1A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P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.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sibiricа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(Pаll.) Bunge – Петр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ния сибирская</w:t>
      </w:r>
    </w:p>
    <w:p w14:paraId="64947B66" w14:textId="69FA69DF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нчаках.</w:t>
      </w:r>
    </w:p>
    <w:p w14:paraId="2F4EE394" w14:textId="6CC919D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VI–VII.</w:t>
      </w:r>
    </w:p>
    <w:p w14:paraId="007D7159" w14:textId="3EFF10D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кчетауский, Актюбинский,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Кетмень–Терскей Алатау.</w:t>
      </w:r>
    </w:p>
    <w:p w14:paraId="677208D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CCB2CEE" w14:textId="216BCEC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.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squ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rr</w:t>
      </w:r>
      <w:r w:rsidR="001362C4" w:rsidRP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Schrenk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.)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Bunge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П. раст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пыренная</w:t>
      </w:r>
    </w:p>
    <w:p w14:paraId="39876434" w14:textId="205FE228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Встречается на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нчаках.</w:t>
      </w:r>
    </w:p>
    <w:p w14:paraId="1A1BEC25" w14:textId="10C0C23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VI–VIII.</w:t>
      </w:r>
    </w:p>
    <w:p w14:paraId="3C3F0555" w14:textId="542B1E1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Западный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</w:t>
      </w:r>
    </w:p>
    <w:p w14:paraId="58BC6911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F178D30" w14:textId="570CCE6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P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.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triаndrа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(Pаll.) Sim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nk. – Петр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ния трехцветк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вая.</w:t>
      </w:r>
    </w:p>
    <w:p w14:paraId="55904660" w14:textId="7F51B817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 и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нцах, группами или рассеянн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AE8A5D9" w14:textId="74DE488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VII–IХ.</w:t>
      </w:r>
    </w:p>
    <w:p w14:paraId="6A2F288E" w14:textId="4DBA24D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Иртышский,. Прикаспийский,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Зайсанский.</w:t>
      </w:r>
    </w:p>
    <w:p w14:paraId="2E33CEAA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48C2BFF" w14:textId="76853E1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Pyаnk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viа аffinis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(C.А. Mey. ex Schrenk) M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syаkin &amp;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П. 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дственная</w:t>
      </w:r>
    </w:p>
    <w:p w14:paraId="6080A01D" w14:textId="4038C906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глинистых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такырах, щебнист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–глинистых, шлейфах мелк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чника.</w:t>
      </w:r>
    </w:p>
    <w:p w14:paraId="418B6781" w14:textId="53A9D89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1C0E9A14" w14:textId="3BB994A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Северный Устюрт, Приаральский,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, Каратау, Кетмень–Терскей Алатау.</w:t>
      </w:r>
    </w:p>
    <w:p w14:paraId="7739BF6A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D7130A7" w14:textId="238A947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P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.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brаchiаtа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(Pаll.) Аkhаni &amp; R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аls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n  – Пьянк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вия супр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тивн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листная</w:t>
      </w:r>
    </w:p>
    <w:p w14:paraId="7A646D20" w14:textId="6C5FE2CE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нцах, сильн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нцеватых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чвах, глинист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–щебнистых шлейфах мелк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чника, а также в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нижениях среди пустынныч песк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в.</w:t>
      </w:r>
    </w:p>
    <w:p w14:paraId="79BB6B91" w14:textId="27BDDC2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261A9F20" w14:textId="77BBB60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Актюбинский,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Северный Устюрт, Бузачи, Мангышлак,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Каратау, Кетмень–Терскей Алатау.</w:t>
      </w:r>
    </w:p>
    <w:p w14:paraId="6657556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F754FC0" w14:textId="11131F4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Sаlic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rniа eur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pаeа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L.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лер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 евр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пейский</w:t>
      </w:r>
    </w:p>
    <w:p w14:paraId="12815D15" w14:textId="23CC090C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крым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нчакам,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рам, м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рским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бережьями берегам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леных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зер</w:t>
      </w:r>
    </w:p>
    <w:p w14:paraId="07DCAA6D" w14:textId="0DCC908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VIII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782C920" w14:textId="1A625E2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встречается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всех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нах Казахстана, за исключением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р.</w:t>
      </w:r>
    </w:p>
    <w:p w14:paraId="2F6AACF0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A7944A3" w14:textId="196AE07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Sаls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lа аrbusculif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rmis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Dr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b.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С.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ялычевидная</w:t>
      </w:r>
    </w:p>
    <w:p w14:paraId="094AE5B4" w14:textId="3BEFE9B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К. Встречается на глинистых или щебнист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–глинистых, бурых, пустынных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чвах.</w:t>
      </w:r>
    </w:p>
    <w:p w14:paraId="195ADE9E" w14:textId="683BDED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V–VIII.</w:t>
      </w:r>
    </w:p>
    <w:p w14:paraId="4E1B1E07" w14:textId="5C1039C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Эмбенский,Тургайский (юг),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 (юг), Зайсанский, Северный и Южный Устюрт, Бузачи,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йынкумский, Балхаш–Алакульский, Кызылкумский,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Джунгарский Алатау,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Заилийский–Кунгей Алатау, Кетмень–Терскей Алатау, Чу–Илийские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ры, Каратау.</w:t>
      </w:r>
    </w:p>
    <w:p w14:paraId="015BC917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93E22F7" w14:textId="3AC8C21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lastRenderedPageBreak/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.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f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li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sа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(L.) Schrаd. – С. мн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листная</w:t>
      </w:r>
    </w:p>
    <w:p w14:paraId="1FD02CA2" w14:textId="44183313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нцах,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такырах, част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в качестве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04D0C0F" w14:textId="440B148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VIII–IX.</w:t>
      </w:r>
    </w:p>
    <w:p w14:paraId="76D460AE" w14:textId="5B0B05B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кчетауский,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 Мангышлак, Приаральский,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Кызылкумский, Заилийский–Кунгей Алатау, Кетмень–Терскей Алатау.</w:t>
      </w:r>
    </w:p>
    <w:p w14:paraId="4C8DED1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BCE861D" w14:textId="42138E1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S. trаgus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L. – С.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рная</w:t>
      </w:r>
    </w:p>
    <w:p w14:paraId="3CFC0E28" w14:textId="7ABE3741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песчаным местам речных д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лин,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зер или на супесчан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–глинистых,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вых участках в з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не пустынь или степей, а также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рным местам, в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севах, садах.</w:t>
      </w:r>
    </w:p>
    <w:p w14:paraId="2CB7E588" w14:textId="0842639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5ED5372" w14:textId="548B317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встречается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всех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нах Казахстана, 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днимаясь и в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ры.</w:t>
      </w:r>
    </w:p>
    <w:p w14:paraId="1CA7095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F1F2387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pаulsenii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Litv.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С. Паульсена</w:t>
      </w:r>
    </w:p>
    <w:p w14:paraId="78A2DDB6" w14:textId="20B7ACC9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в пустынных песках или на супесях.</w:t>
      </w:r>
    </w:p>
    <w:p w14:paraId="1B208FFF" w14:textId="30735ED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VI–VIII.</w:t>
      </w:r>
    </w:p>
    <w:p w14:paraId="4B40ED4C" w14:textId="314DAFC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Северный Устюрт, Бузачи,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 Кызылкумский, Джунгарский Алатау, Кетмень–Терскей Алатау.</w:t>
      </w:r>
    </w:p>
    <w:p w14:paraId="14DC5747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40CEA06" w14:textId="523FBE1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prаec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Litv. – С. ранняя</w:t>
      </w:r>
    </w:p>
    <w:p w14:paraId="5E7AE0F6" w14:textId="5312A518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 Встречается  на пустынных песках.</w:t>
      </w:r>
    </w:p>
    <w:p w14:paraId="2B153614" w14:textId="4F9730C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IV–VI.</w:t>
      </w:r>
    </w:p>
    <w:p w14:paraId="67C868A4" w14:textId="128BCE0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Кызылкумский.</w:t>
      </w:r>
    </w:p>
    <w:p w14:paraId="0E635172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3382B2E" w14:textId="626DB96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r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sаceа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L. – С. 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з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ватая</w:t>
      </w:r>
    </w:p>
    <w:p w14:paraId="6CDD2FFE" w14:textId="498F8339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нцах.</w:t>
      </w:r>
    </w:p>
    <w:p w14:paraId="7C870A85" w14:textId="27EAA53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VII–VIII.</w:t>
      </w:r>
    </w:p>
    <w:p w14:paraId="63AB9C0E" w14:textId="15787B9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Муг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джары, Зайсанский,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Джунгарский Алатау, Заилийский–Кунгей Алатау, Кетмень–Терскей Алатау, Киргизский Алатау.</w:t>
      </w:r>
    </w:p>
    <w:p w14:paraId="498EBC26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kk-KZ"/>
        </w:rPr>
      </w:pPr>
    </w:p>
    <w:p w14:paraId="03D4C956" w14:textId="2D9E865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s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dа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L. – С. 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сная</w:t>
      </w:r>
    </w:p>
    <w:p w14:paraId="153C9F51" w14:textId="16EE3AF2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.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Встречается на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нчаках, лиманах.</w:t>
      </w:r>
    </w:p>
    <w:p w14:paraId="51B8AD4F" w14:textId="14DAD92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34DD8318" w14:textId="724BF5E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lastRenderedPageBreak/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Актюбинский, Тургайский,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Балхаш–Алакульский.</w:t>
      </w:r>
    </w:p>
    <w:p w14:paraId="30FB0FE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A9ED9A1" w14:textId="16E64E5D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s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gdiаnа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Bunge –  С. зеревшанская</w:t>
      </w:r>
    </w:p>
    <w:p w14:paraId="2B0FC9DC" w14:textId="28D4BBB3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бугристых песках.</w:t>
      </w:r>
    </w:p>
    <w:p w14:paraId="17BFC4A2" w14:textId="586375E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V– VI.</w:t>
      </w:r>
    </w:p>
    <w:p w14:paraId="32E727CF" w14:textId="751E7CB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Кызылкумский, Туркестанский.</w:t>
      </w:r>
    </w:p>
    <w:p w14:paraId="68EF0970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549F457" w14:textId="7E9FA17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tаmаriscinа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Pаll.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С. тамариск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видная</w:t>
      </w:r>
    </w:p>
    <w:p w14:paraId="712F8199" w14:textId="519C2711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в степн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й з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не и северн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краине пустынь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ин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гда на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бнажениях карб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натных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д и сурчинах.</w:t>
      </w:r>
    </w:p>
    <w:p w14:paraId="468BBC2C" w14:textId="5F817DC1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79BECBE8" w14:textId="1E6155A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кчетауский,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Балхаш–Алакульский.</w:t>
      </w:r>
    </w:p>
    <w:p w14:paraId="27A18103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9DF21FC" w14:textId="5BE6FB8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Sed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bаssiа sed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ides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Pаll.) Freitаg et G. Kаdereit – Сед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бассия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читк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видная</w:t>
      </w:r>
    </w:p>
    <w:p w14:paraId="0027AED8" w14:textId="4C6600B8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нчакам,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нцам,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нцеватым степям, выг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нам и пустырям.</w:t>
      </w:r>
    </w:p>
    <w:p w14:paraId="0D6B5656" w14:textId="7BE401E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VII–IX.</w:t>
      </w:r>
    </w:p>
    <w:p w14:paraId="69DBC7C1" w14:textId="1F53148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кчетауский, Прикаспийский, Актюбинский, Эмбенский,Тургайский,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Балхаш–Алакульский, Джунгарский Алатау.</w:t>
      </w:r>
    </w:p>
    <w:p w14:paraId="2F8B2D42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954097B" w14:textId="52D50D6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Suаedа аcuminаtа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(C.А. Mey.)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q. – C. за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стрённая</w:t>
      </w:r>
    </w:p>
    <w:p w14:paraId="77FC789D" w14:textId="02A0475E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нчаках,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вых лугах и на пустырях.</w:t>
      </w:r>
    </w:p>
    <w:p w14:paraId="2BAC236F" w14:textId="1D33F83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VII–IX.</w:t>
      </w:r>
    </w:p>
    <w:p w14:paraId="05D831AB" w14:textId="6FBD6B1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Иртышский,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кчетауский, Прикаспийский,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Балхаш–Алакульский, Кызылкумский, Кетмень–Терскей Алатау.</w:t>
      </w:r>
    </w:p>
    <w:p w14:paraId="51F62684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6B307509" w14:textId="5539688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S. аltissimа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(L.) Pаll. – C. выс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чайшая</w:t>
      </w:r>
    </w:p>
    <w:p w14:paraId="3D06C75E" w14:textId="40A9432B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тугаям, прибрежным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нчакам, арыкам, пустырям.</w:t>
      </w:r>
    </w:p>
    <w:p w14:paraId="481B269B" w14:textId="06A7530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54A4F0C2" w14:textId="03AAD476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кчетауский, Прикаспийский, Актюбинский,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Балхаш–Алакульский.</w:t>
      </w:r>
    </w:p>
    <w:p w14:paraId="56B52442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E3CD363" w14:textId="310006A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lastRenderedPageBreak/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crаssif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liа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Pаll.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 Сведа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листная</w:t>
      </w:r>
    </w:p>
    <w:p w14:paraId="7E866DE1" w14:textId="4E126FE8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крым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нчакам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бережий и берегам крупных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леных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зер, реже на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нцах.</w:t>
      </w:r>
    </w:p>
    <w:p w14:paraId="063246C1" w14:textId="114AB5F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1D110E3" w14:textId="4523D40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–Ишимский, Иртышский, Семипалатинский б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й, 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кчетауский, Прикаспийский, Актюбинский, Эмбенский,Тургайский, Западный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 (север),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 (в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к), Зайсанский,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рдинский.</w:t>
      </w:r>
    </w:p>
    <w:p w14:paraId="5C81A5D6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4C3E69E" w14:textId="043D015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heter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phyllа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(Kаr. et Kir.)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Bunge C. разн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листная</w:t>
      </w:r>
    </w:p>
    <w:p w14:paraId="1A734079" w14:textId="3F758417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на м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крых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нчаках,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рах, главным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браз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м в рай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нач крупных песчаных массив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в.</w:t>
      </w:r>
    </w:p>
    <w:p w14:paraId="527D2C36" w14:textId="413E61C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2715EDAF" w14:textId="51B63D2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Тургайский,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Кызылкумский.</w:t>
      </w:r>
    </w:p>
    <w:p w14:paraId="0F4C12CB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14:paraId="74799C68" w14:textId="4000646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S</w:t>
      </w:r>
      <w:r w:rsidRPr="00E87DB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lehm</w:t>
      </w:r>
      <w:r w:rsidRPr="00E87DB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а</w:t>
      </w:r>
      <w:r w:rsidRPr="00E87DB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nnii</w:t>
      </w:r>
      <w:r w:rsidRPr="00E87DB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(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ru-RU"/>
        </w:rPr>
        <w:t>Bunge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) 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ru-RU"/>
        </w:rPr>
        <w:t>K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а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ru-RU"/>
        </w:rPr>
        <w:t>pr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а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ru-RU"/>
        </w:rPr>
        <w:t>l</w:t>
      </w:r>
      <w:r w:rsidR="001362C4" w:rsidRPr="001362C4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о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ru-RU"/>
        </w:rPr>
        <w:t>v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, А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ru-RU"/>
        </w:rPr>
        <w:t>kh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а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ru-RU"/>
        </w:rPr>
        <w:t>ni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ru-RU"/>
        </w:rPr>
        <w:t>et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ru-RU"/>
        </w:rPr>
        <w:t>R</w:t>
      </w:r>
      <w:r w:rsidR="001362C4" w:rsidRPr="001362C4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о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а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ru-RU"/>
        </w:rPr>
        <w:t>ls</w:t>
      </w:r>
      <w:r w:rsidR="001362C4" w:rsidRPr="001362C4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о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en-US" w:eastAsia="ru-RU"/>
        </w:rPr>
        <w:t>n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kk-KZ"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. Лемана</w:t>
      </w:r>
    </w:p>
    <w:p w14:paraId="7872377E" w14:textId="0861B50D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Встречается на пухлых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нчаках,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берегам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</w:t>
      </w:r>
    </w:p>
    <w:p w14:paraId="50C7C466" w14:textId="64C65B9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VIII–X.</w:t>
      </w:r>
    </w:p>
    <w:p w14:paraId="1AC65EFD" w14:textId="2DA356D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Тургайский,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Балхаш–Алакульский, Кызылкумский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, Джунгарский Алатау.</w:t>
      </w:r>
    </w:p>
    <w:p w14:paraId="4736D2E5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1D4583DE" w14:textId="29FF0FA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S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linif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liа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Pаll.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 C. льн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листная</w:t>
      </w:r>
    </w:p>
    <w:p w14:paraId="0EE0ABFA" w14:textId="14FCECED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. Встречается на с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нчаках.</w:t>
      </w:r>
    </w:p>
    <w:p w14:paraId="5C323E81" w14:textId="355B4015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VI–X.</w:t>
      </w:r>
    </w:p>
    <w:p w14:paraId="0E94CCE8" w14:textId="0CDC21B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Прикаспийский, Тургайский, Зайсанский,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Кетмень–Терскей Алатау.</w:t>
      </w:r>
    </w:p>
    <w:p w14:paraId="7D85A549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B22ECE4" w14:textId="70C651F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S. micr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phyllа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Pаll. – C.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листная</w:t>
      </w:r>
    </w:p>
    <w:p w14:paraId="55E6949C" w14:textId="64B730D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Пк. Встречается на пухлых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 и такырах.</w:t>
      </w:r>
    </w:p>
    <w:p w14:paraId="09DFFDD7" w14:textId="4E54443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VI–VIII.</w:t>
      </w:r>
    </w:p>
    <w:p w14:paraId="7119DA6C" w14:textId="52D8FA3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Прикаспийский, Эмбенский,Тургайский,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Южный Устютр., Кызылкумский.</w:t>
      </w:r>
    </w:p>
    <w:p w14:paraId="07DD5FB8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52ADBA55" w14:textId="08398E8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S.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pаrаd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xа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(Bunge) Bunge – Сведа странная</w:t>
      </w:r>
    </w:p>
    <w:p w14:paraId="6DD23A53" w14:textId="742E323F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тугаям и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бычн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как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е на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ливных землях и пустырях.</w:t>
      </w:r>
    </w:p>
    <w:p w14:paraId="35146E20" w14:textId="037D853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VII–VIII.</w:t>
      </w:r>
    </w:p>
    <w:p w14:paraId="6BD191B9" w14:textId="43D3DF6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нам):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Кызылкумский.</w:t>
      </w:r>
    </w:p>
    <w:p w14:paraId="61D046B7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E35B286" w14:textId="58E2F9DA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S. phys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ph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rа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Pаll. – C. вздут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дная</w:t>
      </w:r>
    </w:p>
    <w:p w14:paraId="3D0E8291" w14:textId="4F16724E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Ктч. Встречается на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нцах,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нчаках.</w:t>
      </w:r>
    </w:p>
    <w:p w14:paraId="70B3BDE1" w14:textId="66AB16F9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VI–VIII.</w:t>
      </w:r>
    </w:p>
    <w:p w14:paraId="3A884C56" w14:textId="7293148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Прикаспийский, Актюбинский,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чник, Зайсанский, Приаральский,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йынкумский, Балхаш–Алакульский, Кызылкумский, Кетмень–Терскей Алатау.</w:t>
      </w:r>
    </w:p>
    <w:p w14:paraId="19E552CA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DA5D72B" w14:textId="44EBCEA2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S. pr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>strаtа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Pаll.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–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Cведа 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стёртая</w:t>
      </w:r>
    </w:p>
    <w:p w14:paraId="2E3C408C" w14:textId="638A649D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Встречается на м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крых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нчаках.</w:t>
      </w:r>
    </w:p>
    <w:p w14:paraId="58850FFA" w14:textId="28264D0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VII–IX.</w:t>
      </w:r>
    </w:p>
    <w:p w14:paraId="03C2D0DA" w14:textId="37A2F52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нам): Т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льск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–Ишимский, Иртышский, 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кчетауский, Прикаспийский, Актюбинский,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рдинский, Балхаш–Алакульский.</w:t>
      </w:r>
    </w:p>
    <w:p w14:paraId="63D2E54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CB3BE53" w14:textId="6B19FD03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kk-KZ"/>
        </w:rPr>
        <w:t xml:space="preserve">S.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sаlsа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(L.) Pаll. – С.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нчак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вая.</w:t>
      </w:r>
    </w:p>
    <w:p w14:paraId="06993997" w14:textId="6E3B7E90" w:rsidR="003358AB" w:rsidRPr="00E87DB9" w:rsidRDefault="001362C4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. Встречается п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 xml:space="preserve"> на прим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рских, реже на к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нтитнентальных с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358AB" w:rsidRPr="00E87DB9">
        <w:rPr>
          <w:rFonts w:ascii="Times New Roman" w:eastAsia="Times New Roman" w:hAnsi="Times New Roman" w:cs="Times New Roman"/>
          <w:sz w:val="28"/>
          <w:szCs w:val="28"/>
        </w:rPr>
        <w:t>нчаках.</w:t>
      </w:r>
    </w:p>
    <w:p w14:paraId="3F431B9D" w14:textId="46632DC4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VIII–IX.</w:t>
      </w:r>
    </w:p>
    <w:p w14:paraId="0C873400" w14:textId="5D87812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Приаральский.</w:t>
      </w:r>
    </w:p>
    <w:p w14:paraId="39E28EEF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39243BC" w14:textId="5362260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sаls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lа аrbusculа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(Pаll.) Tzvelev – Б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ялыч деревцевидный</w:t>
      </w:r>
    </w:p>
    <w:p w14:paraId="5D3D6620" w14:textId="0370F9EC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Встречается на щебнистых скл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нах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чника и песках в з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не пустынь.</w:t>
      </w:r>
    </w:p>
    <w:p w14:paraId="1783C9DF" w14:textId="226F4340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сит VII–IX.</w:t>
      </w:r>
    </w:p>
    <w:p w14:paraId="35E4273C" w14:textId="206A32EB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Прикаспийский, Эмбенский, Тургайский, Западный и В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чный Мелк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чник, Зайсанский, Северный Устюрт, Бузачи, Мангышлак, Приаральский,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Бетпакдала, М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йынкумский, 18. Балх,–Алак., Кызылкумский, Туркестанский, Кетмень–Терскей Алатау, Чу–Илийские г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ры, Каратау.</w:t>
      </w:r>
    </w:p>
    <w:p w14:paraId="0CC1FD9F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kk-KZ"/>
        </w:rPr>
      </w:pPr>
    </w:p>
    <w:p w14:paraId="092B618E" w14:textId="0978AE8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X. richteri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(M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q.) Аkhаni &amp; R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n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 С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лянка Рихтера (Черкез)</w:t>
      </w:r>
    </w:p>
    <w:p w14:paraId="604A3F2E" w14:textId="77777777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К. Встречается в песках.</w:t>
      </w:r>
    </w:p>
    <w:p w14:paraId="1B66A333" w14:textId="1B36F62F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Цветет и пл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д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сит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Х.</w:t>
      </w:r>
    </w:p>
    <w:p w14:paraId="4B8FAD0D" w14:textId="5BB1D058" w:rsidR="003358AB" w:rsidRPr="00E87DB9" w:rsidRDefault="003358AB" w:rsidP="003358A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Распр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странение в пределах Казахстана (с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гласн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 xml:space="preserve"> фл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ристическим рай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нам): Северный и Южный Устюрт, Мангышлак, Кызыл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рдинский, Кызылкумский.</w:t>
      </w:r>
    </w:p>
    <w:p w14:paraId="61EE972C" w14:textId="77777777" w:rsidR="003358AB" w:rsidRPr="00E87DB9" w:rsidRDefault="003358AB" w:rsidP="003358AB">
      <w:pPr>
        <w:spacing w:after="0" w:line="240" w:lineRule="auto"/>
        <w:ind w:firstLine="567"/>
      </w:pPr>
    </w:p>
    <w:p w14:paraId="5F629D85" w14:textId="2C53C3B0" w:rsidR="003652D3" w:rsidRPr="00E87DB9" w:rsidRDefault="00F33CC0" w:rsidP="003358AB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</w:rPr>
        <w:t xml:space="preserve">В результате анализа данных, полученных в процессе </w:t>
      </w:r>
      <w:r w:rsidRPr="00E87DB9">
        <w:rPr>
          <w:sz w:val="28"/>
          <w:szCs w:val="28"/>
          <w:lang w:val="kk-KZ"/>
        </w:rPr>
        <w:t>экспедиционных исследований, на изучаемой территории непосредств</w:t>
      </w:r>
      <w:r w:rsidR="004A7AAE" w:rsidRPr="00E87DB9">
        <w:rPr>
          <w:sz w:val="28"/>
          <w:szCs w:val="28"/>
          <w:lang w:val="kk-KZ"/>
        </w:rPr>
        <w:t xml:space="preserve">енно </w:t>
      </w:r>
      <w:r w:rsidR="00B26783" w:rsidRPr="00E87DB9">
        <w:rPr>
          <w:sz w:val="28"/>
          <w:szCs w:val="28"/>
          <w:lang w:val="kk-KZ"/>
        </w:rPr>
        <w:t>нами</w:t>
      </w:r>
      <w:r w:rsidR="004A7AAE" w:rsidRPr="00E87DB9">
        <w:rPr>
          <w:sz w:val="28"/>
          <w:szCs w:val="28"/>
          <w:lang w:val="kk-KZ"/>
        </w:rPr>
        <w:t xml:space="preserve"> был </w:t>
      </w:r>
      <w:r w:rsidR="00B26783" w:rsidRPr="00E87DB9">
        <w:rPr>
          <w:sz w:val="28"/>
          <w:szCs w:val="28"/>
          <w:lang w:val="kk-KZ"/>
        </w:rPr>
        <w:t>отмечено</w:t>
      </w:r>
      <w:r w:rsidR="004A7AAE" w:rsidRPr="00E87DB9">
        <w:rPr>
          <w:sz w:val="28"/>
          <w:szCs w:val="28"/>
          <w:lang w:val="kk-KZ"/>
        </w:rPr>
        <w:t xml:space="preserve"> 7</w:t>
      </w:r>
      <w:r w:rsidR="00E61620" w:rsidRPr="00E87DB9">
        <w:rPr>
          <w:sz w:val="28"/>
          <w:szCs w:val="28"/>
        </w:rPr>
        <w:t>7</w:t>
      </w:r>
      <w:r w:rsidRPr="00E87DB9">
        <w:rPr>
          <w:sz w:val="28"/>
          <w:szCs w:val="28"/>
          <w:lang w:val="kk-KZ"/>
        </w:rPr>
        <w:t xml:space="preserve"> вид</w:t>
      </w:r>
      <w:r w:rsidR="00E61620" w:rsidRPr="00E87DB9">
        <w:rPr>
          <w:sz w:val="28"/>
          <w:szCs w:val="28"/>
          <w:lang w:val="kk-KZ"/>
        </w:rPr>
        <w:t>ов</w:t>
      </w:r>
      <w:r w:rsidRPr="00E87DB9">
        <w:rPr>
          <w:sz w:val="28"/>
          <w:szCs w:val="28"/>
          <w:lang w:val="kk-KZ"/>
        </w:rPr>
        <w:t xml:space="preserve"> семейства </w:t>
      </w:r>
      <w:r w:rsidRPr="00E87DB9">
        <w:rPr>
          <w:sz w:val="28"/>
          <w:szCs w:val="28"/>
          <w:lang w:val="en-US"/>
        </w:rPr>
        <w:t>Chen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p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diaceae</w:t>
      </w:r>
      <w:r w:rsidRPr="00E87DB9">
        <w:rPr>
          <w:sz w:val="28"/>
          <w:szCs w:val="28"/>
        </w:rPr>
        <w:t xml:space="preserve">, распределенных между </w:t>
      </w:r>
      <w:r w:rsidR="00B26783" w:rsidRPr="00E87DB9">
        <w:rPr>
          <w:sz w:val="28"/>
          <w:szCs w:val="28"/>
          <w:lang w:val="kk-KZ"/>
        </w:rPr>
        <w:t>3</w:t>
      </w:r>
      <w:r w:rsidR="00E61620" w:rsidRPr="00E87DB9">
        <w:rPr>
          <w:sz w:val="28"/>
          <w:szCs w:val="28"/>
          <w:lang w:val="kk-KZ"/>
        </w:rPr>
        <w:t>1</w:t>
      </w:r>
      <w:r w:rsidRPr="00E87DB9">
        <w:rPr>
          <w:sz w:val="28"/>
          <w:szCs w:val="28"/>
          <w:lang w:val="kk-KZ"/>
        </w:rPr>
        <w:t xml:space="preserve"> р</w:t>
      </w:r>
      <w:r w:rsidR="00E61620" w:rsidRPr="00E87DB9">
        <w:rPr>
          <w:sz w:val="28"/>
          <w:szCs w:val="28"/>
          <w:lang w:val="kk-KZ"/>
        </w:rPr>
        <w:t>одам</w:t>
      </w:r>
      <w:r w:rsidR="003652D3" w:rsidRPr="00E87DB9">
        <w:rPr>
          <w:sz w:val="28"/>
          <w:szCs w:val="28"/>
          <w:lang w:val="kk-KZ"/>
        </w:rPr>
        <w:t>, что составляет 69</w:t>
      </w:r>
      <w:r w:rsidR="004A7AAE" w:rsidRPr="00E87DB9">
        <w:rPr>
          <w:sz w:val="28"/>
          <w:szCs w:val="28"/>
          <w:lang w:val="kk-KZ"/>
        </w:rPr>
        <w:t>% от 11</w:t>
      </w:r>
      <w:r w:rsidR="004A7AAE" w:rsidRPr="00E87DB9">
        <w:rPr>
          <w:sz w:val="28"/>
          <w:szCs w:val="28"/>
        </w:rPr>
        <w:t>2</w:t>
      </w:r>
      <w:r w:rsidRPr="00E87DB9">
        <w:rPr>
          <w:sz w:val="28"/>
          <w:szCs w:val="28"/>
          <w:lang w:val="kk-KZ"/>
        </w:rPr>
        <w:t xml:space="preserve"> предст</w:t>
      </w:r>
      <w:r w:rsidR="00131064" w:rsidRPr="00E87DB9">
        <w:rPr>
          <w:sz w:val="28"/>
          <w:szCs w:val="28"/>
          <w:lang w:val="kk-KZ"/>
        </w:rPr>
        <w:t>авл</w:t>
      </w:r>
      <w:r w:rsidRPr="00E87DB9">
        <w:rPr>
          <w:sz w:val="28"/>
          <w:szCs w:val="28"/>
          <w:lang w:val="kk-KZ"/>
        </w:rPr>
        <w:t>енных в конспек</w:t>
      </w:r>
      <w:r w:rsidR="003652D3" w:rsidRPr="00E87DB9">
        <w:rPr>
          <w:sz w:val="28"/>
          <w:szCs w:val="28"/>
          <w:lang w:val="kk-KZ"/>
        </w:rPr>
        <w:t>те видов. Места произрастаний 35</w:t>
      </w:r>
      <w:r w:rsidR="00E61620" w:rsidRPr="00E87DB9">
        <w:rPr>
          <w:sz w:val="28"/>
          <w:szCs w:val="28"/>
          <w:lang w:val="kk-KZ"/>
        </w:rPr>
        <w:t xml:space="preserve"> видов (31</w:t>
      </w:r>
      <w:r w:rsidRPr="00E87DB9">
        <w:rPr>
          <w:sz w:val="28"/>
          <w:szCs w:val="28"/>
          <w:lang w:val="kk-KZ"/>
        </w:rPr>
        <w:t xml:space="preserve">%), </w:t>
      </w:r>
      <w:r w:rsidR="00B26783" w:rsidRPr="00E87DB9">
        <w:rPr>
          <w:sz w:val="28"/>
          <w:szCs w:val="28"/>
          <w:lang w:val="kk-KZ"/>
        </w:rPr>
        <w:t xml:space="preserve">приводящиеся в различных гербарных образцах </w:t>
      </w:r>
      <w:r w:rsidR="00B26783" w:rsidRPr="00E87DB9">
        <w:rPr>
          <w:sz w:val="28"/>
          <w:szCs w:val="28"/>
          <w:lang w:val="kk-KZ"/>
        </w:rPr>
        <w:lastRenderedPageBreak/>
        <w:t xml:space="preserve">(в разных гербарных фондах) </w:t>
      </w:r>
      <w:r w:rsidRPr="00E87DB9">
        <w:rPr>
          <w:sz w:val="28"/>
          <w:szCs w:val="28"/>
          <w:lang w:val="kk-KZ"/>
        </w:rPr>
        <w:t>для пустынной части долины р. Сырдарьи, на данный момент не выявлены</w:t>
      </w:r>
      <w:r w:rsidR="00994FF0" w:rsidRPr="00E87DB9">
        <w:rPr>
          <w:sz w:val="28"/>
          <w:szCs w:val="28"/>
          <w:lang w:val="kk-KZ"/>
        </w:rPr>
        <w:t>, и счи</w:t>
      </w:r>
      <w:r w:rsidR="00B26783" w:rsidRPr="00E87DB9">
        <w:rPr>
          <w:sz w:val="28"/>
          <w:szCs w:val="28"/>
          <w:lang w:val="kk-KZ"/>
        </w:rPr>
        <w:t>таются редко встречаемыми для исследоваемой территории</w:t>
      </w:r>
      <w:r w:rsidRPr="00E87DB9">
        <w:rPr>
          <w:sz w:val="28"/>
          <w:szCs w:val="28"/>
          <w:lang w:val="kk-KZ"/>
        </w:rPr>
        <w:t xml:space="preserve"> (</w:t>
      </w:r>
      <w:r w:rsidR="00AF1E5B" w:rsidRPr="00E87DB9">
        <w:rPr>
          <w:sz w:val="28"/>
          <w:szCs w:val="28"/>
        </w:rPr>
        <w:t>рисунок</w:t>
      </w:r>
      <w:r w:rsidR="00C8042C" w:rsidRPr="00E87DB9">
        <w:rPr>
          <w:sz w:val="28"/>
          <w:szCs w:val="28"/>
        </w:rPr>
        <w:t xml:space="preserve"> 1</w:t>
      </w:r>
      <w:r w:rsidR="00B26783" w:rsidRPr="00E87DB9">
        <w:rPr>
          <w:sz w:val="28"/>
          <w:szCs w:val="28"/>
          <w:lang w:val="kk-KZ"/>
        </w:rPr>
        <w:t>)</w:t>
      </w:r>
      <w:r w:rsidRPr="00E87DB9">
        <w:rPr>
          <w:sz w:val="28"/>
          <w:szCs w:val="28"/>
          <w:lang w:val="kk-KZ"/>
        </w:rPr>
        <w:t>.</w:t>
      </w:r>
      <w:r w:rsidR="00E61620" w:rsidRPr="00E87DB9">
        <w:rPr>
          <w:sz w:val="28"/>
          <w:szCs w:val="28"/>
          <w:lang w:val="kk-KZ"/>
        </w:rPr>
        <w:t xml:space="preserve"> Редко встречаемые не отмеченные нами виды: 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Anabasis brachiata, 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 xml:space="preserve">Atriplex 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cal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theca, A. 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rnate,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 xml:space="preserve"> A. pungens, 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Bassia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 xml:space="preserve"> eri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ph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 xml:space="preserve">ra, 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B. hyss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pif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lia, B. 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pil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 xml:space="preserve">sa, 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Bienertia cycl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ptera, Blitum virgatum, 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B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rszcz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wia aral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caspica, Car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n dendr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ides, C. laricinum,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 C. turkestanicum, Chen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p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dium acuminatum, C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rispermum aral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-caspicum, C. laxifl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rum, C. Lehmannianum, 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Halim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cnemis gam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 xml:space="preserve">carpa, 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H. l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ngif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lia, Hal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charis hispida, 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Hal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 xml:space="preserve">peplis pygmaea, 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Hal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thamnus hispidulus, H. iliensis, Kalidium schrenkianum, 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Micr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peplis arachn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idea</w:t>
      </w:r>
      <w:r w:rsidR="003652D3" w:rsidRPr="00E87DB9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Petr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sim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nia brachiata, P. hirsutissima, 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P. litwin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 xml:space="preserve">wii, 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P. squarr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sa, Pyank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via affinis, Sals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la 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praec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 xml:space="preserve">x, 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S. 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>r</w:t>
      </w:r>
      <w:r w:rsidR="001362C4">
        <w:rPr>
          <w:rFonts w:ascii="Times New Roman" w:hAnsi="Times New Roman"/>
          <w:i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sz w:val="28"/>
          <w:szCs w:val="28"/>
          <w:lang w:val="kk-KZ"/>
        </w:rPr>
        <w:t xml:space="preserve">sacea, 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S. s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>da, Suaeda heter</w:t>
      </w:r>
      <w:r w:rsidR="001362C4">
        <w:rPr>
          <w:rFonts w:ascii="Times New Roman" w:hAnsi="Times New Roman"/>
          <w:i/>
          <w:iCs/>
          <w:sz w:val="28"/>
          <w:szCs w:val="28"/>
          <w:lang w:val="kk-KZ"/>
        </w:rPr>
        <w:t>о</w:t>
      </w:r>
      <w:r w:rsidR="003652D3" w:rsidRPr="00E87DB9">
        <w:rPr>
          <w:rFonts w:ascii="Times New Roman" w:hAnsi="Times New Roman"/>
          <w:i/>
          <w:iCs/>
          <w:sz w:val="28"/>
          <w:szCs w:val="28"/>
          <w:lang w:val="kk-KZ"/>
        </w:rPr>
        <w:t xml:space="preserve">phylla, </w:t>
      </w:r>
      <w:r w:rsidR="003652D3" w:rsidRPr="00E87DB9">
        <w:rPr>
          <w:rFonts w:ascii="Times New Roman" w:eastAsia="Times New Roman" w:hAnsi="Times New Roman"/>
          <w:i/>
          <w:iCs/>
          <w:color w:val="000000"/>
          <w:sz w:val="28"/>
          <w:szCs w:val="28"/>
          <w:lang w:val="kk-KZ" w:eastAsia="ru-RU"/>
        </w:rPr>
        <w:t>S. lehmannii.</w:t>
      </w:r>
    </w:p>
    <w:p w14:paraId="7A72BD13" w14:textId="0178760D" w:rsidR="00994FF0" w:rsidRPr="00E87DB9" w:rsidRDefault="00994FF0" w:rsidP="00994FF0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>Наиболее крупными родами сем. Chen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p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 xml:space="preserve">diaceae в пределах изучаемой территории оказались: </w:t>
      </w:r>
      <w:r w:rsidRPr="00E87DB9">
        <w:rPr>
          <w:i/>
          <w:iCs/>
          <w:sz w:val="28"/>
          <w:szCs w:val="28"/>
          <w:lang w:val="kk-KZ"/>
        </w:rPr>
        <w:t>Atriplex</w:t>
      </w:r>
      <w:r w:rsidRPr="00E87DB9">
        <w:rPr>
          <w:sz w:val="28"/>
          <w:szCs w:val="28"/>
          <w:lang w:val="kk-KZ"/>
        </w:rPr>
        <w:t xml:space="preserve"> (16 видов, 14%), </w:t>
      </w:r>
      <w:r w:rsidRPr="00E87DB9">
        <w:rPr>
          <w:i/>
          <w:iCs/>
          <w:sz w:val="28"/>
          <w:szCs w:val="28"/>
          <w:lang w:val="kk-KZ"/>
        </w:rPr>
        <w:t>Suaeda</w:t>
      </w:r>
      <w:r w:rsidRPr="00E87DB9">
        <w:rPr>
          <w:sz w:val="28"/>
          <w:szCs w:val="28"/>
          <w:lang w:val="kk-KZ"/>
        </w:rPr>
        <w:t xml:space="preserve"> (11 видов, 10%), </w:t>
      </w:r>
      <w:r w:rsidRPr="00E87DB9">
        <w:rPr>
          <w:i/>
          <w:iCs/>
          <w:sz w:val="28"/>
          <w:szCs w:val="28"/>
          <w:lang w:val="kk-KZ"/>
        </w:rPr>
        <w:t>Sals</w:t>
      </w:r>
      <w:r w:rsidR="001362C4">
        <w:rPr>
          <w:i/>
          <w:iCs/>
          <w:sz w:val="28"/>
          <w:szCs w:val="28"/>
          <w:lang w:val="kk-KZ"/>
        </w:rPr>
        <w:t>о</w:t>
      </w:r>
      <w:r w:rsidRPr="00E87DB9">
        <w:rPr>
          <w:i/>
          <w:iCs/>
          <w:sz w:val="28"/>
          <w:szCs w:val="28"/>
          <w:lang w:val="kk-KZ"/>
        </w:rPr>
        <w:t>la</w:t>
      </w:r>
      <w:r w:rsidRPr="00E87DB9">
        <w:rPr>
          <w:sz w:val="28"/>
          <w:szCs w:val="28"/>
          <w:lang w:val="kk-KZ"/>
        </w:rPr>
        <w:t xml:space="preserve"> (9 видов, 8%) и </w:t>
      </w:r>
      <w:r w:rsidRPr="00E87DB9">
        <w:rPr>
          <w:i/>
          <w:iCs/>
          <w:sz w:val="28"/>
          <w:szCs w:val="28"/>
          <w:lang w:val="kk-KZ"/>
        </w:rPr>
        <w:t>Bassia</w:t>
      </w:r>
      <w:r w:rsidRPr="00E87DB9">
        <w:rPr>
          <w:sz w:val="28"/>
          <w:szCs w:val="28"/>
          <w:lang w:val="kk-KZ"/>
        </w:rPr>
        <w:t xml:space="preserve"> (8 видов,7%) (рисунок 2).</w:t>
      </w:r>
    </w:p>
    <w:p w14:paraId="1ECC6E07" w14:textId="275D5742" w:rsidR="00994FF0" w:rsidRPr="00E87DB9" w:rsidRDefault="00994FF0" w:rsidP="00994FF0">
      <w:pPr>
        <w:spacing w:after="0" w:line="240" w:lineRule="auto"/>
        <w:ind w:firstLine="567"/>
        <w:jc w:val="both"/>
        <w:rPr>
          <w:iCs/>
          <w:sz w:val="28"/>
          <w:szCs w:val="28"/>
        </w:rPr>
      </w:pPr>
      <w:r w:rsidRPr="00E87DB9">
        <w:rPr>
          <w:sz w:val="28"/>
          <w:szCs w:val="28"/>
          <w:lang w:val="kk-KZ"/>
        </w:rPr>
        <w:t>С</w:t>
      </w:r>
      <w:r w:rsidRPr="00E87DB9">
        <w:rPr>
          <w:sz w:val="28"/>
          <w:szCs w:val="28"/>
        </w:rPr>
        <w:t xml:space="preserve">ледует отметить, что в результате номенклатурных изменений, базирующихся на данных молекулярно-генетических исследований из рода </w:t>
      </w:r>
      <w:r w:rsidRPr="00E87DB9">
        <w:rPr>
          <w:i/>
          <w:iCs/>
          <w:sz w:val="28"/>
          <w:szCs w:val="28"/>
          <w:lang w:val="en-US"/>
        </w:rPr>
        <w:t>Sals</w:t>
      </w:r>
      <w:r w:rsidR="001362C4" w:rsidRPr="001362C4">
        <w:rPr>
          <w:i/>
          <w:iCs/>
          <w:sz w:val="28"/>
          <w:szCs w:val="28"/>
        </w:rPr>
        <w:t>о</w:t>
      </w:r>
      <w:r w:rsidRPr="00E87DB9">
        <w:rPr>
          <w:i/>
          <w:iCs/>
          <w:sz w:val="28"/>
          <w:szCs w:val="28"/>
          <w:lang w:val="en-US"/>
        </w:rPr>
        <w:t>la</w:t>
      </w:r>
      <w:r w:rsidRPr="00E87DB9">
        <w:rPr>
          <w:sz w:val="28"/>
          <w:szCs w:val="28"/>
        </w:rPr>
        <w:t xml:space="preserve">, представленного до недавнего времени 16 видами, были </w:t>
      </w:r>
      <w:r w:rsidRPr="00E87DB9">
        <w:rPr>
          <w:iCs/>
          <w:sz w:val="28"/>
          <w:szCs w:val="28"/>
        </w:rPr>
        <w:t xml:space="preserve"> выделены роды </w:t>
      </w:r>
      <w:r w:rsidRPr="00E87DB9">
        <w:rPr>
          <w:i/>
          <w:iCs/>
          <w:sz w:val="28"/>
          <w:szCs w:val="28"/>
        </w:rPr>
        <w:t>Xyl</w:t>
      </w:r>
      <w:r w:rsidR="001362C4">
        <w:rPr>
          <w:i/>
          <w:iCs/>
          <w:sz w:val="28"/>
          <w:szCs w:val="28"/>
        </w:rPr>
        <w:t>о</w:t>
      </w:r>
      <w:r w:rsidRPr="00E87DB9">
        <w:rPr>
          <w:i/>
          <w:iCs/>
          <w:sz w:val="28"/>
          <w:szCs w:val="28"/>
        </w:rPr>
        <w:t>sals</w:t>
      </w:r>
      <w:r w:rsidR="001362C4">
        <w:rPr>
          <w:i/>
          <w:iCs/>
          <w:sz w:val="28"/>
          <w:szCs w:val="28"/>
        </w:rPr>
        <w:t>о</w:t>
      </w:r>
      <w:r w:rsidRPr="00E87DB9">
        <w:rPr>
          <w:i/>
          <w:iCs/>
          <w:sz w:val="28"/>
          <w:szCs w:val="28"/>
        </w:rPr>
        <w:t>la</w:t>
      </w:r>
      <w:r w:rsidRPr="00E87DB9">
        <w:rPr>
          <w:iCs/>
          <w:sz w:val="28"/>
          <w:szCs w:val="28"/>
        </w:rPr>
        <w:t xml:space="preserve"> (2 вида) и </w:t>
      </w:r>
      <w:r w:rsidRPr="00E87DB9">
        <w:rPr>
          <w:i/>
          <w:iCs/>
          <w:sz w:val="28"/>
          <w:szCs w:val="28"/>
          <w:lang w:val="en-US"/>
        </w:rPr>
        <w:t>Car</w:t>
      </w:r>
      <w:r w:rsidR="001362C4" w:rsidRPr="001362C4">
        <w:rPr>
          <w:i/>
          <w:iCs/>
          <w:sz w:val="28"/>
          <w:szCs w:val="28"/>
        </w:rPr>
        <w:t>о</w:t>
      </w:r>
      <w:r w:rsidRPr="00E87DB9">
        <w:rPr>
          <w:i/>
          <w:iCs/>
          <w:sz w:val="28"/>
          <w:szCs w:val="28"/>
          <w:lang w:val="en-US"/>
        </w:rPr>
        <w:t>xyl</w:t>
      </w:r>
      <w:r w:rsidR="001362C4" w:rsidRPr="001362C4">
        <w:rPr>
          <w:i/>
          <w:iCs/>
          <w:sz w:val="28"/>
          <w:szCs w:val="28"/>
        </w:rPr>
        <w:t>о</w:t>
      </w:r>
      <w:r w:rsidRPr="00E87DB9">
        <w:rPr>
          <w:i/>
          <w:iCs/>
          <w:sz w:val="28"/>
          <w:szCs w:val="28"/>
          <w:lang w:val="en-US"/>
        </w:rPr>
        <w:t>n</w:t>
      </w:r>
      <w:r w:rsidRPr="00E87DB9">
        <w:rPr>
          <w:sz w:val="28"/>
          <w:szCs w:val="28"/>
        </w:rPr>
        <w:t xml:space="preserve"> (</w:t>
      </w:r>
      <w:r w:rsidRPr="00E87DB9">
        <w:rPr>
          <w:iCs/>
          <w:sz w:val="28"/>
          <w:szCs w:val="28"/>
        </w:rPr>
        <w:t>5 видов).</w:t>
      </w:r>
    </w:p>
    <w:p w14:paraId="3D2A28DE" w14:textId="77777777" w:rsidR="00F33CC0" w:rsidRPr="00E87DB9" w:rsidRDefault="00F33CC0" w:rsidP="00F33CC0">
      <w:pPr>
        <w:spacing w:after="0" w:line="240" w:lineRule="auto"/>
        <w:ind w:firstLine="567"/>
        <w:jc w:val="both"/>
        <w:rPr>
          <w:sz w:val="28"/>
          <w:szCs w:val="28"/>
        </w:rPr>
      </w:pPr>
    </w:p>
    <w:p w14:paraId="156EA3F1" w14:textId="034E60F8" w:rsidR="00F33CC0" w:rsidRPr="00E87DB9" w:rsidRDefault="00F247B7" w:rsidP="00F33CC0">
      <w:pPr>
        <w:spacing w:after="0" w:line="240" w:lineRule="auto"/>
        <w:jc w:val="center"/>
        <w:rPr>
          <w:sz w:val="28"/>
          <w:szCs w:val="28"/>
          <w:lang w:val="kk-KZ"/>
        </w:rPr>
      </w:pPr>
      <w:r w:rsidRPr="00E87DB9">
        <w:rPr>
          <w:noProof/>
          <w:lang w:eastAsia="ru-RU"/>
        </w:rPr>
        <w:drawing>
          <wp:inline distT="0" distB="0" distL="0" distR="0" wp14:anchorId="70EAA96A" wp14:editId="0E3D0B8C">
            <wp:extent cx="4448175" cy="2781300"/>
            <wp:effectExtent l="0" t="0" r="9525" b="19050"/>
            <wp:docPr id="40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50941F7A" w14:textId="50F42E32" w:rsidR="00F33CC0" w:rsidRPr="00E87DB9" w:rsidRDefault="00F33CC0" w:rsidP="00F33CC0">
      <w:pPr>
        <w:spacing w:after="0" w:line="240" w:lineRule="auto"/>
        <w:jc w:val="center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 xml:space="preserve">Рисунок </w:t>
      </w:r>
      <w:r w:rsidR="00C8042C" w:rsidRPr="00E87DB9">
        <w:rPr>
          <w:sz w:val="28"/>
          <w:szCs w:val="28"/>
        </w:rPr>
        <w:t>1</w:t>
      </w:r>
      <w:r w:rsidRPr="00E87DB9">
        <w:rPr>
          <w:sz w:val="28"/>
          <w:szCs w:val="28"/>
          <w:lang w:val="kk-KZ"/>
        </w:rPr>
        <w:t xml:space="preserve"> – </w:t>
      </w:r>
      <w:r w:rsidR="00F247B7" w:rsidRPr="00E87DB9">
        <w:rPr>
          <w:sz w:val="28"/>
          <w:szCs w:val="28"/>
          <w:lang w:val="kk-KZ"/>
        </w:rPr>
        <w:t>Количественный показатель отмеченных и неотмеченных видов на территории исследования</w:t>
      </w:r>
    </w:p>
    <w:p w14:paraId="5D887DBC" w14:textId="77777777" w:rsidR="00F33CC0" w:rsidRPr="00E87DB9" w:rsidRDefault="00F33CC0" w:rsidP="00F33CC0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</w:p>
    <w:p w14:paraId="3F70FFE9" w14:textId="2731E538" w:rsidR="00F33CC0" w:rsidRPr="00E87DB9" w:rsidRDefault="00F33CC0" w:rsidP="00F33CC0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</w:rPr>
        <w:t xml:space="preserve">В родовом спектре рассматриваемого конспекта преобладают группы, представленные малым числом видов. Так, из 25 родов 17 – являются одновидовыми (15%) и 8 родов имеют по 2 вида (14%) каждый. </w:t>
      </w:r>
      <w:r w:rsidRPr="00E87DB9">
        <w:rPr>
          <w:i/>
          <w:iCs/>
          <w:sz w:val="28"/>
          <w:szCs w:val="28"/>
          <w:lang w:val="en-US"/>
        </w:rPr>
        <w:t>Petr</w:t>
      </w:r>
      <w:r w:rsidR="001362C4" w:rsidRPr="001362C4">
        <w:rPr>
          <w:i/>
          <w:iCs/>
          <w:sz w:val="28"/>
          <w:szCs w:val="28"/>
        </w:rPr>
        <w:t>о</w:t>
      </w:r>
      <w:r w:rsidRPr="00E87DB9">
        <w:rPr>
          <w:i/>
          <w:iCs/>
          <w:sz w:val="28"/>
          <w:szCs w:val="28"/>
          <w:lang w:val="en-US"/>
        </w:rPr>
        <w:t>sim</w:t>
      </w:r>
      <w:r w:rsidR="001362C4" w:rsidRPr="001362C4">
        <w:rPr>
          <w:i/>
          <w:iCs/>
          <w:sz w:val="28"/>
          <w:szCs w:val="28"/>
        </w:rPr>
        <w:t>о</w:t>
      </w:r>
      <w:r w:rsidRPr="00E87DB9">
        <w:rPr>
          <w:i/>
          <w:iCs/>
          <w:sz w:val="28"/>
          <w:szCs w:val="28"/>
          <w:lang w:val="en-US"/>
        </w:rPr>
        <w:t>nia</w:t>
      </w:r>
      <w:r w:rsidRPr="00E87DB9">
        <w:rPr>
          <w:i/>
          <w:iCs/>
          <w:sz w:val="28"/>
          <w:szCs w:val="28"/>
        </w:rPr>
        <w:t xml:space="preserve"> </w:t>
      </w:r>
      <w:r w:rsidRPr="00E87DB9">
        <w:rPr>
          <w:sz w:val="28"/>
          <w:szCs w:val="28"/>
        </w:rPr>
        <w:t>объединяет 6 видов</w:t>
      </w:r>
      <w:r w:rsidRPr="00E87DB9">
        <w:rPr>
          <w:sz w:val="28"/>
          <w:szCs w:val="28"/>
          <w:lang w:val="kk-KZ"/>
        </w:rPr>
        <w:t xml:space="preserve">, </w:t>
      </w:r>
      <w:r w:rsidRPr="00E87DB9">
        <w:rPr>
          <w:i/>
          <w:iCs/>
          <w:sz w:val="28"/>
          <w:szCs w:val="28"/>
          <w:lang w:val="kk-KZ"/>
        </w:rPr>
        <w:t>Climac</w:t>
      </w:r>
      <w:r w:rsidR="001362C4">
        <w:rPr>
          <w:i/>
          <w:iCs/>
          <w:sz w:val="28"/>
          <w:szCs w:val="28"/>
          <w:lang w:val="kk-KZ"/>
        </w:rPr>
        <w:t>о</w:t>
      </w:r>
      <w:r w:rsidRPr="00E87DB9">
        <w:rPr>
          <w:i/>
          <w:iCs/>
          <w:sz w:val="28"/>
          <w:szCs w:val="28"/>
          <w:lang w:val="kk-KZ"/>
        </w:rPr>
        <w:t xml:space="preserve">ptera, </w:t>
      </w:r>
      <w:r w:rsidRPr="00E87DB9">
        <w:rPr>
          <w:i/>
          <w:sz w:val="28"/>
          <w:szCs w:val="28"/>
          <w:lang w:val="kk-KZ"/>
        </w:rPr>
        <w:t>Car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</w:t>
      </w:r>
      <w:r w:rsidRPr="00E87DB9">
        <w:rPr>
          <w:sz w:val="28"/>
          <w:szCs w:val="28"/>
          <w:lang w:val="kk-KZ"/>
        </w:rPr>
        <w:t xml:space="preserve"> и </w:t>
      </w:r>
      <w:r w:rsidRPr="00E87DB9">
        <w:rPr>
          <w:i/>
          <w:iCs/>
          <w:sz w:val="28"/>
          <w:szCs w:val="28"/>
          <w:lang w:val="kk-KZ"/>
        </w:rPr>
        <w:t>Halim</w:t>
      </w:r>
      <w:r w:rsidR="001362C4">
        <w:rPr>
          <w:i/>
          <w:iCs/>
          <w:sz w:val="28"/>
          <w:szCs w:val="28"/>
          <w:lang w:val="kk-KZ"/>
        </w:rPr>
        <w:t>о</w:t>
      </w:r>
      <w:r w:rsidRPr="00E87DB9">
        <w:rPr>
          <w:i/>
          <w:iCs/>
          <w:sz w:val="28"/>
          <w:szCs w:val="28"/>
          <w:lang w:val="kk-KZ"/>
        </w:rPr>
        <w:t xml:space="preserve">cnemis – </w:t>
      </w:r>
      <w:r w:rsidRPr="00E87DB9">
        <w:rPr>
          <w:sz w:val="28"/>
          <w:szCs w:val="28"/>
          <w:lang w:val="kk-KZ"/>
        </w:rPr>
        <w:t xml:space="preserve">по 5, </w:t>
      </w:r>
      <w:r w:rsidRPr="00E87DB9">
        <w:rPr>
          <w:i/>
          <w:iCs/>
          <w:sz w:val="28"/>
          <w:szCs w:val="28"/>
          <w:lang w:val="kk-KZ"/>
        </w:rPr>
        <w:t>Anabasis</w:t>
      </w:r>
      <w:r w:rsidRPr="00E87DB9">
        <w:rPr>
          <w:sz w:val="28"/>
          <w:szCs w:val="28"/>
          <w:lang w:val="kk-KZ"/>
        </w:rPr>
        <w:t xml:space="preserve"> и </w:t>
      </w:r>
      <w:r w:rsidRPr="00E87DB9">
        <w:rPr>
          <w:i/>
          <w:sz w:val="28"/>
          <w:szCs w:val="28"/>
          <w:lang w:val="kk-KZ"/>
        </w:rPr>
        <w:t>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rispermum</w:t>
      </w:r>
      <w:r w:rsidRPr="00E87DB9">
        <w:rPr>
          <w:sz w:val="28"/>
          <w:szCs w:val="28"/>
          <w:lang w:val="kk-KZ"/>
        </w:rPr>
        <w:t xml:space="preserve"> – по 4, </w:t>
      </w:r>
      <w:r w:rsidRPr="00E87DB9">
        <w:rPr>
          <w:i/>
          <w:iCs/>
          <w:sz w:val="28"/>
          <w:szCs w:val="28"/>
          <w:lang w:val="kk-KZ"/>
        </w:rPr>
        <w:t>Hal</w:t>
      </w:r>
      <w:r w:rsidR="001362C4">
        <w:rPr>
          <w:i/>
          <w:iCs/>
          <w:sz w:val="28"/>
          <w:szCs w:val="28"/>
          <w:lang w:val="kk-KZ"/>
        </w:rPr>
        <w:t>о</w:t>
      </w:r>
      <w:r w:rsidRPr="00E87DB9">
        <w:rPr>
          <w:i/>
          <w:iCs/>
          <w:sz w:val="28"/>
          <w:szCs w:val="28"/>
          <w:lang w:val="kk-KZ"/>
        </w:rPr>
        <w:t xml:space="preserve">thamnus </w:t>
      </w:r>
      <w:r w:rsidRPr="00E87DB9">
        <w:rPr>
          <w:sz w:val="28"/>
          <w:szCs w:val="28"/>
          <w:lang w:val="kk-KZ"/>
        </w:rPr>
        <w:t>и</w:t>
      </w:r>
      <w:r w:rsidRPr="00E87DB9">
        <w:rPr>
          <w:i/>
          <w:iCs/>
          <w:sz w:val="28"/>
          <w:szCs w:val="28"/>
          <w:lang w:val="kk-KZ"/>
        </w:rPr>
        <w:t xml:space="preserve"> </w:t>
      </w:r>
      <w:r w:rsidRPr="00E87DB9">
        <w:rPr>
          <w:i/>
          <w:iCs/>
          <w:sz w:val="28"/>
          <w:szCs w:val="28"/>
          <w:lang w:val="en-US"/>
        </w:rPr>
        <w:t>Kalidium</w:t>
      </w:r>
      <w:r w:rsidRPr="00E87DB9">
        <w:rPr>
          <w:i/>
          <w:iCs/>
          <w:sz w:val="28"/>
          <w:szCs w:val="28"/>
          <w:lang w:val="kk-KZ"/>
        </w:rPr>
        <w:t xml:space="preserve"> – </w:t>
      </w:r>
      <w:r w:rsidRPr="00E87DB9">
        <w:rPr>
          <w:sz w:val="28"/>
          <w:szCs w:val="28"/>
          <w:lang w:val="kk-KZ"/>
        </w:rPr>
        <w:t>по 3 вида (рисунок</w:t>
      </w:r>
      <w:r w:rsidR="00C8042C" w:rsidRPr="00E87DB9">
        <w:rPr>
          <w:sz w:val="28"/>
          <w:szCs w:val="28"/>
        </w:rPr>
        <w:t xml:space="preserve"> 2</w:t>
      </w:r>
      <w:r w:rsidRPr="00E87DB9">
        <w:rPr>
          <w:sz w:val="28"/>
          <w:szCs w:val="28"/>
          <w:lang w:val="kk-KZ"/>
        </w:rPr>
        <w:t>).</w:t>
      </w:r>
    </w:p>
    <w:p w14:paraId="5EB9FC8C" w14:textId="68B955B1" w:rsidR="00BC58F1" w:rsidRPr="00E87DB9" w:rsidRDefault="00BC58F1" w:rsidP="00BC58F1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 xml:space="preserve">Анализ жизненных форм показал следующее распределение изучаемых представителей сем. </w:t>
      </w:r>
      <w:r w:rsidRPr="00E87DB9">
        <w:rPr>
          <w:sz w:val="28"/>
          <w:szCs w:val="28"/>
          <w:lang w:val="en-US"/>
        </w:rPr>
        <w:t>Chen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p</w:t>
      </w:r>
      <w:r w:rsidR="001362C4" w:rsidRPr="001362C4">
        <w:rPr>
          <w:sz w:val="28"/>
          <w:szCs w:val="28"/>
        </w:rPr>
        <w:t>о</w:t>
      </w:r>
      <w:r w:rsidRPr="00E87DB9">
        <w:rPr>
          <w:sz w:val="28"/>
          <w:szCs w:val="28"/>
          <w:lang w:val="en-US"/>
        </w:rPr>
        <w:t>diaceae</w:t>
      </w:r>
      <w:r w:rsidRPr="00E87DB9">
        <w:rPr>
          <w:sz w:val="28"/>
          <w:szCs w:val="28"/>
          <w:lang w:val="kk-KZ"/>
        </w:rPr>
        <w:t xml:space="preserve">: однолетних видов – 83, многолетних – 4, полукустарничков – 1, кустарничков – 8, полукустарников – 10, кустарников – </w:t>
      </w:r>
      <w:r w:rsidRPr="00E87DB9">
        <w:rPr>
          <w:sz w:val="28"/>
          <w:szCs w:val="28"/>
          <w:lang w:val="kk-KZ"/>
        </w:rPr>
        <w:lastRenderedPageBreak/>
        <w:t>4, деревьев – 2. Большое количество однолетних видов,</w:t>
      </w:r>
      <w:r w:rsidRPr="00E87DB9">
        <w:rPr>
          <w:sz w:val="28"/>
          <w:szCs w:val="28"/>
        </w:rPr>
        <w:t xml:space="preserve"> </w:t>
      </w:r>
      <w:r w:rsidRPr="00E87DB9">
        <w:rPr>
          <w:sz w:val="28"/>
          <w:szCs w:val="28"/>
          <w:lang w:val="kk-KZ"/>
        </w:rPr>
        <w:t xml:space="preserve">является, </w:t>
      </w:r>
      <w:r w:rsidRPr="00E87DB9">
        <w:rPr>
          <w:sz w:val="28"/>
          <w:szCs w:val="28"/>
          <w:lang w:val="en-US"/>
        </w:rPr>
        <w:t>c</w:t>
      </w:r>
      <w:r w:rsidRPr="00E87DB9">
        <w:rPr>
          <w:sz w:val="28"/>
          <w:szCs w:val="28"/>
        </w:rPr>
        <w:t xml:space="preserve"> одной стороны, отражением естественных процессов эволюционного приспособления растений к произрастанию в аридных условиях пустынь, а с другой – возможным </w:t>
      </w:r>
      <w:r w:rsidRPr="00E87DB9">
        <w:rPr>
          <w:sz w:val="28"/>
          <w:szCs w:val="28"/>
          <w:lang w:val="kk-KZ"/>
        </w:rPr>
        <w:t>следствием длительного влияния антропогенных факторов (рисунок</w:t>
      </w:r>
      <w:r w:rsidRPr="00E87DB9">
        <w:rPr>
          <w:sz w:val="28"/>
          <w:szCs w:val="28"/>
        </w:rPr>
        <w:t xml:space="preserve"> 3</w:t>
      </w:r>
      <w:r w:rsidRPr="00E87DB9">
        <w:rPr>
          <w:sz w:val="28"/>
          <w:szCs w:val="28"/>
          <w:lang w:val="kk-KZ"/>
        </w:rPr>
        <w:t>), связанных с продолжительным освоением территории долины.</w:t>
      </w:r>
    </w:p>
    <w:p w14:paraId="0CCF7147" w14:textId="77777777" w:rsidR="00F33CC0" w:rsidRPr="00E87DB9" w:rsidRDefault="00F33CC0" w:rsidP="00F33CC0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</w:p>
    <w:p w14:paraId="0D396BEA" w14:textId="77777777" w:rsidR="00F33CC0" w:rsidRPr="00E87DB9" w:rsidRDefault="00F33CC0" w:rsidP="00F33CC0">
      <w:pPr>
        <w:spacing w:after="0" w:line="240" w:lineRule="auto"/>
        <w:jc w:val="center"/>
        <w:rPr>
          <w:sz w:val="28"/>
          <w:szCs w:val="28"/>
          <w:lang w:val="kk-KZ"/>
        </w:rPr>
      </w:pPr>
      <w:r w:rsidRPr="00E87DB9">
        <w:rPr>
          <w:noProof/>
          <w:sz w:val="28"/>
          <w:szCs w:val="28"/>
          <w:lang w:eastAsia="ru-RU"/>
        </w:rPr>
        <w:drawing>
          <wp:inline distT="0" distB="0" distL="0" distR="0" wp14:anchorId="702A18D3" wp14:editId="6F163F3A">
            <wp:extent cx="5772150" cy="2457450"/>
            <wp:effectExtent l="0" t="0" r="19050" b="1905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6EEDAF8B" w14:textId="753AAFC8" w:rsidR="00F33CC0" w:rsidRPr="00E87DB9" w:rsidRDefault="00C8042C" w:rsidP="00F33CC0">
      <w:pPr>
        <w:spacing w:after="0" w:line="240" w:lineRule="auto"/>
        <w:jc w:val="center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 xml:space="preserve">Рисунок </w:t>
      </w:r>
      <w:r w:rsidRPr="00E87DB9">
        <w:rPr>
          <w:sz w:val="28"/>
          <w:szCs w:val="28"/>
        </w:rPr>
        <w:t>2</w:t>
      </w:r>
      <w:r w:rsidR="00F33CC0" w:rsidRPr="00E87DB9">
        <w:rPr>
          <w:sz w:val="28"/>
          <w:szCs w:val="28"/>
          <w:lang w:val="kk-KZ"/>
        </w:rPr>
        <w:t xml:space="preserve"> – Процентное соотношение родов </w:t>
      </w:r>
      <w:r w:rsidR="00131064" w:rsidRPr="00E87DB9">
        <w:rPr>
          <w:sz w:val="28"/>
          <w:szCs w:val="28"/>
          <w:lang w:val="kk-KZ"/>
        </w:rPr>
        <w:t xml:space="preserve">в семействе Маревых </w:t>
      </w:r>
      <w:r w:rsidR="00F33CC0" w:rsidRPr="00E87DB9">
        <w:rPr>
          <w:sz w:val="28"/>
          <w:szCs w:val="28"/>
          <w:lang w:val="kk-KZ"/>
        </w:rPr>
        <w:t>по количеству видов</w:t>
      </w:r>
    </w:p>
    <w:p w14:paraId="2F7468E6" w14:textId="77777777" w:rsidR="00F33CC0" w:rsidRPr="00E87DB9" w:rsidRDefault="00F33CC0" w:rsidP="00F33CC0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</w:p>
    <w:p w14:paraId="340B873B" w14:textId="77777777" w:rsidR="00F33CC0" w:rsidRPr="00E87DB9" w:rsidRDefault="00F33CC0" w:rsidP="00F33CC0">
      <w:pPr>
        <w:spacing w:after="0" w:line="240" w:lineRule="auto"/>
        <w:jc w:val="center"/>
        <w:rPr>
          <w:sz w:val="28"/>
          <w:szCs w:val="28"/>
          <w:lang w:val="kk-KZ"/>
        </w:rPr>
      </w:pPr>
      <w:r w:rsidRPr="00E87DB9">
        <w:rPr>
          <w:noProof/>
          <w:sz w:val="28"/>
          <w:szCs w:val="28"/>
          <w:lang w:eastAsia="ru-RU"/>
        </w:rPr>
        <w:drawing>
          <wp:inline distT="0" distB="0" distL="0" distR="0" wp14:anchorId="26AD2088" wp14:editId="4EEBA22D">
            <wp:extent cx="5753100" cy="2552700"/>
            <wp:effectExtent l="0" t="0" r="19050" b="1905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394FC2F1" w14:textId="5E87C12A" w:rsidR="00F33CC0" w:rsidRPr="00E87DB9" w:rsidRDefault="00F33CC0" w:rsidP="00F33CC0">
      <w:pPr>
        <w:spacing w:after="0" w:line="240" w:lineRule="auto"/>
        <w:jc w:val="center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 xml:space="preserve">Рисунок </w:t>
      </w:r>
      <w:r w:rsidR="00C8042C" w:rsidRPr="00E87DB9">
        <w:rPr>
          <w:sz w:val="28"/>
          <w:szCs w:val="28"/>
        </w:rPr>
        <w:t xml:space="preserve">3 </w:t>
      </w:r>
      <w:r w:rsidRPr="00E87DB9">
        <w:rPr>
          <w:sz w:val="28"/>
          <w:szCs w:val="28"/>
          <w:lang w:val="kk-KZ"/>
        </w:rPr>
        <w:t xml:space="preserve">– </w:t>
      </w:r>
      <w:r w:rsidR="007F7159" w:rsidRPr="00E87DB9">
        <w:rPr>
          <w:sz w:val="28"/>
          <w:szCs w:val="28"/>
          <w:lang w:val="kk-KZ"/>
        </w:rPr>
        <w:t>Процентное соотношение жизненных форм по количеству видов</w:t>
      </w:r>
    </w:p>
    <w:p w14:paraId="43F66F97" w14:textId="77777777" w:rsidR="00F33CC0" w:rsidRPr="00E87DB9" w:rsidRDefault="00F33CC0" w:rsidP="00F33CC0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</w:p>
    <w:p w14:paraId="5B0C7B03" w14:textId="54495996" w:rsidR="00F33CC0" w:rsidRDefault="00F33CC0" w:rsidP="00E91448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 xml:space="preserve">Сравнение выявленного </w:t>
      </w:r>
      <w:r w:rsidR="00F75F8E" w:rsidRPr="00E87DB9">
        <w:rPr>
          <w:sz w:val="28"/>
          <w:szCs w:val="28"/>
          <w:lang w:val="kk-KZ"/>
        </w:rPr>
        <w:t>нами</w:t>
      </w:r>
      <w:r w:rsidRPr="00E87DB9">
        <w:rPr>
          <w:sz w:val="28"/>
          <w:szCs w:val="28"/>
          <w:lang w:val="kk-KZ"/>
        </w:rPr>
        <w:t xml:space="preserve"> видового состава сем. Chen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p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diaceae пустынной части долины р. Сырдарьи со списком маревых, приведенных в К</w:t>
      </w:r>
      <w:r w:rsidR="00AF1E5B" w:rsidRPr="00E87DB9">
        <w:rPr>
          <w:sz w:val="28"/>
          <w:szCs w:val="28"/>
          <w:lang w:val="kk-KZ"/>
        </w:rPr>
        <w:t>адастре Кызылординской области [33]</w:t>
      </w:r>
      <w:r w:rsidRPr="00E87DB9">
        <w:rPr>
          <w:sz w:val="28"/>
          <w:szCs w:val="28"/>
          <w:lang w:val="kk-KZ"/>
        </w:rPr>
        <w:t xml:space="preserve"> показало п</w:t>
      </w:r>
      <w:r w:rsidR="00994FF0" w:rsidRPr="00E87DB9">
        <w:rPr>
          <w:sz w:val="28"/>
          <w:szCs w:val="28"/>
          <w:lang w:val="kk-KZ"/>
        </w:rPr>
        <w:t>рисутствие на этой территории 16</w:t>
      </w:r>
      <w:r w:rsidRPr="00E87DB9">
        <w:rPr>
          <w:sz w:val="28"/>
          <w:szCs w:val="28"/>
          <w:lang w:val="kk-KZ"/>
        </w:rPr>
        <w:t xml:space="preserve"> ранее не приводимых для него видов (</w:t>
      </w:r>
      <w:r w:rsidR="00E91448" w:rsidRPr="00E87DB9">
        <w:rPr>
          <w:i/>
          <w:sz w:val="28"/>
          <w:szCs w:val="28"/>
          <w:lang w:val="kk-KZ"/>
        </w:rPr>
        <w:t>Atriplex prat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vii, Bassia eri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ph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ra, Blitum virgatum, Chen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p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dium acuminatum, Climac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 xml:space="preserve">ptera 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btusif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lia</w:t>
      </w:r>
      <w:r w:rsidR="00E91448" w:rsidRPr="00E87DB9">
        <w:rPr>
          <w:sz w:val="28"/>
          <w:szCs w:val="28"/>
          <w:lang w:val="kk-KZ"/>
        </w:rPr>
        <w:t xml:space="preserve">, </w:t>
      </w:r>
      <w:r w:rsidR="00E91448" w:rsidRPr="00E87DB9">
        <w:rPr>
          <w:i/>
          <w:sz w:val="28"/>
          <w:szCs w:val="28"/>
          <w:lang w:val="kk-KZ"/>
        </w:rPr>
        <w:t>C. l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ngistyl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sa</w:t>
      </w:r>
      <w:r w:rsidR="00E91448" w:rsidRPr="00E87DB9">
        <w:rPr>
          <w:sz w:val="28"/>
          <w:szCs w:val="28"/>
          <w:lang w:val="kk-KZ"/>
        </w:rPr>
        <w:t xml:space="preserve">, </w:t>
      </w:r>
      <w:r w:rsidR="00E91448" w:rsidRPr="00E87DB9">
        <w:rPr>
          <w:i/>
          <w:sz w:val="28"/>
          <w:szCs w:val="28"/>
          <w:lang w:val="kk-KZ"/>
        </w:rPr>
        <w:t>Halim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cnemis gam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 xml:space="preserve">carpa, Kalidium schrenkianum, 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faist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n m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nandrum, Petr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sim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nia brachiata, P. hirsutissima, P. litwin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wii, Sals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la tamariscina, Suaeda crassif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lia, S. parad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xa, S. pr</w:t>
      </w:r>
      <w:r w:rsidR="001362C4">
        <w:rPr>
          <w:i/>
          <w:sz w:val="28"/>
          <w:szCs w:val="28"/>
          <w:lang w:val="kk-KZ"/>
        </w:rPr>
        <w:t>о</w:t>
      </w:r>
      <w:r w:rsidR="00E91448" w:rsidRPr="00E87DB9">
        <w:rPr>
          <w:i/>
          <w:sz w:val="28"/>
          <w:szCs w:val="28"/>
          <w:lang w:val="kk-KZ"/>
        </w:rPr>
        <w:t>strata</w:t>
      </w:r>
      <w:r w:rsidRPr="00E87DB9">
        <w:rPr>
          <w:sz w:val="28"/>
          <w:szCs w:val="28"/>
          <w:lang w:val="kk-KZ"/>
        </w:rPr>
        <w:t>).</w:t>
      </w:r>
    </w:p>
    <w:p w14:paraId="61EAE3D2" w14:textId="0B30835A" w:rsidR="00494035" w:rsidRPr="00E87DB9" w:rsidRDefault="00494035" w:rsidP="00494035">
      <w:pPr>
        <w:spacing w:line="240" w:lineRule="auto"/>
        <w:ind w:firstLine="567"/>
        <w:jc w:val="both"/>
        <w:rPr>
          <w:b/>
          <w:sz w:val="28"/>
          <w:szCs w:val="28"/>
        </w:rPr>
      </w:pPr>
      <w:r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lastRenderedPageBreak/>
        <w:t xml:space="preserve">3.2 </w:t>
      </w:r>
      <w:r w:rsidR="005145A7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Экотопическая приуроченность, фитоценотическая роль видов и антропофильных представителей семейства Chen</w:t>
      </w:r>
      <w:proofErr w:type="gramStart"/>
      <w:r w:rsidR="001362C4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</w:t>
      </w:r>
      <w:proofErr w:type="gramEnd"/>
      <w:r w:rsidR="005145A7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</w:t>
      </w:r>
      <w:r w:rsidR="005145A7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diaceae</w:t>
      </w:r>
    </w:p>
    <w:p w14:paraId="0B32E2E8" w14:textId="373D20B2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E87DB9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3.2.1 </w:t>
      </w:r>
      <w:r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Фитоценотич</w:t>
      </w:r>
      <w:r w:rsidR="00994FF0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еская роль видов Chen</w:t>
      </w:r>
      <w:r w:rsidR="001362C4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</w:t>
      </w:r>
      <w:r w:rsidR="00994FF0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</w:t>
      </w:r>
      <w:r w:rsidR="00994FF0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diaceae</w:t>
      </w:r>
    </w:p>
    <w:p w14:paraId="3A379C2C" w14:textId="77777777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</w:p>
    <w:p w14:paraId="026F1F2D" w14:textId="3C7ED2AF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87DB9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>По проведенным экспедиционным работам в период с 2021-2023 гг. было описано 96 сообществ (Приложение</w:t>
      </w:r>
      <w:r w:rsidR="00AF1E5B" w:rsidRPr="00E87DB9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 Г</w:t>
      </w:r>
      <w:r w:rsidRPr="00E87DB9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) с доминированием, субдоминированием и с участием видов семейства 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Chen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diaceae в пр</w:t>
      </w:r>
      <w:r w:rsidR="0084167E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е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делах пустынной части долины р. Сырдарьи (Кызылординская область) (рисунок</w:t>
      </w:r>
      <w:r w:rsidR="00C8042C"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4</w:t>
      </w:r>
      <w:r w:rsidRPr="00E87DB9">
        <w:rPr>
          <w:rFonts w:ascii="Times New Roman" w:eastAsia="Calibri" w:hAnsi="Times New Roman" w:cs="Times New Roman"/>
          <w:color w:val="000000"/>
          <w:sz w:val="28"/>
          <w:szCs w:val="28"/>
        </w:rPr>
        <w:t>).</w:t>
      </w:r>
    </w:p>
    <w:p w14:paraId="0A70475C" w14:textId="331B0A43" w:rsidR="005B7D92" w:rsidRPr="00E87DB9" w:rsidRDefault="005B7D92" w:rsidP="005B7D9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В результате анализа результатов экспедиционных работ, было определено, что из 96 описанных сообществ 52 (54%) с доминированием видов сем. Chen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p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diaceae, 18 (19%) сообществ с доминированием видов сем. Chen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p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diaceae и субдоминантам из другого семейства, 7 (7%) сообществ с доминированием видов других семейств и с субдоминантам из сем. Chen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p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diaceae, 12 (13%) сообществ с доминантам из других семейств, 7 (7%) сообщества без явного доминанта (в основном нарушенные сообщества, с большим количеством сорных видов) (рисунок 5).</w:t>
      </w:r>
    </w:p>
    <w:p w14:paraId="0842002D" w14:textId="2E5EE874" w:rsidR="00BC58F1" w:rsidRPr="00E87DB9" w:rsidRDefault="00BC58F1" w:rsidP="00BC58F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Из представленных сообществ с доминированием видов сем. Chen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p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diaceae, особое внимание заслуживают следующие сообщества, которые преобладают на засоленных землях исследуемой территории: поташниковое, сарсазановое соляноколосниковое и сведовое.</w:t>
      </w:r>
    </w:p>
    <w:p w14:paraId="222D1C27" w14:textId="63BF8B2A" w:rsidR="00AD3FF9" w:rsidRPr="00E87DB9" w:rsidRDefault="00BC58F1" w:rsidP="00AD3FF9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Поташниковые сообщества</w:t>
      </w:r>
      <w:r w:rsidR="00E70F1E" w:rsidRPr="00E87DB9">
        <w:rPr>
          <w:rFonts w:ascii="Times New Roman" w:hAnsi="Times New Roman" w:cs="Times New Roman"/>
          <w:bCs/>
          <w:sz w:val="28"/>
          <w:szCs w:val="28"/>
        </w:rPr>
        <w:t xml:space="preserve"> [49]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в которых доминантам является </w:t>
      </w:r>
      <w:r w:rsidRPr="00E87DB9">
        <w:rPr>
          <w:rFonts w:ascii="Times New Roman" w:hAnsi="Times New Roman" w:cs="Times New Roman"/>
          <w:bCs/>
          <w:i/>
          <w:sz w:val="28"/>
          <w:szCs w:val="28"/>
        </w:rPr>
        <w:t xml:space="preserve">Kalidium caspicum, </w:t>
      </w:r>
      <w:r w:rsidRPr="00E87DB9">
        <w:rPr>
          <w:rFonts w:ascii="Times New Roman" w:hAnsi="Times New Roman" w:cs="Times New Roman"/>
          <w:bCs/>
          <w:sz w:val="28"/>
          <w:szCs w:val="28"/>
        </w:rPr>
        <w:t>могут занимать большие территории, и в большинстве случаев быть монотипным, имея в составе лишь несколько сопутствующих видов, которые практически выживают в среде обитания данного вида. Вид</w:t>
      </w:r>
      <w:r w:rsidRPr="00E87DB9">
        <w:rPr>
          <w:rFonts w:ascii="Times New Roman" w:hAnsi="Times New Roman" w:cs="Times New Roman"/>
          <w:bCs/>
          <w:i/>
          <w:sz w:val="28"/>
          <w:szCs w:val="28"/>
        </w:rPr>
        <w:t xml:space="preserve"> K. f</w:t>
      </w:r>
      <w:r w:rsidR="001362C4">
        <w:rPr>
          <w:rFonts w:ascii="Times New Roman" w:hAnsi="Times New Roman" w:cs="Times New Roman"/>
          <w:bCs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i/>
          <w:sz w:val="28"/>
          <w:szCs w:val="28"/>
        </w:rPr>
        <w:t xml:space="preserve">liatum 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обычно присутствует в качестве субдоминанта в сообществах с доминированием видов как </w:t>
      </w:r>
      <w:r w:rsidRPr="00E87DB9">
        <w:rPr>
          <w:rFonts w:ascii="Times New Roman" w:hAnsi="Times New Roman" w:cs="Times New Roman"/>
          <w:bCs/>
          <w:i/>
          <w:sz w:val="28"/>
          <w:szCs w:val="28"/>
        </w:rPr>
        <w:t>Kalidium caspicum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cnemum str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bilaceum</w:t>
      </w:r>
      <w:r w:rsidR="003B2B4B" w:rsidRPr="00E87DB9">
        <w:rPr>
          <w:rFonts w:ascii="Times New Roman" w:hAnsi="Times New Roman" w:cs="Times New Roman"/>
          <w:iCs/>
          <w:sz w:val="28"/>
          <w:szCs w:val="28"/>
        </w:rPr>
        <w:t xml:space="preserve"> (рисунок </w:t>
      </w:r>
      <w:r w:rsidR="00AD3FF9" w:rsidRPr="00E87DB9">
        <w:rPr>
          <w:rFonts w:ascii="Times New Roman" w:hAnsi="Times New Roman" w:cs="Times New Roman"/>
          <w:iCs/>
          <w:sz w:val="28"/>
          <w:szCs w:val="28"/>
        </w:rPr>
        <w:t>6</w:t>
      </w:r>
      <w:r w:rsidR="003B2B4B" w:rsidRPr="00E87DB9">
        <w:rPr>
          <w:rFonts w:ascii="Times New Roman" w:hAnsi="Times New Roman" w:cs="Times New Roman"/>
          <w:iCs/>
          <w:sz w:val="28"/>
          <w:szCs w:val="28"/>
        </w:rPr>
        <w:t>)</w:t>
      </w:r>
      <w:r w:rsidR="003B2B4B"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B2B4B" w:rsidRPr="00E87DB9">
        <w:rPr>
          <w:rFonts w:ascii="Times New Roman" w:hAnsi="Times New Roman" w:cs="Times New Roman"/>
          <w:iCs/>
          <w:sz w:val="28"/>
          <w:szCs w:val="28"/>
        </w:rPr>
        <w:t>и</w:t>
      </w:r>
      <w:r w:rsidR="003B2B4B"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B2B4B" w:rsidRPr="00E87DB9">
        <w:rPr>
          <w:rFonts w:ascii="Times New Roman" w:hAnsi="Times New Roman" w:cs="Times New Roman"/>
          <w:bCs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bCs/>
          <w:i/>
          <w:sz w:val="28"/>
          <w:szCs w:val="28"/>
        </w:rPr>
        <w:t>о</w:t>
      </w:r>
      <w:r w:rsidR="003B2B4B" w:rsidRPr="00E87DB9">
        <w:rPr>
          <w:rFonts w:ascii="Times New Roman" w:hAnsi="Times New Roman" w:cs="Times New Roman"/>
          <w:bCs/>
          <w:i/>
          <w:sz w:val="28"/>
          <w:szCs w:val="28"/>
        </w:rPr>
        <w:t>stachys caspica</w:t>
      </w:r>
      <w:r w:rsidR="003B2B4B" w:rsidRPr="00E87DB9">
        <w:rPr>
          <w:rFonts w:ascii="Times New Roman" w:hAnsi="Times New Roman" w:cs="Times New Roman"/>
          <w:iCs/>
          <w:sz w:val="28"/>
          <w:szCs w:val="28"/>
        </w:rPr>
        <w:t xml:space="preserve">(рисунок </w:t>
      </w:r>
      <w:r w:rsidR="00AD3FF9" w:rsidRPr="00E87DB9">
        <w:rPr>
          <w:rFonts w:ascii="Times New Roman" w:hAnsi="Times New Roman" w:cs="Times New Roman"/>
          <w:iCs/>
          <w:sz w:val="28"/>
          <w:szCs w:val="28"/>
        </w:rPr>
        <w:t>7</w:t>
      </w:r>
      <w:r w:rsidR="003B2B4B" w:rsidRPr="00E87DB9">
        <w:rPr>
          <w:rFonts w:ascii="Times New Roman" w:hAnsi="Times New Roman" w:cs="Times New Roman"/>
          <w:iCs/>
          <w:sz w:val="28"/>
          <w:szCs w:val="28"/>
        </w:rPr>
        <w:t>)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И лишь иногда образуя небольшие сообщества, но в таких же суровых условиях. В составе поташниковых сообществ, кроме многолетних </w:t>
      </w:r>
      <w:r w:rsidRPr="00E87DB9">
        <w:rPr>
          <w:rFonts w:ascii="Times New Roman" w:hAnsi="Times New Roman" w:cs="Times New Roman"/>
          <w:bCs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bCs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i/>
          <w:sz w:val="28"/>
          <w:szCs w:val="28"/>
        </w:rPr>
        <w:t>stachys caspica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cnemum str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bilaceum, Suaeda micr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phylla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(редко, единично), часто встречаются однолетники как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Climac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ptera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lanata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Petr</w:t>
      </w:r>
      <w:r w:rsidR="001362C4">
        <w:rPr>
          <w:rFonts w:ascii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sim</w:t>
      </w:r>
      <w:r w:rsidR="001362C4">
        <w:rPr>
          <w:rFonts w:ascii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nia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sibirica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</w:rPr>
        <w:t>и др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Cs/>
          <w:sz w:val="28"/>
          <w:szCs w:val="28"/>
        </w:rPr>
        <w:t>Из других семейств</w:t>
      </w:r>
      <w:r w:rsidRPr="00E87DB9">
        <w:rPr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виды рода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Tamarix,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Lim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nium 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t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lepis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(Schrenk) Kuntze,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Lycium dasystemum </w:t>
      </w:r>
      <w:r w:rsidRPr="00E87DB9">
        <w:rPr>
          <w:rFonts w:ascii="Times New Roman" w:hAnsi="Times New Roman" w:cs="Times New Roman"/>
          <w:iCs/>
          <w:sz w:val="28"/>
          <w:szCs w:val="28"/>
        </w:rPr>
        <w:t>P</w:t>
      </w:r>
      <w:r w:rsidR="001362C4">
        <w:rPr>
          <w:rFonts w:ascii="Times New Roman" w:hAnsi="Times New Roman" w:cs="Times New Roman"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jark.,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Halim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dendr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n hal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dendr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n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(Pall.) 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V</w:t>
      </w:r>
      <w:r w:rsidR="001362C4" w:rsidRPr="001362C4">
        <w:rPr>
          <w:rFonts w:ascii="Times New Roman" w:hAnsi="Times New Roman" w:cs="Times New Roman"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ss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Aelur</w:t>
      </w:r>
      <w:r w:rsidR="001362C4" w:rsidRP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pus</w:t>
      </w:r>
      <w:r w:rsidRPr="001362C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litt</w:t>
      </w:r>
      <w:r w:rsidR="001362C4" w:rsidRP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ralis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G</w:t>
      </w:r>
      <w:r w:rsidR="001362C4" w:rsidRPr="001362C4">
        <w:rPr>
          <w:rFonts w:ascii="Times New Roman" w:hAnsi="Times New Roman" w:cs="Times New Roman"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uan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) 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Parl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.,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Alhagi</w:t>
      </w:r>
      <w:r w:rsidRPr="001362C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pseudalhagi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M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Bieb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.) 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Desv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ex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Wangerin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iCs/>
          <w:sz w:val="28"/>
          <w:szCs w:val="28"/>
        </w:rPr>
        <w:t>редко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) </w:t>
      </w:r>
      <w:r w:rsidRPr="00E87DB9">
        <w:rPr>
          <w:rFonts w:ascii="Times New Roman" w:hAnsi="Times New Roman" w:cs="Times New Roman"/>
          <w:iCs/>
          <w:sz w:val="28"/>
          <w:szCs w:val="28"/>
        </w:rPr>
        <w:t>и</w:t>
      </w:r>
      <w:r w:rsidRPr="001362C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</w:rPr>
        <w:t>др</w:t>
      </w:r>
      <w:r w:rsidRPr="001362C4">
        <w:rPr>
          <w:rFonts w:ascii="Times New Roman" w:hAnsi="Times New Roman" w:cs="Times New Roman"/>
          <w:iCs/>
          <w:sz w:val="28"/>
          <w:szCs w:val="28"/>
        </w:rPr>
        <w:t>.</w:t>
      </w:r>
      <w:r w:rsidR="00AD3FF9" w:rsidRPr="001362C4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AD3FF9" w:rsidRPr="00E87DB9">
        <w:rPr>
          <w:rFonts w:ascii="Times New Roman" w:hAnsi="Times New Roman" w:cs="Times New Roman"/>
          <w:bCs/>
          <w:sz w:val="28"/>
          <w:szCs w:val="28"/>
        </w:rPr>
        <w:t>Сарсазановые и соляноколосниковые сообщества имеют схожий характер приспособленности, так как они относится к одной трибе Salic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="00AD3FF9" w:rsidRPr="00E87DB9">
        <w:rPr>
          <w:rFonts w:ascii="Times New Roman" w:hAnsi="Times New Roman" w:cs="Times New Roman"/>
          <w:bCs/>
          <w:sz w:val="28"/>
          <w:szCs w:val="28"/>
        </w:rPr>
        <w:t>rnieae подсемейства Salic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="00AD3FF9" w:rsidRPr="00E87DB9">
        <w:rPr>
          <w:rFonts w:ascii="Times New Roman" w:hAnsi="Times New Roman" w:cs="Times New Roman"/>
          <w:bCs/>
          <w:sz w:val="28"/>
          <w:szCs w:val="28"/>
        </w:rPr>
        <w:t>rni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="00AD3FF9" w:rsidRPr="00E87DB9">
        <w:rPr>
          <w:rFonts w:ascii="Times New Roman" w:hAnsi="Times New Roman" w:cs="Times New Roman"/>
          <w:bCs/>
          <w:sz w:val="28"/>
          <w:szCs w:val="28"/>
        </w:rPr>
        <w:t>ideae. Следовательно, все виды данного подсемейства солелюбивые.</w:t>
      </w:r>
      <w:r w:rsidR="00AD3FF9" w:rsidRPr="00E87DB9">
        <w:rPr>
          <w:rFonts w:ascii="Times New Roman" w:hAnsi="Times New Roman" w:cs="Times New Roman"/>
          <w:iCs/>
          <w:sz w:val="28"/>
          <w:szCs w:val="28"/>
        </w:rPr>
        <w:t xml:space="preserve"> В процентном соотношении в таких сообществах обычно количество видов семейства </w:t>
      </w:r>
      <w:r w:rsidR="00AD3FF9" w:rsidRPr="00E87DB9">
        <w:rPr>
          <w:rFonts w:ascii="Times New Roman" w:hAnsi="Times New Roman" w:cs="Times New Roman"/>
          <w:bCs/>
          <w:sz w:val="28"/>
          <w:szCs w:val="28"/>
        </w:rPr>
        <w:t>Chen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="00AD3FF9" w:rsidRPr="00E87DB9">
        <w:rPr>
          <w:rFonts w:ascii="Times New Roman" w:hAnsi="Times New Roman" w:cs="Times New Roman"/>
          <w:bCs/>
          <w:sz w:val="28"/>
          <w:szCs w:val="28"/>
        </w:rPr>
        <w:t>p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="00AD3FF9" w:rsidRPr="00E87DB9">
        <w:rPr>
          <w:rFonts w:ascii="Times New Roman" w:hAnsi="Times New Roman" w:cs="Times New Roman"/>
          <w:bCs/>
          <w:sz w:val="28"/>
          <w:szCs w:val="28"/>
        </w:rPr>
        <w:t>diaceae</w:t>
      </w:r>
      <w:r w:rsidR="00AD3FF9" w:rsidRPr="00E87DB9">
        <w:rPr>
          <w:rFonts w:ascii="Times New Roman" w:hAnsi="Times New Roman" w:cs="Times New Roman"/>
          <w:iCs/>
          <w:sz w:val="28"/>
          <w:szCs w:val="28"/>
        </w:rPr>
        <w:t xml:space="preserve"> составляет 80% и иногда 100%, редко 50%, (рисунок 8). Так как, к сильно засоленной среде обитания многие виды из других семейств практически не приспособлены. Но в сообществах, где данные виды не являются основными доминантами, скорее всего почва умеренного засоления, что позволяет другим видам выдерживатьт эту среду, и уже процентное соотношение кардинально меняется, уступая по количеству видов другим семействам.</w:t>
      </w:r>
    </w:p>
    <w:p w14:paraId="44CE01A0" w14:textId="77777777" w:rsidR="00CE2F79" w:rsidRPr="00E87DB9" w:rsidRDefault="00CE2F79" w:rsidP="00AD3FF9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  <w:sectPr w:rsidR="00CE2F79" w:rsidRPr="00E87DB9" w:rsidSect="00F06B1A">
          <w:footerReference w:type="default" r:id="rId12"/>
          <w:footerReference w:type="first" r:id="rId13"/>
          <w:pgSz w:w="11906" w:h="16838"/>
          <w:pgMar w:top="1134" w:right="567" w:bottom="1134" w:left="1701" w:header="709" w:footer="397" w:gutter="0"/>
          <w:cols w:space="708"/>
          <w:titlePg/>
          <w:docGrid w:linePitch="360"/>
        </w:sectPr>
      </w:pPr>
    </w:p>
    <w:p w14:paraId="68783093" w14:textId="001C8B94" w:rsidR="00494035" w:rsidRPr="00E87DB9" w:rsidRDefault="00411C50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7DD48DC3" wp14:editId="0CAA3881">
            <wp:extent cx="7381409" cy="5238750"/>
            <wp:effectExtent l="0" t="0" r="0" b="0"/>
            <wp:docPr id="58" name="Рисунок 58" descr="C:\Users\bek11\OneDrive\Рабочий стол\ДИССЕРТАЦИЯ 01\Новая папка\Новая папка\Слайд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ek11\OneDrive\Рабочий стол\ДИССЕРТАЦИЯ 01\Новая папка\Новая папка\Слайд1.tiff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465" cy="523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C635F" w14:textId="27CBFFA9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 xml:space="preserve">4 </w:t>
      </w:r>
      <w:r w:rsidRPr="00E87DB9">
        <w:rPr>
          <w:rFonts w:ascii="Times New Roman" w:hAnsi="Times New Roman" w:cs="Times New Roman"/>
          <w:bCs/>
          <w:sz w:val="28"/>
          <w:szCs w:val="28"/>
        </w:rPr>
        <w:t>– Карта точек описанных сообществ</w:t>
      </w:r>
    </w:p>
    <w:p w14:paraId="3F1FCDE4" w14:textId="3F38774E" w:rsidR="00996C36" w:rsidRPr="00E87DB9" w:rsidRDefault="00996C36" w:rsidP="00996C36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А – К</w:t>
      </w:r>
      <w:r w:rsidR="00CE2F79" w:rsidRPr="00E87DB9">
        <w:rPr>
          <w:rFonts w:ascii="Times New Roman" w:hAnsi="Times New Roman" w:cs="Times New Roman"/>
          <w:bCs/>
          <w:sz w:val="28"/>
          <w:szCs w:val="28"/>
        </w:rPr>
        <w:t>азалинский и Аральский районы, Б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Сырдаринский и Жалаг</w:t>
      </w:r>
      <w:r w:rsidR="00CE2F79" w:rsidRPr="00E87DB9">
        <w:rPr>
          <w:rFonts w:ascii="Times New Roman" w:hAnsi="Times New Roman" w:cs="Times New Roman"/>
          <w:bCs/>
          <w:sz w:val="28"/>
          <w:szCs w:val="28"/>
        </w:rPr>
        <w:t>ашский районы, В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Шиелинский и Жанакорганский районы</w:t>
      </w:r>
    </w:p>
    <w:p w14:paraId="4A54C5EB" w14:textId="77777777" w:rsidR="00CE2F79" w:rsidRPr="00E87DB9" w:rsidRDefault="00CE2F79" w:rsidP="00494035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  <w:sectPr w:rsidR="00CE2F79" w:rsidRPr="00E87DB9" w:rsidSect="00CE2F79">
          <w:pgSz w:w="16838" w:h="11906" w:orient="landscape"/>
          <w:pgMar w:top="1701" w:right="1134" w:bottom="567" w:left="1134" w:header="709" w:footer="397" w:gutter="0"/>
          <w:cols w:space="708"/>
          <w:titlePg/>
          <w:docGrid w:linePitch="360"/>
        </w:sectPr>
      </w:pPr>
    </w:p>
    <w:p w14:paraId="6F8112E1" w14:textId="77777777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7DB9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3FF2F59" wp14:editId="7B7EB23D">
            <wp:extent cx="6029325" cy="2714625"/>
            <wp:effectExtent l="38100" t="0" r="9525" b="9525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45BE2B9D" w14:textId="74AE9A06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Рисунок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 xml:space="preserve"> 5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Процентное соотношение согласно доминантам описанных сообществ</w:t>
      </w:r>
    </w:p>
    <w:p w14:paraId="2B9BF2D7" w14:textId="77777777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AD3FF9" w:rsidRPr="00E87DB9" w14:paraId="5F536659" w14:textId="77777777" w:rsidTr="00023141">
        <w:tc>
          <w:tcPr>
            <w:tcW w:w="4927" w:type="dxa"/>
          </w:tcPr>
          <w:p w14:paraId="1AC7D346" w14:textId="77777777" w:rsidR="00AD3FF9" w:rsidRPr="00E87DB9" w:rsidRDefault="00AD3FF9" w:rsidP="00C625B9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23A51D" wp14:editId="64374830">
                  <wp:extent cx="2846720" cy="1897812"/>
                  <wp:effectExtent l="0" t="0" r="0" b="7620"/>
                  <wp:docPr id="1032" name="Picture 3" descr="E:\Bektemir Osmonali\ЭКСПЕДИЦИЯ\2021\5-14.09.2021 Кызылорда\IMG_4736.JPG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5CBB3D25-4D7E-45E2-B2A8-67D3F99DD4D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3" descr="E:\Bektemir Osmonali\ЭКСПЕДИЦИЯ\2021\5-14.09.2021 Кызылорда\IMG_4736.JPG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5CBB3D25-4D7E-45E2-B2A8-67D3F99DD4D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57" cy="1902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7F00DE0C" w14:textId="77777777" w:rsidR="00AD3FF9" w:rsidRPr="00E87DB9" w:rsidRDefault="00AD3FF9" w:rsidP="00C625B9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A7DF22" wp14:editId="2C90A7EB">
                  <wp:extent cx="2846716" cy="1897812"/>
                  <wp:effectExtent l="0" t="0" r="0" b="7620"/>
                  <wp:docPr id="1033" name="Picture 5" descr="E:\Bektemir Osmonali\ЭКСПЕДИЦИЯ\2021\Қызылорда 4-13.05.2021\IMG_2381.JPG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91A42659-1CC2-4E09-9B7B-1E5AA529C7C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5" descr="E:\Bektemir Osmonali\ЭКСПЕДИЦИЯ\2021\Қызылорда 4-13.05.2021\IMG_2381.JPG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91A42659-1CC2-4E09-9B7B-1E5AA529C7C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600" cy="19030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3FF9" w:rsidRPr="00E87DB9" w14:paraId="7767E75C" w14:textId="77777777" w:rsidTr="00023141">
        <w:tc>
          <w:tcPr>
            <w:tcW w:w="4927" w:type="dxa"/>
          </w:tcPr>
          <w:p w14:paraId="1D8A4511" w14:textId="591F937F" w:rsidR="00AD3FF9" w:rsidRPr="00E87DB9" w:rsidRDefault="00AD3FF9" w:rsidP="00C625B9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Рисунок 6 – Сарсазановое сообщество</w:t>
            </w:r>
          </w:p>
        </w:tc>
        <w:tc>
          <w:tcPr>
            <w:tcW w:w="4927" w:type="dxa"/>
          </w:tcPr>
          <w:p w14:paraId="5C8863C2" w14:textId="27EE8B73" w:rsidR="00AD3FF9" w:rsidRPr="00E87DB9" w:rsidRDefault="00AD3FF9" w:rsidP="00C625B9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Рисунок 7 – Соляноколосниковое сообщество</w:t>
            </w:r>
          </w:p>
        </w:tc>
      </w:tr>
    </w:tbl>
    <w:p w14:paraId="473D6E93" w14:textId="77777777" w:rsidR="00AD3FF9" w:rsidRPr="00E87DB9" w:rsidRDefault="00AD3FF9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16EDDA8" w14:textId="29594E6E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iCs/>
          <w:sz w:val="28"/>
          <w:szCs w:val="28"/>
        </w:rPr>
        <w:t xml:space="preserve">Сообщества с доминированием видов рода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Suaeda</w:t>
      </w:r>
      <w:r w:rsidRPr="00E87DB9">
        <w:rPr>
          <w:rFonts w:ascii="Times New Roman" w:hAnsi="Times New Roman" w:cs="Times New Roman"/>
          <w:iCs/>
          <w:sz w:val="28"/>
          <w:szCs w:val="28"/>
        </w:rPr>
        <w:t>, существенно отличаются от предыдущих сообществ и составом видов и процентным соотношением с другими семействами. На территории исследования данное сообщество может образовываться как многолетними сведами (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Suaeda micr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phylla</w:t>
      </w:r>
      <w:r w:rsidR="00023141"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023141" w:rsidRPr="00E87DB9">
        <w:rPr>
          <w:rFonts w:ascii="Times New Roman" w:hAnsi="Times New Roman" w:cs="Times New Roman"/>
          <w:iCs/>
          <w:sz w:val="28"/>
          <w:szCs w:val="28"/>
        </w:rPr>
        <w:t>(рикунок 8)</w:t>
      </w:r>
      <w:r w:rsidRPr="00E87DB9">
        <w:rPr>
          <w:rFonts w:ascii="Times New Roman" w:hAnsi="Times New Roman" w:cs="Times New Roman"/>
          <w:iCs/>
          <w:sz w:val="28"/>
          <w:szCs w:val="28"/>
        </w:rPr>
        <w:t>) так и однолетними сведами (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Suaeda acuminata, S. salsa, Suaeda altissima, S. linif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lia</w:t>
      </w:r>
      <w:r w:rsidR="00023141"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023141" w:rsidRPr="00E87DB9">
        <w:rPr>
          <w:rFonts w:ascii="Times New Roman" w:hAnsi="Times New Roman" w:cs="Times New Roman"/>
          <w:iCs/>
          <w:sz w:val="28"/>
          <w:szCs w:val="28"/>
        </w:rPr>
        <w:t>(рикунок 9)</w:t>
      </w:r>
      <w:r w:rsidRPr="00E87DB9">
        <w:rPr>
          <w:rFonts w:ascii="Times New Roman" w:hAnsi="Times New Roman" w:cs="Times New Roman"/>
          <w:iCs/>
          <w:sz w:val="28"/>
          <w:szCs w:val="28"/>
        </w:rPr>
        <w:t>). Но сообщества образованные однолетниками обычно занимают небольшую территорию, так как каждый год подвержены конкуренции, и легко п</w:t>
      </w:r>
      <w:r w:rsidR="00FD112C" w:rsidRPr="00E87DB9">
        <w:rPr>
          <w:rFonts w:ascii="Times New Roman" w:hAnsi="Times New Roman" w:cs="Times New Roman"/>
          <w:iCs/>
          <w:sz w:val="28"/>
          <w:szCs w:val="28"/>
        </w:rPr>
        <w:t>ри  изменении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климатических услови</w:t>
      </w:r>
      <w:r w:rsidR="0084167E" w:rsidRPr="00E87DB9">
        <w:rPr>
          <w:rFonts w:ascii="Times New Roman" w:hAnsi="Times New Roman" w:cs="Times New Roman"/>
          <w:iCs/>
          <w:sz w:val="28"/>
          <w:szCs w:val="28"/>
        </w:rPr>
        <w:t>й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и других внешних факторов, может </w:t>
      </w:r>
      <w:r w:rsidR="00FD112C" w:rsidRPr="00E87DB9">
        <w:rPr>
          <w:rFonts w:ascii="Times New Roman" w:hAnsi="Times New Roman" w:cs="Times New Roman"/>
          <w:iCs/>
          <w:sz w:val="28"/>
          <w:szCs w:val="28"/>
        </w:rPr>
        <w:t xml:space="preserve">быстро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сменить доминанта, в виде других однолетних видов сем.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Climac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ptera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lanata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Petr</w:t>
      </w:r>
      <w:r w:rsidR="001362C4">
        <w:rPr>
          <w:rFonts w:ascii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sim</w:t>
      </w:r>
      <w:r w:rsidR="001362C4">
        <w:rPr>
          <w:rFonts w:ascii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nia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sibirica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</w:rPr>
        <w:t>и др.</w:t>
      </w:r>
      <w:r w:rsidRPr="00E87DB9">
        <w:rPr>
          <w:rFonts w:ascii="Times New Roman" w:hAnsi="Times New Roman" w:cs="Times New Roman"/>
          <w:bCs/>
          <w:sz w:val="28"/>
          <w:szCs w:val="28"/>
        </w:rPr>
        <w:t>), или постепенно по мере появлени</w:t>
      </w:r>
      <w:r w:rsidR="00FD112C" w:rsidRPr="00E87DB9">
        <w:rPr>
          <w:rFonts w:ascii="Times New Roman" w:hAnsi="Times New Roman" w:cs="Times New Roman"/>
          <w:bCs/>
          <w:sz w:val="28"/>
          <w:szCs w:val="28"/>
        </w:rPr>
        <w:t>я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многолетних и кустарниковых видов. По процентному соотношению в сведовых сообществах в среднем 40-60% (иногда доходит до 80%, но это осенью) (рисунок</w:t>
      </w:r>
      <w:r w:rsidR="00023141" w:rsidRPr="00E87DB9">
        <w:rPr>
          <w:rFonts w:ascii="Times New Roman" w:hAnsi="Times New Roman" w:cs="Times New Roman"/>
          <w:bCs/>
          <w:sz w:val="28"/>
          <w:szCs w:val="28"/>
        </w:rPr>
        <w:t xml:space="preserve"> 11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) составляют виды </w:t>
      </w:r>
      <w:r w:rsidRPr="00E87DB9">
        <w:rPr>
          <w:rFonts w:ascii="Times New Roman" w:hAnsi="Times New Roman" w:cs="Times New Roman"/>
          <w:iCs/>
          <w:sz w:val="28"/>
          <w:szCs w:val="28"/>
        </w:rPr>
        <w:t>сем.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(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Petr</w:t>
      </w:r>
      <w:r w:rsidR="001362C4">
        <w:rPr>
          <w:rFonts w:ascii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sim</w:t>
      </w:r>
      <w:r w:rsidR="001362C4">
        <w:rPr>
          <w:rFonts w:ascii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nia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sibirica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Climac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ptera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lanata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Sals</w:t>
      </w:r>
      <w:r w:rsidR="001362C4" w:rsidRP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la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tragus, </w:t>
      </w:r>
      <w:r w:rsidR="001362C4">
        <w:rPr>
          <w:rFonts w:ascii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xybasis glauca,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n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nitrarium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Salic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paea,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stachys caspica,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Bassia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d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nt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ptera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и др.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) из других семейст</w:t>
      </w:r>
      <w:r w:rsidR="00FD112C" w:rsidRPr="00E87DB9">
        <w:rPr>
          <w:rFonts w:ascii="Times New Roman" w:hAnsi="Times New Roman" w:cs="Times New Roman"/>
          <w:bCs/>
          <w:sz w:val="28"/>
          <w:szCs w:val="28"/>
          <w:lang w:val="kk-KZ"/>
        </w:rPr>
        <w:t>в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прису</w:t>
      </w:r>
      <w:r w:rsidR="00FD112C" w:rsidRPr="00E87DB9">
        <w:rPr>
          <w:rFonts w:ascii="Times New Roman" w:hAnsi="Times New Roman" w:cs="Times New Roman"/>
          <w:bCs/>
          <w:sz w:val="28"/>
          <w:szCs w:val="28"/>
          <w:lang w:val="kk-KZ"/>
        </w:rPr>
        <w:t>т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ствуют 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lastRenderedPageBreak/>
        <w:t xml:space="preserve">следущие виды: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Aelur</w:t>
      </w:r>
      <w:r w:rsidR="001362C4" w:rsidRP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pus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litt</w:t>
      </w:r>
      <w:r w:rsidR="001362C4" w:rsidRP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ralis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Lim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nium 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t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lepis</w:t>
      </w:r>
      <w:r w:rsidRPr="00E87DB9">
        <w:rPr>
          <w:rFonts w:ascii="Times New Roman" w:hAnsi="Times New Roman" w:cs="Times New Roman"/>
          <w:sz w:val="28"/>
          <w:szCs w:val="28"/>
        </w:rPr>
        <w:t xml:space="preserve">, виды рода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Tamarix,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Saussurea salsa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(Pall.) 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Spreng.,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Phragmites australis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(Cav.) Trin. ex Steud.,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Zyg</w:t>
      </w:r>
      <w:r w:rsidR="001362C4">
        <w:rPr>
          <w:rFonts w:ascii="Times New Roman" w:hAnsi="Times New Roman" w:cs="Times New Roman"/>
          <w:i/>
          <w:iCs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phyllum fabag</w:t>
      </w:r>
      <w:r w:rsidR="001362C4">
        <w:rPr>
          <w:rFonts w:ascii="Times New Roman" w:hAnsi="Times New Roman" w:cs="Times New Roman"/>
          <w:i/>
          <w:iCs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L. </w:t>
      </w:r>
      <w:r w:rsidRPr="00E87DB9">
        <w:rPr>
          <w:rFonts w:ascii="Times New Roman" w:hAnsi="Times New Roman" w:cs="Times New Roman"/>
          <w:iCs/>
          <w:sz w:val="28"/>
          <w:szCs w:val="28"/>
        </w:rPr>
        <w:t>и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</w:rPr>
        <w:t>др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</w:p>
    <w:p w14:paraId="05AD4AAE" w14:textId="77777777" w:rsidR="00CF39D4" w:rsidRPr="00E87DB9" w:rsidRDefault="00CF39D4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en-US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CF39D4" w:rsidRPr="00E87DB9" w14:paraId="7F79EA2C" w14:textId="77777777" w:rsidTr="00023141">
        <w:tc>
          <w:tcPr>
            <w:tcW w:w="4927" w:type="dxa"/>
          </w:tcPr>
          <w:p w14:paraId="53A7E9A3" w14:textId="69E88BAD" w:rsidR="00CF39D4" w:rsidRPr="00E87DB9" w:rsidRDefault="000F1640" w:rsidP="00494035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A9902D" wp14:editId="1ACB608B">
                  <wp:extent cx="3040762" cy="2027208"/>
                  <wp:effectExtent l="0" t="0" r="7620" b="0"/>
                  <wp:docPr id="1035" name="Рисунок 1035" descr="E:\Bektemir Osmonali\ЭКСПЕДИЦИЯ\2023\Кызылорда 6-11.08.2023\6-11.08.2023 Кызылорда\IMG_1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Bektemir Osmonali\ЭКСПЕДИЦИЯ\2023\Кызылорда 6-11.08.2023\6-11.08.2023 Кызылорда\IMG_1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2074" cy="2028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6BBAFC9C" w14:textId="4115B736" w:rsidR="00CF39D4" w:rsidRPr="00E87DB9" w:rsidRDefault="000F1640" w:rsidP="00494035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227A2A" wp14:editId="3AB59E83">
                  <wp:extent cx="3045124" cy="2030117"/>
                  <wp:effectExtent l="0" t="0" r="3175" b="8255"/>
                  <wp:docPr id="1034" name="Рисунок 1034" descr="E:\Bektemir Osmonali\ЭКСПЕДИЦИЯ\2023\Кызылорда 6-11.08.2023\6-11.08.2023 Кызылорда\IMG_10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Bektemir Osmonali\ЭКСПЕДИЦИЯ\2023\Кызылорда 6-11.08.2023\6-11.08.2023 Кызылорда\IMG_10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532" cy="2031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9D4" w:rsidRPr="00E87DB9" w14:paraId="48CBDE70" w14:textId="77777777" w:rsidTr="00023141">
        <w:tc>
          <w:tcPr>
            <w:tcW w:w="4927" w:type="dxa"/>
          </w:tcPr>
          <w:p w14:paraId="0319A3C8" w14:textId="62B62F3F" w:rsidR="00CF39D4" w:rsidRPr="00E87DB9" w:rsidRDefault="000F1640" w:rsidP="000F1640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Рисунок </w:t>
            </w:r>
            <w:r w:rsidR="00632DC5" w:rsidRPr="00E87DB9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8 </w:t>
            </w:r>
            <w:r w:rsidRPr="00E87DB9">
              <w:rPr>
                <w:rFonts w:ascii="Times New Roman" w:hAnsi="Times New Roman" w:cs="Times New Roman"/>
                <w:iCs/>
                <w:sz w:val="28"/>
                <w:szCs w:val="28"/>
              </w:rPr>
              <w:t>– Многолетнесведовое сообщество</w:t>
            </w:r>
          </w:p>
        </w:tc>
        <w:tc>
          <w:tcPr>
            <w:tcW w:w="4927" w:type="dxa"/>
          </w:tcPr>
          <w:p w14:paraId="09ACE4A2" w14:textId="31FA19A2" w:rsidR="00CF39D4" w:rsidRPr="00E87DB9" w:rsidRDefault="000F1640" w:rsidP="000F1640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Рисунок </w:t>
            </w:r>
            <w:r w:rsidR="00632DC5" w:rsidRPr="00E87DB9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9 </w:t>
            </w:r>
            <w:r w:rsidRPr="00E87DB9">
              <w:rPr>
                <w:rFonts w:ascii="Times New Roman" w:hAnsi="Times New Roman" w:cs="Times New Roman"/>
                <w:iCs/>
                <w:sz w:val="28"/>
                <w:szCs w:val="28"/>
              </w:rPr>
              <w:t>– Однолетнесведовое сообщество</w:t>
            </w:r>
          </w:p>
        </w:tc>
      </w:tr>
    </w:tbl>
    <w:p w14:paraId="56ADDE73" w14:textId="77777777" w:rsidR="00CF39D4" w:rsidRPr="00E87DB9" w:rsidRDefault="00CF39D4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53A6A3E" w14:textId="6C4DF498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87DB9">
        <w:rPr>
          <w:rFonts w:ascii="Times New Roman" w:hAnsi="Times New Roman" w:cs="Times New Roman"/>
          <w:iCs/>
          <w:sz w:val="28"/>
          <w:szCs w:val="28"/>
        </w:rPr>
        <w:t>Сообщества</w:t>
      </w:r>
      <w:r w:rsidR="00CF39D4" w:rsidRPr="00E87DB9">
        <w:rPr>
          <w:rFonts w:ascii="Times New Roman" w:hAnsi="Times New Roman" w:cs="Times New Roman"/>
          <w:iCs/>
          <w:sz w:val="28"/>
          <w:szCs w:val="28"/>
        </w:rPr>
        <w:t>,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образованные в незасоленных местах отличаются по множеству причин, в основном количеством представленных видов.</w:t>
      </w:r>
    </w:p>
    <w:p w14:paraId="5D0AC229" w14:textId="5B0FC3FA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iCs/>
          <w:sz w:val="28"/>
          <w:szCs w:val="28"/>
        </w:rPr>
        <w:t xml:space="preserve">Черносаксауловые, белобоялычевые, терискеновые и др. сообщества представляющие растительность песчаных пустынь долины р. Сырдарьи, отличаются большим обилием видов в особенности в весенний период, когда очень много эфемеров и эфемероидов. Виды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Halоxyl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n aphyllum, Xyl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la arbuscula, Krascheninnik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via ewersmaniana</w:t>
      </w:r>
      <w:r w:rsidR="00023141"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023141" w:rsidRPr="00E87DB9">
        <w:rPr>
          <w:rFonts w:ascii="Times New Roman" w:hAnsi="Times New Roman" w:cs="Times New Roman"/>
          <w:iCs/>
          <w:sz w:val="28"/>
          <w:szCs w:val="28"/>
        </w:rPr>
        <w:t>(рикунок 10)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Cs/>
          <w:sz w:val="28"/>
          <w:szCs w:val="28"/>
        </w:rPr>
        <w:t>которые является доминантами таких сообществ</w:t>
      </w:r>
      <w:r w:rsidR="00FD112C" w:rsidRPr="00E87DB9">
        <w:rPr>
          <w:rFonts w:ascii="Times New Roman" w:hAnsi="Times New Roman" w:cs="Times New Roman"/>
          <w:iCs/>
          <w:sz w:val="28"/>
          <w:szCs w:val="28"/>
        </w:rPr>
        <w:t>,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играют большую роль в сложении растительности в песчаных пустынях, так как они являются эдификаторами среды обитания для многих эфемерных видов. Конечно, в осенний период структура видового состава кардинально меняется, но все же обилие видов в песках больше чем в глинистой засоленной почве. Так процентное соотношение видов сем.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обычно составляет в весенний период около 20% из всех видов, осенью увиличевается до 50-60% (рисунок</w:t>
      </w:r>
      <w:r w:rsidR="00023141" w:rsidRPr="00E87DB9">
        <w:rPr>
          <w:rFonts w:ascii="Times New Roman" w:hAnsi="Times New Roman" w:cs="Times New Roman"/>
          <w:bCs/>
          <w:sz w:val="28"/>
          <w:szCs w:val="28"/>
        </w:rPr>
        <w:t xml:space="preserve"> 12</w:t>
      </w:r>
      <w:r w:rsidRPr="00E87DB9">
        <w:rPr>
          <w:rFonts w:ascii="Times New Roman" w:hAnsi="Times New Roman" w:cs="Times New Roman"/>
          <w:bCs/>
          <w:sz w:val="28"/>
          <w:szCs w:val="28"/>
        </w:rPr>
        <w:t>).</w:t>
      </w:r>
    </w:p>
    <w:p w14:paraId="5EDB58DD" w14:textId="77777777" w:rsidR="009617C5" w:rsidRPr="00E87DB9" w:rsidRDefault="009617C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EEFEEB1" w14:textId="1FED0867" w:rsidR="00632DC5" w:rsidRPr="00E87DB9" w:rsidRDefault="009617C5" w:rsidP="009617C5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0D3B56D1" wp14:editId="1D5B9F0C">
            <wp:extent cx="3568826" cy="2380890"/>
            <wp:effectExtent l="0" t="0" r="0" b="635"/>
            <wp:docPr id="1036" name="Рисунок 1036" descr="E:\Bektemir Osmonali\ЭКСПЕДИЦИЯ\2022\Кызылорда 3-9.05.2022\IMG_6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Bektemir Osmonali\ЭКСПЕДИЦИЯ\2022\Кызылорда 3-9.05.2022\IMG_6217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58" cy="238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77F7B" w14:textId="5DD53A49" w:rsidR="00494035" w:rsidRPr="00E87DB9" w:rsidRDefault="009617C5" w:rsidP="009617C5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023141" w:rsidRPr="00E87DB9">
        <w:rPr>
          <w:rFonts w:ascii="Times New Roman" w:hAnsi="Times New Roman" w:cs="Times New Roman"/>
          <w:bCs/>
          <w:sz w:val="28"/>
          <w:szCs w:val="28"/>
        </w:rPr>
        <w:t>1</w:t>
      </w:r>
      <w:r w:rsidR="00C625B9" w:rsidRPr="00E87DB9">
        <w:rPr>
          <w:rFonts w:ascii="Times New Roman" w:hAnsi="Times New Roman" w:cs="Times New Roman"/>
          <w:bCs/>
          <w:sz w:val="28"/>
          <w:szCs w:val="28"/>
        </w:rPr>
        <w:t>0</w:t>
      </w:r>
      <w:r w:rsidR="00023141"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</w:rPr>
        <w:t>– Терискеновое сообщество</w:t>
      </w:r>
    </w:p>
    <w:p w14:paraId="00724A55" w14:textId="77777777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  <w:sectPr w:rsidR="00494035" w:rsidRPr="00E87DB9" w:rsidSect="00F3199C">
          <w:pgSz w:w="11906" w:h="16838"/>
          <w:pgMar w:top="1134" w:right="567" w:bottom="1134" w:left="1701" w:header="709" w:footer="567" w:gutter="0"/>
          <w:cols w:space="708"/>
          <w:titlePg/>
          <w:docGrid w:linePitch="360"/>
        </w:sectPr>
      </w:pPr>
    </w:p>
    <w:p w14:paraId="3B9A5EA5" w14:textId="77777777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7DB9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FAEED34" wp14:editId="2908FDBD">
            <wp:extent cx="8973015" cy="5426927"/>
            <wp:effectExtent l="0" t="0" r="19050" b="21590"/>
            <wp:docPr id="3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2C2DB506" w14:textId="1BB2F0CA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  <w:sectPr w:rsidR="00494035" w:rsidRPr="00E87DB9" w:rsidSect="00180451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023141" w:rsidRPr="00E87DB9">
        <w:rPr>
          <w:rFonts w:ascii="Times New Roman" w:hAnsi="Times New Roman" w:cs="Times New Roman"/>
          <w:bCs/>
          <w:sz w:val="28"/>
          <w:szCs w:val="28"/>
        </w:rPr>
        <w:t>11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</w:rPr>
        <w:t>– Сообщества предпочитающие засоленную среду обитания</w:t>
      </w:r>
    </w:p>
    <w:p w14:paraId="70866092" w14:textId="77777777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7DB9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6ED67A9" wp14:editId="3CF0C818">
            <wp:extent cx="8943278" cy="5367454"/>
            <wp:effectExtent l="0" t="0" r="10795" b="24130"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6E33C67C" w14:textId="68DBAD07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  <w:sectPr w:rsidR="00494035" w:rsidRPr="00E87DB9" w:rsidSect="00180451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023141" w:rsidRPr="00E87DB9">
        <w:rPr>
          <w:rFonts w:ascii="Times New Roman" w:hAnsi="Times New Roman" w:cs="Times New Roman"/>
          <w:bCs/>
          <w:sz w:val="28"/>
          <w:szCs w:val="28"/>
        </w:rPr>
        <w:t>12</w:t>
      </w:r>
      <w:r w:rsidRPr="00E87DB9">
        <w:rPr>
          <w:rFonts w:ascii="Times New Roman" w:hAnsi="Times New Roman" w:cs="Times New Roman"/>
          <w:bCs/>
          <w:sz w:val="28"/>
          <w:szCs w:val="28"/>
        </w:rPr>
        <w:t>– Сообщества предпочитающие незасоленную (иногда слабо засоленную) среду обитания (песок)</w:t>
      </w:r>
    </w:p>
    <w:p w14:paraId="53527037" w14:textId="390F775C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Сообщества в которых зафиксировано наименьшее колебание процентного соотношения представлена следующими: кереуковое, итсигековое, биюргуновое и др. Данные сообщества образуются в глинистой почве с визуально малым содержанием солей. В сравнении с поташниковыми, сарсазановыми и соляноколосниковыми сообществами. Сообщества в основном занимают большие равнинные территории. Основные доминанты: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rientale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Anabasis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aphylla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, Anabasis salsa.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Сопутствующие виды из сем.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Pyank</w:t>
      </w:r>
      <w:r w:rsidR="001362C4" w:rsidRP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via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brachiata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Halim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cnemis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vill</w:t>
      </w:r>
      <w:r w:rsidR="001362C4" w:rsidRP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sa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n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nitrarium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Cerat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carpus utricul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sus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и др., из других семейств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Seneci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n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eanus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Rupr.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Erem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pyrum triticeum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(Gaertn.)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Nevski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rientale</w:t>
      </w:r>
      <w:r w:rsidRPr="00E87DB9">
        <w:rPr>
          <w:rFonts w:ascii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E87DB9">
        <w:rPr>
          <w:rFonts w:ascii="Times New Roman" w:hAnsi="Times New Roman" w:cs="Times New Roman"/>
          <w:sz w:val="28"/>
          <w:szCs w:val="28"/>
        </w:rPr>
        <w:t xml:space="preserve">.)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Jaub</w:t>
      </w:r>
      <w:r w:rsidRPr="00E87DB9">
        <w:rPr>
          <w:rFonts w:ascii="Times New Roman" w:hAnsi="Times New Roman" w:cs="Times New Roman"/>
          <w:sz w:val="28"/>
          <w:szCs w:val="28"/>
        </w:rPr>
        <w:t xml:space="preserve">. &amp;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Spach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др. В таких сообщества процентное соотношение видов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составляет в среднем 40-60%. Следует учесть что в средне и сильно нарушенных сообществах, соотношение видов изменяется в сторону видов других семейств, в основном это сорные виды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 xml:space="preserve"> (рисунок </w:t>
      </w:r>
      <w:r w:rsidR="00023141" w:rsidRPr="00E87DB9">
        <w:rPr>
          <w:rFonts w:ascii="Times New Roman" w:hAnsi="Times New Roman" w:cs="Times New Roman"/>
          <w:bCs/>
          <w:sz w:val="28"/>
          <w:szCs w:val="28"/>
        </w:rPr>
        <w:t>13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>)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1CA7E0D9" w14:textId="77777777" w:rsidR="00494035" w:rsidRPr="00E87DB9" w:rsidRDefault="00494035" w:rsidP="0049403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F69A9C3" w14:textId="77777777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noProof/>
          <w:sz w:val="28"/>
          <w:szCs w:val="28"/>
          <w:lang w:eastAsia="ru-RU"/>
        </w:rPr>
        <w:drawing>
          <wp:inline distT="0" distB="0" distL="0" distR="0" wp14:anchorId="238B6B18" wp14:editId="36983FCD">
            <wp:extent cx="6114197" cy="4299045"/>
            <wp:effectExtent l="0" t="0" r="20320" b="25400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43A2A23D" w14:textId="11731C88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bCs/>
          <w:sz w:val="28"/>
          <w:szCs w:val="28"/>
        </w:rPr>
        <w:t>13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</w:rPr>
        <w:t>– Сообщества предпочитающие незасоленную (иногда слабо засоленную) среду обитания (глина)</w:t>
      </w:r>
    </w:p>
    <w:p w14:paraId="5136D680" w14:textId="77777777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FCFCC42" w14:textId="77777777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Следует отметить, что сообщества преобладающие в сильно и очень сильно засоленных территориях обычно слабо нарушены или вовсе не нарушены, редко средне или сильно нарушены. Сообщества, распространенные в песчаных массивах бывают от слабо до сильно нарушенных, в зависимости от близкого расположения к населенным пунктам или животноводческим угодьям.</w:t>
      </w:r>
    </w:p>
    <w:p w14:paraId="0B092F8C" w14:textId="2328AC49" w:rsidR="00494035" w:rsidRPr="00E87DB9" w:rsidRDefault="00494035" w:rsidP="00494035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3.2.2 Основные экотопы пустынной </w:t>
      </w:r>
      <w:r w:rsidR="005145A7" w:rsidRPr="00E87DB9">
        <w:rPr>
          <w:rFonts w:ascii="Times New Roman" w:hAnsi="Times New Roman" w:cs="Times New Roman"/>
          <w:b/>
          <w:sz w:val="28"/>
          <w:szCs w:val="28"/>
        </w:rPr>
        <w:t>долины</w:t>
      </w:r>
    </w:p>
    <w:p w14:paraId="7A71D351" w14:textId="77777777" w:rsidR="00494035" w:rsidRPr="00E87DB9" w:rsidRDefault="00494035" w:rsidP="0049403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14:paraId="7BC4B2DF" w14:textId="77777777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Pr="00E87DB9">
        <w:rPr>
          <w:rFonts w:ascii="Times New Roman" w:hAnsi="Times New Roman" w:cs="Times New Roman"/>
          <w:sz w:val="28"/>
          <w:szCs w:val="28"/>
        </w:rPr>
        <w:t xml:space="preserve">пустынной части долины р. Сырдарьи, было выделено три основных </w:t>
      </w:r>
      <w:r w:rsidRPr="00E87DB9">
        <w:rPr>
          <w:rFonts w:ascii="Times New Roman" w:hAnsi="Times New Roman" w:cs="Times New Roman"/>
          <w:bCs/>
          <w:sz w:val="28"/>
          <w:szCs w:val="28"/>
        </w:rPr>
        <w:t>экотопа:</w:t>
      </w:r>
    </w:p>
    <w:p w14:paraId="440F1D28" w14:textId="60790DDF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1) Глинистые, в том числе галофитные пустыни, как один из эдафических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типов подзоны </w:t>
      </w:r>
      <w:r w:rsidRPr="00E87DB9">
        <w:rPr>
          <w:rFonts w:ascii="Times New Roman" w:eastAsia="Calibri" w:hAnsi="Times New Roman" w:cs="Times New Roman"/>
          <w:sz w:val="28"/>
          <w:szCs w:val="28"/>
        </w:rPr>
        <w:t>средних пустынь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Казахстана, включающие </w:t>
      </w:r>
      <w:r w:rsidRPr="00E87DB9">
        <w:rPr>
          <w:rFonts w:ascii="Times New Roman" w:eastAsia="Calibri" w:hAnsi="Times New Roman" w:cs="Times New Roman"/>
          <w:sz w:val="28"/>
          <w:szCs w:val="28"/>
        </w:rPr>
        <w:t>солянковые, полынные и полынно-солянковые ассоциации</w:t>
      </w:r>
      <w:r w:rsidR="00C625B9" w:rsidRPr="00E87DB9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др. (рисунок 14, 15, 16</w:t>
      </w:r>
      <w:r w:rsidR="00B04F0D" w:rsidRPr="00E87DB9">
        <w:rPr>
          <w:rFonts w:ascii="Times New Roman" w:eastAsia="Calibri" w:hAnsi="Times New Roman" w:cs="Times New Roman"/>
          <w:sz w:val="28"/>
          <w:szCs w:val="28"/>
          <w:lang w:val="kk-KZ"/>
        </w:rPr>
        <w:t>)</w:t>
      </w:r>
      <w:r w:rsidRPr="00E87DB9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12DE6306" w14:textId="4744A51B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2) Песчаные пустыни, представленные псаммофитно-солянковыми, псаммофитно-кустарниковыми, псаммофитно-полынными ассоциациями</w:t>
      </w:r>
      <w:r w:rsidR="00C625B9" w:rsidRPr="00E87DB9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др. (рисунок 17</w:t>
      </w:r>
      <w:r w:rsidR="00B04F0D" w:rsidRPr="00E87DB9">
        <w:rPr>
          <w:rFonts w:ascii="Times New Roman" w:eastAsia="Calibri" w:hAnsi="Times New Roman" w:cs="Times New Roman"/>
          <w:sz w:val="28"/>
          <w:szCs w:val="28"/>
          <w:lang w:val="kk-KZ"/>
        </w:rPr>
        <w:t>)</w:t>
      </w:r>
      <w:r w:rsidRPr="00E87DB9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78898856" w14:textId="10D2EC7C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>3) Прибрежно-водный экотоп (водный и прибрежный), охватывающий надпойменные террасы, а также старые участки пойм с высоким уровнем грунтовых вод, на которых представлены редколесья туранги</w:t>
      </w:r>
      <w:r w:rsidR="00C625B9" w:rsidRPr="00E87DB9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(рисунок 18</w:t>
      </w:r>
      <w:r w:rsidR="00B04F0D" w:rsidRPr="00E87DB9">
        <w:rPr>
          <w:rFonts w:ascii="Times New Roman" w:eastAsia="Calibri" w:hAnsi="Times New Roman" w:cs="Times New Roman"/>
          <w:sz w:val="28"/>
          <w:szCs w:val="28"/>
          <w:lang w:val="kk-KZ"/>
        </w:rPr>
        <w:t>)</w:t>
      </w:r>
      <w:r w:rsidRPr="00E87DB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F403D0F" w14:textId="3E66F145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t xml:space="preserve">К выделенным экотопам была применена классификация 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эколо</w:t>
      </w:r>
      <w:r w:rsidR="005408CE" w:rsidRPr="00E87DB9">
        <w:rPr>
          <w:rFonts w:ascii="Times New Roman" w:hAnsi="Times New Roman" w:cs="Times New Roman"/>
          <w:bCs/>
          <w:sz w:val="28"/>
          <w:szCs w:val="28"/>
          <w:lang w:val="kk-KZ"/>
        </w:rPr>
        <w:t>го-физиономических типов пустынной растительгости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(с сообществами, доминанты которых относятся «к одной экобиоморфе и экологически сходными группами видов</w:t>
      </w:r>
      <w:r w:rsidRPr="00E87DB9">
        <w:rPr>
          <w:rFonts w:ascii="Times New Roman" w:eastAsia="Calibri" w:hAnsi="Times New Roman" w:cs="Times New Roman"/>
          <w:sz w:val="28"/>
          <w:szCs w:val="28"/>
        </w:rPr>
        <w:t>» [15</w:t>
      </w:r>
      <w:r w:rsidR="00AF1E5B" w:rsidRPr="00E87DB9">
        <w:rPr>
          <w:rFonts w:ascii="Times New Roman" w:eastAsia="Calibri" w:hAnsi="Times New Roman" w:cs="Times New Roman"/>
          <w:sz w:val="28"/>
          <w:szCs w:val="28"/>
        </w:rPr>
        <w:t>1</w:t>
      </w:r>
      <w:r w:rsidRPr="00E87DB9">
        <w:rPr>
          <w:rFonts w:ascii="Times New Roman" w:eastAsia="Calibri" w:hAnsi="Times New Roman" w:cs="Times New Roman"/>
          <w:sz w:val="28"/>
          <w:szCs w:val="28"/>
        </w:rPr>
        <w:t>], отраженная в рисунках</w:t>
      </w:r>
      <w:r w:rsidR="00C8042C" w:rsidRPr="00E87DB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625B9" w:rsidRPr="00E87DB9">
        <w:rPr>
          <w:rFonts w:ascii="Times New Roman" w:eastAsia="Calibri" w:hAnsi="Times New Roman" w:cs="Times New Roman"/>
          <w:sz w:val="28"/>
          <w:szCs w:val="28"/>
          <w:lang w:val="kk-KZ"/>
        </w:rPr>
        <w:t>19</w:t>
      </w:r>
      <w:r w:rsidR="00C625B9" w:rsidRPr="00E87DB9">
        <w:rPr>
          <w:rFonts w:ascii="Times New Roman" w:eastAsia="Calibri" w:hAnsi="Times New Roman" w:cs="Times New Roman"/>
          <w:sz w:val="28"/>
          <w:szCs w:val="28"/>
        </w:rPr>
        <w:t>, 20, 21</w:t>
      </w:r>
      <w:r w:rsidRPr="00E87DB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54796020" w14:textId="77777777" w:rsidR="008E1042" w:rsidRPr="00E87DB9" w:rsidRDefault="008E1042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8E1042" w:rsidRPr="00E87DB9" w14:paraId="1055B9B1" w14:textId="77777777" w:rsidTr="00B04F0D">
        <w:tc>
          <w:tcPr>
            <w:tcW w:w="4927" w:type="dxa"/>
          </w:tcPr>
          <w:p w14:paraId="42FDCC18" w14:textId="1BF8D4F4" w:rsidR="008E1042" w:rsidRPr="00E87DB9" w:rsidRDefault="008E1042" w:rsidP="00B04F0D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0E5408" wp14:editId="24BA8402">
                  <wp:extent cx="2493640" cy="1662427"/>
                  <wp:effectExtent l="0" t="0" r="2540" b="0"/>
                  <wp:docPr id="41" name="Picture 2" descr="E:\Bektemir Osmonali\ЭКСПЕДИЦИЯ\2021\Кызылорда 14-15.10.2021\100PUS25\DSC_0235.JPG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83D9D82E-1DCF-42B0-8336-3C1F96A35F7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E:\Bektemir Osmonali\ЭКСПЕДИЦИЯ\2021\Кызылорда 14-15.10.2021\100PUS25\DSC_0235.JPG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83D9D82E-1DCF-42B0-8336-3C1F96A35F7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640" cy="16624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1D8B9EBF" w14:textId="52C51DED" w:rsidR="008E1042" w:rsidRPr="00E87DB9" w:rsidRDefault="008E1042" w:rsidP="00B04F0D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1A00C9" wp14:editId="539D0A3E">
                  <wp:extent cx="2493639" cy="1662426"/>
                  <wp:effectExtent l="0" t="0" r="2540" b="0"/>
                  <wp:docPr id="42" name="Picture 3" descr="E:\Bektemir Osmonali\ЭКСПЕДИЦИЯ\2021\Кызылорда 14-15.10.2021\100PUS25\DSC_0171.JPG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D5D844EB-A7C5-4C79-A490-C291439645B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3" descr="E:\Bektemir Osmonali\ЭКСПЕДИЦИЯ\2021\Кызылорда 14-15.10.2021\100PUS25\DSC_0171.JPG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D5D844EB-A7C5-4C79-A490-C291439645B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639" cy="16624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042" w:rsidRPr="00E87DB9" w14:paraId="7EB4F225" w14:textId="77777777" w:rsidTr="00B04F0D">
        <w:tc>
          <w:tcPr>
            <w:tcW w:w="4927" w:type="dxa"/>
          </w:tcPr>
          <w:p w14:paraId="43C16689" w14:textId="4B5C915F" w:rsidR="008E1042" w:rsidRPr="00E87DB9" w:rsidRDefault="00B04F0D" w:rsidP="00B04F0D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Рисунок </w:t>
            </w:r>
            <w:r w:rsidR="00C625B9" w:rsidRPr="00E87DB9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14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– </w:t>
            </w:r>
            <w:r w:rsidR="008E1042"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Поташниковое</w:t>
            </w:r>
          </w:p>
        </w:tc>
        <w:tc>
          <w:tcPr>
            <w:tcW w:w="4927" w:type="dxa"/>
          </w:tcPr>
          <w:p w14:paraId="6D876830" w14:textId="1B2729E5" w:rsidR="008E1042" w:rsidRPr="00E87DB9" w:rsidRDefault="00B04F0D" w:rsidP="00B04F0D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Рисунок </w:t>
            </w:r>
            <w:r w:rsidR="00C625B9" w:rsidRPr="00E87DB9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15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– </w:t>
            </w:r>
            <w:r w:rsidR="008E1042"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Кереуковое</w:t>
            </w:r>
          </w:p>
        </w:tc>
      </w:tr>
      <w:tr w:rsidR="008E1042" w:rsidRPr="00E87DB9" w14:paraId="4964315D" w14:textId="77777777" w:rsidTr="00B04F0D">
        <w:tc>
          <w:tcPr>
            <w:tcW w:w="4927" w:type="dxa"/>
          </w:tcPr>
          <w:p w14:paraId="7EBA6741" w14:textId="6D205051" w:rsidR="008E1042" w:rsidRPr="00E87DB9" w:rsidRDefault="00B04F0D" w:rsidP="00B04F0D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E87DB9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27B30A" wp14:editId="4F0C475F">
                  <wp:extent cx="2476500" cy="1651000"/>
                  <wp:effectExtent l="0" t="0" r="0" b="6350"/>
                  <wp:docPr id="45" name="Picture 5" descr="E:\Bektemir Osmonali\ЭКСПЕДИЦИЯ\2019\17-24.09.19 Арал-Барсакелмес-с немцами\DSC_0239.JPG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2E069C6D-C4BD-4DB7-AFCE-9BC7E616DB3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5" descr="E:\Bektemir Osmonali\ЭКСПЕДИЦИЯ\2019\17-24.09.19 Арал-Барсакелмес-с немцами\DSC_0239.JPG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2E069C6D-C4BD-4DB7-AFCE-9BC7E616DB3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65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50182585" w14:textId="0BB62518" w:rsidR="008E1042" w:rsidRPr="00E87DB9" w:rsidRDefault="00B04F0D" w:rsidP="00B04F0D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B9D253" wp14:editId="24C6945E">
                  <wp:extent cx="2477060" cy="1651372"/>
                  <wp:effectExtent l="0" t="0" r="0" b="6350"/>
                  <wp:docPr id="44" name="Picture 4" descr="E:\Bektemir Osmonali\ЭКСПЕДИЦИЯ\2021\5-14.09.2021 Кызылорда\IMG_4654.JPG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BA39CA85-92DF-43BC-AC0C-422AACA217E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4" descr="E:\Bektemir Osmonali\ЭКСПЕДИЦИЯ\2021\5-14.09.2021 Кызылорда\IMG_4654.JPG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BA39CA85-92DF-43BC-AC0C-422AACA217E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060" cy="16513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042" w:rsidRPr="00E87DB9" w14:paraId="36C1044B" w14:textId="77777777" w:rsidTr="00B04F0D">
        <w:tc>
          <w:tcPr>
            <w:tcW w:w="4927" w:type="dxa"/>
          </w:tcPr>
          <w:p w14:paraId="23C692A8" w14:textId="3D2BA4E3" w:rsidR="008E1042" w:rsidRPr="00E87DB9" w:rsidRDefault="00B04F0D" w:rsidP="00B04F0D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Рисунок </w:t>
            </w:r>
            <w:r w:rsidR="00C625B9" w:rsidRPr="00E87DB9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16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– Однолетнесолянковое</w:t>
            </w:r>
          </w:p>
        </w:tc>
        <w:tc>
          <w:tcPr>
            <w:tcW w:w="4927" w:type="dxa"/>
          </w:tcPr>
          <w:p w14:paraId="13F4F0A7" w14:textId="6549ADCF" w:rsidR="008E1042" w:rsidRPr="00E87DB9" w:rsidRDefault="00B04F0D" w:rsidP="00B04F0D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Рисунок </w:t>
            </w:r>
            <w:r w:rsidR="00C625B9" w:rsidRPr="00E87DB9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17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– Черносаксауловое </w:t>
            </w:r>
          </w:p>
        </w:tc>
      </w:tr>
      <w:tr w:rsidR="008E1042" w:rsidRPr="00E87DB9" w14:paraId="174F4C04" w14:textId="77777777" w:rsidTr="00B04F0D">
        <w:tc>
          <w:tcPr>
            <w:tcW w:w="9854" w:type="dxa"/>
            <w:gridSpan w:val="2"/>
          </w:tcPr>
          <w:p w14:paraId="1A57045E" w14:textId="00DC78FB" w:rsidR="008E1042" w:rsidRPr="00E87DB9" w:rsidRDefault="008E1042" w:rsidP="00B04F0D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19F792" wp14:editId="46381087">
                  <wp:extent cx="2305050" cy="1536701"/>
                  <wp:effectExtent l="0" t="0" r="0" b="6350"/>
                  <wp:docPr id="1027" name="Picture 3" descr="E:\Bektemir Osmonali\ЭКСПЕДИЦИЯ\2021\Қызылорда 4-13.05.2021\IMG_2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E:\Bektemir Osmonali\ЭКСПЕДИЦИЯ\2021\Қызылорда 4-13.05.2021\IMG_2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998" cy="154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042" w:rsidRPr="00E87DB9" w14:paraId="6550D651" w14:textId="77777777" w:rsidTr="00B04F0D">
        <w:tc>
          <w:tcPr>
            <w:tcW w:w="9854" w:type="dxa"/>
            <w:gridSpan w:val="2"/>
          </w:tcPr>
          <w:p w14:paraId="7AF6B37E" w14:textId="06A8A435" w:rsidR="008E1042" w:rsidRPr="00E87DB9" w:rsidRDefault="00B04F0D" w:rsidP="00B04F0D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Рисунок </w:t>
            </w:r>
            <w:r w:rsidR="00C625B9" w:rsidRPr="00E87DB9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18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– Туранговое редколесье</w:t>
            </w:r>
          </w:p>
        </w:tc>
      </w:tr>
    </w:tbl>
    <w:p w14:paraId="0DD4F08B" w14:textId="77777777" w:rsidR="00897F17" w:rsidRPr="00E87DB9" w:rsidRDefault="00897F17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  <w:sectPr w:rsidR="00897F17" w:rsidRPr="00E87DB9" w:rsidSect="00A55BE0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5644683E" w14:textId="154B890A" w:rsidR="00494035" w:rsidRPr="00E87DB9" w:rsidRDefault="00897F17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7DB9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387EAE73" wp14:editId="0638AE5B">
            <wp:extent cx="9091420" cy="5340350"/>
            <wp:effectExtent l="0" t="0" r="0" b="0"/>
            <wp:docPr id="37" name="Рисунок 37" descr="C:\Users\bek11\OneDrive\Рабочий стол\ДИССЕРТАЦИЯ 01\Глава 3.2 Фитоценотическая роль видов сем. Chenopodiaceae пустынной части долины р. Сырдарьи\Экотопы\Слайд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k11\OneDrive\Рабочий стол\ДИССЕРТАЦИЯ 01\Глава 3.2 Фитоценотическая роль видов сем. Chenopodiaceae пустынной части долины р. Сырдарьи\Экотопы\Слайд1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7267" cy="534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007CA" w14:textId="0BA8DDBA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bCs/>
          <w:sz w:val="28"/>
          <w:szCs w:val="28"/>
        </w:rPr>
        <w:t>19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</w:rPr>
        <w:t>– Эколого-физиономические типы глинистых пустынь</w:t>
      </w:r>
    </w:p>
    <w:p w14:paraId="66B42EE0" w14:textId="0E2A30D8" w:rsidR="00494035" w:rsidRPr="00E87DB9" w:rsidRDefault="00897F17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7DB9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432B8021" wp14:editId="0798A21D">
            <wp:extent cx="8659383" cy="2209800"/>
            <wp:effectExtent l="0" t="0" r="8890" b="0"/>
            <wp:docPr id="38" name="Рисунок 38" descr="C:\Users\bek11\OneDrive\Рабочий стол\ДИССЕРТАЦИЯ 01\Глава 3.2 Фитоценотическая роль видов сем. Chenopodiaceae пустынной части долины р. Сырдарьи\Экотопы\Слайд2 — копи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k11\OneDrive\Рабочий стол\ДИССЕРТАЦИЯ 01\Глава 3.2 Фитоценотическая роль видов сем. Chenopodiaceae пустынной части долины р. Сырдарьи\Экотопы\Слайд2 — копия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0449" cy="221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72BA1" w14:textId="3742D573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bCs/>
          <w:sz w:val="28"/>
          <w:szCs w:val="28"/>
        </w:rPr>
        <w:t>20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</w:rPr>
        <w:t>– Эколого-физиономические типы песчанных пустынь</w:t>
      </w:r>
    </w:p>
    <w:p w14:paraId="69168405" w14:textId="77777777" w:rsidR="00897F17" w:rsidRPr="00E87DB9" w:rsidRDefault="00897F17" w:rsidP="00494035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327BADD" w14:textId="657D5C51" w:rsidR="00494035" w:rsidRPr="00E87DB9" w:rsidRDefault="00897F17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7DB9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77D67F1" wp14:editId="7B009AEC">
            <wp:extent cx="8623300" cy="2109705"/>
            <wp:effectExtent l="0" t="0" r="6350" b="5080"/>
            <wp:docPr id="39" name="Рисунок 39" descr="C:\Users\bek11\OneDrive\Рабочий стол\ДИССЕРТАЦИЯ 01\Глава 3.2 Фитоценотическая роль видов сем. Chenopodiaceae пустынной части долины р. Сырдарьи\Экотопы\Слайд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k11\OneDrive\Рабочий стол\ДИССЕРТАЦИЯ 01\Глава 3.2 Фитоценотическая роль видов сем. Chenopodiaceae пустынной части долины р. Сырдарьи\Экотопы\Слайд2.TI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2853" cy="210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865DB" w14:textId="6937A73D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bCs/>
          <w:sz w:val="28"/>
          <w:szCs w:val="28"/>
        </w:rPr>
        <w:t>21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</w:rPr>
        <w:t>– Прибрежно-водный экотопы</w:t>
      </w:r>
    </w:p>
    <w:p w14:paraId="14543FE7" w14:textId="77777777" w:rsidR="00897F17" w:rsidRPr="00E87DB9" w:rsidRDefault="00897F17" w:rsidP="004940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  <w:sectPr w:rsidR="00897F17" w:rsidRPr="00E87DB9" w:rsidSect="00897F17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16F26CEC" w14:textId="53C6C1F3" w:rsidR="00494035" w:rsidRPr="00E87DB9" w:rsidRDefault="00494035" w:rsidP="00EE2E6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3.2.3 </w:t>
      </w:r>
      <w:r w:rsidR="005145A7" w:rsidRPr="00E87DB9">
        <w:rPr>
          <w:rFonts w:ascii="Times New Roman" w:hAnsi="Times New Roman" w:cs="Times New Roman"/>
          <w:b/>
          <w:bCs/>
          <w:sz w:val="28"/>
          <w:szCs w:val="28"/>
          <w:lang w:val="kk-KZ"/>
        </w:rPr>
        <w:t>Виды семейства Chen</w:t>
      </w:r>
      <w:r w:rsidR="001362C4">
        <w:rPr>
          <w:rFonts w:ascii="Times New Roman" w:hAnsi="Times New Roman" w:cs="Times New Roman"/>
          <w:b/>
          <w:bCs/>
          <w:sz w:val="28"/>
          <w:szCs w:val="28"/>
          <w:lang w:val="kk-KZ"/>
        </w:rPr>
        <w:t>о</w:t>
      </w:r>
      <w:r w:rsidR="005145A7" w:rsidRPr="00E87DB9">
        <w:rPr>
          <w:rFonts w:ascii="Times New Roman" w:hAnsi="Times New Roman" w:cs="Times New Roman"/>
          <w:b/>
          <w:bCs/>
          <w:sz w:val="28"/>
          <w:szCs w:val="28"/>
          <w:lang w:val="kk-KZ"/>
        </w:rPr>
        <w:t>p</w:t>
      </w:r>
      <w:r w:rsidR="001362C4">
        <w:rPr>
          <w:rFonts w:ascii="Times New Roman" w:hAnsi="Times New Roman" w:cs="Times New Roman"/>
          <w:b/>
          <w:bCs/>
          <w:sz w:val="28"/>
          <w:szCs w:val="28"/>
          <w:lang w:val="kk-KZ"/>
        </w:rPr>
        <w:t>о</w:t>
      </w:r>
      <w:r w:rsidR="005145A7" w:rsidRPr="00E87DB9">
        <w:rPr>
          <w:rFonts w:ascii="Times New Roman" w:hAnsi="Times New Roman" w:cs="Times New Roman"/>
          <w:b/>
          <w:bCs/>
          <w:sz w:val="28"/>
          <w:szCs w:val="28"/>
          <w:lang w:val="kk-KZ"/>
        </w:rPr>
        <w:t>diaceae в составе антропофильного элемента нарушенных территорий</w:t>
      </w:r>
    </w:p>
    <w:p w14:paraId="6D494C29" w14:textId="77777777" w:rsidR="00494035" w:rsidRPr="00E87DB9" w:rsidRDefault="00494035" w:rsidP="00494035">
      <w:pPr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1A086F4F" w14:textId="79CA7BA9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Растительный покров п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устынной части долины реки Сырдарьи деградирует по множеству причин, в основном из-за жизнедеятельности человека (выпас скота, земледелие, различные строительные работы, дорожная дигрессия и многое другое).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 особенности нарушениям подвержены пастбища, расположенные вблизи поселков, скотопрогонные пути в направлении к пойме реки , а также и территория, где ведутся дорожно-строительные работы. К этой территории приурочены различные фитоценозы, в том числе с участием (доминированием) видов семейство Chen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p</w:t>
      </w:r>
      <w:r w:rsidR="001362C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diaceae. Нарушение этих фитоценозов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выражается в снижении видового разнообразия сообществ за счет выпадения из их состава наиболее уязвимых, а также кормовых растений и замене их на сорные, в том числе ядовитые виды</w:t>
      </w:r>
      <w:r w:rsidR="002322A9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2; 3; 4; 5; 6; 7; 8; </w:t>
      </w:r>
      <w:r w:rsidR="002322A9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35; 36; 37; 38; 39; 152; </w:t>
      </w:r>
      <w:r w:rsidR="002322A9"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153; 154; 155</w:t>
      </w:r>
      <w:r w:rsidR="002322A9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].</w:t>
      </w:r>
    </w:p>
    <w:p w14:paraId="50A2F05B" w14:textId="1B202467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Результатом антропогенного воздействия на растительность является трансформация видового состава флоры, выражающаяся и в увеличении количества сорных (антропофильных) элементов</w:t>
      </w:r>
      <w:r w:rsidR="002322A9" w:rsidRPr="00E87DB9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2322A9"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46; 49; 50; 51; 52; </w:t>
      </w:r>
      <w:r w:rsidR="002322A9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156; 157</w:t>
      </w:r>
      <w:r w:rsidR="002322A9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158</w:t>
      </w:r>
      <w:r w:rsidR="002322A9" w:rsidRPr="00E87DB9">
        <w:rPr>
          <w:rFonts w:ascii="Times New Roman" w:hAnsi="Times New Roman" w:cs="Times New Roman"/>
          <w:bCs/>
          <w:sz w:val="28"/>
          <w:szCs w:val="28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. Мы рассматриваем антропофильные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(</w:t>
      </w:r>
      <w:hyperlink r:id="rId33" w:history="1">
        <w:r w:rsidRPr="00E87DB9">
          <w:rPr>
            <w:rFonts w:ascii="Times New Roman" w:eastAsia="Times New Roman" w:hAnsi="Times New Roman" w:cs="Times New Roman"/>
            <w:sz w:val="28"/>
            <w:szCs w:val="28"/>
          </w:rPr>
          <w:t>синантропные</w:t>
        </w:r>
      </w:hyperlink>
      <w:r w:rsidRPr="00E87DB9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растения в понимании Б.А. </w:t>
      </w:r>
      <w:r w:rsidR="0086166A" w:rsidRPr="00E87DB9">
        <w:rPr>
          <w:rFonts w:ascii="Times New Roman" w:hAnsi="Times New Roman" w:cs="Times New Roman"/>
          <w:bCs/>
          <w:sz w:val="28"/>
          <w:szCs w:val="28"/>
        </w:rPr>
        <w:t>Быкова [</w:t>
      </w:r>
      <w:r w:rsidR="0086166A" w:rsidRPr="00E87DB9">
        <w:rPr>
          <w:rFonts w:ascii="Times New Roman" w:hAnsi="Times New Roman" w:cs="Times New Roman"/>
          <w:bCs/>
          <w:sz w:val="28"/>
          <w:szCs w:val="28"/>
          <w:lang w:val="kk-KZ"/>
        </w:rPr>
        <w:t>15</w:t>
      </w:r>
      <w:r w:rsidRPr="00E87DB9">
        <w:rPr>
          <w:rFonts w:ascii="Times New Roman" w:hAnsi="Times New Roman" w:cs="Times New Roman"/>
          <w:bCs/>
          <w:sz w:val="28"/>
          <w:szCs w:val="28"/>
        </w:rPr>
        <w:t>9], а именно как «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растения, постоянно встречающиеся в фитоценозах или в агроценозах вследствие бессознательного или преднамеренного влияния человека». К антропофилам мы относим, с одной стороны, аборигенные сорные и рудеральные растения, а с другой – адвентивные виды, в том числе культивируемые человеком</w:t>
      </w:r>
      <w:r w:rsidR="00E65272" w:rsidRPr="00E65272">
        <w:rPr>
          <w:rFonts w:ascii="Times New Roman" w:eastAsia="Times New Roman" w:hAnsi="Times New Roman" w:cs="Times New Roman"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</w:t>
      </w:r>
      <w:r w:rsidR="00E65272" w:rsidRPr="00E65272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5EBB7EA" w14:textId="77777777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Согласно нашим наблюдениям, в сложении антропофильного элемента флоры участвуют две группы растений: с одной стороны, это виды, регулярно присутствующие на нарушенных участках, но не встречающиеся в составе естественных (ненарушенных) сообществ, т.е. адвентивные растения, а с другой - аборигенные виды сорной направленности, встречающиеся в ненарушенных (или в малонарушенных) фитоценозах в ограниченном количестве, а на нарушенных участках их представленность значительно возрастает.</w:t>
      </w:r>
    </w:p>
    <w:p w14:paraId="0EFB5238" w14:textId="77777777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Анализ приуроченности таких видов к нарушенным в результате выпаса территориям позволил разбить выявленный список на 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>3 группы:</w:t>
      </w:r>
    </w:p>
    <w:p w14:paraId="5A8DE963" w14:textId="77777777" w:rsidR="00494035" w:rsidRPr="00E87DB9" w:rsidRDefault="00494035" w:rsidP="00494035">
      <w:pPr>
        <w:pStyle w:val="21"/>
        <w:spacing w:line="240" w:lineRule="auto"/>
        <w:ind w:firstLine="567"/>
        <w:jc w:val="both"/>
        <w:rPr>
          <w:bCs/>
          <w:sz w:val="28"/>
          <w:szCs w:val="28"/>
        </w:rPr>
      </w:pPr>
      <w:r w:rsidRPr="00E87DB9">
        <w:rPr>
          <w:bCs/>
          <w:sz w:val="28"/>
          <w:szCs w:val="28"/>
        </w:rPr>
        <w:t>– виды, встречающиеся в фоновых (ненарушенных) фитоценозах, на слабо- и средне нарушенных участках;</w:t>
      </w:r>
    </w:p>
    <w:p w14:paraId="113F59E7" w14:textId="77777777" w:rsidR="00494035" w:rsidRPr="00E87DB9" w:rsidRDefault="00494035" w:rsidP="00494035">
      <w:pPr>
        <w:pStyle w:val="21"/>
        <w:spacing w:line="240" w:lineRule="auto"/>
        <w:ind w:firstLine="567"/>
        <w:jc w:val="both"/>
        <w:rPr>
          <w:bCs/>
          <w:sz w:val="28"/>
          <w:szCs w:val="28"/>
        </w:rPr>
      </w:pPr>
      <w:r w:rsidRPr="00E87DB9">
        <w:rPr>
          <w:bCs/>
          <w:sz w:val="28"/>
          <w:szCs w:val="28"/>
        </w:rPr>
        <w:t>– виды, встречающиеся в фоновых (ненарушенных) фитоценозах, на слабо-, средне- и сильно нарушенных участках;</w:t>
      </w:r>
    </w:p>
    <w:p w14:paraId="4668ABB7" w14:textId="77777777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– виды, встречающиеся на средне- и сильно нарушенных участках.</w:t>
      </w:r>
    </w:p>
    <w:p w14:paraId="3890592F" w14:textId="77777777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Разработанная методика проста в использовании и мобильна в плане учета изменений степени нарушенности конкретных территорий, обусловленных сочетанием влияния биотических (вид и численность домашнего скота, периодичность и сезонность использования земель) и абиотических (климат, тип почв и пр.) факторов.</w:t>
      </w:r>
    </w:p>
    <w:p w14:paraId="14BA216A" w14:textId="1BAB6176" w:rsidR="00494035" w:rsidRPr="00E87DB9" w:rsidRDefault="00494035" w:rsidP="00494035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Согласно данным Государственного кадастра растений Кызылординской области </w:t>
      </w:r>
      <w:r w:rsidR="005106D3" w:rsidRPr="00E87DB9">
        <w:rPr>
          <w:rFonts w:ascii="Times New Roman" w:hAnsi="Times New Roman" w:cs="Times New Roman"/>
          <w:bCs/>
          <w:sz w:val="28"/>
          <w:szCs w:val="28"/>
        </w:rPr>
        <w:t>[</w:t>
      </w:r>
      <w:r w:rsidR="005106D3" w:rsidRPr="00E87DB9">
        <w:rPr>
          <w:rFonts w:ascii="Times New Roman" w:hAnsi="Times New Roman" w:cs="Times New Roman"/>
          <w:bCs/>
          <w:sz w:val="28"/>
          <w:szCs w:val="28"/>
          <w:lang w:val="kk-KZ"/>
        </w:rPr>
        <w:t>33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], в ее пределах встречается 1096 видов из 445 родов и 85 семейств. </w:t>
      </w:r>
      <w:proofErr w:type="gramStart"/>
      <w:r w:rsidRPr="00E87DB9">
        <w:rPr>
          <w:rFonts w:ascii="Times New Roman" w:hAnsi="Times New Roman" w:cs="Times New Roman"/>
          <w:bCs/>
          <w:sz w:val="28"/>
          <w:szCs w:val="28"/>
        </w:rPr>
        <w:t>Непосредственно в пустынной части долины р. Сырдарьи – на территориях, характеризующихся повышенным антропогенным влиянием, по нашим данным в целом, т.е. в современной и древней частях речной долины встречается не менее 416 видов (или 38% от общего видового состава флоры области) из 232 (52%) родов и 59 (69%) семейств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</w:t>
      </w:r>
      <w:proofErr w:type="gramEnd"/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4; 5; 6; 7; 8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</w:p>
    <w:p w14:paraId="43A0A1F8" w14:textId="452494CB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Состав ведущих семейств долины р. Сырдарьи, включая древнюю ее часть, демонстрирует, с одной стороны, типично пустынный характер долинной флоры, а с другой - особенности формирования ее видового состава на фоне антропогенной нарушенности изучаемой территории. При этом 202 вида были отнесены нами, согласно данным многолетних наблюдений, к группе антропофильных видов (сорных аборигенных представителей флоры и адвентивных для исследуемой территории растений). За счет включения в обсуждаемую группу сорных аборигенов общая доля участия видов антропофильного характера составила почти 49%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0472855C" w14:textId="7B320418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Изучение нарушенных территорий современной части долины р. Сырдарья в результате интенсивного выпаса, т</w:t>
      </w:r>
      <w:proofErr w:type="gramStart"/>
      <w:r w:rsidRPr="00E87DB9">
        <w:rPr>
          <w:rFonts w:ascii="Times New Roman" w:hAnsi="Times New Roman" w:cs="Times New Roman"/>
          <w:bCs/>
          <w:sz w:val="28"/>
          <w:szCs w:val="28"/>
        </w:rPr>
        <w:t>.е</w:t>
      </w:r>
      <w:proofErr w:type="gramEnd"/>
      <w:r w:rsidR="00C625B9" w:rsidRPr="00E87DB9">
        <w:rPr>
          <w:rFonts w:ascii="Times New Roman" w:hAnsi="Times New Roman" w:cs="Times New Roman"/>
          <w:bCs/>
          <w:sz w:val="28"/>
          <w:szCs w:val="28"/>
        </w:rPr>
        <w:t xml:space="preserve"> (рисунок 22)</w:t>
      </w:r>
      <w:r w:rsidRPr="00E87DB9">
        <w:rPr>
          <w:rFonts w:ascii="Times New Roman" w:hAnsi="Times New Roman" w:cs="Times New Roman"/>
          <w:bCs/>
          <w:sz w:val="28"/>
          <w:szCs w:val="28"/>
        </w:rPr>
        <w:t>. скотопрогонов показало наличие в составе растительности 332 видов высших растений, распределенных между 168 родами и 55 семействами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3872BADE" w14:textId="0D47BDFE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Пятерку ведущих семейств составляют следующи</w:t>
      </w:r>
      <w:r w:rsidR="00FD112C" w:rsidRPr="00E87DB9">
        <w:rPr>
          <w:rFonts w:ascii="Times New Roman" w:hAnsi="Times New Roman" w:cs="Times New Roman"/>
          <w:bCs/>
          <w:sz w:val="28"/>
          <w:szCs w:val="28"/>
        </w:rPr>
        <w:t>е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: первое место с 53 видами принадлежит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второе место –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Brassicaceae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объединяющему 46 видов и третье –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Asteraceae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представленному на рассматриваемой территории 44 видами. За тройкой лидеров следуют семейства: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включающее 40 видов,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Fabaceae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с 26 видами. Семейство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Cyperaceae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на данной территории насчитывает 12 представителей и замыкает рассматриваемый семейственный спектр –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raginaceae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с 8 видами. Перечисленные семейства составляют 229 видов или 69% от общего числа представителей флоры, отмеченных нами на нарушенных в результате перевыпаса землях современной долины р. Сырдарьи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2477A314" w14:textId="77777777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Группа антропофильных видов обсуждаемой территории, согласно проведенным исследованиям, составляет 173 (52%) из 332 видов, что на 3% превышает аналогичное значение для долины р. Сырдарьи в целом.</w:t>
      </w:r>
    </w:p>
    <w:p w14:paraId="1CB7F43C" w14:textId="66CC4805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В результате обследования залежных земель Казалинского рисового массива</w:t>
      </w:r>
      <w:r w:rsidR="00C625B9" w:rsidRPr="00E87DB9">
        <w:rPr>
          <w:rFonts w:ascii="Times New Roman" w:hAnsi="Times New Roman" w:cs="Times New Roman"/>
          <w:bCs/>
          <w:sz w:val="28"/>
          <w:szCs w:val="28"/>
        </w:rPr>
        <w:t xml:space="preserve"> (рисунок 23)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было выявлено 89 видов, принадлежащих 63 родам из 27 семейств. При этом наибольшим количеством представителей характеризуется все то же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объединяющее 26 видов. На втором месте оказалось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Asteraceae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включающее 15 видов, а на третьем –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Fabaceae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представленное 11. С минимальным разрывом далее следует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с 10 видами. Пятерку замыкает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Brassicaceae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насчитывающее 5 видов. Следует отметить также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Cyperaceae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3 представителями. Остальные семейства насчитывают на залежах по 1-2 вида. Это касается и входившего ранее в спектр ведущих таксонов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</w:t>
      </w:r>
      <w:proofErr w:type="gramStart"/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raginaceae</w:t>
      </w:r>
      <w:r w:rsidRPr="00E87DB9">
        <w:rPr>
          <w:rFonts w:ascii="Times New Roman" w:hAnsi="Times New Roman" w:cs="Times New Roman"/>
          <w:bCs/>
          <w:sz w:val="28"/>
          <w:szCs w:val="28"/>
        </w:rPr>
        <w:t>, имеющего в составе растительности залежей всего 1 вид</w:t>
      </w:r>
      <w:r w:rsidR="00704E32" w:rsidRPr="00E87DB9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2; 3; 4; 5; 6; 7; 8; </w:t>
      </w:r>
      <w:r w:rsidR="00704E32" w:rsidRPr="00E87DB9">
        <w:rPr>
          <w:rFonts w:ascii="Times New Roman" w:hAnsi="Times New Roman" w:cs="Times New Roman"/>
          <w:bCs/>
          <w:sz w:val="28"/>
          <w:szCs w:val="28"/>
        </w:rPr>
        <w:t>54]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58215D97" w14:textId="67D67FDC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lastRenderedPageBreak/>
        <w:t>Анализ особенностей распространения и экологической приуроченности (произрастания на вторичных – нарушенных местообитаниях) видов, отмеченных на рисовых залежах, позволил выделить среди них антропофильные элементы. Учитывая различное состояние растительности разновозрастных рисовых залежей, используемых в настоящее время в качестве пастбищ и сенокосов, к антропофильным элементам растительности залежей были отнесены 50 видов, что составляет 56%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183B5C7A" w14:textId="02251FA8" w:rsidR="00494035" w:rsidRPr="00E87DB9" w:rsidRDefault="00494035" w:rsidP="002322A9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Как указывалось ранее в пустынной части долины р. Сырдарьи антропофильный элемент флоры составил почти половину видового состава, а именно 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202 из 416 видов. При этом семейственный спектр (7 ведущих по числу своих представителей семейств) сорных видов выглядит следующим образом. На первом месте по количеству антропофиллов располагается семейство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Brassicaceae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насчитывающее 44 (71%) сорных представителя из 62 видов семейства в целом. Второе место занимает сем.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Asteraceae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объединяющая в своем составе 39 (67%) из 58 представителей. И только на третьем месте, согласно нашим исследованиям, оказывается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="006C05CC" w:rsidRPr="00E87DB9">
        <w:rPr>
          <w:rFonts w:ascii="Times New Roman" w:hAnsi="Times New Roman" w:cs="Times New Roman"/>
          <w:bCs/>
          <w:sz w:val="28"/>
          <w:szCs w:val="28"/>
        </w:rPr>
        <w:t xml:space="preserve"> 28 (3</w:t>
      </w:r>
      <w:r w:rsidR="006C05CC" w:rsidRPr="00E87DB9">
        <w:rPr>
          <w:rFonts w:ascii="Times New Roman" w:hAnsi="Times New Roman" w:cs="Times New Roman"/>
          <w:bCs/>
          <w:sz w:val="28"/>
          <w:szCs w:val="28"/>
          <w:lang w:val="kk-KZ"/>
        </w:rPr>
        <w:t>6</w:t>
      </w:r>
      <w:r w:rsidR="006C05CC" w:rsidRPr="00E87DB9">
        <w:rPr>
          <w:rFonts w:ascii="Times New Roman" w:hAnsi="Times New Roman" w:cs="Times New Roman"/>
          <w:bCs/>
          <w:sz w:val="28"/>
          <w:szCs w:val="28"/>
        </w:rPr>
        <w:t>,4%) из 7</w:t>
      </w:r>
      <w:r w:rsidR="006C05CC" w:rsidRPr="00E87DB9">
        <w:rPr>
          <w:rFonts w:ascii="Times New Roman" w:hAnsi="Times New Roman" w:cs="Times New Roman"/>
          <w:bCs/>
          <w:sz w:val="28"/>
          <w:szCs w:val="28"/>
          <w:lang w:val="kk-KZ"/>
        </w:rPr>
        <w:t>7</w:t>
      </w:r>
      <w:r w:rsidR="002322A9" w:rsidRPr="00E87DB9">
        <w:rPr>
          <w:rFonts w:ascii="Times New Roman" w:hAnsi="Times New Roman" w:cs="Times New Roman"/>
          <w:bCs/>
          <w:sz w:val="28"/>
          <w:szCs w:val="28"/>
        </w:rPr>
        <w:t xml:space="preserve"> видов. 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Следующие четыре позиции спектра соответственно занимают семейства: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17 (38%) из 45,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Fabaceae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15 (56%) из 27,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Cyperaceae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8 (57%) из 14 и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raginaceae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7 видов (50%) также из 14 представителей семейства, встречающихся по всей долине.</w:t>
      </w:r>
      <w:r w:rsidR="002322A9"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Что касается распределения 173 антропофильных видов из 332, встречающихся вдоль скотопрогонов современной долины р. Сырдарьи, то их основная часть (125 или 72%) относятся к все тем же 7 семействам. Однако, в данном случае наибольшее число антропофилов приходится на семейство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Asteraceae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объединяющее 30 (17%) из видов, а не на сем.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Brassicaceae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расположившееся на второй строчке с 28 (61%) из 46 представителей, насчитывающихся во флоре скотопрогонов современной долины р. Сырдарьи в целом. Семейство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proofErr w:type="gramStart"/>
      <w:r w:rsidR="001362C4">
        <w:rPr>
          <w:rFonts w:ascii="Times New Roman" w:hAnsi="Times New Roman" w:cs="Times New Roman"/>
          <w:bCs/>
          <w:sz w:val="28"/>
          <w:szCs w:val="28"/>
          <w:lang w:val="en-US"/>
        </w:rPr>
        <w:t>о</w:t>
      </w:r>
      <w:proofErr w:type="gramEnd"/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>
        <w:rPr>
          <w:rFonts w:ascii="Times New Roman" w:hAnsi="Times New Roman" w:cs="Times New Roman"/>
          <w:bCs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>, содержащее в своем составе 23 (43%) из 53 видов</w:t>
      </w:r>
      <w:r w:rsidR="00E65272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</w:t>
      </w:r>
      <w:r w:rsidR="00E65272">
        <w:rPr>
          <w:rFonts w:ascii="Times New Roman" w:hAnsi="Times New Roman" w:cs="Times New Roman"/>
          <w:bCs/>
          <w:sz w:val="28"/>
          <w:szCs w:val="28"/>
          <w:lang w:val="en-US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2E930C16" w14:textId="77777777" w:rsidR="002322A9" w:rsidRPr="00E87DB9" w:rsidRDefault="002322A9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2322A9" w:rsidRPr="00E87DB9" w14:paraId="74E6ECFD" w14:textId="77777777" w:rsidTr="007B2EDE">
        <w:tc>
          <w:tcPr>
            <w:tcW w:w="4927" w:type="dxa"/>
          </w:tcPr>
          <w:p w14:paraId="03E59076" w14:textId="77777777" w:rsidR="002322A9" w:rsidRPr="00E87DB9" w:rsidRDefault="002322A9" w:rsidP="007B2EDE">
            <w:pPr>
              <w:widowControl w:val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E4D772" wp14:editId="6A2A0D66">
                  <wp:extent cx="3045124" cy="2030082"/>
                  <wp:effectExtent l="0" t="0" r="3175" b="8890"/>
                  <wp:docPr id="1037" name="Picture 3" descr="E:\Bektemir Osmonali\ЭКСПЕДИЦИЯ\2022\Кызылорда 3-9.05.2022\IMG_6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E:\Bektemir Osmonali\ЭКСПЕДИЦИЯ\2022\Кызылорда 3-9.05.2022\IMG_6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257" cy="2033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18E3C41B" w14:textId="77777777" w:rsidR="002322A9" w:rsidRPr="00E87DB9" w:rsidRDefault="002322A9" w:rsidP="007B2EDE">
            <w:pPr>
              <w:widowControl w:val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50EBDA" wp14:editId="3D74F651">
                  <wp:extent cx="3040813" cy="2027208"/>
                  <wp:effectExtent l="0" t="0" r="7620" b="0"/>
                  <wp:docPr id="3074" name="Picture 2" descr="E:\Bektemir Osmonali\ЭКСПЕДИЦИЯ\2019\1-10.09.19 Казалы\DSC_0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E:\Bektemir Osmonali\ЭКСПЕДИЦИЯ\2019\1-10.09.19 Казалы\DSC_0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394" cy="20335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2A9" w:rsidRPr="00E87DB9" w14:paraId="359CA14D" w14:textId="77777777" w:rsidTr="007B2EDE">
        <w:tc>
          <w:tcPr>
            <w:tcW w:w="4927" w:type="dxa"/>
          </w:tcPr>
          <w:p w14:paraId="5A1E940E" w14:textId="77777777" w:rsidR="002322A9" w:rsidRPr="00E87DB9" w:rsidRDefault="002322A9" w:rsidP="007B2EDE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Рисунок 22– Скотопрогон</w:t>
            </w:r>
          </w:p>
          <w:p w14:paraId="6222B75F" w14:textId="77777777" w:rsidR="002322A9" w:rsidRPr="00E87DB9" w:rsidRDefault="002322A9" w:rsidP="007B2EDE">
            <w:pPr>
              <w:widowControl w:val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7" w:type="dxa"/>
          </w:tcPr>
          <w:p w14:paraId="68E1B2FE" w14:textId="77777777" w:rsidR="002322A9" w:rsidRPr="00E87DB9" w:rsidRDefault="002322A9" w:rsidP="007B2EDE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Рисунок 23– Залежа рисового чека Казалинского массива</w:t>
            </w:r>
          </w:p>
        </w:tc>
      </w:tr>
    </w:tbl>
    <w:p w14:paraId="68D62833" w14:textId="77777777" w:rsidR="002322A9" w:rsidRPr="00E87DB9" w:rsidRDefault="002322A9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85778E1" w14:textId="0D8FC2E2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Следующая группа семейств имеет такие числовые показатели: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18 (45%) из 40 видов,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Fabaceae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15 (58%) из 26 в.,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Cyperaceae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7 (58%) из 12 в. и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raginaceae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4 (50%) 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из </w:t>
      </w:r>
      <w:r w:rsidRPr="00E87DB9">
        <w:rPr>
          <w:rFonts w:ascii="Times New Roman" w:hAnsi="Times New Roman" w:cs="Times New Roman"/>
          <w:bCs/>
          <w:sz w:val="28"/>
          <w:szCs w:val="28"/>
        </w:rPr>
        <w:t>8 видов.</w:t>
      </w:r>
    </w:p>
    <w:p w14:paraId="0EC5314C" w14:textId="274E6E15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Теперь рассмотрим распределение по ведущим семействам 50 (56%) антропофильных элементов из 89 видов растений, отмеченных на рисовых залежах. Здесь также преобладают представители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Asteraceae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8 (53%) сорными растениями из 15 видов. За ними следуют виды семейства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Fabaceae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представленные 6 (54%) антропофилами из 11 видов семейства и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proofErr w:type="gramStart"/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4 (15%) – из 26 своих представителей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3E00F71E" w14:textId="32EFCC20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Из 4 остальных анализируемых семейств рисовых залежей антропофильные виды были представлены только в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Brassicaceae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3 (60%) сорняками из 5 выявленных в ходе исследований видов, и в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– 2 (20%) из 10 видов, встречающихся на заброшенных чеках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A334A3" w:rsidRPr="00E87DB9">
        <w:rPr>
          <w:rFonts w:ascii="Times New Roman" w:hAnsi="Times New Roman" w:cs="Times New Roman"/>
          <w:bCs/>
          <w:sz w:val="28"/>
          <w:szCs w:val="28"/>
        </w:rPr>
        <w:t xml:space="preserve">таблица 1; </w:t>
      </w:r>
      <w:r w:rsidR="00C625B9" w:rsidRPr="00E87DB9">
        <w:rPr>
          <w:rFonts w:ascii="Times New Roman" w:hAnsi="Times New Roman" w:cs="Times New Roman"/>
          <w:bCs/>
          <w:sz w:val="28"/>
          <w:szCs w:val="28"/>
        </w:rPr>
        <w:t>рисунок 24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>)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461510D1" w14:textId="77777777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132F060" w14:textId="77777777" w:rsidR="00494035" w:rsidRPr="00E87DB9" w:rsidRDefault="00494035" w:rsidP="00494035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96E85D" wp14:editId="418C0854">
            <wp:extent cx="5800725" cy="3886200"/>
            <wp:effectExtent l="0" t="0" r="9525" b="19050"/>
            <wp:docPr id="43" name="Диаграмма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0A3C7389" w14:textId="6276C198" w:rsidR="00494035" w:rsidRPr="00E87DB9" w:rsidRDefault="00494035" w:rsidP="00494035">
      <w:pPr>
        <w:widowControl w:val="0"/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bCs/>
          <w:sz w:val="28"/>
          <w:szCs w:val="28"/>
        </w:rPr>
        <w:t>24</w:t>
      </w:r>
      <w:r w:rsidR="00C8042C" w:rsidRPr="00E87D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Cs/>
          <w:sz w:val="28"/>
          <w:szCs w:val="28"/>
        </w:rPr>
        <w:t>– Соотношение количества антропофильных видов в составе ведущих семейств рисовых залежей Казалинского массива Кызылординской области Казахстана</w:t>
      </w:r>
    </w:p>
    <w:p w14:paraId="4C290E62" w14:textId="77777777" w:rsidR="00494035" w:rsidRPr="00E87DB9" w:rsidRDefault="00494035" w:rsidP="00494035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5E19A79B" w14:textId="10BF0958" w:rsidR="00494035" w:rsidRPr="00F646DF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Графическое изображение распределения видов по 7 ведущим семействам во флоре исследованных нарушенных территорий наглядно показывает одинаковую последовательность пяти из них для долины Сырдарьи в целом и для скотопрогонных участков ее современной части, начиная с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proofErr w:type="gramStart"/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заканчивая семейством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Fabaceae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40069126" w14:textId="4E886AB3" w:rsidR="002322A9" w:rsidRPr="00E87DB9" w:rsidRDefault="002322A9" w:rsidP="002322A9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Между тем на заброшенных рисовых чеках картина меняется, несмотря на преобладание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. Изменения выражаются в смене позиции трех семейств: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Asteraceae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Fabaceae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Brassicaceae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. В видовом составе растительности залежных земель наблюдается увеличение количества видов сем.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Asteraceae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переходящего с третьей позиции на вторую. Значительно возрастает роль сем.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Fabaceae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вошедшего в тройку лидирующих семейств, при значительном 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lastRenderedPageBreak/>
        <w:t xml:space="preserve">ослаблении позиций 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(переход со второй строчки рейтинга семейств на пятую строчку) </w:t>
      </w:r>
      <w:r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представителей сем.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Brassicaceae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(таблица 2).</w:t>
      </w:r>
    </w:p>
    <w:p w14:paraId="56FB2FCD" w14:textId="4A48B97A" w:rsidR="002322A9" w:rsidRPr="00E87DB9" w:rsidRDefault="002322A9" w:rsidP="002322A9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Теперь рассмотрим последовательности расположения наиболее крупных семейств видового состава непосредственно антропофильного элемента флоры исследованных нарушенных территорий долины р. Сырдарьи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342846F9" w14:textId="77777777" w:rsidR="002322A9" w:rsidRPr="00F646DF" w:rsidRDefault="002322A9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0F33FAE" w14:textId="66F66C94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Таблица </w:t>
      </w:r>
      <w:r w:rsidR="00A334A3" w:rsidRPr="00E87DB9">
        <w:rPr>
          <w:rFonts w:ascii="Times New Roman" w:hAnsi="Times New Roman" w:cs="Times New Roman"/>
          <w:bCs/>
          <w:sz w:val="28"/>
          <w:szCs w:val="28"/>
        </w:rPr>
        <w:t xml:space="preserve">1 </w:t>
      </w:r>
      <w:r w:rsidRPr="00E87DB9">
        <w:rPr>
          <w:rFonts w:ascii="Times New Roman" w:hAnsi="Times New Roman" w:cs="Times New Roman"/>
          <w:bCs/>
          <w:sz w:val="28"/>
          <w:szCs w:val="28"/>
        </w:rPr>
        <w:t>– Распределение ведущих семейств во флоре исследованных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1"/>
        <w:gridCol w:w="3119"/>
        <w:gridCol w:w="3118"/>
        <w:gridCol w:w="2659"/>
      </w:tblGrid>
      <w:tr w:rsidR="00494035" w:rsidRPr="00E87DB9" w14:paraId="2F84096C" w14:textId="77777777" w:rsidTr="00180451">
        <w:tc>
          <w:tcPr>
            <w:tcW w:w="675" w:type="dxa"/>
            <w:vMerge w:val="restart"/>
            <w:shd w:val="clear" w:color="auto" w:fill="auto"/>
          </w:tcPr>
          <w:p w14:paraId="4EDEC6E8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№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/n</w:t>
            </w:r>
          </w:p>
        </w:tc>
        <w:tc>
          <w:tcPr>
            <w:tcW w:w="8896" w:type="dxa"/>
            <w:gridSpan w:val="3"/>
            <w:shd w:val="clear" w:color="auto" w:fill="auto"/>
          </w:tcPr>
          <w:p w14:paraId="5381A42C" w14:textId="77777777" w:rsidR="00494035" w:rsidRPr="00E87DB9" w:rsidRDefault="00494035" w:rsidP="0018045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Антропогенно нарушенные территории долины р. Сырдарьи</w:t>
            </w:r>
          </w:p>
        </w:tc>
      </w:tr>
      <w:tr w:rsidR="00494035" w:rsidRPr="00E87DB9" w14:paraId="56426177" w14:textId="77777777" w:rsidTr="00180451">
        <w:tc>
          <w:tcPr>
            <w:tcW w:w="675" w:type="dxa"/>
            <w:vMerge/>
            <w:shd w:val="clear" w:color="auto" w:fill="auto"/>
          </w:tcPr>
          <w:p w14:paraId="776A3B1D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3119" w:type="dxa"/>
            <w:shd w:val="clear" w:color="auto" w:fill="auto"/>
          </w:tcPr>
          <w:p w14:paraId="416AC14B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Долина р. Сырдарьи в целом</w:t>
            </w:r>
          </w:p>
          <w:p w14:paraId="37863A88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(комплекс нарушений)</w:t>
            </w:r>
          </w:p>
        </w:tc>
        <w:tc>
          <w:tcPr>
            <w:tcW w:w="3118" w:type="dxa"/>
            <w:shd w:val="clear" w:color="auto" w:fill="auto"/>
          </w:tcPr>
          <w:p w14:paraId="3380368B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Современная долина р. Сырдарьи (скотопрогоны)</w:t>
            </w:r>
          </w:p>
        </w:tc>
        <w:tc>
          <w:tcPr>
            <w:tcW w:w="2659" w:type="dxa"/>
            <w:shd w:val="clear" w:color="auto" w:fill="auto"/>
          </w:tcPr>
          <w:p w14:paraId="58B942BE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Залежные земли (рисовых чеков Казалинского массива)</w:t>
            </w:r>
          </w:p>
        </w:tc>
      </w:tr>
      <w:tr w:rsidR="00494035" w:rsidRPr="00E87DB9" w14:paraId="2228CF54" w14:textId="77777777" w:rsidTr="00180451">
        <w:tc>
          <w:tcPr>
            <w:tcW w:w="9571" w:type="dxa"/>
            <w:gridSpan w:val="4"/>
            <w:shd w:val="clear" w:color="auto" w:fill="auto"/>
          </w:tcPr>
          <w:p w14:paraId="4BA20864" w14:textId="77777777" w:rsidR="00494035" w:rsidRPr="00E87DB9" w:rsidRDefault="00494035" w:rsidP="0018045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Семейства</w:t>
            </w:r>
          </w:p>
        </w:tc>
      </w:tr>
      <w:tr w:rsidR="00494035" w:rsidRPr="00E87DB9" w14:paraId="586F7063" w14:textId="77777777" w:rsidTr="00180451">
        <w:tc>
          <w:tcPr>
            <w:tcW w:w="675" w:type="dxa"/>
            <w:shd w:val="clear" w:color="auto" w:fill="FFC000"/>
          </w:tcPr>
          <w:p w14:paraId="12A68BAE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3119" w:type="dxa"/>
            <w:shd w:val="clear" w:color="auto" w:fill="FFC000"/>
          </w:tcPr>
          <w:p w14:paraId="1A49549A" w14:textId="0C909ED8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Chen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diaceae</w:t>
            </w:r>
          </w:p>
        </w:tc>
        <w:tc>
          <w:tcPr>
            <w:tcW w:w="3118" w:type="dxa"/>
            <w:shd w:val="clear" w:color="auto" w:fill="FFC000"/>
          </w:tcPr>
          <w:p w14:paraId="0A3F48E1" w14:textId="639FE34E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Chen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diaceae</w:t>
            </w:r>
          </w:p>
        </w:tc>
        <w:tc>
          <w:tcPr>
            <w:tcW w:w="2659" w:type="dxa"/>
            <w:shd w:val="clear" w:color="auto" w:fill="FFC000"/>
          </w:tcPr>
          <w:p w14:paraId="38DB844E" w14:textId="6BE5A588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Chen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diaceae</w:t>
            </w:r>
          </w:p>
        </w:tc>
      </w:tr>
      <w:tr w:rsidR="00494035" w:rsidRPr="00E87DB9" w14:paraId="4352B9E1" w14:textId="77777777" w:rsidTr="00180451">
        <w:tc>
          <w:tcPr>
            <w:tcW w:w="675" w:type="dxa"/>
            <w:shd w:val="clear" w:color="auto" w:fill="auto"/>
          </w:tcPr>
          <w:p w14:paraId="46376DD1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3119" w:type="dxa"/>
            <w:shd w:val="clear" w:color="auto" w:fill="auto"/>
          </w:tcPr>
          <w:p w14:paraId="577CBB53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Brassicaceae</w:t>
            </w:r>
          </w:p>
        </w:tc>
        <w:tc>
          <w:tcPr>
            <w:tcW w:w="3118" w:type="dxa"/>
            <w:shd w:val="clear" w:color="auto" w:fill="auto"/>
          </w:tcPr>
          <w:p w14:paraId="672B352B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Brassicaceae</w:t>
            </w:r>
          </w:p>
        </w:tc>
        <w:tc>
          <w:tcPr>
            <w:tcW w:w="2659" w:type="dxa"/>
            <w:shd w:val="clear" w:color="auto" w:fill="auto"/>
          </w:tcPr>
          <w:p w14:paraId="7FA3A08A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Asteraceae</w:t>
            </w:r>
          </w:p>
        </w:tc>
      </w:tr>
      <w:tr w:rsidR="00494035" w:rsidRPr="00E87DB9" w14:paraId="5FF2C929" w14:textId="77777777" w:rsidTr="00180451">
        <w:tc>
          <w:tcPr>
            <w:tcW w:w="675" w:type="dxa"/>
            <w:shd w:val="clear" w:color="auto" w:fill="auto"/>
          </w:tcPr>
          <w:p w14:paraId="57B1CE38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3119" w:type="dxa"/>
            <w:shd w:val="clear" w:color="auto" w:fill="auto"/>
          </w:tcPr>
          <w:p w14:paraId="5B41203F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Asteraceae</w:t>
            </w:r>
          </w:p>
        </w:tc>
        <w:tc>
          <w:tcPr>
            <w:tcW w:w="3118" w:type="dxa"/>
            <w:shd w:val="clear" w:color="auto" w:fill="auto"/>
          </w:tcPr>
          <w:p w14:paraId="6C7EEBEC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Asteraceae</w:t>
            </w:r>
          </w:p>
        </w:tc>
        <w:tc>
          <w:tcPr>
            <w:tcW w:w="2659" w:type="dxa"/>
            <w:shd w:val="clear" w:color="auto" w:fill="auto"/>
          </w:tcPr>
          <w:p w14:paraId="5C2DB12C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Fabaceae</w:t>
            </w:r>
          </w:p>
        </w:tc>
      </w:tr>
      <w:tr w:rsidR="00494035" w:rsidRPr="00E87DB9" w14:paraId="44EB8A9A" w14:textId="77777777" w:rsidTr="00180451">
        <w:tc>
          <w:tcPr>
            <w:tcW w:w="675" w:type="dxa"/>
            <w:shd w:val="clear" w:color="auto" w:fill="auto"/>
          </w:tcPr>
          <w:p w14:paraId="001C247B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3119" w:type="dxa"/>
            <w:shd w:val="clear" w:color="auto" w:fill="auto"/>
          </w:tcPr>
          <w:p w14:paraId="52B03C74" w14:textId="478ABF44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aceae</w:t>
            </w:r>
          </w:p>
        </w:tc>
        <w:tc>
          <w:tcPr>
            <w:tcW w:w="3118" w:type="dxa"/>
            <w:shd w:val="clear" w:color="auto" w:fill="auto"/>
          </w:tcPr>
          <w:p w14:paraId="4E0C09B4" w14:textId="77403E13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aceae</w:t>
            </w:r>
          </w:p>
        </w:tc>
        <w:tc>
          <w:tcPr>
            <w:tcW w:w="2659" w:type="dxa"/>
            <w:shd w:val="clear" w:color="auto" w:fill="auto"/>
          </w:tcPr>
          <w:p w14:paraId="3EDD2544" w14:textId="194E16DB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aceae</w:t>
            </w:r>
          </w:p>
        </w:tc>
      </w:tr>
      <w:tr w:rsidR="00494035" w:rsidRPr="00E87DB9" w14:paraId="35DBF0E2" w14:textId="77777777" w:rsidTr="00180451">
        <w:tc>
          <w:tcPr>
            <w:tcW w:w="675" w:type="dxa"/>
            <w:shd w:val="clear" w:color="auto" w:fill="auto"/>
          </w:tcPr>
          <w:p w14:paraId="1B311B2D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3119" w:type="dxa"/>
            <w:shd w:val="clear" w:color="auto" w:fill="auto"/>
          </w:tcPr>
          <w:p w14:paraId="45EC5009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Fabaceae</w:t>
            </w:r>
          </w:p>
        </w:tc>
        <w:tc>
          <w:tcPr>
            <w:tcW w:w="3118" w:type="dxa"/>
            <w:shd w:val="clear" w:color="auto" w:fill="auto"/>
          </w:tcPr>
          <w:p w14:paraId="15C73613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Fabaceae</w:t>
            </w:r>
          </w:p>
        </w:tc>
        <w:tc>
          <w:tcPr>
            <w:tcW w:w="2659" w:type="dxa"/>
            <w:shd w:val="clear" w:color="auto" w:fill="auto"/>
          </w:tcPr>
          <w:p w14:paraId="16723159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Brassicaceae</w:t>
            </w:r>
          </w:p>
        </w:tc>
      </w:tr>
      <w:tr w:rsidR="00494035" w:rsidRPr="00E87DB9" w14:paraId="2656CA16" w14:textId="77777777" w:rsidTr="00180451">
        <w:tc>
          <w:tcPr>
            <w:tcW w:w="675" w:type="dxa"/>
            <w:shd w:val="clear" w:color="auto" w:fill="auto"/>
          </w:tcPr>
          <w:p w14:paraId="51B4E7DD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3119" w:type="dxa"/>
            <w:shd w:val="clear" w:color="auto" w:fill="auto"/>
          </w:tcPr>
          <w:p w14:paraId="242FFA5B" w14:textId="2E2FDBEC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raginaceae</w:t>
            </w:r>
          </w:p>
        </w:tc>
        <w:tc>
          <w:tcPr>
            <w:tcW w:w="3118" w:type="dxa"/>
            <w:shd w:val="clear" w:color="auto" w:fill="auto"/>
          </w:tcPr>
          <w:p w14:paraId="5FA42C34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Cyperaceae</w:t>
            </w:r>
          </w:p>
        </w:tc>
        <w:tc>
          <w:tcPr>
            <w:tcW w:w="2659" w:type="dxa"/>
            <w:shd w:val="clear" w:color="auto" w:fill="auto"/>
          </w:tcPr>
          <w:p w14:paraId="3840BB1B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Cyperaceae</w:t>
            </w:r>
          </w:p>
        </w:tc>
      </w:tr>
      <w:tr w:rsidR="00494035" w:rsidRPr="00E87DB9" w14:paraId="6E69E0E0" w14:textId="77777777" w:rsidTr="00180451">
        <w:tc>
          <w:tcPr>
            <w:tcW w:w="675" w:type="dxa"/>
            <w:shd w:val="clear" w:color="auto" w:fill="auto"/>
          </w:tcPr>
          <w:p w14:paraId="6A936836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3119" w:type="dxa"/>
            <w:shd w:val="clear" w:color="auto" w:fill="auto"/>
          </w:tcPr>
          <w:p w14:paraId="3411BEA1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Cyperaceae</w:t>
            </w:r>
          </w:p>
        </w:tc>
        <w:tc>
          <w:tcPr>
            <w:tcW w:w="3118" w:type="dxa"/>
            <w:shd w:val="clear" w:color="auto" w:fill="auto"/>
          </w:tcPr>
          <w:p w14:paraId="27CAE641" w14:textId="1DA8EE64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raginaceae</w:t>
            </w:r>
          </w:p>
        </w:tc>
        <w:tc>
          <w:tcPr>
            <w:tcW w:w="2659" w:type="dxa"/>
            <w:shd w:val="clear" w:color="auto" w:fill="auto"/>
          </w:tcPr>
          <w:p w14:paraId="2DF01532" w14:textId="2741B6D5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raginaceae</w:t>
            </w:r>
          </w:p>
        </w:tc>
      </w:tr>
    </w:tbl>
    <w:p w14:paraId="4A5BFA91" w14:textId="77777777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5A878F2" w14:textId="0C66D4DF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Таблица </w:t>
      </w:r>
      <w:r w:rsidR="00A334A3" w:rsidRPr="00E87DB9">
        <w:rPr>
          <w:rFonts w:ascii="Times New Roman" w:hAnsi="Times New Roman" w:cs="Times New Roman"/>
          <w:bCs/>
          <w:sz w:val="28"/>
          <w:szCs w:val="28"/>
        </w:rPr>
        <w:t xml:space="preserve">2 </w:t>
      </w:r>
      <w:r w:rsidRPr="00E87DB9">
        <w:rPr>
          <w:rFonts w:ascii="Times New Roman" w:hAnsi="Times New Roman" w:cs="Times New Roman"/>
          <w:bCs/>
          <w:sz w:val="28"/>
          <w:szCs w:val="28"/>
        </w:rPr>
        <w:t>– Распределение ведущих семейств антропофильного элемента флоры исследованных территорий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1"/>
        <w:gridCol w:w="3119"/>
        <w:gridCol w:w="3118"/>
        <w:gridCol w:w="2659"/>
      </w:tblGrid>
      <w:tr w:rsidR="00494035" w:rsidRPr="00E87DB9" w14:paraId="1CAF6E23" w14:textId="77777777" w:rsidTr="00180451">
        <w:tc>
          <w:tcPr>
            <w:tcW w:w="701" w:type="dxa"/>
            <w:vMerge w:val="restart"/>
            <w:shd w:val="clear" w:color="auto" w:fill="auto"/>
          </w:tcPr>
          <w:p w14:paraId="6B34C7CF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№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/n</w:t>
            </w:r>
          </w:p>
        </w:tc>
        <w:tc>
          <w:tcPr>
            <w:tcW w:w="8896" w:type="dxa"/>
            <w:gridSpan w:val="3"/>
            <w:shd w:val="clear" w:color="auto" w:fill="auto"/>
          </w:tcPr>
          <w:p w14:paraId="62E23F9E" w14:textId="77777777" w:rsidR="00494035" w:rsidRPr="00E87DB9" w:rsidRDefault="00494035" w:rsidP="0018045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Семейственный спектр антропофильного элемента изученных территорий</w:t>
            </w:r>
          </w:p>
        </w:tc>
      </w:tr>
      <w:tr w:rsidR="00494035" w:rsidRPr="00E87DB9" w14:paraId="2501B29D" w14:textId="77777777" w:rsidTr="00180451">
        <w:tc>
          <w:tcPr>
            <w:tcW w:w="701" w:type="dxa"/>
            <w:vMerge/>
            <w:shd w:val="clear" w:color="auto" w:fill="auto"/>
          </w:tcPr>
          <w:p w14:paraId="1120F11C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3119" w:type="dxa"/>
            <w:shd w:val="clear" w:color="auto" w:fill="auto"/>
          </w:tcPr>
          <w:p w14:paraId="37CE8215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Долина р. Сырдарьи в целом (комплекс нарушений)</w:t>
            </w:r>
          </w:p>
        </w:tc>
        <w:tc>
          <w:tcPr>
            <w:tcW w:w="3118" w:type="dxa"/>
            <w:shd w:val="clear" w:color="auto" w:fill="auto"/>
          </w:tcPr>
          <w:p w14:paraId="08614157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Современная долина р. Сырдарьи (скотопрогоны)</w:t>
            </w:r>
          </w:p>
        </w:tc>
        <w:tc>
          <w:tcPr>
            <w:tcW w:w="2659" w:type="dxa"/>
            <w:shd w:val="clear" w:color="auto" w:fill="auto"/>
          </w:tcPr>
          <w:p w14:paraId="161454B0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Залежные земли (рисовых чеков Казалинского массива)</w:t>
            </w:r>
          </w:p>
        </w:tc>
      </w:tr>
      <w:tr w:rsidR="00494035" w:rsidRPr="00E87DB9" w14:paraId="78CBD768" w14:textId="77777777" w:rsidTr="00180451">
        <w:tc>
          <w:tcPr>
            <w:tcW w:w="9597" w:type="dxa"/>
            <w:gridSpan w:val="4"/>
            <w:shd w:val="clear" w:color="auto" w:fill="auto"/>
          </w:tcPr>
          <w:p w14:paraId="4D2E003C" w14:textId="77777777" w:rsidR="00494035" w:rsidRPr="00E87DB9" w:rsidRDefault="00494035" w:rsidP="0018045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Семейства</w:t>
            </w:r>
          </w:p>
        </w:tc>
      </w:tr>
      <w:tr w:rsidR="00494035" w:rsidRPr="00E87DB9" w14:paraId="0251D265" w14:textId="77777777" w:rsidTr="00180451">
        <w:tc>
          <w:tcPr>
            <w:tcW w:w="701" w:type="dxa"/>
            <w:shd w:val="clear" w:color="auto" w:fill="auto"/>
          </w:tcPr>
          <w:p w14:paraId="3F13BA46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3119" w:type="dxa"/>
            <w:shd w:val="clear" w:color="auto" w:fill="auto"/>
          </w:tcPr>
          <w:p w14:paraId="72DDF541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Brassicaceae</w:t>
            </w:r>
          </w:p>
        </w:tc>
        <w:tc>
          <w:tcPr>
            <w:tcW w:w="3118" w:type="dxa"/>
            <w:shd w:val="clear" w:color="auto" w:fill="auto"/>
          </w:tcPr>
          <w:p w14:paraId="4816B90C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Asteraceae</w:t>
            </w:r>
          </w:p>
        </w:tc>
        <w:tc>
          <w:tcPr>
            <w:tcW w:w="2659" w:type="dxa"/>
            <w:shd w:val="clear" w:color="auto" w:fill="auto"/>
          </w:tcPr>
          <w:p w14:paraId="2AC5D38F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Asteraceae</w:t>
            </w:r>
          </w:p>
        </w:tc>
      </w:tr>
      <w:tr w:rsidR="00494035" w:rsidRPr="00E87DB9" w14:paraId="54EA4CE7" w14:textId="77777777" w:rsidTr="00180451">
        <w:tc>
          <w:tcPr>
            <w:tcW w:w="701" w:type="dxa"/>
            <w:shd w:val="clear" w:color="auto" w:fill="auto"/>
          </w:tcPr>
          <w:p w14:paraId="18011E12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3119" w:type="dxa"/>
            <w:shd w:val="clear" w:color="auto" w:fill="auto"/>
          </w:tcPr>
          <w:p w14:paraId="7DEB66EA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Asteraceae</w:t>
            </w:r>
          </w:p>
        </w:tc>
        <w:tc>
          <w:tcPr>
            <w:tcW w:w="3118" w:type="dxa"/>
            <w:shd w:val="clear" w:color="auto" w:fill="auto"/>
          </w:tcPr>
          <w:p w14:paraId="4AD80FB3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Brassicaceae</w:t>
            </w:r>
          </w:p>
        </w:tc>
        <w:tc>
          <w:tcPr>
            <w:tcW w:w="2659" w:type="dxa"/>
            <w:shd w:val="clear" w:color="auto" w:fill="auto"/>
          </w:tcPr>
          <w:p w14:paraId="5DDF270F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Fabaceae</w:t>
            </w:r>
          </w:p>
        </w:tc>
      </w:tr>
      <w:tr w:rsidR="00494035" w:rsidRPr="00E87DB9" w14:paraId="3E9F93C1" w14:textId="77777777" w:rsidTr="00180451">
        <w:tc>
          <w:tcPr>
            <w:tcW w:w="701" w:type="dxa"/>
            <w:shd w:val="clear" w:color="auto" w:fill="FFC000"/>
          </w:tcPr>
          <w:p w14:paraId="3B952DAF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3119" w:type="dxa"/>
            <w:shd w:val="clear" w:color="auto" w:fill="FFC000"/>
          </w:tcPr>
          <w:p w14:paraId="65065E66" w14:textId="37CE7BD8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Chen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diaceae</w:t>
            </w:r>
          </w:p>
        </w:tc>
        <w:tc>
          <w:tcPr>
            <w:tcW w:w="3118" w:type="dxa"/>
            <w:shd w:val="clear" w:color="auto" w:fill="FFC000"/>
          </w:tcPr>
          <w:p w14:paraId="4060685D" w14:textId="2EE8AF26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Chen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diaceae</w:t>
            </w:r>
          </w:p>
        </w:tc>
        <w:tc>
          <w:tcPr>
            <w:tcW w:w="2659" w:type="dxa"/>
            <w:shd w:val="clear" w:color="auto" w:fill="FFC000"/>
          </w:tcPr>
          <w:p w14:paraId="4D90948C" w14:textId="5D1E5B91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Chen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diaceae</w:t>
            </w:r>
          </w:p>
        </w:tc>
      </w:tr>
      <w:tr w:rsidR="00494035" w:rsidRPr="00E87DB9" w14:paraId="1D8C86E6" w14:textId="77777777" w:rsidTr="00180451">
        <w:tc>
          <w:tcPr>
            <w:tcW w:w="701" w:type="dxa"/>
            <w:shd w:val="clear" w:color="auto" w:fill="auto"/>
          </w:tcPr>
          <w:p w14:paraId="0AF4253D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3119" w:type="dxa"/>
            <w:shd w:val="clear" w:color="auto" w:fill="auto"/>
          </w:tcPr>
          <w:p w14:paraId="53454BA2" w14:textId="07A0A31B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aceae</w:t>
            </w:r>
          </w:p>
        </w:tc>
        <w:tc>
          <w:tcPr>
            <w:tcW w:w="3118" w:type="dxa"/>
            <w:shd w:val="clear" w:color="auto" w:fill="auto"/>
          </w:tcPr>
          <w:p w14:paraId="247361B7" w14:textId="2000D48E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aceae</w:t>
            </w:r>
          </w:p>
        </w:tc>
        <w:tc>
          <w:tcPr>
            <w:tcW w:w="2659" w:type="dxa"/>
            <w:shd w:val="clear" w:color="auto" w:fill="auto"/>
          </w:tcPr>
          <w:p w14:paraId="7978777A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Brassicaceae</w:t>
            </w:r>
          </w:p>
        </w:tc>
      </w:tr>
      <w:tr w:rsidR="00494035" w:rsidRPr="00E87DB9" w14:paraId="0E15E2DA" w14:textId="77777777" w:rsidTr="00180451">
        <w:tc>
          <w:tcPr>
            <w:tcW w:w="701" w:type="dxa"/>
            <w:shd w:val="clear" w:color="auto" w:fill="auto"/>
          </w:tcPr>
          <w:p w14:paraId="331FD788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3119" w:type="dxa"/>
            <w:shd w:val="clear" w:color="auto" w:fill="auto"/>
          </w:tcPr>
          <w:p w14:paraId="679C5C2A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Fabaceae</w:t>
            </w:r>
          </w:p>
        </w:tc>
        <w:tc>
          <w:tcPr>
            <w:tcW w:w="3118" w:type="dxa"/>
            <w:shd w:val="clear" w:color="auto" w:fill="auto"/>
          </w:tcPr>
          <w:p w14:paraId="74889657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Fabaceae</w:t>
            </w:r>
          </w:p>
        </w:tc>
        <w:tc>
          <w:tcPr>
            <w:tcW w:w="2659" w:type="dxa"/>
            <w:shd w:val="clear" w:color="auto" w:fill="auto"/>
          </w:tcPr>
          <w:p w14:paraId="36FC74B4" w14:textId="6CAB4546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aceae</w:t>
            </w:r>
          </w:p>
        </w:tc>
      </w:tr>
      <w:tr w:rsidR="00494035" w:rsidRPr="00E87DB9" w14:paraId="0FFA7DF8" w14:textId="77777777" w:rsidTr="00180451">
        <w:tc>
          <w:tcPr>
            <w:tcW w:w="701" w:type="dxa"/>
            <w:shd w:val="clear" w:color="auto" w:fill="auto"/>
          </w:tcPr>
          <w:p w14:paraId="78AC8747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3119" w:type="dxa"/>
            <w:shd w:val="clear" w:color="auto" w:fill="auto"/>
          </w:tcPr>
          <w:p w14:paraId="0DCEB6F1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Cyperaceae</w:t>
            </w:r>
          </w:p>
        </w:tc>
        <w:tc>
          <w:tcPr>
            <w:tcW w:w="3118" w:type="dxa"/>
            <w:shd w:val="clear" w:color="auto" w:fill="auto"/>
          </w:tcPr>
          <w:p w14:paraId="4E4CF0AD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Cyperaceae</w:t>
            </w:r>
          </w:p>
        </w:tc>
        <w:tc>
          <w:tcPr>
            <w:tcW w:w="2659" w:type="dxa"/>
            <w:shd w:val="clear" w:color="auto" w:fill="auto"/>
          </w:tcPr>
          <w:p w14:paraId="78B9EE5E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</w:p>
        </w:tc>
      </w:tr>
      <w:tr w:rsidR="00494035" w:rsidRPr="00E87DB9" w14:paraId="207CA5A9" w14:textId="77777777" w:rsidTr="00180451">
        <w:tc>
          <w:tcPr>
            <w:tcW w:w="701" w:type="dxa"/>
            <w:shd w:val="clear" w:color="auto" w:fill="auto"/>
          </w:tcPr>
          <w:p w14:paraId="17BF4347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3119" w:type="dxa"/>
            <w:shd w:val="clear" w:color="auto" w:fill="auto"/>
          </w:tcPr>
          <w:p w14:paraId="1F84A667" w14:textId="2B08183E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raginaceae</w:t>
            </w:r>
          </w:p>
        </w:tc>
        <w:tc>
          <w:tcPr>
            <w:tcW w:w="3118" w:type="dxa"/>
            <w:shd w:val="clear" w:color="auto" w:fill="auto"/>
          </w:tcPr>
          <w:p w14:paraId="3EF08C51" w14:textId="652F28DD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</w:t>
            </w:r>
            <w:r w:rsidR="001362C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raginaceae</w:t>
            </w:r>
          </w:p>
        </w:tc>
        <w:tc>
          <w:tcPr>
            <w:tcW w:w="2659" w:type="dxa"/>
            <w:shd w:val="clear" w:color="auto" w:fill="auto"/>
          </w:tcPr>
          <w:p w14:paraId="2D43E388" w14:textId="77777777" w:rsidR="00494035" w:rsidRPr="00E87DB9" w:rsidRDefault="00494035" w:rsidP="00180451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14:paraId="6001179F" w14:textId="77777777" w:rsidR="00A334A3" w:rsidRPr="00E87DB9" w:rsidRDefault="00A334A3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8EC0248" w14:textId="2B16D560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Сравнивая данные в таблице 2, следует отметить, что полученные результаты отражают специфичность антропогенного воздействия на формирование видового состава ведущих семейств, что определяет их иерархическое положение в спектре. Если в долине р. Сырдарьи (в целом), это целый комплекс нарушений, то основным типом воздействия в современной </w:t>
      </w:r>
      <w:r w:rsidRPr="00E87DB9">
        <w:rPr>
          <w:rFonts w:ascii="Times New Roman" w:hAnsi="Times New Roman" w:cs="Times New Roman"/>
          <w:bCs/>
          <w:sz w:val="28"/>
          <w:szCs w:val="28"/>
        </w:rPr>
        <w:lastRenderedPageBreak/>
        <w:t>долине является пастбищная нагрузка (скотопрогоны), а залежные земли, образованные в основном за счет вторичного засоления, представляют собой заброшенные рисовые чеки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412085B5" w14:textId="35B918BA" w:rsidR="00494035" w:rsidRPr="00E87DB9" w:rsidRDefault="00494035" w:rsidP="0049403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Показательным результатом оказалась стабильная позиция (третья строчка в спектре семейств) представителей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во все</w:t>
      </w:r>
      <w:r w:rsidR="0020114B" w:rsidRPr="00E87DB9">
        <w:rPr>
          <w:rFonts w:ascii="Times New Roman" w:hAnsi="Times New Roman" w:cs="Times New Roman"/>
          <w:bCs/>
          <w:sz w:val="28"/>
          <w:szCs w:val="28"/>
        </w:rPr>
        <w:t>х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изучаемых списках антропофилов. Такая ситуация связана с незначительным количеством в его составе видов, обладающих антропофильным характером. </w:t>
      </w:r>
    </w:p>
    <w:p w14:paraId="17B64CC5" w14:textId="4AC0398A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Таким образом, при изучении видового состава флоры нарушенных территорий долины р. Сырдарьи выявлен спектр ведущих семейств. Несмотря на разную площадь, типы воздействия и степень нарушенности исследуемых территорий, семейственный спектр их флор представлен одними и теми же таксономическими группами (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Asteraceae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Brassicaceae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Fabaceae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Cyperaceae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B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raginaceae</w:t>
      </w:r>
      <w:r w:rsidRPr="00E87DB9">
        <w:rPr>
          <w:rFonts w:ascii="Times New Roman" w:hAnsi="Times New Roman" w:cs="Times New Roman"/>
          <w:bCs/>
          <w:sz w:val="28"/>
          <w:szCs w:val="28"/>
        </w:rPr>
        <w:t>). Однако последовательности их распределения имеют свои особенности, отражающие динамику соотношения количества антропофильных элементов флоры к общему числу видов в каждом из этих семейств. При этом определяющим фактором является тип использования земель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</w:p>
    <w:p w14:paraId="47ABD724" w14:textId="51D97B97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E87DB9">
        <w:rPr>
          <w:rFonts w:ascii="Times New Roman" w:hAnsi="Times New Roman" w:cs="Times New Roman"/>
          <w:bCs/>
          <w:sz w:val="28"/>
          <w:szCs w:val="28"/>
        </w:rPr>
        <w:t xml:space="preserve">Сравнительный анализ особенностей распределения антропофильных видов (нарушенных территорий) по семействам в зависимости от типа использования земель показал, что на нарушенных выпасом участках преобладают виды Brassicaceae, что обусловлено антропофильным характером представителей этого семейства, а на рисовых залежах – доминируют виды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Asteraceae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за счет сегетальных сорняков, имеющих широкое распространение</w:t>
      </w:r>
      <w:r w:rsidR="005106D3" w:rsidRPr="00E87DB9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5106D3" w:rsidRPr="00E87DB9">
        <w:rPr>
          <w:rFonts w:ascii="Times New Roman" w:hAnsi="Times New Roman" w:cs="Times New Roman"/>
          <w:bCs/>
          <w:sz w:val="28"/>
          <w:szCs w:val="28"/>
        </w:rPr>
        <w:t>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</w:t>
      </w:r>
      <w:proofErr w:type="gramEnd"/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6; 7; 8; </w:t>
      </w:r>
      <w:r w:rsidR="005106D3" w:rsidRPr="00E87DB9">
        <w:rPr>
          <w:rFonts w:ascii="Times New Roman" w:hAnsi="Times New Roman" w:cs="Times New Roman"/>
          <w:bCs/>
          <w:sz w:val="28"/>
          <w:szCs w:val="28"/>
        </w:rPr>
        <w:t>160]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</w:p>
    <w:p w14:paraId="2669550C" w14:textId="13C2B87C" w:rsidR="00494035" w:rsidRPr="00E87DB9" w:rsidRDefault="00494035" w:rsidP="0049403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В результате исследований антропогенно нарушенных территорий пустынной части долины р. Сырдарьи выявлена важная закономерность, заключающаяся в прямой зависимости качественного состава антропофильных видов от типа использования земель. На нарушенных выпасом участках преобладают виды Brassicaceae, что обусловлено антропофильным характером аборигенных сорных (местных) видов флоры этого семейства, а на рисовых залежах доминируют виды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Asteraceae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за счет имеющих широкое распространение сегетальных сорняков, в том числе адвентивных (заносных) и культивируемые человеком растений. А сем. </w:t>
      </w:r>
      <w:proofErr w:type="gramStart"/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оказывается на третьем месте, так как антропофильных видов в данной семействе небольшое количество и большинство видов для данной территории является аборигенами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E65272" w:rsidRPr="00E652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2; 3; 4; 5; 6; 7; 8</w:t>
      </w:r>
      <w:r w:rsidR="00E65272" w:rsidRPr="00E65272">
        <w:rPr>
          <w:rFonts w:ascii="Times New Roman" w:hAnsi="Times New Roman" w:cs="Times New Roman"/>
          <w:bCs/>
          <w:sz w:val="28"/>
          <w:szCs w:val="28"/>
        </w:rPr>
        <w:t>]</w:t>
      </w:r>
      <w:r w:rsidRPr="00E87DB9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</w:p>
    <w:p w14:paraId="4B56EDDA" w14:textId="77777777" w:rsidR="00494035" w:rsidRPr="00F646DF" w:rsidRDefault="00494035" w:rsidP="00A55BE0">
      <w:pPr>
        <w:spacing w:after="0" w:line="240" w:lineRule="auto"/>
        <w:ind w:firstLine="567"/>
        <w:jc w:val="both"/>
        <w:rPr>
          <w:rFonts w:cstheme="minorHAnsi"/>
          <w:b/>
          <w:color w:val="000000" w:themeColor="text1"/>
          <w:sz w:val="28"/>
          <w:szCs w:val="28"/>
        </w:rPr>
      </w:pPr>
    </w:p>
    <w:p w14:paraId="5A88270F" w14:textId="637FAA80" w:rsidR="00A55BE0" w:rsidRPr="00E87DB9" w:rsidRDefault="00A55BE0" w:rsidP="005145A7">
      <w:pPr>
        <w:spacing w:after="0" w:line="240" w:lineRule="auto"/>
        <w:ind w:firstLine="567"/>
        <w:jc w:val="both"/>
        <w:rPr>
          <w:rFonts w:cstheme="minorHAnsi"/>
          <w:b/>
          <w:color w:val="000000" w:themeColor="text1"/>
          <w:sz w:val="28"/>
          <w:szCs w:val="28"/>
        </w:rPr>
      </w:pPr>
      <w:r w:rsidRPr="00E87DB9">
        <w:rPr>
          <w:rFonts w:cstheme="minorHAnsi"/>
          <w:b/>
          <w:color w:val="000000" w:themeColor="text1"/>
          <w:sz w:val="28"/>
          <w:szCs w:val="28"/>
        </w:rPr>
        <w:t xml:space="preserve">3.3 </w:t>
      </w:r>
      <w:r w:rsidR="005145A7" w:rsidRPr="00E87DB9">
        <w:rPr>
          <w:rFonts w:cstheme="minorHAnsi"/>
          <w:b/>
          <w:color w:val="000000" w:themeColor="text1"/>
          <w:sz w:val="28"/>
          <w:szCs w:val="28"/>
        </w:rPr>
        <w:t>Особенностей эдафической приуроченности и солевой устойчивости видов семейства Chen</w:t>
      </w:r>
      <w:r w:rsidR="001362C4">
        <w:rPr>
          <w:rFonts w:cstheme="minorHAnsi"/>
          <w:b/>
          <w:color w:val="000000" w:themeColor="text1"/>
          <w:sz w:val="28"/>
          <w:szCs w:val="28"/>
        </w:rPr>
        <w:t>о</w:t>
      </w:r>
      <w:r w:rsidR="005145A7" w:rsidRPr="00E87DB9">
        <w:rPr>
          <w:rFonts w:cstheme="minorHAnsi"/>
          <w:b/>
          <w:color w:val="000000" w:themeColor="text1"/>
          <w:sz w:val="28"/>
          <w:szCs w:val="28"/>
        </w:rPr>
        <w:t>p</w:t>
      </w:r>
      <w:r w:rsidR="001362C4">
        <w:rPr>
          <w:rFonts w:cstheme="minorHAnsi"/>
          <w:b/>
          <w:color w:val="000000" w:themeColor="text1"/>
          <w:sz w:val="28"/>
          <w:szCs w:val="28"/>
        </w:rPr>
        <w:t>о</w:t>
      </w:r>
      <w:r w:rsidR="005145A7" w:rsidRPr="00E87DB9">
        <w:rPr>
          <w:rFonts w:cstheme="minorHAnsi"/>
          <w:b/>
          <w:color w:val="000000" w:themeColor="text1"/>
          <w:sz w:val="28"/>
          <w:szCs w:val="28"/>
        </w:rPr>
        <w:t>diaceae</w:t>
      </w:r>
    </w:p>
    <w:p w14:paraId="54B6E4A8" w14:textId="77777777" w:rsidR="005145A7" w:rsidRPr="00E87DB9" w:rsidRDefault="005145A7" w:rsidP="005145A7">
      <w:pPr>
        <w:spacing w:after="0" w:line="240" w:lineRule="auto"/>
        <w:ind w:firstLine="567"/>
        <w:jc w:val="both"/>
        <w:rPr>
          <w:rFonts w:cstheme="minorHAnsi"/>
          <w:b/>
          <w:sz w:val="28"/>
          <w:szCs w:val="28"/>
        </w:rPr>
      </w:pPr>
    </w:p>
    <w:p w14:paraId="344F634F" w14:textId="03FF758B" w:rsidR="00A55BE0" w:rsidRPr="00E87DB9" w:rsidRDefault="00A55BE0" w:rsidP="00A55BE0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t>Степень засоления аридных территорий различна, поэтому одним из наиболее актуальных аспектов изучения адаптации галофитов к определенным условиям засоления является понимание механизмов, лежащих в основе приспособительных реакци</w:t>
      </w:r>
      <w:r w:rsidR="0020114B" w:rsidRPr="00E87DB9">
        <w:rPr>
          <w:rFonts w:cstheme="minorHAnsi"/>
          <w:sz w:val="28"/>
          <w:szCs w:val="28"/>
        </w:rPr>
        <w:t>ях</w:t>
      </w:r>
      <w:r w:rsidRPr="00E87DB9">
        <w:rPr>
          <w:rFonts w:cstheme="minorHAnsi"/>
          <w:sz w:val="28"/>
          <w:szCs w:val="28"/>
        </w:rPr>
        <w:t xml:space="preserve"> разных</w:t>
      </w:r>
      <w:r w:rsidR="00E8695A" w:rsidRPr="00E87DB9">
        <w:rPr>
          <w:rFonts w:cstheme="minorHAnsi"/>
          <w:sz w:val="28"/>
          <w:szCs w:val="28"/>
        </w:rPr>
        <w:t xml:space="preserve"> типов солеустойчивых растений [161]</w:t>
      </w:r>
    </w:p>
    <w:p w14:paraId="64A1A703" w14:textId="31977D1B" w:rsidR="00A55BE0" w:rsidRPr="00E87DB9" w:rsidRDefault="00A55BE0" w:rsidP="00A55BE0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lastRenderedPageBreak/>
        <w:t xml:space="preserve">Галофиты – это высокоспециализированные растения, которые прорастают и развиваются в засоленной почве, в условиях, в которые обычные растения не выживают. Эту группу видов делят на две категории: 1) виды, которым требуется соль для выживания и/или максимального роста, и 2) виды, которые могут выживать в условиях засоления </w:t>
      </w:r>
      <w:r w:rsidR="000F3BF4" w:rsidRPr="00E87DB9">
        <w:rPr>
          <w:rFonts w:cstheme="minorHAnsi"/>
          <w:sz w:val="28"/>
          <w:szCs w:val="28"/>
        </w:rPr>
        <w:t>[162].</w:t>
      </w:r>
      <w:r w:rsidRPr="00E87DB9">
        <w:rPr>
          <w:rFonts w:cstheme="minorHAnsi"/>
          <w:sz w:val="28"/>
          <w:szCs w:val="28"/>
        </w:rPr>
        <w:t xml:space="preserve"> Большинство галофитов приурочены к солончакам, расположенных, как правило, вдоль морских побережий или внутренних озер и плоских равнин</w:t>
      </w:r>
      <w:r w:rsidR="000F3BF4" w:rsidRPr="00E87DB9">
        <w:rPr>
          <w:rFonts w:cstheme="minorHAnsi"/>
          <w:sz w:val="28"/>
          <w:szCs w:val="28"/>
        </w:rPr>
        <w:t xml:space="preserve"> с высокой скоростью испарения [162]</w:t>
      </w:r>
      <w:r w:rsidRPr="00E87DB9">
        <w:rPr>
          <w:rFonts w:cstheme="minorHAnsi"/>
          <w:sz w:val="28"/>
          <w:szCs w:val="28"/>
        </w:rPr>
        <w:t>. Эти виды играют важную роль в поддержании уязвимых экосистем за</w:t>
      </w:r>
      <w:r w:rsidR="000F3BF4" w:rsidRPr="00E87DB9">
        <w:rPr>
          <w:rFonts w:cstheme="minorHAnsi"/>
          <w:sz w:val="28"/>
          <w:szCs w:val="28"/>
        </w:rPr>
        <w:t>сушливых и засоленных регионов [163]</w:t>
      </w:r>
      <w:r w:rsidRPr="00E87DB9">
        <w:rPr>
          <w:rFonts w:cstheme="minorHAnsi"/>
          <w:sz w:val="28"/>
          <w:szCs w:val="28"/>
        </w:rPr>
        <w:t>.</w:t>
      </w:r>
    </w:p>
    <w:p w14:paraId="28910BB6" w14:textId="507B7A05" w:rsidR="00A55BE0" w:rsidRPr="00E87DB9" w:rsidRDefault="00A55BE0" w:rsidP="00A55BE0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t xml:space="preserve">Среди ангиоспермов к галофитам относится всего 1-2% видов </w:t>
      </w:r>
      <w:r w:rsidR="000F3BF4" w:rsidRPr="00E87DB9">
        <w:rPr>
          <w:rFonts w:cstheme="minorHAnsi"/>
          <w:sz w:val="28"/>
          <w:szCs w:val="28"/>
        </w:rPr>
        <w:t>[164]</w:t>
      </w:r>
      <w:r w:rsidRPr="00E87DB9">
        <w:rPr>
          <w:rFonts w:cstheme="minorHAnsi"/>
          <w:sz w:val="28"/>
          <w:szCs w:val="28"/>
        </w:rPr>
        <w:t>. Солеустойчивость является сложной экологической стратегией; для «борьбы» с разрушительными эффектами осмотического и метаболического стресса, вызывающих нарушение</w:t>
      </w:r>
      <w:r w:rsidR="00805970" w:rsidRPr="00E87DB9">
        <w:rPr>
          <w:rFonts w:cstheme="minorHAnsi"/>
          <w:sz w:val="28"/>
          <w:szCs w:val="28"/>
        </w:rPr>
        <w:t xml:space="preserve"> роста и размножения, у галофитов</w:t>
      </w:r>
      <w:r w:rsidRPr="00E87DB9">
        <w:rPr>
          <w:rFonts w:cstheme="minorHAnsi"/>
          <w:sz w:val="28"/>
          <w:szCs w:val="28"/>
        </w:rPr>
        <w:t xml:space="preserve"> имеются приспособительные физиологические и анатомические модификации</w:t>
      </w:r>
      <w:r w:rsidR="000F3BF4" w:rsidRPr="00E87DB9">
        <w:rPr>
          <w:rFonts w:cstheme="minorHAnsi"/>
          <w:sz w:val="28"/>
          <w:szCs w:val="28"/>
        </w:rPr>
        <w:t xml:space="preserve"> [164-165]</w:t>
      </w:r>
      <w:r w:rsidRPr="00E87DB9">
        <w:rPr>
          <w:rFonts w:cstheme="minorHAnsi"/>
          <w:sz w:val="28"/>
          <w:szCs w:val="28"/>
        </w:rPr>
        <w:t>. Галофиты представлены во многих семействах ангиоспермовых, виды которых распространены по всему миру.</w:t>
      </w:r>
    </w:p>
    <w:p w14:paraId="5F7B14FD" w14:textId="612C2ED9" w:rsidR="00A55BE0" w:rsidRPr="00E87DB9" w:rsidRDefault="00A55BE0" w:rsidP="00A55BE0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t>Следует отметить, что солеустойчивость у ангиоспермов</w:t>
      </w:r>
      <w:r w:rsidR="000F3BF4" w:rsidRPr="00E87DB9">
        <w:rPr>
          <w:rFonts w:cstheme="minorHAnsi"/>
          <w:sz w:val="28"/>
          <w:szCs w:val="28"/>
        </w:rPr>
        <w:t xml:space="preserve"> неоднократно эволюционировала [165]</w:t>
      </w:r>
      <w:r w:rsidRPr="00E87DB9">
        <w:rPr>
          <w:rFonts w:cstheme="minorHAnsi"/>
          <w:sz w:val="28"/>
          <w:szCs w:val="28"/>
        </w:rPr>
        <w:t>. Закономерности эволюционных процессов развития солеустойчивости у растений были подробно изучены лишь в нескольких таксономических группах. В результате были выявлены два совершенно разных паттерна (</w:t>
      </w:r>
      <w:r w:rsidRPr="00E87DB9">
        <w:rPr>
          <w:rFonts w:cstheme="minorHAnsi"/>
          <w:sz w:val="28"/>
          <w:szCs w:val="28"/>
          <w:lang w:val="en-US"/>
        </w:rPr>
        <w:t>Chen</w:t>
      </w:r>
      <w:r w:rsidR="001362C4" w:rsidRPr="001362C4">
        <w:rPr>
          <w:rFonts w:cstheme="minorHAnsi"/>
          <w:sz w:val="28"/>
          <w:szCs w:val="28"/>
        </w:rPr>
        <w:t>о</w:t>
      </w:r>
      <w:r w:rsidRPr="00E87DB9">
        <w:rPr>
          <w:rFonts w:cstheme="minorHAnsi"/>
          <w:sz w:val="28"/>
          <w:szCs w:val="28"/>
          <w:lang w:val="en-US"/>
        </w:rPr>
        <w:t>p</w:t>
      </w:r>
      <w:r w:rsidR="001362C4" w:rsidRPr="001362C4">
        <w:rPr>
          <w:rFonts w:cstheme="minorHAnsi"/>
          <w:sz w:val="28"/>
          <w:szCs w:val="28"/>
        </w:rPr>
        <w:t>о</w:t>
      </w:r>
      <w:r w:rsidRPr="00E87DB9">
        <w:rPr>
          <w:rFonts w:cstheme="minorHAnsi"/>
          <w:sz w:val="28"/>
          <w:szCs w:val="28"/>
          <w:lang w:val="en-US"/>
        </w:rPr>
        <w:t>diaceae</w:t>
      </w:r>
      <w:r w:rsidRPr="00E87DB9">
        <w:rPr>
          <w:rFonts w:cstheme="minorHAnsi"/>
          <w:sz w:val="28"/>
          <w:szCs w:val="28"/>
        </w:rPr>
        <w:t xml:space="preserve"> и </w:t>
      </w:r>
      <w:r w:rsidRPr="00E87DB9">
        <w:rPr>
          <w:rFonts w:cstheme="minorHAnsi"/>
          <w:sz w:val="28"/>
          <w:szCs w:val="28"/>
          <w:lang w:val="en-US"/>
        </w:rPr>
        <w:t>P</w:t>
      </w:r>
      <w:r w:rsidR="001362C4" w:rsidRPr="001362C4">
        <w:rPr>
          <w:rFonts w:cstheme="minorHAnsi"/>
          <w:sz w:val="28"/>
          <w:szCs w:val="28"/>
        </w:rPr>
        <w:t>о</w:t>
      </w:r>
      <w:r w:rsidRPr="00E87DB9">
        <w:rPr>
          <w:rFonts w:cstheme="minorHAnsi"/>
          <w:sz w:val="28"/>
          <w:szCs w:val="28"/>
          <w:lang w:val="en-US"/>
        </w:rPr>
        <w:t>aceae</w:t>
      </w:r>
      <w:r w:rsidRPr="00E87DB9">
        <w:rPr>
          <w:rFonts w:cstheme="minorHAnsi"/>
          <w:sz w:val="28"/>
          <w:szCs w:val="28"/>
        </w:rPr>
        <w:t xml:space="preserve">) эволюции солеустойчивости. В группе – </w:t>
      </w:r>
      <w:r w:rsidRPr="00E87DB9">
        <w:rPr>
          <w:rFonts w:cstheme="minorHAnsi"/>
          <w:sz w:val="28"/>
          <w:szCs w:val="28"/>
          <w:lang w:val="en-US"/>
        </w:rPr>
        <w:t>Chen</w:t>
      </w:r>
      <w:r w:rsidR="001362C4" w:rsidRPr="001362C4">
        <w:rPr>
          <w:rFonts w:cstheme="minorHAnsi"/>
          <w:sz w:val="28"/>
          <w:szCs w:val="28"/>
        </w:rPr>
        <w:t>о</w:t>
      </w:r>
      <w:r w:rsidRPr="00E87DB9">
        <w:rPr>
          <w:rFonts w:cstheme="minorHAnsi"/>
          <w:sz w:val="28"/>
          <w:szCs w:val="28"/>
          <w:lang w:val="en-US"/>
        </w:rPr>
        <w:t>p</w:t>
      </w:r>
      <w:r w:rsidR="001362C4" w:rsidRPr="001362C4">
        <w:rPr>
          <w:rFonts w:cstheme="minorHAnsi"/>
          <w:sz w:val="28"/>
          <w:szCs w:val="28"/>
        </w:rPr>
        <w:t>о</w:t>
      </w:r>
      <w:r w:rsidRPr="00E87DB9">
        <w:rPr>
          <w:rFonts w:cstheme="minorHAnsi"/>
          <w:sz w:val="28"/>
          <w:szCs w:val="28"/>
          <w:lang w:val="en-US"/>
        </w:rPr>
        <w:t>diaceae</w:t>
      </w:r>
      <w:r w:rsidRPr="00E87DB9">
        <w:rPr>
          <w:rFonts w:cstheme="minorHAnsi"/>
          <w:sz w:val="28"/>
          <w:szCs w:val="28"/>
        </w:rPr>
        <w:t xml:space="preserve">, солеустойчивость представляется </w:t>
      </w:r>
      <w:r w:rsidR="000F3BF4" w:rsidRPr="00E87DB9">
        <w:rPr>
          <w:rFonts w:cstheme="minorHAnsi"/>
          <w:sz w:val="28"/>
          <w:szCs w:val="28"/>
        </w:rPr>
        <w:t>филогенетически консервативной [166; 167]</w:t>
      </w:r>
      <w:r w:rsidRPr="00E87DB9">
        <w:rPr>
          <w:rFonts w:cstheme="minorHAnsi"/>
          <w:sz w:val="28"/>
          <w:szCs w:val="28"/>
        </w:rPr>
        <w:t>, возникая лишь один или два раза в истории группы, а затем сохраняясь у значительной части видов семейства. У некоторых галофитов наблюдаются сложные анатомические модификации, такие, в частности, как солевые железы или волоски. Однако большинство галофитов «применяют» осмотическую регуляцию, изменяя существующие физиологические механизмы для снижения ур</w:t>
      </w:r>
      <w:r w:rsidR="00D5372B" w:rsidRPr="00E87DB9">
        <w:rPr>
          <w:rFonts w:cstheme="minorHAnsi"/>
          <w:sz w:val="28"/>
          <w:szCs w:val="28"/>
        </w:rPr>
        <w:t>овня засоления внутри растения [168]</w:t>
      </w:r>
      <w:r w:rsidRPr="00E87DB9">
        <w:rPr>
          <w:rFonts w:cstheme="minorHAnsi"/>
          <w:sz w:val="28"/>
          <w:szCs w:val="28"/>
        </w:rPr>
        <w:t xml:space="preserve">. Эти стратегии также могут варьировать у близкородственных галофитов и галофитов, занимающих сходные местообитания </w:t>
      </w:r>
      <w:r w:rsidR="00D5372B" w:rsidRPr="00E87DB9">
        <w:rPr>
          <w:rFonts w:cstheme="minorHAnsi"/>
          <w:sz w:val="28"/>
          <w:szCs w:val="28"/>
        </w:rPr>
        <w:t>[167; 168]</w:t>
      </w:r>
      <w:r w:rsidRPr="00E87DB9">
        <w:rPr>
          <w:rFonts w:cstheme="minorHAnsi"/>
          <w:sz w:val="28"/>
          <w:szCs w:val="28"/>
        </w:rPr>
        <w:t>.</w:t>
      </w:r>
    </w:p>
    <w:p w14:paraId="0FE11FE1" w14:textId="1ECE1ABD" w:rsidR="00A55BE0" w:rsidRPr="00E87DB9" w:rsidRDefault="00A55BE0" w:rsidP="00A55BE0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t>Одним из главных факторов, лимитирующих рост и продуктивность растений, служит избыт</w:t>
      </w:r>
      <w:r w:rsidR="00D5372B" w:rsidRPr="00E87DB9">
        <w:rPr>
          <w:rFonts w:cstheme="minorHAnsi"/>
          <w:sz w:val="28"/>
          <w:szCs w:val="28"/>
        </w:rPr>
        <w:t>очное содержание солей в почве [164; 165; 169]</w:t>
      </w:r>
      <w:r w:rsidRPr="00E87DB9">
        <w:rPr>
          <w:rFonts w:cstheme="minorHAnsi"/>
          <w:sz w:val="28"/>
          <w:szCs w:val="28"/>
        </w:rPr>
        <w:t xml:space="preserve">. К засоленным почвам по разным оценкам относится от 15 до </w:t>
      </w:r>
      <w:r w:rsidR="00C9346E" w:rsidRPr="00E87DB9">
        <w:rPr>
          <w:rFonts w:cstheme="minorHAnsi"/>
          <w:sz w:val="28"/>
          <w:szCs w:val="28"/>
        </w:rPr>
        <w:t>23% общей площади земной суши</w:t>
      </w:r>
      <w:r w:rsidRPr="00E87DB9">
        <w:rPr>
          <w:rFonts w:cstheme="minorHAnsi"/>
          <w:sz w:val="28"/>
          <w:szCs w:val="28"/>
        </w:rPr>
        <w:t>. Увеличение засоленных площадей, обусловленное: глобальными изменениями климата, распространением орошения и увеличением народонаселения, создает угрозу для здоровья людей, эко</w:t>
      </w:r>
      <w:r w:rsidR="00C9346E" w:rsidRPr="00E87DB9">
        <w:rPr>
          <w:rFonts w:cstheme="minorHAnsi"/>
          <w:sz w:val="28"/>
          <w:szCs w:val="28"/>
        </w:rPr>
        <w:t>систем и национальных экономик [165; 169; 170; 171; 172]</w:t>
      </w:r>
      <w:r w:rsidRPr="00E87DB9">
        <w:rPr>
          <w:rFonts w:cstheme="minorHAnsi"/>
          <w:sz w:val="28"/>
          <w:szCs w:val="28"/>
        </w:rPr>
        <w:t>.</w:t>
      </w:r>
    </w:p>
    <w:p w14:paraId="4A90B8C7" w14:textId="2699A71F" w:rsidR="00A55BE0" w:rsidRPr="00E87DB9" w:rsidRDefault="00A55BE0" w:rsidP="00A55BE0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t>От качественного состава солей, содержащихся в почве, зависит позитивное или негативное влияние</w:t>
      </w:r>
      <w:r w:rsidR="0020114B" w:rsidRPr="00E87DB9">
        <w:rPr>
          <w:rFonts w:cstheme="minorHAnsi"/>
          <w:sz w:val="28"/>
          <w:szCs w:val="28"/>
        </w:rPr>
        <w:t xml:space="preserve"> которое</w:t>
      </w:r>
      <w:r w:rsidRPr="00E87DB9">
        <w:rPr>
          <w:rFonts w:cstheme="minorHAnsi"/>
          <w:sz w:val="28"/>
          <w:szCs w:val="28"/>
        </w:rPr>
        <w:t xml:space="preserve"> они оказывают на рост растений. К примеру, известно, что для большинства растений Na</w:t>
      </w:r>
      <w:r w:rsidRPr="00E87DB9">
        <w:rPr>
          <w:rFonts w:cstheme="minorHAnsi"/>
          <w:sz w:val="28"/>
          <w:szCs w:val="28"/>
          <w:vertAlign w:val="superscript"/>
        </w:rPr>
        <w:t>+</w:t>
      </w:r>
      <w:r w:rsidRPr="00E87DB9">
        <w:rPr>
          <w:rFonts w:cstheme="minorHAnsi"/>
          <w:sz w:val="28"/>
          <w:szCs w:val="28"/>
        </w:rPr>
        <w:t xml:space="preserve"> явл</w:t>
      </w:r>
      <w:r w:rsidR="00C9346E" w:rsidRPr="00E87DB9">
        <w:rPr>
          <w:rFonts w:cstheme="minorHAnsi"/>
          <w:sz w:val="28"/>
          <w:szCs w:val="28"/>
        </w:rPr>
        <w:t>яется основным токсичным ионом [173]</w:t>
      </w:r>
      <w:r w:rsidRPr="00E87DB9">
        <w:rPr>
          <w:rFonts w:cstheme="minorHAnsi"/>
          <w:sz w:val="28"/>
          <w:szCs w:val="28"/>
        </w:rPr>
        <w:t>. Присутствие в почве наиболее распространенного аниона Cl</w:t>
      </w:r>
      <w:r w:rsidRPr="00E87DB9">
        <w:rPr>
          <w:rFonts w:cstheme="minorHAnsi"/>
          <w:sz w:val="28"/>
          <w:szCs w:val="28"/>
          <w:vertAlign w:val="superscript"/>
        </w:rPr>
        <w:t xml:space="preserve">- </w:t>
      </w:r>
      <w:r w:rsidRPr="00E87DB9">
        <w:rPr>
          <w:rFonts w:cstheme="minorHAnsi"/>
          <w:sz w:val="28"/>
          <w:szCs w:val="28"/>
        </w:rPr>
        <w:t>также чувствительно для многих растений. Так, высокие концентрации в почве Na</w:t>
      </w:r>
      <w:r w:rsidRPr="00E87DB9">
        <w:rPr>
          <w:rFonts w:cstheme="minorHAnsi"/>
          <w:sz w:val="28"/>
          <w:szCs w:val="28"/>
          <w:vertAlign w:val="superscript"/>
        </w:rPr>
        <w:t>+</w:t>
      </w:r>
      <w:r w:rsidRPr="00E87DB9">
        <w:rPr>
          <w:rFonts w:cstheme="minorHAnsi"/>
          <w:sz w:val="28"/>
          <w:szCs w:val="28"/>
        </w:rPr>
        <w:t xml:space="preserve"> и/или Cl</w:t>
      </w:r>
      <w:r w:rsidRPr="00E87DB9">
        <w:rPr>
          <w:rFonts w:cstheme="minorHAnsi"/>
          <w:sz w:val="28"/>
          <w:szCs w:val="28"/>
          <w:vertAlign w:val="superscript"/>
        </w:rPr>
        <w:t>+</w:t>
      </w:r>
      <w:r w:rsidRPr="00E87DB9">
        <w:rPr>
          <w:rFonts w:cstheme="minorHAnsi"/>
          <w:sz w:val="28"/>
          <w:szCs w:val="28"/>
        </w:rPr>
        <w:t xml:space="preserve"> вызывают у растений так называемых осмотический стресс, связанный с резким падением водного потенциала корнеобитаемой среды. При избыточном поступлении их в клетки происходит </w:t>
      </w:r>
      <w:r w:rsidRPr="00E87DB9">
        <w:rPr>
          <w:rFonts w:cstheme="minorHAnsi"/>
          <w:sz w:val="28"/>
          <w:szCs w:val="28"/>
        </w:rPr>
        <w:lastRenderedPageBreak/>
        <w:t>сдвиг ионного баланса, нарушающего естественное течение многих физиологических и биохимических процессов</w:t>
      </w:r>
      <w:r w:rsidR="00F649D9" w:rsidRPr="00E87DB9">
        <w:rPr>
          <w:rFonts w:cstheme="minorHAnsi"/>
          <w:sz w:val="28"/>
          <w:szCs w:val="28"/>
        </w:rPr>
        <w:t xml:space="preserve"> [169; 174]</w:t>
      </w:r>
      <w:r w:rsidRPr="00E87DB9">
        <w:rPr>
          <w:rFonts w:cstheme="minorHAnsi"/>
          <w:sz w:val="28"/>
          <w:szCs w:val="28"/>
        </w:rPr>
        <w:t>.</w:t>
      </w:r>
    </w:p>
    <w:p w14:paraId="2D0D936B" w14:textId="62DA6958" w:rsidR="00A55BE0" w:rsidRPr="00E87DB9" w:rsidRDefault="00A55BE0" w:rsidP="00A55BE0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t>Галофиты представляют неоднородную группу растений, объединяющую представителей разных таксонов, жизненных ф</w:t>
      </w:r>
      <w:r w:rsidR="00F649D9" w:rsidRPr="00E87DB9">
        <w:rPr>
          <w:rFonts w:cstheme="minorHAnsi"/>
          <w:sz w:val="28"/>
          <w:szCs w:val="28"/>
        </w:rPr>
        <w:t xml:space="preserve">орм, экологических типов, флор. </w:t>
      </w:r>
      <w:r w:rsidRPr="00E87DB9">
        <w:rPr>
          <w:rFonts w:cstheme="minorHAnsi"/>
          <w:sz w:val="28"/>
          <w:szCs w:val="28"/>
        </w:rPr>
        <w:t>В процессе эволюции ими выработаны определенные механизмы солеустойчивости: 1) избирательное накопление – исключение ионов; 2) контроль поглощения ионов корнями и транспорта в листья; 3) предотвращение накопления Na</w:t>
      </w:r>
      <w:r w:rsidRPr="00E87DB9">
        <w:rPr>
          <w:rFonts w:cstheme="minorHAnsi"/>
          <w:sz w:val="28"/>
          <w:szCs w:val="28"/>
          <w:vertAlign w:val="superscript"/>
        </w:rPr>
        <w:t>+</w:t>
      </w:r>
      <w:r w:rsidRPr="00E87DB9">
        <w:rPr>
          <w:rFonts w:cstheme="minorHAnsi"/>
          <w:sz w:val="28"/>
          <w:szCs w:val="28"/>
        </w:rPr>
        <w:t xml:space="preserve"> (и Cl</w:t>
      </w:r>
      <w:r w:rsidRPr="00E87DB9">
        <w:rPr>
          <w:rFonts w:cstheme="minorHAnsi"/>
          <w:sz w:val="28"/>
          <w:szCs w:val="28"/>
          <w:vertAlign w:val="superscript"/>
        </w:rPr>
        <w:t>-</w:t>
      </w:r>
      <w:r w:rsidRPr="00E87DB9">
        <w:rPr>
          <w:rFonts w:cstheme="minorHAnsi"/>
          <w:sz w:val="28"/>
          <w:szCs w:val="28"/>
        </w:rPr>
        <w:t xml:space="preserve">) в цитоплазме путем их вакуолярной компартментации; 4) синтез и накопление нетоксичных (совместимых) осмолитов в цитозоле; 5) изменение фотосинтетического пути; 6) индукция антиокислительной системы; 7) стимуляция фитогормонов. Все эти механизмы реализуются, как на уровне целого растения или растительной ткани, так и на клеточно-молекулярном уровне </w:t>
      </w:r>
      <w:r w:rsidR="00F649D9" w:rsidRPr="00E87DB9">
        <w:rPr>
          <w:rFonts w:cstheme="minorHAnsi"/>
          <w:sz w:val="28"/>
          <w:szCs w:val="28"/>
        </w:rPr>
        <w:t>[169; 174]</w:t>
      </w:r>
      <w:r w:rsidRPr="00E87DB9">
        <w:rPr>
          <w:rFonts w:cstheme="minorHAnsi"/>
          <w:sz w:val="28"/>
          <w:szCs w:val="28"/>
        </w:rPr>
        <w:t xml:space="preserve">. Солеустойчивость галофитов обеспечивается, как правило, единовременным действием сразу нескольких механизмов, и лишь в редких случаях один из них </w:t>
      </w:r>
      <w:r w:rsidR="00F649D9" w:rsidRPr="00E87DB9">
        <w:rPr>
          <w:rFonts w:cstheme="minorHAnsi"/>
          <w:sz w:val="28"/>
          <w:szCs w:val="28"/>
        </w:rPr>
        <w:t>[169]</w:t>
      </w:r>
      <w:r w:rsidRPr="00E87DB9">
        <w:rPr>
          <w:rFonts w:cstheme="minorHAnsi"/>
          <w:sz w:val="28"/>
          <w:szCs w:val="28"/>
        </w:rPr>
        <w:t>. При этом, однако не весь спектр приспособительных механизмов реализуется у разных галофитов в равной мере.</w:t>
      </w:r>
    </w:p>
    <w:p w14:paraId="7CDD43A3" w14:textId="067D989D" w:rsidR="00A55BE0" w:rsidRPr="00E87DB9" w:rsidRDefault="00A55BE0" w:rsidP="00A55BE0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t xml:space="preserve">Засоление почвы – один из видов деградации земель, приводящий со временем к опустыниванию </w:t>
      </w:r>
      <w:r w:rsidR="0013444B" w:rsidRPr="00E87DB9">
        <w:rPr>
          <w:rFonts w:cstheme="minorHAnsi"/>
          <w:sz w:val="28"/>
          <w:szCs w:val="28"/>
        </w:rPr>
        <w:t xml:space="preserve">[175]. </w:t>
      </w:r>
      <w:r w:rsidRPr="00E87DB9">
        <w:rPr>
          <w:rFonts w:cstheme="minorHAnsi"/>
          <w:sz w:val="28"/>
          <w:szCs w:val="28"/>
        </w:rPr>
        <w:t>Накопление солей в почвенных горизонтах изменяет среду произрастания растений, приводя в итоге к ухуд</w:t>
      </w:r>
      <w:r w:rsidR="0013444B" w:rsidRPr="00E87DB9">
        <w:rPr>
          <w:rFonts w:cstheme="minorHAnsi"/>
          <w:sz w:val="28"/>
          <w:szCs w:val="28"/>
        </w:rPr>
        <w:t>шению экологической обстановки [163]</w:t>
      </w:r>
      <w:r w:rsidRPr="00E87DB9">
        <w:rPr>
          <w:rFonts w:cstheme="minorHAnsi"/>
          <w:sz w:val="28"/>
          <w:szCs w:val="28"/>
        </w:rPr>
        <w:t>.</w:t>
      </w:r>
    </w:p>
    <w:p w14:paraId="4F78C744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t xml:space="preserve">К наиболее распространенным типам эдафического засоления относятся сульфатные и хлоридно-сульфатные солончаки (на долю которых приходится обычно не менее 37,9% и 35,3% общей площади засоленных почв). Затем следуют сульфатно-хлоридные солончаки (22,2 %). Менее распространенными являются солончаки хлоридного типа (2,2%), магнезиального выщелачивания (1,4%) и комплексного типа (1%). </w:t>
      </w:r>
    </w:p>
    <w:p w14:paraId="678149B4" w14:textId="0F82FE48" w:rsidR="00A55BE0" w:rsidRPr="00E87DB9" w:rsidRDefault="00A55BE0" w:rsidP="00A55BE0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t>На галофитных и гипергалофитных эдафических вариантах аридных и семиаридных регионов наблюдается значительное разнообразие представителей изучаемого семейства Chen</w:t>
      </w:r>
      <w:r w:rsidR="001362C4">
        <w:rPr>
          <w:rFonts w:cstheme="minorHAnsi"/>
          <w:sz w:val="28"/>
          <w:szCs w:val="28"/>
        </w:rPr>
        <w:t>о</w:t>
      </w:r>
      <w:r w:rsidRPr="00E87DB9">
        <w:rPr>
          <w:rFonts w:cstheme="minorHAnsi"/>
          <w:sz w:val="28"/>
          <w:szCs w:val="28"/>
        </w:rPr>
        <w:t>p</w:t>
      </w:r>
      <w:r w:rsidR="001362C4">
        <w:rPr>
          <w:rFonts w:cstheme="minorHAnsi"/>
          <w:sz w:val="28"/>
          <w:szCs w:val="28"/>
        </w:rPr>
        <w:t>о</w:t>
      </w:r>
      <w:r w:rsidRPr="00E87DB9">
        <w:rPr>
          <w:rFonts w:cstheme="minorHAnsi"/>
          <w:sz w:val="28"/>
          <w:szCs w:val="28"/>
        </w:rPr>
        <w:t xml:space="preserve">diaceae </w:t>
      </w:r>
      <w:r w:rsidR="00E37094" w:rsidRPr="00E87DB9">
        <w:rPr>
          <w:rFonts w:cstheme="minorHAnsi"/>
          <w:sz w:val="28"/>
          <w:szCs w:val="28"/>
        </w:rPr>
        <w:t>[176]</w:t>
      </w:r>
      <w:r w:rsidRPr="00E87DB9">
        <w:rPr>
          <w:rFonts w:cstheme="minorHAnsi"/>
          <w:sz w:val="28"/>
          <w:szCs w:val="28"/>
        </w:rPr>
        <w:t>.</w:t>
      </w:r>
    </w:p>
    <w:p w14:paraId="67C02FD3" w14:textId="5E298B1F" w:rsidR="00363A13" w:rsidRPr="00E87DB9" w:rsidRDefault="00A55BE0" w:rsidP="00E65272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t>В экспедиционный период 2020-2023 гг. на исследуемой территории были сделаны 26 почвенных разрезов с детальным описанием приуроченных к ним фитоценозов с доминированием (или участием) представителей маревых. Из 26 почвенных разрезов была отобрана 91 почвенная проба (с каждого разреза от 2 до 5 проб в зависимости от характера разреза). В большинстве случаев это 3 или 4 пробы от каждого почвенного разреза (</w:t>
      </w:r>
      <w:r w:rsidR="00A334A3" w:rsidRPr="00E87DB9">
        <w:rPr>
          <w:rFonts w:cstheme="minorHAnsi"/>
          <w:sz w:val="28"/>
          <w:szCs w:val="28"/>
        </w:rPr>
        <w:t>таблица 3; 4</w:t>
      </w:r>
      <w:r w:rsidRPr="00E87DB9">
        <w:rPr>
          <w:rFonts w:cstheme="minorHAnsi"/>
          <w:sz w:val="28"/>
          <w:szCs w:val="28"/>
        </w:rPr>
        <w:t>). С помощью программы QGIS, была составлена к</w:t>
      </w:r>
      <w:r w:rsidR="00A334A3" w:rsidRPr="00E87DB9">
        <w:rPr>
          <w:rFonts w:cstheme="minorHAnsi"/>
          <w:sz w:val="28"/>
          <w:szCs w:val="28"/>
        </w:rPr>
        <w:t>арта точек изученных образцов (р</w:t>
      </w:r>
      <w:r w:rsidR="00C625B9" w:rsidRPr="00E87DB9">
        <w:rPr>
          <w:rFonts w:cstheme="minorHAnsi"/>
          <w:sz w:val="28"/>
          <w:szCs w:val="28"/>
        </w:rPr>
        <w:t>исунок 25</w:t>
      </w:r>
      <w:r w:rsidR="00E65272">
        <w:rPr>
          <w:rFonts w:cstheme="minorHAnsi"/>
          <w:sz w:val="28"/>
          <w:szCs w:val="28"/>
        </w:rPr>
        <w:t>).</w:t>
      </w:r>
      <w:r w:rsidR="00E65272" w:rsidRPr="00E65272">
        <w:rPr>
          <w:rFonts w:cstheme="minorHAnsi"/>
          <w:sz w:val="28"/>
          <w:szCs w:val="28"/>
        </w:rPr>
        <w:t xml:space="preserve"> </w:t>
      </w:r>
      <w:r w:rsidRPr="00E87DB9">
        <w:rPr>
          <w:rFonts w:cstheme="minorHAnsi"/>
          <w:sz w:val="28"/>
          <w:szCs w:val="28"/>
        </w:rPr>
        <w:t>При выборе сообще</w:t>
      </w:r>
      <w:proofErr w:type="gramStart"/>
      <w:r w:rsidRPr="00E87DB9">
        <w:rPr>
          <w:rFonts w:cstheme="minorHAnsi"/>
          <w:sz w:val="28"/>
          <w:szCs w:val="28"/>
        </w:rPr>
        <w:t>ств дл</w:t>
      </w:r>
      <w:proofErr w:type="gramEnd"/>
      <w:r w:rsidRPr="00E87DB9">
        <w:rPr>
          <w:rFonts w:cstheme="minorHAnsi"/>
          <w:sz w:val="28"/>
          <w:szCs w:val="28"/>
        </w:rPr>
        <w:t xml:space="preserve">я их исследования учитывалась необходимость охвата разнообразных типов почв, к которым они приурочены. В процессе описания почвенных разрезов ставилась задача по изучению таких особенностей почв, как их механический (песок, супесь, глина, суглинок) состав и степень засоления (незасоленные, слабо-, средне-, сильно- и очень сильно засоленные). В результате химического анализа отобранных почвенных проб </w:t>
      </w:r>
      <w:r w:rsidRPr="00E87DB9">
        <w:rPr>
          <w:rFonts w:cstheme="minorHAnsi"/>
          <w:bCs/>
          <w:sz w:val="28"/>
          <w:szCs w:val="28"/>
        </w:rPr>
        <w:t xml:space="preserve">были определены: содержание гумуса, рН водный; содержания легкорастворимых солей, состав водной вытяжки </w:t>
      </w:r>
      <w:r w:rsidRPr="00E87DB9">
        <w:rPr>
          <w:rFonts w:cstheme="minorHAnsi"/>
          <w:sz w:val="28"/>
          <w:szCs w:val="28"/>
        </w:rPr>
        <w:t>(</w:t>
      </w:r>
      <w:r w:rsidR="00A334A3" w:rsidRPr="00E87DB9">
        <w:rPr>
          <w:rFonts w:cstheme="minorHAnsi"/>
          <w:sz w:val="28"/>
          <w:szCs w:val="28"/>
        </w:rPr>
        <w:t>таблица 3; 4</w:t>
      </w:r>
      <w:r w:rsidRPr="00E87DB9">
        <w:rPr>
          <w:rFonts w:cstheme="minorHAnsi"/>
          <w:sz w:val="28"/>
          <w:szCs w:val="28"/>
        </w:rPr>
        <w:t>)</w:t>
      </w:r>
      <w:r w:rsidRPr="00E87DB9">
        <w:rPr>
          <w:rFonts w:cstheme="minorHAnsi"/>
          <w:bCs/>
          <w:sz w:val="28"/>
          <w:szCs w:val="28"/>
        </w:rPr>
        <w:t>.</w:t>
      </w:r>
      <w:r w:rsidR="00363A13" w:rsidRPr="00E87DB9">
        <w:rPr>
          <w:rFonts w:cstheme="minorHAnsi"/>
          <w:sz w:val="28"/>
          <w:szCs w:val="28"/>
        </w:rPr>
        <w:t xml:space="preserve"> М</w:t>
      </w:r>
      <w:r w:rsidR="001362C4">
        <w:rPr>
          <w:rFonts w:cstheme="minorHAnsi"/>
          <w:sz w:val="28"/>
          <w:szCs w:val="28"/>
        </w:rPr>
        <w:t>о</w:t>
      </w:r>
      <w:r w:rsidR="00363A13" w:rsidRPr="00E87DB9">
        <w:rPr>
          <w:rFonts w:cstheme="minorHAnsi"/>
          <w:sz w:val="28"/>
          <w:szCs w:val="28"/>
        </w:rPr>
        <w:t>рф</w:t>
      </w:r>
      <w:r w:rsidR="001362C4">
        <w:rPr>
          <w:rFonts w:cstheme="minorHAnsi"/>
          <w:sz w:val="28"/>
          <w:szCs w:val="28"/>
        </w:rPr>
        <w:t>о</w:t>
      </w:r>
      <w:r w:rsidR="00363A13" w:rsidRPr="00E87DB9">
        <w:rPr>
          <w:rFonts w:cstheme="minorHAnsi"/>
          <w:sz w:val="28"/>
          <w:szCs w:val="28"/>
        </w:rPr>
        <w:t>л</w:t>
      </w:r>
      <w:r w:rsidR="001362C4">
        <w:rPr>
          <w:rFonts w:cstheme="minorHAnsi"/>
          <w:sz w:val="28"/>
          <w:szCs w:val="28"/>
        </w:rPr>
        <w:t>о</w:t>
      </w:r>
      <w:r w:rsidR="00363A13" w:rsidRPr="00E87DB9">
        <w:rPr>
          <w:rFonts w:cstheme="minorHAnsi"/>
          <w:sz w:val="28"/>
          <w:szCs w:val="28"/>
        </w:rPr>
        <w:t>гические св</w:t>
      </w:r>
      <w:r w:rsidR="001362C4">
        <w:rPr>
          <w:rFonts w:cstheme="minorHAnsi"/>
          <w:sz w:val="28"/>
          <w:szCs w:val="28"/>
        </w:rPr>
        <w:t>о</w:t>
      </w:r>
      <w:r w:rsidR="00363A13" w:rsidRPr="00E87DB9">
        <w:rPr>
          <w:rFonts w:cstheme="minorHAnsi"/>
          <w:sz w:val="28"/>
          <w:szCs w:val="28"/>
        </w:rPr>
        <w:t>йства п</w:t>
      </w:r>
      <w:r w:rsidR="001362C4">
        <w:rPr>
          <w:rFonts w:cstheme="minorHAnsi"/>
          <w:sz w:val="28"/>
          <w:szCs w:val="28"/>
        </w:rPr>
        <w:t>о</w:t>
      </w:r>
      <w:r w:rsidR="00363A13" w:rsidRPr="00E87DB9">
        <w:rPr>
          <w:rFonts w:cstheme="minorHAnsi"/>
          <w:sz w:val="28"/>
          <w:szCs w:val="28"/>
        </w:rPr>
        <w:t>чв (Прил</w:t>
      </w:r>
      <w:r w:rsidR="001362C4">
        <w:rPr>
          <w:rFonts w:cstheme="minorHAnsi"/>
          <w:sz w:val="28"/>
          <w:szCs w:val="28"/>
        </w:rPr>
        <w:t>о</w:t>
      </w:r>
      <w:r w:rsidR="00363A13" w:rsidRPr="00E87DB9">
        <w:rPr>
          <w:rFonts w:cstheme="minorHAnsi"/>
          <w:sz w:val="28"/>
          <w:szCs w:val="28"/>
        </w:rPr>
        <w:t>жение Д)</w:t>
      </w:r>
      <w:r w:rsidR="00B75819">
        <w:rPr>
          <w:rFonts w:cstheme="minorHAnsi"/>
          <w:sz w:val="28"/>
          <w:szCs w:val="28"/>
          <w:lang w:val="en-US"/>
        </w:rPr>
        <w:t xml:space="preserve"> [2; 3; 4]</w:t>
      </w:r>
      <w:r w:rsidR="00363A13" w:rsidRPr="00E87DB9">
        <w:rPr>
          <w:rFonts w:cstheme="minorHAnsi"/>
          <w:sz w:val="28"/>
          <w:szCs w:val="28"/>
        </w:rPr>
        <w:t>.</w:t>
      </w:r>
    </w:p>
    <w:p w14:paraId="407E64D7" w14:textId="77777777" w:rsidR="00C91742" w:rsidRPr="00E65272" w:rsidRDefault="00C91742" w:rsidP="00E65272">
      <w:pPr>
        <w:spacing w:after="0" w:line="240" w:lineRule="auto"/>
        <w:rPr>
          <w:rFonts w:cstheme="minorHAnsi"/>
          <w:b/>
          <w:sz w:val="28"/>
          <w:szCs w:val="28"/>
          <w:lang w:val="en-US"/>
        </w:rPr>
        <w:sectPr w:rsidR="00C91742" w:rsidRPr="00E65272" w:rsidSect="00AF5797">
          <w:pgSz w:w="11906" w:h="16838"/>
          <w:pgMar w:top="1134" w:right="567" w:bottom="1134" w:left="1701" w:header="709" w:footer="567" w:gutter="0"/>
          <w:cols w:space="708"/>
          <w:docGrid w:linePitch="360"/>
        </w:sectPr>
      </w:pPr>
    </w:p>
    <w:p w14:paraId="2F8EE4A8" w14:textId="122B04D5" w:rsidR="00A55BE0" w:rsidRPr="00E87DB9" w:rsidRDefault="00DF72F2" w:rsidP="00DF72F2">
      <w:pPr>
        <w:spacing w:after="0" w:line="240" w:lineRule="auto"/>
        <w:jc w:val="center"/>
        <w:rPr>
          <w:rFonts w:cstheme="minorHAnsi"/>
          <w:b/>
          <w:sz w:val="28"/>
          <w:szCs w:val="28"/>
        </w:rPr>
      </w:pPr>
      <w:r w:rsidRPr="00E87DB9">
        <w:rPr>
          <w:rFonts w:cstheme="minorHAnsi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51979D7" wp14:editId="3A9278E1">
            <wp:extent cx="7015286" cy="5454650"/>
            <wp:effectExtent l="0" t="0" r="0" b="0"/>
            <wp:docPr id="59" name="Рисунок 59" descr="C:\Users\bek11\OneDrive\Рабочий стол\ДИССЕРТАЦИЯ 01\Новая папка\Новая папка\Слайд2 (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ek11\OneDrive\Рабочий стол\ДИССЕРТАЦИЯ 01\Новая папка\Новая папка\Слайд2 (1).tiff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560" cy="545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C547A" w14:textId="4B634C79" w:rsidR="000F0CDE" w:rsidRPr="00E87DB9" w:rsidRDefault="00C625B9" w:rsidP="00F91F43">
      <w:pPr>
        <w:spacing w:after="0" w:line="240" w:lineRule="auto"/>
        <w:ind w:firstLine="567"/>
        <w:jc w:val="center"/>
        <w:rPr>
          <w:rFonts w:cstheme="minorHAnsi"/>
          <w:sz w:val="28"/>
          <w:szCs w:val="28"/>
        </w:rPr>
      </w:pPr>
      <w:r w:rsidRPr="00E87DB9">
        <w:rPr>
          <w:rFonts w:cstheme="minorHAnsi"/>
          <w:sz w:val="28"/>
          <w:szCs w:val="28"/>
        </w:rPr>
        <w:t>Рисукок 25</w:t>
      </w:r>
      <w:r w:rsidR="00A334A3" w:rsidRPr="00E87DB9">
        <w:rPr>
          <w:rFonts w:cstheme="minorHAnsi"/>
          <w:sz w:val="28"/>
          <w:szCs w:val="28"/>
        </w:rPr>
        <w:t xml:space="preserve"> –</w:t>
      </w:r>
      <w:r w:rsidR="00A55BE0" w:rsidRPr="00E87DB9">
        <w:rPr>
          <w:rFonts w:cstheme="minorHAnsi"/>
          <w:sz w:val="28"/>
          <w:szCs w:val="28"/>
        </w:rPr>
        <w:t xml:space="preserve"> Карта точек почвенных отборов</w:t>
      </w:r>
      <w:r w:rsidR="00F91F43" w:rsidRPr="00E87DB9">
        <w:rPr>
          <w:rFonts w:cstheme="minorHAnsi"/>
          <w:sz w:val="28"/>
          <w:szCs w:val="28"/>
        </w:rPr>
        <w:t xml:space="preserve">: </w:t>
      </w:r>
      <w:r w:rsidR="000F0CDE" w:rsidRPr="00E87DB9">
        <w:rPr>
          <w:rFonts w:cstheme="minorHAnsi"/>
          <w:sz w:val="28"/>
          <w:szCs w:val="28"/>
        </w:rPr>
        <w:t>А - Казалинский район, В – Сырдаринский район</w:t>
      </w:r>
    </w:p>
    <w:p w14:paraId="3B34FA6E" w14:textId="77777777" w:rsidR="00C91742" w:rsidRPr="00E87DB9" w:rsidRDefault="00C91742" w:rsidP="00A55BE0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  <w:sectPr w:rsidR="00C91742" w:rsidRPr="00E87DB9" w:rsidSect="00F3199C">
          <w:pgSz w:w="16838" w:h="11906" w:orient="landscape"/>
          <w:pgMar w:top="1701" w:right="1134" w:bottom="567" w:left="1134" w:header="709" w:footer="567" w:gutter="0"/>
          <w:cols w:space="708"/>
          <w:docGrid w:linePitch="360"/>
        </w:sectPr>
      </w:pPr>
    </w:p>
    <w:p w14:paraId="65EB1F56" w14:textId="366581C4" w:rsidR="00A55BE0" w:rsidRPr="00E87DB9" w:rsidRDefault="00A55BE0" w:rsidP="00BC58F1">
      <w:pPr>
        <w:spacing w:after="0" w:line="240" w:lineRule="auto"/>
        <w:ind w:firstLine="567"/>
        <w:jc w:val="both"/>
        <w:rPr>
          <w:rFonts w:cstheme="minorHAnsi"/>
          <w:b/>
          <w:sz w:val="28"/>
          <w:szCs w:val="28"/>
        </w:rPr>
      </w:pPr>
      <w:r w:rsidRPr="00E87DB9">
        <w:rPr>
          <w:rFonts w:cstheme="minorHAnsi"/>
          <w:sz w:val="28"/>
          <w:szCs w:val="28"/>
        </w:rPr>
        <w:lastRenderedPageBreak/>
        <w:t>Таблица</w:t>
      </w:r>
      <w:r w:rsidR="00A334A3" w:rsidRPr="00E87DB9">
        <w:rPr>
          <w:rFonts w:cstheme="minorHAnsi"/>
          <w:sz w:val="28"/>
          <w:szCs w:val="28"/>
        </w:rPr>
        <w:t xml:space="preserve"> 3</w:t>
      </w:r>
      <w:r w:rsidRPr="00E87DB9">
        <w:rPr>
          <w:rFonts w:cstheme="minorHAnsi"/>
          <w:sz w:val="28"/>
          <w:szCs w:val="28"/>
        </w:rPr>
        <w:t xml:space="preserve"> –</w:t>
      </w:r>
      <w:r w:rsidRPr="00E87DB9">
        <w:rPr>
          <w:rFonts w:cstheme="minorHAnsi"/>
          <w:b/>
          <w:sz w:val="28"/>
          <w:szCs w:val="28"/>
        </w:rPr>
        <w:t xml:space="preserve"> </w:t>
      </w:r>
      <w:r w:rsidRPr="00E87DB9">
        <w:rPr>
          <w:rFonts w:cstheme="minorHAnsi"/>
          <w:sz w:val="28"/>
          <w:szCs w:val="28"/>
        </w:rPr>
        <w:t>Данные по точкам почвенных разрезов</w:t>
      </w:r>
    </w:p>
    <w:tbl>
      <w:tblPr>
        <w:tblStyle w:val="a8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84"/>
        <w:gridCol w:w="1501"/>
        <w:gridCol w:w="3260"/>
        <w:gridCol w:w="2835"/>
        <w:gridCol w:w="1666"/>
      </w:tblGrid>
      <w:tr w:rsidR="00A55BE0" w:rsidRPr="00E87DB9" w14:paraId="49EB10CF" w14:textId="77777777" w:rsidTr="008D2FB6">
        <w:trPr>
          <w:trHeight w:val="145"/>
        </w:trPr>
        <w:tc>
          <w:tcPr>
            <w:tcW w:w="484" w:type="dxa"/>
          </w:tcPr>
          <w:p w14:paraId="081E149E" w14:textId="77777777" w:rsidR="00A55BE0" w:rsidRPr="00E87DB9" w:rsidRDefault="00A55BE0" w:rsidP="005B7D92">
            <w:pPr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val="kk-KZ" w:eastAsia="ru-RU"/>
              </w:rPr>
              <w:t>№</w:t>
            </w:r>
          </w:p>
        </w:tc>
        <w:tc>
          <w:tcPr>
            <w:tcW w:w="1501" w:type="dxa"/>
          </w:tcPr>
          <w:p w14:paraId="050993DF" w14:textId="77777777" w:rsidR="00A55BE0" w:rsidRPr="00E87DB9" w:rsidRDefault="00A55BE0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Номер почвенного разреза</w:t>
            </w:r>
          </w:p>
        </w:tc>
        <w:tc>
          <w:tcPr>
            <w:tcW w:w="3260" w:type="dxa"/>
          </w:tcPr>
          <w:p w14:paraId="5B7A7467" w14:textId="77777777" w:rsidR="00A55BE0" w:rsidRPr="00E87DB9" w:rsidRDefault="00A55BE0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Координаты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>, N, E</w:t>
            </w:r>
          </w:p>
        </w:tc>
        <w:tc>
          <w:tcPr>
            <w:tcW w:w="2835" w:type="dxa"/>
          </w:tcPr>
          <w:p w14:paraId="03D07B93" w14:textId="77777777" w:rsidR="00A55BE0" w:rsidRPr="00E87DB9" w:rsidRDefault="00A55BE0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 xml:space="preserve">Сообщество </w:t>
            </w:r>
          </w:p>
        </w:tc>
        <w:tc>
          <w:tcPr>
            <w:tcW w:w="1666" w:type="dxa"/>
          </w:tcPr>
          <w:p w14:paraId="702155F2" w14:textId="77777777" w:rsidR="00A55BE0" w:rsidRPr="00E87DB9" w:rsidRDefault="00A55BE0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Почва</w:t>
            </w:r>
          </w:p>
        </w:tc>
      </w:tr>
      <w:tr w:rsidR="005B7D92" w:rsidRPr="00E87DB9" w14:paraId="13DBED69" w14:textId="77777777" w:rsidTr="008D2FB6">
        <w:trPr>
          <w:trHeight w:val="145"/>
        </w:trPr>
        <w:tc>
          <w:tcPr>
            <w:tcW w:w="484" w:type="dxa"/>
          </w:tcPr>
          <w:p w14:paraId="6F36559A" w14:textId="772F7FB3" w:rsidR="005B7D92" w:rsidRPr="00E87DB9" w:rsidRDefault="005B7D92" w:rsidP="005B7D92">
            <w:pPr>
              <w:pStyle w:val="a5"/>
              <w:ind w:left="0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501" w:type="dxa"/>
          </w:tcPr>
          <w:p w14:paraId="127EF23B" w14:textId="7442FCD2" w:rsidR="005B7D92" w:rsidRPr="00E87DB9" w:rsidRDefault="005B7D92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3260" w:type="dxa"/>
          </w:tcPr>
          <w:p w14:paraId="2B1F6986" w14:textId="48E9FBCD" w:rsidR="005B7D92" w:rsidRPr="00E87DB9" w:rsidRDefault="005B7D92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835" w:type="dxa"/>
          </w:tcPr>
          <w:p w14:paraId="6F1FF3F9" w14:textId="536DB685" w:rsidR="005B7D92" w:rsidRPr="00E87DB9" w:rsidRDefault="005B7D92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666" w:type="dxa"/>
          </w:tcPr>
          <w:p w14:paraId="37DF7D6F" w14:textId="32FFFE5C" w:rsidR="005B7D92" w:rsidRPr="00E87DB9" w:rsidRDefault="005B7D92" w:rsidP="005B7D92">
            <w:pPr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5</w:t>
            </w:r>
          </w:p>
        </w:tc>
      </w:tr>
      <w:tr w:rsidR="00A55BE0" w:rsidRPr="00E87DB9" w14:paraId="57909E51" w14:textId="77777777" w:rsidTr="008D2FB6">
        <w:trPr>
          <w:trHeight w:val="145"/>
        </w:trPr>
        <w:tc>
          <w:tcPr>
            <w:tcW w:w="484" w:type="dxa"/>
          </w:tcPr>
          <w:p w14:paraId="59F0C49E" w14:textId="77777777" w:rsidR="00A55BE0" w:rsidRPr="00E87DB9" w:rsidRDefault="00A55BE0" w:rsidP="005B7D92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04B3BF10" w14:textId="54EB5663" w:rsidR="00A55BE0" w:rsidRPr="00E87DB9" w:rsidRDefault="001362C4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  <w:lang w:val="en-US"/>
              </w:rPr>
              <w:t>О</w:t>
            </w:r>
            <w:r w:rsidR="00A55BE0" w:rsidRPr="00E87DB9">
              <w:rPr>
                <w:rFonts w:cstheme="minorHAnsi"/>
                <w:sz w:val="28"/>
                <w:szCs w:val="28"/>
                <w:lang w:val="en-US"/>
              </w:rPr>
              <w:t>B01</w:t>
            </w:r>
          </w:p>
        </w:tc>
        <w:tc>
          <w:tcPr>
            <w:tcW w:w="3260" w:type="dxa"/>
          </w:tcPr>
          <w:p w14:paraId="7EB57E3C" w14:textId="77777777" w:rsidR="00A55BE0" w:rsidRPr="00E87DB9" w:rsidRDefault="00A55BE0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 xml:space="preserve">45.785567 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>N</w:t>
            </w:r>
            <w:r w:rsidRPr="00E87DB9">
              <w:rPr>
                <w:rFonts w:cstheme="minorHAnsi"/>
                <w:sz w:val="28"/>
                <w:szCs w:val="28"/>
              </w:rPr>
              <w:t xml:space="preserve"> 62.215433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13B8B132" w14:textId="6897B692" w:rsidR="00A55BE0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люцерн</w:t>
            </w:r>
            <w:r w:rsidRPr="00E87DB9">
              <w:rPr>
                <w:rFonts w:cstheme="minorHAnsi"/>
                <w:sz w:val="28"/>
                <w:szCs w:val="28"/>
                <w:lang w:val="kk-KZ"/>
              </w:rPr>
              <w:t>оаое</w:t>
            </w:r>
            <w:r w:rsidRPr="00E87DB9">
              <w:rPr>
                <w:rFonts w:cstheme="minorHAnsi"/>
                <w:sz w:val="28"/>
                <w:szCs w:val="28"/>
              </w:rPr>
              <w:t xml:space="preserve"> </w:t>
            </w:r>
            <w:r w:rsidRPr="00E87DB9">
              <w:rPr>
                <w:rFonts w:cstheme="minorHAnsi"/>
                <w:sz w:val="28"/>
                <w:szCs w:val="28"/>
                <w:lang w:val="kk-KZ"/>
              </w:rPr>
              <w:t xml:space="preserve">поле 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>(</w:t>
            </w:r>
            <w:r w:rsidRPr="00E87DB9">
              <w:rPr>
                <w:rFonts w:cstheme="minorHAnsi"/>
                <w:sz w:val="28"/>
                <w:szCs w:val="28"/>
              </w:rPr>
              <w:t>агроценорз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>)</w:t>
            </w:r>
          </w:p>
        </w:tc>
        <w:tc>
          <w:tcPr>
            <w:tcW w:w="1666" w:type="dxa"/>
          </w:tcPr>
          <w:p w14:paraId="2F728622" w14:textId="09D8566C" w:rsidR="00A55BE0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A55BE0" w:rsidRPr="00E87DB9" w14:paraId="7B88B92A" w14:textId="77777777" w:rsidTr="008D2FB6">
        <w:trPr>
          <w:trHeight w:val="145"/>
        </w:trPr>
        <w:tc>
          <w:tcPr>
            <w:tcW w:w="484" w:type="dxa"/>
          </w:tcPr>
          <w:p w14:paraId="62166CB4" w14:textId="77777777" w:rsidR="00A55BE0" w:rsidRPr="00E87DB9" w:rsidRDefault="00A55BE0" w:rsidP="005B7D92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11552915" w14:textId="28D162F8" w:rsidR="00A55BE0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A55BE0" w:rsidRPr="00E87DB9">
              <w:rPr>
                <w:rFonts w:cstheme="minorHAnsi"/>
                <w:color w:val="000000"/>
                <w:sz w:val="28"/>
                <w:szCs w:val="28"/>
              </w:rPr>
              <w:t>B02</w:t>
            </w:r>
          </w:p>
        </w:tc>
        <w:tc>
          <w:tcPr>
            <w:tcW w:w="3260" w:type="dxa"/>
          </w:tcPr>
          <w:p w14:paraId="0B15CF7E" w14:textId="77777777" w:rsidR="00A55BE0" w:rsidRPr="00E87DB9" w:rsidRDefault="00A55BE0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45.776167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62.245217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5EC5C57A" w14:textId="59B9E13B" w:rsidR="00A55BE0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многолетнесолянково-трасниковое</w:t>
            </w:r>
          </w:p>
        </w:tc>
        <w:tc>
          <w:tcPr>
            <w:tcW w:w="1666" w:type="dxa"/>
          </w:tcPr>
          <w:p w14:paraId="6435B5B4" w14:textId="3653305B" w:rsidR="00A55BE0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A55BE0" w:rsidRPr="00E87DB9" w14:paraId="48D75586" w14:textId="77777777" w:rsidTr="008D2FB6">
        <w:trPr>
          <w:trHeight w:val="145"/>
        </w:trPr>
        <w:tc>
          <w:tcPr>
            <w:tcW w:w="484" w:type="dxa"/>
          </w:tcPr>
          <w:p w14:paraId="47348D59" w14:textId="77777777" w:rsidR="00A55BE0" w:rsidRPr="00E87DB9" w:rsidRDefault="00A55BE0" w:rsidP="005B7D92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461F6A5F" w14:textId="286B2D0D" w:rsidR="00A55BE0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A55BE0" w:rsidRPr="00E87DB9">
              <w:rPr>
                <w:rFonts w:cstheme="minorHAnsi"/>
                <w:color w:val="000000"/>
                <w:sz w:val="28"/>
                <w:szCs w:val="28"/>
              </w:rPr>
              <w:t>B03</w:t>
            </w:r>
          </w:p>
        </w:tc>
        <w:tc>
          <w:tcPr>
            <w:tcW w:w="3260" w:type="dxa"/>
          </w:tcPr>
          <w:p w14:paraId="3E408C96" w14:textId="77777777" w:rsidR="00A55BE0" w:rsidRPr="00E87DB9" w:rsidRDefault="00A55BE0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45.77595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62.2452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4D5E3AAC" w14:textId="4022D154" w:rsidR="00A55BE0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сарсазановое</w:t>
            </w:r>
          </w:p>
        </w:tc>
        <w:tc>
          <w:tcPr>
            <w:tcW w:w="1666" w:type="dxa"/>
          </w:tcPr>
          <w:p w14:paraId="32FDACB4" w14:textId="366AB6F3" w:rsidR="00A55BE0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A55BE0" w:rsidRPr="00E87DB9" w14:paraId="49AFC1FB" w14:textId="77777777" w:rsidTr="008D2FB6">
        <w:trPr>
          <w:trHeight w:val="145"/>
        </w:trPr>
        <w:tc>
          <w:tcPr>
            <w:tcW w:w="484" w:type="dxa"/>
          </w:tcPr>
          <w:p w14:paraId="07F8D13F" w14:textId="77777777" w:rsidR="00A55BE0" w:rsidRPr="00E87DB9" w:rsidRDefault="00A55BE0" w:rsidP="005B7D92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6F801003" w14:textId="0D0246D7" w:rsidR="00A55BE0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A55BE0" w:rsidRPr="00E87DB9">
              <w:rPr>
                <w:rFonts w:cstheme="minorHAnsi"/>
                <w:color w:val="000000"/>
                <w:sz w:val="28"/>
                <w:szCs w:val="28"/>
              </w:rPr>
              <w:t>B04</w:t>
            </w:r>
          </w:p>
        </w:tc>
        <w:tc>
          <w:tcPr>
            <w:tcW w:w="3260" w:type="dxa"/>
          </w:tcPr>
          <w:p w14:paraId="1EF330CA" w14:textId="77777777" w:rsidR="00A55BE0" w:rsidRPr="00E87DB9" w:rsidRDefault="00A55BE0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45.812217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61.855983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72A365DC" w14:textId="17D70ED7" w:rsidR="00A55BE0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многолетнесолянково-трасниковое</w:t>
            </w:r>
          </w:p>
        </w:tc>
        <w:tc>
          <w:tcPr>
            <w:tcW w:w="1666" w:type="dxa"/>
          </w:tcPr>
          <w:p w14:paraId="018796C5" w14:textId="17973F7F" w:rsidR="00A55BE0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847C73" w:rsidRPr="00E87DB9" w14:paraId="27622654" w14:textId="77777777" w:rsidTr="008D2FB6">
        <w:trPr>
          <w:trHeight w:val="145"/>
        </w:trPr>
        <w:tc>
          <w:tcPr>
            <w:tcW w:w="484" w:type="dxa"/>
          </w:tcPr>
          <w:p w14:paraId="76B19FC9" w14:textId="77777777" w:rsidR="00847C73" w:rsidRPr="00E87DB9" w:rsidRDefault="00847C73" w:rsidP="00847C73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174BD304" w14:textId="42468C64" w:rsidR="00847C73" w:rsidRPr="00E87DB9" w:rsidRDefault="001362C4" w:rsidP="00847C73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B05</w:t>
            </w:r>
          </w:p>
        </w:tc>
        <w:tc>
          <w:tcPr>
            <w:tcW w:w="3260" w:type="dxa"/>
          </w:tcPr>
          <w:p w14:paraId="52EAF0A2" w14:textId="77777777" w:rsidR="00847C73" w:rsidRPr="00E87DB9" w:rsidRDefault="00847C73" w:rsidP="00847C73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45.8236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61.856517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1A1E48D3" w14:textId="0D668B04" w:rsidR="00847C73" w:rsidRPr="00E87DB9" w:rsidRDefault="00847C73" w:rsidP="00847C73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однолетьнесолянковое</w:t>
            </w:r>
          </w:p>
        </w:tc>
        <w:tc>
          <w:tcPr>
            <w:tcW w:w="1666" w:type="dxa"/>
          </w:tcPr>
          <w:p w14:paraId="16DC958E" w14:textId="5B3EA736" w:rsidR="00847C73" w:rsidRPr="00E87DB9" w:rsidRDefault="00847C73" w:rsidP="00847C73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глина</w:t>
            </w:r>
          </w:p>
        </w:tc>
      </w:tr>
      <w:tr w:rsidR="00847C73" w:rsidRPr="00E87DB9" w14:paraId="5BE604DC" w14:textId="77777777" w:rsidTr="008D2FB6">
        <w:trPr>
          <w:trHeight w:val="145"/>
        </w:trPr>
        <w:tc>
          <w:tcPr>
            <w:tcW w:w="484" w:type="dxa"/>
          </w:tcPr>
          <w:p w14:paraId="7B6531C3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74331074" w14:textId="2663C7F0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B06</w:t>
            </w:r>
          </w:p>
        </w:tc>
        <w:tc>
          <w:tcPr>
            <w:tcW w:w="3260" w:type="dxa"/>
          </w:tcPr>
          <w:p w14:paraId="660B33B1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45.8242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61.857517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56CAE963" w14:textId="035C04C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без растительности (с</w:t>
            </w:r>
            <w:r w:rsidRPr="00E87DB9">
              <w:rPr>
                <w:rFonts w:cstheme="minorHAnsi"/>
                <w:sz w:val="28"/>
                <w:szCs w:val="28"/>
                <w:lang w:val="kk-KZ"/>
              </w:rPr>
              <w:t>о</w:t>
            </w:r>
            <w:r w:rsidRPr="00E87DB9">
              <w:rPr>
                <w:rFonts w:cstheme="minorHAnsi"/>
                <w:sz w:val="28"/>
                <w:szCs w:val="28"/>
              </w:rPr>
              <w:t>лончак)</w:t>
            </w:r>
          </w:p>
        </w:tc>
        <w:tc>
          <w:tcPr>
            <w:tcW w:w="1666" w:type="dxa"/>
          </w:tcPr>
          <w:p w14:paraId="41685DDF" w14:textId="5543669F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847C73" w:rsidRPr="00E87DB9" w14:paraId="49164FDF" w14:textId="77777777" w:rsidTr="008D2FB6">
        <w:trPr>
          <w:trHeight w:val="145"/>
        </w:trPr>
        <w:tc>
          <w:tcPr>
            <w:tcW w:w="484" w:type="dxa"/>
          </w:tcPr>
          <w:p w14:paraId="22554563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3C53BC29" w14:textId="7CFEC4AB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B07</w:t>
            </w:r>
          </w:p>
        </w:tc>
        <w:tc>
          <w:tcPr>
            <w:tcW w:w="3260" w:type="dxa"/>
          </w:tcPr>
          <w:p w14:paraId="73663886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45.696867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61.954783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33935F65" w14:textId="36CE1B16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разнотравно-кустраниково-лоховое</w:t>
            </w:r>
          </w:p>
        </w:tc>
        <w:tc>
          <w:tcPr>
            <w:tcW w:w="1666" w:type="dxa"/>
          </w:tcPr>
          <w:p w14:paraId="37BF8321" w14:textId="289B8B79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глина</w:t>
            </w:r>
          </w:p>
        </w:tc>
      </w:tr>
      <w:tr w:rsidR="00847C73" w:rsidRPr="00E87DB9" w14:paraId="23F107E0" w14:textId="77777777" w:rsidTr="008D2FB6">
        <w:trPr>
          <w:trHeight w:val="145"/>
        </w:trPr>
        <w:tc>
          <w:tcPr>
            <w:tcW w:w="484" w:type="dxa"/>
          </w:tcPr>
          <w:p w14:paraId="7802F167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23F402FE" w14:textId="27FCA42A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B08</w:t>
            </w:r>
          </w:p>
        </w:tc>
        <w:tc>
          <w:tcPr>
            <w:tcW w:w="3260" w:type="dxa"/>
          </w:tcPr>
          <w:p w14:paraId="63238670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45.561283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61.8101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64E9716B" w14:textId="27B9BD9B" w:rsidR="00847C73" w:rsidRPr="00E87DB9" w:rsidRDefault="00805970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одно</w:t>
            </w:r>
            <w:r w:rsidR="00847C73" w:rsidRPr="00E87DB9">
              <w:rPr>
                <w:rFonts w:cstheme="minorHAnsi"/>
                <w:sz w:val="28"/>
                <w:szCs w:val="28"/>
              </w:rPr>
              <w:t>летьнесолянково-трасниковое</w:t>
            </w:r>
          </w:p>
        </w:tc>
        <w:tc>
          <w:tcPr>
            <w:tcW w:w="1666" w:type="dxa"/>
          </w:tcPr>
          <w:p w14:paraId="6AB103F0" w14:textId="26E850F6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847C73" w:rsidRPr="00E87DB9" w14:paraId="5FF56292" w14:textId="77777777" w:rsidTr="008D2FB6">
        <w:trPr>
          <w:trHeight w:val="145"/>
        </w:trPr>
        <w:tc>
          <w:tcPr>
            <w:tcW w:w="484" w:type="dxa"/>
          </w:tcPr>
          <w:p w14:paraId="70C7CF40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3C66B0E7" w14:textId="0AF753AB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B09</w:t>
            </w:r>
          </w:p>
        </w:tc>
        <w:tc>
          <w:tcPr>
            <w:tcW w:w="3260" w:type="dxa"/>
          </w:tcPr>
          <w:p w14:paraId="4A9D61EA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45.567883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61.8273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12C2193D" w14:textId="238B341E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разнотравно-трасниковое</w:t>
            </w:r>
          </w:p>
        </w:tc>
        <w:tc>
          <w:tcPr>
            <w:tcW w:w="1666" w:type="dxa"/>
          </w:tcPr>
          <w:p w14:paraId="3B4EFAB9" w14:textId="789E4539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глина</w:t>
            </w:r>
          </w:p>
        </w:tc>
      </w:tr>
      <w:tr w:rsidR="00847C73" w:rsidRPr="00E87DB9" w14:paraId="1E72E153" w14:textId="77777777" w:rsidTr="008D2FB6">
        <w:trPr>
          <w:trHeight w:val="145"/>
        </w:trPr>
        <w:tc>
          <w:tcPr>
            <w:tcW w:w="484" w:type="dxa"/>
          </w:tcPr>
          <w:p w14:paraId="63D3734C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41FB18E7" w14:textId="4A8E291B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B10</w:t>
            </w:r>
          </w:p>
        </w:tc>
        <w:tc>
          <w:tcPr>
            <w:tcW w:w="3260" w:type="dxa"/>
          </w:tcPr>
          <w:p w14:paraId="58F73E24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45.573383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61.839567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2017DE52" w14:textId="2C43F05D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разнотравно-трасниковое</w:t>
            </w:r>
          </w:p>
        </w:tc>
        <w:tc>
          <w:tcPr>
            <w:tcW w:w="1666" w:type="dxa"/>
          </w:tcPr>
          <w:p w14:paraId="4EB8B133" w14:textId="6285F71D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глина</w:t>
            </w:r>
          </w:p>
        </w:tc>
      </w:tr>
      <w:tr w:rsidR="00847C73" w:rsidRPr="00E87DB9" w14:paraId="58DB31AE" w14:textId="77777777" w:rsidTr="008D2FB6">
        <w:trPr>
          <w:trHeight w:val="145"/>
        </w:trPr>
        <w:tc>
          <w:tcPr>
            <w:tcW w:w="484" w:type="dxa"/>
          </w:tcPr>
          <w:p w14:paraId="383AE0EE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501" w:type="dxa"/>
          </w:tcPr>
          <w:p w14:paraId="45D3D1A5" w14:textId="086EE55E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B11</w:t>
            </w:r>
          </w:p>
        </w:tc>
        <w:tc>
          <w:tcPr>
            <w:tcW w:w="3260" w:type="dxa"/>
          </w:tcPr>
          <w:p w14:paraId="6A1E6FD8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44.839883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65.39735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2CB5A78F" w14:textId="09EB8691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 xml:space="preserve">туранговое </w:t>
            </w:r>
          </w:p>
        </w:tc>
        <w:tc>
          <w:tcPr>
            <w:tcW w:w="1666" w:type="dxa"/>
          </w:tcPr>
          <w:p w14:paraId="4FE9D69D" w14:textId="39D6C96D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847C73" w:rsidRPr="00E87DB9" w14:paraId="1A0772E4" w14:textId="77777777" w:rsidTr="008D2FB6">
        <w:trPr>
          <w:trHeight w:val="145"/>
        </w:trPr>
        <w:tc>
          <w:tcPr>
            <w:tcW w:w="484" w:type="dxa"/>
          </w:tcPr>
          <w:p w14:paraId="6C0DC895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501" w:type="dxa"/>
          </w:tcPr>
          <w:p w14:paraId="67D4FD4E" w14:textId="45FB47C1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B12</w:t>
            </w:r>
          </w:p>
        </w:tc>
        <w:tc>
          <w:tcPr>
            <w:tcW w:w="3260" w:type="dxa"/>
          </w:tcPr>
          <w:p w14:paraId="710678DE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44.895283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65.311567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2057CD31" w14:textId="3ADD53D4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туранговое</w:t>
            </w:r>
          </w:p>
        </w:tc>
        <w:tc>
          <w:tcPr>
            <w:tcW w:w="1666" w:type="dxa"/>
          </w:tcPr>
          <w:p w14:paraId="6367A3E5" w14:textId="23DBC021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847C73" w:rsidRPr="00E87DB9" w14:paraId="1FDD67AC" w14:textId="77777777" w:rsidTr="008D2FB6">
        <w:trPr>
          <w:trHeight w:val="145"/>
        </w:trPr>
        <w:tc>
          <w:tcPr>
            <w:tcW w:w="484" w:type="dxa"/>
          </w:tcPr>
          <w:p w14:paraId="2ACF617B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501" w:type="dxa"/>
          </w:tcPr>
          <w:p w14:paraId="70DB7E8D" w14:textId="1CD0011D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B13</w:t>
            </w:r>
          </w:p>
        </w:tc>
        <w:tc>
          <w:tcPr>
            <w:tcW w:w="3260" w:type="dxa"/>
          </w:tcPr>
          <w:p w14:paraId="2F92E361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44.666317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65.798567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3129D954" w14:textId="38515E39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туранговое</w:t>
            </w:r>
          </w:p>
        </w:tc>
        <w:tc>
          <w:tcPr>
            <w:tcW w:w="1666" w:type="dxa"/>
          </w:tcPr>
          <w:p w14:paraId="2D83443B" w14:textId="0B7AE95D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847C73" w:rsidRPr="00E87DB9" w14:paraId="72B0D105" w14:textId="77777777" w:rsidTr="008D2FB6">
        <w:trPr>
          <w:trHeight w:val="145"/>
        </w:trPr>
        <w:tc>
          <w:tcPr>
            <w:tcW w:w="484" w:type="dxa"/>
          </w:tcPr>
          <w:p w14:paraId="0BDEFBF7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501" w:type="dxa"/>
          </w:tcPr>
          <w:p w14:paraId="0474FB57" w14:textId="6B1C5B55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B14</w:t>
            </w:r>
          </w:p>
        </w:tc>
        <w:tc>
          <w:tcPr>
            <w:tcW w:w="3260" w:type="dxa"/>
          </w:tcPr>
          <w:p w14:paraId="16DAEC75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44.8981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65.366133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67AE12A7" w14:textId="7EB5D871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туранговое</w:t>
            </w:r>
          </w:p>
        </w:tc>
        <w:tc>
          <w:tcPr>
            <w:tcW w:w="1666" w:type="dxa"/>
          </w:tcPr>
          <w:p w14:paraId="1C0E7BD1" w14:textId="4B757CF2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847C73" w:rsidRPr="00E87DB9" w14:paraId="69DB4D74" w14:textId="77777777" w:rsidTr="008D2FB6">
        <w:trPr>
          <w:trHeight w:val="145"/>
        </w:trPr>
        <w:tc>
          <w:tcPr>
            <w:tcW w:w="484" w:type="dxa"/>
          </w:tcPr>
          <w:p w14:paraId="044FB3B1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501" w:type="dxa"/>
          </w:tcPr>
          <w:p w14:paraId="00AD3EFC" w14:textId="2F9CF966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B15</w:t>
            </w:r>
          </w:p>
        </w:tc>
        <w:tc>
          <w:tcPr>
            <w:tcW w:w="3260" w:type="dxa"/>
          </w:tcPr>
          <w:p w14:paraId="1155E712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44.896883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65.365617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278E66BF" w14:textId="47EE2DB4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туранговое</w:t>
            </w:r>
          </w:p>
        </w:tc>
        <w:tc>
          <w:tcPr>
            <w:tcW w:w="1666" w:type="dxa"/>
          </w:tcPr>
          <w:p w14:paraId="1D087E20" w14:textId="48DCC54B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песок</w:t>
            </w:r>
          </w:p>
        </w:tc>
      </w:tr>
      <w:tr w:rsidR="00847C73" w:rsidRPr="00E87DB9" w14:paraId="67BE04B0" w14:textId="77777777" w:rsidTr="008D2FB6">
        <w:trPr>
          <w:trHeight w:val="145"/>
        </w:trPr>
        <w:tc>
          <w:tcPr>
            <w:tcW w:w="484" w:type="dxa"/>
          </w:tcPr>
          <w:p w14:paraId="1D3749B3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501" w:type="dxa"/>
          </w:tcPr>
          <w:p w14:paraId="6D131F22" w14:textId="2D1AEE4A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B16</w:t>
            </w:r>
          </w:p>
        </w:tc>
        <w:tc>
          <w:tcPr>
            <w:tcW w:w="3260" w:type="dxa"/>
          </w:tcPr>
          <w:p w14:paraId="119E43A8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44.65995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65.779627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7F963182" w14:textId="317E42A2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 xml:space="preserve">саксауловое </w:t>
            </w:r>
          </w:p>
        </w:tc>
        <w:tc>
          <w:tcPr>
            <w:tcW w:w="1666" w:type="dxa"/>
          </w:tcPr>
          <w:p w14:paraId="3FF6523F" w14:textId="67B62E54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kk-KZ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песь</w:t>
            </w:r>
          </w:p>
        </w:tc>
      </w:tr>
      <w:tr w:rsidR="00847C73" w:rsidRPr="00E87DB9" w14:paraId="5ACFDD8F" w14:textId="77777777" w:rsidTr="008D2FB6">
        <w:trPr>
          <w:trHeight w:val="145"/>
        </w:trPr>
        <w:tc>
          <w:tcPr>
            <w:tcW w:w="484" w:type="dxa"/>
          </w:tcPr>
          <w:p w14:paraId="7FC6D0EA" w14:textId="77777777" w:rsidR="00847C73" w:rsidRPr="00E87DB9" w:rsidRDefault="00847C73" w:rsidP="005B7D92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0949A051" w14:textId="5C365152" w:rsidR="00847C73" w:rsidRPr="00E87DB9" w:rsidRDefault="001362C4" w:rsidP="005B7D92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B17</w:t>
            </w:r>
          </w:p>
        </w:tc>
        <w:tc>
          <w:tcPr>
            <w:tcW w:w="3260" w:type="dxa"/>
          </w:tcPr>
          <w:p w14:paraId="6897E7EA" w14:textId="77777777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44.740133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65.254367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26A8E775" w14:textId="380BA35B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  <w:lang w:val="kk-KZ"/>
              </w:rPr>
            </w:pPr>
            <w:r w:rsidRPr="00E87DB9">
              <w:rPr>
                <w:rFonts w:cstheme="minorHAnsi"/>
                <w:sz w:val="28"/>
                <w:szCs w:val="28"/>
                <w:lang w:val="kk-KZ"/>
              </w:rPr>
              <w:t>р</w:t>
            </w:r>
            <w:r w:rsidRPr="00E87DB9">
              <w:rPr>
                <w:rFonts w:cstheme="minorHAnsi"/>
                <w:sz w:val="28"/>
                <w:szCs w:val="28"/>
              </w:rPr>
              <w:t>азнотравно-многолетнесолянково</w:t>
            </w:r>
            <w:r w:rsidRPr="00E87DB9">
              <w:rPr>
                <w:rFonts w:cstheme="minorHAnsi"/>
                <w:sz w:val="28"/>
                <w:szCs w:val="28"/>
                <w:lang w:val="kk-KZ"/>
              </w:rPr>
              <w:t>-саксуловое</w:t>
            </w:r>
          </w:p>
        </w:tc>
        <w:tc>
          <w:tcPr>
            <w:tcW w:w="1666" w:type="dxa"/>
          </w:tcPr>
          <w:p w14:paraId="38C4391D" w14:textId="13ED5B8E" w:rsidR="00847C73" w:rsidRPr="00E87DB9" w:rsidRDefault="00847C73" w:rsidP="005B7D92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5B7D92" w:rsidRPr="00E87DB9" w14:paraId="2F604C63" w14:textId="77777777" w:rsidTr="008D2FB6">
        <w:trPr>
          <w:trHeight w:val="145"/>
        </w:trPr>
        <w:tc>
          <w:tcPr>
            <w:tcW w:w="484" w:type="dxa"/>
          </w:tcPr>
          <w:p w14:paraId="7373907C" w14:textId="77777777" w:rsidR="005B7D92" w:rsidRPr="00E87DB9" w:rsidRDefault="005B7D92" w:rsidP="00A55BE0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337AE793" w14:textId="1F9A6EC3" w:rsidR="005B7D92" w:rsidRPr="00E87DB9" w:rsidRDefault="001362C4" w:rsidP="00A55BE0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B7D92" w:rsidRPr="00E87DB9">
              <w:rPr>
                <w:rFonts w:cstheme="minorHAnsi"/>
                <w:color w:val="000000"/>
                <w:sz w:val="28"/>
                <w:szCs w:val="28"/>
              </w:rPr>
              <w:t>B18</w:t>
            </w:r>
          </w:p>
        </w:tc>
        <w:tc>
          <w:tcPr>
            <w:tcW w:w="3260" w:type="dxa"/>
          </w:tcPr>
          <w:p w14:paraId="0D12B5EB" w14:textId="77777777" w:rsidR="005B7D92" w:rsidRPr="00E87DB9" w:rsidRDefault="005B7D92" w:rsidP="00A55BE0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44.754233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65.255233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21D99EBD" w14:textId="11AFDB48" w:rsidR="005B7D92" w:rsidRPr="00E87DB9" w:rsidRDefault="00847C73" w:rsidP="00A55BE0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  <w:lang w:val="kk-KZ"/>
              </w:rPr>
              <w:t>чи</w:t>
            </w:r>
            <w:r w:rsidRPr="00E87DB9">
              <w:rPr>
                <w:rFonts w:cstheme="minorHAnsi"/>
                <w:sz w:val="28"/>
                <w:szCs w:val="28"/>
              </w:rPr>
              <w:t>нгилово-ажрековое</w:t>
            </w:r>
          </w:p>
        </w:tc>
        <w:tc>
          <w:tcPr>
            <w:tcW w:w="1666" w:type="dxa"/>
          </w:tcPr>
          <w:p w14:paraId="34AB6C23" w14:textId="0AFDA009" w:rsidR="005B7D92" w:rsidRPr="00E87DB9" w:rsidRDefault="00847C73" w:rsidP="00A55BE0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5B7D92" w:rsidRPr="00E87DB9" w14:paraId="3EDED947" w14:textId="77777777" w:rsidTr="008D2FB6">
        <w:trPr>
          <w:trHeight w:val="145"/>
        </w:trPr>
        <w:tc>
          <w:tcPr>
            <w:tcW w:w="484" w:type="dxa"/>
          </w:tcPr>
          <w:p w14:paraId="1C5F4B5B" w14:textId="77777777" w:rsidR="005B7D92" w:rsidRPr="00E87DB9" w:rsidRDefault="005B7D92" w:rsidP="00A55BE0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01" w:type="dxa"/>
          </w:tcPr>
          <w:p w14:paraId="0EDAB049" w14:textId="1CD9D529" w:rsidR="005B7D92" w:rsidRPr="00E87DB9" w:rsidRDefault="001362C4" w:rsidP="00A55BE0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B7D92" w:rsidRPr="00E87DB9">
              <w:rPr>
                <w:rFonts w:cstheme="minorHAnsi"/>
                <w:color w:val="000000"/>
                <w:sz w:val="28"/>
                <w:szCs w:val="28"/>
              </w:rPr>
              <w:t>B19</w:t>
            </w:r>
          </w:p>
        </w:tc>
        <w:tc>
          <w:tcPr>
            <w:tcW w:w="3260" w:type="dxa"/>
          </w:tcPr>
          <w:p w14:paraId="76A9AC45" w14:textId="77777777" w:rsidR="005B7D92" w:rsidRPr="00E87DB9" w:rsidRDefault="005B7D92" w:rsidP="00A55BE0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44.692667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65.15495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2835" w:type="dxa"/>
          </w:tcPr>
          <w:p w14:paraId="6642C568" w14:textId="487628B8" w:rsidR="005B7D92" w:rsidRPr="00E87DB9" w:rsidRDefault="00847C73" w:rsidP="00A55BE0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разнотравно-кустарниковое</w:t>
            </w:r>
          </w:p>
        </w:tc>
        <w:tc>
          <w:tcPr>
            <w:tcW w:w="1666" w:type="dxa"/>
          </w:tcPr>
          <w:p w14:paraId="2A9C07AA" w14:textId="70095C4E" w:rsidR="005B7D92" w:rsidRPr="00E87DB9" w:rsidRDefault="00847C73" w:rsidP="00A55BE0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песок</w:t>
            </w:r>
          </w:p>
        </w:tc>
      </w:tr>
    </w:tbl>
    <w:p w14:paraId="582EFE5A" w14:textId="77777777" w:rsidR="00567FB6" w:rsidRDefault="00567FB6"/>
    <w:p w14:paraId="12C37866" w14:textId="77777777" w:rsidR="008D2FB6" w:rsidRDefault="008D2FB6"/>
    <w:p w14:paraId="6FEE8E4F" w14:textId="77777777" w:rsidR="008D2FB6" w:rsidRDefault="008D2FB6"/>
    <w:p w14:paraId="2DD661D0" w14:textId="77777777" w:rsidR="008D2FB6" w:rsidRDefault="008D2FB6"/>
    <w:p w14:paraId="14733ECF" w14:textId="77777777" w:rsidR="008D2FB6" w:rsidRPr="008D2FB6" w:rsidRDefault="008D2FB6"/>
    <w:p w14:paraId="50F8565E" w14:textId="77777777" w:rsidR="00567FB6" w:rsidRPr="00E87DB9" w:rsidRDefault="00567FB6" w:rsidP="00567FB6">
      <w:pPr>
        <w:spacing w:after="0" w:line="240" w:lineRule="auto"/>
      </w:pPr>
      <w:r w:rsidRPr="00E87DB9">
        <w:rPr>
          <w:sz w:val="28"/>
          <w:szCs w:val="28"/>
        </w:rPr>
        <w:lastRenderedPageBreak/>
        <w:t>Продолжение таблицы 3</w:t>
      </w:r>
    </w:p>
    <w:tbl>
      <w:tblPr>
        <w:tblStyle w:val="a8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84"/>
        <w:gridCol w:w="1598"/>
        <w:gridCol w:w="2880"/>
        <w:gridCol w:w="3118"/>
        <w:gridCol w:w="1666"/>
      </w:tblGrid>
      <w:tr w:rsidR="00567FB6" w:rsidRPr="00E87DB9" w14:paraId="6CF9243F" w14:textId="77777777" w:rsidTr="00847C73">
        <w:trPr>
          <w:trHeight w:val="145"/>
        </w:trPr>
        <w:tc>
          <w:tcPr>
            <w:tcW w:w="484" w:type="dxa"/>
          </w:tcPr>
          <w:p w14:paraId="0D752BA8" w14:textId="54A71A36" w:rsidR="00567FB6" w:rsidRPr="00E87DB9" w:rsidRDefault="00567FB6" w:rsidP="00567FB6">
            <w:pPr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598" w:type="dxa"/>
          </w:tcPr>
          <w:p w14:paraId="63188CFE" w14:textId="29A56375" w:rsidR="00567FB6" w:rsidRPr="00E87DB9" w:rsidRDefault="00567FB6" w:rsidP="00567FB6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880" w:type="dxa"/>
          </w:tcPr>
          <w:p w14:paraId="3FE5D89F" w14:textId="48E5512D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3118" w:type="dxa"/>
          </w:tcPr>
          <w:p w14:paraId="6FB41843" w14:textId="206804BD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666" w:type="dxa"/>
          </w:tcPr>
          <w:p w14:paraId="6B13ADA3" w14:textId="518A94E2" w:rsidR="00567FB6" w:rsidRPr="00E87DB9" w:rsidRDefault="00567FB6" w:rsidP="00567FB6">
            <w:pPr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5</w:t>
            </w:r>
          </w:p>
        </w:tc>
      </w:tr>
      <w:tr w:rsidR="00567FB6" w:rsidRPr="00E87DB9" w14:paraId="532ECA38" w14:textId="77777777" w:rsidTr="00847C73">
        <w:trPr>
          <w:trHeight w:val="145"/>
        </w:trPr>
        <w:tc>
          <w:tcPr>
            <w:tcW w:w="484" w:type="dxa"/>
          </w:tcPr>
          <w:p w14:paraId="06424E71" w14:textId="77777777" w:rsidR="00567FB6" w:rsidRPr="00E87DB9" w:rsidRDefault="00567FB6" w:rsidP="00567FB6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98" w:type="dxa"/>
          </w:tcPr>
          <w:p w14:paraId="38C7E9C4" w14:textId="26436107" w:rsidR="00567FB6" w:rsidRPr="00E87DB9" w:rsidRDefault="001362C4" w:rsidP="00567FB6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67FB6" w:rsidRPr="00E87DB9">
              <w:rPr>
                <w:rFonts w:cstheme="minorHAnsi"/>
                <w:color w:val="000000"/>
                <w:sz w:val="28"/>
                <w:szCs w:val="28"/>
              </w:rPr>
              <w:t>B20</w:t>
            </w:r>
          </w:p>
        </w:tc>
        <w:tc>
          <w:tcPr>
            <w:tcW w:w="2880" w:type="dxa"/>
          </w:tcPr>
          <w:p w14:paraId="685FDE31" w14:textId="77777777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44.698383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65.15425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3118" w:type="dxa"/>
          </w:tcPr>
          <w:p w14:paraId="40DBDD69" w14:textId="2092F67D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туранговое</w:t>
            </w:r>
          </w:p>
        </w:tc>
        <w:tc>
          <w:tcPr>
            <w:tcW w:w="1666" w:type="dxa"/>
          </w:tcPr>
          <w:p w14:paraId="4DC9D64B" w14:textId="3CCF538F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супесь</w:t>
            </w:r>
          </w:p>
        </w:tc>
      </w:tr>
      <w:tr w:rsidR="00567FB6" w:rsidRPr="00E87DB9" w14:paraId="5E34E0FF" w14:textId="77777777" w:rsidTr="00847C73">
        <w:trPr>
          <w:trHeight w:val="145"/>
        </w:trPr>
        <w:tc>
          <w:tcPr>
            <w:tcW w:w="484" w:type="dxa"/>
          </w:tcPr>
          <w:p w14:paraId="4510B16B" w14:textId="77777777" w:rsidR="00567FB6" w:rsidRPr="00E87DB9" w:rsidRDefault="00567FB6" w:rsidP="00567FB6">
            <w:pPr>
              <w:pStyle w:val="a5"/>
              <w:numPr>
                <w:ilvl w:val="0"/>
                <w:numId w:val="5"/>
              </w:numPr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98" w:type="dxa"/>
          </w:tcPr>
          <w:p w14:paraId="2C731F01" w14:textId="23A2E862" w:rsidR="00567FB6" w:rsidRPr="00E87DB9" w:rsidRDefault="001362C4" w:rsidP="00567FB6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67FB6" w:rsidRPr="00E87DB9">
              <w:rPr>
                <w:rFonts w:cstheme="minorHAnsi"/>
                <w:color w:val="000000"/>
                <w:sz w:val="28"/>
                <w:szCs w:val="28"/>
              </w:rPr>
              <w:t>B21</w:t>
            </w:r>
          </w:p>
        </w:tc>
        <w:tc>
          <w:tcPr>
            <w:tcW w:w="2880" w:type="dxa"/>
          </w:tcPr>
          <w:p w14:paraId="577927A1" w14:textId="77777777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44.717567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65.224433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3118" w:type="dxa"/>
          </w:tcPr>
          <w:p w14:paraId="5DF22327" w14:textId="5806570E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  <w:lang w:val="kk-KZ"/>
              </w:rPr>
            </w:pPr>
            <w:r w:rsidRPr="00E87DB9">
              <w:rPr>
                <w:rFonts w:cstheme="minorHAnsi"/>
                <w:sz w:val="28"/>
                <w:szCs w:val="28"/>
              </w:rPr>
              <w:t>сорнотравно-однолетнесолянков</w:t>
            </w:r>
            <w:r w:rsidRPr="00E87DB9">
              <w:rPr>
                <w:rFonts w:cstheme="minorHAnsi"/>
                <w:sz w:val="28"/>
                <w:szCs w:val="28"/>
                <w:lang w:val="kk-KZ"/>
              </w:rPr>
              <w:t>ое</w:t>
            </w:r>
          </w:p>
        </w:tc>
        <w:tc>
          <w:tcPr>
            <w:tcW w:w="1666" w:type="dxa"/>
          </w:tcPr>
          <w:p w14:paraId="2D3B7CF0" w14:textId="5ED8F976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супесь</w:t>
            </w:r>
          </w:p>
        </w:tc>
      </w:tr>
      <w:tr w:rsidR="00567FB6" w:rsidRPr="00E87DB9" w14:paraId="36811631" w14:textId="77777777" w:rsidTr="00847C73">
        <w:trPr>
          <w:trHeight w:val="145"/>
        </w:trPr>
        <w:tc>
          <w:tcPr>
            <w:tcW w:w="484" w:type="dxa"/>
          </w:tcPr>
          <w:p w14:paraId="2DA8805D" w14:textId="77777777" w:rsidR="00567FB6" w:rsidRPr="00E87DB9" w:rsidRDefault="00567FB6" w:rsidP="00567FB6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98" w:type="dxa"/>
          </w:tcPr>
          <w:p w14:paraId="34512E93" w14:textId="625A0816" w:rsidR="00567FB6" w:rsidRPr="00E87DB9" w:rsidRDefault="001362C4" w:rsidP="00567FB6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67FB6" w:rsidRPr="00E87DB9">
              <w:rPr>
                <w:rFonts w:cstheme="minorHAnsi"/>
                <w:color w:val="000000"/>
                <w:sz w:val="28"/>
                <w:szCs w:val="28"/>
              </w:rPr>
              <w:t>B22</w:t>
            </w:r>
          </w:p>
        </w:tc>
        <w:tc>
          <w:tcPr>
            <w:tcW w:w="2880" w:type="dxa"/>
          </w:tcPr>
          <w:p w14:paraId="29749F7C" w14:textId="77777777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44.70775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65.187267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3118" w:type="dxa"/>
          </w:tcPr>
          <w:p w14:paraId="7A1728F7" w14:textId="6DDC0C33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соляноколосниковое</w:t>
            </w:r>
          </w:p>
        </w:tc>
        <w:tc>
          <w:tcPr>
            <w:tcW w:w="1666" w:type="dxa"/>
          </w:tcPr>
          <w:p w14:paraId="658B9286" w14:textId="27DF0E84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567FB6" w:rsidRPr="00E87DB9" w14:paraId="45899A66" w14:textId="77777777" w:rsidTr="00847C73">
        <w:trPr>
          <w:trHeight w:val="145"/>
        </w:trPr>
        <w:tc>
          <w:tcPr>
            <w:tcW w:w="484" w:type="dxa"/>
          </w:tcPr>
          <w:p w14:paraId="113D24C7" w14:textId="77777777" w:rsidR="00567FB6" w:rsidRPr="00E87DB9" w:rsidRDefault="00567FB6" w:rsidP="00567FB6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98" w:type="dxa"/>
          </w:tcPr>
          <w:p w14:paraId="71B8AB00" w14:textId="014271F9" w:rsidR="00567FB6" w:rsidRPr="00E87DB9" w:rsidRDefault="001362C4" w:rsidP="00567FB6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67FB6" w:rsidRPr="00E87DB9">
              <w:rPr>
                <w:rFonts w:cstheme="minorHAnsi"/>
                <w:color w:val="000000"/>
                <w:sz w:val="28"/>
                <w:szCs w:val="28"/>
              </w:rPr>
              <w:t>B23</w:t>
            </w:r>
          </w:p>
        </w:tc>
        <w:tc>
          <w:tcPr>
            <w:tcW w:w="2880" w:type="dxa"/>
          </w:tcPr>
          <w:p w14:paraId="54850E7E" w14:textId="77777777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  <w:lang w:val="en-US"/>
              </w:rPr>
            </w:pPr>
            <w:r w:rsidRPr="00E87DB9">
              <w:rPr>
                <w:rFonts w:cstheme="minorHAnsi"/>
                <w:sz w:val="28"/>
                <w:szCs w:val="28"/>
              </w:rPr>
              <w:t>44.760867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65.257617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3118" w:type="dxa"/>
          </w:tcPr>
          <w:p w14:paraId="0F89DC68" w14:textId="39C2EB2C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  <w:lang w:val="kk-KZ"/>
              </w:rPr>
            </w:pPr>
            <w:r w:rsidRPr="00E87DB9">
              <w:rPr>
                <w:rFonts w:cstheme="minorHAnsi"/>
                <w:sz w:val="28"/>
                <w:szCs w:val="28"/>
                <w:lang w:val="kk-KZ"/>
              </w:rPr>
              <w:t>сорнотравное</w:t>
            </w:r>
          </w:p>
        </w:tc>
        <w:tc>
          <w:tcPr>
            <w:tcW w:w="1666" w:type="dxa"/>
          </w:tcPr>
          <w:p w14:paraId="36D93316" w14:textId="680AFD29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567FB6" w:rsidRPr="00E87DB9" w14:paraId="2ADCC33F" w14:textId="77777777" w:rsidTr="00847C73">
        <w:trPr>
          <w:trHeight w:val="145"/>
        </w:trPr>
        <w:tc>
          <w:tcPr>
            <w:tcW w:w="484" w:type="dxa"/>
          </w:tcPr>
          <w:p w14:paraId="21E14DD5" w14:textId="77777777" w:rsidR="00567FB6" w:rsidRPr="00E87DB9" w:rsidRDefault="00567FB6" w:rsidP="00567FB6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98" w:type="dxa"/>
          </w:tcPr>
          <w:p w14:paraId="5B739634" w14:textId="427F5155" w:rsidR="00567FB6" w:rsidRPr="00E87DB9" w:rsidRDefault="001362C4" w:rsidP="00567FB6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67FB6" w:rsidRPr="00E87DB9">
              <w:rPr>
                <w:rFonts w:cstheme="minorHAnsi"/>
                <w:color w:val="000000"/>
                <w:sz w:val="28"/>
                <w:szCs w:val="28"/>
              </w:rPr>
              <w:t>B24</w:t>
            </w:r>
          </w:p>
        </w:tc>
        <w:tc>
          <w:tcPr>
            <w:tcW w:w="2880" w:type="dxa"/>
          </w:tcPr>
          <w:p w14:paraId="7C564112" w14:textId="04664045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44.76085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65.256017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3118" w:type="dxa"/>
          </w:tcPr>
          <w:p w14:paraId="140B5D3B" w14:textId="61BC4140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  <w:lang w:val="kk-KZ"/>
              </w:rPr>
            </w:pPr>
            <w:r w:rsidRPr="00E87DB9">
              <w:rPr>
                <w:rFonts w:cstheme="minorHAnsi"/>
                <w:sz w:val="28"/>
                <w:szCs w:val="28"/>
                <w:lang w:val="kk-KZ"/>
              </w:rPr>
              <w:t>кустарниковая</w:t>
            </w:r>
          </w:p>
        </w:tc>
        <w:tc>
          <w:tcPr>
            <w:tcW w:w="1666" w:type="dxa"/>
          </w:tcPr>
          <w:p w14:paraId="1304667F" w14:textId="0E201835" w:rsidR="00567FB6" w:rsidRPr="00E87DB9" w:rsidRDefault="00567FB6" w:rsidP="00567FB6">
            <w:pPr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супесь</w:t>
            </w:r>
          </w:p>
        </w:tc>
      </w:tr>
      <w:tr w:rsidR="00567FB6" w:rsidRPr="00E87DB9" w14:paraId="2B47F000" w14:textId="77777777" w:rsidTr="00847C73">
        <w:trPr>
          <w:trHeight w:val="145"/>
        </w:trPr>
        <w:tc>
          <w:tcPr>
            <w:tcW w:w="484" w:type="dxa"/>
          </w:tcPr>
          <w:p w14:paraId="1C4E8D15" w14:textId="77777777" w:rsidR="00567FB6" w:rsidRPr="00E87DB9" w:rsidRDefault="00567FB6" w:rsidP="00567FB6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98" w:type="dxa"/>
          </w:tcPr>
          <w:p w14:paraId="0C871841" w14:textId="6552E64E" w:rsidR="00567FB6" w:rsidRPr="00E87DB9" w:rsidRDefault="001362C4" w:rsidP="00567FB6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67FB6" w:rsidRPr="00E87DB9">
              <w:rPr>
                <w:rFonts w:cstheme="minorHAnsi"/>
                <w:color w:val="000000"/>
                <w:sz w:val="28"/>
                <w:szCs w:val="28"/>
              </w:rPr>
              <w:t>B25</w:t>
            </w:r>
          </w:p>
        </w:tc>
        <w:tc>
          <w:tcPr>
            <w:tcW w:w="2880" w:type="dxa"/>
          </w:tcPr>
          <w:p w14:paraId="35BA1CE0" w14:textId="34B16F2C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44.782183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65.321367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3118" w:type="dxa"/>
          </w:tcPr>
          <w:p w14:paraId="3FF29E1C" w14:textId="1602C56D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  <w:lang w:val="kk-KZ"/>
              </w:rPr>
            </w:pPr>
            <w:r w:rsidRPr="00E87DB9">
              <w:rPr>
                <w:rFonts w:cstheme="minorHAnsi"/>
                <w:sz w:val="28"/>
                <w:szCs w:val="28"/>
              </w:rPr>
              <w:t>кустарниково-туранговое</w:t>
            </w:r>
          </w:p>
        </w:tc>
        <w:tc>
          <w:tcPr>
            <w:tcW w:w="1666" w:type="dxa"/>
          </w:tcPr>
          <w:p w14:paraId="59A85EC1" w14:textId="035CB1AE" w:rsidR="00567FB6" w:rsidRPr="00E87DB9" w:rsidRDefault="00567FB6" w:rsidP="00567FB6">
            <w:pPr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  <w:tr w:rsidR="00567FB6" w:rsidRPr="00E87DB9" w14:paraId="7B54CF99" w14:textId="77777777" w:rsidTr="00847C73">
        <w:trPr>
          <w:trHeight w:val="145"/>
        </w:trPr>
        <w:tc>
          <w:tcPr>
            <w:tcW w:w="484" w:type="dxa"/>
          </w:tcPr>
          <w:p w14:paraId="1C8FD40B" w14:textId="77777777" w:rsidR="00567FB6" w:rsidRPr="00E87DB9" w:rsidRDefault="00567FB6" w:rsidP="00567FB6">
            <w:pPr>
              <w:pStyle w:val="a5"/>
              <w:numPr>
                <w:ilvl w:val="0"/>
                <w:numId w:val="5"/>
              </w:numPr>
              <w:suppressAutoHyphens/>
              <w:ind w:left="0" w:firstLine="0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98" w:type="dxa"/>
          </w:tcPr>
          <w:p w14:paraId="54C65F1F" w14:textId="75806F72" w:rsidR="00567FB6" w:rsidRPr="00E87DB9" w:rsidRDefault="001362C4" w:rsidP="00567FB6">
            <w:pPr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67FB6" w:rsidRPr="00E87DB9">
              <w:rPr>
                <w:rFonts w:cstheme="minorHAnsi"/>
                <w:color w:val="000000"/>
                <w:sz w:val="28"/>
                <w:szCs w:val="28"/>
              </w:rPr>
              <w:t>B26</w:t>
            </w:r>
          </w:p>
        </w:tc>
        <w:tc>
          <w:tcPr>
            <w:tcW w:w="2880" w:type="dxa"/>
          </w:tcPr>
          <w:p w14:paraId="593BF9C8" w14:textId="5B1AD859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</w:rPr>
            </w:pPr>
            <w:r w:rsidRPr="00E87DB9">
              <w:rPr>
                <w:rFonts w:cstheme="minorHAnsi"/>
                <w:sz w:val="28"/>
                <w:szCs w:val="28"/>
              </w:rPr>
              <w:t>44.731733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N</w:t>
            </w:r>
            <w:r w:rsidRPr="00E87DB9">
              <w:rPr>
                <w:rFonts w:cstheme="minorHAnsi"/>
                <w:sz w:val="28"/>
                <w:szCs w:val="28"/>
              </w:rPr>
              <w:t xml:space="preserve"> 65.257567</w:t>
            </w:r>
            <w:r w:rsidRPr="00E87DB9">
              <w:rPr>
                <w:rFonts w:cstheme="minorHAnsi"/>
                <w:sz w:val="28"/>
                <w:szCs w:val="28"/>
                <w:lang w:val="en-US"/>
              </w:rPr>
              <w:t xml:space="preserve"> E</w:t>
            </w:r>
          </w:p>
        </w:tc>
        <w:tc>
          <w:tcPr>
            <w:tcW w:w="3118" w:type="dxa"/>
          </w:tcPr>
          <w:p w14:paraId="6CEA5F78" w14:textId="2FEAC5D8" w:rsidR="00567FB6" w:rsidRPr="00E87DB9" w:rsidRDefault="00567FB6" w:rsidP="00567FB6">
            <w:pPr>
              <w:jc w:val="center"/>
              <w:rPr>
                <w:rFonts w:cstheme="minorHAnsi"/>
                <w:sz w:val="28"/>
                <w:szCs w:val="28"/>
                <w:lang w:val="kk-KZ"/>
              </w:rPr>
            </w:pPr>
            <w:r w:rsidRPr="00E87DB9">
              <w:rPr>
                <w:rFonts w:cstheme="minorHAnsi"/>
                <w:sz w:val="28"/>
                <w:szCs w:val="28"/>
              </w:rPr>
              <w:t>сорнотравно-</w:t>
            </w:r>
            <w:r w:rsidRPr="00E87DB9">
              <w:rPr>
                <w:rFonts w:cstheme="minorHAnsi"/>
                <w:sz w:val="28"/>
                <w:szCs w:val="28"/>
                <w:lang w:val="kk-KZ"/>
              </w:rPr>
              <w:t>чи</w:t>
            </w:r>
            <w:r w:rsidRPr="00E87DB9">
              <w:rPr>
                <w:rFonts w:cstheme="minorHAnsi"/>
                <w:sz w:val="28"/>
                <w:szCs w:val="28"/>
              </w:rPr>
              <w:t>нгилов</w:t>
            </w:r>
            <w:r w:rsidRPr="00E87DB9">
              <w:rPr>
                <w:rFonts w:cstheme="minorHAnsi"/>
                <w:sz w:val="28"/>
                <w:szCs w:val="28"/>
                <w:lang w:val="kk-KZ"/>
              </w:rPr>
              <w:t>ое</w:t>
            </w:r>
          </w:p>
        </w:tc>
        <w:tc>
          <w:tcPr>
            <w:tcW w:w="1666" w:type="dxa"/>
          </w:tcPr>
          <w:p w14:paraId="765D7B6C" w14:textId="5CB4BE71" w:rsidR="00567FB6" w:rsidRPr="00E87DB9" w:rsidRDefault="00567FB6" w:rsidP="00567FB6">
            <w:pPr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суглинок</w:t>
            </w:r>
          </w:p>
        </w:tc>
      </w:tr>
    </w:tbl>
    <w:p w14:paraId="2AACCFF8" w14:textId="77777777" w:rsidR="00A55BE0" w:rsidRPr="00E87DB9" w:rsidRDefault="00A55BE0" w:rsidP="00A55BE0">
      <w:pPr>
        <w:spacing w:after="0" w:line="240" w:lineRule="auto"/>
        <w:ind w:firstLine="567"/>
        <w:jc w:val="center"/>
        <w:rPr>
          <w:rFonts w:cstheme="minorHAnsi"/>
          <w:b/>
          <w:sz w:val="28"/>
          <w:szCs w:val="28"/>
        </w:rPr>
      </w:pPr>
    </w:p>
    <w:p w14:paraId="42B32FF7" w14:textId="2157A65A" w:rsidR="00A55BE0" w:rsidRPr="00E87DB9" w:rsidRDefault="00A55BE0" w:rsidP="00A55BE0">
      <w:pPr>
        <w:spacing w:after="0" w:line="240" w:lineRule="auto"/>
        <w:ind w:firstLine="567"/>
        <w:jc w:val="both"/>
        <w:rPr>
          <w:rFonts w:cstheme="minorHAnsi"/>
          <w:b/>
          <w:sz w:val="28"/>
          <w:szCs w:val="28"/>
        </w:rPr>
      </w:pPr>
      <w:r w:rsidRPr="00E87DB9">
        <w:rPr>
          <w:rFonts w:cstheme="minorHAnsi"/>
          <w:sz w:val="28"/>
          <w:szCs w:val="28"/>
        </w:rPr>
        <w:t xml:space="preserve">Таблица </w:t>
      </w:r>
      <w:r w:rsidR="00A334A3" w:rsidRPr="00E87DB9">
        <w:rPr>
          <w:rFonts w:cstheme="minorHAnsi"/>
          <w:sz w:val="28"/>
          <w:szCs w:val="28"/>
        </w:rPr>
        <w:t xml:space="preserve">4 </w:t>
      </w:r>
      <w:r w:rsidRPr="00E87DB9">
        <w:rPr>
          <w:rFonts w:cstheme="minorHAnsi"/>
          <w:sz w:val="28"/>
          <w:szCs w:val="28"/>
        </w:rPr>
        <w:t>–</w:t>
      </w:r>
      <w:r w:rsidRPr="00E87DB9">
        <w:rPr>
          <w:rFonts w:cstheme="minorHAnsi"/>
          <w:b/>
          <w:sz w:val="28"/>
          <w:szCs w:val="28"/>
        </w:rPr>
        <w:t xml:space="preserve"> </w:t>
      </w:r>
      <w:r w:rsidRPr="00E87DB9">
        <w:rPr>
          <w:rFonts w:cstheme="minorHAnsi"/>
          <w:sz w:val="28"/>
          <w:szCs w:val="28"/>
        </w:rPr>
        <w:t>Результаты физико-химических анализов почв</w:t>
      </w:r>
    </w:p>
    <w:tbl>
      <w:tblPr>
        <w:tblW w:w="94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98"/>
        <w:gridCol w:w="1225"/>
        <w:gridCol w:w="1425"/>
        <w:gridCol w:w="1134"/>
        <w:gridCol w:w="1408"/>
        <w:gridCol w:w="1134"/>
        <w:gridCol w:w="1536"/>
      </w:tblGrid>
      <w:tr w:rsidR="00A55BE0" w:rsidRPr="00E87DB9" w14:paraId="1396C739" w14:textId="77777777" w:rsidTr="005B7D92">
        <w:trPr>
          <w:trHeight w:val="300"/>
          <w:jc w:val="center"/>
        </w:trPr>
        <w:tc>
          <w:tcPr>
            <w:tcW w:w="1598" w:type="dxa"/>
            <w:vMerge w:val="restart"/>
            <w:vAlign w:val="center"/>
            <w:hideMark/>
          </w:tcPr>
          <w:p w14:paraId="6F43EC85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Номер почвенного разреза</w:t>
            </w:r>
          </w:p>
        </w:tc>
        <w:tc>
          <w:tcPr>
            <w:tcW w:w="1225" w:type="dxa"/>
            <w:vMerge w:val="restart"/>
            <w:vAlign w:val="center"/>
            <w:hideMark/>
          </w:tcPr>
          <w:p w14:paraId="1BD5A9B2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Глубина отбора проб, см</w:t>
            </w:r>
          </w:p>
        </w:tc>
        <w:tc>
          <w:tcPr>
            <w:tcW w:w="1425" w:type="dxa"/>
            <w:vMerge w:val="restart"/>
            <w:vAlign w:val="center"/>
            <w:hideMark/>
          </w:tcPr>
          <w:p w14:paraId="6EDBE369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Гумус (орг. вещество) %</w:t>
            </w:r>
          </w:p>
        </w:tc>
        <w:tc>
          <w:tcPr>
            <w:tcW w:w="1134" w:type="dxa"/>
            <w:vMerge w:val="restart"/>
            <w:vAlign w:val="center"/>
            <w:hideMark/>
          </w:tcPr>
          <w:p w14:paraId="04B01382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рН водный</w:t>
            </w:r>
          </w:p>
        </w:tc>
        <w:tc>
          <w:tcPr>
            <w:tcW w:w="4078" w:type="dxa"/>
            <w:gridSpan w:val="3"/>
            <w:vAlign w:val="center"/>
            <w:hideMark/>
          </w:tcPr>
          <w:p w14:paraId="71E905F7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Засоление</w:t>
            </w:r>
          </w:p>
        </w:tc>
      </w:tr>
      <w:tr w:rsidR="00A55BE0" w:rsidRPr="00E87DB9" w14:paraId="113F11BC" w14:textId="77777777" w:rsidTr="005B7D92">
        <w:trPr>
          <w:trHeight w:val="515"/>
          <w:jc w:val="center"/>
        </w:trPr>
        <w:tc>
          <w:tcPr>
            <w:tcW w:w="15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59E2A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Merge/>
            <w:tcBorders>
              <w:left w:val="single" w:sz="4" w:space="0" w:color="auto"/>
            </w:tcBorders>
            <w:vAlign w:val="center"/>
            <w:hideMark/>
          </w:tcPr>
          <w:p w14:paraId="47717D89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5" w:type="dxa"/>
            <w:vMerge/>
            <w:vAlign w:val="center"/>
            <w:hideMark/>
          </w:tcPr>
          <w:p w14:paraId="67E9C729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14:paraId="0E8A5A4C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08" w:type="dxa"/>
            <w:vAlign w:val="center"/>
            <w:hideMark/>
          </w:tcPr>
          <w:p w14:paraId="6CB6C663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Тип засоления</w:t>
            </w:r>
          </w:p>
        </w:tc>
        <w:tc>
          <w:tcPr>
            <w:tcW w:w="1134" w:type="dxa"/>
            <w:vAlign w:val="center"/>
            <w:hideMark/>
          </w:tcPr>
          <w:p w14:paraId="3AE5A752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Сумма солей, %</w:t>
            </w:r>
          </w:p>
        </w:tc>
        <w:tc>
          <w:tcPr>
            <w:tcW w:w="1536" w:type="dxa"/>
            <w:vAlign w:val="center"/>
            <w:hideMark/>
          </w:tcPr>
          <w:p w14:paraId="1750C916" w14:textId="77777777" w:rsidR="00A55BE0" w:rsidRPr="00E87DB9" w:rsidRDefault="00A55BE0" w:rsidP="008C11A1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Степень засоления</w:t>
            </w:r>
          </w:p>
        </w:tc>
      </w:tr>
      <w:tr w:rsidR="005B7D92" w:rsidRPr="00E87DB9" w14:paraId="48582424" w14:textId="77777777" w:rsidTr="005B7D92">
        <w:trPr>
          <w:trHeight w:val="279"/>
          <w:jc w:val="center"/>
        </w:trPr>
        <w:tc>
          <w:tcPr>
            <w:tcW w:w="159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41015" w14:textId="3787BE69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25" w:type="dxa"/>
            <w:tcBorders>
              <w:left w:val="single" w:sz="4" w:space="0" w:color="auto"/>
            </w:tcBorders>
          </w:tcPr>
          <w:p w14:paraId="64F9DBAE" w14:textId="6DA09251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5" w:type="dxa"/>
          </w:tcPr>
          <w:p w14:paraId="606D8B2F" w14:textId="441A14E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134" w:type="dxa"/>
          </w:tcPr>
          <w:p w14:paraId="65817645" w14:textId="37A0B5EA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08" w:type="dxa"/>
          </w:tcPr>
          <w:p w14:paraId="32A319FF" w14:textId="2B6F9D3D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134" w:type="dxa"/>
            <w:vAlign w:val="center"/>
          </w:tcPr>
          <w:p w14:paraId="362918D0" w14:textId="73EFEEB8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536" w:type="dxa"/>
            <w:vAlign w:val="center"/>
          </w:tcPr>
          <w:p w14:paraId="61A9C0D9" w14:textId="56A60693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7</w:t>
            </w:r>
          </w:p>
        </w:tc>
      </w:tr>
      <w:tr w:rsidR="005B7D92" w:rsidRPr="00E87DB9" w14:paraId="6064B61B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  <w:hideMark/>
          </w:tcPr>
          <w:p w14:paraId="3B980A60" w14:textId="4E8D6314" w:rsidR="005B7D92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sz w:val="28"/>
                <w:szCs w:val="28"/>
                <w:lang w:val="en-US"/>
              </w:rPr>
              <w:t>О</w:t>
            </w:r>
            <w:r w:rsidR="005B7D92" w:rsidRPr="00E87DB9">
              <w:rPr>
                <w:rFonts w:cstheme="minorHAnsi"/>
                <w:sz w:val="28"/>
                <w:szCs w:val="28"/>
                <w:lang w:val="en-US"/>
              </w:rPr>
              <w:t>B01</w:t>
            </w:r>
          </w:p>
        </w:tc>
        <w:tc>
          <w:tcPr>
            <w:tcW w:w="1225" w:type="dxa"/>
            <w:vAlign w:val="center"/>
            <w:hideMark/>
          </w:tcPr>
          <w:p w14:paraId="52D2DDBD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0-42</w:t>
            </w:r>
          </w:p>
        </w:tc>
        <w:tc>
          <w:tcPr>
            <w:tcW w:w="1425" w:type="dxa"/>
            <w:vAlign w:val="center"/>
            <w:hideMark/>
          </w:tcPr>
          <w:p w14:paraId="7E9185D4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1,22</w:t>
            </w:r>
          </w:p>
        </w:tc>
        <w:tc>
          <w:tcPr>
            <w:tcW w:w="1134" w:type="dxa"/>
            <w:noWrap/>
            <w:vAlign w:val="center"/>
            <w:hideMark/>
          </w:tcPr>
          <w:p w14:paraId="2FC824FB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8,6</w:t>
            </w:r>
          </w:p>
        </w:tc>
        <w:tc>
          <w:tcPr>
            <w:tcW w:w="1408" w:type="dxa"/>
            <w:vAlign w:val="center"/>
            <w:hideMark/>
          </w:tcPr>
          <w:p w14:paraId="2C3F7A8A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КН</w:t>
            </w:r>
          </w:p>
        </w:tc>
        <w:tc>
          <w:tcPr>
            <w:tcW w:w="1134" w:type="dxa"/>
            <w:vAlign w:val="center"/>
            <w:hideMark/>
          </w:tcPr>
          <w:p w14:paraId="1A4CD34E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0,067</w:t>
            </w:r>
          </w:p>
        </w:tc>
        <w:tc>
          <w:tcPr>
            <w:tcW w:w="1536" w:type="dxa"/>
            <w:vAlign w:val="center"/>
            <w:hideMark/>
          </w:tcPr>
          <w:p w14:paraId="105322A4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незасолен</w:t>
            </w:r>
          </w:p>
        </w:tc>
      </w:tr>
      <w:tr w:rsidR="005B7D92" w:rsidRPr="00E87DB9" w14:paraId="630E1B6B" w14:textId="77777777" w:rsidTr="005B7D92">
        <w:trPr>
          <w:trHeight w:val="300"/>
          <w:jc w:val="center"/>
        </w:trPr>
        <w:tc>
          <w:tcPr>
            <w:tcW w:w="1598" w:type="dxa"/>
            <w:vMerge/>
            <w:vAlign w:val="center"/>
            <w:hideMark/>
          </w:tcPr>
          <w:p w14:paraId="12AB236C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4A7A9224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42-87</w:t>
            </w:r>
          </w:p>
        </w:tc>
        <w:tc>
          <w:tcPr>
            <w:tcW w:w="1425" w:type="dxa"/>
            <w:vAlign w:val="center"/>
            <w:hideMark/>
          </w:tcPr>
          <w:p w14:paraId="5B4559D9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0,97</w:t>
            </w:r>
          </w:p>
        </w:tc>
        <w:tc>
          <w:tcPr>
            <w:tcW w:w="1134" w:type="dxa"/>
            <w:noWrap/>
            <w:vAlign w:val="center"/>
            <w:hideMark/>
          </w:tcPr>
          <w:p w14:paraId="0E94D3D2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8,6</w:t>
            </w:r>
          </w:p>
        </w:tc>
        <w:tc>
          <w:tcPr>
            <w:tcW w:w="1408" w:type="dxa"/>
            <w:vAlign w:val="center"/>
            <w:hideMark/>
          </w:tcPr>
          <w:p w14:paraId="7E8EC7AC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КН</w:t>
            </w:r>
          </w:p>
        </w:tc>
        <w:tc>
          <w:tcPr>
            <w:tcW w:w="1134" w:type="dxa"/>
            <w:vAlign w:val="center"/>
            <w:hideMark/>
          </w:tcPr>
          <w:p w14:paraId="468F0E04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0,174</w:t>
            </w:r>
          </w:p>
        </w:tc>
        <w:tc>
          <w:tcPr>
            <w:tcW w:w="1536" w:type="dxa"/>
            <w:vAlign w:val="center"/>
            <w:hideMark/>
          </w:tcPr>
          <w:p w14:paraId="791984F1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незасолен</w:t>
            </w:r>
          </w:p>
        </w:tc>
      </w:tr>
      <w:tr w:rsidR="005B7D92" w:rsidRPr="00E87DB9" w14:paraId="6AC792B9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  <w:hideMark/>
          </w:tcPr>
          <w:p w14:paraId="2F3EBA1A" w14:textId="384774C8" w:rsidR="005B7D92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B7D92" w:rsidRPr="00E87DB9">
              <w:rPr>
                <w:rFonts w:cstheme="minorHAnsi"/>
                <w:color w:val="000000"/>
                <w:sz w:val="28"/>
                <w:szCs w:val="28"/>
              </w:rPr>
              <w:t>B02</w:t>
            </w:r>
          </w:p>
        </w:tc>
        <w:tc>
          <w:tcPr>
            <w:tcW w:w="1225" w:type="dxa"/>
            <w:vAlign w:val="center"/>
            <w:hideMark/>
          </w:tcPr>
          <w:p w14:paraId="1476564F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0-42</w:t>
            </w:r>
          </w:p>
        </w:tc>
        <w:tc>
          <w:tcPr>
            <w:tcW w:w="1425" w:type="dxa"/>
            <w:noWrap/>
            <w:vAlign w:val="center"/>
            <w:hideMark/>
          </w:tcPr>
          <w:p w14:paraId="1AD9C687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0,77</w:t>
            </w:r>
          </w:p>
        </w:tc>
        <w:tc>
          <w:tcPr>
            <w:tcW w:w="1134" w:type="dxa"/>
            <w:vAlign w:val="center"/>
            <w:hideMark/>
          </w:tcPr>
          <w:p w14:paraId="2FA1FADE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8,2</w:t>
            </w:r>
          </w:p>
        </w:tc>
        <w:tc>
          <w:tcPr>
            <w:tcW w:w="1408" w:type="dxa"/>
            <w:vAlign w:val="center"/>
            <w:hideMark/>
          </w:tcPr>
          <w:p w14:paraId="7421D79C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КН</w:t>
            </w:r>
          </w:p>
        </w:tc>
        <w:tc>
          <w:tcPr>
            <w:tcW w:w="1134" w:type="dxa"/>
            <w:noWrap/>
            <w:vAlign w:val="center"/>
            <w:hideMark/>
          </w:tcPr>
          <w:p w14:paraId="51596804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0,512</w:t>
            </w:r>
          </w:p>
        </w:tc>
        <w:tc>
          <w:tcPr>
            <w:tcW w:w="1536" w:type="dxa"/>
            <w:vAlign w:val="center"/>
            <w:hideMark/>
          </w:tcPr>
          <w:p w14:paraId="6DF85451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средняя</w:t>
            </w:r>
          </w:p>
        </w:tc>
      </w:tr>
      <w:tr w:rsidR="005B7D92" w:rsidRPr="00E87DB9" w14:paraId="3EDA573D" w14:textId="77777777" w:rsidTr="005B7D92">
        <w:trPr>
          <w:trHeight w:val="300"/>
          <w:jc w:val="center"/>
        </w:trPr>
        <w:tc>
          <w:tcPr>
            <w:tcW w:w="1598" w:type="dxa"/>
            <w:vMerge/>
            <w:vAlign w:val="center"/>
            <w:hideMark/>
          </w:tcPr>
          <w:p w14:paraId="0554A13F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1ABA9FDE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42-100</w:t>
            </w:r>
          </w:p>
        </w:tc>
        <w:tc>
          <w:tcPr>
            <w:tcW w:w="1425" w:type="dxa"/>
            <w:noWrap/>
            <w:vAlign w:val="center"/>
            <w:hideMark/>
          </w:tcPr>
          <w:p w14:paraId="0493C10C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0,56</w:t>
            </w:r>
          </w:p>
        </w:tc>
        <w:tc>
          <w:tcPr>
            <w:tcW w:w="1134" w:type="dxa"/>
            <w:vAlign w:val="center"/>
            <w:hideMark/>
          </w:tcPr>
          <w:p w14:paraId="3361A215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8,5</w:t>
            </w:r>
          </w:p>
        </w:tc>
        <w:tc>
          <w:tcPr>
            <w:tcW w:w="1408" w:type="dxa"/>
            <w:vAlign w:val="center"/>
            <w:hideMark/>
          </w:tcPr>
          <w:p w14:paraId="4393C65C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КН</w:t>
            </w:r>
          </w:p>
        </w:tc>
        <w:tc>
          <w:tcPr>
            <w:tcW w:w="1134" w:type="dxa"/>
            <w:noWrap/>
            <w:vAlign w:val="center"/>
            <w:hideMark/>
          </w:tcPr>
          <w:p w14:paraId="172DA33F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0,692</w:t>
            </w:r>
          </w:p>
        </w:tc>
        <w:tc>
          <w:tcPr>
            <w:tcW w:w="1536" w:type="dxa"/>
            <w:vAlign w:val="center"/>
            <w:hideMark/>
          </w:tcPr>
          <w:p w14:paraId="4CDC69F9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сильная</w:t>
            </w:r>
          </w:p>
        </w:tc>
      </w:tr>
      <w:tr w:rsidR="005B7D92" w:rsidRPr="00E87DB9" w14:paraId="0421E9CC" w14:textId="77777777" w:rsidTr="005B7D92">
        <w:trPr>
          <w:trHeight w:val="300"/>
          <w:jc w:val="center"/>
        </w:trPr>
        <w:tc>
          <w:tcPr>
            <w:tcW w:w="1598" w:type="dxa"/>
            <w:vMerge w:val="restart"/>
            <w:noWrap/>
            <w:vAlign w:val="center"/>
            <w:hideMark/>
          </w:tcPr>
          <w:p w14:paraId="59519A92" w14:textId="4E8D3ADB" w:rsidR="005B7D92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B7D92" w:rsidRPr="00E87DB9">
              <w:rPr>
                <w:rFonts w:cstheme="minorHAnsi"/>
                <w:color w:val="000000"/>
                <w:sz w:val="28"/>
                <w:szCs w:val="28"/>
              </w:rPr>
              <w:t>B03</w:t>
            </w:r>
          </w:p>
        </w:tc>
        <w:tc>
          <w:tcPr>
            <w:tcW w:w="1225" w:type="dxa"/>
            <w:vAlign w:val="center"/>
            <w:hideMark/>
          </w:tcPr>
          <w:p w14:paraId="2AA3C3F5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0-10</w:t>
            </w:r>
          </w:p>
        </w:tc>
        <w:tc>
          <w:tcPr>
            <w:tcW w:w="1425" w:type="dxa"/>
            <w:noWrap/>
            <w:vAlign w:val="center"/>
            <w:hideMark/>
          </w:tcPr>
          <w:p w14:paraId="67A15D93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1,43</w:t>
            </w:r>
          </w:p>
        </w:tc>
        <w:tc>
          <w:tcPr>
            <w:tcW w:w="1134" w:type="dxa"/>
            <w:noWrap/>
            <w:vAlign w:val="center"/>
            <w:hideMark/>
          </w:tcPr>
          <w:p w14:paraId="348FCCDC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8,5</w:t>
            </w:r>
          </w:p>
        </w:tc>
        <w:tc>
          <w:tcPr>
            <w:tcW w:w="1408" w:type="dxa"/>
            <w:vAlign w:val="center"/>
            <w:hideMark/>
          </w:tcPr>
          <w:p w14:paraId="0BB2E273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68A6170A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2,331</w:t>
            </w:r>
          </w:p>
        </w:tc>
        <w:tc>
          <w:tcPr>
            <w:tcW w:w="1536" w:type="dxa"/>
            <w:vAlign w:val="center"/>
            <w:hideMark/>
          </w:tcPr>
          <w:p w14:paraId="46CEBC7D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5B7D92" w:rsidRPr="00E87DB9" w14:paraId="7DA7F815" w14:textId="77777777" w:rsidTr="005B7D92">
        <w:trPr>
          <w:trHeight w:val="300"/>
          <w:jc w:val="center"/>
        </w:trPr>
        <w:tc>
          <w:tcPr>
            <w:tcW w:w="1598" w:type="dxa"/>
            <w:vMerge/>
            <w:vAlign w:val="center"/>
            <w:hideMark/>
          </w:tcPr>
          <w:p w14:paraId="2412D72E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01D5CFAA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40-50</w:t>
            </w:r>
          </w:p>
        </w:tc>
        <w:tc>
          <w:tcPr>
            <w:tcW w:w="1425" w:type="dxa"/>
            <w:noWrap/>
            <w:vAlign w:val="center"/>
            <w:hideMark/>
          </w:tcPr>
          <w:p w14:paraId="028C58F8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1,12</w:t>
            </w:r>
          </w:p>
        </w:tc>
        <w:tc>
          <w:tcPr>
            <w:tcW w:w="1134" w:type="dxa"/>
            <w:noWrap/>
            <w:vAlign w:val="center"/>
            <w:hideMark/>
          </w:tcPr>
          <w:p w14:paraId="5D3DDC04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8,7</w:t>
            </w:r>
          </w:p>
        </w:tc>
        <w:tc>
          <w:tcPr>
            <w:tcW w:w="1408" w:type="dxa"/>
            <w:vAlign w:val="center"/>
            <w:hideMark/>
          </w:tcPr>
          <w:p w14:paraId="292E5F97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7315E364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2,642</w:t>
            </w:r>
          </w:p>
        </w:tc>
        <w:tc>
          <w:tcPr>
            <w:tcW w:w="1536" w:type="dxa"/>
            <w:vAlign w:val="center"/>
            <w:hideMark/>
          </w:tcPr>
          <w:p w14:paraId="29C174BB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5B7D92" w:rsidRPr="00E87DB9" w14:paraId="2C6A7BB1" w14:textId="77777777" w:rsidTr="005B7D92">
        <w:trPr>
          <w:trHeight w:val="300"/>
          <w:jc w:val="center"/>
        </w:trPr>
        <w:tc>
          <w:tcPr>
            <w:tcW w:w="1598" w:type="dxa"/>
            <w:vMerge w:val="restart"/>
            <w:noWrap/>
            <w:vAlign w:val="center"/>
            <w:hideMark/>
          </w:tcPr>
          <w:p w14:paraId="2FE528C7" w14:textId="795C5D21" w:rsidR="005B7D92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B7D92" w:rsidRPr="00E87DB9">
              <w:rPr>
                <w:rFonts w:cstheme="minorHAnsi"/>
                <w:color w:val="000000"/>
                <w:sz w:val="28"/>
                <w:szCs w:val="28"/>
              </w:rPr>
              <w:t>B04</w:t>
            </w:r>
          </w:p>
        </w:tc>
        <w:tc>
          <w:tcPr>
            <w:tcW w:w="1225" w:type="dxa"/>
            <w:vAlign w:val="center"/>
            <w:hideMark/>
          </w:tcPr>
          <w:p w14:paraId="055A2A65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0-15</w:t>
            </w:r>
          </w:p>
        </w:tc>
        <w:tc>
          <w:tcPr>
            <w:tcW w:w="1425" w:type="dxa"/>
            <w:noWrap/>
            <w:vAlign w:val="center"/>
            <w:hideMark/>
          </w:tcPr>
          <w:p w14:paraId="6F191ED5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0,92</w:t>
            </w:r>
          </w:p>
        </w:tc>
        <w:tc>
          <w:tcPr>
            <w:tcW w:w="1134" w:type="dxa"/>
            <w:vAlign w:val="center"/>
            <w:hideMark/>
          </w:tcPr>
          <w:p w14:paraId="31C0CFC9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8,5</w:t>
            </w:r>
          </w:p>
        </w:tc>
        <w:tc>
          <w:tcPr>
            <w:tcW w:w="1408" w:type="dxa"/>
            <w:vAlign w:val="center"/>
            <w:hideMark/>
          </w:tcPr>
          <w:p w14:paraId="4CF015FB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31880E5C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2,898</w:t>
            </w:r>
          </w:p>
        </w:tc>
        <w:tc>
          <w:tcPr>
            <w:tcW w:w="1536" w:type="dxa"/>
            <w:vAlign w:val="center"/>
            <w:hideMark/>
          </w:tcPr>
          <w:p w14:paraId="4B9BA089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5B7D92" w:rsidRPr="00E87DB9" w14:paraId="28F2FD82" w14:textId="77777777" w:rsidTr="005B7D92">
        <w:trPr>
          <w:trHeight w:val="315"/>
          <w:jc w:val="center"/>
        </w:trPr>
        <w:tc>
          <w:tcPr>
            <w:tcW w:w="1598" w:type="dxa"/>
            <w:vMerge/>
            <w:vAlign w:val="center"/>
            <w:hideMark/>
          </w:tcPr>
          <w:p w14:paraId="0C17F990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0ECDCF00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35-45</w:t>
            </w:r>
          </w:p>
        </w:tc>
        <w:tc>
          <w:tcPr>
            <w:tcW w:w="1425" w:type="dxa"/>
            <w:noWrap/>
            <w:vAlign w:val="center"/>
            <w:hideMark/>
          </w:tcPr>
          <w:p w14:paraId="088AE3A2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0,2</w:t>
            </w:r>
          </w:p>
        </w:tc>
        <w:tc>
          <w:tcPr>
            <w:tcW w:w="1134" w:type="dxa"/>
            <w:vAlign w:val="center"/>
            <w:hideMark/>
          </w:tcPr>
          <w:p w14:paraId="534B6CE8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8,9</w:t>
            </w:r>
          </w:p>
        </w:tc>
        <w:tc>
          <w:tcPr>
            <w:tcW w:w="1408" w:type="dxa"/>
            <w:vAlign w:val="center"/>
            <w:hideMark/>
          </w:tcPr>
          <w:p w14:paraId="0F9DDCD2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362D2447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0,806</w:t>
            </w:r>
          </w:p>
        </w:tc>
        <w:tc>
          <w:tcPr>
            <w:tcW w:w="1536" w:type="dxa"/>
            <w:vAlign w:val="center"/>
            <w:hideMark/>
          </w:tcPr>
          <w:p w14:paraId="7CD59646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сильная</w:t>
            </w:r>
          </w:p>
        </w:tc>
      </w:tr>
      <w:tr w:rsidR="005B7D92" w:rsidRPr="00E87DB9" w14:paraId="1BD97017" w14:textId="77777777" w:rsidTr="005B7D92">
        <w:trPr>
          <w:trHeight w:val="333"/>
          <w:jc w:val="center"/>
        </w:trPr>
        <w:tc>
          <w:tcPr>
            <w:tcW w:w="1598" w:type="dxa"/>
            <w:vMerge/>
            <w:vAlign w:val="center"/>
            <w:hideMark/>
          </w:tcPr>
          <w:p w14:paraId="0CF4244B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0D211057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45-55</w:t>
            </w:r>
          </w:p>
        </w:tc>
        <w:tc>
          <w:tcPr>
            <w:tcW w:w="1425" w:type="dxa"/>
            <w:noWrap/>
            <w:vAlign w:val="center"/>
            <w:hideMark/>
          </w:tcPr>
          <w:p w14:paraId="487C8AD5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0,46</w:t>
            </w:r>
          </w:p>
        </w:tc>
        <w:tc>
          <w:tcPr>
            <w:tcW w:w="1134" w:type="dxa"/>
            <w:noWrap/>
            <w:vAlign w:val="center"/>
            <w:hideMark/>
          </w:tcPr>
          <w:p w14:paraId="6CE6F42E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8,8</w:t>
            </w:r>
          </w:p>
        </w:tc>
        <w:tc>
          <w:tcPr>
            <w:tcW w:w="1408" w:type="dxa"/>
            <w:vAlign w:val="center"/>
            <w:hideMark/>
          </w:tcPr>
          <w:p w14:paraId="73326AA4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7031FF00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2,375</w:t>
            </w:r>
          </w:p>
        </w:tc>
        <w:tc>
          <w:tcPr>
            <w:tcW w:w="1536" w:type="dxa"/>
            <w:vAlign w:val="center"/>
            <w:hideMark/>
          </w:tcPr>
          <w:p w14:paraId="491092B8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5B7D92" w:rsidRPr="00E87DB9" w14:paraId="4A40552E" w14:textId="77777777" w:rsidTr="005B7D92">
        <w:trPr>
          <w:trHeight w:val="300"/>
          <w:jc w:val="center"/>
        </w:trPr>
        <w:tc>
          <w:tcPr>
            <w:tcW w:w="1598" w:type="dxa"/>
            <w:vMerge w:val="restart"/>
            <w:noWrap/>
            <w:vAlign w:val="center"/>
            <w:hideMark/>
          </w:tcPr>
          <w:p w14:paraId="7FADF4A0" w14:textId="74E198EE" w:rsidR="005B7D92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B7D92" w:rsidRPr="00E87DB9">
              <w:rPr>
                <w:rFonts w:cstheme="minorHAnsi"/>
                <w:color w:val="000000"/>
                <w:sz w:val="28"/>
                <w:szCs w:val="28"/>
              </w:rPr>
              <w:t>B05</w:t>
            </w:r>
          </w:p>
        </w:tc>
        <w:tc>
          <w:tcPr>
            <w:tcW w:w="1225" w:type="dxa"/>
            <w:vAlign w:val="center"/>
            <w:hideMark/>
          </w:tcPr>
          <w:p w14:paraId="4F8E88E6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0-22</w:t>
            </w:r>
          </w:p>
        </w:tc>
        <w:tc>
          <w:tcPr>
            <w:tcW w:w="1425" w:type="dxa"/>
            <w:noWrap/>
            <w:vAlign w:val="center"/>
            <w:hideMark/>
          </w:tcPr>
          <w:p w14:paraId="2A26B340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1,02</w:t>
            </w:r>
          </w:p>
        </w:tc>
        <w:tc>
          <w:tcPr>
            <w:tcW w:w="1134" w:type="dxa"/>
            <w:noWrap/>
            <w:vAlign w:val="center"/>
            <w:hideMark/>
          </w:tcPr>
          <w:p w14:paraId="29B773F8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8,6</w:t>
            </w:r>
          </w:p>
        </w:tc>
        <w:tc>
          <w:tcPr>
            <w:tcW w:w="1408" w:type="dxa"/>
            <w:vAlign w:val="center"/>
            <w:hideMark/>
          </w:tcPr>
          <w:p w14:paraId="7DE8C323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659311F2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3,969</w:t>
            </w:r>
          </w:p>
        </w:tc>
        <w:tc>
          <w:tcPr>
            <w:tcW w:w="1536" w:type="dxa"/>
            <w:vAlign w:val="center"/>
            <w:hideMark/>
          </w:tcPr>
          <w:p w14:paraId="562450E5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5B7D92" w:rsidRPr="00E87DB9" w14:paraId="06ABEBFA" w14:textId="77777777" w:rsidTr="005B7D92">
        <w:trPr>
          <w:trHeight w:val="300"/>
          <w:jc w:val="center"/>
        </w:trPr>
        <w:tc>
          <w:tcPr>
            <w:tcW w:w="1598" w:type="dxa"/>
            <w:vMerge/>
            <w:vAlign w:val="center"/>
            <w:hideMark/>
          </w:tcPr>
          <w:p w14:paraId="2110A672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16CE2A00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22-33</w:t>
            </w:r>
          </w:p>
        </w:tc>
        <w:tc>
          <w:tcPr>
            <w:tcW w:w="1425" w:type="dxa"/>
            <w:noWrap/>
            <w:vAlign w:val="center"/>
            <w:hideMark/>
          </w:tcPr>
          <w:p w14:paraId="7E2DF985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0,46</w:t>
            </w:r>
          </w:p>
        </w:tc>
        <w:tc>
          <w:tcPr>
            <w:tcW w:w="1134" w:type="dxa"/>
            <w:vAlign w:val="center"/>
            <w:hideMark/>
          </w:tcPr>
          <w:p w14:paraId="44CA5402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8,6</w:t>
            </w:r>
          </w:p>
        </w:tc>
        <w:tc>
          <w:tcPr>
            <w:tcW w:w="1408" w:type="dxa"/>
            <w:vAlign w:val="center"/>
            <w:hideMark/>
          </w:tcPr>
          <w:p w14:paraId="2105B1C3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728141EE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2,302</w:t>
            </w:r>
          </w:p>
        </w:tc>
        <w:tc>
          <w:tcPr>
            <w:tcW w:w="1536" w:type="dxa"/>
            <w:vAlign w:val="center"/>
            <w:hideMark/>
          </w:tcPr>
          <w:p w14:paraId="63CB3B39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5B7D92" w:rsidRPr="00E87DB9" w14:paraId="20919191" w14:textId="77777777" w:rsidTr="005B7D92">
        <w:trPr>
          <w:trHeight w:val="315"/>
          <w:jc w:val="center"/>
        </w:trPr>
        <w:tc>
          <w:tcPr>
            <w:tcW w:w="1598" w:type="dxa"/>
            <w:vMerge/>
            <w:vAlign w:val="center"/>
            <w:hideMark/>
          </w:tcPr>
          <w:p w14:paraId="0C888960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6D0ADA26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40-50</w:t>
            </w:r>
          </w:p>
        </w:tc>
        <w:tc>
          <w:tcPr>
            <w:tcW w:w="1425" w:type="dxa"/>
            <w:noWrap/>
            <w:vAlign w:val="center"/>
            <w:hideMark/>
          </w:tcPr>
          <w:p w14:paraId="545FDF6F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0,26</w:t>
            </w:r>
          </w:p>
        </w:tc>
        <w:tc>
          <w:tcPr>
            <w:tcW w:w="1134" w:type="dxa"/>
            <w:vAlign w:val="center"/>
            <w:hideMark/>
          </w:tcPr>
          <w:p w14:paraId="7D0B9A49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8,9</w:t>
            </w:r>
          </w:p>
        </w:tc>
        <w:tc>
          <w:tcPr>
            <w:tcW w:w="1408" w:type="dxa"/>
            <w:vAlign w:val="center"/>
            <w:hideMark/>
          </w:tcPr>
          <w:p w14:paraId="412AD11D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КН</w:t>
            </w:r>
          </w:p>
        </w:tc>
        <w:tc>
          <w:tcPr>
            <w:tcW w:w="1134" w:type="dxa"/>
            <w:noWrap/>
            <w:vAlign w:val="center"/>
            <w:hideMark/>
          </w:tcPr>
          <w:p w14:paraId="22A52346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2,444</w:t>
            </w:r>
          </w:p>
        </w:tc>
        <w:tc>
          <w:tcPr>
            <w:tcW w:w="1536" w:type="dxa"/>
            <w:vAlign w:val="center"/>
            <w:hideMark/>
          </w:tcPr>
          <w:p w14:paraId="3446F0D3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</w:tbl>
    <w:p w14:paraId="555671B5" w14:textId="77777777" w:rsidR="00567FB6" w:rsidRPr="00E87DB9" w:rsidRDefault="00567FB6">
      <w:pPr>
        <w:rPr>
          <w:sz w:val="28"/>
          <w:szCs w:val="28"/>
          <w:lang w:val="en-US"/>
        </w:rPr>
      </w:pPr>
    </w:p>
    <w:p w14:paraId="1CFAE020" w14:textId="053174B2" w:rsidR="00567FB6" w:rsidRPr="00E87DB9" w:rsidRDefault="00567FB6" w:rsidP="00567FB6">
      <w:pPr>
        <w:spacing w:after="0" w:line="240" w:lineRule="auto"/>
      </w:pPr>
      <w:r w:rsidRPr="00E87DB9">
        <w:rPr>
          <w:sz w:val="28"/>
          <w:szCs w:val="28"/>
        </w:rPr>
        <w:lastRenderedPageBreak/>
        <w:t>Продолжение таблицы 4</w:t>
      </w:r>
    </w:p>
    <w:tbl>
      <w:tblPr>
        <w:tblW w:w="94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98"/>
        <w:gridCol w:w="1225"/>
        <w:gridCol w:w="1425"/>
        <w:gridCol w:w="1134"/>
        <w:gridCol w:w="1408"/>
        <w:gridCol w:w="1134"/>
        <w:gridCol w:w="1536"/>
      </w:tblGrid>
      <w:tr w:rsidR="00567FB6" w:rsidRPr="00E87DB9" w14:paraId="6A90A3E3" w14:textId="77777777" w:rsidTr="005224B2">
        <w:trPr>
          <w:trHeight w:val="300"/>
          <w:jc w:val="center"/>
        </w:trPr>
        <w:tc>
          <w:tcPr>
            <w:tcW w:w="1598" w:type="dxa"/>
            <w:noWrap/>
          </w:tcPr>
          <w:p w14:paraId="4497AFB5" w14:textId="3E6E3585" w:rsidR="00567FB6" w:rsidRPr="00E87DB9" w:rsidRDefault="00567FB6" w:rsidP="00567FB6">
            <w:pPr>
              <w:spacing w:after="0" w:line="240" w:lineRule="auto"/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25" w:type="dxa"/>
          </w:tcPr>
          <w:p w14:paraId="0A3C7D76" w14:textId="25081406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5" w:type="dxa"/>
            <w:noWrap/>
          </w:tcPr>
          <w:p w14:paraId="4DA5CF04" w14:textId="41F4E273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134" w:type="dxa"/>
            <w:noWrap/>
          </w:tcPr>
          <w:p w14:paraId="6D039A4D" w14:textId="6AA03F6D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08" w:type="dxa"/>
          </w:tcPr>
          <w:p w14:paraId="3E43719C" w14:textId="20AE16C9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134" w:type="dxa"/>
            <w:noWrap/>
            <w:vAlign w:val="center"/>
          </w:tcPr>
          <w:p w14:paraId="3C6A4E41" w14:textId="51ACDCDC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536" w:type="dxa"/>
            <w:vAlign w:val="center"/>
          </w:tcPr>
          <w:p w14:paraId="5548F29F" w14:textId="6FA1B478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7</w:t>
            </w:r>
          </w:p>
        </w:tc>
      </w:tr>
      <w:tr w:rsidR="00567FB6" w:rsidRPr="00E87DB9" w14:paraId="06963D68" w14:textId="77777777" w:rsidTr="005B7D92">
        <w:trPr>
          <w:trHeight w:val="300"/>
          <w:jc w:val="center"/>
        </w:trPr>
        <w:tc>
          <w:tcPr>
            <w:tcW w:w="1598" w:type="dxa"/>
            <w:vMerge w:val="restart"/>
            <w:noWrap/>
            <w:vAlign w:val="center"/>
            <w:hideMark/>
          </w:tcPr>
          <w:p w14:paraId="0B8A2306" w14:textId="6F2088A9" w:rsidR="00567FB6" w:rsidRPr="00E87DB9" w:rsidRDefault="001362C4" w:rsidP="00567FB6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67FB6" w:rsidRPr="00E87DB9">
              <w:rPr>
                <w:rFonts w:cstheme="minorHAnsi"/>
                <w:color w:val="000000"/>
                <w:sz w:val="28"/>
                <w:szCs w:val="28"/>
              </w:rPr>
              <w:t>B06</w:t>
            </w:r>
          </w:p>
        </w:tc>
        <w:tc>
          <w:tcPr>
            <w:tcW w:w="1225" w:type="dxa"/>
            <w:vAlign w:val="center"/>
            <w:hideMark/>
          </w:tcPr>
          <w:p w14:paraId="4D6E4B43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0-7</w:t>
            </w:r>
          </w:p>
        </w:tc>
        <w:tc>
          <w:tcPr>
            <w:tcW w:w="1425" w:type="dxa"/>
            <w:noWrap/>
            <w:vAlign w:val="center"/>
            <w:hideMark/>
          </w:tcPr>
          <w:p w14:paraId="1B4A1804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2,11</w:t>
            </w:r>
          </w:p>
        </w:tc>
        <w:tc>
          <w:tcPr>
            <w:tcW w:w="1134" w:type="dxa"/>
            <w:noWrap/>
            <w:vAlign w:val="center"/>
            <w:hideMark/>
          </w:tcPr>
          <w:p w14:paraId="048820A8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8,8</w:t>
            </w:r>
          </w:p>
        </w:tc>
        <w:tc>
          <w:tcPr>
            <w:tcW w:w="1408" w:type="dxa"/>
            <w:vAlign w:val="center"/>
            <w:hideMark/>
          </w:tcPr>
          <w:p w14:paraId="75598047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1134" w:type="dxa"/>
            <w:noWrap/>
            <w:vAlign w:val="center"/>
            <w:hideMark/>
          </w:tcPr>
          <w:p w14:paraId="059B2D4A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10,212</w:t>
            </w:r>
          </w:p>
        </w:tc>
        <w:tc>
          <w:tcPr>
            <w:tcW w:w="1536" w:type="dxa"/>
            <w:vAlign w:val="center"/>
            <w:hideMark/>
          </w:tcPr>
          <w:p w14:paraId="2D252F59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567FB6" w:rsidRPr="00E87DB9" w14:paraId="359304AA" w14:textId="77777777" w:rsidTr="005B7D92">
        <w:trPr>
          <w:trHeight w:val="300"/>
          <w:jc w:val="center"/>
        </w:trPr>
        <w:tc>
          <w:tcPr>
            <w:tcW w:w="1598" w:type="dxa"/>
            <w:vMerge/>
            <w:vAlign w:val="center"/>
            <w:hideMark/>
          </w:tcPr>
          <w:p w14:paraId="4CBE6A9D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400CECD7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10-20</w:t>
            </w:r>
          </w:p>
        </w:tc>
        <w:tc>
          <w:tcPr>
            <w:tcW w:w="1425" w:type="dxa"/>
            <w:noWrap/>
            <w:vAlign w:val="center"/>
            <w:hideMark/>
          </w:tcPr>
          <w:p w14:paraId="4AE6CBD9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1,97</w:t>
            </w:r>
          </w:p>
        </w:tc>
        <w:tc>
          <w:tcPr>
            <w:tcW w:w="1134" w:type="dxa"/>
            <w:noWrap/>
            <w:vAlign w:val="center"/>
            <w:hideMark/>
          </w:tcPr>
          <w:p w14:paraId="13271236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8,4</w:t>
            </w:r>
          </w:p>
        </w:tc>
        <w:tc>
          <w:tcPr>
            <w:tcW w:w="1408" w:type="dxa"/>
            <w:vAlign w:val="center"/>
            <w:hideMark/>
          </w:tcPr>
          <w:p w14:paraId="5CF254F1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57B18BA6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3,515</w:t>
            </w:r>
          </w:p>
        </w:tc>
        <w:tc>
          <w:tcPr>
            <w:tcW w:w="1536" w:type="dxa"/>
            <w:vAlign w:val="center"/>
            <w:hideMark/>
          </w:tcPr>
          <w:p w14:paraId="514740EF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567FB6" w:rsidRPr="00E87DB9" w14:paraId="46754542" w14:textId="77777777" w:rsidTr="005B7D92">
        <w:trPr>
          <w:trHeight w:val="315"/>
          <w:jc w:val="center"/>
        </w:trPr>
        <w:tc>
          <w:tcPr>
            <w:tcW w:w="1598" w:type="dxa"/>
            <w:vMerge/>
            <w:vAlign w:val="center"/>
            <w:hideMark/>
          </w:tcPr>
          <w:p w14:paraId="6426C08D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3DB5D669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40-50</w:t>
            </w:r>
          </w:p>
        </w:tc>
        <w:tc>
          <w:tcPr>
            <w:tcW w:w="1425" w:type="dxa"/>
            <w:noWrap/>
            <w:vAlign w:val="center"/>
            <w:hideMark/>
          </w:tcPr>
          <w:p w14:paraId="03EF5749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0,87</w:t>
            </w:r>
          </w:p>
        </w:tc>
        <w:tc>
          <w:tcPr>
            <w:tcW w:w="1134" w:type="dxa"/>
            <w:vAlign w:val="center"/>
            <w:hideMark/>
          </w:tcPr>
          <w:p w14:paraId="0FF43688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8,7</w:t>
            </w:r>
          </w:p>
        </w:tc>
        <w:tc>
          <w:tcPr>
            <w:tcW w:w="1408" w:type="dxa"/>
            <w:vAlign w:val="center"/>
            <w:hideMark/>
          </w:tcPr>
          <w:p w14:paraId="26DCBCED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7D488871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2,281</w:t>
            </w:r>
          </w:p>
        </w:tc>
        <w:tc>
          <w:tcPr>
            <w:tcW w:w="1536" w:type="dxa"/>
            <w:vAlign w:val="center"/>
            <w:hideMark/>
          </w:tcPr>
          <w:p w14:paraId="62A747AB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54F44A53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  <w:hideMark/>
          </w:tcPr>
          <w:p w14:paraId="1BEEE286" w14:textId="6374A3D9" w:rsidR="00847C73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B07</w:t>
            </w:r>
          </w:p>
        </w:tc>
        <w:tc>
          <w:tcPr>
            <w:tcW w:w="1225" w:type="dxa"/>
            <w:vAlign w:val="center"/>
            <w:hideMark/>
          </w:tcPr>
          <w:p w14:paraId="3674F796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0-12</w:t>
            </w:r>
          </w:p>
        </w:tc>
        <w:tc>
          <w:tcPr>
            <w:tcW w:w="1425" w:type="dxa"/>
            <w:noWrap/>
            <w:vAlign w:val="center"/>
            <w:hideMark/>
          </w:tcPr>
          <w:p w14:paraId="404B053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4,35</w:t>
            </w:r>
          </w:p>
        </w:tc>
        <w:tc>
          <w:tcPr>
            <w:tcW w:w="1134" w:type="dxa"/>
            <w:vAlign w:val="center"/>
            <w:hideMark/>
          </w:tcPr>
          <w:p w14:paraId="1913F30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8,5</w:t>
            </w:r>
          </w:p>
        </w:tc>
        <w:tc>
          <w:tcPr>
            <w:tcW w:w="1408" w:type="dxa"/>
            <w:vAlign w:val="center"/>
            <w:hideMark/>
          </w:tcPr>
          <w:p w14:paraId="2D5E806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НМ</w:t>
            </w:r>
          </w:p>
        </w:tc>
        <w:tc>
          <w:tcPr>
            <w:tcW w:w="1134" w:type="dxa"/>
            <w:noWrap/>
            <w:vAlign w:val="center"/>
            <w:hideMark/>
          </w:tcPr>
          <w:p w14:paraId="1D6FA4E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3,885</w:t>
            </w:r>
          </w:p>
        </w:tc>
        <w:tc>
          <w:tcPr>
            <w:tcW w:w="1536" w:type="dxa"/>
            <w:vAlign w:val="center"/>
            <w:hideMark/>
          </w:tcPr>
          <w:p w14:paraId="5F15734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2EC52725" w14:textId="77777777" w:rsidTr="005B7D92">
        <w:trPr>
          <w:trHeight w:val="315"/>
          <w:jc w:val="center"/>
        </w:trPr>
        <w:tc>
          <w:tcPr>
            <w:tcW w:w="1598" w:type="dxa"/>
            <w:vMerge/>
            <w:vAlign w:val="center"/>
            <w:hideMark/>
          </w:tcPr>
          <w:p w14:paraId="3AD442B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7C0F79C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12-32</w:t>
            </w:r>
          </w:p>
        </w:tc>
        <w:tc>
          <w:tcPr>
            <w:tcW w:w="1425" w:type="dxa"/>
            <w:noWrap/>
            <w:vAlign w:val="center"/>
            <w:hideMark/>
          </w:tcPr>
          <w:p w14:paraId="78BEF22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0,92</w:t>
            </w:r>
          </w:p>
        </w:tc>
        <w:tc>
          <w:tcPr>
            <w:tcW w:w="1134" w:type="dxa"/>
            <w:noWrap/>
            <w:vAlign w:val="center"/>
            <w:hideMark/>
          </w:tcPr>
          <w:p w14:paraId="505D750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8,6</w:t>
            </w:r>
          </w:p>
        </w:tc>
        <w:tc>
          <w:tcPr>
            <w:tcW w:w="1408" w:type="dxa"/>
            <w:vAlign w:val="center"/>
            <w:hideMark/>
          </w:tcPr>
          <w:p w14:paraId="2C5E53F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НМ</w:t>
            </w:r>
          </w:p>
        </w:tc>
        <w:tc>
          <w:tcPr>
            <w:tcW w:w="1134" w:type="dxa"/>
            <w:noWrap/>
            <w:vAlign w:val="center"/>
            <w:hideMark/>
          </w:tcPr>
          <w:p w14:paraId="39C747A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0,939</w:t>
            </w:r>
          </w:p>
        </w:tc>
        <w:tc>
          <w:tcPr>
            <w:tcW w:w="1536" w:type="dxa"/>
            <w:vAlign w:val="center"/>
            <w:hideMark/>
          </w:tcPr>
          <w:p w14:paraId="2D158CBE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сильная</w:t>
            </w:r>
          </w:p>
        </w:tc>
      </w:tr>
      <w:tr w:rsidR="00847C73" w:rsidRPr="00E87DB9" w14:paraId="6652AA20" w14:textId="77777777" w:rsidTr="005B7D92">
        <w:trPr>
          <w:trHeight w:val="315"/>
          <w:jc w:val="center"/>
        </w:trPr>
        <w:tc>
          <w:tcPr>
            <w:tcW w:w="1598" w:type="dxa"/>
            <w:vMerge/>
            <w:vAlign w:val="center"/>
            <w:hideMark/>
          </w:tcPr>
          <w:p w14:paraId="5C7B934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0BCDE6A9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32-44</w:t>
            </w:r>
          </w:p>
        </w:tc>
        <w:tc>
          <w:tcPr>
            <w:tcW w:w="1425" w:type="dxa"/>
            <w:noWrap/>
            <w:vAlign w:val="center"/>
            <w:hideMark/>
          </w:tcPr>
          <w:p w14:paraId="7516890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2,58</w:t>
            </w:r>
          </w:p>
        </w:tc>
        <w:tc>
          <w:tcPr>
            <w:tcW w:w="1134" w:type="dxa"/>
            <w:noWrap/>
            <w:vAlign w:val="center"/>
            <w:hideMark/>
          </w:tcPr>
          <w:p w14:paraId="7C93D51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8,5</w:t>
            </w:r>
          </w:p>
        </w:tc>
        <w:tc>
          <w:tcPr>
            <w:tcW w:w="1408" w:type="dxa"/>
            <w:vAlign w:val="center"/>
            <w:hideMark/>
          </w:tcPr>
          <w:p w14:paraId="4E63B83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НМ</w:t>
            </w:r>
          </w:p>
        </w:tc>
        <w:tc>
          <w:tcPr>
            <w:tcW w:w="1134" w:type="dxa"/>
            <w:noWrap/>
            <w:vAlign w:val="center"/>
            <w:hideMark/>
          </w:tcPr>
          <w:p w14:paraId="629FDBFE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2,311</w:t>
            </w:r>
          </w:p>
        </w:tc>
        <w:tc>
          <w:tcPr>
            <w:tcW w:w="1536" w:type="dxa"/>
            <w:vAlign w:val="center"/>
            <w:hideMark/>
          </w:tcPr>
          <w:p w14:paraId="29C7855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585FE154" w14:textId="77777777" w:rsidTr="005B7D92">
        <w:trPr>
          <w:trHeight w:val="300"/>
          <w:jc w:val="center"/>
        </w:trPr>
        <w:tc>
          <w:tcPr>
            <w:tcW w:w="1598" w:type="dxa"/>
            <w:vMerge w:val="restart"/>
            <w:noWrap/>
            <w:vAlign w:val="center"/>
            <w:hideMark/>
          </w:tcPr>
          <w:p w14:paraId="0C5579D3" w14:textId="0BD61BBB" w:rsidR="00847C73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B08</w:t>
            </w:r>
          </w:p>
        </w:tc>
        <w:tc>
          <w:tcPr>
            <w:tcW w:w="1225" w:type="dxa"/>
            <w:vAlign w:val="center"/>
            <w:hideMark/>
          </w:tcPr>
          <w:p w14:paraId="462F523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0-7</w:t>
            </w:r>
          </w:p>
        </w:tc>
        <w:tc>
          <w:tcPr>
            <w:tcW w:w="1425" w:type="dxa"/>
            <w:noWrap/>
            <w:vAlign w:val="center"/>
            <w:hideMark/>
          </w:tcPr>
          <w:p w14:paraId="2071FB86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1,84</w:t>
            </w:r>
          </w:p>
        </w:tc>
        <w:tc>
          <w:tcPr>
            <w:tcW w:w="1134" w:type="dxa"/>
            <w:vAlign w:val="center"/>
            <w:hideMark/>
          </w:tcPr>
          <w:p w14:paraId="4FCAFA9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8,9</w:t>
            </w:r>
          </w:p>
        </w:tc>
        <w:tc>
          <w:tcPr>
            <w:tcW w:w="1408" w:type="dxa"/>
            <w:vAlign w:val="center"/>
            <w:hideMark/>
          </w:tcPr>
          <w:p w14:paraId="38FCC541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</w:t>
            </w:r>
          </w:p>
        </w:tc>
        <w:tc>
          <w:tcPr>
            <w:tcW w:w="1134" w:type="dxa"/>
            <w:noWrap/>
            <w:vAlign w:val="center"/>
            <w:hideMark/>
          </w:tcPr>
          <w:p w14:paraId="54282A4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6,674</w:t>
            </w:r>
          </w:p>
        </w:tc>
        <w:tc>
          <w:tcPr>
            <w:tcW w:w="1536" w:type="dxa"/>
            <w:vAlign w:val="center"/>
            <w:hideMark/>
          </w:tcPr>
          <w:p w14:paraId="23E9B8B6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015D2F75" w14:textId="77777777" w:rsidTr="005B7D92">
        <w:trPr>
          <w:trHeight w:val="300"/>
          <w:jc w:val="center"/>
        </w:trPr>
        <w:tc>
          <w:tcPr>
            <w:tcW w:w="1598" w:type="dxa"/>
            <w:vMerge/>
            <w:vAlign w:val="center"/>
            <w:hideMark/>
          </w:tcPr>
          <w:p w14:paraId="71542AB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44F8324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7-32</w:t>
            </w:r>
          </w:p>
        </w:tc>
        <w:tc>
          <w:tcPr>
            <w:tcW w:w="1425" w:type="dxa"/>
            <w:noWrap/>
            <w:vAlign w:val="center"/>
            <w:hideMark/>
          </w:tcPr>
          <w:p w14:paraId="00ACDE3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0,77</w:t>
            </w:r>
          </w:p>
        </w:tc>
        <w:tc>
          <w:tcPr>
            <w:tcW w:w="1134" w:type="dxa"/>
            <w:vAlign w:val="center"/>
            <w:hideMark/>
          </w:tcPr>
          <w:p w14:paraId="02D61F2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408" w:type="dxa"/>
            <w:vAlign w:val="center"/>
            <w:hideMark/>
          </w:tcPr>
          <w:p w14:paraId="6B75EAF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25C3FC3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3,013</w:t>
            </w:r>
          </w:p>
        </w:tc>
        <w:tc>
          <w:tcPr>
            <w:tcW w:w="1536" w:type="dxa"/>
            <w:vAlign w:val="center"/>
            <w:hideMark/>
          </w:tcPr>
          <w:p w14:paraId="6AB01D3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1F637DBC" w14:textId="77777777" w:rsidTr="005B7D92">
        <w:trPr>
          <w:trHeight w:val="315"/>
          <w:jc w:val="center"/>
        </w:trPr>
        <w:tc>
          <w:tcPr>
            <w:tcW w:w="1598" w:type="dxa"/>
            <w:vMerge/>
            <w:vAlign w:val="center"/>
            <w:hideMark/>
          </w:tcPr>
          <w:p w14:paraId="6EF24DA1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6099072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32-54</w:t>
            </w:r>
          </w:p>
        </w:tc>
        <w:tc>
          <w:tcPr>
            <w:tcW w:w="1425" w:type="dxa"/>
            <w:noWrap/>
            <w:vAlign w:val="center"/>
            <w:hideMark/>
          </w:tcPr>
          <w:p w14:paraId="69B5787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0,71</w:t>
            </w:r>
          </w:p>
        </w:tc>
        <w:tc>
          <w:tcPr>
            <w:tcW w:w="1134" w:type="dxa"/>
            <w:noWrap/>
            <w:vAlign w:val="center"/>
            <w:hideMark/>
          </w:tcPr>
          <w:p w14:paraId="71DAE6E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8,6</w:t>
            </w:r>
          </w:p>
        </w:tc>
        <w:tc>
          <w:tcPr>
            <w:tcW w:w="1408" w:type="dxa"/>
            <w:vAlign w:val="center"/>
            <w:hideMark/>
          </w:tcPr>
          <w:p w14:paraId="75DA552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5400F25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2,484</w:t>
            </w:r>
          </w:p>
        </w:tc>
        <w:tc>
          <w:tcPr>
            <w:tcW w:w="1536" w:type="dxa"/>
            <w:vAlign w:val="center"/>
            <w:hideMark/>
          </w:tcPr>
          <w:p w14:paraId="435E9AC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5CD5DBF7" w14:textId="77777777" w:rsidTr="005B7D92">
        <w:trPr>
          <w:trHeight w:val="300"/>
          <w:jc w:val="center"/>
        </w:trPr>
        <w:tc>
          <w:tcPr>
            <w:tcW w:w="1598" w:type="dxa"/>
            <w:vMerge w:val="restart"/>
            <w:noWrap/>
            <w:vAlign w:val="center"/>
            <w:hideMark/>
          </w:tcPr>
          <w:p w14:paraId="46DB61CC" w14:textId="06315847" w:rsidR="00847C73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B09</w:t>
            </w:r>
          </w:p>
        </w:tc>
        <w:tc>
          <w:tcPr>
            <w:tcW w:w="1225" w:type="dxa"/>
            <w:vAlign w:val="center"/>
            <w:hideMark/>
          </w:tcPr>
          <w:p w14:paraId="6943BA6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0-7</w:t>
            </w:r>
          </w:p>
        </w:tc>
        <w:tc>
          <w:tcPr>
            <w:tcW w:w="1425" w:type="dxa"/>
            <w:noWrap/>
            <w:vAlign w:val="center"/>
            <w:hideMark/>
          </w:tcPr>
          <w:p w14:paraId="665305D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1,7</w:t>
            </w:r>
          </w:p>
        </w:tc>
        <w:tc>
          <w:tcPr>
            <w:tcW w:w="1134" w:type="dxa"/>
            <w:noWrap/>
            <w:vAlign w:val="center"/>
            <w:hideMark/>
          </w:tcPr>
          <w:p w14:paraId="1A12FB3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8,2</w:t>
            </w:r>
          </w:p>
        </w:tc>
        <w:tc>
          <w:tcPr>
            <w:tcW w:w="1408" w:type="dxa"/>
            <w:vAlign w:val="center"/>
            <w:hideMark/>
          </w:tcPr>
          <w:p w14:paraId="653B5F9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МК</w:t>
            </w:r>
          </w:p>
        </w:tc>
        <w:tc>
          <w:tcPr>
            <w:tcW w:w="1134" w:type="dxa"/>
            <w:noWrap/>
            <w:vAlign w:val="center"/>
            <w:hideMark/>
          </w:tcPr>
          <w:p w14:paraId="31CF071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0,493</w:t>
            </w:r>
          </w:p>
        </w:tc>
        <w:tc>
          <w:tcPr>
            <w:tcW w:w="1536" w:type="dxa"/>
            <w:vAlign w:val="center"/>
            <w:hideMark/>
          </w:tcPr>
          <w:p w14:paraId="6E4EB72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средняя</w:t>
            </w:r>
          </w:p>
        </w:tc>
      </w:tr>
      <w:tr w:rsidR="00847C73" w:rsidRPr="00E87DB9" w14:paraId="37622E81" w14:textId="77777777" w:rsidTr="005B7D92">
        <w:trPr>
          <w:trHeight w:val="315"/>
          <w:jc w:val="center"/>
        </w:trPr>
        <w:tc>
          <w:tcPr>
            <w:tcW w:w="1598" w:type="dxa"/>
            <w:vMerge/>
            <w:vAlign w:val="center"/>
            <w:hideMark/>
          </w:tcPr>
          <w:p w14:paraId="1364696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0E2D342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13-23</w:t>
            </w:r>
          </w:p>
        </w:tc>
        <w:tc>
          <w:tcPr>
            <w:tcW w:w="1425" w:type="dxa"/>
            <w:noWrap/>
            <w:vAlign w:val="center"/>
            <w:hideMark/>
          </w:tcPr>
          <w:p w14:paraId="77363619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1,56</w:t>
            </w:r>
          </w:p>
        </w:tc>
        <w:tc>
          <w:tcPr>
            <w:tcW w:w="1134" w:type="dxa"/>
            <w:vAlign w:val="center"/>
            <w:hideMark/>
          </w:tcPr>
          <w:p w14:paraId="75C641E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8,7</w:t>
            </w:r>
          </w:p>
        </w:tc>
        <w:tc>
          <w:tcPr>
            <w:tcW w:w="1408" w:type="dxa"/>
            <w:vAlign w:val="center"/>
            <w:hideMark/>
          </w:tcPr>
          <w:p w14:paraId="51DC5A6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0D84B62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0,123</w:t>
            </w:r>
          </w:p>
        </w:tc>
        <w:tc>
          <w:tcPr>
            <w:tcW w:w="1536" w:type="dxa"/>
            <w:vAlign w:val="center"/>
            <w:hideMark/>
          </w:tcPr>
          <w:p w14:paraId="374D9BE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незасолен</w:t>
            </w:r>
          </w:p>
        </w:tc>
      </w:tr>
      <w:tr w:rsidR="00847C73" w:rsidRPr="00E87DB9" w14:paraId="50EF6F3E" w14:textId="77777777" w:rsidTr="005B7D92">
        <w:trPr>
          <w:trHeight w:val="315"/>
          <w:jc w:val="center"/>
        </w:trPr>
        <w:tc>
          <w:tcPr>
            <w:tcW w:w="1598" w:type="dxa"/>
            <w:vMerge/>
            <w:vAlign w:val="center"/>
            <w:hideMark/>
          </w:tcPr>
          <w:p w14:paraId="4C9ED8F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04F5535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30-40</w:t>
            </w:r>
          </w:p>
        </w:tc>
        <w:tc>
          <w:tcPr>
            <w:tcW w:w="1425" w:type="dxa"/>
            <w:noWrap/>
            <w:vAlign w:val="center"/>
            <w:hideMark/>
          </w:tcPr>
          <w:p w14:paraId="528C115E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0,36</w:t>
            </w:r>
          </w:p>
        </w:tc>
        <w:tc>
          <w:tcPr>
            <w:tcW w:w="1134" w:type="dxa"/>
            <w:vAlign w:val="center"/>
            <w:hideMark/>
          </w:tcPr>
          <w:p w14:paraId="6283234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8,8</w:t>
            </w:r>
          </w:p>
        </w:tc>
        <w:tc>
          <w:tcPr>
            <w:tcW w:w="1408" w:type="dxa"/>
            <w:vAlign w:val="center"/>
            <w:hideMark/>
          </w:tcPr>
          <w:p w14:paraId="5BED5CB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3C0AD756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0,124</w:t>
            </w:r>
          </w:p>
        </w:tc>
        <w:tc>
          <w:tcPr>
            <w:tcW w:w="1536" w:type="dxa"/>
            <w:vAlign w:val="center"/>
            <w:hideMark/>
          </w:tcPr>
          <w:p w14:paraId="06F3C59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незасолен</w:t>
            </w:r>
          </w:p>
        </w:tc>
      </w:tr>
      <w:tr w:rsidR="00847C73" w:rsidRPr="00E87DB9" w14:paraId="48100581" w14:textId="77777777" w:rsidTr="005B7D92">
        <w:trPr>
          <w:trHeight w:val="315"/>
          <w:jc w:val="center"/>
        </w:trPr>
        <w:tc>
          <w:tcPr>
            <w:tcW w:w="1598" w:type="dxa"/>
            <w:vMerge/>
            <w:vAlign w:val="center"/>
            <w:hideMark/>
          </w:tcPr>
          <w:p w14:paraId="0C8B8B5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606E79E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55-65</w:t>
            </w:r>
          </w:p>
        </w:tc>
        <w:tc>
          <w:tcPr>
            <w:tcW w:w="1425" w:type="dxa"/>
            <w:noWrap/>
            <w:vAlign w:val="center"/>
            <w:hideMark/>
          </w:tcPr>
          <w:p w14:paraId="09485EB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0,51</w:t>
            </w:r>
          </w:p>
        </w:tc>
        <w:tc>
          <w:tcPr>
            <w:tcW w:w="1134" w:type="dxa"/>
            <w:noWrap/>
            <w:vAlign w:val="center"/>
            <w:hideMark/>
          </w:tcPr>
          <w:p w14:paraId="3865DE8E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8,7</w:t>
            </w:r>
          </w:p>
        </w:tc>
        <w:tc>
          <w:tcPr>
            <w:tcW w:w="1408" w:type="dxa"/>
            <w:vAlign w:val="center"/>
            <w:hideMark/>
          </w:tcPr>
          <w:p w14:paraId="3717CC2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КН</w:t>
            </w:r>
          </w:p>
        </w:tc>
        <w:tc>
          <w:tcPr>
            <w:tcW w:w="1134" w:type="dxa"/>
            <w:noWrap/>
            <w:vAlign w:val="center"/>
            <w:hideMark/>
          </w:tcPr>
          <w:p w14:paraId="26FF8A2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0,125</w:t>
            </w:r>
          </w:p>
        </w:tc>
        <w:tc>
          <w:tcPr>
            <w:tcW w:w="1536" w:type="dxa"/>
            <w:vAlign w:val="center"/>
            <w:hideMark/>
          </w:tcPr>
          <w:p w14:paraId="3462A99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незасолен</w:t>
            </w:r>
          </w:p>
        </w:tc>
      </w:tr>
      <w:tr w:rsidR="00847C73" w:rsidRPr="00E87DB9" w14:paraId="2F91B018" w14:textId="77777777" w:rsidTr="005B7D92">
        <w:trPr>
          <w:trHeight w:val="300"/>
          <w:jc w:val="center"/>
        </w:trPr>
        <w:tc>
          <w:tcPr>
            <w:tcW w:w="1598" w:type="dxa"/>
            <w:vMerge w:val="restart"/>
            <w:noWrap/>
            <w:vAlign w:val="center"/>
            <w:hideMark/>
          </w:tcPr>
          <w:p w14:paraId="29AFF9EF" w14:textId="5C5CF9CC" w:rsidR="00847C73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B10</w:t>
            </w:r>
          </w:p>
        </w:tc>
        <w:tc>
          <w:tcPr>
            <w:tcW w:w="1225" w:type="dxa"/>
            <w:vAlign w:val="center"/>
            <w:hideMark/>
          </w:tcPr>
          <w:p w14:paraId="5F14180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0-10</w:t>
            </w:r>
          </w:p>
        </w:tc>
        <w:tc>
          <w:tcPr>
            <w:tcW w:w="1425" w:type="dxa"/>
            <w:noWrap/>
            <w:vAlign w:val="center"/>
            <w:hideMark/>
          </w:tcPr>
          <w:p w14:paraId="20EA5BA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3,4</w:t>
            </w:r>
          </w:p>
        </w:tc>
        <w:tc>
          <w:tcPr>
            <w:tcW w:w="1134" w:type="dxa"/>
            <w:noWrap/>
            <w:vAlign w:val="center"/>
            <w:hideMark/>
          </w:tcPr>
          <w:p w14:paraId="59C9BA8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8,6</w:t>
            </w:r>
          </w:p>
        </w:tc>
        <w:tc>
          <w:tcPr>
            <w:tcW w:w="1408" w:type="dxa"/>
            <w:vAlign w:val="center"/>
            <w:hideMark/>
          </w:tcPr>
          <w:p w14:paraId="2B04B53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6EA9BED9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7,193</w:t>
            </w:r>
          </w:p>
        </w:tc>
        <w:tc>
          <w:tcPr>
            <w:tcW w:w="1536" w:type="dxa"/>
            <w:vAlign w:val="center"/>
            <w:hideMark/>
          </w:tcPr>
          <w:p w14:paraId="010B74E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7BA295EA" w14:textId="77777777" w:rsidTr="005B7D92">
        <w:trPr>
          <w:trHeight w:val="300"/>
          <w:jc w:val="center"/>
        </w:trPr>
        <w:tc>
          <w:tcPr>
            <w:tcW w:w="1598" w:type="dxa"/>
            <w:vMerge/>
            <w:noWrap/>
            <w:vAlign w:val="center"/>
            <w:hideMark/>
          </w:tcPr>
          <w:p w14:paraId="031D563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17809A7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10-33</w:t>
            </w:r>
          </w:p>
        </w:tc>
        <w:tc>
          <w:tcPr>
            <w:tcW w:w="1425" w:type="dxa"/>
            <w:noWrap/>
            <w:vAlign w:val="center"/>
            <w:hideMark/>
          </w:tcPr>
          <w:p w14:paraId="3BB27E5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0,87</w:t>
            </w:r>
          </w:p>
        </w:tc>
        <w:tc>
          <w:tcPr>
            <w:tcW w:w="1134" w:type="dxa"/>
            <w:vAlign w:val="center"/>
            <w:hideMark/>
          </w:tcPr>
          <w:p w14:paraId="49A5C42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8,6</w:t>
            </w:r>
          </w:p>
        </w:tc>
        <w:tc>
          <w:tcPr>
            <w:tcW w:w="1408" w:type="dxa"/>
            <w:vAlign w:val="center"/>
            <w:hideMark/>
          </w:tcPr>
          <w:p w14:paraId="77630E0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2E1DA75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2,794</w:t>
            </w:r>
          </w:p>
        </w:tc>
        <w:tc>
          <w:tcPr>
            <w:tcW w:w="1536" w:type="dxa"/>
            <w:vAlign w:val="center"/>
            <w:hideMark/>
          </w:tcPr>
          <w:p w14:paraId="42A9800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5420D716" w14:textId="77777777" w:rsidTr="005B7D92">
        <w:trPr>
          <w:trHeight w:val="300"/>
          <w:jc w:val="center"/>
        </w:trPr>
        <w:tc>
          <w:tcPr>
            <w:tcW w:w="1598" w:type="dxa"/>
            <w:vMerge/>
            <w:noWrap/>
            <w:vAlign w:val="center"/>
            <w:hideMark/>
          </w:tcPr>
          <w:p w14:paraId="275E236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617FECF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33-46</w:t>
            </w:r>
          </w:p>
        </w:tc>
        <w:tc>
          <w:tcPr>
            <w:tcW w:w="1425" w:type="dxa"/>
            <w:noWrap/>
            <w:vAlign w:val="center"/>
            <w:hideMark/>
          </w:tcPr>
          <w:p w14:paraId="03B2D0C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0,46</w:t>
            </w:r>
          </w:p>
        </w:tc>
        <w:tc>
          <w:tcPr>
            <w:tcW w:w="1134" w:type="dxa"/>
            <w:vAlign w:val="center"/>
            <w:hideMark/>
          </w:tcPr>
          <w:p w14:paraId="7E00C86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8,7</w:t>
            </w:r>
          </w:p>
        </w:tc>
        <w:tc>
          <w:tcPr>
            <w:tcW w:w="1408" w:type="dxa"/>
            <w:vAlign w:val="center"/>
            <w:hideMark/>
          </w:tcPr>
          <w:p w14:paraId="7F14C3E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5AAD30E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1,335</w:t>
            </w:r>
          </w:p>
        </w:tc>
        <w:tc>
          <w:tcPr>
            <w:tcW w:w="1536" w:type="dxa"/>
            <w:vAlign w:val="center"/>
            <w:hideMark/>
          </w:tcPr>
          <w:p w14:paraId="413973E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сильная</w:t>
            </w:r>
          </w:p>
        </w:tc>
      </w:tr>
      <w:tr w:rsidR="00847C73" w:rsidRPr="00E87DB9" w14:paraId="5474D76B" w14:textId="77777777" w:rsidTr="005B7D92">
        <w:trPr>
          <w:trHeight w:val="333"/>
          <w:jc w:val="center"/>
        </w:trPr>
        <w:tc>
          <w:tcPr>
            <w:tcW w:w="1598" w:type="dxa"/>
            <w:vMerge/>
            <w:noWrap/>
            <w:vAlign w:val="center"/>
            <w:hideMark/>
          </w:tcPr>
          <w:p w14:paraId="0AE8433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25" w:type="dxa"/>
            <w:vAlign w:val="center"/>
            <w:hideMark/>
          </w:tcPr>
          <w:p w14:paraId="0B67F8E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46-72</w:t>
            </w:r>
          </w:p>
        </w:tc>
        <w:tc>
          <w:tcPr>
            <w:tcW w:w="1425" w:type="dxa"/>
            <w:noWrap/>
            <w:vAlign w:val="center"/>
            <w:hideMark/>
          </w:tcPr>
          <w:p w14:paraId="2EC4F19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0,46</w:t>
            </w:r>
          </w:p>
        </w:tc>
        <w:tc>
          <w:tcPr>
            <w:tcW w:w="1134" w:type="dxa"/>
            <w:vAlign w:val="center"/>
            <w:hideMark/>
          </w:tcPr>
          <w:p w14:paraId="5475EE3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8,9</w:t>
            </w:r>
          </w:p>
        </w:tc>
        <w:tc>
          <w:tcPr>
            <w:tcW w:w="1408" w:type="dxa"/>
            <w:vAlign w:val="center"/>
            <w:hideMark/>
          </w:tcPr>
          <w:p w14:paraId="4B41DB66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 xml:space="preserve"> </w:t>
            </w: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МН</w:t>
            </w:r>
          </w:p>
        </w:tc>
        <w:tc>
          <w:tcPr>
            <w:tcW w:w="1134" w:type="dxa"/>
            <w:noWrap/>
            <w:vAlign w:val="center"/>
            <w:hideMark/>
          </w:tcPr>
          <w:p w14:paraId="388AC33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1,023</w:t>
            </w:r>
          </w:p>
        </w:tc>
        <w:tc>
          <w:tcPr>
            <w:tcW w:w="1536" w:type="dxa"/>
            <w:vAlign w:val="center"/>
            <w:hideMark/>
          </w:tcPr>
          <w:p w14:paraId="3E6F71F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сильная</w:t>
            </w:r>
          </w:p>
        </w:tc>
      </w:tr>
      <w:tr w:rsidR="00847C73" w:rsidRPr="00E87DB9" w14:paraId="66AFF12E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2178FBEA" w14:textId="5DD862FD" w:rsidR="00847C73" w:rsidRPr="00E87DB9" w:rsidRDefault="001362C4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B11</w:t>
            </w:r>
          </w:p>
        </w:tc>
        <w:tc>
          <w:tcPr>
            <w:tcW w:w="1225" w:type="dxa"/>
            <w:vAlign w:val="center"/>
          </w:tcPr>
          <w:p w14:paraId="396503E5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0-12</w:t>
            </w:r>
          </w:p>
        </w:tc>
        <w:tc>
          <w:tcPr>
            <w:tcW w:w="1425" w:type="dxa"/>
            <w:vAlign w:val="center"/>
          </w:tcPr>
          <w:p w14:paraId="73533165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2,96</w:t>
            </w:r>
          </w:p>
        </w:tc>
        <w:tc>
          <w:tcPr>
            <w:tcW w:w="1134" w:type="dxa"/>
            <w:noWrap/>
            <w:vAlign w:val="center"/>
          </w:tcPr>
          <w:p w14:paraId="599ADB4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8,42</w:t>
            </w:r>
          </w:p>
        </w:tc>
        <w:tc>
          <w:tcPr>
            <w:tcW w:w="1408" w:type="dxa"/>
            <w:vAlign w:val="center"/>
          </w:tcPr>
          <w:p w14:paraId="24DB796E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С+Сд, КН</w:t>
            </w:r>
          </w:p>
        </w:tc>
        <w:tc>
          <w:tcPr>
            <w:tcW w:w="1134" w:type="dxa"/>
            <w:vAlign w:val="center"/>
          </w:tcPr>
          <w:p w14:paraId="12CE38BF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3,152</w:t>
            </w:r>
          </w:p>
        </w:tc>
        <w:tc>
          <w:tcPr>
            <w:tcW w:w="1536" w:type="dxa"/>
            <w:vAlign w:val="center"/>
          </w:tcPr>
          <w:p w14:paraId="0C63AB51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очень сильная</w:t>
            </w:r>
          </w:p>
        </w:tc>
      </w:tr>
      <w:tr w:rsidR="00847C73" w:rsidRPr="00E87DB9" w14:paraId="59B70EB5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06C458BE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358D1B22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20-30</w:t>
            </w:r>
          </w:p>
        </w:tc>
        <w:tc>
          <w:tcPr>
            <w:tcW w:w="1425" w:type="dxa"/>
            <w:vAlign w:val="center"/>
          </w:tcPr>
          <w:p w14:paraId="0156C457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0,21</w:t>
            </w:r>
          </w:p>
        </w:tc>
        <w:tc>
          <w:tcPr>
            <w:tcW w:w="1134" w:type="dxa"/>
            <w:noWrap/>
            <w:vAlign w:val="center"/>
          </w:tcPr>
          <w:p w14:paraId="78B7010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8,59</w:t>
            </w:r>
          </w:p>
        </w:tc>
        <w:tc>
          <w:tcPr>
            <w:tcW w:w="1408" w:type="dxa"/>
            <w:vAlign w:val="center"/>
          </w:tcPr>
          <w:p w14:paraId="1FAFC8C2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 МН</w:t>
            </w:r>
          </w:p>
        </w:tc>
        <w:tc>
          <w:tcPr>
            <w:tcW w:w="1134" w:type="dxa"/>
            <w:vAlign w:val="center"/>
          </w:tcPr>
          <w:p w14:paraId="35B57D8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0,643</w:t>
            </w:r>
          </w:p>
        </w:tc>
        <w:tc>
          <w:tcPr>
            <w:tcW w:w="1536" w:type="dxa"/>
            <w:vAlign w:val="center"/>
          </w:tcPr>
          <w:p w14:paraId="0E9DE06B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средняя</w:t>
            </w:r>
          </w:p>
        </w:tc>
      </w:tr>
      <w:tr w:rsidR="00847C73" w:rsidRPr="00E87DB9" w14:paraId="2A045132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5EBC2B8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73DF3BA6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50-60</w:t>
            </w:r>
          </w:p>
        </w:tc>
        <w:tc>
          <w:tcPr>
            <w:tcW w:w="1425" w:type="dxa"/>
            <w:vAlign w:val="center"/>
          </w:tcPr>
          <w:p w14:paraId="56004C6F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0,14</w:t>
            </w:r>
          </w:p>
        </w:tc>
        <w:tc>
          <w:tcPr>
            <w:tcW w:w="1134" w:type="dxa"/>
            <w:noWrap/>
            <w:vAlign w:val="center"/>
          </w:tcPr>
          <w:p w14:paraId="6481253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8,64</w:t>
            </w:r>
          </w:p>
        </w:tc>
        <w:tc>
          <w:tcPr>
            <w:tcW w:w="1408" w:type="dxa"/>
            <w:vAlign w:val="center"/>
          </w:tcPr>
          <w:p w14:paraId="497CFE6D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 МК</w:t>
            </w:r>
          </w:p>
        </w:tc>
        <w:tc>
          <w:tcPr>
            <w:tcW w:w="1134" w:type="dxa"/>
            <w:vAlign w:val="center"/>
          </w:tcPr>
          <w:p w14:paraId="5B3980D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0,264</w:t>
            </w:r>
          </w:p>
        </w:tc>
        <w:tc>
          <w:tcPr>
            <w:tcW w:w="1536" w:type="dxa"/>
            <w:vAlign w:val="center"/>
          </w:tcPr>
          <w:p w14:paraId="481007B4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слабая</w:t>
            </w:r>
          </w:p>
        </w:tc>
      </w:tr>
      <w:tr w:rsidR="00847C73" w:rsidRPr="00E87DB9" w14:paraId="558CE4FD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02ABA59D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0DFD1F3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90-100</w:t>
            </w:r>
          </w:p>
        </w:tc>
        <w:tc>
          <w:tcPr>
            <w:tcW w:w="1425" w:type="dxa"/>
            <w:vAlign w:val="center"/>
          </w:tcPr>
          <w:p w14:paraId="42A3A779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0,07</w:t>
            </w:r>
          </w:p>
        </w:tc>
        <w:tc>
          <w:tcPr>
            <w:tcW w:w="1134" w:type="dxa"/>
            <w:noWrap/>
            <w:vAlign w:val="center"/>
          </w:tcPr>
          <w:p w14:paraId="1B5CAEAB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8,98</w:t>
            </w:r>
          </w:p>
        </w:tc>
        <w:tc>
          <w:tcPr>
            <w:tcW w:w="1408" w:type="dxa"/>
            <w:vAlign w:val="center"/>
          </w:tcPr>
          <w:p w14:paraId="4DA58434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 НМ</w:t>
            </w:r>
          </w:p>
        </w:tc>
        <w:tc>
          <w:tcPr>
            <w:tcW w:w="1134" w:type="dxa"/>
            <w:vAlign w:val="center"/>
          </w:tcPr>
          <w:p w14:paraId="61CD8D90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0,128</w:t>
            </w:r>
          </w:p>
        </w:tc>
        <w:tc>
          <w:tcPr>
            <w:tcW w:w="1536" w:type="dxa"/>
            <w:vAlign w:val="center"/>
          </w:tcPr>
          <w:p w14:paraId="25BCC2E0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незасолена</w:t>
            </w:r>
          </w:p>
        </w:tc>
      </w:tr>
      <w:tr w:rsidR="005B7D92" w:rsidRPr="00E87DB9" w14:paraId="1B5EEC76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1939A10B" w14:textId="1446CF5B" w:rsidR="005B7D92" w:rsidRPr="00E87DB9" w:rsidRDefault="001362C4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B7D92" w:rsidRPr="00E87DB9">
              <w:rPr>
                <w:rFonts w:cstheme="minorHAnsi"/>
                <w:color w:val="000000"/>
                <w:sz w:val="28"/>
                <w:szCs w:val="28"/>
              </w:rPr>
              <w:t>B12</w:t>
            </w:r>
          </w:p>
        </w:tc>
        <w:tc>
          <w:tcPr>
            <w:tcW w:w="1225" w:type="dxa"/>
            <w:vAlign w:val="center"/>
          </w:tcPr>
          <w:p w14:paraId="52E3E262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0-14</w:t>
            </w:r>
          </w:p>
        </w:tc>
        <w:tc>
          <w:tcPr>
            <w:tcW w:w="1425" w:type="dxa"/>
            <w:vAlign w:val="center"/>
          </w:tcPr>
          <w:p w14:paraId="0B70BD12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1,08</w:t>
            </w:r>
          </w:p>
        </w:tc>
        <w:tc>
          <w:tcPr>
            <w:tcW w:w="1134" w:type="dxa"/>
            <w:noWrap/>
            <w:vAlign w:val="center"/>
          </w:tcPr>
          <w:p w14:paraId="7F120B7D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8,61</w:t>
            </w:r>
          </w:p>
        </w:tc>
        <w:tc>
          <w:tcPr>
            <w:tcW w:w="1408" w:type="dxa"/>
            <w:vAlign w:val="center"/>
          </w:tcPr>
          <w:p w14:paraId="724FC433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ХС+ Сд, МН</w:t>
            </w:r>
          </w:p>
        </w:tc>
        <w:tc>
          <w:tcPr>
            <w:tcW w:w="1134" w:type="dxa"/>
            <w:vAlign w:val="center"/>
          </w:tcPr>
          <w:p w14:paraId="7926DA3A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0,953</w:t>
            </w:r>
          </w:p>
        </w:tc>
        <w:tc>
          <w:tcPr>
            <w:tcW w:w="1536" w:type="dxa"/>
            <w:vAlign w:val="center"/>
          </w:tcPr>
          <w:p w14:paraId="628ECD18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сильная</w:t>
            </w:r>
          </w:p>
        </w:tc>
      </w:tr>
      <w:tr w:rsidR="005B7D92" w:rsidRPr="00E87DB9" w14:paraId="158F56EF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23A21D12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1D4209D7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20-30</w:t>
            </w:r>
          </w:p>
        </w:tc>
        <w:tc>
          <w:tcPr>
            <w:tcW w:w="1425" w:type="dxa"/>
            <w:vAlign w:val="center"/>
          </w:tcPr>
          <w:p w14:paraId="09804FD4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0,31</w:t>
            </w:r>
          </w:p>
        </w:tc>
        <w:tc>
          <w:tcPr>
            <w:tcW w:w="1134" w:type="dxa"/>
            <w:noWrap/>
            <w:vAlign w:val="center"/>
          </w:tcPr>
          <w:p w14:paraId="1A833FE0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8,85</w:t>
            </w:r>
          </w:p>
        </w:tc>
        <w:tc>
          <w:tcPr>
            <w:tcW w:w="1408" w:type="dxa"/>
            <w:vAlign w:val="center"/>
          </w:tcPr>
          <w:p w14:paraId="38362F45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 КН</w:t>
            </w:r>
          </w:p>
        </w:tc>
        <w:tc>
          <w:tcPr>
            <w:tcW w:w="1134" w:type="dxa"/>
            <w:vAlign w:val="center"/>
          </w:tcPr>
          <w:p w14:paraId="11C03B11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0,493</w:t>
            </w:r>
          </w:p>
        </w:tc>
        <w:tc>
          <w:tcPr>
            <w:tcW w:w="1536" w:type="dxa"/>
            <w:vAlign w:val="center"/>
          </w:tcPr>
          <w:p w14:paraId="16A6BC37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средняя</w:t>
            </w:r>
          </w:p>
        </w:tc>
      </w:tr>
      <w:tr w:rsidR="005B7D92" w:rsidRPr="00E87DB9" w14:paraId="3D095645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3706D735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1C7AD191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50-60</w:t>
            </w:r>
          </w:p>
        </w:tc>
        <w:tc>
          <w:tcPr>
            <w:tcW w:w="1425" w:type="dxa"/>
            <w:vAlign w:val="center"/>
          </w:tcPr>
          <w:p w14:paraId="2EC65BD4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0,1</w:t>
            </w:r>
          </w:p>
        </w:tc>
        <w:tc>
          <w:tcPr>
            <w:tcW w:w="1134" w:type="dxa"/>
            <w:noWrap/>
            <w:vAlign w:val="center"/>
          </w:tcPr>
          <w:p w14:paraId="0ABD97AE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8,09</w:t>
            </w:r>
          </w:p>
        </w:tc>
        <w:tc>
          <w:tcPr>
            <w:tcW w:w="1408" w:type="dxa"/>
            <w:vAlign w:val="center"/>
          </w:tcPr>
          <w:p w14:paraId="2670A283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 КН</w:t>
            </w:r>
          </w:p>
        </w:tc>
        <w:tc>
          <w:tcPr>
            <w:tcW w:w="1134" w:type="dxa"/>
            <w:vAlign w:val="center"/>
          </w:tcPr>
          <w:p w14:paraId="4A174D30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0,118</w:t>
            </w:r>
          </w:p>
        </w:tc>
        <w:tc>
          <w:tcPr>
            <w:tcW w:w="1536" w:type="dxa"/>
            <w:vAlign w:val="center"/>
          </w:tcPr>
          <w:p w14:paraId="7AF8FCDB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незасолена</w:t>
            </w:r>
          </w:p>
        </w:tc>
      </w:tr>
      <w:tr w:rsidR="005B7D92" w:rsidRPr="00E87DB9" w14:paraId="349C2D34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2A3F6085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5C66A4C8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90-100</w:t>
            </w:r>
          </w:p>
        </w:tc>
        <w:tc>
          <w:tcPr>
            <w:tcW w:w="1425" w:type="dxa"/>
            <w:vAlign w:val="center"/>
          </w:tcPr>
          <w:p w14:paraId="68CC7E05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</w:t>
            </w:r>
          </w:p>
        </w:tc>
        <w:tc>
          <w:tcPr>
            <w:tcW w:w="1134" w:type="dxa"/>
            <w:noWrap/>
            <w:vAlign w:val="center"/>
          </w:tcPr>
          <w:p w14:paraId="080B7F34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8,95</w:t>
            </w:r>
          </w:p>
        </w:tc>
        <w:tc>
          <w:tcPr>
            <w:tcW w:w="1408" w:type="dxa"/>
            <w:vAlign w:val="center"/>
          </w:tcPr>
          <w:p w14:paraId="3C1BAB42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 КН</w:t>
            </w:r>
          </w:p>
        </w:tc>
        <w:tc>
          <w:tcPr>
            <w:tcW w:w="1134" w:type="dxa"/>
            <w:vAlign w:val="center"/>
          </w:tcPr>
          <w:p w14:paraId="0C85D3C1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2,165</w:t>
            </w:r>
          </w:p>
        </w:tc>
        <w:tc>
          <w:tcPr>
            <w:tcW w:w="1536" w:type="dxa"/>
            <w:vAlign w:val="center"/>
          </w:tcPr>
          <w:p w14:paraId="05193F40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сильная</w:t>
            </w:r>
          </w:p>
        </w:tc>
      </w:tr>
    </w:tbl>
    <w:p w14:paraId="223A6C7A" w14:textId="77777777" w:rsidR="00567FB6" w:rsidRPr="00E87DB9" w:rsidRDefault="00567FB6">
      <w:pPr>
        <w:rPr>
          <w:sz w:val="28"/>
          <w:szCs w:val="28"/>
          <w:lang w:val="en-US"/>
        </w:rPr>
      </w:pPr>
    </w:p>
    <w:p w14:paraId="36604B81" w14:textId="77777777" w:rsidR="00567FB6" w:rsidRPr="00E87DB9" w:rsidRDefault="00567FB6">
      <w:pPr>
        <w:rPr>
          <w:sz w:val="28"/>
          <w:szCs w:val="28"/>
          <w:lang w:val="en-US"/>
        </w:rPr>
      </w:pPr>
    </w:p>
    <w:p w14:paraId="273D5CC5" w14:textId="77777777" w:rsidR="00567FB6" w:rsidRPr="00E87DB9" w:rsidRDefault="00567FB6">
      <w:pPr>
        <w:rPr>
          <w:sz w:val="28"/>
          <w:szCs w:val="28"/>
          <w:lang w:val="en-US"/>
        </w:rPr>
      </w:pPr>
    </w:p>
    <w:p w14:paraId="2CAC3FF1" w14:textId="35874A4E" w:rsidR="00567FB6" w:rsidRPr="00E87DB9" w:rsidRDefault="00567FB6" w:rsidP="00567FB6">
      <w:pPr>
        <w:spacing w:after="0" w:line="240" w:lineRule="auto"/>
      </w:pPr>
      <w:r w:rsidRPr="00E87DB9">
        <w:rPr>
          <w:sz w:val="28"/>
          <w:szCs w:val="28"/>
        </w:rPr>
        <w:lastRenderedPageBreak/>
        <w:t>Продолжение таблицы 4</w:t>
      </w:r>
    </w:p>
    <w:tbl>
      <w:tblPr>
        <w:tblW w:w="94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98"/>
        <w:gridCol w:w="1225"/>
        <w:gridCol w:w="1425"/>
        <w:gridCol w:w="1134"/>
        <w:gridCol w:w="1408"/>
        <w:gridCol w:w="1134"/>
        <w:gridCol w:w="1536"/>
      </w:tblGrid>
      <w:tr w:rsidR="00567FB6" w:rsidRPr="00E87DB9" w14:paraId="5F25B453" w14:textId="77777777" w:rsidTr="005224B2">
        <w:trPr>
          <w:trHeight w:val="315"/>
          <w:jc w:val="center"/>
        </w:trPr>
        <w:tc>
          <w:tcPr>
            <w:tcW w:w="1598" w:type="dxa"/>
            <w:noWrap/>
          </w:tcPr>
          <w:p w14:paraId="579D3DBF" w14:textId="3D232ED1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25" w:type="dxa"/>
          </w:tcPr>
          <w:p w14:paraId="46569C9B" w14:textId="09C7D57B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5" w:type="dxa"/>
          </w:tcPr>
          <w:p w14:paraId="03C2C672" w14:textId="52558315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134" w:type="dxa"/>
            <w:noWrap/>
          </w:tcPr>
          <w:p w14:paraId="6243B89D" w14:textId="3592ADB2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08" w:type="dxa"/>
          </w:tcPr>
          <w:p w14:paraId="5B0E3786" w14:textId="571E632C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134" w:type="dxa"/>
            <w:vAlign w:val="center"/>
          </w:tcPr>
          <w:p w14:paraId="4B74FD60" w14:textId="43CF8333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536" w:type="dxa"/>
            <w:vAlign w:val="center"/>
          </w:tcPr>
          <w:p w14:paraId="622922B7" w14:textId="0AE90ACE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7</w:t>
            </w:r>
          </w:p>
        </w:tc>
      </w:tr>
      <w:tr w:rsidR="00567FB6" w:rsidRPr="00E87DB9" w14:paraId="0BF82DD2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667EEB25" w14:textId="7EC86B1D" w:rsidR="00567FB6" w:rsidRPr="00E87DB9" w:rsidRDefault="001362C4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67FB6" w:rsidRPr="00E87DB9">
              <w:rPr>
                <w:rFonts w:cstheme="minorHAnsi"/>
                <w:color w:val="000000"/>
                <w:sz w:val="28"/>
                <w:szCs w:val="28"/>
              </w:rPr>
              <w:t>B13</w:t>
            </w:r>
          </w:p>
        </w:tc>
        <w:tc>
          <w:tcPr>
            <w:tcW w:w="1225" w:type="dxa"/>
            <w:vAlign w:val="center"/>
          </w:tcPr>
          <w:p w14:paraId="2E0FE0AE" w14:textId="77777777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0-10</w:t>
            </w:r>
          </w:p>
        </w:tc>
        <w:tc>
          <w:tcPr>
            <w:tcW w:w="1425" w:type="dxa"/>
            <w:vAlign w:val="center"/>
          </w:tcPr>
          <w:p w14:paraId="322B3ED1" w14:textId="77777777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1,25</w:t>
            </w:r>
          </w:p>
        </w:tc>
        <w:tc>
          <w:tcPr>
            <w:tcW w:w="1134" w:type="dxa"/>
            <w:noWrap/>
            <w:vAlign w:val="center"/>
          </w:tcPr>
          <w:p w14:paraId="401595F7" w14:textId="77777777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8,28</w:t>
            </w:r>
          </w:p>
        </w:tc>
        <w:tc>
          <w:tcPr>
            <w:tcW w:w="1408" w:type="dxa"/>
            <w:vAlign w:val="center"/>
          </w:tcPr>
          <w:p w14:paraId="17270DDC" w14:textId="77777777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С+Сд, МН</w:t>
            </w:r>
          </w:p>
        </w:tc>
        <w:tc>
          <w:tcPr>
            <w:tcW w:w="1134" w:type="dxa"/>
            <w:vAlign w:val="center"/>
          </w:tcPr>
          <w:p w14:paraId="504B5E54" w14:textId="77777777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2,811</w:t>
            </w:r>
          </w:p>
        </w:tc>
        <w:tc>
          <w:tcPr>
            <w:tcW w:w="1536" w:type="dxa"/>
            <w:vAlign w:val="center"/>
          </w:tcPr>
          <w:p w14:paraId="766E9933" w14:textId="77777777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очень сильная</w:t>
            </w:r>
          </w:p>
        </w:tc>
      </w:tr>
      <w:tr w:rsidR="00567FB6" w:rsidRPr="00E87DB9" w14:paraId="7B2D212C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4B02812B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3A222B15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10-21</w:t>
            </w:r>
          </w:p>
        </w:tc>
        <w:tc>
          <w:tcPr>
            <w:tcW w:w="1425" w:type="dxa"/>
            <w:vAlign w:val="center"/>
          </w:tcPr>
          <w:p w14:paraId="4BDBA403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0,73</w:t>
            </w:r>
          </w:p>
        </w:tc>
        <w:tc>
          <w:tcPr>
            <w:tcW w:w="1134" w:type="dxa"/>
            <w:noWrap/>
            <w:vAlign w:val="center"/>
          </w:tcPr>
          <w:p w14:paraId="442FE9B2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8,21</w:t>
            </w:r>
          </w:p>
        </w:tc>
        <w:tc>
          <w:tcPr>
            <w:tcW w:w="1408" w:type="dxa"/>
            <w:vAlign w:val="center"/>
          </w:tcPr>
          <w:p w14:paraId="7D252D00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 МН</w:t>
            </w:r>
          </w:p>
        </w:tc>
        <w:tc>
          <w:tcPr>
            <w:tcW w:w="1134" w:type="dxa"/>
            <w:vAlign w:val="center"/>
          </w:tcPr>
          <w:p w14:paraId="163C42F4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0,965</w:t>
            </w:r>
          </w:p>
        </w:tc>
        <w:tc>
          <w:tcPr>
            <w:tcW w:w="1536" w:type="dxa"/>
            <w:vAlign w:val="center"/>
          </w:tcPr>
          <w:p w14:paraId="20E137F9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сильная</w:t>
            </w:r>
          </w:p>
        </w:tc>
      </w:tr>
      <w:tr w:rsidR="00567FB6" w:rsidRPr="00E87DB9" w14:paraId="6772BA7E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0D5E8D66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7F6331A1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21-50</w:t>
            </w:r>
          </w:p>
        </w:tc>
        <w:tc>
          <w:tcPr>
            <w:tcW w:w="1425" w:type="dxa"/>
            <w:vAlign w:val="center"/>
          </w:tcPr>
          <w:p w14:paraId="1B73FACE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1,11</w:t>
            </w:r>
          </w:p>
        </w:tc>
        <w:tc>
          <w:tcPr>
            <w:tcW w:w="1134" w:type="dxa"/>
            <w:noWrap/>
            <w:vAlign w:val="center"/>
          </w:tcPr>
          <w:p w14:paraId="4B697A57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8,33</w:t>
            </w:r>
          </w:p>
        </w:tc>
        <w:tc>
          <w:tcPr>
            <w:tcW w:w="1408" w:type="dxa"/>
            <w:vAlign w:val="center"/>
          </w:tcPr>
          <w:p w14:paraId="28873CB7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 МН</w:t>
            </w:r>
          </w:p>
        </w:tc>
        <w:tc>
          <w:tcPr>
            <w:tcW w:w="1134" w:type="dxa"/>
            <w:vAlign w:val="center"/>
          </w:tcPr>
          <w:p w14:paraId="6730FB8A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0,782</w:t>
            </w:r>
          </w:p>
        </w:tc>
        <w:tc>
          <w:tcPr>
            <w:tcW w:w="1536" w:type="dxa"/>
            <w:vAlign w:val="center"/>
          </w:tcPr>
          <w:p w14:paraId="5D2ECCC6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сильная</w:t>
            </w:r>
          </w:p>
        </w:tc>
      </w:tr>
      <w:tr w:rsidR="00567FB6" w:rsidRPr="00E87DB9" w14:paraId="35DDF29A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37696990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62038177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60-70</w:t>
            </w:r>
          </w:p>
        </w:tc>
        <w:tc>
          <w:tcPr>
            <w:tcW w:w="1425" w:type="dxa"/>
            <w:vAlign w:val="center"/>
          </w:tcPr>
          <w:p w14:paraId="3B8AAF5C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0,03</w:t>
            </w:r>
          </w:p>
        </w:tc>
        <w:tc>
          <w:tcPr>
            <w:tcW w:w="1134" w:type="dxa"/>
            <w:noWrap/>
            <w:vAlign w:val="center"/>
          </w:tcPr>
          <w:p w14:paraId="5276434C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9,04</w:t>
            </w:r>
          </w:p>
        </w:tc>
        <w:tc>
          <w:tcPr>
            <w:tcW w:w="1408" w:type="dxa"/>
            <w:vAlign w:val="center"/>
          </w:tcPr>
          <w:p w14:paraId="1E00A383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 КН</w:t>
            </w:r>
          </w:p>
        </w:tc>
        <w:tc>
          <w:tcPr>
            <w:tcW w:w="1134" w:type="dxa"/>
            <w:vAlign w:val="center"/>
          </w:tcPr>
          <w:p w14:paraId="198D9775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0,106</w:t>
            </w:r>
          </w:p>
        </w:tc>
        <w:tc>
          <w:tcPr>
            <w:tcW w:w="1536" w:type="dxa"/>
            <w:vAlign w:val="center"/>
          </w:tcPr>
          <w:p w14:paraId="67F82630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незасолена</w:t>
            </w:r>
          </w:p>
        </w:tc>
      </w:tr>
      <w:tr w:rsidR="00567FB6" w:rsidRPr="00E87DB9" w14:paraId="3FBEE7FE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1EB0DEC1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025E5FAB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90-100</w:t>
            </w:r>
          </w:p>
        </w:tc>
        <w:tc>
          <w:tcPr>
            <w:tcW w:w="1425" w:type="dxa"/>
            <w:vAlign w:val="center"/>
          </w:tcPr>
          <w:p w14:paraId="7988D685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</w:t>
            </w:r>
          </w:p>
        </w:tc>
        <w:tc>
          <w:tcPr>
            <w:tcW w:w="1134" w:type="dxa"/>
            <w:noWrap/>
            <w:vAlign w:val="center"/>
          </w:tcPr>
          <w:p w14:paraId="119A9D64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8,77</w:t>
            </w:r>
          </w:p>
        </w:tc>
        <w:tc>
          <w:tcPr>
            <w:tcW w:w="1408" w:type="dxa"/>
            <w:vAlign w:val="center"/>
          </w:tcPr>
          <w:p w14:paraId="7394AD1D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С+Сд, НМ</w:t>
            </w:r>
          </w:p>
        </w:tc>
        <w:tc>
          <w:tcPr>
            <w:tcW w:w="1134" w:type="dxa"/>
            <w:vAlign w:val="center"/>
          </w:tcPr>
          <w:p w14:paraId="29C21CAF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0,123</w:t>
            </w:r>
          </w:p>
        </w:tc>
        <w:tc>
          <w:tcPr>
            <w:tcW w:w="1536" w:type="dxa"/>
            <w:vAlign w:val="center"/>
          </w:tcPr>
          <w:p w14:paraId="16D335AD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незасолена</w:t>
            </w:r>
          </w:p>
        </w:tc>
      </w:tr>
      <w:tr w:rsidR="00847C73" w:rsidRPr="00E87DB9" w14:paraId="6E5B65B4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19D6D351" w14:textId="58183F7B" w:rsidR="00847C73" w:rsidRPr="00E87DB9" w:rsidRDefault="001362C4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B14</w:t>
            </w:r>
          </w:p>
        </w:tc>
        <w:tc>
          <w:tcPr>
            <w:tcW w:w="1225" w:type="dxa"/>
            <w:vAlign w:val="center"/>
          </w:tcPr>
          <w:p w14:paraId="61758E4F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0-10</w:t>
            </w:r>
          </w:p>
        </w:tc>
        <w:tc>
          <w:tcPr>
            <w:tcW w:w="1425" w:type="dxa"/>
            <w:vAlign w:val="center"/>
          </w:tcPr>
          <w:p w14:paraId="75E15C44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3,48</w:t>
            </w:r>
          </w:p>
        </w:tc>
        <w:tc>
          <w:tcPr>
            <w:tcW w:w="1134" w:type="dxa"/>
            <w:noWrap/>
            <w:vAlign w:val="center"/>
          </w:tcPr>
          <w:p w14:paraId="619D884C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8,41</w:t>
            </w:r>
          </w:p>
        </w:tc>
        <w:tc>
          <w:tcPr>
            <w:tcW w:w="1408" w:type="dxa"/>
            <w:vAlign w:val="center"/>
          </w:tcPr>
          <w:p w14:paraId="7382C584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С,МН</w:t>
            </w:r>
          </w:p>
        </w:tc>
        <w:tc>
          <w:tcPr>
            <w:tcW w:w="1134" w:type="dxa"/>
            <w:vAlign w:val="center"/>
          </w:tcPr>
          <w:p w14:paraId="7AE04718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5,358</w:t>
            </w:r>
          </w:p>
        </w:tc>
        <w:tc>
          <w:tcPr>
            <w:tcW w:w="1536" w:type="dxa"/>
            <w:vAlign w:val="center"/>
          </w:tcPr>
          <w:p w14:paraId="09146460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очень сильная</w:t>
            </w:r>
          </w:p>
        </w:tc>
      </w:tr>
      <w:tr w:rsidR="00847C73" w:rsidRPr="00E87DB9" w14:paraId="735B3FC3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4359986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5F37DA51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20-30</w:t>
            </w:r>
          </w:p>
        </w:tc>
        <w:tc>
          <w:tcPr>
            <w:tcW w:w="1425" w:type="dxa"/>
            <w:vAlign w:val="center"/>
          </w:tcPr>
          <w:p w14:paraId="7CBF32C8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0,21</w:t>
            </w:r>
          </w:p>
        </w:tc>
        <w:tc>
          <w:tcPr>
            <w:tcW w:w="1134" w:type="dxa"/>
            <w:noWrap/>
            <w:vAlign w:val="center"/>
          </w:tcPr>
          <w:p w14:paraId="4E0C2F4C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8,74</w:t>
            </w:r>
          </w:p>
        </w:tc>
        <w:tc>
          <w:tcPr>
            <w:tcW w:w="1408" w:type="dxa"/>
            <w:vAlign w:val="center"/>
          </w:tcPr>
          <w:p w14:paraId="447F4E3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ХС,МН</w:t>
            </w:r>
          </w:p>
        </w:tc>
        <w:tc>
          <w:tcPr>
            <w:tcW w:w="1134" w:type="dxa"/>
            <w:vAlign w:val="center"/>
          </w:tcPr>
          <w:p w14:paraId="62E7E154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1,450</w:t>
            </w:r>
          </w:p>
        </w:tc>
        <w:tc>
          <w:tcPr>
            <w:tcW w:w="1536" w:type="dxa"/>
            <w:vAlign w:val="center"/>
          </w:tcPr>
          <w:p w14:paraId="74BC3572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очень сильная</w:t>
            </w:r>
          </w:p>
        </w:tc>
      </w:tr>
      <w:tr w:rsidR="00847C73" w:rsidRPr="00E87DB9" w14:paraId="3EE9658E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0EAA0485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2B7C0C5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40-50</w:t>
            </w:r>
          </w:p>
        </w:tc>
        <w:tc>
          <w:tcPr>
            <w:tcW w:w="1425" w:type="dxa"/>
            <w:vAlign w:val="center"/>
          </w:tcPr>
          <w:p w14:paraId="50F2AEB6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0,1</w:t>
            </w:r>
          </w:p>
        </w:tc>
        <w:tc>
          <w:tcPr>
            <w:tcW w:w="1134" w:type="dxa"/>
            <w:noWrap/>
            <w:vAlign w:val="center"/>
          </w:tcPr>
          <w:p w14:paraId="09256A0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8,7</w:t>
            </w:r>
          </w:p>
        </w:tc>
        <w:tc>
          <w:tcPr>
            <w:tcW w:w="1408" w:type="dxa"/>
            <w:vAlign w:val="center"/>
          </w:tcPr>
          <w:p w14:paraId="7B61C70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ХС,МН</w:t>
            </w:r>
          </w:p>
        </w:tc>
        <w:tc>
          <w:tcPr>
            <w:tcW w:w="1134" w:type="dxa"/>
            <w:vAlign w:val="center"/>
          </w:tcPr>
          <w:p w14:paraId="711CC5EF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1,684</w:t>
            </w:r>
          </w:p>
        </w:tc>
        <w:tc>
          <w:tcPr>
            <w:tcW w:w="1536" w:type="dxa"/>
            <w:vAlign w:val="center"/>
          </w:tcPr>
          <w:p w14:paraId="77E247CC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очень сильная</w:t>
            </w:r>
          </w:p>
        </w:tc>
      </w:tr>
      <w:tr w:rsidR="00847C73" w:rsidRPr="00E87DB9" w14:paraId="49545E6C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1AE9C996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15E74088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70-80</w:t>
            </w:r>
          </w:p>
        </w:tc>
        <w:tc>
          <w:tcPr>
            <w:tcW w:w="1425" w:type="dxa"/>
            <w:vAlign w:val="center"/>
          </w:tcPr>
          <w:p w14:paraId="63A36E5B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0,03</w:t>
            </w:r>
          </w:p>
        </w:tc>
        <w:tc>
          <w:tcPr>
            <w:tcW w:w="1134" w:type="dxa"/>
            <w:noWrap/>
            <w:vAlign w:val="center"/>
          </w:tcPr>
          <w:p w14:paraId="0FCD87CE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8,91</w:t>
            </w:r>
          </w:p>
        </w:tc>
        <w:tc>
          <w:tcPr>
            <w:tcW w:w="1408" w:type="dxa"/>
            <w:vAlign w:val="center"/>
          </w:tcPr>
          <w:p w14:paraId="5ADFAF25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ХС+ Сд, МН</w:t>
            </w:r>
          </w:p>
        </w:tc>
        <w:tc>
          <w:tcPr>
            <w:tcW w:w="1134" w:type="dxa"/>
            <w:vAlign w:val="center"/>
          </w:tcPr>
          <w:p w14:paraId="524EF8F4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0,594</w:t>
            </w:r>
          </w:p>
        </w:tc>
        <w:tc>
          <w:tcPr>
            <w:tcW w:w="1536" w:type="dxa"/>
            <w:vAlign w:val="center"/>
          </w:tcPr>
          <w:p w14:paraId="3AB192A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средняя</w:t>
            </w:r>
          </w:p>
        </w:tc>
      </w:tr>
      <w:tr w:rsidR="00847C73" w:rsidRPr="00E87DB9" w14:paraId="5841996C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44B726D5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41598BCD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90-100</w:t>
            </w:r>
          </w:p>
        </w:tc>
        <w:tc>
          <w:tcPr>
            <w:tcW w:w="1425" w:type="dxa"/>
            <w:vAlign w:val="center"/>
          </w:tcPr>
          <w:p w14:paraId="235509D2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1,91</w:t>
            </w:r>
          </w:p>
        </w:tc>
        <w:tc>
          <w:tcPr>
            <w:tcW w:w="1134" w:type="dxa"/>
            <w:noWrap/>
            <w:vAlign w:val="center"/>
          </w:tcPr>
          <w:p w14:paraId="106688AC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8,37</w:t>
            </w:r>
          </w:p>
        </w:tc>
        <w:tc>
          <w:tcPr>
            <w:tcW w:w="1408" w:type="dxa"/>
            <w:vAlign w:val="center"/>
          </w:tcPr>
          <w:p w14:paraId="4895D79F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ХС, МН</w:t>
            </w:r>
          </w:p>
        </w:tc>
        <w:tc>
          <w:tcPr>
            <w:tcW w:w="1134" w:type="dxa"/>
            <w:vAlign w:val="center"/>
          </w:tcPr>
          <w:p w14:paraId="377DBDE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1,356</w:t>
            </w:r>
          </w:p>
        </w:tc>
        <w:tc>
          <w:tcPr>
            <w:tcW w:w="1536" w:type="dxa"/>
            <w:vAlign w:val="center"/>
          </w:tcPr>
          <w:p w14:paraId="6DEA801C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сильная</w:t>
            </w:r>
          </w:p>
        </w:tc>
      </w:tr>
      <w:tr w:rsidR="00847C73" w:rsidRPr="00E87DB9" w14:paraId="3EAC7203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67A7A99C" w14:textId="2BA3B1E6" w:rsidR="00847C73" w:rsidRPr="00E87DB9" w:rsidRDefault="001362C4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B15</w:t>
            </w:r>
          </w:p>
        </w:tc>
        <w:tc>
          <w:tcPr>
            <w:tcW w:w="1225" w:type="dxa"/>
            <w:vAlign w:val="center"/>
          </w:tcPr>
          <w:p w14:paraId="2622BCA9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0-7</w:t>
            </w:r>
          </w:p>
        </w:tc>
        <w:tc>
          <w:tcPr>
            <w:tcW w:w="1425" w:type="dxa"/>
            <w:vAlign w:val="center"/>
          </w:tcPr>
          <w:p w14:paraId="1DAC63F5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5,46</w:t>
            </w:r>
          </w:p>
        </w:tc>
        <w:tc>
          <w:tcPr>
            <w:tcW w:w="1134" w:type="dxa"/>
            <w:noWrap/>
            <w:vAlign w:val="center"/>
          </w:tcPr>
          <w:p w14:paraId="79836932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7,34</w:t>
            </w:r>
          </w:p>
        </w:tc>
        <w:tc>
          <w:tcPr>
            <w:tcW w:w="1408" w:type="dxa"/>
            <w:vAlign w:val="center"/>
          </w:tcPr>
          <w:p w14:paraId="41679009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 МН</w:t>
            </w:r>
          </w:p>
        </w:tc>
        <w:tc>
          <w:tcPr>
            <w:tcW w:w="1134" w:type="dxa"/>
            <w:vAlign w:val="center"/>
          </w:tcPr>
          <w:p w14:paraId="3D0D804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0,749</w:t>
            </w:r>
          </w:p>
        </w:tc>
        <w:tc>
          <w:tcPr>
            <w:tcW w:w="1536" w:type="dxa"/>
            <w:vAlign w:val="center"/>
          </w:tcPr>
          <w:p w14:paraId="49FE5FC2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сильная</w:t>
            </w:r>
          </w:p>
        </w:tc>
      </w:tr>
      <w:tr w:rsidR="00847C73" w:rsidRPr="00E87DB9" w14:paraId="14A9895E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789EC370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7DBCA488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20-30</w:t>
            </w:r>
          </w:p>
        </w:tc>
        <w:tc>
          <w:tcPr>
            <w:tcW w:w="1425" w:type="dxa"/>
            <w:vAlign w:val="center"/>
          </w:tcPr>
          <w:p w14:paraId="4900F78E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0,45</w:t>
            </w:r>
          </w:p>
        </w:tc>
        <w:tc>
          <w:tcPr>
            <w:tcW w:w="1134" w:type="dxa"/>
            <w:noWrap/>
            <w:vAlign w:val="center"/>
          </w:tcPr>
          <w:p w14:paraId="4525F00E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8,68</w:t>
            </w:r>
          </w:p>
        </w:tc>
        <w:tc>
          <w:tcPr>
            <w:tcW w:w="1408" w:type="dxa"/>
            <w:vAlign w:val="center"/>
          </w:tcPr>
          <w:p w14:paraId="5B77316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ХС,МН</w:t>
            </w:r>
          </w:p>
        </w:tc>
        <w:tc>
          <w:tcPr>
            <w:tcW w:w="1134" w:type="dxa"/>
            <w:vAlign w:val="center"/>
          </w:tcPr>
          <w:p w14:paraId="06AE76D0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0,979</w:t>
            </w:r>
          </w:p>
        </w:tc>
        <w:tc>
          <w:tcPr>
            <w:tcW w:w="1536" w:type="dxa"/>
            <w:vAlign w:val="center"/>
          </w:tcPr>
          <w:p w14:paraId="6E10C6D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сильная</w:t>
            </w:r>
          </w:p>
        </w:tc>
      </w:tr>
      <w:tr w:rsidR="00847C73" w:rsidRPr="00E87DB9" w14:paraId="21FFE1C3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47078B7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077EA73B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60-70</w:t>
            </w:r>
          </w:p>
        </w:tc>
        <w:tc>
          <w:tcPr>
            <w:tcW w:w="1425" w:type="dxa"/>
            <w:vAlign w:val="center"/>
          </w:tcPr>
          <w:p w14:paraId="20E24918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0,34</w:t>
            </w:r>
          </w:p>
        </w:tc>
        <w:tc>
          <w:tcPr>
            <w:tcW w:w="1134" w:type="dxa"/>
            <w:noWrap/>
            <w:vAlign w:val="center"/>
          </w:tcPr>
          <w:p w14:paraId="241ADC36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8,78</w:t>
            </w:r>
          </w:p>
        </w:tc>
        <w:tc>
          <w:tcPr>
            <w:tcW w:w="1408" w:type="dxa"/>
            <w:vAlign w:val="center"/>
          </w:tcPr>
          <w:p w14:paraId="357EC9D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С,КН</w:t>
            </w:r>
          </w:p>
        </w:tc>
        <w:tc>
          <w:tcPr>
            <w:tcW w:w="1134" w:type="dxa"/>
            <w:vAlign w:val="center"/>
          </w:tcPr>
          <w:p w14:paraId="5C11850F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0,865</w:t>
            </w:r>
          </w:p>
        </w:tc>
        <w:tc>
          <w:tcPr>
            <w:tcW w:w="1536" w:type="dxa"/>
            <w:vAlign w:val="center"/>
          </w:tcPr>
          <w:p w14:paraId="272A6F6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сильная</w:t>
            </w:r>
          </w:p>
        </w:tc>
      </w:tr>
      <w:tr w:rsidR="00847C73" w:rsidRPr="00E87DB9" w14:paraId="46007B23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7084C38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304E6CD6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90-100</w:t>
            </w:r>
          </w:p>
        </w:tc>
        <w:tc>
          <w:tcPr>
            <w:tcW w:w="1425" w:type="dxa"/>
            <w:vAlign w:val="center"/>
          </w:tcPr>
          <w:p w14:paraId="4BB21034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0,38</w:t>
            </w:r>
          </w:p>
        </w:tc>
        <w:tc>
          <w:tcPr>
            <w:tcW w:w="1134" w:type="dxa"/>
            <w:noWrap/>
            <w:vAlign w:val="center"/>
          </w:tcPr>
          <w:p w14:paraId="09247927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8,37</w:t>
            </w:r>
          </w:p>
        </w:tc>
        <w:tc>
          <w:tcPr>
            <w:tcW w:w="1408" w:type="dxa"/>
            <w:vAlign w:val="center"/>
          </w:tcPr>
          <w:p w14:paraId="574893F9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ХС,КМ</w:t>
            </w:r>
          </w:p>
        </w:tc>
        <w:tc>
          <w:tcPr>
            <w:tcW w:w="1134" w:type="dxa"/>
            <w:vAlign w:val="center"/>
          </w:tcPr>
          <w:p w14:paraId="1661AA40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0,597</w:t>
            </w:r>
          </w:p>
        </w:tc>
        <w:tc>
          <w:tcPr>
            <w:tcW w:w="1536" w:type="dxa"/>
            <w:vAlign w:val="center"/>
          </w:tcPr>
          <w:p w14:paraId="3BCD1737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средняя</w:t>
            </w:r>
          </w:p>
        </w:tc>
      </w:tr>
      <w:tr w:rsidR="00847C73" w:rsidRPr="00E87DB9" w14:paraId="3E7DCE0E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1B80C59C" w14:textId="2A1E618D" w:rsidR="00847C73" w:rsidRPr="00E87DB9" w:rsidRDefault="001362C4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B16</w:t>
            </w:r>
          </w:p>
        </w:tc>
        <w:tc>
          <w:tcPr>
            <w:tcW w:w="1225" w:type="dxa"/>
            <w:vAlign w:val="center"/>
          </w:tcPr>
          <w:p w14:paraId="3629A79F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0-10</w:t>
            </w:r>
          </w:p>
        </w:tc>
        <w:tc>
          <w:tcPr>
            <w:tcW w:w="1425" w:type="dxa"/>
            <w:vAlign w:val="center"/>
          </w:tcPr>
          <w:p w14:paraId="77105035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0,87</w:t>
            </w:r>
          </w:p>
        </w:tc>
        <w:tc>
          <w:tcPr>
            <w:tcW w:w="1134" w:type="dxa"/>
            <w:noWrap/>
            <w:vAlign w:val="center"/>
          </w:tcPr>
          <w:p w14:paraId="47E1EC1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8,14</w:t>
            </w:r>
          </w:p>
        </w:tc>
        <w:tc>
          <w:tcPr>
            <w:tcW w:w="1408" w:type="dxa"/>
            <w:vAlign w:val="center"/>
          </w:tcPr>
          <w:p w14:paraId="412B7C09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С,НК</w:t>
            </w:r>
          </w:p>
        </w:tc>
        <w:tc>
          <w:tcPr>
            <w:tcW w:w="1134" w:type="dxa"/>
            <w:vAlign w:val="center"/>
          </w:tcPr>
          <w:p w14:paraId="3C422FE6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1,341</w:t>
            </w:r>
          </w:p>
        </w:tc>
        <w:tc>
          <w:tcPr>
            <w:tcW w:w="1536" w:type="dxa"/>
            <w:vAlign w:val="center"/>
          </w:tcPr>
          <w:p w14:paraId="52346119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сильная</w:t>
            </w:r>
          </w:p>
        </w:tc>
      </w:tr>
      <w:tr w:rsidR="00847C73" w:rsidRPr="00E87DB9" w14:paraId="5C9F2D13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7B56BDFB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49C350A7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30-40</w:t>
            </w:r>
          </w:p>
        </w:tc>
        <w:tc>
          <w:tcPr>
            <w:tcW w:w="1425" w:type="dxa"/>
            <w:vAlign w:val="center"/>
          </w:tcPr>
          <w:p w14:paraId="64F9E3EB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0,34</w:t>
            </w:r>
          </w:p>
        </w:tc>
        <w:tc>
          <w:tcPr>
            <w:tcW w:w="1134" w:type="dxa"/>
            <w:noWrap/>
            <w:vAlign w:val="center"/>
          </w:tcPr>
          <w:p w14:paraId="61A992A0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8,26</w:t>
            </w:r>
          </w:p>
        </w:tc>
        <w:tc>
          <w:tcPr>
            <w:tcW w:w="1408" w:type="dxa"/>
            <w:vAlign w:val="center"/>
          </w:tcPr>
          <w:p w14:paraId="416ADF50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С,КН</w:t>
            </w:r>
          </w:p>
        </w:tc>
        <w:tc>
          <w:tcPr>
            <w:tcW w:w="1134" w:type="dxa"/>
            <w:vAlign w:val="center"/>
          </w:tcPr>
          <w:p w14:paraId="3C05DC1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1,280</w:t>
            </w:r>
          </w:p>
        </w:tc>
        <w:tc>
          <w:tcPr>
            <w:tcW w:w="1536" w:type="dxa"/>
            <w:vAlign w:val="center"/>
          </w:tcPr>
          <w:p w14:paraId="47D8A0D7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сильная</w:t>
            </w:r>
          </w:p>
        </w:tc>
      </w:tr>
      <w:tr w:rsidR="00847C73" w:rsidRPr="00E87DB9" w14:paraId="7BD904C2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61910AFE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145F8AFE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56-66</w:t>
            </w:r>
          </w:p>
        </w:tc>
        <w:tc>
          <w:tcPr>
            <w:tcW w:w="1425" w:type="dxa"/>
            <w:vAlign w:val="center"/>
          </w:tcPr>
          <w:p w14:paraId="3063E826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0,1</w:t>
            </w:r>
          </w:p>
        </w:tc>
        <w:tc>
          <w:tcPr>
            <w:tcW w:w="1134" w:type="dxa"/>
            <w:noWrap/>
            <w:vAlign w:val="center"/>
          </w:tcPr>
          <w:p w14:paraId="03CDC44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8,25</w:t>
            </w:r>
          </w:p>
        </w:tc>
        <w:tc>
          <w:tcPr>
            <w:tcW w:w="1408" w:type="dxa"/>
            <w:vAlign w:val="center"/>
          </w:tcPr>
          <w:p w14:paraId="07EFED21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С,МК</w:t>
            </w:r>
          </w:p>
        </w:tc>
        <w:tc>
          <w:tcPr>
            <w:tcW w:w="1134" w:type="dxa"/>
            <w:vAlign w:val="center"/>
          </w:tcPr>
          <w:p w14:paraId="1A68BED7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0,270</w:t>
            </w:r>
          </w:p>
        </w:tc>
        <w:tc>
          <w:tcPr>
            <w:tcW w:w="1536" w:type="dxa"/>
            <w:vAlign w:val="center"/>
          </w:tcPr>
          <w:p w14:paraId="3F6E0C42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слабая</w:t>
            </w:r>
          </w:p>
        </w:tc>
      </w:tr>
      <w:tr w:rsidR="00847C73" w:rsidRPr="00E87DB9" w14:paraId="0521DBD6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4F987CF0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27FDE3C6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80-90</w:t>
            </w:r>
          </w:p>
        </w:tc>
        <w:tc>
          <w:tcPr>
            <w:tcW w:w="1425" w:type="dxa"/>
            <w:vAlign w:val="center"/>
          </w:tcPr>
          <w:p w14:paraId="5217DB93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0,14</w:t>
            </w:r>
          </w:p>
        </w:tc>
        <w:tc>
          <w:tcPr>
            <w:tcW w:w="1134" w:type="dxa"/>
            <w:noWrap/>
            <w:vAlign w:val="center"/>
          </w:tcPr>
          <w:p w14:paraId="784F7C87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8,28</w:t>
            </w:r>
          </w:p>
        </w:tc>
        <w:tc>
          <w:tcPr>
            <w:tcW w:w="1408" w:type="dxa"/>
            <w:vAlign w:val="center"/>
          </w:tcPr>
          <w:p w14:paraId="1C6936FD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С,МК</w:t>
            </w:r>
          </w:p>
        </w:tc>
        <w:tc>
          <w:tcPr>
            <w:tcW w:w="1134" w:type="dxa"/>
            <w:vAlign w:val="center"/>
          </w:tcPr>
          <w:p w14:paraId="0B6F49A0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0,314</w:t>
            </w:r>
          </w:p>
        </w:tc>
        <w:tc>
          <w:tcPr>
            <w:tcW w:w="1536" w:type="dxa"/>
            <w:vAlign w:val="center"/>
          </w:tcPr>
          <w:p w14:paraId="47683E11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слабая</w:t>
            </w:r>
          </w:p>
        </w:tc>
      </w:tr>
      <w:tr w:rsidR="00847C73" w:rsidRPr="00E87DB9" w14:paraId="0AEBF185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7EFB430E" w14:textId="5D774E22" w:rsidR="00847C73" w:rsidRPr="00E87DB9" w:rsidRDefault="001362C4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B17</w:t>
            </w:r>
          </w:p>
        </w:tc>
        <w:tc>
          <w:tcPr>
            <w:tcW w:w="1225" w:type="dxa"/>
            <w:vAlign w:val="center"/>
          </w:tcPr>
          <w:p w14:paraId="084877A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0-5</w:t>
            </w:r>
          </w:p>
        </w:tc>
        <w:tc>
          <w:tcPr>
            <w:tcW w:w="1425" w:type="dxa"/>
            <w:vAlign w:val="center"/>
          </w:tcPr>
          <w:p w14:paraId="5F224BF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2,51</w:t>
            </w:r>
          </w:p>
        </w:tc>
        <w:tc>
          <w:tcPr>
            <w:tcW w:w="1134" w:type="dxa"/>
            <w:noWrap/>
            <w:vAlign w:val="center"/>
          </w:tcPr>
          <w:p w14:paraId="41C8C22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8,86</w:t>
            </w:r>
          </w:p>
        </w:tc>
        <w:tc>
          <w:tcPr>
            <w:tcW w:w="1408" w:type="dxa"/>
            <w:vAlign w:val="center"/>
          </w:tcPr>
          <w:p w14:paraId="4DCC5AC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С,КН</w:t>
            </w:r>
          </w:p>
        </w:tc>
        <w:tc>
          <w:tcPr>
            <w:tcW w:w="1134" w:type="dxa"/>
            <w:vAlign w:val="center"/>
          </w:tcPr>
          <w:p w14:paraId="33C4837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0,145</w:t>
            </w:r>
          </w:p>
        </w:tc>
        <w:tc>
          <w:tcPr>
            <w:tcW w:w="1536" w:type="dxa"/>
            <w:vAlign w:val="center"/>
          </w:tcPr>
          <w:p w14:paraId="14F4B5B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847C73" w:rsidRPr="00E87DB9" w14:paraId="3A9157D4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189D2C19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60B1781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5-15</w:t>
            </w:r>
          </w:p>
        </w:tc>
        <w:tc>
          <w:tcPr>
            <w:tcW w:w="1425" w:type="dxa"/>
            <w:vAlign w:val="center"/>
          </w:tcPr>
          <w:p w14:paraId="1358453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1,44</w:t>
            </w:r>
          </w:p>
        </w:tc>
        <w:tc>
          <w:tcPr>
            <w:tcW w:w="1134" w:type="dxa"/>
            <w:noWrap/>
            <w:vAlign w:val="center"/>
          </w:tcPr>
          <w:p w14:paraId="3C63764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9,26</w:t>
            </w:r>
          </w:p>
        </w:tc>
        <w:tc>
          <w:tcPr>
            <w:tcW w:w="1408" w:type="dxa"/>
            <w:vAlign w:val="center"/>
          </w:tcPr>
          <w:p w14:paraId="4EBCE62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3FD5F24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0,084</w:t>
            </w:r>
          </w:p>
        </w:tc>
        <w:tc>
          <w:tcPr>
            <w:tcW w:w="1536" w:type="dxa"/>
            <w:vAlign w:val="center"/>
          </w:tcPr>
          <w:p w14:paraId="0DBD848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847C73" w:rsidRPr="00E87DB9" w14:paraId="0E75E64B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74E3295E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49B6F4A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20-32</w:t>
            </w:r>
          </w:p>
        </w:tc>
        <w:tc>
          <w:tcPr>
            <w:tcW w:w="1425" w:type="dxa"/>
            <w:vAlign w:val="center"/>
          </w:tcPr>
          <w:p w14:paraId="0AD5A8E1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1,64</w:t>
            </w:r>
          </w:p>
        </w:tc>
        <w:tc>
          <w:tcPr>
            <w:tcW w:w="1134" w:type="dxa"/>
            <w:noWrap/>
            <w:vAlign w:val="center"/>
          </w:tcPr>
          <w:p w14:paraId="41BC884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9,17</w:t>
            </w:r>
          </w:p>
        </w:tc>
        <w:tc>
          <w:tcPr>
            <w:tcW w:w="1408" w:type="dxa"/>
            <w:vAlign w:val="center"/>
          </w:tcPr>
          <w:p w14:paraId="78C4924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ХС,КН</w:t>
            </w:r>
          </w:p>
        </w:tc>
        <w:tc>
          <w:tcPr>
            <w:tcW w:w="1134" w:type="dxa"/>
            <w:vAlign w:val="center"/>
          </w:tcPr>
          <w:p w14:paraId="282DD956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0,186</w:t>
            </w:r>
          </w:p>
        </w:tc>
        <w:tc>
          <w:tcPr>
            <w:tcW w:w="1536" w:type="dxa"/>
            <w:vAlign w:val="center"/>
          </w:tcPr>
          <w:p w14:paraId="01F77CA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слабая</w:t>
            </w:r>
          </w:p>
        </w:tc>
      </w:tr>
      <w:tr w:rsidR="00847C73" w:rsidRPr="00E87DB9" w14:paraId="30B82062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5C1073A2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7E30FB0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35-45</w:t>
            </w:r>
          </w:p>
        </w:tc>
        <w:tc>
          <w:tcPr>
            <w:tcW w:w="1425" w:type="dxa"/>
            <w:vAlign w:val="center"/>
          </w:tcPr>
          <w:p w14:paraId="381AE19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0,73</w:t>
            </w:r>
          </w:p>
        </w:tc>
        <w:tc>
          <w:tcPr>
            <w:tcW w:w="1134" w:type="dxa"/>
            <w:noWrap/>
            <w:vAlign w:val="center"/>
          </w:tcPr>
          <w:p w14:paraId="7A4DDBA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8,69</w:t>
            </w:r>
          </w:p>
        </w:tc>
        <w:tc>
          <w:tcPr>
            <w:tcW w:w="1408" w:type="dxa"/>
            <w:vAlign w:val="center"/>
          </w:tcPr>
          <w:p w14:paraId="17EFDE6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ХС,КН</w:t>
            </w:r>
          </w:p>
        </w:tc>
        <w:tc>
          <w:tcPr>
            <w:tcW w:w="1134" w:type="dxa"/>
            <w:vAlign w:val="center"/>
          </w:tcPr>
          <w:p w14:paraId="6832BA6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0,309</w:t>
            </w:r>
          </w:p>
        </w:tc>
        <w:tc>
          <w:tcPr>
            <w:tcW w:w="1536" w:type="dxa"/>
            <w:vAlign w:val="center"/>
          </w:tcPr>
          <w:p w14:paraId="7D25DDB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слабая</w:t>
            </w:r>
          </w:p>
        </w:tc>
      </w:tr>
      <w:tr w:rsidR="00847C73" w:rsidRPr="00E87DB9" w14:paraId="3D849C97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22BF142A" w14:textId="465993DB" w:rsidR="00847C73" w:rsidRPr="00E87DB9" w:rsidRDefault="001362C4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B18</w:t>
            </w:r>
          </w:p>
        </w:tc>
        <w:tc>
          <w:tcPr>
            <w:tcW w:w="1225" w:type="dxa"/>
            <w:vAlign w:val="center"/>
          </w:tcPr>
          <w:p w14:paraId="17754A7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0-3</w:t>
            </w:r>
          </w:p>
        </w:tc>
        <w:tc>
          <w:tcPr>
            <w:tcW w:w="1425" w:type="dxa"/>
            <w:vAlign w:val="center"/>
          </w:tcPr>
          <w:p w14:paraId="09B60AA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2,17</w:t>
            </w:r>
          </w:p>
        </w:tc>
        <w:tc>
          <w:tcPr>
            <w:tcW w:w="1134" w:type="dxa"/>
            <w:noWrap/>
            <w:vAlign w:val="center"/>
          </w:tcPr>
          <w:p w14:paraId="27C35939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8,97</w:t>
            </w:r>
          </w:p>
        </w:tc>
        <w:tc>
          <w:tcPr>
            <w:tcW w:w="1408" w:type="dxa"/>
            <w:vAlign w:val="center"/>
          </w:tcPr>
          <w:p w14:paraId="0C42AE29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С,Н</w:t>
            </w:r>
          </w:p>
        </w:tc>
        <w:tc>
          <w:tcPr>
            <w:tcW w:w="1134" w:type="dxa"/>
            <w:vAlign w:val="center"/>
          </w:tcPr>
          <w:p w14:paraId="7520153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7,817</w:t>
            </w:r>
          </w:p>
        </w:tc>
        <w:tc>
          <w:tcPr>
            <w:tcW w:w="1536" w:type="dxa"/>
            <w:vAlign w:val="center"/>
          </w:tcPr>
          <w:p w14:paraId="6AD9B86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18829315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23781DDB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521E1B9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3-15</w:t>
            </w:r>
          </w:p>
        </w:tc>
        <w:tc>
          <w:tcPr>
            <w:tcW w:w="1425" w:type="dxa"/>
            <w:vAlign w:val="center"/>
          </w:tcPr>
          <w:p w14:paraId="6815898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1,50</w:t>
            </w:r>
          </w:p>
        </w:tc>
        <w:tc>
          <w:tcPr>
            <w:tcW w:w="1134" w:type="dxa"/>
            <w:noWrap/>
            <w:vAlign w:val="center"/>
          </w:tcPr>
          <w:p w14:paraId="1D4A152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9,14</w:t>
            </w:r>
          </w:p>
        </w:tc>
        <w:tc>
          <w:tcPr>
            <w:tcW w:w="1408" w:type="dxa"/>
            <w:vAlign w:val="center"/>
          </w:tcPr>
          <w:p w14:paraId="3E1A3E7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ХС,МН</w:t>
            </w:r>
          </w:p>
        </w:tc>
        <w:tc>
          <w:tcPr>
            <w:tcW w:w="1134" w:type="dxa"/>
            <w:vAlign w:val="center"/>
          </w:tcPr>
          <w:p w14:paraId="0FDBA8D6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4,407</w:t>
            </w:r>
          </w:p>
        </w:tc>
        <w:tc>
          <w:tcPr>
            <w:tcW w:w="1536" w:type="dxa"/>
            <w:vAlign w:val="center"/>
          </w:tcPr>
          <w:p w14:paraId="78E8DD66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66804FB5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64515E39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2098A97E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15-25</w:t>
            </w:r>
          </w:p>
        </w:tc>
        <w:tc>
          <w:tcPr>
            <w:tcW w:w="1425" w:type="dxa"/>
            <w:vAlign w:val="center"/>
          </w:tcPr>
          <w:p w14:paraId="1BAB191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0,73</w:t>
            </w:r>
          </w:p>
        </w:tc>
        <w:tc>
          <w:tcPr>
            <w:tcW w:w="1134" w:type="dxa"/>
            <w:noWrap/>
            <w:vAlign w:val="center"/>
          </w:tcPr>
          <w:p w14:paraId="0DEF85A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9,09</w:t>
            </w:r>
          </w:p>
        </w:tc>
        <w:tc>
          <w:tcPr>
            <w:tcW w:w="1408" w:type="dxa"/>
            <w:vAlign w:val="center"/>
          </w:tcPr>
          <w:p w14:paraId="38E6B41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С,МН</w:t>
            </w:r>
          </w:p>
        </w:tc>
        <w:tc>
          <w:tcPr>
            <w:tcW w:w="1134" w:type="dxa"/>
            <w:vAlign w:val="center"/>
          </w:tcPr>
          <w:p w14:paraId="0597326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2,968</w:t>
            </w:r>
          </w:p>
        </w:tc>
        <w:tc>
          <w:tcPr>
            <w:tcW w:w="1536" w:type="dxa"/>
            <w:vAlign w:val="center"/>
          </w:tcPr>
          <w:p w14:paraId="1474F8F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6605441B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637EB821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0F6AC0F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30-40</w:t>
            </w:r>
          </w:p>
        </w:tc>
        <w:tc>
          <w:tcPr>
            <w:tcW w:w="1425" w:type="dxa"/>
            <w:vAlign w:val="center"/>
          </w:tcPr>
          <w:p w14:paraId="0D79FB6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0,50</w:t>
            </w:r>
          </w:p>
        </w:tc>
        <w:tc>
          <w:tcPr>
            <w:tcW w:w="1134" w:type="dxa"/>
            <w:noWrap/>
            <w:vAlign w:val="center"/>
          </w:tcPr>
          <w:p w14:paraId="1BAD99C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9,13</w:t>
            </w:r>
          </w:p>
        </w:tc>
        <w:tc>
          <w:tcPr>
            <w:tcW w:w="1408" w:type="dxa"/>
            <w:vAlign w:val="center"/>
          </w:tcPr>
          <w:p w14:paraId="6DF1ED9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ХС,МН</w:t>
            </w:r>
          </w:p>
        </w:tc>
        <w:tc>
          <w:tcPr>
            <w:tcW w:w="1134" w:type="dxa"/>
            <w:vAlign w:val="center"/>
          </w:tcPr>
          <w:p w14:paraId="75359D5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2,746</w:t>
            </w:r>
          </w:p>
        </w:tc>
        <w:tc>
          <w:tcPr>
            <w:tcW w:w="1536" w:type="dxa"/>
            <w:vAlign w:val="center"/>
          </w:tcPr>
          <w:p w14:paraId="24E0FAE1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5B7D92" w:rsidRPr="00E87DB9" w14:paraId="7DE48451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7312ACC0" w14:textId="4F2CAAFD" w:rsidR="005B7D92" w:rsidRPr="00E87DB9" w:rsidRDefault="001362C4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B7D92" w:rsidRPr="00E87DB9">
              <w:rPr>
                <w:rFonts w:cstheme="minorHAnsi"/>
                <w:color w:val="000000"/>
                <w:sz w:val="28"/>
                <w:szCs w:val="28"/>
              </w:rPr>
              <w:t>B19</w:t>
            </w:r>
          </w:p>
        </w:tc>
        <w:tc>
          <w:tcPr>
            <w:tcW w:w="1225" w:type="dxa"/>
            <w:vAlign w:val="center"/>
          </w:tcPr>
          <w:p w14:paraId="2E7A4600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0-10</w:t>
            </w:r>
          </w:p>
        </w:tc>
        <w:tc>
          <w:tcPr>
            <w:tcW w:w="1425" w:type="dxa"/>
            <w:vAlign w:val="center"/>
          </w:tcPr>
          <w:p w14:paraId="23DC3868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0,37</w:t>
            </w:r>
          </w:p>
        </w:tc>
        <w:tc>
          <w:tcPr>
            <w:tcW w:w="1134" w:type="dxa"/>
            <w:noWrap/>
            <w:vAlign w:val="center"/>
          </w:tcPr>
          <w:p w14:paraId="526CAF6B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9,85</w:t>
            </w:r>
          </w:p>
        </w:tc>
        <w:tc>
          <w:tcPr>
            <w:tcW w:w="1408" w:type="dxa"/>
            <w:vAlign w:val="center"/>
          </w:tcPr>
          <w:p w14:paraId="2E927A35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44671108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0,060</w:t>
            </w:r>
          </w:p>
        </w:tc>
        <w:tc>
          <w:tcPr>
            <w:tcW w:w="1536" w:type="dxa"/>
            <w:vAlign w:val="center"/>
          </w:tcPr>
          <w:p w14:paraId="41052836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5B7D92" w:rsidRPr="00E87DB9" w14:paraId="0D98A7B8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42B51C6C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391044F5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20-30</w:t>
            </w:r>
          </w:p>
        </w:tc>
        <w:tc>
          <w:tcPr>
            <w:tcW w:w="1425" w:type="dxa"/>
            <w:vAlign w:val="center"/>
          </w:tcPr>
          <w:p w14:paraId="40325028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0,33</w:t>
            </w:r>
          </w:p>
        </w:tc>
        <w:tc>
          <w:tcPr>
            <w:tcW w:w="1134" w:type="dxa"/>
            <w:noWrap/>
            <w:vAlign w:val="center"/>
          </w:tcPr>
          <w:p w14:paraId="6539F09C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9,95</w:t>
            </w:r>
          </w:p>
        </w:tc>
        <w:tc>
          <w:tcPr>
            <w:tcW w:w="1408" w:type="dxa"/>
            <w:vAlign w:val="center"/>
          </w:tcPr>
          <w:p w14:paraId="7AD087F4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2CFCA270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0,056</w:t>
            </w:r>
          </w:p>
        </w:tc>
        <w:tc>
          <w:tcPr>
            <w:tcW w:w="1536" w:type="dxa"/>
            <w:vAlign w:val="center"/>
          </w:tcPr>
          <w:p w14:paraId="72F073D5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5B7D92" w:rsidRPr="00E87DB9" w14:paraId="2C907AD1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3467028E" w14:textId="77777777" w:rsidR="005B7D92" w:rsidRPr="00E87DB9" w:rsidRDefault="005B7D92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6ED9CAB7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40-50</w:t>
            </w:r>
          </w:p>
        </w:tc>
        <w:tc>
          <w:tcPr>
            <w:tcW w:w="1425" w:type="dxa"/>
            <w:vAlign w:val="center"/>
          </w:tcPr>
          <w:p w14:paraId="3442B31C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0,20</w:t>
            </w:r>
          </w:p>
        </w:tc>
        <w:tc>
          <w:tcPr>
            <w:tcW w:w="1134" w:type="dxa"/>
            <w:noWrap/>
            <w:vAlign w:val="center"/>
          </w:tcPr>
          <w:p w14:paraId="7DDE10E9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10,10</w:t>
            </w:r>
          </w:p>
        </w:tc>
        <w:tc>
          <w:tcPr>
            <w:tcW w:w="1408" w:type="dxa"/>
            <w:vAlign w:val="center"/>
          </w:tcPr>
          <w:p w14:paraId="4B3BAF62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4BC41C4A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0,070</w:t>
            </w:r>
          </w:p>
        </w:tc>
        <w:tc>
          <w:tcPr>
            <w:tcW w:w="1536" w:type="dxa"/>
            <w:vAlign w:val="center"/>
          </w:tcPr>
          <w:p w14:paraId="3D7E2CFB" w14:textId="77777777" w:rsidR="005B7D92" w:rsidRPr="00E87DB9" w:rsidRDefault="005B7D92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</w:tbl>
    <w:p w14:paraId="29503B0F" w14:textId="77777777" w:rsidR="00567FB6" w:rsidRPr="00E87DB9" w:rsidRDefault="00567FB6">
      <w:pPr>
        <w:rPr>
          <w:lang w:val="en-US"/>
        </w:rPr>
      </w:pPr>
    </w:p>
    <w:p w14:paraId="555AA8A5" w14:textId="77777777" w:rsidR="00567FB6" w:rsidRPr="00E87DB9" w:rsidRDefault="00567FB6">
      <w:pPr>
        <w:rPr>
          <w:lang w:val="en-US"/>
        </w:rPr>
      </w:pPr>
    </w:p>
    <w:p w14:paraId="05F66719" w14:textId="2666EB39" w:rsidR="00567FB6" w:rsidRPr="00E87DB9" w:rsidRDefault="00567FB6" w:rsidP="00567FB6">
      <w:pPr>
        <w:spacing w:after="0" w:line="240" w:lineRule="auto"/>
        <w:rPr>
          <w:lang w:val="en-US"/>
        </w:rPr>
      </w:pPr>
      <w:r w:rsidRPr="00E87DB9">
        <w:rPr>
          <w:sz w:val="28"/>
          <w:szCs w:val="28"/>
        </w:rPr>
        <w:lastRenderedPageBreak/>
        <w:t>Продолжение таблицы 4</w:t>
      </w:r>
    </w:p>
    <w:tbl>
      <w:tblPr>
        <w:tblW w:w="94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98"/>
        <w:gridCol w:w="1225"/>
        <w:gridCol w:w="1425"/>
        <w:gridCol w:w="1134"/>
        <w:gridCol w:w="1408"/>
        <w:gridCol w:w="1134"/>
        <w:gridCol w:w="1536"/>
      </w:tblGrid>
      <w:tr w:rsidR="00567FB6" w:rsidRPr="00E87DB9" w14:paraId="1FE7F447" w14:textId="77777777" w:rsidTr="005224B2">
        <w:trPr>
          <w:trHeight w:val="315"/>
          <w:jc w:val="center"/>
        </w:trPr>
        <w:tc>
          <w:tcPr>
            <w:tcW w:w="1598" w:type="dxa"/>
            <w:noWrap/>
          </w:tcPr>
          <w:p w14:paraId="777F1F0E" w14:textId="52EB7760" w:rsidR="00567FB6" w:rsidRPr="00E87DB9" w:rsidRDefault="00567FB6" w:rsidP="00567FB6">
            <w:pPr>
              <w:spacing w:after="0" w:line="240" w:lineRule="auto"/>
              <w:jc w:val="center"/>
              <w:rPr>
                <w:rFonts w:cstheme="minorHAnsi"/>
                <w:color w:val="000000"/>
                <w:sz w:val="28"/>
                <w:szCs w:val="28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25" w:type="dxa"/>
          </w:tcPr>
          <w:p w14:paraId="62D7608F" w14:textId="2E4F7A43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5" w:type="dxa"/>
          </w:tcPr>
          <w:p w14:paraId="7BA02D2E" w14:textId="3A1234C2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134" w:type="dxa"/>
            <w:noWrap/>
          </w:tcPr>
          <w:p w14:paraId="4AF238BE" w14:textId="677EB6D6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08" w:type="dxa"/>
          </w:tcPr>
          <w:p w14:paraId="4977B49A" w14:textId="03393113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134" w:type="dxa"/>
            <w:vAlign w:val="center"/>
          </w:tcPr>
          <w:p w14:paraId="10586126" w14:textId="441C46A5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536" w:type="dxa"/>
            <w:vAlign w:val="center"/>
          </w:tcPr>
          <w:p w14:paraId="2993A32E" w14:textId="0BCF103F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bCs/>
                <w:color w:val="000000"/>
                <w:sz w:val="28"/>
                <w:szCs w:val="28"/>
                <w:lang w:eastAsia="ru-RU"/>
              </w:rPr>
              <w:t>7</w:t>
            </w:r>
          </w:p>
        </w:tc>
      </w:tr>
      <w:tr w:rsidR="00567FB6" w:rsidRPr="00E87DB9" w14:paraId="760FD672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3DC47167" w14:textId="02A67FD1" w:rsidR="00567FB6" w:rsidRPr="00E87DB9" w:rsidRDefault="001362C4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67FB6" w:rsidRPr="00E87DB9">
              <w:rPr>
                <w:rFonts w:cstheme="minorHAnsi"/>
                <w:color w:val="000000"/>
                <w:sz w:val="28"/>
                <w:szCs w:val="28"/>
              </w:rPr>
              <w:t>B20</w:t>
            </w:r>
          </w:p>
        </w:tc>
        <w:tc>
          <w:tcPr>
            <w:tcW w:w="1225" w:type="dxa"/>
            <w:vAlign w:val="center"/>
          </w:tcPr>
          <w:p w14:paraId="343F4F37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0-3</w:t>
            </w:r>
          </w:p>
        </w:tc>
        <w:tc>
          <w:tcPr>
            <w:tcW w:w="1425" w:type="dxa"/>
            <w:vAlign w:val="center"/>
          </w:tcPr>
          <w:p w14:paraId="7BCEBFCD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0,47</w:t>
            </w:r>
          </w:p>
        </w:tc>
        <w:tc>
          <w:tcPr>
            <w:tcW w:w="1134" w:type="dxa"/>
            <w:noWrap/>
            <w:vAlign w:val="center"/>
          </w:tcPr>
          <w:p w14:paraId="45A11EF9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9,65</w:t>
            </w:r>
          </w:p>
        </w:tc>
        <w:tc>
          <w:tcPr>
            <w:tcW w:w="1408" w:type="dxa"/>
            <w:vAlign w:val="center"/>
          </w:tcPr>
          <w:p w14:paraId="512E07E7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6DF213C3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0,076</w:t>
            </w:r>
          </w:p>
        </w:tc>
        <w:tc>
          <w:tcPr>
            <w:tcW w:w="1536" w:type="dxa"/>
            <w:vAlign w:val="center"/>
          </w:tcPr>
          <w:p w14:paraId="7AED20CA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567FB6" w:rsidRPr="00E87DB9" w14:paraId="1FBDD1AE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58A2D75D" w14:textId="77777777" w:rsidR="00567FB6" w:rsidRPr="00E87DB9" w:rsidRDefault="00567FB6" w:rsidP="00567FB6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7A2CDFAD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3-14</w:t>
            </w:r>
          </w:p>
        </w:tc>
        <w:tc>
          <w:tcPr>
            <w:tcW w:w="1425" w:type="dxa"/>
            <w:vAlign w:val="center"/>
          </w:tcPr>
          <w:p w14:paraId="268DE856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0,57</w:t>
            </w:r>
          </w:p>
        </w:tc>
        <w:tc>
          <w:tcPr>
            <w:tcW w:w="1134" w:type="dxa"/>
            <w:noWrap/>
            <w:vAlign w:val="center"/>
          </w:tcPr>
          <w:p w14:paraId="2D16E1B7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9,61</w:t>
            </w:r>
          </w:p>
        </w:tc>
        <w:tc>
          <w:tcPr>
            <w:tcW w:w="1408" w:type="dxa"/>
            <w:vAlign w:val="center"/>
          </w:tcPr>
          <w:p w14:paraId="61DE0557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1D7FCEF9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0,076</w:t>
            </w:r>
          </w:p>
        </w:tc>
        <w:tc>
          <w:tcPr>
            <w:tcW w:w="1536" w:type="dxa"/>
            <w:vAlign w:val="center"/>
          </w:tcPr>
          <w:p w14:paraId="4B33DD4E" w14:textId="77777777" w:rsidR="00567FB6" w:rsidRPr="00E87DB9" w:rsidRDefault="00567FB6" w:rsidP="00567FB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567FB6" w:rsidRPr="00E87DB9" w14:paraId="050077B8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5021B99B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38DA4E65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20-30</w:t>
            </w:r>
          </w:p>
        </w:tc>
        <w:tc>
          <w:tcPr>
            <w:tcW w:w="1425" w:type="dxa"/>
            <w:vAlign w:val="center"/>
          </w:tcPr>
          <w:p w14:paraId="29FE3F6D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0,37</w:t>
            </w:r>
          </w:p>
        </w:tc>
        <w:tc>
          <w:tcPr>
            <w:tcW w:w="1134" w:type="dxa"/>
            <w:noWrap/>
            <w:vAlign w:val="center"/>
          </w:tcPr>
          <w:p w14:paraId="19D3FE0F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9,79</w:t>
            </w:r>
          </w:p>
        </w:tc>
        <w:tc>
          <w:tcPr>
            <w:tcW w:w="1408" w:type="dxa"/>
            <w:vAlign w:val="center"/>
          </w:tcPr>
          <w:p w14:paraId="74C64788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75B3348C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0,074</w:t>
            </w:r>
          </w:p>
        </w:tc>
        <w:tc>
          <w:tcPr>
            <w:tcW w:w="1536" w:type="dxa"/>
            <w:vAlign w:val="center"/>
          </w:tcPr>
          <w:p w14:paraId="76F3E0B5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567FB6" w:rsidRPr="00E87DB9" w14:paraId="72E00B99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7DFD79F9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003D4524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40-50</w:t>
            </w:r>
          </w:p>
        </w:tc>
        <w:tc>
          <w:tcPr>
            <w:tcW w:w="1425" w:type="dxa"/>
            <w:vAlign w:val="center"/>
          </w:tcPr>
          <w:p w14:paraId="499216F9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0,43</w:t>
            </w:r>
          </w:p>
        </w:tc>
        <w:tc>
          <w:tcPr>
            <w:tcW w:w="1134" w:type="dxa"/>
            <w:noWrap/>
            <w:vAlign w:val="center"/>
          </w:tcPr>
          <w:p w14:paraId="04881E56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9,84</w:t>
            </w:r>
          </w:p>
        </w:tc>
        <w:tc>
          <w:tcPr>
            <w:tcW w:w="1408" w:type="dxa"/>
            <w:vAlign w:val="center"/>
          </w:tcPr>
          <w:p w14:paraId="75007CDD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2EC33042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0,077</w:t>
            </w:r>
          </w:p>
        </w:tc>
        <w:tc>
          <w:tcPr>
            <w:tcW w:w="1536" w:type="dxa"/>
            <w:vAlign w:val="center"/>
          </w:tcPr>
          <w:p w14:paraId="111F2521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567FB6" w:rsidRPr="00E87DB9" w14:paraId="26C2E4BC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1829D7A8" w14:textId="45D03805" w:rsidR="00567FB6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567FB6" w:rsidRPr="00E87DB9">
              <w:rPr>
                <w:rFonts w:cstheme="minorHAnsi"/>
                <w:color w:val="000000"/>
                <w:sz w:val="28"/>
                <w:szCs w:val="28"/>
              </w:rPr>
              <w:t>B21</w:t>
            </w:r>
          </w:p>
        </w:tc>
        <w:tc>
          <w:tcPr>
            <w:tcW w:w="1225" w:type="dxa"/>
            <w:vAlign w:val="center"/>
          </w:tcPr>
          <w:p w14:paraId="1843113D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0-7</w:t>
            </w:r>
          </w:p>
        </w:tc>
        <w:tc>
          <w:tcPr>
            <w:tcW w:w="1425" w:type="dxa"/>
            <w:vAlign w:val="center"/>
          </w:tcPr>
          <w:p w14:paraId="5FF91664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0,73</w:t>
            </w:r>
          </w:p>
        </w:tc>
        <w:tc>
          <w:tcPr>
            <w:tcW w:w="1134" w:type="dxa"/>
            <w:noWrap/>
            <w:vAlign w:val="center"/>
          </w:tcPr>
          <w:p w14:paraId="71DCF43C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9,20</w:t>
            </w:r>
          </w:p>
        </w:tc>
        <w:tc>
          <w:tcPr>
            <w:tcW w:w="1408" w:type="dxa"/>
            <w:vAlign w:val="center"/>
          </w:tcPr>
          <w:p w14:paraId="44928FF1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45A8EAD7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0,061</w:t>
            </w:r>
          </w:p>
        </w:tc>
        <w:tc>
          <w:tcPr>
            <w:tcW w:w="1536" w:type="dxa"/>
            <w:vAlign w:val="center"/>
          </w:tcPr>
          <w:p w14:paraId="7C460F38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567FB6" w:rsidRPr="00E87DB9" w14:paraId="29ACF42F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1DCDD0D9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7BD1D26B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10-20</w:t>
            </w:r>
          </w:p>
        </w:tc>
        <w:tc>
          <w:tcPr>
            <w:tcW w:w="1425" w:type="dxa"/>
            <w:vAlign w:val="center"/>
          </w:tcPr>
          <w:p w14:paraId="3B825EEA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0,20</w:t>
            </w:r>
          </w:p>
        </w:tc>
        <w:tc>
          <w:tcPr>
            <w:tcW w:w="1134" w:type="dxa"/>
            <w:noWrap/>
            <w:vAlign w:val="center"/>
          </w:tcPr>
          <w:p w14:paraId="137FFD38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9,44</w:t>
            </w:r>
          </w:p>
        </w:tc>
        <w:tc>
          <w:tcPr>
            <w:tcW w:w="1408" w:type="dxa"/>
            <w:vAlign w:val="center"/>
          </w:tcPr>
          <w:p w14:paraId="30220863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24A89CE7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0,038</w:t>
            </w:r>
          </w:p>
        </w:tc>
        <w:tc>
          <w:tcPr>
            <w:tcW w:w="1536" w:type="dxa"/>
            <w:vAlign w:val="center"/>
          </w:tcPr>
          <w:p w14:paraId="739802B6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567FB6" w:rsidRPr="00E87DB9" w14:paraId="752BD38F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6B20707C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568834D7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25-35</w:t>
            </w:r>
          </w:p>
        </w:tc>
        <w:tc>
          <w:tcPr>
            <w:tcW w:w="1425" w:type="dxa"/>
            <w:vAlign w:val="center"/>
          </w:tcPr>
          <w:p w14:paraId="425FF63F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0,40</w:t>
            </w:r>
          </w:p>
        </w:tc>
        <w:tc>
          <w:tcPr>
            <w:tcW w:w="1134" w:type="dxa"/>
            <w:noWrap/>
            <w:vAlign w:val="center"/>
          </w:tcPr>
          <w:p w14:paraId="76769611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9,61</w:t>
            </w:r>
          </w:p>
        </w:tc>
        <w:tc>
          <w:tcPr>
            <w:tcW w:w="1408" w:type="dxa"/>
            <w:vAlign w:val="center"/>
          </w:tcPr>
          <w:p w14:paraId="3E67F972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35D95A37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0,045</w:t>
            </w:r>
          </w:p>
        </w:tc>
        <w:tc>
          <w:tcPr>
            <w:tcW w:w="1536" w:type="dxa"/>
            <w:vAlign w:val="center"/>
          </w:tcPr>
          <w:p w14:paraId="6E66B49D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567FB6" w:rsidRPr="00E87DB9" w14:paraId="0BD2F2C2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2D5FFDC6" w14:textId="77777777" w:rsidR="00567FB6" w:rsidRPr="00E87DB9" w:rsidRDefault="00567FB6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56977343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50-60</w:t>
            </w:r>
          </w:p>
        </w:tc>
        <w:tc>
          <w:tcPr>
            <w:tcW w:w="1425" w:type="dxa"/>
            <w:vAlign w:val="center"/>
          </w:tcPr>
          <w:p w14:paraId="0B2DC57B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0,20</w:t>
            </w:r>
          </w:p>
        </w:tc>
        <w:tc>
          <w:tcPr>
            <w:tcW w:w="1134" w:type="dxa"/>
            <w:noWrap/>
            <w:vAlign w:val="center"/>
          </w:tcPr>
          <w:p w14:paraId="75FDC7FD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9,47</w:t>
            </w:r>
          </w:p>
        </w:tc>
        <w:tc>
          <w:tcPr>
            <w:tcW w:w="1408" w:type="dxa"/>
            <w:vAlign w:val="center"/>
          </w:tcPr>
          <w:p w14:paraId="23EE199E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00597AAC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0,033</w:t>
            </w:r>
          </w:p>
        </w:tc>
        <w:tc>
          <w:tcPr>
            <w:tcW w:w="1536" w:type="dxa"/>
            <w:vAlign w:val="center"/>
          </w:tcPr>
          <w:p w14:paraId="03C3DBC6" w14:textId="77777777" w:rsidR="00567FB6" w:rsidRPr="00E87DB9" w:rsidRDefault="00567FB6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847C73" w:rsidRPr="00E87DB9" w14:paraId="6A61C890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36B7A453" w14:textId="47F950AC" w:rsidR="00847C73" w:rsidRPr="00E87DB9" w:rsidRDefault="001362C4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B22</w:t>
            </w:r>
          </w:p>
        </w:tc>
        <w:tc>
          <w:tcPr>
            <w:tcW w:w="1225" w:type="dxa"/>
            <w:vAlign w:val="center"/>
          </w:tcPr>
          <w:p w14:paraId="3E27DF6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0-5</w:t>
            </w:r>
          </w:p>
        </w:tc>
        <w:tc>
          <w:tcPr>
            <w:tcW w:w="1425" w:type="dxa"/>
            <w:vAlign w:val="center"/>
          </w:tcPr>
          <w:p w14:paraId="1AB1B48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1,24</w:t>
            </w:r>
          </w:p>
        </w:tc>
        <w:tc>
          <w:tcPr>
            <w:tcW w:w="1134" w:type="dxa"/>
            <w:noWrap/>
            <w:vAlign w:val="center"/>
          </w:tcPr>
          <w:p w14:paraId="2E677789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9,13</w:t>
            </w:r>
          </w:p>
        </w:tc>
        <w:tc>
          <w:tcPr>
            <w:tcW w:w="1408" w:type="dxa"/>
            <w:vAlign w:val="center"/>
          </w:tcPr>
          <w:p w14:paraId="52618A1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С,Н</w:t>
            </w:r>
          </w:p>
        </w:tc>
        <w:tc>
          <w:tcPr>
            <w:tcW w:w="1134" w:type="dxa"/>
            <w:vAlign w:val="center"/>
          </w:tcPr>
          <w:p w14:paraId="02FBDE4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14,180</w:t>
            </w:r>
          </w:p>
        </w:tc>
        <w:tc>
          <w:tcPr>
            <w:tcW w:w="1536" w:type="dxa"/>
            <w:vAlign w:val="center"/>
          </w:tcPr>
          <w:p w14:paraId="138B845E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02E973EE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445838EB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078C6BD6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7-17</w:t>
            </w:r>
          </w:p>
        </w:tc>
        <w:tc>
          <w:tcPr>
            <w:tcW w:w="1425" w:type="dxa"/>
            <w:vAlign w:val="center"/>
          </w:tcPr>
          <w:p w14:paraId="3111A9C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0,94</w:t>
            </w:r>
          </w:p>
        </w:tc>
        <w:tc>
          <w:tcPr>
            <w:tcW w:w="1134" w:type="dxa"/>
            <w:noWrap/>
            <w:vAlign w:val="center"/>
          </w:tcPr>
          <w:p w14:paraId="0DAA807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9,16</w:t>
            </w:r>
          </w:p>
        </w:tc>
        <w:tc>
          <w:tcPr>
            <w:tcW w:w="1408" w:type="dxa"/>
            <w:vAlign w:val="center"/>
          </w:tcPr>
          <w:p w14:paraId="610E70C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С,Н</w:t>
            </w:r>
          </w:p>
        </w:tc>
        <w:tc>
          <w:tcPr>
            <w:tcW w:w="1134" w:type="dxa"/>
            <w:vAlign w:val="center"/>
          </w:tcPr>
          <w:p w14:paraId="02085FB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3,252</w:t>
            </w:r>
          </w:p>
        </w:tc>
        <w:tc>
          <w:tcPr>
            <w:tcW w:w="1536" w:type="dxa"/>
            <w:vAlign w:val="center"/>
          </w:tcPr>
          <w:p w14:paraId="164C29B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0ACEA0C4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51113425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1C0A629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30-40</w:t>
            </w:r>
          </w:p>
        </w:tc>
        <w:tc>
          <w:tcPr>
            <w:tcW w:w="1425" w:type="dxa"/>
            <w:vAlign w:val="center"/>
          </w:tcPr>
          <w:p w14:paraId="5575CC1E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0,87</w:t>
            </w:r>
          </w:p>
        </w:tc>
        <w:tc>
          <w:tcPr>
            <w:tcW w:w="1134" w:type="dxa"/>
            <w:noWrap/>
            <w:vAlign w:val="center"/>
          </w:tcPr>
          <w:p w14:paraId="232485C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9,05</w:t>
            </w:r>
          </w:p>
        </w:tc>
        <w:tc>
          <w:tcPr>
            <w:tcW w:w="1408" w:type="dxa"/>
            <w:vAlign w:val="center"/>
          </w:tcPr>
          <w:p w14:paraId="4B2BCAF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С,Н</w:t>
            </w:r>
          </w:p>
        </w:tc>
        <w:tc>
          <w:tcPr>
            <w:tcW w:w="1134" w:type="dxa"/>
            <w:vAlign w:val="center"/>
          </w:tcPr>
          <w:p w14:paraId="6A16A37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2,529</w:t>
            </w:r>
          </w:p>
        </w:tc>
        <w:tc>
          <w:tcPr>
            <w:tcW w:w="1536" w:type="dxa"/>
            <w:vAlign w:val="center"/>
          </w:tcPr>
          <w:p w14:paraId="0189495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4EF76BAB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33FA27BE" w14:textId="79C7AE42" w:rsidR="00847C73" w:rsidRPr="00E87DB9" w:rsidRDefault="001362C4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B23</w:t>
            </w:r>
          </w:p>
        </w:tc>
        <w:tc>
          <w:tcPr>
            <w:tcW w:w="1225" w:type="dxa"/>
            <w:vAlign w:val="center"/>
          </w:tcPr>
          <w:p w14:paraId="1ED36D4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0-10</w:t>
            </w:r>
          </w:p>
        </w:tc>
        <w:tc>
          <w:tcPr>
            <w:tcW w:w="1425" w:type="dxa"/>
            <w:vAlign w:val="center"/>
          </w:tcPr>
          <w:p w14:paraId="3013A59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1,97</w:t>
            </w:r>
          </w:p>
        </w:tc>
        <w:tc>
          <w:tcPr>
            <w:tcW w:w="1134" w:type="dxa"/>
            <w:noWrap/>
            <w:vAlign w:val="center"/>
          </w:tcPr>
          <w:p w14:paraId="7CC4E99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8,8</w:t>
            </w:r>
          </w:p>
        </w:tc>
        <w:tc>
          <w:tcPr>
            <w:tcW w:w="1408" w:type="dxa"/>
            <w:vAlign w:val="center"/>
          </w:tcPr>
          <w:p w14:paraId="2942F401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С,Н</w:t>
            </w:r>
          </w:p>
        </w:tc>
        <w:tc>
          <w:tcPr>
            <w:tcW w:w="1134" w:type="dxa"/>
            <w:vAlign w:val="center"/>
          </w:tcPr>
          <w:p w14:paraId="0897A2D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6,857</w:t>
            </w:r>
          </w:p>
        </w:tc>
        <w:tc>
          <w:tcPr>
            <w:tcW w:w="1536" w:type="dxa"/>
            <w:vAlign w:val="center"/>
          </w:tcPr>
          <w:p w14:paraId="3C4F72E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очень сильная</w:t>
            </w:r>
          </w:p>
        </w:tc>
      </w:tr>
      <w:tr w:rsidR="00847C73" w:rsidRPr="00E87DB9" w14:paraId="3CF6C998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04EA6CF8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3063248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15-25</w:t>
            </w:r>
          </w:p>
        </w:tc>
        <w:tc>
          <w:tcPr>
            <w:tcW w:w="1425" w:type="dxa"/>
            <w:vAlign w:val="center"/>
          </w:tcPr>
          <w:p w14:paraId="667C74D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0,40</w:t>
            </w:r>
          </w:p>
        </w:tc>
        <w:tc>
          <w:tcPr>
            <w:tcW w:w="1134" w:type="dxa"/>
            <w:noWrap/>
            <w:vAlign w:val="center"/>
          </w:tcPr>
          <w:p w14:paraId="4F9ACE8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9,37</w:t>
            </w:r>
          </w:p>
        </w:tc>
        <w:tc>
          <w:tcPr>
            <w:tcW w:w="1408" w:type="dxa"/>
            <w:vAlign w:val="center"/>
          </w:tcPr>
          <w:p w14:paraId="00F2890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ХС,КН</w:t>
            </w:r>
          </w:p>
        </w:tc>
        <w:tc>
          <w:tcPr>
            <w:tcW w:w="1134" w:type="dxa"/>
            <w:vAlign w:val="center"/>
          </w:tcPr>
          <w:p w14:paraId="7380C0C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0,196</w:t>
            </w:r>
          </w:p>
        </w:tc>
        <w:tc>
          <w:tcPr>
            <w:tcW w:w="1536" w:type="dxa"/>
            <w:vAlign w:val="center"/>
          </w:tcPr>
          <w:p w14:paraId="2D70018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слабая</w:t>
            </w:r>
          </w:p>
        </w:tc>
      </w:tr>
      <w:tr w:rsidR="00847C73" w:rsidRPr="00E87DB9" w14:paraId="4449F5A2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62A09F3D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4709CAE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35-45</w:t>
            </w:r>
          </w:p>
        </w:tc>
        <w:tc>
          <w:tcPr>
            <w:tcW w:w="1425" w:type="dxa"/>
            <w:vAlign w:val="center"/>
          </w:tcPr>
          <w:p w14:paraId="5DB95D99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0,33</w:t>
            </w:r>
          </w:p>
        </w:tc>
        <w:tc>
          <w:tcPr>
            <w:tcW w:w="1134" w:type="dxa"/>
            <w:noWrap/>
            <w:vAlign w:val="center"/>
          </w:tcPr>
          <w:p w14:paraId="2B48AF71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9,27</w:t>
            </w:r>
          </w:p>
        </w:tc>
        <w:tc>
          <w:tcPr>
            <w:tcW w:w="1408" w:type="dxa"/>
            <w:vAlign w:val="center"/>
          </w:tcPr>
          <w:p w14:paraId="1E7F5B5E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С,НК</w:t>
            </w:r>
          </w:p>
        </w:tc>
        <w:tc>
          <w:tcPr>
            <w:tcW w:w="1134" w:type="dxa"/>
            <w:vAlign w:val="center"/>
          </w:tcPr>
          <w:p w14:paraId="16E0EC6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0,115</w:t>
            </w:r>
          </w:p>
        </w:tc>
        <w:tc>
          <w:tcPr>
            <w:tcW w:w="1536" w:type="dxa"/>
            <w:vAlign w:val="center"/>
          </w:tcPr>
          <w:p w14:paraId="4DDA21A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847C73" w:rsidRPr="00E87DB9" w14:paraId="1872ADF5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64612C41" w14:textId="304CACFC" w:rsidR="00847C73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B24</w:t>
            </w:r>
          </w:p>
        </w:tc>
        <w:tc>
          <w:tcPr>
            <w:tcW w:w="1225" w:type="dxa"/>
            <w:vAlign w:val="center"/>
          </w:tcPr>
          <w:p w14:paraId="7EEBA2B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0-10</w:t>
            </w:r>
          </w:p>
        </w:tc>
        <w:tc>
          <w:tcPr>
            <w:tcW w:w="1425" w:type="dxa"/>
            <w:vAlign w:val="center"/>
          </w:tcPr>
          <w:p w14:paraId="30CF006E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1,17</w:t>
            </w:r>
          </w:p>
        </w:tc>
        <w:tc>
          <w:tcPr>
            <w:tcW w:w="1134" w:type="dxa"/>
            <w:noWrap/>
            <w:vAlign w:val="center"/>
          </w:tcPr>
          <w:p w14:paraId="105058A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8,68</w:t>
            </w:r>
          </w:p>
        </w:tc>
        <w:tc>
          <w:tcPr>
            <w:tcW w:w="1408" w:type="dxa"/>
            <w:vAlign w:val="center"/>
          </w:tcPr>
          <w:p w14:paraId="7565A63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С,НК</w:t>
            </w:r>
          </w:p>
        </w:tc>
        <w:tc>
          <w:tcPr>
            <w:tcW w:w="1134" w:type="dxa"/>
            <w:vAlign w:val="center"/>
          </w:tcPr>
          <w:p w14:paraId="57A6FBA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0,278</w:t>
            </w:r>
          </w:p>
        </w:tc>
        <w:tc>
          <w:tcPr>
            <w:tcW w:w="1536" w:type="dxa"/>
            <w:vAlign w:val="center"/>
          </w:tcPr>
          <w:p w14:paraId="3C11F86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слабая</w:t>
            </w:r>
          </w:p>
        </w:tc>
      </w:tr>
      <w:tr w:rsidR="00847C73" w:rsidRPr="00E87DB9" w14:paraId="2D1ED303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02884821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4143CF56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20-30</w:t>
            </w:r>
          </w:p>
        </w:tc>
        <w:tc>
          <w:tcPr>
            <w:tcW w:w="1425" w:type="dxa"/>
            <w:vAlign w:val="center"/>
          </w:tcPr>
          <w:p w14:paraId="6175FCA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0,60</w:t>
            </w:r>
          </w:p>
        </w:tc>
        <w:tc>
          <w:tcPr>
            <w:tcW w:w="1134" w:type="dxa"/>
            <w:noWrap/>
            <w:vAlign w:val="center"/>
          </w:tcPr>
          <w:p w14:paraId="066B289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8,91</w:t>
            </w:r>
          </w:p>
        </w:tc>
        <w:tc>
          <w:tcPr>
            <w:tcW w:w="1408" w:type="dxa"/>
            <w:vAlign w:val="center"/>
          </w:tcPr>
          <w:p w14:paraId="5800844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ХС,НК</w:t>
            </w:r>
          </w:p>
        </w:tc>
        <w:tc>
          <w:tcPr>
            <w:tcW w:w="1134" w:type="dxa"/>
            <w:vAlign w:val="center"/>
          </w:tcPr>
          <w:p w14:paraId="26DFF283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0,114</w:t>
            </w:r>
          </w:p>
        </w:tc>
        <w:tc>
          <w:tcPr>
            <w:tcW w:w="1536" w:type="dxa"/>
            <w:vAlign w:val="center"/>
          </w:tcPr>
          <w:p w14:paraId="7867471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847C73" w:rsidRPr="00E87DB9" w14:paraId="13A572E6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1291E09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01622481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40-50</w:t>
            </w:r>
          </w:p>
        </w:tc>
        <w:tc>
          <w:tcPr>
            <w:tcW w:w="1425" w:type="dxa"/>
            <w:vAlign w:val="center"/>
          </w:tcPr>
          <w:p w14:paraId="2D1F10F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0,37</w:t>
            </w:r>
          </w:p>
        </w:tc>
        <w:tc>
          <w:tcPr>
            <w:tcW w:w="1134" w:type="dxa"/>
            <w:noWrap/>
            <w:vAlign w:val="center"/>
          </w:tcPr>
          <w:p w14:paraId="1BDA1AF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8,74</w:t>
            </w:r>
          </w:p>
        </w:tc>
        <w:tc>
          <w:tcPr>
            <w:tcW w:w="1408" w:type="dxa"/>
            <w:vAlign w:val="center"/>
          </w:tcPr>
          <w:p w14:paraId="1948344E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ХС,НК</w:t>
            </w:r>
          </w:p>
        </w:tc>
        <w:tc>
          <w:tcPr>
            <w:tcW w:w="1134" w:type="dxa"/>
            <w:vAlign w:val="center"/>
          </w:tcPr>
          <w:p w14:paraId="020B5EA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0,103</w:t>
            </w:r>
          </w:p>
        </w:tc>
        <w:tc>
          <w:tcPr>
            <w:tcW w:w="1536" w:type="dxa"/>
            <w:vAlign w:val="center"/>
          </w:tcPr>
          <w:p w14:paraId="093A10D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847C73" w:rsidRPr="00E87DB9" w14:paraId="399ADF85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4D359F66" w14:textId="577AE4FC" w:rsidR="00847C73" w:rsidRPr="00E87DB9" w:rsidRDefault="001362C4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B25</w:t>
            </w:r>
          </w:p>
        </w:tc>
        <w:tc>
          <w:tcPr>
            <w:tcW w:w="1225" w:type="dxa"/>
            <w:vAlign w:val="center"/>
          </w:tcPr>
          <w:p w14:paraId="1D30E7B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0-10</w:t>
            </w:r>
          </w:p>
        </w:tc>
        <w:tc>
          <w:tcPr>
            <w:tcW w:w="1425" w:type="dxa"/>
            <w:vAlign w:val="center"/>
          </w:tcPr>
          <w:p w14:paraId="783550C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1,50</w:t>
            </w:r>
          </w:p>
        </w:tc>
        <w:tc>
          <w:tcPr>
            <w:tcW w:w="1134" w:type="dxa"/>
            <w:noWrap/>
            <w:vAlign w:val="center"/>
          </w:tcPr>
          <w:p w14:paraId="30680C0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9,02</w:t>
            </w:r>
          </w:p>
        </w:tc>
        <w:tc>
          <w:tcPr>
            <w:tcW w:w="1408" w:type="dxa"/>
            <w:vAlign w:val="center"/>
          </w:tcPr>
          <w:p w14:paraId="22A3260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С,КН</w:t>
            </w:r>
          </w:p>
        </w:tc>
        <w:tc>
          <w:tcPr>
            <w:tcW w:w="1134" w:type="dxa"/>
            <w:vAlign w:val="center"/>
          </w:tcPr>
          <w:p w14:paraId="67F63261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0,162</w:t>
            </w:r>
          </w:p>
        </w:tc>
        <w:tc>
          <w:tcPr>
            <w:tcW w:w="1536" w:type="dxa"/>
            <w:vAlign w:val="center"/>
          </w:tcPr>
          <w:p w14:paraId="6AF7A5A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847C73" w:rsidRPr="00E87DB9" w14:paraId="293C1374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057DC1B8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447D5F8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10-20</w:t>
            </w:r>
          </w:p>
        </w:tc>
        <w:tc>
          <w:tcPr>
            <w:tcW w:w="1425" w:type="dxa"/>
            <w:vAlign w:val="center"/>
          </w:tcPr>
          <w:p w14:paraId="18C5790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1,44</w:t>
            </w:r>
          </w:p>
        </w:tc>
        <w:tc>
          <w:tcPr>
            <w:tcW w:w="1134" w:type="dxa"/>
            <w:noWrap/>
            <w:vAlign w:val="center"/>
          </w:tcPr>
          <w:p w14:paraId="6AC1F9D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8,51</w:t>
            </w:r>
          </w:p>
        </w:tc>
        <w:tc>
          <w:tcPr>
            <w:tcW w:w="1408" w:type="dxa"/>
            <w:vAlign w:val="center"/>
          </w:tcPr>
          <w:p w14:paraId="2E9A41D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С,НК</w:t>
            </w:r>
          </w:p>
        </w:tc>
        <w:tc>
          <w:tcPr>
            <w:tcW w:w="1134" w:type="dxa"/>
            <w:vAlign w:val="center"/>
          </w:tcPr>
          <w:p w14:paraId="6EDD7AD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0,280</w:t>
            </w:r>
          </w:p>
        </w:tc>
        <w:tc>
          <w:tcPr>
            <w:tcW w:w="1536" w:type="dxa"/>
            <w:vAlign w:val="center"/>
          </w:tcPr>
          <w:p w14:paraId="41BDCBB1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слабая</w:t>
            </w:r>
          </w:p>
        </w:tc>
      </w:tr>
      <w:tr w:rsidR="00847C73" w:rsidRPr="00E87DB9" w14:paraId="6429690F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00C30DEE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55FA0D3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40-50</w:t>
            </w:r>
          </w:p>
        </w:tc>
        <w:tc>
          <w:tcPr>
            <w:tcW w:w="1425" w:type="dxa"/>
            <w:vAlign w:val="center"/>
          </w:tcPr>
          <w:p w14:paraId="74D917A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0,37</w:t>
            </w:r>
          </w:p>
        </w:tc>
        <w:tc>
          <w:tcPr>
            <w:tcW w:w="1134" w:type="dxa"/>
            <w:noWrap/>
            <w:vAlign w:val="center"/>
          </w:tcPr>
          <w:p w14:paraId="476E04FD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8,51</w:t>
            </w:r>
          </w:p>
        </w:tc>
        <w:tc>
          <w:tcPr>
            <w:tcW w:w="1408" w:type="dxa"/>
            <w:vAlign w:val="center"/>
          </w:tcPr>
          <w:p w14:paraId="62C2402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512383F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0,076</w:t>
            </w:r>
          </w:p>
        </w:tc>
        <w:tc>
          <w:tcPr>
            <w:tcW w:w="1536" w:type="dxa"/>
            <w:vAlign w:val="center"/>
          </w:tcPr>
          <w:p w14:paraId="5A89666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847C73" w:rsidRPr="00E87DB9" w14:paraId="70A3B5A2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23B04BC7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3D57D747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60-70</w:t>
            </w:r>
          </w:p>
        </w:tc>
        <w:tc>
          <w:tcPr>
            <w:tcW w:w="1425" w:type="dxa"/>
            <w:vAlign w:val="center"/>
          </w:tcPr>
          <w:p w14:paraId="6DEA8B4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0,33</w:t>
            </w:r>
          </w:p>
        </w:tc>
        <w:tc>
          <w:tcPr>
            <w:tcW w:w="1134" w:type="dxa"/>
            <w:noWrap/>
            <w:vAlign w:val="center"/>
          </w:tcPr>
          <w:p w14:paraId="59EEA78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8,94</w:t>
            </w:r>
          </w:p>
        </w:tc>
        <w:tc>
          <w:tcPr>
            <w:tcW w:w="1408" w:type="dxa"/>
            <w:vAlign w:val="center"/>
          </w:tcPr>
          <w:p w14:paraId="339E5D8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С,НК</w:t>
            </w:r>
          </w:p>
        </w:tc>
        <w:tc>
          <w:tcPr>
            <w:tcW w:w="1134" w:type="dxa"/>
            <w:vAlign w:val="center"/>
          </w:tcPr>
          <w:p w14:paraId="5D7702A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0,129</w:t>
            </w:r>
          </w:p>
        </w:tc>
        <w:tc>
          <w:tcPr>
            <w:tcW w:w="1536" w:type="dxa"/>
            <w:vAlign w:val="center"/>
          </w:tcPr>
          <w:p w14:paraId="39AE5946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незасолён</w:t>
            </w:r>
          </w:p>
        </w:tc>
      </w:tr>
      <w:tr w:rsidR="00847C73" w:rsidRPr="00E87DB9" w14:paraId="7DC248B3" w14:textId="77777777" w:rsidTr="005B7D92">
        <w:trPr>
          <w:trHeight w:val="315"/>
          <w:jc w:val="center"/>
        </w:trPr>
        <w:tc>
          <w:tcPr>
            <w:tcW w:w="1598" w:type="dxa"/>
            <w:vMerge w:val="restart"/>
            <w:noWrap/>
            <w:vAlign w:val="center"/>
          </w:tcPr>
          <w:p w14:paraId="537BF492" w14:textId="08835346" w:rsidR="00847C73" w:rsidRPr="00E87DB9" w:rsidRDefault="001362C4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>
              <w:rPr>
                <w:rFonts w:cstheme="minorHAnsi"/>
                <w:color w:val="000000"/>
                <w:sz w:val="28"/>
                <w:szCs w:val="28"/>
              </w:rPr>
              <w:t>О</w:t>
            </w:r>
            <w:r w:rsidR="00847C73" w:rsidRPr="00E87DB9">
              <w:rPr>
                <w:rFonts w:cstheme="minorHAnsi"/>
                <w:color w:val="000000"/>
                <w:sz w:val="28"/>
                <w:szCs w:val="28"/>
              </w:rPr>
              <w:t>B26</w:t>
            </w:r>
          </w:p>
        </w:tc>
        <w:tc>
          <w:tcPr>
            <w:tcW w:w="1225" w:type="dxa"/>
            <w:vAlign w:val="center"/>
          </w:tcPr>
          <w:p w14:paraId="5562747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0-10</w:t>
            </w:r>
          </w:p>
        </w:tc>
        <w:tc>
          <w:tcPr>
            <w:tcW w:w="1425" w:type="dxa"/>
            <w:vAlign w:val="center"/>
          </w:tcPr>
          <w:p w14:paraId="3D1A8A2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1,67</w:t>
            </w:r>
          </w:p>
        </w:tc>
        <w:tc>
          <w:tcPr>
            <w:tcW w:w="1134" w:type="dxa"/>
            <w:noWrap/>
            <w:vAlign w:val="center"/>
          </w:tcPr>
          <w:p w14:paraId="3E33490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8,46</w:t>
            </w:r>
          </w:p>
        </w:tc>
        <w:tc>
          <w:tcPr>
            <w:tcW w:w="1408" w:type="dxa"/>
            <w:vAlign w:val="center"/>
          </w:tcPr>
          <w:p w14:paraId="5086186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ХС,НК</w:t>
            </w:r>
          </w:p>
        </w:tc>
        <w:tc>
          <w:tcPr>
            <w:tcW w:w="1134" w:type="dxa"/>
            <w:vAlign w:val="center"/>
          </w:tcPr>
          <w:p w14:paraId="436295A9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1,017</w:t>
            </w:r>
          </w:p>
        </w:tc>
        <w:tc>
          <w:tcPr>
            <w:tcW w:w="1536" w:type="dxa"/>
            <w:vAlign w:val="center"/>
          </w:tcPr>
          <w:p w14:paraId="38144C5C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сильная</w:t>
            </w:r>
          </w:p>
        </w:tc>
      </w:tr>
      <w:tr w:rsidR="00847C73" w:rsidRPr="00E87DB9" w14:paraId="06E5804B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216BEEB8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44B1CDB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10-20</w:t>
            </w:r>
          </w:p>
        </w:tc>
        <w:tc>
          <w:tcPr>
            <w:tcW w:w="1425" w:type="dxa"/>
            <w:vAlign w:val="center"/>
          </w:tcPr>
          <w:p w14:paraId="742D4974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1,14</w:t>
            </w:r>
          </w:p>
        </w:tc>
        <w:tc>
          <w:tcPr>
            <w:tcW w:w="1134" w:type="dxa"/>
            <w:noWrap/>
            <w:vAlign w:val="center"/>
          </w:tcPr>
          <w:p w14:paraId="0867E9E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8,67</w:t>
            </w:r>
          </w:p>
        </w:tc>
        <w:tc>
          <w:tcPr>
            <w:tcW w:w="1408" w:type="dxa"/>
            <w:vAlign w:val="center"/>
          </w:tcPr>
          <w:p w14:paraId="1584A85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134" w:type="dxa"/>
            <w:vAlign w:val="center"/>
          </w:tcPr>
          <w:p w14:paraId="1D3A192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1,077</w:t>
            </w:r>
          </w:p>
        </w:tc>
        <w:tc>
          <w:tcPr>
            <w:tcW w:w="1536" w:type="dxa"/>
            <w:vAlign w:val="center"/>
          </w:tcPr>
          <w:p w14:paraId="58E2911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сильная</w:t>
            </w:r>
          </w:p>
        </w:tc>
      </w:tr>
      <w:tr w:rsidR="00847C73" w:rsidRPr="00E87DB9" w14:paraId="2B3C8C3F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2D777BAA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5BCFE7FF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30-40</w:t>
            </w:r>
          </w:p>
        </w:tc>
        <w:tc>
          <w:tcPr>
            <w:tcW w:w="1425" w:type="dxa"/>
            <w:vAlign w:val="center"/>
          </w:tcPr>
          <w:p w14:paraId="5204072A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0,97</w:t>
            </w:r>
          </w:p>
        </w:tc>
        <w:tc>
          <w:tcPr>
            <w:tcW w:w="1134" w:type="dxa"/>
            <w:noWrap/>
            <w:vAlign w:val="center"/>
          </w:tcPr>
          <w:p w14:paraId="7F93B4D0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8,80</w:t>
            </w:r>
          </w:p>
        </w:tc>
        <w:tc>
          <w:tcPr>
            <w:tcW w:w="1408" w:type="dxa"/>
            <w:vAlign w:val="center"/>
          </w:tcPr>
          <w:p w14:paraId="608C989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ХС,НК</w:t>
            </w:r>
          </w:p>
        </w:tc>
        <w:tc>
          <w:tcPr>
            <w:tcW w:w="1134" w:type="dxa"/>
            <w:vAlign w:val="center"/>
          </w:tcPr>
          <w:p w14:paraId="0CC754B1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0,896</w:t>
            </w:r>
          </w:p>
        </w:tc>
        <w:tc>
          <w:tcPr>
            <w:tcW w:w="1536" w:type="dxa"/>
            <w:vAlign w:val="center"/>
          </w:tcPr>
          <w:p w14:paraId="5608D0BB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сильная</w:t>
            </w:r>
          </w:p>
        </w:tc>
      </w:tr>
      <w:tr w:rsidR="00847C73" w:rsidRPr="00E87DB9" w14:paraId="1F3C426C" w14:textId="77777777" w:rsidTr="005B7D92">
        <w:trPr>
          <w:trHeight w:val="315"/>
          <w:jc w:val="center"/>
        </w:trPr>
        <w:tc>
          <w:tcPr>
            <w:tcW w:w="1598" w:type="dxa"/>
            <w:vMerge/>
            <w:noWrap/>
            <w:vAlign w:val="center"/>
          </w:tcPr>
          <w:p w14:paraId="4CDD1F75" w14:textId="77777777" w:rsidR="00847C73" w:rsidRPr="00E87DB9" w:rsidRDefault="00847C73" w:rsidP="008C11A1">
            <w:pPr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val="kk-KZ" w:eastAsia="ru-RU"/>
              </w:rPr>
            </w:pPr>
          </w:p>
        </w:tc>
        <w:tc>
          <w:tcPr>
            <w:tcW w:w="1225" w:type="dxa"/>
            <w:vAlign w:val="center"/>
          </w:tcPr>
          <w:p w14:paraId="5A0CABC9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50-60</w:t>
            </w:r>
          </w:p>
        </w:tc>
        <w:tc>
          <w:tcPr>
            <w:tcW w:w="1425" w:type="dxa"/>
            <w:vAlign w:val="center"/>
          </w:tcPr>
          <w:p w14:paraId="33272785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0,57</w:t>
            </w:r>
          </w:p>
        </w:tc>
        <w:tc>
          <w:tcPr>
            <w:tcW w:w="1134" w:type="dxa"/>
            <w:noWrap/>
            <w:vAlign w:val="center"/>
          </w:tcPr>
          <w:p w14:paraId="0023E992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8,88</w:t>
            </w:r>
          </w:p>
        </w:tc>
        <w:tc>
          <w:tcPr>
            <w:tcW w:w="1408" w:type="dxa"/>
            <w:vAlign w:val="center"/>
          </w:tcPr>
          <w:p w14:paraId="7CC427C1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ХС,НК</w:t>
            </w:r>
          </w:p>
        </w:tc>
        <w:tc>
          <w:tcPr>
            <w:tcW w:w="1134" w:type="dxa"/>
            <w:vAlign w:val="center"/>
          </w:tcPr>
          <w:p w14:paraId="0C360D48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0,779</w:t>
            </w:r>
          </w:p>
        </w:tc>
        <w:tc>
          <w:tcPr>
            <w:tcW w:w="1536" w:type="dxa"/>
            <w:vAlign w:val="center"/>
          </w:tcPr>
          <w:p w14:paraId="10A82FBE" w14:textId="77777777" w:rsidR="00847C73" w:rsidRPr="00E87DB9" w:rsidRDefault="00847C73" w:rsidP="008C11A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</w:pPr>
            <w:r w:rsidRPr="00E87DB9">
              <w:rPr>
                <w:rFonts w:eastAsia="Times New Roman" w:cstheme="minorHAnsi"/>
                <w:color w:val="000000"/>
                <w:sz w:val="28"/>
                <w:szCs w:val="28"/>
                <w:lang w:eastAsia="ru-RU"/>
              </w:rPr>
              <w:t>сильная</w:t>
            </w:r>
          </w:p>
        </w:tc>
      </w:tr>
    </w:tbl>
    <w:p w14:paraId="65CCFE20" w14:textId="77777777" w:rsidR="00A55BE0" w:rsidRPr="00E87DB9" w:rsidRDefault="00A55BE0" w:rsidP="00A55BE0">
      <w:pPr>
        <w:spacing w:after="0" w:line="240" w:lineRule="auto"/>
        <w:ind w:firstLine="567"/>
        <w:jc w:val="center"/>
        <w:rPr>
          <w:rFonts w:eastAsia="Times New Roman" w:cstheme="minorHAnsi"/>
          <w:color w:val="000000"/>
          <w:sz w:val="28"/>
          <w:szCs w:val="28"/>
          <w:lang w:val="kk-KZ" w:eastAsia="ru-RU"/>
        </w:rPr>
      </w:pP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КМ – кальциево-магниевый; </w:t>
      </w:r>
      <w:r w:rsidRPr="00E87DB9">
        <w:rPr>
          <w:rFonts w:eastAsia="Times New Roman" w:cstheme="minorHAnsi"/>
          <w:sz w:val="28"/>
          <w:szCs w:val="28"/>
          <w:lang w:eastAsia="ru-RU"/>
        </w:rPr>
        <w:t xml:space="preserve">КН - кальциево-натриевый; 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МК– магниево-кальциевый; </w:t>
      </w:r>
      <w:r w:rsidRPr="00E87DB9">
        <w:rPr>
          <w:rFonts w:eastAsia="Times New Roman" w:cstheme="minorHAnsi"/>
          <w:sz w:val="28"/>
          <w:szCs w:val="28"/>
          <w:lang w:eastAsia="ru-RU"/>
        </w:rPr>
        <w:t xml:space="preserve">МН – магниево-натриевый; Н – натриевый; 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НК – натриево-кальциевый; НМ – натриево-магниевый; </w:t>
      </w:r>
      <w:r w:rsidRPr="00E87DB9">
        <w:rPr>
          <w:rFonts w:eastAsia="Times New Roman" w:cstheme="minorHAnsi"/>
          <w:sz w:val="28"/>
          <w:szCs w:val="28"/>
          <w:lang w:eastAsia="ru-RU"/>
        </w:rPr>
        <w:t xml:space="preserve">С – сульфатный; 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С+Сд – сульфатный с участием соды; </w:t>
      </w:r>
      <w:r w:rsidRPr="00E87DB9">
        <w:rPr>
          <w:rFonts w:eastAsia="Times New Roman" w:cstheme="minorHAnsi"/>
          <w:sz w:val="28"/>
          <w:szCs w:val="28"/>
          <w:lang w:eastAsia="ru-RU"/>
        </w:rPr>
        <w:t xml:space="preserve">ХС – хлоридно-сульфатный; 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>ХС+Сд – хлоридно-сульфатный с участием соды</w:t>
      </w:r>
    </w:p>
    <w:p w14:paraId="043E0A1D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p w14:paraId="1597AE5A" w14:textId="438638FE" w:rsidR="00A334A3" w:rsidRPr="00E87DB9" w:rsidRDefault="00A334A3" w:rsidP="00567FB6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>Анализ</w:t>
      </w:r>
      <w:r w:rsidRPr="00E87DB9">
        <w:rPr>
          <w:sz w:val="28"/>
          <w:szCs w:val="28"/>
        </w:rPr>
        <w:t xml:space="preserve"> </w:t>
      </w:r>
      <w:r w:rsidRPr="00E87DB9">
        <w:rPr>
          <w:sz w:val="28"/>
          <w:szCs w:val="28"/>
          <w:lang w:val="kk-KZ"/>
        </w:rPr>
        <w:t>полученных данных свидетельствует о том</w:t>
      </w:r>
      <w:r w:rsidRPr="00E87DB9">
        <w:rPr>
          <w:sz w:val="28"/>
          <w:szCs w:val="28"/>
        </w:rPr>
        <w:t>,</w:t>
      </w:r>
      <w:r w:rsidRPr="00E87DB9">
        <w:rPr>
          <w:sz w:val="28"/>
          <w:szCs w:val="28"/>
          <w:lang w:val="kk-KZ"/>
        </w:rPr>
        <w:t xml:space="preserve"> что среди 29 исследуемых таксонов сем. Chen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>p</w:t>
      </w:r>
      <w:r w:rsidR="001362C4">
        <w:rPr>
          <w:sz w:val="28"/>
          <w:szCs w:val="28"/>
          <w:lang w:val="kk-KZ"/>
        </w:rPr>
        <w:t>о</w:t>
      </w:r>
      <w:r w:rsidRPr="00E87DB9">
        <w:rPr>
          <w:sz w:val="28"/>
          <w:szCs w:val="28"/>
          <w:lang w:val="kk-KZ"/>
        </w:rPr>
        <w:t xml:space="preserve">diaceae только </w:t>
      </w:r>
      <w:r w:rsidRPr="00E87DB9">
        <w:rPr>
          <w:i/>
          <w:sz w:val="28"/>
          <w:szCs w:val="28"/>
          <w:lang w:val="kk-KZ"/>
        </w:rPr>
        <w:t>Cerat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carpus utricul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sus</w:t>
      </w:r>
      <w:r w:rsidRPr="00E87DB9">
        <w:rPr>
          <w:sz w:val="28"/>
          <w:szCs w:val="28"/>
          <w:lang w:val="kk-KZ"/>
        </w:rPr>
        <w:t xml:space="preserve"> встречаются во </w:t>
      </w:r>
      <w:r w:rsidR="00567FB6" w:rsidRPr="00E87DB9">
        <w:rPr>
          <w:sz w:val="28"/>
          <w:szCs w:val="28"/>
          <w:lang w:val="kk-KZ"/>
        </w:rPr>
        <w:t>всех представленных типах почв.</w:t>
      </w:r>
      <w:r w:rsidR="00567FB6" w:rsidRPr="00E87DB9">
        <w:rPr>
          <w:sz w:val="28"/>
          <w:szCs w:val="28"/>
        </w:rPr>
        <w:t xml:space="preserve"> </w:t>
      </w:r>
      <w:r w:rsidRPr="00E87DB9">
        <w:rPr>
          <w:iCs/>
          <w:sz w:val="28"/>
          <w:szCs w:val="28"/>
          <w:lang w:val="kk-KZ"/>
        </w:rPr>
        <w:t xml:space="preserve">Произрастание таких видов как: </w:t>
      </w:r>
      <w:r w:rsidRPr="00E87DB9">
        <w:rPr>
          <w:i/>
          <w:sz w:val="28"/>
          <w:szCs w:val="28"/>
          <w:lang w:val="kk-KZ"/>
        </w:rPr>
        <w:t>Sals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la tragus, Car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 nitrarium, Krascheninnik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via ewersmanniana,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 aphyllum</w:t>
      </w:r>
      <w:r w:rsidRPr="00E87DB9">
        <w:rPr>
          <w:iCs/>
          <w:sz w:val="28"/>
          <w:szCs w:val="28"/>
          <w:lang w:val="kk-KZ"/>
        </w:rPr>
        <w:t xml:space="preserve"> отмечено в </w:t>
      </w:r>
      <w:r w:rsidRPr="00E87DB9">
        <w:rPr>
          <w:sz w:val="28"/>
          <w:szCs w:val="28"/>
          <w:lang w:val="kk-KZ"/>
        </w:rPr>
        <w:t xml:space="preserve">трех эдафических вариантах – песок-супесь-суглинок. Также в трех вариантах – супесь-суглинок-глина отмечены виды: </w:t>
      </w:r>
      <w:r w:rsidRPr="00E87DB9">
        <w:rPr>
          <w:i/>
          <w:sz w:val="28"/>
          <w:szCs w:val="28"/>
          <w:lang w:val="kk-KZ"/>
        </w:rPr>
        <w:t>Suаeda micr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phylla, S. altissima, Car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n 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rientale, Petr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sim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nia sibirica, </w:t>
      </w:r>
      <w:r w:rsidRPr="00E87DB9">
        <w:rPr>
          <w:i/>
          <w:sz w:val="28"/>
          <w:szCs w:val="28"/>
          <w:lang w:val="kk-KZ"/>
        </w:rPr>
        <w:lastRenderedPageBreak/>
        <w:t>Climac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 lanata</w:t>
      </w:r>
      <w:r w:rsidRPr="00E87DB9">
        <w:rPr>
          <w:sz w:val="28"/>
          <w:szCs w:val="28"/>
          <w:lang w:val="kk-KZ"/>
        </w:rPr>
        <w:t xml:space="preserve">. К видам, встречающимся на песчаной и супесчаной почве, относятся: 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sals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la arbuscula</w:t>
      </w:r>
      <w:r w:rsidRPr="00E87DB9">
        <w:rPr>
          <w:sz w:val="28"/>
          <w:szCs w:val="28"/>
          <w:lang w:val="kk-KZ"/>
        </w:rPr>
        <w:t xml:space="preserve">, </w:t>
      </w:r>
      <w:r w:rsidRPr="00E87DB9">
        <w:rPr>
          <w:i/>
          <w:sz w:val="28"/>
          <w:szCs w:val="28"/>
          <w:lang w:val="kk-KZ"/>
        </w:rPr>
        <w:t>Bassia lasiantha, Atriplex dim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rph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stegia. </w:t>
      </w:r>
      <w:r w:rsidRPr="00E87DB9">
        <w:rPr>
          <w:sz w:val="28"/>
          <w:szCs w:val="28"/>
          <w:lang w:val="kk-KZ"/>
        </w:rPr>
        <w:t>Видов встречающихся только в песках в процессе исследований не выявлено.</w:t>
      </w:r>
    </w:p>
    <w:p w14:paraId="407D4707" w14:textId="39F0BD08" w:rsidR="00C625B9" w:rsidRPr="00E87DB9" w:rsidRDefault="00C625B9" w:rsidP="00567FB6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>Наибольшее количество видов (</w:t>
      </w:r>
      <w:r w:rsidRPr="00E87DB9">
        <w:rPr>
          <w:i/>
          <w:sz w:val="28"/>
          <w:szCs w:val="28"/>
          <w:lang w:val="kk-KZ"/>
        </w:rPr>
        <w:t xml:space="preserve">Atriplex sagittata, Bassia 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d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nt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cnemum str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bilaceum, Kalidium caspicum, Kalidium 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liatum, Salic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rnia eur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paea, Suaeda acuminata)</w:t>
      </w:r>
      <w:r w:rsidRPr="00E87DB9">
        <w:rPr>
          <w:sz w:val="28"/>
          <w:szCs w:val="28"/>
          <w:lang w:val="kk-KZ"/>
        </w:rPr>
        <w:t xml:space="preserve"> было отмечено на суглинистой и глинистой почве. На суглинистом субстрате произрастают: </w:t>
      </w:r>
      <w:r w:rsidRPr="00E87DB9">
        <w:rPr>
          <w:i/>
          <w:sz w:val="28"/>
          <w:szCs w:val="28"/>
          <w:lang w:val="kk-KZ"/>
        </w:rPr>
        <w:t>Anabasis aphylla</w:t>
      </w:r>
      <w:r w:rsidRPr="00E87DB9">
        <w:rPr>
          <w:sz w:val="28"/>
          <w:szCs w:val="28"/>
          <w:lang w:val="kk-KZ"/>
        </w:rPr>
        <w:t xml:space="preserve">, </w:t>
      </w:r>
      <w:r w:rsidRPr="00E87DB9">
        <w:rPr>
          <w:i/>
          <w:sz w:val="28"/>
          <w:szCs w:val="28"/>
          <w:lang w:val="kk-KZ"/>
        </w:rPr>
        <w:t>Suаeda crassif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lia, S. linif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lia, Pyank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via brachiata,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stachys caspica, Chen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dium album</w:t>
      </w:r>
      <w:r w:rsidRPr="00E87DB9">
        <w:rPr>
          <w:iCs/>
          <w:sz w:val="28"/>
          <w:szCs w:val="28"/>
          <w:lang w:val="kk-KZ"/>
        </w:rPr>
        <w:t>.</w:t>
      </w:r>
      <w:r w:rsidRPr="00E87DB9">
        <w:rPr>
          <w:sz w:val="28"/>
          <w:szCs w:val="28"/>
          <w:lang w:val="kk-KZ"/>
        </w:rPr>
        <w:t xml:space="preserve"> Произрастание только на глинистой почве было зафиксировано для </w:t>
      </w:r>
      <w:r w:rsidRPr="00E87DB9">
        <w:rPr>
          <w:i/>
          <w:sz w:val="28"/>
          <w:szCs w:val="28"/>
          <w:lang w:val="kk-KZ"/>
        </w:rPr>
        <w:t>Atriplex tatarica</w:t>
      </w:r>
      <w:r w:rsidRPr="00E87DB9">
        <w:rPr>
          <w:sz w:val="28"/>
          <w:szCs w:val="28"/>
          <w:lang w:val="kk-KZ"/>
        </w:rPr>
        <w:t xml:space="preserve"> и </w:t>
      </w:r>
      <w:r w:rsidRPr="00E87DB9">
        <w:rPr>
          <w:i/>
          <w:sz w:val="28"/>
          <w:szCs w:val="28"/>
          <w:lang w:val="kk-KZ"/>
        </w:rPr>
        <w:t>Climac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 aralensis</w:t>
      </w:r>
      <w:r w:rsidR="00567FB6" w:rsidRPr="00E87DB9">
        <w:rPr>
          <w:sz w:val="28"/>
          <w:szCs w:val="28"/>
          <w:lang w:val="kk-KZ"/>
        </w:rPr>
        <w:t>.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Широкий диапозон засоления выдерживают следующие виды: </w:t>
      </w:r>
      <w:r w:rsidRPr="00E87DB9">
        <w:rPr>
          <w:i/>
          <w:sz w:val="28"/>
          <w:szCs w:val="28"/>
          <w:lang w:val="kk-KZ"/>
        </w:rPr>
        <w:t xml:space="preserve">Atriplex sagittata, Bassia 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d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nt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ptera, Climac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 lanata,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 aphyllum, Krascheninnik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via ewersmanniana, Petr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sim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nia sibirica, Suаeda micr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phylla.</w:t>
      </w:r>
      <w:r w:rsidRPr="00E87DB9">
        <w:rPr>
          <w:iCs/>
          <w:sz w:val="28"/>
          <w:szCs w:val="28"/>
          <w:lang w:val="kk-KZ"/>
        </w:rPr>
        <w:t xml:space="preserve"> </w:t>
      </w:r>
      <w:r w:rsidRPr="00E87DB9">
        <w:rPr>
          <w:sz w:val="28"/>
          <w:szCs w:val="28"/>
          <w:lang w:val="kk-KZ"/>
        </w:rPr>
        <w:t>Однако, несмотря на это такие виды как</w:t>
      </w:r>
      <w:r w:rsidRPr="00E87DB9">
        <w:rPr>
          <w:i/>
          <w:sz w:val="28"/>
          <w:szCs w:val="28"/>
          <w:lang w:val="kk-KZ"/>
        </w:rPr>
        <w:t xml:space="preserve"> Atriplex sagittata, Bassia 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d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nt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 aphyllum, Krascheninnik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via ewersmanniana </w:t>
      </w:r>
      <w:r w:rsidRPr="00E87DB9">
        <w:rPr>
          <w:sz w:val="28"/>
          <w:szCs w:val="28"/>
          <w:lang w:val="kk-KZ"/>
        </w:rPr>
        <w:t>предпочитают селиться на незасоленных или слабозасоленных субстратах. На слабо- и среднезасоленных почвах хорошо растут</w:t>
      </w:r>
      <w:r w:rsidRPr="00E87DB9">
        <w:rPr>
          <w:i/>
          <w:sz w:val="28"/>
          <w:szCs w:val="28"/>
          <w:lang w:val="kk-KZ"/>
        </w:rPr>
        <w:t xml:space="preserve"> Climac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 lanata и</w:t>
      </w:r>
      <w:r w:rsidRPr="00E87DB9">
        <w:rPr>
          <w:sz w:val="28"/>
          <w:szCs w:val="28"/>
          <w:lang w:val="kk-KZ"/>
        </w:rPr>
        <w:t xml:space="preserve"> </w:t>
      </w:r>
      <w:r w:rsidRPr="00E87DB9">
        <w:rPr>
          <w:i/>
          <w:sz w:val="28"/>
          <w:szCs w:val="28"/>
          <w:lang w:val="kk-KZ"/>
        </w:rPr>
        <w:t>Petr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sim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nia sibirica</w:t>
      </w:r>
      <w:r w:rsidRPr="00E87DB9">
        <w:rPr>
          <w:iCs/>
          <w:sz w:val="28"/>
          <w:szCs w:val="28"/>
          <w:lang w:val="kk-KZ"/>
        </w:rPr>
        <w:t>.</w:t>
      </w:r>
      <w:r w:rsidRPr="00E87DB9">
        <w:rPr>
          <w:sz w:val="28"/>
          <w:szCs w:val="28"/>
          <w:lang w:val="kk-KZ"/>
        </w:rPr>
        <w:t xml:space="preserve"> А </w:t>
      </w:r>
      <w:r w:rsidRPr="00E87DB9">
        <w:rPr>
          <w:i/>
          <w:sz w:val="28"/>
          <w:szCs w:val="28"/>
          <w:lang w:val="kk-KZ"/>
        </w:rPr>
        <w:t>Suаeda micr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phylla </w:t>
      </w:r>
      <w:r w:rsidRPr="00E87DB9">
        <w:rPr>
          <w:sz w:val="28"/>
          <w:szCs w:val="28"/>
          <w:lang w:val="kk-KZ"/>
        </w:rPr>
        <w:t>предпочитает сильнозасоленные субстраты. Поэтому последние 3 вида можно отнести к солелюбивым растениям. Незасоленную среду обитания предпочитает</w:t>
      </w:r>
      <w:r w:rsidRPr="00E87DB9">
        <w:rPr>
          <w:i/>
          <w:sz w:val="28"/>
          <w:szCs w:val="28"/>
          <w:lang w:val="kk-KZ"/>
        </w:rPr>
        <w:t xml:space="preserve"> Chen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dium album</w:t>
      </w:r>
      <w:r w:rsidR="00567FB6" w:rsidRPr="00E87DB9">
        <w:rPr>
          <w:sz w:val="28"/>
          <w:szCs w:val="28"/>
          <w:lang w:val="kk-KZ"/>
        </w:rPr>
        <w:t>.</w:t>
      </w:r>
      <w:r w:rsidR="00567FB6" w:rsidRPr="00E87DB9">
        <w:rPr>
          <w:sz w:val="28"/>
          <w:szCs w:val="28"/>
        </w:rPr>
        <w:t xml:space="preserve"> </w:t>
      </w:r>
      <w:r w:rsidRPr="00E87DB9">
        <w:rPr>
          <w:sz w:val="28"/>
          <w:szCs w:val="28"/>
          <w:lang w:val="kk-KZ"/>
        </w:rPr>
        <w:t xml:space="preserve">Процентный показатель суммы солей для незасоленной почвы в нашем исследовании составил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0,033-0,174% (</w:t>
      </w:r>
      <w:r w:rsidRPr="00E87DB9">
        <w:rPr>
          <w:rFonts w:cstheme="minorHAnsi"/>
          <w:sz w:val="28"/>
          <w:szCs w:val="28"/>
        </w:rPr>
        <w:t>0,088±0,008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%).</w:t>
      </w:r>
      <w:r w:rsidRPr="00E87DB9">
        <w:rPr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Незасоленную и слабо засоленную почву предпочитают </w:t>
      </w:r>
      <w:r w:rsidRPr="00E87DB9">
        <w:rPr>
          <w:i/>
          <w:sz w:val="28"/>
          <w:szCs w:val="28"/>
          <w:lang w:val="kk-KZ"/>
        </w:rPr>
        <w:t>Anabasis aphylla, Atriplex dim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rph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stegia, Bassia lasiantha,</w:t>
      </w:r>
      <w:r w:rsidRPr="00E87DB9">
        <w:rPr>
          <w:sz w:val="28"/>
          <w:szCs w:val="28"/>
          <w:lang w:val="kk-KZ"/>
        </w:rPr>
        <w:t xml:space="preserve"> </w:t>
      </w:r>
      <w:r w:rsidRPr="00E87DB9">
        <w:rPr>
          <w:i/>
          <w:sz w:val="28"/>
          <w:szCs w:val="28"/>
          <w:lang w:val="kk-KZ"/>
        </w:rPr>
        <w:t>B. pr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strata, Cerat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carpus utricul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sus, Pyank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via brachiata, Car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n nitrarium, C. 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rientale, Sals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la tragus.</w:t>
      </w:r>
      <w:r w:rsidR="00567FB6" w:rsidRPr="00E87DB9">
        <w:rPr>
          <w:sz w:val="28"/>
          <w:szCs w:val="28"/>
          <w:lang w:val="kk-KZ"/>
        </w:rPr>
        <w:t xml:space="preserve"> </w:t>
      </w:r>
      <w:r w:rsidRPr="00E87DB9">
        <w:rPr>
          <w:sz w:val="28"/>
          <w:szCs w:val="28"/>
          <w:lang w:val="kk-KZ"/>
        </w:rPr>
        <w:t>Наибольшее количество видов (</w:t>
      </w:r>
      <w:r w:rsidRPr="00E87DB9">
        <w:rPr>
          <w:i/>
          <w:sz w:val="28"/>
          <w:szCs w:val="28"/>
          <w:lang w:val="kk-KZ"/>
        </w:rPr>
        <w:t xml:space="preserve">Atriplex sagittata, Bassia 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d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nt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cnemum str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bilaceum, Kalidium caspicum, Kalidium 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liatum, Salic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rnia eur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paea, Suaeda acuminata)</w:t>
      </w:r>
      <w:r w:rsidRPr="00E87DB9">
        <w:rPr>
          <w:sz w:val="28"/>
          <w:szCs w:val="28"/>
          <w:lang w:val="kk-KZ"/>
        </w:rPr>
        <w:t xml:space="preserve"> было отмечено на суглинистой и глинистой почве. На суглинистом субстрате произрастают: </w:t>
      </w:r>
      <w:r w:rsidRPr="00E87DB9">
        <w:rPr>
          <w:i/>
          <w:sz w:val="28"/>
          <w:szCs w:val="28"/>
          <w:lang w:val="kk-KZ"/>
        </w:rPr>
        <w:t>Anabasis aphylla</w:t>
      </w:r>
      <w:r w:rsidRPr="00E87DB9">
        <w:rPr>
          <w:sz w:val="28"/>
          <w:szCs w:val="28"/>
          <w:lang w:val="kk-KZ"/>
        </w:rPr>
        <w:t xml:space="preserve">, </w:t>
      </w:r>
      <w:r w:rsidRPr="00E87DB9">
        <w:rPr>
          <w:i/>
          <w:sz w:val="28"/>
          <w:szCs w:val="28"/>
          <w:lang w:val="kk-KZ"/>
        </w:rPr>
        <w:t>Suаeda crassif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lia, S. linif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lia, Pyank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via brachiata,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stachys caspica, Chen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dium album</w:t>
      </w:r>
      <w:r w:rsidRPr="00E87DB9">
        <w:rPr>
          <w:iCs/>
          <w:sz w:val="28"/>
          <w:szCs w:val="28"/>
          <w:lang w:val="kk-KZ"/>
        </w:rPr>
        <w:t>.</w:t>
      </w:r>
      <w:r w:rsidRPr="00E87DB9">
        <w:rPr>
          <w:sz w:val="28"/>
          <w:szCs w:val="28"/>
          <w:lang w:val="kk-KZ"/>
        </w:rPr>
        <w:t xml:space="preserve"> Произрастание только на глинистой почве было зафиксировано для </w:t>
      </w:r>
      <w:r w:rsidRPr="00E87DB9">
        <w:rPr>
          <w:i/>
          <w:sz w:val="28"/>
          <w:szCs w:val="28"/>
          <w:lang w:val="kk-KZ"/>
        </w:rPr>
        <w:t>Atriplex tatarica</w:t>
      </w:r>
      <w:r w:rsidRPr="00E87DB9">
        <w:rPr>
          <w:sz w:val="28"/>
          <w:szCs w:val="28"/>
          <w:lang w:val="kk-KZ"/>
        </w:rPr>
        <w:t xml:space="preserve"> и </w:t>
      </w:r>
      <w:r w:rsidRPr="00E87DB9">
        <w:rPr>
          <w:i/>
          <w:sz w:val="28"/>
          <w:szCs w:val="28"/>
          <w:lang w:val="kk-KZ"/>
        </w:rPr>
        <w:t>Climac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 aralensis</w:t>
      </w:r>
      <w:r w:rsidR="00567FB6" w:rsidRPr="00E87DB9">
        <w:rPr>
          <w:sz w:val="28"/>
          <w:szCs w:val="28"/>
          <w:lang w:val="kk-KZ"/>
        </w:rPr>
        <w:t>.</w:t>
      </w:r>
      <w:r w:rsidR="00567FB6" w:rsidRPr="00E87DB9">
        <w:rPr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Широкий диапозон засоления выдерживают следующие виды: </w:t>
      </w:r>
      <w:r w:rsidRPr="00E87DB9">
        <w:rPr>
          <w:i/>
          <w:sz w:val="28"/>
          <w:szCs w:val="28"/>
          <w:lang w:val="kk-KZ"/>
        </w:rPr>
        <w:t xml:space="preserve">Atriplex sagittata, Bassia 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d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nt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ptera, Climac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 lanata,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 aphyllum, Krascheninnik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via ewersmanniana, Petr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sim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nia sibirica, Suаeda micr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phylla.</w:t>
      </w:r>
      <w:r w:rsidRPr="00E87DB9">
        <w:rPr>
          <w:iCs/>
          <w:sz w:val="28"/>
          <w:szCs w:val="28"/>
          <w:lang w:val="kk-KZ"/>
        </w:rPr>
        <w:t xml:space="preserve"> </w:t>
      </w:r>
      <w:r w:rsidRPr="00E87DB9">
        <w:rPr>
          <w:sz w:val="28"/>
          <w:szCs w:val="28"/>
          <w:lang w:val="kk-KZ"/>
        </w:rPr>
        <w:t>Однако, несмотря на это такие виды как</w:t>
      </w:r>
      <w:r w:rsidRPr="00E87DB9">
        <w:rPr>
          <w:i/>
          <w:sz w:val="28"/>
          <w:szCs w:val="28"/>
          <w:lang w:val="kk-KZ"/>
        </w:rPr>
        <w:t xml:space="preserve"> Atriplex sagittata, Bassia 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d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nt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 aphyllum, Krascheninnik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via ewersmanniana </w:t>
      </w:r>
      <w:r w:rsidRPr="00E87DB9">
        <w:rPr>
          <w:sz w:val="28"/>
          <w:szCs w:val="28"/>
          <w:lang w:val="kk-KZ"/>
        </w:rPr>
        <w:t>предпочитают селиться на незасоленных или слабозасоленных субстратах. На слабо- и среднезасоленных почвах хорошо растут</w:t>
      </w:r>
      <w:r w:rsidRPr="00E87DB9">
        <w:rPr>
          <w:i/>
          <w:sz w:val="28"/>
          <w:szCs w:val="28"/>
          <w:lang w:val="kk-KZ"/>
        </w:rPr>
        <w:t xml:space="preserve"> Climac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 lanata и</w:t>
      </w:r>
      <w:r w:rsidRPr="00E87DB9">
        <w:rPr>
          <w:sz w:val="28"/>
          <w:szCs w:val="28"/>
          <w:lang w:val="kk-KZ"/>
        </w:rPr>
        <w:t xml:space="preserve"> </w:t>
      </w:r>
      <w:r w:rsidRPr="00E87DB9">
        <w:rPr>
          <w:i/>
          <w:sz w:val="28"/>
          <w:szCs w:val="28"/>
          <w:lang w:val="kk-KZ"/>
        </w:rPr>
        <w:t>Petr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sim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nia sibirica</w:t>
      </w:r>
      <w:r w:rsidRPr="00E87DB9">
        <w:rPr>
          <w:iCs/>
          <w:sz w:val="28"/>
          <w:szCs w:val="28"/>
          <w:lang w:val="kk-KZ"/>
        </w:rPr>
        <w:t>.</w:t>
      </w:r>
      <w:r w:rsidRPr="00E87DB9">
        <w:rPr>
          <w:sz w:val="28"/>
          <w:szCs w:val="28"/>
          <w:lang w:val="kk-KZ"/>
        </w:rPr>
        <w:t xml:space="preserve"> А </w:t>
      </w:r>
      <w:r w:rsidRPr="00E87DB9">
        <w:rPr>
          <w:i/>
          <w:sz w:val="28"/>
          <w:szCs w:val="28"/>
          <w:lang w:val="kk-KZ"/>
        </w:rPr>
        <w:t>Suаeda micr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phylla </w:t>
      </w:r>
      <w:r w:rsidRPr="00E87DB9">
        <w:rPr>
          <w:sz w:val="28"/>
          <w:szCs w:val="28"/>
          <w:lang w:val="kk-KZ"/>
        </w:rPr>
        <w:t>предпочитает сильнозасоленные субстраты. Поэтому последние 3 вида можно отнести к солелюбивым растениям. Незасоленную среду обитания предпочитает</w:t>
      </w:r>
      <w:r w:rsidRPr="00E87DB9">
        <w:rPr>
          <w:i/>
          <w:sz w:val="28"/>
          <w:szCs w:val="28"/>
          <w:lang w:val="kk-KZ"/>
        </w:rPr>
        <w:t xml:space="preserve"> Chen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dium album</w:t>
      </w:r>
      <w:r w:rsidR="00567FB6" w:rsidRPr="00E87DB9">
        <w:rPr>
          <w:sz w:val="28"/>
          <w:szCs w:val="28"/>
          <w:lang w:val="kk-KZ"/>
        </w:rPr>
        <w:t>.</w:t>
      </w:r>
      <w:r w:rsidR="00567FB6" w:rsidRPr="00E87DB9">
        <w:rPr>
          <w:sz w:val="28"/>
          <w:szCs w:val="28"/>
        </w:rPr>
        <w:t xml:space="preserve"> </w:t>
      </w:r>
      <w:r w:rsidRPr="00E87DB9">
        <w:rPr>
          <w:sz w:val="28"/>
          <w:szCs w:val="28"/>
          <w:lang w:val="kk-KZ"/>
        </w:rPr>
        <w:t xml:space="preserve">Процентный показатель суммы солей для незасоленной почвы в нашем исследовании составил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0,033-0,174% (</w:t>
      </w:r>
      <w:r w:rsidRPr="00E87DB9">
        <w:rPr>
          <w:rFonts w:cstheme="minorHAnsi"/>
          <w:sz w:val="28"/>
          <w:szCs w:val="28"/>
        </w:rPr>
        <w:t>0,088±0,008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%).</w:t>
      </w:r>
      <w:r w:rsidRPr="00E87DB9">
        <w:rPr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Незасоленную и слабо засоленную почву предпочитают </w:t>
      </w:r>
      <w:r w:rsidRPr="00E87DB9">
        <w:rPr>
          <w:i/>
          <w:sz w:val="28"/>
          <w:szCs w:val="28"/>
          <w:lang w:val="kk-KZ"/>
        </w:rPr>
        <w:t>Anabasis aphylla, Atriplex dim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rph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stegia, Bassia lasiantha,</w:t>
      </w:r>
      <w:r w:rsidRPr="00E87DB9">
        <w:rPr>
          <w:sz w:val="28"/>
          <w:szCs w:val="28"/>
          <w:lang w:val="kk-KZ"/>
        </w:rPr>
        <w:t xml:space="preserve"> </w:t>
      </w:r>
      <w:r w:rsidRPr="00E87DB9">
        <w:rPr>
          <w:i/>
          <w:sz w:val="28"/>
          <w:szCs w:val="28"/>
          <w:lang w:val="kk-KZ"/>
        </w:rPr>
        <w:t>B. pr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strata, Cerat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carpus utricul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sus, Pyank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via brachiata, Car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n nitrarium, C. 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rientale, Sals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la tragus </w:t>
      </w:r>
      <w:r w:rsidRPr="00E87DB9">
        <w:rPr>
          <w:sz w:val="28"/>
          <w:szCs w:val="28"/>
          <w:lang w:val="kk-KZ"/>
        </w:rPr>
        <w:t>(рисунок 26)</w:t>
      </w:r>
      <w:r w:rsidRPr="00E87DB9">
        <w:rPr>
          <w:i/>
          <w:sz w:val="28"/>
          <w:szCs w:val="28"/>
          <w:lang w:val="kk-KZ"/>
        </w:rPr>
        <w:t>.</w:t>
      </w:r>
    </w:p>
    <w:p w14:paraId="44B3030C" w14:textId="77777777" w:rsidR="00C625B9" w:rsidRPr="00E87DB9" w:rsidRDefault="00C625B9" w:rsidP="00A55BE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sectPr w:rsidR="00C625B9" w:rsidRPr="00E87DB9" w:rsidSect="00A55BE0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5B16B102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E87DB9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E981150" wp14:editId="6B51B9CF">
            <wp:extent cx="9239002" cy="2529445"/>
            <wp:effectExtent l="0" t="0" r="19685" b="23495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10917598" w14:textId="2D652007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Рисунок </w:t>
      </w:r>
      <w:r w:rsidR="00C625B9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26</w:t>
      </w:r>
      <w:r w:rsidR="00A334A3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– Распределение видов по степени засоления</w:t>
      </w:r>
    </w:p>
    <w:p w14:paraId="3758EFDB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p w14:paraId="69F681C4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E87DB9">
        <w:rPr>
          <w:noProof/>
          <w:sz w:val="28"/>
          <w:szCs w:val="28"/>
          <w:lang w:eastAsia="ru-RU"/>
        </w:rPr>
        <w:drawing>
          <wp:inline distT="0" distB="0" distL="0" distR="0" wp14:anchorId="05D2ACD1" wp14:editId="4C2AC3F9">
            <wp:extent cx="9239002" cy="2434442"/>
            <wp:effectExtent l="0" t="0" r="19685" b="23495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30DD3AE8" w14:textId="3E58B85F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Рисунок </w:t>
      </w:r>
      <w:r w:rsidR="00C625B9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27</w:t>
      </w:r>
      <w:r w:rsidR="00A334A3"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– Распредиление видов по типу засоления</w:t>
      </w:r>
    </w:p>
    <w:p w14:paraId="3229B60A" w14:textId="77777777" w:rsidR="00A55BE0" w:rsidRPr="00E87DB9" w:rsidRDefault="00A55BE0" w:rsidP="00A55BE0">
      <w:pPr>
        <w:spacing w:after="0" w:line="240" w:lineRule="auto"/>
        <w:ind w:firstLine="567"/>
        <w:rPr>
          <w:rFonts w:ascii="Calibri" w:eastAsia="Times New Roman" w:hAnsi="Calibri" w:cs="Times New Roman"/>
          <w:color w:val="000000"/>
          <w:sz w:val="28"/>
          <w:szCs w:val="28"/>
          <w:lang w:val="kk-KZ" w:eastAsia="ru-RU"/>
        </w:rPr>
        <w:sectPr w:rsidR="00A55BE0" w:rsidRPr="00E87DB9" w:rsidSect="00A55BE0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2080B77A" w14:textId="25E377AA" w:rsidR="00A55BE0" w:rsidRPr="00E87DB9" w:rsidRDefault="00A55BE0" w:rsidP="00A55BE0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lastRenderedPageBreak/>
        <w:t>Для слабо засоленной почвы процентный показатель суммы солей по нашим данным равен 0,186-0,314</w:t>
      </w:r>
      <w:r w:rsidRPr="00E87DB9">
        <w:rPr>
          <w:rFonts w:cstheme="minorHAnsi"/>
          <w:sz w:val="28"/>
          <w:szCs w:val="28"/>
          <w:lang w:val="kk-KZ"/>
        </w:rPr>
        <w:t>% (</w:t>
      </w:r>
      <w:r w:rsidRPr="00E87DB9">
        <w:rPr>
          <w:rFonts w:cstheme="minorHAnsi"/>
          <w:sz w:val="28"/>
          <w:szCs w:val="28"/>
        </w:rPr>
        <w:t>0,262±0,017</w:t>
      </w:r>
      <w:r w:rsidRPr="00E87DB9">
        <w:rPr>
          <w:rFonts w:cstheme="minorHAnsi"/>
          <w:sz w:val="28"/>
          <w:szCs w:val="28"/>
          <w:lang w:val="kk-KZ"/>
        </w:rPr>
        <w:t xml:space="preserve">%), а для </w:t>
      </w:r>
      <w:r w:rsidRPr="00E87DB9">
        <w:rPr>
          <w:sz w:val="28"/>
          <w:szCs w:val="28"/>
          <w:lang w:val="kk-KZ"/>
        </w:rPr>
        <w:t>средне засоленной почвы – 0,493-0,643</w:t>
      </w:r>
      <w:r w:rsidRPr="00E87DB9">
        <w:rPr>
          <w:rFonts w:cstheme="minorHAnsi"/>
          <w:sz w:val="28"/>
          <w:szCs w:val="28"/>
          <w:lang w:val="kk-KZ"/>
        </w:rPr>
        <w:t>% (</w:t>
      </w:r>
      <w:r w:rsidRPr="00E87DB9">
        <w:rPr>
          <w:rFonts w:cstheme="minorHAnsi"/>
          <w:sz w:val="28"/>
          <w:szCs w:val="28"/>
        </w:rPr>
        <w:t>0,555±0,026</w:t>
      </w:r>
      <w:r w:rsidRPr="00E87DB9">
        <w:rPr>
          <w:rFonts w:cstheme="minorHAnsi"/>
          <w:sz w:val="28"/>
          <w:szCs w:val="28"/>
          <w:lang w:val="kk-KZ"/>
        </w:rPr>
        <w:t xml:space="preserve">%). </w:t>
      </w:r>
      <w:r w:rsidRPr="00E87DB9">
        <w:rPr>
          <w:sz w:val="28"/>
          <w:szCs w:val="28"/>
          <w:lang w:val="kk-KZ"/>
        </w:rPr>
        <w:t>Процентный показатель суммы солей для сильно засоленных эдафических вариантов составил 0,692-2,165</w:t>
      </w:r>
      <w:r w:rsidRPr="00E87DB9">
        <w:rPr>
          <w:rFonts w:cstheme="minorHAnsi"/>
          <w:sz w:val="28"/>
          <w:szCs w:val="28"/>
          <w:lang w:val="kk-KZ"/>
        </w:rPr>
        <w:t>% (</w:t>
      </w:r>
      <w:r w:rsidRPr="00E87DB9">
        <w:rPr>
          <w:rFonts w:cstheme="minorHAnsi"/>
          <w:sz w:val="28"/>
          <w:szCs w:val="28"/>
        </w:rPr>
        <w:t>1,053±0,078</w:t>
      </w:r>
      <w:r w:rsidRPr="00E87DB9">
        <w:rPr>
          <w:rFonts w:cstheme="minorHAnsi"/>
          <w:sz w:val="28"/>
          <w:szCs w:val="28"/>
          <w:lang w:val="kk-KZ"/>
        </w:rPr>
        <w:t>%).</w:t>
      </w:r>
      <w:r w:rsidRPr="00E87DB9">
        <w:rPr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Atriplex tatarica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и 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sals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la arbuscula</w:t>
      </w:r>
      <w:r w:rsidRPr="00E87DB9">
        <w:rPr>
          <w:sz w:val="28"/>
          <w:szCs w:val="28"/>
          <w:lang w:val="kk-KZ"/>
        </w:rPr>
        <w:t xml:space="preserve"> встречаются в диапозоне – от незасоленной до среднезасоленной почвы, хотя предпочитают незасоленные варианты, так как в засоленных почвах популяции данных видов обычно бывают угнетенные. Популяции видов </w:t>
      </w:r>
      <w:r w:rsidRPr="00E87DB9">
        <w:rPr>
          <w:i/>
          <w:sz w:val="28"/>
          <w:szCs w:val="28"/>
          <w:lang w:val="kk-KZ"/>
        </w:rPr>
        <w:t xml:space="preserve">Suаeda altissima </w:t>
      </w:r>
      <w:r w:rsidRPr="00E87DB9">
        <w:rPr>
          <w:sz w:val="28"/>
          <w:szCs w:val="28"/>
          <w:lang w:val="kk-KZ"/>
        </w:rPr>
        <w:t xml:space="preserve">и </w:t>
      </w:r>
      <w:r w:rsidRPr="00E87DB9">
        <w:rPr>
          <w:i/>
          <w:sz w:val="28"/>
          <w:szCs w:val="28"/>
          <w:lang w:val="kk-KZ"/>
        </w:rPr>
        <w:t>S. linif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lia </w:t>
      </w:r>
      <w:r w:rsidRPr="00E87DB9">
        <w:rPr>
          <w:sz w:val="28"/>
          <w:szCs w:val="28"/>
          <w:lang w:val="kk-KZ"/>
        </w:rPr>
        <w:t xml:space="preserve">предпочитают средне засоленную почву. </w:t>
      </w:r>
      <w:r w:rsidRPr="00E87DB9">
        <w:rPr>
          <w:i/>
          <w:sz w:val="28"/>
          <w:szCs w:val="28"/>
          <w:lang w:val="kk-KZ"/>
        </w:rPr>
        <w:t>Suаeda crassif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lia </w:t>
      </w:r>
      <w:r w:rsidRPr="00E87DB9">
        <w:rPr>
          <w:sz w:val="28"/>
          <w:szCs w:val="28"/>
          <w:lang w:val="kk-KZ"/>
        </w:rPr>
        <w:t xml:space="preserve">предпочитает почву со средней и сильной степенью засоления, а </w:t>
      </w:r>
      <w:r w:rsidRPr="00E87DB9">
        <w:rPr>
          <w:i/>
          <w:sz w:val="28"/>
          <w:szCs w:val="28"/>
          <w:lang w:val="kk-KZ"/>
        </w:rPr>
        <w:t>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stachys caspica </w:t>
      </w:r>
      <w:r w:rsidRPr="00E87DB9">
        <w:rPr>
          <w:iCs/>
          <w:sz w:val="28"/>
          <w:szCs w:val="28"/>
          <w:lang w:val="kk-KZ"/>
        </w:rPr>
        <w:t xml:space="preserve">– с </w:t>
      </w:r>
      <w:r w:rsidRPr="00E87DB9">
        <w:rPr>
          <w:sz w:val="28"/>
          <w:szCs w:val="28"/>
          <w:lang w:val="kk-KZ"/>
        </w:rPr>
        <w:t>сильной и очень сильной степенью</w:t>
      </w:r>
      <w:r w:rsidR="00A334A3" w:rsidRPr="00E87DB9">
        <w:rPr>
          <w:sz w:val="28"/>
          <w:szCs w:val="28"/>
          <w:lang w:val="kk-KZ"/>
        </w:rPr>
        <w:t xml:space="preserve"> </w:t>
      </w:r>
      <w:r w:rsidR="00C625B9" w:rsidRPr="00E87DB9">
        <w:rPr>
          <w:sz w:val="28"/>
          <w:szCs w:val="28"/>
        </w:rPr>
        <w:t>(рисунок 26</w:t>
      </w:r>
      <w:r w:rsidR="00A334A3" w:rsidRPr="00E87DB9">
        <w:rPr>
          <w:sz w:val="28"/>
          <w:szCs w:val="28"/>
        </w:rPr>
        <w:t>)</w:t>
      </w:r>
      <w:r w:rsidRPr="00E87DB9">
        <w:rPr>
          <w:sz w:val="28"/>
          <w:szCs w:val="28"/>
          <w:lang w:val="kk-KZ"/>
        </w:rPr>
        <w:t>.</w:t>
      </w:r>
    </w:p>
    <w:p w14:paraId="274E99F3" w14:textId="3C138060" w:rsidR="00A55BE0" w:rsidRPr="00E87DB9" w:rsidRDefault="00A55BE0" w:rsidP="00A55BE0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>Процентный показатель суммы солей для очень сильно засоленной почвы по нашим данным соответствует 2,281-14,180</w:t>
      </w:r>
      <w:r w:rsidRPr="00E87DB9">
        <w:rPr>
          <w:rFonts w:cstheme="minorHAnsi"/>
          <w:sz w:val="28"/>
          <w:szCs w:val="28"/>
          <w:lang w:val="kk-KZ"/>
        </w:rPr>
        <w:t>% (</w:t>
      </w:r>
      <w:r w:rsidRPr="00E87DB9">
        <w:rPr>
          <w:rFonts w:cstheme="minorHAnsi"/>
          <w:color w:val="000000"/>
          <w:sz w:val="28"/>
          <w:szCs w:val="28"/>
        </w:rPr>
        <w:t>4,089</w:t>
      </w:r>
      <w:r w:rsidRPr="00E87DB9">
        <w:rPr>
          <w:rFonts w:cstheme="minorHAnsi"/>
          <w:sz w:val="28"/>
          <w:szCs w:val="28"/>
        </w:rPr>
        <w:t>±</w:t>
      </w:r>
      <w:r w:rsidRPr="00E87DB9">
        <w:rPr>
          <w:rFonts w:cstheme="minorHAnsi"/>
          <w:color w:val="000000"/>
          <w:sz w:val="28"/>
          <w:szCs w:val="28"/>
        </w:rPr>
        <w:t>0,665</w:t>
      </w:r>
      <w:r w:rsidRPr="00E87DB9">
        <w:rPr>
          <w:rFonts w:cstheme="minorHAnsi"/>
          <w:sz w:val="28"/>
          <w:szCs w:val="28"/>
          <w:lang w:val="kk-KZ"/>
        </w:rPr>
        <w:t xml:space="preserve">%). </w:t>
      </w:r>
      <w:r w:rsidRPr="00E87DB9">
        <w:rPr>
          <w:sz w:val="28"/>
          <w:szCs w:val="28"/>
          <w:lang w:val="kk-KZ"/>
        </w:rPr>
        <w:t xml:space="preserve">Сильное и очень сильное засоления почвы предпочитают: </w:t>
      </w:r>
      <w:r w:rsidRPr="00E87DB9">
        <w:rPr>
          <w:i/>
          <w:sz w:val="28"/>
          <w:szCs w:val="28"/>
          <w:lang w:val="kk-KZ"/>
        </w:rPr>
        <w:t>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cnemum str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bilaceum, Kalidium caspicum, K. 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liatum </w:t>
      </w:r>
      <w:r w:rsidRPr="00E87DB9">
        <w:rPr>
          <w:sz w:val="28"/>
          <w:szCs w:val="28"/>
          <w:lang w:val="kk-KZ"/>
        </w:rPr>
        <w:t xml:space="preserve">и </w:t>
      </w:r>
      <w:r w:rsidRPr="00E87DB9">
        <w:rPr>
          <w:i/>
          <w:sz w:val="28"/>
          <w:szCs w:val="28"/>
          <w:lang w:val="kk-KZ"/>
        </w:rPr>
        <w:t>Suaeda acuminata</w:t>
      </w:r>
      <w:r w:rsidRPr="00E87DB9">
        <w:rPr>
          <w:iCs/>
          <w:sz w:val="28"/>
          <w:szCs w:val="28"/>
          <w:lang w:val="kk-KZ"/>
        </w:rPr>
        <w:t>. Т</w:t>
      </w:r>
      <w:r w:rsidRPr="00E87DB9">
        <w:rPr>
          <w:sz w:val="28"/>
          <w:szCs w:val="28"/>
          <w:lang w:val="kk-KZ"/>
        </w:rPr>
        <w:t xml:space="preserve">ем не менее иногда они всречаются и в местах со средним засолением почвы. А вот такой вид как </w:t>
      </w:r>
      <w:r w:rsidRPr="00E87DB9">
        <w:rPr>
          <w:i/>
          <w:sz w:val="28"/>
          <w:szCs w:val="28"/>
          <w:lang w:val="kk-KZ"/>
        </w:rPr>
        <w:t>Salic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rnia eur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paea </w:t>
      </w:r>
      <w:r w:rsidRPr="00E87DB9">
        <w:rPr>
          <w:sz w:val="28"/>
          <w:szCs w:val="28"/>
          <w:lang w:val="kk-KZ"/>
        </w:rPr>
        <w:t>встречается только в сильно и очень сильно засоленных почвах</w:t>
      </w:r>
      <w:r w:rsidR="00A334A3" w:rsidRPr="00E87DB9">
        <w:rPr>
          <w:sz w:val="28"/>
          <w:szCs w:val="28"/>
          <w:lang w:val="kk-KZ"/>
        </w:rPr>
        <w:t xml:space="preserve"> </w:t>
      </w:r>
      <w:r w:rsidR="00C625B9" w:rsidRPr="00E87DB9">
        <w:rPr>
          <w:sz w:val="28"/>
          <w:szCs w:val="28"/>
        </w:rPr>
        <w:t>(рисунок 26</w:t>
      </w:r>
      <w:r w:rsidR="00A334A3" w:rsidRPr="00E87DB9">
        <w:rPr>
          <w:sz w:val="28"/>
          <w:szCs w:val="28"/>
        </w:rPr>
        <w:t>)</w:t>
      </w:r>
      <w:r w:rsidRPr="00E87DB9">
        <w:rPr>
          <w:sz w:val="28"/>
          <w:szCs w:val="28"/>
          <w:lang w:val="kk-KZ"/>
        </w:rPr>
        <w:t>.</w:t>
      </w:r>
    </w:p>
    <w:p w14:paraId="0D74D560" w14:textId="6B9B970B" w:rsidR="00A55BE0" w:rsidRPr="00E87DB9" w:rsidRDefault="00A55BE0" w:rsidP="00A55BE0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i/>
          <w:sz w:val="28"/>
          <w:szCs w:val="28"/>
          <w:lang w:val="kk-KZ"/>
        </w:rPr>
        <w:t>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stachys caspica, Suаeda altissima </w:t>
      </w:r>
      <w:r w:rsidRPr="00E87DB9">
        <w:rPr>
          <w:sz w:val="28"/>
          <w:szCs w:val="28"/>
          <w:lang w:val="kk-KZ"/>
        </w:rPr>
        <w:t xml:space="preserve">и </w:t>
      </w:r>
      <w:r w:rsidRPr="00E87DB9">
        <w:rPr>
          <w:i/>
          <w:sz w:val="28"/>
          <w:szCs w:val="28"/>
          <w:lang w:val="kk-KZ"/>
        </w:rPr>
        <w:t>S. linif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lia </w:t>
      </w:r>
      <w:r w:rsidRPr="00E87DB9">
        <w:rPr>
          <w:sz w:val="28"/>
          <w:szCs w:val="28"/>
          <w:lang w:val="kk-KZ"/>
        </w:rPr>
        <w:t>встречаются на засоленных почвах (от слабой до сильно засоленной).</w:t>
      </w:r>
    </w:p>
    <w:p w14:paraId="562A6C09" w14:textId="6FDB1F9F" w:rsidR="00A55BE0" w:rsidRPr="00E87DB9" w:rsidRDefault="00A55BE0" w:rsidP="00A55BE0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8"/>
          <w:szCs w:val="28"/>
          <w:lang w:val="kk-KZ" w:eastAsia="ru-RU"/>
        </w:rPr>
      </w:pPr>
      <w:r w:rsidRPr="00E87DB9">
        <w:rPr>
          <w:iCs/>
          <w:sz w:val="28"/>
          <w:szCs w:val="28"/>
          <w:lang w:val="kk-KZ"/>
        </w:rPr>
        <w:t xml:space="preserve">Виды: </w:t>
      </w:r>
      <w:r w:rsidRPr="00E87DB9">
        <w:rPr>
          <w:i/>
          <w:sz w:val="28"/>
          <w:szCs w:val="28"/>
          <w:lang w:val="kk-KZ"/>
        </w:rPr>
        <w:t>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stachys caspica,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cnemum str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bilaceum, Kalidium caspicum, K. 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liatum, Salic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rnia eur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paea</w:t>
      </w:r>
      <w:r w:rsidRPr="00E87DB9">
        <w:rPr>
          <w:iCs/>
          <w:sz w:val="28"/>
          <w:szCs w:val="28"/>
          <w:lang w:val="kk-KZ"/>
        </w:rPr>
        <w:t xml:space="preserve"> </w:t>
      </w:r>
      <w:r w:rsidRPr="00E87DB9">
        <w:rPr>
          <w:sz w:val="28"/>
          <w:szCs w:val="28"/>
          <w:lang w:val="kk-KZ"/>
        </w:rPr>
        <w:t>могут образовывать монотипные сообщества в очень сильно засоленных местах.</w:t>
      </w:r>
    </w:p>
    <w:p w14:paraId="347F7CE5" w14:textId="7268BAC8" w:rsidR="00A55BE0" w:rsidRPr="00E87DB9" w:rsidRDefault="00A55BE0" w:rsidP="00A55BE0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sz w:val="28"/>
          <w:szCs w:val="28"/>
        </w:rPr>
        <w:t xml:space="preserve">При распределении по типу засоления </w:t>
      </w:r>
      <w:r w:rsidRPr="00E87DB9">
        <w:rPr>
          <w:sz w:val="28"/>
          <w:szCs w:val="28"/>
          <w:lang w:val="kk-KZ"/>
        </w:rPr>
        <w:t>самым приспособленным видом</w:t>
      </w:r>
      <w:r w:rsidRPr="00E87DB9">
        <w:rPr>
          <w:sz w:val="28"/>
          <w:szCs w:val="28"/>
        </w:rPr>
        <w:t xml:space="preserve">, имеющим обширный диапазон устойчивости к разным солям (КН, МН, Н, НК, НМ, С, ХС, ХС+Сд) </w:t>
      </w:r>
      <w:r w:rsidRPr="00E87DB9">
        <w:rPr>
          <w:sz w:val="28"/>
          <w:szCs w:val="28"/>
          <w:lang w:val="kk-KZ"/>
        </w:rPr>
        <w:t xml:space="preserve">оказался </w:t>
      </w:r>
      <w:r w:rsidRPr="00E87DB9">
        <w:rPr>
          <w:i/>
          <w:sz w:val="28"/>
          <w:szCs w:val="28"/>
          <w:lang w:val="kk-KZ"/>
        </w:rPr>
        <w:t>Climac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 lanata.</w:t>
      </w:r>
      <w:r w:rsidRPr="00E87DB9">
        <w:rPr>
          <w:iCs/>
          <w:sz w:val="28"/>
          <w:szCs w:val="28"/>
          <w:lang w:val="kk-KZ"/>
        </w:rPr>
        <w:t xml:space="preserve"> </w:t>
      </w:r>
      <w:r w:rsidRPr="00E87DB9">
        <w:rPr>
          <w:i/>
          <w:sz w:val="28"/>
          <w:szCs w:val="28"/>
          <w:lang w:val="kk-KZ"/>
        </w:rPr>
        <w:t>Petr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sim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nia sibirica, Suаeda altissima, S. micr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phylla,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stachys caspica </w:t>
      </w:r>
      <w:r w:rsidRPr="00E87DB9">
        <w:rPr>
          <w:sz w:val="28"/>
          <w:szCs w:val="28"/>
          <w:lang w:val="kk-KZ"/>
        </w:rPr>
        <w:t>также имееют широкий диапозон приспособленности к разным типам солей (рисунок</w:t>
      </w:r>
      <w:r w:rsidR="00BC58F1" w:rsidRPr="00E87DB9">
        <w:rPr>
          <w:sz w:val="28"/>
          <w:szCs w:val="28"/>
          <w:lang w:val="kk-KZ"/>
        </w:rPr>
        <w:t xml:space="preserve"> 20</w:t>
      </w:r>
      <w:r w:rsidRPr="00E87DB9">
        <w:rPr>
          <w:sz w:val="28"/>
          <w:szCs w:val="28"/>
          <w:lang w:val="kk-KZ"/>
        </w:rPr>
        <w:t>)</w:t>
      </w:r>
      <w:r w:rsidRPr="00E87DB9">
        <w:rPr>
          <w:i/>
          <w:sz w:val="28"/>
          <w:szCs w:val="28"/>
          <w:lang w:val="kk-KZ"/>
        </w:rPr>
        <w:t xml:space="preserve">. </w:t>
      </w:r>
      <w:r w:rsidRPr="00E87DB9">
        <w:rPr>
          <w:iCs/>
          <w:sz w:val="28"/>
          <w:szCs w:val="28"/>
          <w:lang w:val="kk-KZ"/>
        </w:rPr>
        <w:t>А вот такие виды, как</w:t>
      </w:r>
      <w:r w:rsidRPr="00E87DB9">
        <w:rPr>
          <w:sz w:val="28"/>
          <w:szCs w:val="28"/>
          <w:lang w:val="kk-KZ"/>
        </w:rPr>
        <w:t xml:space="preserve"> </w:t>
      </w:r>
      <w:r w:rsidRPr="00E87DB9">
        <w:rPr>
          <w:i/>
          <w:sz w:val="28"/>
          <w:szCs w:val="28"/>
          <w:lang w:val="kk-KZ"/>
        </w:rPr>
        <w:t>Krascheninnik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via ewersmanniana,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xyl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 xml:space="preserve">n aphyllum, Bassia 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d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nt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ptera, Atriplex sagittata</w:t>
      </w:r>
      <w:r w:rsidRPr="00E87DB9">
        <w:rPr>
          <w:iCs/>
          <w:sz w:val="28"/>
          <w:szCs w:val="28"/>
          <w:lang w:val="kk-KZ"/>
        </w:rPr>
        <w:t>,</w:t>
      </w:r>
      <w:r w:rsidRPr="00E87DB9">
        <w:rPr>
          <w:i/>
          <w:sz w:val="28"/>
          <w:szCs w:val="28"/>
          <w:lang w:val="kk-KZ"/>
        </w:rPr>
        <w:t xml:space="preserve"> </w:t>
      </w:r>
      <w:r w:rsidRPr="00E87DB9">
        <w:rPr>
          <w:sz w:val="28"/>
          <w:szCs w:val="28"/>
          <w:lang w:val="kk-KZ"/>
        </w:rPr>
        <w:t>хоть и обладают довольно широким диапазоном приспособленнности к разным типам солей, предпочитают однако незасоленную или слабо засоленную почву (рисунок</w:t>
      </w:r>
      <w:r w:rsidR="00C625B9" w:rsidRPr="00E87DB9">
        <w:rPr>
          <w:sz w:val="28"/>
          <w:szCs w:val="28"/>
          <w:lang w:val="kk-KZ"/>
        </w:rPr>
        <w:t xml:space="preserve"> 27</w:t>
      </w:r>
      <w:r w:rsidRPr="00E87DB9">
        <w:rPr>
          <w:sz w:val="28"/>
          <w:szCs w:val="28"/>
          <w:lang w:val="kk-KZ"/>
        </w:rPr>
        <w:t>).</w:t>
      </w:r>
    </w:p>
    <w:p w14:paraId="19E73F0D" w14:textId="5D6AE11B" w:rsidR="00A55BE0" w:rsidRPr="00E87DB9" w:rsidRDefault="00A55BE0" w:rsidP="00A55BE0">
      <w:pPr>
        <w:spacing w:after="0" w:line="240" w:lineRule="auto"/>
        <w:ind w:firstLine="567"/>
        <w:jc w:val="both"/>
        <w:rPr>
          <w:sz w:val="28"/>
          <w:szCs w:val="28"/>
          <w:lang w:val="kk-KZ"/>
        </w:rPr>
      </w:pPr>
      <w:r w:rsidRPr="00E87DB9">
        <w:rPr>
          <w:iCs/>
          <w:sz w:val="28"/>
          <w:szCs w:val="28"/>
          <w:lang w:val="kk-KZ"/>
        </w:rPr>
        <w:t xml:space="preserve">Более ограниченный диапозон разнообразия солей </w:t>
      </w:r>
      <w:r w:rsidRPr="00E87DB9">
        <w:rPr>
          <w:sz w:val="28"/>
          <w:szCs w:val="28"/>
          <w:lang w:val="kk-KZ"/>
        </w:rPr>
        <w:t>(КН, МН, Н, НМ, ХС) выдерживает следующая г</w:t>
      </w:r>
      <w:r w:rsidRPr="00E87DB9">
        <w:rPr>
          <w:iCs/>
          <w:sz w:val="28"/>
          <w:szCs w:val="28"/>
          <w:lang w:val="kk-KZ"/>
        </w:rPr>
        <w:t xml:space="preserve">руппа видов – </w:t>
      </w:r>
      <w:r w:rsidRPr="00E87DB9">
        <w:rPr>
          <w:i/>
          <w:sz w:val="28"/>
          <w:szCs w:val="28"/>
          <w:lang w:val="kk-KZ"/>
        </w:rPr>
        <w:t>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cnemum str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bilaceum, Kalidium caspicum, K. 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liatum, Salic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rnia eur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paea, Suaeda acuminata</w:t>
      </w:r>
      <w:r w:rsidRPr="00E87DB9">
        <w:rPr>
          <w:iCs/>
          <w:sz w:val="28"/>
          <w:szCs w:val="28"/>
          <w:lang w:val="kk-KZ"/>
        </w:rPr>
        <w:t>.</w:t>
      </w:r>
      <w:r w:rsidRPr="00E87DB9">
        <w:rPr>
          <w:i/>
          <w:sz w:val="28"/>
          <w:szCs w:val="28"/>
          <w:lang w:val="kk-KZ"/>
        </w:rPr>
        <w:t xml:space="preserve"> </w:t>
      </w:r>
      <w:r w:rsidRPr="00E87DB9">
        <w:rPr>
          <w:sz w:val="28"/>
          <w:szCs w:val="28"/>
          <w:lang w:val="kk-KZ"/>
        </w:rPr>
        <w:t>Тем не менее, они предпочитают селиться на местах с их большей концентрацией в почве.</w:t>
      </w:r>
    </w:p>
    <w:p w14:paraId="576A91BD" w14:textId="68C8E781" w:rsidR="00A55BE0" w:rsidRPr="00E87DB9" w:rsidRDefault="00A55BE0" w:rsidP="00A55BE0">
      <w:pPr>
        <w:spacing w:after="0" w:line="240" w:lineRule="auto"/>
        <w:ind w:firstLine="567"/>
        <w:jc w:val="both"/>
        <w:rPr>
          <w:rFonts w:eastAsia="Times New Roman" w:cstheme="minorHAnsi"/>
          <w:sz w:val="28"/>
          <w:szCs w:val="28"/>
          <w:lang w:eastAsia="ru-RU"/>
        </w:rPr>
      </w:pPr>
      <w:r w:rsidRPr="00E87DB9">
        <w:rPr>
          <w:sz w:val="28"/>
          <w:szCs w:val="28"/>
          <w:lang w:val="kk-KZ"/>
        </w:rPr>
        <w:t xml:space="preserve">Исследования показали, что на изучаемой территории наиболее широко представлено </w:t>
      </w:r>
      <w:r w:rsidRPr="00E87DB9">
        <w:rPr>
          <w:rFonts w:eastAsia="Times New Roman" w:cstheme="minorHAnsi"/>
          <w:sz w:val="28"/>
          <w:szCs w:val="28"/>
          <w:lang w:eastAsia="ru-RU"/>
        </w:rPr>
        <w:t>кальциево-натриевое (КН) засоление. При наличии данного типа засоления в почве на ней было отмечено произрастание 23 из 29 изученных видов. Распределение по типам засоления показало, что на почвах: с магниево-натриевым (МН) встречается 20 видов, с сульфатным (С) – 19 в., с хлоридно-сульфатным (ХС) – 18 (рисунок</w:t>
      </w:r>
      <w:r w:rsidR="00C625B9" w:rsidRPr="00E87DB9">
        <w:rPr>
          <w:rFonts w:eastAsia="Times New Roman" w:cstheme="minorHAnsi"/>
          <w:sz w:val="28"/>
          <w:szCs w:val="28"/>
          <w:lang w:eastAsia="ru-RU"/>
        </w:rPr>
        <w:t xml:space="preserve"> 28</w:t>
      </w:r>
      <w:r w:rsidRPr="00E87DB9">
        <w:rPr>
          <w:rFonts w:eastAsia="Times New Roman" w:cstheme="minorHAnsi"/>
          <w:sz w:val="28"/>
          <w:szCs w:val="28"/>
          <w:lang w:eastAsia="ru-RU"/>
        </w:rPr>
        <w:t>).</w:t>
      </w:r>
    </w:p>
    <w:p w14:paraId="2E65EC75" w14:textId="16EB52A6" w:rsidR="00A55BE0" w:rsidRPr="00E87DB9" w:rsidRDefault="00A55BE0" w:rsidP="00A55BE0">
      <w:pPr>
        <w:spacing w:after="0" w:line="240" w:lineRule="auto"/>
        <w:ind w:firstLine="567"/>
        <w:jc w:val="both"/>
        <w:rPr>
          <w:rFonts w:eastAsia="Times New Roman" w:cstheme="minorHAnsi"/>
          <w:sz w:val="28"/>
          <w:szCs w:val="28"/>
          <w:lang w:eastAsia="ru-RU"/>
        </w:rPr>
      </w:pPr>
      <w:r w:rsidRPr="00E87DB9">
        <w:rPr>
          <w:rFonts w:eastAsia="Times New Roman" w:cstheme="minorHAnsi"/>
          <w:sz w:val="28"/>
          <w:szCs w:val="28"/>
          <w:lang w:eastAsia="ru-RU"/>
        </w:rPr>
        <w:t>К редкому для исследуемой территории магниево-кальциевому (МК) типу засоления приурочены 2 вида (</w:t>
      </w:r>
      <w:r w:rsidRPr="00E87DB9">
        <w:rPr>
          <w:rFonts w:eastAsia="Times New Roman" w:cstheme="minorHAnsi"/>
          <w:i/>
          <w:sz w:val="28"/>
          <w:szCs w:val="28"/>
          <w:lang w:eastAsia="ru-RU"/>
        </w:rPr>
        <w:t>Atriplex sagittata</w:t>
      </w:r>
      <w:r w:rsidRPr="00E87DB9">
        <w:rPr>
          <w:rFonts w:eastAsia="Times New Roman" w:cstheme="minorHAnsi"/>
          <w:sz w:val="28"/>
          <w:szCs w:val="28"/>
          <w:lang w:eastAsia="ru-RU"/>
        </w:rPr>
        <w:t xml:space="preserve"> и </w:t>
      </w:r>
      <w:r w:rsidRPr="00E87DB9">
        <w:rPr>
          <w:rFonts w:eastAsia="Times New Roman" w:cstheme="minorHAnsi"/>
          <w:i/>
          <w:sz w:val="28"/>
          <w:szCs w:val="28"/>
          <w:lang w:eastAsia="ru-RU"/>
        </w:rPr>
        <w:t>A. tatarica</w:t>
      </w:r>
      <w:r w:rsidRPr="00E87DB9">
        <w:rPr>
          <w:rFonts w:eastAsia="Times New Roman" w:cstheme="minorHAnsi"/>
          <w:sz w:val="28"/>
          <w:szCs w:val="28"/>
          <w:lang w:eastAsia="ru-RU"/>
        </w:rPr>
        <w:t>). Т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акже одним из редких типов засоления является хлоридно-сульфатный с участием соды 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lastRenderedPageBreak/>
        <w:t xml:space="preserve">(ХС+Сд). Из рассматриваемого списка видов на нем было зафиксировано произрастание 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Climac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ptera lanata, Hal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stachys caspica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 и 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Suаeda micr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phylla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>. Следует отметить, что эти три вида хорошо приспособлены и к различным типам нарушенности земель</w:t>
      </w:r>
      <w:r w:rsidR="00A334A3"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 </w:t>
      </w:r>
      <w:r w:rsidR="00A334A3" w:rsidRPr="00E87DB9">
        <w:rPr>
          <w:rFonts w:eastAsia="Times New Roman" w:cstheme="minorHAnsi"/>
          <w:sz w:val="28"/>
          <w:szCs w:val="28"/>
          <w:lang w:eastAsia="ru-RU"/>
        </w:rPr>
        <w:t>(рисунок</w:t>
      </w:r>
      <w:r w:rsidR="00BC58F1" w:rsidRPr="00E87DB9">
        <w:rPr>
          <w:rFonts w:eastAsia="Times New Roman" w:cstheme="minorHAnsi"/>
          <w:sz w:val="28"/>
          <w:szCs w:val="28"/>
          <w:lang w:eastAsia="ru-RU"/>
        </w:rPr>
        <w:t xml:space="preserve"> 21</w:t>
      </w:r>
      <w:r w:rsidR="00A334A3" w:rsidRPr="00E87DB9">
        <w:rPr>
          <w:rFonts w:eastAsia="Times New Roman" w:cstheme="minorHAnsi"/>
          <w:sz w:val="28"/>
          <w:szCs w:val="28"/>
          <w:lang w:eastAsia="ru-RU"/>
        </w:rPr>
        <w:t>)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>.</w:t>
      </w:r>
    </w:p>
    <w:p w14:paraId="172D1475" w14:textId="0FEAD423" w:rsidR="00A55BE0" w:rsidRPr="00E87DB9" w:rsidRDefault="00A55BE0" w:rsidP="00A55BE0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8"/>
          <w:szCs w:val="28"/>
          <w:lang w:val="kk-KZ" w:eastAsia="ru-RU"/>
        </w:rPr>
      </w:pPr>
      <w:r w:rsidRPr="00E87DB9">
        <w:rPr>
          <w:rFonts w:eastAsia="Times New Roman" w:cstheme="minorHAnsi"/>
          <w:sz w:val="28"/>
          <w:szCs w:val="28"/>
          <w:lang w:eastAsia="ru-RU"/>
        </w:rPr>
        <w:t xml:space="preserve">На почвах с 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сульфатным </w:t>
      </w:r>
      <w:r w:rsidRPr="00E87DB9">
        <w:rPr>
          <w:rFonts w:eastAsia="Times New Roman" w:cstheme="minorHAnsi"/>
          <w:sz w:val="28"/>
          <w:szCs w:val="28"/>
          <w:lang w:eastAsia="ru-RU"/>
        </w:rPr>
        <w:t xml:space="preserve">типом засоления 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>с участием соды (С+Сд) встречаются также 2 вида (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Car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xyl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n nitrarium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 и 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Sals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la tragus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>).</w:t>
      </w:r>
    </w:p>
    <w:p w14:paraId="5701BE66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eastAsia="Times New Roman" w:cstheme="minorHAnsi"/>
          <w:sz w:val="28"/>
          <w:szCs w:val="28"/>
          <w:lang w:val="kk-KZ" w:eastAsia="ru-RU"/>
        </w:rPr>
      </w:pPr>
    </w:p>
    <w:p w14:paraId="78F2388D" w14:textId="77777777" w:rsidR="00A55BE0" w:rsidRPr="00E87DB9" w:rsidRDefault="00A55BE0" w:rsidP="00A55BE0">
      <w:pPr>
        <w:spacing w:after="0" w:line="240" w:lineRule="auto"/>
        <w:jc w:val="both"/>
        <w:rPr>
          <w:sz w:val="28"/>
          <w:szCs w:val="28"/>
          <w:lang w:val="kk-KZ"/>
        </w:rPr>
      </w:pPr>
      <w:r w:rsidRPr="00E87DB9">
        <w:rPr>
          <w:noProof/>
          <w:sz w:val="28"/>
          <w:szCs w:val="28"/>
          <w:lang w:eastAsia="ru-RU"/>
        </w:rPr>
        <w:drawing>
          <wp:inline distT="0" distB="0" distL="0" distR="0" wp14:anchorId="741488E1" wp14:editId="52D407D0">
            <wp:extent cx="6120130" cy="3212610"/>
            <wp:effectExtent l="0" t="0" r="13970" b="26035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7F706FD5" w14:textId="4D3DF20C" w:rsidR="00A55BE0" w:rsidRPr="00E87DB9" w:rsidRDefault="00A55BE0" w:rsidP="00A55BE0">
      <w:pPr>
        <w:spacing w:after="0" w:line="240" w:lineRule="auto"/>
        <w:ind w:firstLine="567"/>
        <w:jc w:val="center"/>
        <w:rPr>
          <w:sz w:val="28"/>
          <w:szCs w:val="28"/>
          <w:lang w:val="kk-KZ"/>
        </w:rPr>
      </w:pPr>
      <w:r w:rsidRPr="00E87DB9">
        <w:rPr>
          <w:sz w:val="28"/>
          <w:szCs w:val="28"/>
          <w:lang w:val="kk-KZ"/>
        </w:rPr>
        <w:t xml:space="preserve">Рисунок </w:t>
      </w:r>
      <w:r w:rsidR="00C625B9" w:rsidRPr="00E87DB9">
        <w:rPr>
          <w:sz w:val="28"/>
          <w:szCs w:val="28"/>
          <w:lang w:val="kk-KZ"/>
        </w:rPr>
        <w:t>28</w:t>
      </w:r>
      <w:r w:rsidR="00802E58" w:rsidRPr="00E87DB9">
        <w:rPr>
          <w:sz w:val="28"/>
          <w:szCs w:val="28"/>
          <w:lang w:val="kk-KZ"/>
        </w:rPr>
        <w:t xml:space="preserve"> </w:t>
      </w:r>
      <w:r w:rsidRPr="00E87DB9">
        <w:rPr>
          <w:sz w:val="28"/>
          <w:szCs w:val="28"/>
          <w:lang w:val="kk-KZ"/>
        </w:rPr>
        <w:t>– Количественное распределение видов по типам засоления</w:t>
      </w:r>
    </w:p>
    <w:p w14:paraId="177F2CE7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8"/>
          <w:szCs w:val="28"/>
          <w:lang w:val="kk-KZ" w:eastAsia="ru-RU"/>
        </w:rPr>
      </w:pPr>
    </w:p>
    <w:p w14:paraId="04EA4A67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eastAsia="Times New Roman" w:cstheme="minorHAnsi"/>
          <w:color w:val="000000"/>
          <w:sz w:val="28"/>
          <w:szCs w:val="28"/>
          <w:lang w:val="kk-KZ" w:eastAsia="ru-RU"/>
        </w:rPr>
      </w:pP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Таким образом, анализ полученных данных свидетельствует, что по предпочтению к той или иной степени засоления почв среди изученных видов можно выделить как минимум </w:t>
      </w:r>
      <w:r w:rsidRPr="00E87DB9">
        <w:rPr>
          <w:rFonts w:eastAsia="Times New Roman" w:cstheme="minorHAnsi"/>
          <w:color w:val="000000"/>
          <w:sz w:val="28"/>
          <w:szCs w:val="28"/>
          <w:lang w:eastAsia="ru-RU"/>
        </w:rPr>
        <w:t>4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 группы:</w:t>
      </w:r>
    </w:p>
    <w:p w14:paraId="2B34F28A" w14:textId="04DFDE49" w:rsidR="00A55BE0" w:rsidRPr="00E87DB9" w:rsidRDefault="00A55BE0" w:rsidP="00A55BE0">
      <w:pPr>
        <w:pStyle w:val="a5"/>
        <w:numPr>
          <w:ilvl w:val="0"/>
          <w:numId w:val="7"/>
        </w:numPr>
        <w:spacing w:after="0" w:line="240" w:lineRule="auto"/>
        <w:ind w:left="0" w:firstLine="567"/>
        <w:jc w:val="both"/>
        <w:rPr>
          <w:rFonts w:eastAsia="Times New Roman" w:cstheme="minorHAnsi"/>
          <w:color w:val="000000"/>
          <w:sz w:val="28"/>
          <w:szCs w:val="28"/>
          <w:lang w:val="kk-KZ" w:eastAsia="ru-RU"/>
        </w:rPr>
      </w:pP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>виды, приуроченные к незасоленным и слабозасоленным почвам (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Anabasis aphylla, Atriplex dim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rph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stegia, Bassia pr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strata, Cerat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carpus utricul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sus, Chen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p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dium album, Pyank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via brachiata, Car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xyl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n nitrarium, Car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xyl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 xml:space="preserve">n 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rientale, Sals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la tragus</w:t>
      </w:r>
      <w:r w:rsidRPr="00E87DB9">
        <w:rPr>
          <w:rFonts w:eastAsia="Times New Roman" w:cstheme="minorHAnsi"/>
          <w:iCs/>
          <w:color w:val="000000"/>
          <w:sz w:val="28"/>
          <w:szCs w:val="28"/>
          <w:lang w:val="kk-KZ" w:eastAsia="ru-RU"/>
        </w:rPr>
        <w:t>)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>;</w:t>
      </w:r>
    </w:p>
    <w:p w14:paraId="2949568D" w14:textId="735068A4" w:rsidR="00A55BE0" w:rsidRPr="00E87DB9" w:rsidRDefault="00A55BE0" w:rsidP="00A55BE0">
      <w:pPr>
        <w:pStyle w:val="a5"/>
        <w:numPr>
          <w:ilvl w:val="0"/>
          <w:numId w:val="7"/>
        </w:numPr>
        <w:spacing w:after="0" w:line="240" w:lineRule="auto"/>
        <w:ind w:left="0" w:firstLine="567"/>
        <w:jc w:val="both"/>
        <w:rPr>
          <w:rFonts w:eastAsia="Times New Roman" w:cstheme="minorHAnsi"/>
          <w:color w:val="000000"/>
          <w:sz w:val="28"/>
          <w:szCs w:val="28"/>
          <w:lang w:val="kk-KZ" w:eastAsia="ru-RU"/>
        </w:rPr>
      </w:pP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 xml:space="preserve"> виды, предпочитающие слабо-, иногда среднезасоленную почву (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 xml:space="preserve">Atriplex sagittata, Atriplex tatarica, Bassia 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d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nt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ptera, Hal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xyl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n aphyllum, Krascheninnik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via ewersmanniana, Xyl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sals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la arbuscula</w:t>
      </w:r>
      <w:r w:rsidRPr="00E87DB9">
        <w:rPr>
          <w:rFonts w:eastAsia="Times New Roman" w:cstheme="minorHAnsi"/>
          <w:iCs/>
          <w:color w:val="000000"/>
          <w:sz w:val="28"/>
          <w:szCs w:val="28"/>
          <w:lang w:val="kk-KZ" w:eastAsia="ru-RU"/>
        </w:rPr>
        <w:t>);</w:t>
      </w:r>
    </w:p>
    <w:p w14:paraId="7D8A1E75" w14:textId="0D1EF3B9" w:rsidR="00A55BE0" w:rsidRPr="00E87DB9" w:rsidRDefault="00A55BE0" w:rsidP="00A55BE0">
      <w:pPr>
        <w:pStyle w:val="a5"/>
        <w:numPr>
          <w:ilvl w:val="0"/>
          <w:numId w:val="7"/>
        </w:numPr>
        <w:spacing w:after="0" w:line="240" w:lineRule="auto"/>
        <w:ind w:left="0" w:firstLine="567"/>
        <w:jc w:val="both"/>
        <w:rPr>
          <w:rFonts w:eastAsia="Times New Roman" w:cstheme="minorHAnsi"/>
          <w:color w:val="000000"/>
          <w:sz w:val="28"/>
          <w:szCs w:val="28"/>
          <w:lang w:val="kk-KZ" w:eastAsia="ru-RU"/>
        </w:rPr>
      </w:pP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>виды, приуроченные к средне- и сильнозасоленным субстратам (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Climac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ptera lanata, Petr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sim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nia sibirica, Suaeda altissima, Suaeda linif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lia, Suаeda crassif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lia</w:t>
      </w: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>);</w:t>
      </w:r>
    </w:p>
    <w:p w14:paraId="36BF7A65" w14:textId="1D8EE676" w:rsidR="00A55BE0" w:rsidRPr="00E87DB9" w:rsidRDefault="00A55BE0" w:rsidP="00A55BE0">
      <w:pPr>
        <w:pStyle w:val="a5"/>
        <w:numPr>
          <w:ilvl w:val="0"/>
          <w:numId w:val="7"/>
        </w:numPr>
        <w:spacing w:after="0" w:line="240" w:lineRule="auto"/>
        <w:ind w:left="0" w:firstLine="567"/>
        <w:jc w:val="both"/>
        <w:rPr>
          <w:rFonts w:eastAsia="Times New Roman" w:cstheme="minorHAnsi"/>
          <w:color w:val="000000"/>
          <w:sz w:val="28"/>
          <w:szCs w:val="28"/>
          <w:lang w:val="kk-KZ" w:eastAsia="ru-RU"/>
        </w:rPr>
      </w:pPr>
      <w:r w:rsidRPr="00E87DB9">
        <w:rPr>
          <w:rFonts w:eastAsia="Times New Roman" w:cstheme="minorHAnsi"/>
          <w:color w:val="000000"/>
          <w:sz w:val="28"/>
          <w:szCs w:val="28"/>
          <w:lang w:val="kk-KZ" w:eastAsia="ru-RU"/>
        </w:rPr>
        <w:t>виды, предпочитающие сильно- и очень сильнозасоленные почвы (</w:t>
      </w:r>
      <w:r w:rsidRPr="00E87DB9">
        <w:rPr>
          <w:i/>
          <w:sz w:val="28"/>
          <w:szCs w:val="28"/>
          <w:lang w:val="kk-KZ"/>
        </w:rPr>
        <w:t>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stachys caspica, Hal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cnemum str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bilaceum, Kalidium caspicum, K. f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liatum, Salic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rnia eur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paea, Suaeda acuminata, S. micr</w:t>
      </w:r>
      <w:r w:rsidR="001362C4">
        <w:rPr>
          <w:i/>
          <w:sz w:val="28"/>
          <w:szCs w:val="28"/>
          <w:lang w:val="kk-KZ"/>
        </w:rPr>
        <w:t>о</w:t>
      </w:r>
      <w:r w:rsidRPr="00E87DB9">
        <w:rPr>
          <w:i/>
          <w:sz w:val="28"/>
          <w:szCs w:val="28"/>
          <w:lang w:val="kk-KZ"/>
        </w:rPr>
        <w:t>phylla</w:t>
      </w:r>
      <w:r w:rsidRPr="00E87DB9">
        <w:rPr>
          <w:iCs/>
          <w:sz w:val="28"/>
          <w:szCs w:val="28"/>
          <w:lang w:val="kk-KZ"/>
        </w:rPr>
        <w:t>)</w:t>
      </w:r>
      <w:r w:rsidRPr="00E87DB9">
        <w:rPr>
          <w:i/>
          <w:sz w:val="28"/>
          <w:szCs w:val="28"/>
          <w:lang w:val="kk-KZ"/>
        </w:rPr>
        <w:t>.</w:t>
      </w:r>
    </w:p>
    <w:p w14:paraId="6AC75353" w14:textId="5191E79F" w:rsidR="00A55BE0" w:rsidRPr="00E87DB9" w:rsidRDefault="00A55BE0" w:rsidP="00A55BE0">
      <w:pPr>
        <w:pStyle w:val="a5"/>
        <w:spacing w:after="0" w:line="240" w:lineRule="auto"/>
        <w:ind w:left="0" w:firstLine="567"/>
        <w:jc w:val="both"/>
        <w:rPr>
          <w:rFonts w:eastAsia="Times New Roman" w:cstheme="minorHAnsi"/>
          <w:iCs/>
          <w:color w:val="000000"/>
          <w:sz w:val="28"/>
          <w:szCs w:val="28"/>
          <w:lang w:eastAsia="ru-RU"/>
        </w:rPr>
      </w:pPr>
      <w:r w:rsidRPr="00E87DB9">
        <w:rPr>
          <w:iCs/>
          <w:sz w:val="28"/>
          <w:szCs w:val="28"/>
          <w:lang w:val="kk-KZ"/>
        </w:rPr>
        <w:t xml:space="preserve">Распределение изучаемых таксонов по предпочтению к той или иной степени засоления на родовом уровне также показало определенные особенности. В частности выявлено, что виды рода 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Atriplex</w:t>
      </w:r>
      <w:r w:rsidRPr="00E87DB9">
        <w:rPr>
          <w:rFonts w:eastAsia="Times New Roman" w:cstheme="minorHAnsi"/>
          <w:iCs/>
          <w:color w:val="000000"/>
          <w:sz w:val="28"/>
          <w:szCs w:val="28"/>
          <w:lang w:val="kk-KZ" w:eastAsia="ru-RU"/>
        </w:rPr>
        <w:t xml:space="preserve">, 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Car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xyl</w:t>
      </w:r>
      <w:r w:rsidR="001362C4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n</w:t>
      </w:r>
      <w:r w:rsidRPr="00E87DB9">
        <w:rPr>
          <w:rFonts w:eastAsia="Times New Roman" w:cstheme="minorHAnsi"/>
          <w:iCs/>
          <w:color w:val="000000"/>
          <w:sz w:val="28"/>
          <w:szCs w:val="28"/>
          <w:lang w:val="kk-KZ" w:eastAsia="ru-RU"/>
        </w:rPr>
        <w:t xml:space="preserve"> и 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Bassia</w:t>
      </w:r>
      <w:r w:rsidRPr="00E87DB9">
        <w:rPr>
          <w:rFonts w:eastAsia="Times New Roman" w:cstheme="minorHAnsi"/>
          <w:iCs/>
          <w:color w:val="000000"/>
          <w:sz w:val="28"/>
          <w:szCs w:val="28"/>
          <w:lang w:val="kk-KZ" w:eastAsia="ru-RU"/>
        </w:rPr>
        <w:t xml:space="preserve"> произрастают, как правило, на почвах от незасоленных до слабозасоленных. В </w:t>
      </w:r>
      <w:r w:rsidRPr="00E87DB9">
        <w:rPr>
          <w:rFonts w:eastAsia="Times New Roman" w:cstheme="minorHAnsi"/>
          <w:iCs/>
          <w:color w:val="000000"/>
          <w:sz w:val="28"/>
          <w:szCs w:val="28"/>
          <w:lang w:val="kk-KZ" w:eastAsia="ru-RU"/>
        </w:rPr>
        <w:lastRenderedPageBreak/>
        <w:t xml:space="preserve">свою очередь, виды рода </w:t>
      </w:r>
      <w:r w:rsidRPr="00E87DB9">
        <w:rPr>
          <w:rFonts w:eastAsia="Times New Roman" w:cstheme="minorHAnsi"/>
          <w:i/>
          <w:color w:val="000000"/>
          <w:sz w:val="28"/>
          <w:szCs w:val="28"/>
          <w:lang w:val="kk-KZ" w:eastAsia="ru-RU"/>
        </w:rPr>
        <w:t>Suaeda</w:t>
      </w:r>
      <w:r w:rsidRPr="00E87DB9">
        <w:rPr>
          <w:rFonts w:eastAsia="Times New Roman" w:cstheme="minorHAnsi"/>
          <w:iCs/>
          <w:color w:val="000000"/>
          <w:sz w:val="28"/>
          <w:szCs w:val="28"/>
          <w:lang w:val="kk-KZ" w:eastAsia="ru-RU"/>
        </w:rPr>
        <w:t xml:space="preserve"> предпочитают селиться на почвах средне- и сильнозасоленных. И, наконец, виды, являющиеся гипергалофитами (предпочитающими высокую степень засоления) относятся исключительно к одному подсемейству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Salic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rni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ideae</w:t>
      </w:r>
      <w:r w:rsidRPr="00E87DB9">
        <w:rPr>
          <w:rFonts w:eastAsia="Times New Roman" w:cstheme="minorHAnsi"/>
          <w:iCs/>
          <w:color w:val="000000"/>
          <w:sz w:val="28"/>
          <w:szCs w:val="28"/>
          <w:lang w:eastAsia="ru-RU"/>
        </w:rPr>
        <w:t>. Это свидетельствует об определенной направленности эволюции приспособительных характеристик представителей данного семейства.</w:t>
      </w:r>
    </w:p>
    <w:p w14:paraId="35A8A1E4" w14:textId="77777777" w:rsidR="00F33CC0" w:rsidRPr="00E87DB9" w:rsidRDefault="00F33CC0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4A1C50C" w14:textId="497C138C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3.4 </w:t>
      </w:r>
      <w:r w:rsidR="005145A7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Анатомическое строение ассимиляционных органов доминантных видов семейства Chen</w:t>
      </w:r>
      <w:r w:rsidR="001362C4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</w:t>
      </w:r>
      <w:r w:rsidR="005145A7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</w:t>
      </w:r>
      <w:r w:rsidR="005145A7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diaceae</w:t>
      </w:r>
    </w:p>
    <w:p w14:paraId="0D113900" w14:textId="77777777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8C46E18" w14:textId="036DB959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Особенностью анатомического строения видов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 является наличие Кранц-клеток. Ученые, отметив эти структуры в листьях маревых, назвали клетки кубической формы – кранц-клетками.</w:t>
      </w:r>
    </w:p>
    <w:p w14:paraId="52C0784B" w14:textId="2625FC68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Открытие особого пути первичного карбоксилирования, названного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sz w:val="28"/>
          <w:szCs w:val="28"/>
        </w:rPr>
        <w:t xml:space="preserve">4 - циклом дикарбоновых кислот, привело к бурному развитию биохимических и анатомических исследований. </w:t>
      </w:r>
      <w:r w:rsidR="00DF03D8" w:rsidRPr="00E87DB9">
        <w:rPr>
          <w:rFonts w:ascii="Times New Roman" w:hAnsi="Times New Roman" w:cs="Times New Roman"/>
          <w:sz w:val="28"/>
          <w:szCs w:val="28"/>
        </w:rPr>
        <w:t xml:space="preserve">В 2003 году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</w:t>
      </w:r>
      <w:r w:rsidR="00DF03D8" w:rsidRPr="00E87DB9">
        <w:rPr>
          <w:rFonts w:ascii="Times New Roman" w:hAnsi="Times New Roman" w:cs="Times New Roman"/>
          <w:sz w:val="28"/>
          <w:szCs w:val="28"/>
        </w:rPr>
        <w:t>. Kadereit и др.</w:t>
      </w:r>
      <w:r w:rsidRPr="00E87DB9">
        <w:rPr>
          <w:rFonts w:ascii="Times New Roman" w:hAnsi="Times New Roman" w:cs="Times New Roman"/>
          <w:sz w:val="28"/>
          <w:szCs w:val="28"/>
        </w:rPr>
        <w:t xml:space="preserve"> при анализе молекулярной структуры листьев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Amaranthaceae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Chen</w:t>
      </w:r>
      <w:proofErr w:type="gramStart"/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sz w:val="28"/>
          <w:szCs w:val="28"/>
        </w:rPr>
        <w:t xml:space="preserve"> выделили 7 групп с 17 типами мезофилла. Тип мезофилла - это расположение ассимиляционной, проводящей, губчатой или водоносной ткани относительно поперечного разреза исследуемого объекта (органа растений). Первая классификация типов мезофилла представителей семейства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diaceae была составлена в 1975 году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Car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lin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sz w:val="28"/>
          <w:szCs w:val="28"/>
        </w:rPr>
        <w:t xml:space="preserve">.,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Jac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bs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E87DB9">
        <w:rPr>
          <w:rFonts w:ascii="Times New Roman" w:hAnsi="Times New Roman" w:cs="Times New Roman"/>
          <w:sz w:val="28"/>
          <w:szCs w:val="28"/>
        </w:rPr>
        <w:t xml:space="preserve">. и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Vesk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hAnsi="Times New Roman" w:cs="Times New Roman"/>
          <w:sz w:val="28"/>
          <w:szCs w:val="28"/>
        </w:rPr>
        <w:t>. В ней были выделены две группы типов</w:t>
      </w:r>
      <w:r w:rsidR="00DF03D8" w:rsidRPr="00E87DB9">
        <w:rPr>
          <w:rFonts w:ascii="Times New Roman" w:hAnsi="Times New Roman" w:cs="Times New Roman"/>
          <w:sz w:val="28"/>
          <w:szCs w:val="28"/>
        </w:rPr>
        <w:t xml:space="preserve"> [177]</w:t>
      </w:r>
      <w:r w:rsidRPr="00E87DB9">
        <w:rPr>
          <w:rFonts w:ascii="Times New Roman" w:hAnsi="Times New Roman" w:cs="Times New Roman"/>
          <w:sz w:val="28"/>
          <w:szCs w:val="28"/>
        </w:rPr>
        <w:t>:</w:t>
      </w:r>
    </w:p>
    <w:p w14:paraId="3CD3AC77" w14:textId="77777777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– Некранцевые типы: Аксироидный; Кориспермоидный; Аустробазидиоидный (близок к Кориспермоидному, но содержит водоносную ткань); Неокохиоидный (с периферическими сосудистыми пучками); Симпегмоидный (похож на Неокохиоидный, но периферические каналы отделены от хлоренхимы);</w:t>
      </w:r>
    </w:p>
    <w:p w14:paraId="1F8C1531" w14:textId="0ACDE05F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– Кранц-типы: Атрипликоидный, Кохиоидный, Сальсолоидный и др. различаются по расположению кранц-клеток по отношению к сосудистым пучкам</w:t>
      </w:r>
      <w:r w:rsidR="00DF03D8" w:rsidRPr="00E87DB9">
        <w:rPr>
          <w:rFonts w:ascii="Times New Roman" w:hAnsi="Times New Roman" w:cs="Times New Roman"/>
          <w:sz w:val="28"/>
          <w:szCs w:val="28"/>
        </w:rPr>
        <w:t xml:space="preserve"> [132]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5C15C8F9" w14:textId="215D7543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Увеличение числа видов, обладающих кранц-клетками, может рассматриваться в качестве индикатора аридизации климата при проведении экологического мониторинга </w:t>
      </w:r>
      <w:r w:rsidR="00932CDB" w:rsidRPr="00E87DB9">
        <w:rPr>
          <w:rFonts w:ascii="Times New Roman" w:hAnsi="Times New Roman" w:cs="Times New Roman"/>
          <w:sz w:val="28"/>
          <w:szCs w:val="28"/>
        </w:rPr>
        <w:t>[131; 132]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4ACBDFEF" w14:textId="41908888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Хорошо известно, что семейство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Chen</w:t>
      </w:r>
      <w:proofErr w:type="gramStart"/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имеет наибольшее число видов с типом фотосинтеза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sz w:val="28"/>
          <w:szCs w:val="28"/>
        </w:rPr>
        <w:t xml:space="preserve">4 </w:t>
      </w:r>
      <w:r w:rsidR="00932CDB" w:rsidRPr="00E87DB9">
        <w:rPr>
          <w:rFonts w:ascii="Times New Roman" w:hAnsi="Times New Roman" w:cs="Times New Roman"/>
          <w:sz w:val="28"/>
          <w:szCs w:val="28"/>
        </w:rPr>
        <w:t>[178; 179]</w:t>
      </w:r>
      <w:r w:rsidRPr="00E87DB9">
        <w:rPr>
          <w:rFonts w:ascii="Times New Roman" w:hAnsi="Times New Roman" w:cs="Times New Roman"/>
          <w:sz w:val="28"/>
          <w:szCs w:val="28"/>
        </w:rPr>
        <w:t xml:space="preserve">, а также наибольшее разнообразие анатомии листьев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sz w:val="28"/>
          <w:szCs w:val="28"/>
        </w:rPr>
        <w:t>4-типа, включающее вос</w:t>
      </w:r>
      <w:r w:rsidR="00932CDB" w:rsidRPr="00E87DB9">
        <w:rPr>
          <w:rFonts w:ascii="Times New Roman" w:hAnsi="Times New Roman" w:cs="Times New Roman"/>
          <w:sz w:val="28"/>
          <w:szCs w:val="28"/>
        </w:rPr>
        <w:t xml:space="preserve">емь основных структурных типов [180; 181] </w:t>
      </w:r>
      <w:r w:rsidRPr="00E87DB9">
        <w:rPr>
          <w:rFonts w:ascii="Times New Roman" w:hAnsi="Times New Roman" w:cs="Times New Roman"/>
          <w:sz w:val="28"/>
          <w:szCs w:val="28"/>
        </w:rPr>
        <w:t>и до</w:t>
      </w:r>
      <w:r w:rsidR="00B75819">
        <w:rPr>
          <w:rFonts w:ascii="Times New Roman" w:hAnsi="Times New Roman" w:cs="Times New Roman"/>
          <w:sz w:val="28"/>
          <w:szCs w:val="28"/>
        </w:rPr>
        <w:t xml:space="preserve"> 16 форм с учетом всех различий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0A5AA7BF" w14:textId="77777777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Имеется два варианта расположения кранц-клеток:</w:t>
      </w:r>
    </w:p>
    <w:p w14:paraId="52E20EA5" w14:textId="77777777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- вокруг каждой отдельной жилки;</w:t>
      </w:r>
    </w:p>
    <w:p w14:paraId="4558BBFD" w14:textId="77777777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- вокруг всех жилок листа сразу, причем двойным концентрическим слоем.</w:t>
      </w:r>
    </w:p>
    <w:p w14:paraId="7830AFE6" w14:textId="4A0003E8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В настоящее время в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diaceae признано 10 линий C4 </w:t>
      </w:r>
      <w:r w:rsidR="00932CDB" w:rsidRPr="00E87DB9">
        <w:rPr>
          <w:rFonts w:ascii="Times New Roman" w:hAnsi="Times New Roman" w:cs="Times New Roman"/>
          <w:sz w:val="28"/>
          <w:szCs w:val="28"/>
        </w:rPr>
        <w:t>[178; 179]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7ED90655" w14:textId="5CD526E8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Для изучения эволюции фотосинтеза C4 важны промежуточные продукты C3-C4, обнаруженные в 14 семействах: Amaranthaceae, Asteraceae, B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raginaceae, Brassicaceae,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diaceae, Cle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maceae, Euph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rbiaceae, M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lluginaceae, </w:t>
      </w:r>
      <w:r w:rsidRPr="00E87DB9">
        <w:rPr>
          <w:rFonts w:ascii="Times New Roman" w:hAnsi="Times New Roman" w:cs="Times New Roman"/>
          <w:sz w:val="28"/>
          <w:szCs w:val="28"/>
        </w:rPr>
        <w:lastRenderedPageBreak/>
        <w:t>Nyctaginaceae, 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rtulacaceae, Cyperaceae, Hydr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charitaceae, Scr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phulariaceae и 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aceae</w:t>
      </w:r>
      <w:r w:rsidR="00932CDB" w:rsidRPr="00E87DB9">
        <w:rPr>
          <w:rFonts w:ascii="Times New Roman" w:hAnsi="Times New Roman" w:cs="Times New Roman"/>
          <w:sz w:val="28"/>
          <w:szCs w:val="28"/>
        </w:rPr>
        <w:t xml:space="preserve"> [179; 182]</w:t>
      </w:r>
      <w:r w:rsidRPr="00E87DB9">
        <w:rPr>
          <w:rFonts w:ascii="Times New Roman" w:hAnsi="Times New Roman" w:cs="Times New Roman"/>
          <w:sz w:val="28"/>
          <w:szCs w:val="28"/>
        </w:rPr>
        <w:t>. В семействе Chen</w:t>
      </w:r>
      <w:proofErr w:type="gramStart"/>
      <w:r w:rsidR="001362C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diaceae, на сегодняшний день только один вид –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la arbusculif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rmis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из подсемейства 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был структурно и функционально охаракте</w:t>
      </w:r>
      <w:r w:rsidR="00B75819">
        <w:rPr>
          <w:rFonts w:ascii="Times New Roman" w:hAnsi="Times New Roman" w:cs="Times New Roman"/>
          <w:sz w:val="28"/>
          <w:szCs w:val="28"/>
        </w:rPr>
        <w:t>ризован как промежуточный C3-C4</w:t>
      </w:r>
      <w:r w:rsidRPr="00E87DB9">
        <w:rPr>
          <w:rFonts w:ascii="Times New Roman" w:hAnsi="Times New Roman" w:cs="Times New Roman"/>
          <w:sz w:val="28"/>
          <w:szCs w:val="28"/>
        </w:rPr>
        <w:t xml:space="preserve">. На основании особенностей только анатомических признаков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Sed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bassia sed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ides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из подсемейства Camph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sm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также был признан промежуточным</w:t>
      </w:r>
      <w:r w:rsidR="00932CDB" w:rsidRPr="00E87DB9">
        <w:rPr>
          <w:rFonts w:ascii="Times New Roman" w:hAnsi="Times New Roman" w:cs="Times New Roman"/>
          <w:sz w:val="28"/>
          <w:szCs w:val="28"/>
        </w:rPr>
        <w:t xml:space="preserve"> [178].</w:t>
      </w:r>
    </w:p>
    <w:p w14:paraId="66D4EDC7" w14:textId="40CF6B7F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Исследования фотосинтеза C4 были проведены в основном на видах, которые формируют анатомию Кранца с двумя слоями хлорен</w:t>
      </w:r>
      <w:r w:rsidR="00932CDB" w:rsidRPr="00E87DB9">
        <w:rPr>
          <w:rFonts w:ascii="Times New Roman" w:hAnsi="Times New Roman" w:cs="Times New Roman"/>
          <w:sz w:val="28"/>
          <w:szCs w:val="28"/>
        </w:rPr>
        <w:t>химы, окружающими каждую жилку [183]</w:t>
      </w:r>
      <w:r w:rsidRPr="00E87DB9">
        <w:rPr>
          <w:rFonts w:ascii="Times New Roman" w:hAnsi="Times New Roman" w:cs="Times New Roman"/>
          <w:sz w:val="28"/>
          <w:szCs w:val="28"/>
        </w:rPr>
        <w:t xml:space="preserve">. Однако среди видов с C4-фотосинтезом существует девять типов анатомии Кранца с двумя концентрическими слоями хлоренхимы, окружающими все жилки </w:t>
      </w:r>
      <w:r w:rsidR="00932CDB" w:rsidRPr="00E87DB9">
        <w:rPr>
          <w:rFonts w:ascii="Times New Roman" w:hAnsi="Times New Roman" w:cs="Times New Roman"/>
          <w:sz w:val="28"/>
          <w:szCs w:val="28"/>
        </w:rPr>
        <w:t>[181; 183]</w:t>
      </w:r>
      <w:r w:rsidRPr="00E87DB9">
        <w:rPr>
          <w:rFonts w:ascii="Times New Roman" w:hAnsi="Times New Roman" w:cs="Times New Roman"/>
          <w:sz w:val="28"/>
          <w:szCs w:val="28"/>
        </w:rPr>
        <w:t xml:space="preserve">. Среди них наиболее широко представлен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sz w:val="28"/>
          <w:szCs w:val="28"/>
        </w:rPr>
        <w:t>альсолоидный тип анатомии, наличие которого однозначно указывает на фотосинтез типа C4, характерного для видов подсемейства 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</w:t>
      </w:r>
      <w:r w:rsidR="00CB2042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B2042" w:rsidRPr="00E87DB9">
        <w:rPr>
          <w:rFonts w:ascii="Times New Roman" w:hAnsi="Times New Roman" w:cs="Times New Roman"/>
          <w:sz w:val="28"/>
          <w:szCs w:val="28"/>
        </w:rPr>
        <w:t>[132; 137]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11B2D1B9" w14:textId="1B8F8B88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В современных, общепринятых структурных описаниях двойного слоя кранц-клеток, внешний слой называют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hAnsi="Times New Roman" w:cs="Times New Roman"/>
          <w:sz w:val="28"/>
          <w:szCs w:val="28"/>
        </w:rPr>
        <w:t xml:space="preserve"> клетками (обычно состоящими из палисадной паренхимы), а внутренний слой - специализированными клетками пучковой оболочки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Kc</w:t>
      </w:r>
      <w:r w:rsidRPr="00E87DB9">
        <w:rPr>
          <w:rFonts w:ascii="Times New Roman" w:hAnsi="Times New Roman" w:cs="Times New Roman"/>
          <w:sz w:val="28"/>
          <w:szCs w:val="28"/>
        </w:rPr>
        <w:t xml:space="preserve">) (имеется в виду слой клеток в листьях </w:t>
      </w:r>
      <w:r w:rsidR="00932CDB" w:rsidRPr="00E87DB9">
        <w:rPr>
          <w:rFonts w:ascii="Times New Roman" w:hAnsi="Times New Roman" w:cs="Times New Roman"/>
          <w:sz w:val="28"/>
          <w:szCs w:val="28"/>
        </w:rPr>
        <w:t>[181]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1424654D" w14:textId="6D09CD92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Все структурные формы Кранца объединяет наличие концентрического слоя хлоренхимных клеток, в котором внешний слой палисада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hAnsi="Times New Roman" w:cs="Times New Roman"/>
          <w:sz w:val="28"/>
          <w:szCs w:val="28"/>
        </w:rPr>
        <w:t xml:space="preserve"> захватывает атмосферный 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87DB9">
        <w:rPr>
          <w:rFonts w:ascii="Times New Roman" w:hAnsi="Times New Roman" w:cs="Times New Roman"/>
          <w:sz w:val="28"/>
          <w:szCs w:val="28"/>
        </w:rPr>
        <w:t xml:space="preserve"> в цикле C4, а внутренний слой (K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sz w:val="28"/>
          <w:szCs w:val="28"/>
        </w:rPr>
        <w:t>) отдает 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из кислот C4.</w:t>
      </w:r>
    </w:p>
    <w:p w14:paraId="534EEC33" w14:textId="2790A445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Нами проанализирована анатомическая структура ассимиляционных органов 22 видов: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Anabasis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aphylla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xyl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n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aphyllum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thamnus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subaphyllus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Sals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tragus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gdiana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Xyl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sals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arbuscular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Car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xyl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n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rientale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Sals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rientalis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),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nitrarium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nitraria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),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Petr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sim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nia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sibirica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Climac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ptera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lanata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Suaeda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micr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phylla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acuminate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Bassia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pr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strata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Kalidium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capsicum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cnemum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str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bilaceum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stachys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belangeriana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Salic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rnia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eur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paea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Cerat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carpus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utricul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sus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Atriplex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dim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rph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stegia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Krascheninnik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via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cerat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ides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Agri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phyllum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pungens</w:t>
      </w:r>
      <w:r w:rsidRPr="00E87DB9">
        <w:rPr>
          <w:rFonts w:ascii="Times New Roman" w:hAnsi="Times New Roman" w:cs="Times New Roman"/>
          <w:i/>
          <w:sz w:val="28"/>
          <w:szCs w:val="28"/>
        </w:rPr>
        <w:t>.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Из перечисленных выше растений для 6 видов (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Anabasis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aphylla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xyl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n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aphyllum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Kalidium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capsicum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cnemum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str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bilaceum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stachys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belangeriana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Salic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rnia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eur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paea</w:t>
      </w:r>
      <w:r w:rsidRPr="00E87DB9">
        <w:rPr>
          <w:rFonts w:ascii="Times New Roman" w:hAnsi="Times New Roman" w:cs="Times New Roman"/>
          <w:sz w:val="28"/>
          <w:szCs w:val="28"/>
        </w:rPr>
        <w:t>) сделан поперечный срез молодого побега, так как листья у них редуцированы или слабо развиты.</w:t>
      </w:r>
    </w:p>
    <w:p w14:paraId="15C84755" w14:textId="58972926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По всем изучаемым видам представлены поперечные анатомические срезы ассимиляционных органов, с указанием структуры (</w:t>
      </w:r>
      <w:r w:rsidR="00C033A4" w:rsidRPr="00E87DB9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Pr="00E87DB9">
        <w:rPr>
          <w:rFonts w:ascii="Times New Roman" w:hAnsi="Times New Roman" w:cs="Times New Roman"/>
          <w:sz w:val="28"/>
          <w:szCs w:val="28"/>
        </w:rPr>
        <w:t>исунок</w:t>
      </w:r>
      <w:r w:rsidR="00C625B9" w:rsidRPr="00E87DB9">
        <w:rPr>
          <w:rFonts w:ascii="Times New Roman" w:hAnsi="Times New Roman" w:cs="Times New Roman"/>
          <w:sz w:val="28"/>
          <w:szCs w:val="28"/>
        </w:rPr>
        <w:t xml:space="preserve"> 29; 30; 31; 32; 33</w:t>
      </w:r>
      <w:r w:rsidRPr="00E87DB9">
        <w:rPr>
          <w:rFonts w:ascii="Times New Roman" w:hAnsi="Times New Roman" w:cs="Times New Roman"/>
          <w:sz w:val="28"/>
          <w:szCs w:val="28"/>
        </w:rPr>
        <w:t>). Также для всех видов проведены измерения толщины того или иного слоя (</w:t>
      </w:r>
      <w:r w:rsidR="00C033A4" w:rsidRPr="00E87DB9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Pr="00E87DB9">
        <w:rPr>
          <w:rFonts w:ascii="Times New Roman" w:hAnsi="Times New Roman" w:cs="Times New Roman"/>
          <w:sz w:val="28"/>
          <w:szCs w:val="28"/>
        </w:rPr>
        <w:t>аблица</w:t>
      </w:r>
      <w:r w:rsidR="00802E58" w:rsidRPr="00E87DB9">
        <w:rPr>
          <w:rFonts w:ascii="Times New Roman" w:hAnsi="Times New Roman" w:cs="Times New Roman"/>
          <w:sz w:val="28"/>
          <w:szCs w:val="28"/>
        </w:rPr>
        <w:t xml:space="preserve"> 5</w:t>
      </w:r>
      <w:r w:rsidRPr="00E87DB9">
        <w:rPr>
          <w:rFonts w:ascii="Times New Roman" w:hAnsi="Times New Roman" w:cs="Times New Roman"/>
          <w:sz w:val="28"/>
          <w:szCs w:val="28"/>
        </w:rPr>
        <w:t>).</w:t>
      </w:r>
      <w:r w:rsidRPr="00E87DB9">
        <w:rPr>
          <w:rFonts w:ascii="Times New Roman" w:hAnsi="Times New Roman" w:cs="Times New Roman"/>
          <w:sz w:val="28"/>
          <w:szCs w:val="28"/>
        </w:rPr>
        <w:br w:type="page"/>
      </w:r>
    </w:p>
    <w:p w14:paraId="3F654372" w14:textId="71746DD0" w:rsidR="00631B52" w:rsidRPr="00E87DB9" w:rsidRDefault="00631B52" w:rsidP="00631B5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4DC0679" wp14:editId="4DA942CC">
            <wp:extent cx="6096000" cy="6943725"/>
            <wp:effectExtent l="0" t="0" r="0" b="9525"/>
            <wp:docPr id="23" name="Рисунок 23" descr="Слайд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лайд1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955C4" w14:textId="6544A6F4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sz w:val="28"/>
          <w:szCs w:val="28"/>
        </w:rPr>
        <w:t>29</w:t>
      </w:r>
      <w:r w:rsidR="00802E58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Виды трибы 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leae подсемейства</w:t>
      </w:r>
      <w:r w:rsidRPr="00E87D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Sals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ideae</w:t>
      </w:r>
    </w:p>
    <w:p w14:paraId="6EBC0283" w14:textId="0941261E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1 - Anabasis aphylla, 2 - Hal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n aphylla, 3 - Hal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thamnus subaphyllus,</w:t>
      </w:r>
    </w:p>
    <w:p w14:paraId="3DB95247" w14:textId="07D96735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4 - Sals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la tragus, 5 - Sals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la s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gdiana, 6 - Xyl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la arbuscular</w:t>
      </w:r>
    </w:p>
    <w:p w14:paraId="09963CD9" w14:textId="77777777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  <w:sectPr w:rsidR="00631B52" w:rsidRPr="00E87DB9" w:rsidSect="005145A7">
          <w:pgSz w:w="11906" w:h="16838"/>
          <w:pgMar w:top="1134" w:right="567" w:bottom="1134" w:left="1701" w:header="709" w:footer="567" w:gutter="0"/>
          <w:cols w:space="708"/>
          <w:docGrid w:linePitch="360"/>
        </w:sectPr>
      </w:pP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E – </w:t>
      </w:r>
      <w:r w:rsidRPr="00E87DB9">
        <w:rPr>
          <w:rFonts w:ascii="Times New Roman" w:hAnsi="Times New Roman" w:cs="Times New Roman"/>
          <w:sz w:val="28"/>
          <w:szCs w:val="28"/>
        </w:rPr>
        <w:t>эпидермис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; H – </w:t>
      </w:r>
      <w:r w:rsidRPr="00E87DB9">
        <w:rPr>
          <w:rFonts w:ascii="Times New Roman" w:hAnsi="Times New Roman" w:cs="Times New Roman"/>
          <w:sz w:val="28"/>
          <w:szCs w:val="28"/>
        </w:rPr>
        <w:t>гиподерма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; P – </w:t>
      </w:r>
      <w:r w:rsidRPr="00E87DB9">
        <w:rPr>
          <w:rFonts w:ascii="Times New Roman" w:hAnsi="Times New Roman" w:cs="Times New Roman"/>
          <w:sz w:val="28"/>
          <w:szCs w:val="28"/>
        </w:rPr>
        <w:t>палисадный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мезофилл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E87DB9">
        <w:rPr>
          <w:rFonts w:ascii="Times New Roman" w:hAnsi="Times New Roman" w:cs="Times New Roman"/>
          <w:sz w:val="28"/>
          <w:szCs w:val="28"/>
        </w:rPr>
        <w:t>хлоренхима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); Kc – </w:t>
      </w:r>
      <w:r w:rsidRPr="00E87DB9">
        <w:rPr>
          <w:rFonts w:ascii="Times New Roman" w:hAnsi="Times New Roman" w:cs="Times New Roman"/>
          <w:sz w:val="28"/>
          <w:szCs w:val="28"/>
        </w:rPr>
        <w:t>кранц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клетка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; PVb – периферийный проводящий пучок; Wc – </w:t>
      </w:r>
      <w:r w:rsidRPr="00E87DB9">
        <w:rPr>
          <w:rFonts w:ascii="Times New Roman" w:hAnsi="Times New Roman" w:cs="Times New Roman"/>
          <w:sz w:val="28"/>
          <w:szCs w:val="28"/>
        </w:rPr>
        <w:t>водоносная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клетка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; D – </w:t>
      </w:r>
      <w:r w:rsidRPr="00E87DB9">
        <w:rPr>
          <w:rFonts w:ascii="Times New Roman" w:hAnsi="Times New Roman" w:cs="Times New Roman"/>
          <w:sz w:val="28"/>
          <w:szCs w:val="28"/>
        </w:rPr>
        <w:t>друза</w:t>
      </w:r>
    </w:p>
    <w:p w14:paraId="63A8F625" w14:textId="6D5C82C5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7F106E2" wp14:editId="491EB807">
            <wp:extent cx="6008491" cy="4572000"/>
            <wp:effectExtent l="0" t="0" r="0" b="0"/>
            <wp:docPr id="22" name="Рисунок 22" descr="Слайд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лайд2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765" cy="4572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7D4D0" w14:textId="6719827B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sz w:val="28"/>
          <w:szCs w:val="28"/>
        </w:rPr>
        <w:t>30</w:t>
      </w:r>
      <w:r w:rsidR="00802E58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– Виды трибы Car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xyl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neae подсемейства</w:t>
      </w:r>
      <w:r w:rsidRPr="00E87D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Sals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ideae</w:t>
      </w:r>
    </w:p>
    <w:p w14:paraId="35AC1491" w14:textId="356F4937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1 -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 xml:space="preserve">n 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rientale (Sals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 xml:space="preserve">la 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 xml:space="preserve">rientalis),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2 –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 xml:space="preserve">C. nitrarium (S. nitraria, </w:t>
      </w:r>
    </w:p>
    <w:p w14:paraId="259DD2D2" w14:textId="5476566C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3 -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 xml:space="preserve">nia sibirica,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4 -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ptera lanata</w:t>
      </w:r>
    </w:p>
    <w:p w14:paraId="32AD9B74" w14:textId="77777777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Т – трихомма; E – эпидермис; H – гиподерма; P – палисадный мезофилл (хлоренхима); Kc – кранц клетка; PVb – периферийный проводящий пучок; Wc – водоносная клетка</w:t>
      </w:r>
    </w:p>
    <w:p w14:paraId="493190D3" w14:textId="77777777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3292CAE" wp14:editId="407DDC1E">
            <wp:extent cx="6045783" cy="4564566"/>
            <wp:effectExtent l="0" t="0" r="0" b="7620"/>
            <wp:docPr id="18" name="Рисунок 18" descr="C:\Users\bek11\OneDrive\Рабочий стол\ДИССЕРТАЦИЯ 01\Глава 3.6 Анатомия Бека\Анатомия расчеты и фото\фото общ\Слайд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k11\OneDrive\Рабочий стол\ДИССЕРТАЦИЯ 01\Глава 3.6 Анатомия Бека\Анатомия расчеты и фото\фото общ\Слайд3.tiff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298" cy="45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DC6C5" w14:textId="6E6BF1C9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sz w:val="28"/>
          <w:szCs w:val="28"/>
        </w:rPr>
        <w:t>31</w:t>
      </w:r>
      <w:r w:rsidR="00802E58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– Виды трибы Suaedeae подсемейства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Suaed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ideae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вид трибы</w:t>
      </w:r>
      <w:r w:rsidRPr="00E87DB9">
        <w:rPr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Camph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smeae подсемейства Camph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sm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</w:t>
      </w:r>
    </w:p>
    <w:p w14:paraId="130F3E6C" w14:textId="3B4F230E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1 -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Suaeda micr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phylla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, 2 -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S. acuminate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, 3 -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Bassia pr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strata</w:t>
      </w:r>
    </w:p>
    <w:p w14:paraId="4ADA7A51" w14:textId="77777777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  <w:sectPr w:rsidR="00631B52" w:rsidRPr="00E87DB9" w:rsidSect="00180451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E – эпидермис; H – гиподерма; P – палисадный мезофилл (хлоренхима); Kc – кранц клетка; Wc – водоносная клетка; Vb – проводящий пучок</w:t>
      </w:r>
    </w:p>
    <w:p w14:paraId="3A936166" w14:textId="77777777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30C5614" w14:textId="77777777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5E8359C" wp14:editId="285D6A5B">
            <wp:extent cx="6054708" cy="6899563"/>
            <wp:effectExtent l="0" t="0" r="3810" b="0"/>
            <wp:docPr id="19" name="Рисунок 19" descr="C:\Users\bek11\OneDrive\Рабочий стол\ДИССЕРТАЦИЯ 01\Глава 3.6 Анатомия Бека\Анатомия расчеты и фото\фото общ\Слайд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k11\OneDrive\Рабочий стол\ДИССЕРТАЦИЯ 01\Глава 3.6 Анатомия Бека\Анатомия расчеты и фото\фото общ\Слайд4.tiff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313" cy="690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F16CE" w14:textId="321B5A6D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sz w:val="28"/>
          <w:szCs w:val="28"/>
        </w:rPr>
        <w:t>32</w:t>
      </w:r>
      <w:r w:rsidR="00802E58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Виды трибы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rnieae подсемейства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Salic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rni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ideae</w:t>
      </w:r>
    </w:p>
    <w:p w14:paraId="342AB900" w14:textId="20FACCE1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1 -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Kalidium capsicum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, 2 -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liatum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, 3 -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cnemum str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bilaceum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, 4 -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stachys belangeriana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, 5 -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Salic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paea</w:t>
      </w:r>
    </w:p>
    <w:p w14:paraId="6607F882" w14:textId="77777777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  <w:sectPr w:rsidR="00631B52" w:rsidRPr="00E87DB9" w:rsidSect="00180451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Т – трихомма; E – эпидермис; P – палисадный мезофилл (хлоренхима); PVb – периферийный проводящий пучок; Wc – водоносная клетка; Vb – проводящий пучок</w:t>
      </w:r>
    </w:p>
    <w:p w14:paraId="5AD58651" w14:textId="77777777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2C5DFE1" wp14:editId="07F4D7C5">
            <wp:extent cx="6055622" cy="4572000"/>
            <wp:effectExtent l="0" t="0" r="2540" b="0"/>
            <wp:docPr id="20" name="Рисунок 20" descr="C:\Users\bek11\OneDrive\Рабочий стол\ДИССЕРТАЦИЯ 01\Глава 3.6 Анатомия Бека\Анатомия расчеты и фото\фото общ\Слайд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k11\OneDrive\Рабочий стол\ДИССЕРТАЦИЯ 01\Глава 3.6 Анатомия Бека\Анатомия расчеты и фото\фото общ\Слайд5.tiff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122" cy="460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EAB44" w14:textId="030E1549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sz w:val="28"/>
          <w:szCs w:val="28"/>
        </w:rPr>
        <w:t>33</w:t>
      </w:r>
      <w:r w:rsidR="00802E58" w:rsidRPr="00E87D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Pr="00E87DB9">
        <w:rPr>
          <w:rFonts w:ascii="Times New Roman" w:hAnsi="Times New Roman" w:cs="Times New Roman"/>
          <w:sz w:val="28"/>
          <w:szCs w:val="28"/>
        </w:rPr>
        <w:t xml:space="preserve">Виды подсемейства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di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ideae</w:t>
      </w:r>
    </w:p>
    <w:p w14:paraId="184D2161" w14:textId="41DCBE2C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1 -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Cerat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carpus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utricul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sus</w:t>
      </w:r>
      <w:r w:rsidRPr="00E87DB9">
        <w:rPr>
          <w:rFonts w:ascii="Times New Roman" w:hAnsi="Times New Roman" w:cs="Times New Roman"/>
          <w:sz w:val="28"/>
          <w:szCs w:val="28"/>
        </w:rPr>
        <w:t xml:space="preserve">, 2 -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Atriplex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dim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rph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stegia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3 -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Krascheninnik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via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cerat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ides</w:t>
      </w:r>
      <w:r w:rsidRPr="00E87DB9">
        <w:rPr>
          <w:rFonts w:ascii="Times New Roman" w:hAnsi="Times New Roman" w:cs="Times New Roman"/>
          <w:sz w:val="28"/>
          <w:szCs w:val="28"/>
        </w:rPr>
        <w:t xml:space="preserve">, 4 -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Agri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phyllum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pungens</w:t>
      </w:r>
    </w:p>
    <w:p w14:paraId="23CFB3EE" w14:textId="431E3C65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  <w:sectPr w:rsidR="00631B52" w:rsidRPr="00E87DB9" w:rsidSect="00180451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Т – трихомма; E – эпидермис; H – гиподерма; P – палисадный мезофилл (хлоренхима); Kc – кранц клетка; PVb – периферийный проводящий пучок; Wc – водоносная клетка; Vb – проводящий пучок; </w:t>
      </w:r>
      <w:r w:rsidR="000A7846" w:rsidRPr="00E87DB9">
        <w:rPr>
          <w:rFonts w:ascii="Times New Roman" w:hAnsi="Times New Roman" w:cs="Times New Roman"/>
          <w:sz w:val="28"/>
          <w:szCs w:val="28"/>
          <w:lang w:val="kk-KZ"/>
        </w:rPr>
        <w:t>Sc – склеренхима; 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="000A7846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– колленхима;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D – друза</w:t>
      </w:r>
    </w:p>
    <w:p w14:paraId="72367D36" w14:textId="509157B2" w:rsidR="00631B52" w:rsidRPr="00E87DB9" w:rsidRDefault="00631B52" w:rsidP="00BC58F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Таблица </w:t>
      </w:r>
      <w:r w:rsidR="00802E58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5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– Биометрические средн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е показат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ли попречного среза асс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миляционных органов видов сем.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Chen</w:t>
      </w:r>
      <w:r w:rsidR="001362C4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diaceae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34"/>
        <w:gridCol w:w="2656"/>
        <w:gridCol w:w="1595"/>
        <w:gridCol w:w="1770"/>
        <w:gridCol w:w="1630"/>
        <w:gridCol w:w="1596"/>
      </w:tblGrid>
      <w:tr w:rsidR="00631B52" w:rsidRPr="00E87DB9" w14:paraId="6963602D" w14:textId="77777777" w:rsidTr="00180451">
        <w:tc>
          <w:tcPr>
            <w:tcW w:w="534" w:type="dxa"/>
          </w:tcPr>
          <w:p w14:paraId="2F6E72F6" w14:textId="77777777" w:rsidR="00631B52" w:rsidRPr="00E87DB9" w:rsidRDefault="00631B52" w:rsidP="00180451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2656" w:type="dxa"/>
          </w:tcPr>
          <w:p w14:paraId="3B3D01E3" w14:textId="77777777" w:rsidR="00631B52" w:rsidRPr="00E87DB9" w:rsidRDefault="00631B52" w:rsidP="00180451">
            <w:pPr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Виды</w:t>
            </w:r>
          </w:p>
        </w:tc>
        <w:tc>
          <w:tcPr>
            <w:tcW w:w="1595" w:type="dxa"/>
            <w:vAlign w:val="center"/>
          </w:tcPr>
          <w:p w14:paraId="2E7E35FC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, μм</w:t>
            </w:r>
          </w:p>
        </w:tc>
        <w:tc>
          <w:tcPr>
            <w:tcW w:w="1770" w:type="dxa"/>
            <w:vAlign w:val="center"/>
          </w:tcPr>
          <w:p w14:paraId="3AE9DA31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, μм</w:t>
            </w:r>
          </w:p>
        </w:tc>
        <w:tc>
          <w:tcPr>
            <w:tcW w:w="1630" w:type="dxa"/>
            <w:vAlign w:val="center"/>
          </w:tcPr>
          <w:p w14:paraId="386454E1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, μм</w:t>
            </w:r>
          </w:p>
        </w:tc>
        <w:tc>
          <w:tcPr>
            <w:tcW w:w="1596" w:type="dxa"/>
            <w:vAlign w:val="center"/>
          </w:tcPr>
          <w:p w14:paraId="7C1915B9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Kc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, μм</w:t>
            </w:r>
          </w:p>
        </w:tc>
      </w:tr>
      <w:tr w:rsidR="00631B52" w:rsidRPr="00E87DB9" w14:paraId="4136E1F8" w14:textId="77777777" w:rsidTr="00180451">
        <w:tc>
          <w:tcPr>
            <w:tcW w:w="534" w:type="dxa"/>
          </w:tcPr>
          <w:p w14:paraId="246D95DC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</w:tc>
        <w:tc>
          <w:tcPr>
            <w:tcW w:w="2656" w:type="dxa"/>
          </w:tcPr>
          <w:p w14:paraId="1B1AE7E6" w14:textId="77777777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Anabasis aphylla</w:t>
            </w:r>
          </w:p>
        </w:tc>
        <w:tc>
          <w:tcPr>
            <w:tcW w:w="1595" w:type="dxa"/>
            <w:vAlign w:val="center"/>
          </w:tcPr>
          <w:p w14:paraId="723F2743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19,91±0,58</w:t>
            </w:r>
          </w:p>
        </w:tc>
        <w:tc>
          <w:tcPr>
            <w:tcW w:w="1770" w:type="dxa"/>
            <w:vAlign w:val="center"/>
          </w:tcPr>
          <w:p w14:paraId="7BD224D4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31,37±1,24</w:t>
            </w:r>
          </w:p>
        </w:tc>
        <w:tc>
          <w:tcPr>
            <w:tcW w:w="1630" w:type="dxa"/>
            <w:vAlign w:val="center"/>
          </w:tcPr>
          <w:p w14:paraId="47DBE402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50,28±2,13</w:t>
            </w:r>
          </w:p>
        </w:tc>
        <w:tc>
          <w:tcPr>
            <w:tcW w:w="1596" w:type="dxa"/>
            <w:vAlign w:val="center"/>
          </w:tcPr>
          <w:p w14:paraId="59C6F877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29,87±0,65</w:t>
            </w:r>
          </w:p>
        </w:tc>
      </w:tr>
      <w:tr w:rsidR="00631B52" w:rsidRPr="00E87DB9" w14:paraId="3A6B495F" w14:textId="77777777" w:rsidTr="00180451">
        <w:tc>
          <w:tcPr>
            <w:tcW w:w="534" w:type="dxa"/>
          </w:tcPr>
          <w:p w14:paraId="7187C0C8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</w:tc>
        <w:tc>
          <w:tcPr>
            <w:tcW w:w="2656" w:type="dxa"/>
          </w:tcPr>
          <w:p w14:paraId="7FFBA2C0" w14:textId="0E11AFF4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n aphyllum</w:t>
            </w:r>
          </w:p>
        </w:tc>
        <w:tc>
          <w:tcPr>
            <w:tcW w:w="1595" w:type="dxa"/>
            <w:vAlign w:val="center"/>
          </w:tcPr>
          <w:p w14:paraId="739FA7BE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25,84±0,85</w:t>
            </w:r>
          </w:p>
        </w:tc>
        <w:tc>
          <w:tcPr>
            <w:tcW w:w="1770" w:type="dxa"/>
            <w:vAlign w:val="center"/>
          </w:tcPr>
          <w:p w14:paraId="4EF317F0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16,97±0,62</w:t>
            </w:r>
          </w:p>
        </w:tc>
        <w:tc>
          <w:tcPr>
            <w:tcW w:w="1630" w:type="dxa"/>
            <w:vAlign w:val="center"/>
          </w:tcPr>
          <w:p w14:paraId="5EEA2C06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40,55±0,92</w:t>
            </w:r>
          </w:p>
        </w:tc>
        <w:tc>
          <w:tcPr>
            <w:tcW w:w="1596" w:type="dxa"/>
            <w:vAlign w:val="center"/>
          </w:tcPr>
          <w:p w14:paraId="58A7DA37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17,84±0,81</w:t>
            </w:r>
          </w:p>
        </w:tc>
      </w:tr>
      <w:tr w:rsidR="00631B52" w:rsidRPr="00E87DB9" w14:paraId="713C455D" w14:textId="77777777" w:rsidTr="00180451">
        <w:tc>
          <w:tcPr>
            <w:tcW w:w="534" w:type="dxa"/>
          </w:tcPr>
          <w:p w14:paraId="40EA8FBD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</w:tc>
        <w:tc>
          <w:tcPr>
            <w:tcW w:w="2656" w:type="dxa"/>
          </w:tcPr>
          <w:p w14:paraId="0199116B" w14:textId="76C2AFF7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thamnus subaphyllus</w:t>
            </w:r>
          </w:p>
        </w:tc>
        <w:tc>
          <w:tcPr>
            <w:tcW w:w="1595" w:type="dxa"/>
            <w:vAlign w:val="center"/>
          </w:tcPr>
          <w:p w14:paraId="683DDB7C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57,36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1,85</w:t>
            </w:r>
          </w:p>
        </w:tc>
        <w:tc>
          <w:tcPr>
            <w:tcW w:w="1770" w:type="dxa"/>
            <w:vAlign w:val="center"/>
          </w:tcPr>
          <w:p w14:paraId="281A04EF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093BFE73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74,75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1,10</w:t>
            </w:r>
          </w:p>
        </w:tc>
        <w:tc>
          <w:tcPr>
            <w:tcW w:w="1596" w:type="dxa"/>
            <w:vAlign w:val="center"/>
          </w:tcPr>
          <w:p w14:paraId="5D9D290A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25,19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0,88</w:t>
            </w:r>
          </w:p>
        </w:tc>
      </w:tr>
      <w:tr w:rsidR="00631B52" w:rsidRPr="00E87DB9" w14:paraId="40913326" w14:textId="77777777" w:rsidTr="00180451">
        <w:tc>
          <w:tcPr>
            <w:tcW w:w="534" w:type="dxa"/>
          </w:tcPr>
          <w:p w14:paraId="303DEDBB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52D5FCD1" w14:textId="71CB385D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la tragus</w:t>
            </w:r>
          </w:p>
        </w:tc>
        <w:tc>
          <w:tcPr>
            <w:tcW w:w="1595" w:type="dxa"/>
            <w:vAlign w:val="center"/>
          </w:tcPr>
          <w:p w14:paraId="7650CE9D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35,99±0,95</w:t>
            </w:r>
          </w:p>
        </w:tc>
        <w:tc>
          <w:tcPr>
            <w:tcW w:w="1770" w:type="dxa"/>
            <w:vAlign w:val="center"/>
          </w:tcPr>
          <w:p w14:paraId="1513646F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2400B27E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56,81±1,34</w:t>
            </w:r>
          </w:p>
        </w:tc>
        <w:tc>
          <w:tcPr>
            <w:tcW w:w="1596" w:type="dxa"/>
            <w:vAlign w:val="center"/>
          </w:tcPr>
          <w:p w14:paraId="49CC6024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25,29±0,85</w:t>
            </w:r>
          </w:p>
        </w:tc>
      </w:tr>
      <w:tr w:rsidR="00631B52" w:rsidRPr="00E87DB9" w14:paraId="1FB106D0" w14:textId="77777777" w:rsidTr="00180451">
        <w:tc>
          <w:tcPr>
            <w:tcW w:w="534" w:type="dxa"/>
          </w:tcPr>
          <w:p w14:paraId="1D640C21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223200DE" w14:textId="5052F4D9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la s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gdiana</w:t>
            </w:r>
          </w:p>
        </w:tc>
        <w:tc>
          <w:tcPr>
            <w:tcW w:w="1595" w:type="dxa"/>
            <w:vAlign w:val="bottom"/>
          </w:tcPr>
          <w:p w14:paraId="735804EF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22,79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0,68</w:t>
            </w:r>
          </w:p>
        </w:tc>
        <w:tc>
          <w:tcPr>
            <w:tcW w:w="1770" w:type="dxa"/>
            <w:vAlign w:val="bottom"/>
          </w:tcPr>
          <w:p w14:paraId="12C23F2F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30,15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1,09</w:t>
            </w:r>
          </w:p>
        </w:tc>
        <w:tc>
          <w:tcPr>
            <w:tcW w:w="1630" w:type="dxa"/>
            <w:vAlign w:val="bottom"/>
          </w:tcPr>
          <w:p w14:paraId="40FEB961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38,17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0,52</w:t>
            </w:r>
          </w:p>
        </w:tc>
        <w:tc>
          <w:tcPr>
            <w:tcW w:w="1596" w:type="dxa"/>
            <w:vAlign w:val="bottom"/>
          </w:tcPr>
          <w:p w14:paraId="071A86C6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22,70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0,70</w:t>
            </w:r>
          </w:p>
        </w:tc>
      </w:tr>
      <w:tr w:rsidR="00631B52" w:rsidRPr="00E87DB9" w14:paraId="2535EDB5" w14:textId="77777777" w:rsidTr="00180451">
        <w:tc>
          <w:tcPr>
            <w:tcW w:w="534" w:type="dxa"/>
          </w:tcPr>
          <w:p w14:paraId="655F2BD5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0F217528" w14:textId="3D0A2DE7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la arbuscula</w:t>
            </w:r>
          </w:p>
        </w:tc>
        <w:tc>
          <w:tcPr>
            <w:tcW w:w="1595" w:type="dxa"/>
            <w:vAlign w:val="center"/>
          </w:tcPr>
          <w:p w14:paraId="11982CCB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35,03±0,85</w:t>
            </w:r>
          </w:p>
        </w:tc>
        <w:tc>
          <w:tcPr>
            <w:tcW w:w="1770" w:type="dxa"/>
            <w:vAlign w:val="center"/>
          </w:tcPr>
          <w:p w14:paraId="15FB1023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16,31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±0,63</w:t>
            </w:r>
          </w:p>
        </w:tc>
        <w:tc>
          <w:tcPr>
            <w:tcW w:w="1630" w:type="dxa"/>
            <w:vAlign w:val="center"/>
          </w:tcPr>
          <w:p w14:paraId="5BA6BE85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33,67±0,77</w:t>
            </w:r>
          </w:p>
        </w:tc>
        <w:tc>
          <w:tcPr>
            <w:tcW w:w="1596" w:type="dxa"/>
            <w:vAlign w:val="center"/>
          </w:tcPr>
          <w:p w14:paraId="26E7C9D0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21,55±1,10</w:t>
            </w:r>
          </w:p>
        </w:tc>
      </w:tr>
      <w:tr w:rsidR="00631B52" w:rsidRPr="00E87DB9" w14:paraId="7AA3FB2D" w14:textId="77777777" w:rsidTr="00180451">
        <w:tc>
          <w:tcPr>
            <w:tcW w:w="534" w:type="dxa"/>
          </w:tcPr>
          <w:p w14:paraId="20ECF4A0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</w:tc>
        <w:tc>
          <w:tcPr>
            <w:tcW w:w="2656" w:type="dxa"/>
          </w:tcPr>
          <w:p w14:paraId="3D71569F" w14:textId="469CDE0D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n 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rientale (Sals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la 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rientalis)</w:t>
            </w:r>
          </w:p>
        </w:tc>
        <w:tc>
          <w:tcPr>
            <w:tcW w:w="1595" w:type="dxa"/>
            <w:vAlign w:val="center"/>
          </w:tcPr>
          <w:p w14:paraId="4014E9F4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27,16±1,25</w:t>
            </w:r>
          </w:p>
        </w:tc>
        <w:tc>
          <w:tcPr>
            <w:tcW w:w="1770" w:type="dxa"/>
            <w:vAlign w:val="center"/>
          </w:tcPr>
          <w:p w14:paraId="7D600775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28,78±1,44</w:t>
            </w:r>
          </w:p>
        </w:tc>
        <w:tc>
          <w:tcPr>
            <w:tcW w:w="1630" w:type="dxa"/>
            <w:vAlign w:val="center"/>
          </w:tcPr>
          <w:p w14:paraId="680B2131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53,35±1,05</w:t>
            </w:r>
          </w:p>
        </w:tc>
        <w:tc>
          <w:tcPr>
            <w:tcW w:w="1596" w:type="dxa"/>
            <w:vAlign w:val="center"/>
          </w:tcPr>
          <w:p w14:paraId="0E05413A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34,99±0,84</w:t>
            </w:r>
          </w:p>
        </w:tc>
      </w:tr>
      <w:tr w:rsidR="00631B52" w:rsidRPr="00E87DB9" w14:paraId="1DFD81E8" w14:textId="77777777" w:rsidTr="00180451">
        <w:tc>
          <w:tcPr>
            <w:tcW w:w="534" w:type="dxa"/>
          </w:tcPr>
          <w:p w14:paraId="7FE7D485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</w:p>
        </w:tc>
        <w:tc>
          <w:tcPr>
            <w:tcW w:w="2656" w:type="dxa"/>
          </w:tcPr>
          <w:p w14:paraId="7BD0F729" w14:textId="598524A3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n nitrarium (Sals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la nitraria)</w:t>
            </w:r>
          </w:p>
        </w:tc>
        <w:tc>
          <w:tcPr>
            <w:tcW w:w="1595" w:type="dxa"/>
            <w:vAlign w:val="center"/>
          </w:tcPr>
          <w:p w14:paraId="1AA6E20C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25,05±1,18</w:t>
            </w:r>
          </w:p>
        </w:tc>
        <w:tc>
          <w:tcPr>
            <w:tcW w:w="1770" w:type="dxa"/>
            <w:vAlign w:val="center"/>
          </w:tcPr>
          <w:p w14:paraId="0F3AAD78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24,57±1,50</w:t>
            </w:r>
          </w:p>
        </w:tc>
        <w:tc>
          <w:tcPr>
            <w:tcW w:w="1630" w:type="dxa"/>
            <w:vAlign w:val="center"/>
          </w:tcPr>
          <w:p w14:paraId="591D9688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48,23±1,39</w:t>
            </w:r>
          </w:p>
        </w:tc>
        <w:tc>
          <w:tcPr>
            <w:tcW w:w="1596" w:type="dxa"/>
            <w:vAlign w:val="center"/>
          </w:tcPr>
          <w:p w14:paraId="5F24B340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23,73±0,75</w:t>
            </w:r>
          </w:p>
        </w:tc>
      </w:tr>
      <w:tr w:rsidR="00631B52" w:rsidRPr="00E87DB9" w14:paraId="2E9BED6C" w14:textId="77777777" w:rsidTr="00180451">
        <w:tc>
          <w:tcPr>
            <w:tcW w:w="534" w:type="dxa"/>
          </w:tcPr>
          <w:p w14:paraId="216D6B16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7DB2019B" w14:textId="72D64785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ptera lanata</w:t>
            </w:r>
          </w:p>
        </w:tc>
        <w:tc>
          <w:tcPr>
            <w:tcW w:w="1595" w:type="dxa"/>
            <w:vAlign w:val="center"/>
          </w:tcPr>
          <w:p w14:paraId="30F4969D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48,17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2,49</w:t>
            </w:r>
          </w:p>
        </w:tc>
        <w:tc>
          <w:tcPr>
            <w:tcW w:w="1770" w:type="dxa"/>
            <w:vAlign w:val="center"/>
          </w:tcPr>
          <w:p w14:paraId="3242CFE4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482E22E9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59,67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1,46</w:t>
            </w:r>
          </w:p>
        </w:tc>
        <w:tc>
          <w:tcPr>
            <w:tcW w:w="1596" w:type="dxa"/>
            <w:vAlign w:val="center"/>
          </w:tcPr>
          <w:p w14:paraId="2CFE309E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23,92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0,47</w:t>
            </w:r>
          </w:p>
        </w:tc>
      </w:tr>
      <w:tr w:rsidR="00631B52" w:rsidRPr="00E87DB9" w14:paraId="4881CB7C" w14:textId="77777777" w:rsidTr="00180451">
        <w:tc>
          <w:tcPr>
            <w:tcW w:w="534" w:type="dxa"/>
          </w:tcPr>
          <w:p w14:paraId="2EF021C6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4D4C8517" w14:textId="382462C6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sim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nia sibirica </w:t>
            </w:r>
          </w:p>
        </w:tc>
        <w:tc>
          <w:tcPr>
            <w:tcW w:w="1595" w:type="dxa"/>
            <w:vAlign w:val="center"/>
          </w:tcPr>
          <w:p w14:paraId="0B9AAD3C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20,58±0,73</w:t>
            </w:r>
          </w:p>
        </w:tc>
        <w:tc>
          <w:tcPr>
            <w:tcW w:w="1770" w:type="dxa"/>
            <w:vAlign w:val="center"/>
          </w:tcPr>
          <w:p w14:paraId="47F47D29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097267BD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45,11±0,74</w:t>
            </w:r>
          </w:p>
        </w:tc>
        <w:tc>
          <w:tcPr>
            <w:tcW w:w="1596" w:type="dxa"/>
            <w:vAlign w:val="center"/>
          </w:tcPr>
          <w:p w14:paraId="050268F9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25,44±0,85</w:t>
            </w:r>
          </w:p>
        </w:tc>
      </w:tr>
      <w:tr w:rsidR="00631B52" w:rsidRPr="00E87DB9" w14:paraId="56A69B79" w14:textId="77777777" w:rsidTr="00180451">
        <w:tc>
          <w:tcPr>
            <w:tcW w:w="534" w:type="dxa"/>
          </w:tcPr>
          <w:p w14:paraId="36682246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53F7A32E" w14:textId="58AA35B6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Suaeda micr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phylla</w:t>
            </w:r>
          </w:p>
        </w:tc>
        <w:tc>
          <w:tcPr>
            <w:tcW w:w="1595" w:type="dxa"/>
            <w:vAlign w:val="center"/>
          </w:tcPr>
          <w:p w14:paraId="5E3C0E0D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57,24±1,89</w:t>
            </w:r>
          </w:p>
        </w:tc>
        <w:tc>
          <w:tcPr>
            <w:tcW w:w="1770" w:type="dxa"/>
            <w:vAlign w:val="center"/>
          </w:tcPr>
          <w:p w14:paraId="40F3E99B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6855B3D3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53,43±1,35</w:t>
            </w:r>
          </w:p>
        </w:tc>
        <w:tc>
          <w:tcPr>
            <w:tcW w:w="1596" w:type="dxa"/>
            <w:vAlign w:val="center"/>
          </w:tcPr>
          <w:p w14:paraId="3AE0A1A9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31,95±1,10</w:t>
            </w:r>
          </w:p>
        </w:tc>
      </w:tr>
      <w:tr w:rsidR="00631B52" w:rsidRPr="00E87DB9" w14:paraId="5B14967A" w14:textId="77777777" w:rsidTr="00180451">
        <w:tc>
          <w:tcPr>
            <w:tcW w:w="534" w:type="dxa"/>
          </w:tcPr>
          <w:p w14:paraId="50A74AF2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3CF30586" w14:textId="77777777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S. acuminata</w:t>
            </w:r>
          </w:p>
        </w:tc>
        <w:tc>
          <w:tcPr>
            <w:tcW w:w="1595" w:type="dxa"/>
            <w:vAlign w:val="center"/>
          </w:tcPr>
          <w:p w14:paraId="5227B6D4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40,87±2,10</w:t>
            </w:r>
          </w:p>
        </w:tc>
        <w:tc>
          <w:tcPr>
            <w:tcW w:w="1770" w:type="dxa"/>
            <w:vAlign w:val="center"/>
          </w:tcPr>
          <w:p w14:paraId="589DB1FD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117,01±13,67</w:t>
            </w:r>
          </w:p>
        </w:tc>
        <w:tc>
          <w:tcPr>
            <w:tcW w:w="1630" w:type="dxa"/>
            <w:vAlign w:val="center"/>
          </w:tcPr>
          <w:p w14:paraId="34C221FC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64,18±3,46</w:t>
            </w:r>
          </w:p>
        </w:tc>
        <w:tc>
          <w:tcPr>
            <w:tcW w:w="1596" w:type="dxa"/>
            <w:vAlign w:val="center"/>
          </w:tcPr>
          <w:p w14:paraId="169E89AE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29,06±1,13</w:t>
            </w:r>
          </w:p>
        </w:tc>
      </w:tr>
      <w:tr w:rsidR="00631B52" w:rsidRPr="00E87DB9" w14:paraId="6A8C37C5" w14:textId="77777777" w:rsidTr="00180451">
        <w:tc>
          <w:tcPr>
            <w:tcW w:w="534" w:type="dxa"/>
          </w:tcPr>
          <w:p w14:paraId="3FDD9DFD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3402BA51" w14:textId="4073B98B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Bassia pr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strata</w:t>
            </w:r>
          </w:p>
        </w:tc>
        <w:tc>
          <w:tcPr>
            <w:tcW w:w="1595" w:type="dxa"/>
            <w:vAlign w:val="center"/>
          </w:tcPr>
          <w:p w14:paraId="67B2933C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17,88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0,61</w:t>
            </w:r>
          </w:p>
        </w:tc>
        <w:tc>
          <w:tcPr>
            <w:tcW w:w="1770" w:type="dxa"/>
            <w:vAlign w:val="center"/>
          </w:tcPr>
          <w:p w14:paraId="48C74E85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20,58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1,27</w:t>
            </w:r>
          </w:p>
        </w:tc>
        <w:tc>
          <w:tcPr>
            <w:tcW w:w="1630" w:type="dxa"/>
            <w:vAlign w:val="center"/>
          </w:tcPr>
          <w:p w14:paraId="211C2979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36,68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2,01</w:t>
            </w:r>
          </w:p>
        </w:tc>
        <w:tc>
          <w:tcPr>
            <w:tcW w:w="1596" w:type="dxa"/>
            <w:vAlign w:val="center"/>
          </w:tcPr>
          <w:p w14:paraId="506FC2AD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22,98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1,26</w:t>
            </w:r>
          </w:p>
        </w:tc>
      </w:tr>
      <w:tr w:rsidR="00631B52" w:rsidRPr="00E87DB9" w14:paraId="066ABA34" w14:textId="77777777" w:rsidTr="00180451">
        <w:tc>
          <w:tcPr>
            <w:tcW w:w="534" w:type="dxa"/>
          </w:tcPr>
          <w:p w14:paraId="20446100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7A4A0E12" w14:textId="77777777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Kalidium caspicum</w:t>
            </w:r>
          </w:p>
        </w:tc>
        <w:tc>
          <w:tcPr>
            <w:tcW w:w="1595" w:type="dxa"/>
            <w:vAlign w:val="center"/>
          </w:tcPr>
          <w:p w14:paraId="060AB6EA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54,27±0,90</w:t>
            </w:r>
          </w:p>
        </w:tc>
        <w:tc>
          <w:tcPr>
            <w:tcW w:w="1770" w:type="dxa"/>
            <w:vAlign w:val="center"/>
          </w:tcPr>
          <w:p w14:paraId="6417D18C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00CEDDF3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196,66±5,78</w:t>
            </w:r>
          </w:p>
        </w:tc>
        <w:tc>
          <w:tcPr>
            <w:tcW w:w="1596" w:type="dxa"/>
            <w:vAlign w:val="center"/>
          </w:tcPr>
          <w:p w14:paraId="1B2570F2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631B52" w:rsidRPr="00E87DB9" w14:paraId="68FAD3A5" w14:textId="77777777" w:rsidTr="00180451">
        <w:tc>
          <w:tcPr>
            <w:tcW w:w="534" w:type="dxa"/>
          </w:tcPr>
          <w:p w14:paraId="4776040A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1585DD19" w14:textId="0A05301D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f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liatum</w:t>
            </w:r>
          </w:p>
        </w:tc>
        <w:tc>
          <w:tcPr>
            <w:tcW w:w="1595" w:type="dxa"/>
            <w:vAlign w:val="center"/>
          </w:tcPr>
          <w:p w14:paraId="4B7FC1B4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49,08±1,74</w:t>
            </w:r>
          </w:p>
        </w:tc>
        <w:tc>
          <w:tcPr>
            <w:tcW w:w="1770" w:type="dxa"/>
            <w:vAlign w:val="center"/>
          </w:tcPr>
          <w:p w14:paraId="7F36E403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77D64E2F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268,31±4,58</w:t>
            </w:r>
          </w:p>
        </w:tc>
        <w:tc>
          <w:tcPr>
            <w:tcW w:w="1596" w:type="dxa"/>
            <w:vAlign w:val="center"/>
          </w:tcPr>
          <w:p w14:paraId="73824E18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</w:p>
        </w:tc>
      </w:tr>
      <w:tr w:rsidR="00631B52" w:rsidRPr="00E87DB9" w14:paraId="690B7AE8" w14:textId="77777777" w:rsidTr="00180451">
        <w:tc>
          <w:tcPr>
            <w:tcW w:w="534" w:type="dxa"/>
          </w:tcPr>
          <w:p w14:paraId="7996548D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1736AFD8" w14:textId="4884C482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cnemum str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bilaceum</w:t>
            </w:r>
          </w:p>
        </w:tc>
        <w:tc>
          <w:tcPr>
            <w:tcW w:w="1595" w:type="dxa"/>
            <w:vAlign w:val="center"/>
          </w:tcPr>
          <w:p w14:paraId="2804A64C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63,45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1,24</w:t>
            </w:r>
          </w:p>
        </w:tc>
        <w:tc>
          <w:tcPr>
            <w:tcW w:w="1770" w:type="dxa"/>
            <w:vAlign w:val="center"/>
          </w:tcPr>
          <w:p w14:paraId="556C6742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3AC22AEA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148,72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6,45</w:t>
            </w:r>
          </w:p>
        </w:tc>
        <w:tc>
          <w:tcPr>
            <w:tcW w:w="1596" w:type="dxa"/>
            <w:vAlign w:val="center"/>
          </w:tcPr>
          <w:p w14:paraId="45F527FA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>-</w:t>
            </w:r>
          </w:p>
        </w:tc>
      </w:tr>
      <w:tr w:rsidR="00631B52" w:rsidRPr="00E87DB9" w14:paraId="008E8F69" w14:textId="77777777" w:rsidTr="00180451">
        <w:tc>
          <w:tcPr>
            <w:tcW w:w="534" w:type="dxa"/>
          </w:tcPr>
          <w:p w14:paraId="7877155B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0B7B46AA" w14:textId="718997ED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stachys caspica</w:t>
            </w:r>
          </w:p>
        </w:tc>
        <w:tc>
          <w:tcPr>
            <w:tcW w:w="1595" w:type="dxa"/>
            <w:vAlign w:val="center"/>
          </w:tcPr>
          <w:p w14:paraId="13528BF4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37,40±2,01</w:t>
            </w:r>
          </w:p>
        </w:tc>
        <w:tc>
          <w:tcPr>
            <w:tcW w:w="1770" w:type="dxa"/>
            <w:vAlign w:val="center"/>
          </w:tcPr>
          <w:p w14:paraId="60CFB8D9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1BF3594A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111,83±1,38</w:t>
            </w:r>
          </w:p>
        </w:tc>
        <w:tc>
          <w:tcPr>
            <w:tcW w:w="1596" w:type="dxa"/>
            <w:vAlign w:val="center"/>
          </w:tcPr>
          <w:p w14:paraId="61B53A68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</w:p>
        </w:tc>
      </w:tr>
      <w:tr w:rsidR="00631B52" w:rsidRPr="00E87DB9" w14:paraId="0F85E1C2" w14:textId="77777777" w:rsidTr="00180451">
        <w:tc>
          <w:tcPr>
            <w:tcW w:w="534" w:type="dxa"/>
          </w:tcPr>
          <w:p w14:paraId="78206AA2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0EA7D19A" w14:textId="0A6BBBFF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Salic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rnia eur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paea</w:t>
            </w:r>
          </w:p>
        </w:tc>
        <w:tc>
          <w:tcPr>
            <w:tcW w:w="1595" w:type="dxa"/>
            <w:vAlign w:val="center"/>
          </w:tcPr>
          <w:p w14:paraId="5720AC7A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23,64±0,64</w:t>
            </w:r>
          </w:p>
        </w:tc>
        <w:tc>
          <w:tcPr>
            <w:tcW w:w="1770" w:type="dxa"/>
            <w:vAlign w:val="center"/>
          </w:tcPr>
          <w:p w14:paraId="1B85B29E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73221942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203,29±3,55</w:t>
            </w:r>
          </w:p>
        </w:tc>
        <w:tc>
          <w:tcPr>
            <w:tcW w:w="1596" w:type="dxa"/>
            <w:vAlign w:val="center"/>
          </w:tcPr>
          <w:p w14:paraId="7E2FEC36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</w:p>
        </w:tc>
      </w:tr>
      <w:tr w:rsidR="00631B52" w:rsidRPr="00E87DB9" w14:paraId="7BC0BF7B" w14:textId="77777777" w:rsidTr="00180451">
        <w:tc>
          <w:tcPr>
            <w:tcW w:w="534" w:type="dxa"/>
          </w:tcPr>
          <w:p w14:paraId="1E3298FC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1623B64B" w14:textId="2C72287C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sus </w:t>
            </w:r>
          </w:p>
        </w:tc>
        <w:tc>
          <w:tcPr>
            <w:tcW w:w="1595" w:type="dxa"/>
            <w:vAlign w:val="center"/>
          </w:tcPr>
          <w:p w14:paraId="73151E4E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13,14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0,47</w:t>
            </w:r>
          </w:p>
        </w:tc>
        <w:tc>
          <w:tcPr>
            <w:tcW w:w="1770" w:type="dxa"/>
            <w:vAlign w:val="center"/>
          </w:tcPr>
          <w:p w14:paraId="0C3885FC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6F78BA62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59,65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1,18</w:t>
            </w:r>
          </w:p>
        </w:tc>
        <w:tc>
          <w:tcPr>
            <w:tcW w:w="1596" w:type="dxa"/>
            <w:vAlign w:val="center"/>
          </w:tcPr>
          <w:p w14:paraId="05933765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>-</w:t>
            </w:r>
          </w:p>
        </w:tc>
      </w:tr>
      <w:tr w:rsidR="00631B52" w:rsidRPr="00E87DB9" w14:paraId="475A3115" w14:textId="77777777" w:rsidTr="00180451">
        <w:tc>
          <w:tcPr>
            <w:tcW w:w="534" w:type="dxa"/>
          </w:tcPr>
          <w:p w14:paraId="2C7ECED1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17D0E871" w14:textId="2D6F9DF1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Atriplex dim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rph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stegia</w:t>
            </w:r>
          </w:p>
        </w:tc>
        <w:tc>
          <w:tcPr>
            <w:tcW w:w="1595" w:type="dxa"/>
            <w:vAlign w:val="center"/>
          </w:tcPr>
          <w:p w14:paraId="4471F996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22,45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1,43</w:t>
            </w:r>
          </w:p>
        </w:tc>
        <w:tc>
          <w:tcPr>
            <w:tcW w:w="1770" w:type="dxa"/>
            <w:vAlign w:val="center"/>
          </w:tcPr>
          <w:p w14:paraId="6380D4B8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47,22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2,15</w:t>
            </w:r>
          </w:p>
        </w:tc>
        <w:tc>
          <w:tcPr>
            <w:tcW w:w="1630" w:type="dxa"/>
            <w:vAlign w:val="center"/>
          </w:tcPr>
          <w:p w14:paraId="606D7FE4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31,28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1,36</w:t>
            </w:r>
          </w:p>
        </w:tc>
        <w:tc>
          <w:tcPr>
            <w:tcW w:w="1596" w:type="dxa"/>
            <w:vAlign w:val="center"/>
          </w:tcPr>
          <w:p w14:paraId="63D040FE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34,15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0,86</w:t>
            </w:r>
          </w:p>
        </w:tc>
      </w:tr>
      <w:tr w:rsidR="00631B52" w:rsidRPr="00E87DB9" w14:paraId="711920B9" w14:textId="77777777" w:rsidTr="00180451">
        <w:tc>
          <w:tcPr>
            <w:tcW w:w="534" w:type="dxa"/>
          </w:tcPr>
          <w:p w14:paraId="6A19C02D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78EE7E79" w14:textId="77686A81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Krascheninnik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via ewersmanniana</w:t>
            </w:r>
          </w:p>
        </w:tc>
        <w:tc>
          <w:tcPr>
            <w:tcW w:w="1595" w:type="dxa"/>
            <w:vAlign w:val="center"/>
          </w:tcPr>
          <w:p w14:paraId="7076D905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15,54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0,54</w:t>
            </w:r>
          </w:p>
        </w:tc>
        <w:tc>
          <w:tcPr>
            <w:tcW w:w="1770" w:type="dxa"/>
            <w:vAlign w:val="center"/>
          </w:tcPr>
          <w:p w14:paraId="1A7098C5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6CA16C18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84,49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1,43</w:t>
            </w:r>
          </w:p>
        </w:tc>
        <w:tc>
          <w:tcPr>
            <w:tcW w:w="1596" w:type="dxa"/>
            <w:vAlign w:val="center"/>
          </w:tcPr>
          <w:p w14:paraId="07BCCD35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631B52" w:rsidRPr="00E87DB9" w14:paraId="72C02F09" w14:textId="77777777" w:rsidTr="00180451">
        <w:tc>
          <w:tcPr>
            <w:tcW w:w="534" w:type="dxa"/>
          </w:tcPr>
          <w:p w14:paraId="6C095B6E" w14:textId="77777777" w:rsidR="00631B52" w:rsidRPr="00E87DB9" w:rsidRDefault="00631B52" w:rsidP="00631B52">
            <w:pPr>
              <w:pStyle w:val="a5"/>
              <w:numPr>
                <w:ilvl w:val="0"/>
                <w:numId w:val="8"/>
              </w:numPr>
              <w:ind w:left="0"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2656" w:type="dxa"/>
          </w:tcPr>
          <w:p w14:paraId="3E057F53" w14:textId="302AD307" w:rsidR="00631B52" w:rsidRPr="00E87DB9" w:rsidRDefault="00631B52" w:rsidP="00180451">
            <w:pP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Agri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phyllum pungens</w:t>
            </w:r>
          </w:p>
        </w:tc>
        <w:tc>
          <w:tcPr>
            <w:tcW w:w="1595" w:type="dxa"/>
            <w:vAlign w:val="center"/>
          </w:tcPr>
          <w:p w14:paraId="73F2706F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19,79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0,65</w:t>
            </w:r>
          </w:p>
        </w:tc>
        <w:tc>
          <w:tcPr>
            <w:tcW w:w="1770" w:type="dxa"/>
            <w:vAlign w:val="center"/>
          </w:tcPr>
          <w:p w14:paraId="36D057FF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1630" w:type="dxa"/>
            <w:vAlign w:val="center"/>
          </w:tcPr>
          <w:p w14:paraId="71CCAD45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97,41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1,46</w:t>
            </w:r>
          </w:p>
        </w:tc>
        <w:tc>
          <w:tcPr>
            <w:tcW w:w="1596" w:type="dxa"/>
            <w:vAlign w:val="center"/>
          </w:tcPr>
          <w:p w14:paraId="542035E3" w14:textId="77777777" w:rsidR="00631B52" w:rsidRPr="00E87DB9" w:rsidRDefault="00631B52" w:rsidP="0018045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>-</w:t>
            </w:r>
          </w:p>
        </w:tc>
      </w:tr>
    </w:tbl>
    <w:p w14:paraId="17710F50" w14:textId="77777777" w:rsidR="003432DC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Примечание.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E87DB9">
        <w:rPr>
          <w:rFonts w:ascii="Times New Roman" w:hAnsi="Times New Roman" w:cs="Times New Roman"/>
          <w:sz w:val="28"/>
          <w:szCs w:val="28"/>
        </w:rPr>
        <w:t xml:space="preserve"> – эпидермис,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E87DB9">
        <w:rPr>
          <w:rFonts w:ascii="Times New Roman" w:hAnsi="Times New Roman" w:cs="Times New Roman"/>
          <w:sz w:val="28"/>
          <w:szCs w:val="28"/>
        </w:rPr>
        <w:t xml:space="preserve"> – гиподерма,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hAnsi="Times New Roman" w:cs="Times New Roman"/>
          <w:sz w:val="28"/>
          <w:szCs w:val="28"/>
        </w:rPr>
        <w:t xml:space="preserve"> – палисадный мезофилл, </w:t>
      </w:r>
    </w:p>
    <w:p w14:paraId="51D969D9" w14:textId="11CB6431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  <w:lang w:val="en-US"/>
        </w:rPr>
        <w:t>Kc</w:t>
      </w:r>
      <w:r w:rsidR="003432DC" w:rsidRPr="00E87DB9">
        <w:rPr>
          <w:rFonts w:ascii="Times New Roman" w:hAnsi="Times New Roman" w:cs="Times New Roman"/>
          <w:sz w:val="28"/>
          <w:szCs w:val="28"/>
        </w:rPr>
        <w:t xml:space="preserve"> – </w:t>
      </w:r>
      <w:r w:rsidR="003432DC" w:rsidRPr="00E87DB9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Pr="00E87DB9">
        <w:rPr>
          <w:rFonts w:ascii="Times New Roman" w:hAnsi="Times New Roman" w:cs="Times New Roman"/>
          <w:sz w:val="28"/>
          <w:szCs w:val="28"/>
        </w:rPr>
        <w:t>ранц клетки</w:t>
      </w:r>
    </w:p>
    <w:p w14:paraId="1CBE9428" w14:textId="77777777" w:rsidR="00631B52" w:rsidRPr="00E87DB9" w:rsidRDefault="00631B52" w:rsidP="00631B5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64692B4" w14:textId="06F13C60" w:rsidR="00631B52" w:rsidRPr="00E87DB9" w:rsidRDefault="00631B52" w:rsidP="00F624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Для более удобного восприятия особенностей анатомического строения изучаемых видов, наличие и соотношения размеров их различных слоев приводится на рисунке</w:t>
      </w:r>
      <w:r w:rsidR="00C625B9" w:rsidRPr="00E87DB9">
        <w:rPr>
          <w:rFonts w:ascii="Times New Roman" w:hAnsi="Times New Roman" w:cs="Times New Roman"/>
          <w:sz w:val="28"/>
          <w:szCs w:val="28"/>
        </w:rPr>
        <w:t xml:space="preserve"> 34</w:t>
      </w:r>
      <w:r w:rsidR="00802E58" w:rsidRPr="00E87DB9">
        <w:rPr>
          <w:rFonts w:ascii="Times New Roman" w:hAnsi="Times New Roman" w:cs="Times New Roman"/>
          <w:sz w:val="28"/>
          <w:szCs w:val="28"/>
        </w:rPr>
        <w:t>.</w:t>
      </w:r>
    </w:p>
    <w:p w14:paraId="6C76EADD" w14:textId="77777777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6343EBA" wp14:editId="3D573226">
            <wp:extent cx="6120130" cy="4733642"/>
            <wp:effectExtent l="0" t="0" r="13970" b="1016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291D1A92" w14:textId="20C8A8EC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sz w:val="28"/>
          <w:szCs w:val="28"/>
        </w:rPr>
        <w:t>34</w:t>
      </w:r>
      <w:r w:rsidR="00802E58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– Схематичное представление наличия или отсутствия слоев и их сравнительная толщина</w:t>
      </w:r>
    </w:p>
    <w:p w14:paraId="5C91174C" w14:textId="77777777" w:rsidR="00631B52" w:rsidRPr="00E87DB9" w:rsidRDefault="00631B52" w:rsidP="00631B5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537AAA8" w14:textId="2492BEF5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По выше полученным </w:t>
      </w:r>
      <w:r w:rsidR="00805970" w:rsidRPr="00E87DB9">
        <w:rPr>
          <w:rFonts w:ascii="Times New Roman" w:hAnsi="Times New Roman" w:cs="Times New Roman"/>
          <w:sz w:val="28"/>
          <w:szCs w:val="28"/>
        </w:rPr>
        <w:t>результатом анатомического строения ассимиляционных органов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="00805970" w:rsidRPr="00E87DB9">
        <w:rPr>
          <w:rFonts w:ascii="Times New Roman" w:hAnsi="Times New Roman" w:cs="Times New Roman"/>
          <w:sz w:val="28"/>
          <w:szCs w:val="28"/>
        </w:rPr>
        <w:t>мы</w:t>
      </w:r>
      <w:r w:rsidRPr="00E87DB9">
        <w:rPr>
          <w:rFonts w:ascii="Times New Roman" w:hAnsi="Times New Roman" w:cs="Times New Roman"/>
          <w:sz w:val="28"/>
          <w:szCs w:val="28"/>
        </w:rPr>
        <w:t xml:space="preserve"> распределяем изучаемые виды по следующим типам:</w:t>
      </w:r>
    </w:p>
    <w:p w14:paraId="039AC607" w14:textId="28E1182E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1. Некранцевые типы: Кориспермоидный тип (C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risperm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id-type) с палисадной паренхимой по обеим сторонам листа и губчатой паренхимой в средней части. Этот тип обнаружен в листьях </w:t>
      </w:r>
      <w:r w:rsidRPr="00E87DB9">
        <w:rPr>
          <w:rFonts w:ascii="Times New Roman" w:hAnsi="Times New Roman" w:cs="Times New Roman"/>
          <w:i/>
          <w:sz w:val="28"/>
          <w:szCs w:val="28"/>
        </w:rPr>
        <w:t>Krascheninnik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via ewersmanniana, Agri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phyllum pungens, Cerat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carpus utricul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sus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63ABA999" w14:textId="4999C96D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Вентро-дорсальный тип (Ventr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-d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rsal type). Редуцированные листья представляют собой вершину редукции ассимиляционного аппарата у видов некранцевой группы. Палисадная паренхима 2-3–рядная, с одной стороны соприкасается с сосудистыми пучками или отделены водоносной паренхимой, следует отметить нет четких границ, с другой стороны с эпидермисом (</w:t>
      </w:r>
      <w:r w:rsidRPr="00E87DB9">
        <w:rPr>
          <w:rFonts w:ascii="Times New Roman" w:hAnsi="Times New Roman" w:cs="Times New Roman"/>
          <w:i/>
          <w:sz w:val="28"/>
          <w:szCs w:val="28"/>
        </w:rPr>
        <w:t>Salic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pea, 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stachys caspica, 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cnemum str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bilaceum, Kalidium caspicum, 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>).</w:t>
      </w:r>
    </w:p>
    <w:p w14:paraId="4B962F1E" w14:textId="77777777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2. Кранц типы. Особенностью кранцевского типа является наличие хлорофилловой оболочки Кранца, расположенной между палисадными клетками и сосудистыми пучками. Кранц-клетки - способны быстро накапливать крахмал, часто лишены гранул. Хлоропласты мезофилла и пучкового влагалища совместно функционируют в фотосинтезе типа С4.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lastRenderedPageBreak/>
        <w:t>Митохондриальная активность в клетках Кранца в 10 раз выше, чем в клетках мезофилла. Их расположение и строение позволяет быстро перемещать продукты фотосинтеза, защищать фотосинтетическую клетку, обеспечивать их увлажнение в критический ксеротермический период.</w:t>
      </w:r>
    </w:p>
    <w:p w14:paraId="5B9A7840" w14:textId="331840CF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Кохиоидный тип (K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chi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id-type). Один ряд палисадной паренхимы и клетки Кранца расположены по обе стороны периферических сосудистых пучков у плоского листа, которые также расположены по обеим сторонам листа. В центре листа расположены водоносная ткань и центральный сосудистый пучок (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Bassia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pr</w:t>
      </w:r>
      <w:r w:rsidR="001362C4" w:rsidRP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strata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).</w:t>
      </w:r>
    </w:p>
    <w:p w14:paraId="50040DBC" w14:textId="681FBD94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Атрипликоидный тип (Atriplic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id-type). Один ряд палисадных клеток и клеток Кранца полностью окружает сосудистые пучки, расположенные в одной центральной плоскости. Гиподерма есть (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Atriplex dim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rph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stegia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), рание считалось что у данного вида гиподермы нет, селедует учесть для данного типа гиподерма не считается основным составляющим. Между хлоренхимой и сосудистыми пучками расположено несколько водоносных клеток с друзами оксалата кальция.</w:t>
      </w:r>
    </w:p>
    <w:p w14:paraId="468FC102" w14:textId="5CB7F7D7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Сальзина тип</w:t>
      </w:r>
      <w:r w:rsidRPr="00E87DB9">
        <w:rPr>
          <w:rFonts w:ascii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Salsina-type) характеризуется расположением палисадной паренхимы и клеток Кранца по всему кругу листа. Главный и боковые сосудистые пучки расположены в одной плоскости в центре водоносной ткани (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Suaeda micr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phylla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).</w:t>
      </w:r>
    </w:p>
    <w:p w14:paraId="13EC5028" w14:textId="6F2BA581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Для Шоберийского типа (Sh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beria-type) характерен крупноклеточный эпидермис. Палисадная паренхима и клетки Кранца расположены по обеим сторонам листа и прилегают к сосудистым пучкам (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Suaeda acuminata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), имеет гиподерму. Но в нашем случае клетки эпидермиса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Suaeda acuminata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(40,87±2,10 мкм) оказались менше чем у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Suaeda micr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phylla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(57,24±1,89 мкм).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Возможно из за особенности времени отбора проб.</w:t>
      </w:r>
    </w:p>
    <w:p w14:paraId="6BCBCD9E" w14:textId="0776CCA5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bookmarkStart w:id="1" w:name="_Hlk161426838"/>
      <w:r w:rsidRPr="00E87DB9">
        <w:rPr>
          <w:rFonts w:ascii="Times New Roman" w:hAnsi="Times New Roman" w:cs="Times New Roman"/>
          <w:sz w:val="28"/>
          <w:szCs w:val="28"/>
        </w:rPr>
        <w:t>Наиболее распространен сальсолоидный тип (Sals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id-type). Однорядная палисадная паренхима и клетки Кранца расположены по всей окружности листа. Периферические сосудистые пучки прилегают к клеткам Кранца. Главный сосудистый пучок расположен в центре листа среди водоносных клеток. Гиподерма присутствует или отсутствует (</w:t>
      </w:r>
      <w:r w:rsidRPr="00E87DB9">
        <w:rPr>
          <w:rFonts w:ascii="Times New Roman" w:hAnsi="Times New Roman" w:cs="Times New Roman"/>
          <w:i/>
          <w:sz w:val="28"/>
          <w:szCs w:val="28"/>
        </w:rPr>
        <w:t>Anabasis aphylla, 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 aphyllum, 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thamnus subaphyllus, 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 tragus, 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 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gdiana, 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 arbuscula, Car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n 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rientale, Car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 nitrarium, 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nia sibirica). </w:t>
      </w:r>
      <w:r w:rsidRPr="00E87DB9">
        <w:rPr>
          <w:rFonts w:ascii="Times New Roman" w:hAnsi="Times New Roman" w:cs="Times New Roman"/>
          <w:sz w:val="28"/>
          <w:szCs w:val="28"/>
        </w:rPr>
        <w:t>Этот тип отмечен в суккулентной и склероморфной модификациях (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thamnus subaphyllus</w:t>
      </w:r>
      <w:r w:rsidRPr="00E87DB9">
        <w:rPr>
          <w:rFonts w:ascii="Times New Roman" w:hAnsi="Times New Roman" w:cs="Times New Roman"/>
          <w:sz w:val="28"/>
          <w:szCs w:val="28"/>
        </w:rPr>
        <w:t>).</w:t>
      </w:r>
    </w:p>
    <w:bookmarkEnd w:id="1"/>
    <w:p w14:paraId="049C245B" w14:textId="39B99E58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Климакоптера тип (Climac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ptera-type). Отличается от типа Sals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l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id тем, что периферические сосудистые пучки отделены от кранц клеток водоносными клетками (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ptera lanata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).</w:t>
      </w:r>
    </w:p>
    <w:p w14:paraId="752B7792" w14:textId="6D1C7E2E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Из выше полученных данных расмотрим с перва виды с анатоми Кранц клеток. К ним у на сотносятся следущие виды: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Bassia pr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strata, Atriplex dim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rph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stegia, Suaeda micr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phylla, S. acuminata, Anabasis aphylla,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 aphyllum,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thamnus subaphyllus, 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tragus, 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gdiana, 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arbuscula, 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n 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rientale, 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 nitrarium, Climac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ptera lanata, Petr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nia sibirica.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Как ранее было упомятуто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Bassia pr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strata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Atriplex dim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rph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stegia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имееют особый тип расположение кранц клеток. В данных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видах кранц клетки расположены непосредственно вокруг проводящих пучков, и листья у данных видов </w:t>
      </w:r>
      <w:r w:rsidRPr="00E87DB9">
        <w:rPr>
          <w:rFonts w:ascii="Times New Roman" w:hAnsi="Times New Roman" w:cs="Times New Roman"/>
          <w:noProof/>
          <w:sz w:val="28"/>
          <w:szCs w:val="28"/>
        </w:rPr>
        <w:t>пластинчетые. Если сруктура</w:t>
      </w:r>
      <w:r w:rsidR="003432DC" w:rsidRPr="00E87DB9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E87DB9">
        <w:rPr>
          <w:rFonts w:ascii="Times New Roman" w:hAnsi="Times New Roman" w:cs="Times New Roman"/>
          <w:noProof/>
          <w:sz w:val="28"/>
          <w:szCs w:val="28"/>
        </w:rPr>
        <w:t>описанная анатомияеского</w:t>
      </w:r>
      <w:r w:rsidR="003432DC" w:rsidRPr="00E87DB9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Pr="00E87DB9">
        <w:rPr>
          <w:rFonts w:ascii="Times New Roman" w:hAnsi="Times New Roman" w:cs="Times New Roman"/>
          <w:noProof/>
          <w:sz w:val="28"/>
          <w:szCs w:val="28"/>
        </w:rPr>
        <w:t xml:space="preserve">строения </w:t>
      </w:r>
      <w:r w:rsidRPr="00E87DB9">
        <w:rPr>
          <w:rFonts w:ascii="Times New Roman" w:hAnsi="Times New Roman" w:cs="Times New Roman"/>
          <w:i/>
          <w:noProof/>
          <w:sz w:val="28"/>
          <w:szCs w:val="28"/>
        </w:rPr>
        <w:t>Bassia pr</w:t>
      </w:r>
      <w:r w:rsidR="001362C4">
        <w:rPr>
          <w:rFonts w:ascii="Times New Roman" w:hAnsi="Times New Roman" w:cs="Times New Roman"/>
          <w:i/>
          <w:noProof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noProof/>
          <w:sz w:val="28"/>
          <w:szCs w:val="28"/>
        </w:rPr>
        <w:t xml:space="preserve">strata </w:t>
      </w:r>
      <w:r w:rsidRPr="00E87DB9">
        <w:rPr>
          <w:rFonts w:ascii="Times New Roman" w:hAnsi="Times New Roman" w:cs="Times New Roman"/>
          <w:noProof/>
          <w:sz w:val="28"/>
          <w:szCs w:val="28"/>
        </w:rPr>
        <w:t xml:space="preserve">в литературах полнустю совподаед  снашими данными, то для </w:t>
      </w:r>
      <w:r w:rsidRPr="00E87DB9">
        <w:rPr>
          <w:rFonts w:ascii="Times New Roman" w:hAnsi="Times New Roman" w:cs="Times New Roman"/>
          <w:i/>
          <w:noProof/>
          <w:sz w:val="28"/>
          <w:szCs w:val="28"/>
        </w:rPr>
        <w:t>Atriplex dim</w:t>
      </w:r>
      <w:r w:rsidR="001362C4">
        <w:rPr>
          <w:rFonts w:ascii="Times New Roman" w:hAnsi="Times New Roman" w:cs="Times New Roman"/>
          <w:i/>
          <w:noProof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noProof/>
          <w:sz w:val="28"/>
          <w:szCs w:val="28"/>
        </w:rPr>
        <w:t>rph</w:t>
      </w:r>
      <w:r w:rsidR="001362C4">
        <w:rPr>
          <w:rFonts w:ascii="Times New Roman" w:hAnsi="Times New Roman" w:cs="Times New Roman"/>
          <w:i/>
          <w:noProof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noProof/>
          <w:sz w:val="28"/>
          <w:szCs w:val="28"/>
        </w:rPr>
        <w:t xml:space="preserve">stegia </w:t>
      </w:r>
      <w:r w:rsidRPr="00E87DB9">
        <w:rPr>
          <w:rFonts w:ascii="Times New Roman" w:hAnsi="Times New Roman" w:cs="Times New Roman"/>
          <w:noProof/>
          <w:sz w:val="28"/>
          <w:szCs w:val="28"/>
        </w:rPr>
        <w:t>есть небольшое дополнение в наличии гиподермы (47,22±2,15 мкм), что ранее считалось у данного вида отсудствует.</w:t>
      </w:r>
    </w:p>
    <w:p w14:paraId="1F9704F1" w14:textId="77777777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Следующяя расматривая группа видов характеризуется тем что кранц клетки расположены вокруг всех проводящих пучков и водоностной ткани, растинувшмсь по всему перипетру листа.</w:t>
      </w:r>
    </w:p>
    <w:p w14:paraId="7FA55069" w14:textId="115629FC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С начала мы расмотрим это виды рода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Suaeda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Suaeda micr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phylla, S. acuminata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). Эти виды относится к разным типам анатомического строения, предпочитают суглинистую почву. Но как ранее было упомяното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Suaeda acuminata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должно быть характерно крупные клетки эпидермиса, нежали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Suaeda micr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phylla.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Учитовая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,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что для вида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Suaeda micr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phylla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образцы были отобраны весной, а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S. acuminata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осенью. Это может быть ключевым фактором, который повлиял на такие результаты.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S. acuminata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дополнение по структуре анатомического строения, это наличие гипордермы, которая еще и очень крупная (117,01±13,67 мкм)</w:t>
      </w:r>
    </w:p>
    <w:p w14:paraId="040ADB90" w14:textId="1DEFDEE3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Раматриява полученные результаты по видам подсемейства Sals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l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ideae (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Anabasis aphylla,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 aphyllum,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thamnus subaphyllus, 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tragus, 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gdiana, 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arbuscula, 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n 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rientale, 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 nitrarium, Climac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ptera lanata, Petr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nia sibirica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) мы можем сказать что наличие гиподермы маложважно, так как оно выполняет функцию водосбора. Также, все апредставленные виды отличаются по предпосчтению к субстрату. Из исследуемых видов ранее считалось что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 aphyll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относится к типу Kranz-ventr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d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rsal (Кранц-вентродорсальный), но по нашим данным мы отнисим данный вид к типу Sals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l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id, скорее всего это модифицированная версия так как, у данного вида нет листьев, ассимиляция проиходит в молодых побегах.</w:t>
      </w:r>
    </w:p>
    <w:p w14:paraId="2F95C9C1" w14:textId="307D2130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Для видов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gdiana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n nitrarium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в первые был описана анатомическая структура листа, и приведены размеры слоев. В остальных случаях дополнением является то, что по всем видам приведены размеры слоев, что ранее не приводилось.</w:t>
      </w:r>
    </w:p>
    <w:p w14:paraId="2069AB8F" w14:textId="69A6EBA4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Виды неимеющие кранц клетки. Сначала расмотрим виды с пластинчитыми листьями. В нашей ра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оте </w:t>
      </w:r>
      <w:r w:rsidR="00805970" w:rsidRPr="00E87DB9">
        <w:rPr>
          <w:rFonts w:ascii="Times New Roman" w:hAnsi="Times New Roman" w:cs="Times New Roman"/>
          <w:sz w:val="28"/>
          <w:szCs w:val="28"/>
          <w:lang w:val="kk-KZ"/>
        </w:rPr>
        <w:t>это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3 вида: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Krascheninnik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via ewersmanniana, Agri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phyllum pungens, Cerat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carpus utricul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sus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. Данные виды встречаются в основном в песчанных массива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, иногда в глинистых метах (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Cerat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carpus utricul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sus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)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Все 3 вида относится к типу 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risperm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id. У всех видов есть как и схожие черты так и отличительные особенности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которые характерны для данных видов. Самая особенная анатомическая структура у вида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Agri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phyllum pungens,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так у вида есть модификаци листовой пластинки в виде склеренхимы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которая нах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дится под эпидермисом, образуя полоски вдоль листовой пластины. Визуально это похож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на жилки.</w:t>
      </w:r>
    </w:p>
    <w:p w14:paraId="10E75A81" w14:textId="4725AB51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Самая интересная группа без кранц клеток это виды трибы Salic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rnieae подсемейства Salic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rni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ideae (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Salic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pea,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stachys caspica,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lastRenderedPageBreak/>
        <w:t>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cnemum str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bilaceum, Kalidium caspicum, K. 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liatum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). Данные виды в процессе эволюции развили анатомическую структуру при которой они нуждаются и предпочитают солевую среду с высокой концентрации. </w:t>
      </w:r>
    </w:p>
    <w:p w14:paraId="1687BA44" w14:textId="6DACD8BB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Расматривая толщину слоев мы можем сказать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что для этой группы характерны очень длинные клетки полисадного мезофилла (таблица</w:t>
      </w:r>
      <w:r w:rsidR="00BC58F1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5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 рисунок</w:t>
      </w:r>
      <w:r w:rsidR="00C625B9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34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).</w:t>
      </w:r>
    </w:p>
    <w:p w14:paraId="70018D67" w14:textId="27B43C37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Обе группы типов (некранц и кранц) завершают редукцию листа (aphyll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us) и образуют ассимиляционную первичную кору некранц-типа в подсемействе Chen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p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diaceae и кранц-типа в подсемействе Sals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l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ideae. Наличие у афилловых некранцевого и кранцевого типов значительных версий о его древнем и конвергентном происхождении в разных структурных группах. Aphyll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us – явление прогрессивного замещающего органа, результат замены фотосинтетических функций одних органов (листьев) на другие (побеги с ассимилирующей корой), лучше приспособленные к аридным условиям.</w:t>
      </w:r>
    </w:p>
    <w:p w14:paraId="069AAC4C" w14:textId="77777777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Преобладание вида суккулентов связано с общим засоленным фоном пустынь долины р. Сырдарьи. Несмотря на относительно высокую степень изученности кранц-клеток, мы не встречали данных о других их количественных параметрах и изменении в пределах одного растения в ходе его развития в разных условиях произрастания и в течение вегетационного периода, что является актульной тематикой для дальнейшых исследований в этой области.</w:t>
      </w:r>
    </w:p>
    <w:p w14:paraId="38DB995B" w14:textId="699639B4" w:rsidR="00631B52" w:rsidRPr="00E87DB9" w:rsidRDefault="00631B52" w:rsidP="0008407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В результате исследований анатомического страения органов с ассимияционными тк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ми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часто вст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рчаемых 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доминантных видов семейства Chen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p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diaceae флоры долины реки Сырдарь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пределены типы анатомического строения листьев и других ассимиляционных органов: Кориспермоидный тип (C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risperm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id-type) –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Krascheninnik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via ewersmanniana, Agri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phyllum pungens, Cerat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carpus utricul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sus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 Вентро-дорсальный тип (Ventr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-d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rsal type) –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Salic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pea,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stachys caspica,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cnemum str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bilaceum, Kalidium caspicum, K. 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liatum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 Кохиоидный тип (K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chi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id-type) –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Bassia pr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strata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 Атрипликоидный тип (Atriplic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id-type) –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Atriplex dim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rph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stegia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; Сальзина тип (Salsina-type) –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Suaeda micr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phylla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 Шобериа тип (Sh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beria-type) –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Suaeda acuminata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 Сальсолоид тип (Sals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l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id-type) –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Anabasis aphylla,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 aphyllum,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thamnus subaphyllus, 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tragus, S. 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gdiana, 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arbuscula, 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n 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rientale, C. nitrarium, Petr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nia sibirica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 Климакоптера тип (Climac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ptera-type) –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ptera lanata.</w:t>
      </w:r>
    </w:p>
    <w:p w14:paraId="5B9718A4" w14:textId="77777777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- Приведены размеры слоев со среднем значеним;</w:t>
      </w:r>
    </w:p>
    <w:p w14:paraId="4E992A96" w14:textId="58D666FB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- Сделано уточнение по анатомическому строению вида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Atriplex dim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rph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stegia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14:paraId="6503A29E" w14:textId="6F45AEEE" w:rsidR="00631B52" w:rsidRPr="00E87DB9" w:rsidRDefault="00631B52" w:rsidP="00631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-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 aphyllum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перенесен из Кранц-вентродорсального типа (Kranz-ventr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d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rsal) в Сальсолоид тип;</w:t>
      </w:r>
    </w:p>
    <w:p w14:paraId="463AAAAD" w14:textId="3983F046" w:rsidR="00631B52" w:rsidRPr="00E87DB9" w:rsidRDefault="00631B52" w:rsidP="00631B52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- Для видов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gdiana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n nitrarium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впервые </w:t>
      </w:r>
      <w:r w:rsidR="00084075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описана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подробная анатомическая структура листа.</w:t>
      </w:r>
    </w:p>
    <w:p w14:paraId="53B293C6" w14:textId="77777777" w:rsidR="00631B52" w:rsidRPr="00E87DB9" w:rsidRDefault="00631B52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178FA5B" w14:textId="77777777" w:rsidR="00BC58F1" w:rsidRPr="00E87DB9" w:rsidRDefault="00BC58F1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450FDC9" w14:textId="77777777" w:rsidR="001B7B1F" w:rsidRPr="00E87DB9" w:rsidRDefault="001B7B1F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819C7C7" w14:textId="611F7141" w:rsidR="00FB0B6C" w:rsidRPr="00E87DB9" w:rsidRDefault="00A55BE0" w:rsidP="00FB0B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lastRenderedPageBreak/>
        <w:t xml:space="preserve">3.5 </w:t>
      </w:r>
      <w:r w:rsidR="00FB0B6C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Моекулярно-генетические данные, размер генома и полиплоидия видов семейства Chen</w:t>
      </w:r>
      <w:r w:rsidR="001362C4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</w:t>
      </w:r>
      <w:r w:rsidR="00FB0B6C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p</w:t>
      </w:r>
      <w:r w:rsidR="001362C4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о</w:t>
      </w:r>
      <w:r w:rsidR="00FB0B6C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diaceae флоры долины реки Сырдарья</w:t>
      </w:r>
    </w:p>
    <w:p w14:paraId="13F748B4" w14:textId="77777777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14:paraId="2CB74852" w14:textId="78E0B767" w:rsidR="00FB0B6C" w:rsidRPr="00E87DB9" w:rsidRDefault="00A55BE0" w:rsidP="00FB0B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3.5.1 </w:t>
      </w:r>
      <w:r w:rsidR="00FB0B6C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Филогенетические исследования характерных видов</w:t>
      </w:r>
    </w:p>
    <w:p w14:paraId="5274AE8D" w14:textId="77777777" w:rsidR="00A55BE0" w:rsidRPr="00E87DB9" w:rsidRDefault="00A55BE0" w:rsidP="00A55BE0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</w:pPr>
    </w:p>
    <w:p w14:paraId="6159393A" w14:textId="3907CBA9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Во время экспедиционных исследований были сделаны описания фитоценозов с доминированием видов следующих родов: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Kalidium </w:t>
      </w:r>
      <w:hyperlink r:id="rId47">
        <w:r w:rsidRPr="00E87DB9">
          <w:rPr>
            <w:rFonts w:ascii="Times New Roman" w:eastAsia="Times New Roman" w:hAnsi="Times New Roman" w:cs="Times New Roman"/>
            <w:color w:val="262626"/>
            <w:sz w:val="28"/>
            <w:szCs w:val="28"/>
            <w:lang w:val="kk-KZ" w:eastAsia="ru-RU"/>
          </w:rPr>
          <w:t>M</w:t>
        </w:r>
        <w:r w:rsidR="001362C4">
          <w:rPr>
            <w:rFonts w:ascii="Times New Roman" w:eastAsia="Times New Roman" w:hAnsi="Times New Roman" w:cs="Times New Roman"/>
            <w:color w:val="262626"/>
            <w:sz w:val="28"/>
            <w:szCs w:val="28"/>
            <w:lang w:val="kk-KZ" w:eastAsia="ru-RU"/>
          </w:rPr>
          <w:t>о</w:t>
        </w:r>
        <w:r w:rsidRPr="00E87DB9">
          <w:rPr>
            <w:rFonts w:ascii="Times New Roman" w:eastAsia="Times New Roman" w:hAnsi="Times New Roman" w:cs="Times New Roman"/>
            <w:color w:val="262626"/>
            <w:sz w:val="28"/>
            <w:szCs w:val="28"/>
            <w:lang w:val="kk-KZ" w:eastAsia="ru-RU"/>
          </w:rPr>
          <w:t>q</w:t>
        </w:r>
      </w:hyperlink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.,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Hal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cnemum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M.Bieb.,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Hal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stachys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C.A. Mey., S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alic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rnia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L.,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Xyl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sals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la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Tzvelev, </w:t>
      </w:r>
      <w:r w:rsidRPr="00E87DB9">
        <w:rPr>
          <w:rFonts w:ascii="Times New Roman" w:eastAsia="Times New Roman" w:hAnsi="Times New Roman" w:cs="Times New Roman"/>
          <w:i/>
          <w:color w:val="1A1A1A"/>
          <w:sz w:val="28"/>
          <w:szCs w:val="28"/>
          <w:lang w:val="kk-KZ" w:eastAsia="ru-RU"/>
        </w:rPr>
        <w:t>Sals</w:t>
      </w:r>
      <w:r w:rsidR="001362C4">
        <w:rPr>
          <w:rFonts w:ascii="Times New Roman" w:eastAsia="Times New Roman" w:hAnsi="Times New Roman" w:cs="Times New Roman"/>
          <w:i/>
          <w:color w:val="1A1A1A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1A1A1A"/>
          <w:sz w:val="28"/>
          <w:szCs w:val="28"/>
          <w:lang w:val="kk-KZ" w:eastAsia="ru-RU"/>
        </w:rPr>
        <w:t xml:space="preserve">la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L.,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Car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xyl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Thunb.,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Climac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ptera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B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tsch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,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Petr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sim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nia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Bunge,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Anabasis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L.,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Suaeda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F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rssk. ex J.F. Gmel.,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Cerat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kk-KZ" w:eastAsia="ru-RU"/>
        </w:rPr>
        <w:t xml:space="preserve">carpus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L. Учитывая исторический аспект формирования растительного покрова изучаемого региона, предпринято сравнение исследуемых видов по: молекулярно-генетическому коду, размеру генома, числу плоидности и времени происхождения.</w:t>
      </w:r>
    </w:p>
    <w:p w14:paraId="36F55664" w14:textId="0397E71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Для исследований были привлечены образцы видов семейства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 пустынной части долины реки Сырдарьи, собранные во время экспедиционных выездов и представленные 19 видами</w:t>
      </w:r>
      <w:r w:rsidR="005F0FC1" w:rsidRPr="00E87DB9">
        <w:rPr>
          <w:rFonts w:ascii="Times New Roman" w:hAnsi="Times New Roman" w:cs="Times New Roman"/>
          <w:sz w:val="28"/>
          <w:szCs w:val="28"/>
        </w:rPr>
        <w:t>,</w:t>
      </w:r>
      <w:r w:rsidRPr="00E87DB9">
        <w:rPr>
          <w:rFonts w:ascii="Times New Roman" w:hAnsi="Times New Roman" w:cs="Times New Roman"/>
          <w:sz w:val="28"/>
          <w:szCs w:val="28"/>
        </w:rPr>
        <w:t xml:space="preserve"> распределенными в 45 популяциях.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liatum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представлен 2 популяциями,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caspicum - </w:t>
      </w:r>
      <w:r w:rsidRPr="00E87DB9">
        <w:rPr>
          <w:rFonts w:ascii="Times New Roman" w:hAnsi="Times New Roman" w:cs="Times New Roman"/>
          <w:sz w:val="28"/>
          <w:szCs w:val="28"/>
        </w:rPr>
        <w:t xml:space="preserve">9 </w:t>
      </w:r>
      <w:r w:rsidR="0082324C" w:rsidRPr="00E87DB9">
        <w:rPr>
          <w:rFonts w:ascii="Times New Roman" w:hAnsi="Times New Roman" w:cs="Times New Roman"/>
          <w:sz w:val="28"/>
          <w:szCs w:val="28"/>
        </w:rPr>
        <w:t>[37]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cnemum str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bilaceum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- 3,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stachys belangeriana </w:t>
      </w:r>
      <w:r w:rsidRPr="00E87DB9">
        <w:rPr>
          <w:rFonts w:ascii="Times New Roman" w:hAnsi="Times New Roman" w:cs="Times New Roman"/>
          <w:sz w:val="28"/>
          <w:szCs w:val="28"/>
        </w:rPr>
        <w:t xml:space="preserve">- 4, </w:t>
      </w:r>
      <w:r w:rsidRPr="00E87DB9">
        <w:rPr>
          <w:rFonts w:ascii="Times New Roman" w:hAnsi="Times New Roman" w:cs="Times New Roman"/>
          <w:i/>
          <w:sz w:val="28"/>
          <w:szCs w:val="28"/>
        </w:rPr>
        <w:t>Salic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paea</w:t>
      </w:r>
      <w:r w:rsidRPr="00E87DB9">
        <w:rPr>
          <w:rFonts w:ascii="Times New Roman" w:hAnsi="Times New Roman" w:cs="Times New Roman"/>
          <w:sz w:val="28"/>
          <w:szCs w:val="28"/>
        </w:rPr>
        <w:t xml:space="preserve"> – 1, 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 arbuscula </w:t>
      </w:r>
      <w:r w:rsidRPr="00E87DB9">
        <w:rPr>
          <w:rFonts w:ascii="Times New Roman" w:hAnsi="Times New Roman" w:cs="Times New Roman"/>
          <w:sz w:val="28"/>
          <w:szCs w:val="28"/>
        </w:rPr>
        <w:t xml:space="preserve">- 3, 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 tragus </w:t>
      </w:r>
      <w:r w:rsidRPr="00E87DB9">
        <w:rPr>
          <w:rFonts w:ascii="Times New Roman" w:hAnsi="Times New Roman" w:cs="Times New Roman"/>
          <w:sz w:val="28"/>
          <w:szCs w:val="28"/>
        </w:rPr>
        <w:t xml:space="preserve">- 3,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n nitrarium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- </w:t>
      </w:r>
      <w:r w:rsidRPr="00E87DB9">
        <w:rPr>
          <w:rFonts w:ascii="Times New Roman" w:hAnsi="Times New Roman" w:cs="Times New Roman"/>
          <w:sz w:val="28"/>
          <w:szCs w:val="28"/>
        </w:rPr>
        <w:t xml:space="preserve">2,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C. 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rientale - </w:t>
      </w:r>
      <w:r w:rsidRPr="00E87DB9">
        <w:rPr>
          <w:rFonts w:ascii="Times New Roman" w:hAnsi="Times New Roman" w:cs="Times New Roman"/>
          <w:sz w:val="28"/>
          <w:szCs w:val="28"/>
        </w:rPr>
        <w:t xml:space="preserve">2,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ptera lanata - </w:t>
      </w:r>
      <w:r w:rsidRPr="00E87DB9">
        <w:rPr>
          <w:rFonts w:ascii="Times New Roman" w:hAnsi="Times New Roman" w:cs="Times New Roman"/>
          <w:sz w:val="28"/>
          <w:szCs w:val="28"/>
        </w:rPr>
        <w:t xml:space="preserve">3, </w:t>
      </w:r>
      <w:hyperlink r:id="rId48">
        <w:r w:rsidRPr="00E87DB9">
          <w:rPr>
            <w:rFonts w:ascii="Times New Roman" w:hAnsi="Times New Roman" w:cs="Times New Roman"/>
            <w:i/>
            <w:sz w:val="28"/>
            <w:szCs w:val="28"/>
          </w:rPr>
          <w:t xml:space="preserve">C. 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btusif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lia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E87DB9">
        <w:rPr>
          <w:rFonts w:ascii="Times New Roman" w:hAnsi="Times New Roman" w:cs="Times New Roman"/>
          <w:sz w:val="28"/>
          <w:szCs w:val="28"/>
        </w:rPr>
        <w:t xml:space="preserve">4, </w:t>
      </w:r>
      <w:hyperlink r:id="rId49">
        <w:r w:rsidRPr="00E87DB9">
          <w:rPr>
            <w:rFonts w:ascii="Times New Roman" w:hAnsi="Times New Roman" w:cs="Times New Roman"/>
            <w:i/>
            <w:sz w:val="28"/>
            <w:szCs w:val="28"/>
          </w:rPr>
          <w:t>C. l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ngistyl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sa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 - 1, </w:t>
      </w:r>
      <w:r w:rsidRPr="00E87DB9">
        <w:rPr>
          <w:rFonts w:ascii="Times New Roman" w:hAnsi="Times New Roman" w:cs="Times New Roman"/>
          <w:i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nia sibirica - </w:t>
      </w:r>
      <w:r w:rsidRPr="00E87DB9">
        <w:rPr>
          <w:rFonts w:ascii="Times New Roman" w:hAnsi="Times New Roman" w:cs="Times New Roman"/>
          <w:sz w:val="28"/>
          <w:szCs w:val="28"/>
        </w:rPr>
        <w:t xml:space="preserve">4,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Anabasis aphylla - </w:t>
      </w:r>
      <w:r w:rsidRPr="00E87DB9">
        <w:rPr>
          <w:rFonts w:ascii="Times New Roman" w:hAnsi="Times New Roman" w:cs="Times New Roman"/>
          <w:sz w:val="28"/>
          <w:szCs w:val="28"/>
        </w:rPr>
        <w:t xml:space="preserve">1,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Suaeda altissima - </w:t>
      </w:r>
      <w:r w:rsidRPr="00E87DB9">
        <w:rPr>
          <w:rFonts w:ascii="Times New Roman" w:hAnsi="Times New Roman" w:cs="Times New Roman"/>
          <w:sz w:val="28"/>
          <w:szCs w:val="28"/>
        </w:rPr>
        <w:t xml:space="preserve">2, </w:t>
      </w:r>
      <w:r w:rsidRPr="00E87DB9">
        <w:rPr>
          <w:rFonts w:ascii="Times New Roman" w:hAnsi="Times New Roman" w:cs="Times New Roman"/>
          <w:i/>
          <w:sz w:val="28"/>
          <w:szCs w:val="28"/>
        </w:rPr>
        <w:t>S. linif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lia - </w:t>
      </w:r>
      <w:r w:rsidRPr="00E87DB9">
        <w:rPr>
          <w:rFonts w:ascii="Times New Roman" w:hAnsi="Times New Roman" w:cs="Times New Roman"/>
          <w:sz w:val="28"/>
          <w:szCs w:val="28"/>
        </w:rPr>
        <w:t xml:space="preserve">2,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S. acuminata - </w:t>
      </w:r>
      <w:r w:rsidRPr="00E87DB9">
        <w:rPr>
          <w:rFonts w:ascii="Times New Roman" w:hAnsi="Times New Roman" w:cs="Times New Roman"/>
          <w:sz w:val="28"/>
          <w:szCs w:val="28"/>
        </w:rPr>
        <w:t xml:space="preserve">1, </w:t>
      </w:r>
      <w:hyperlink r:id="rId50">
        <w:r w:rsidRPr="00E87DB9">
          <w:rPr>
            <w:rFonts w:ascii="Times New Roman" w:hAnsi="Times New Roman" w:cs="Times New Roman"/>
            <w:i/>
            <w:sz w:val="28"/>
            <w:szCs w:val="28"/>
          </w:rPr>
          <w:t>S. micr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phylla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E87DB9">
        <w:rPr>
          <w:rFonts w:ascii="Times New Roman" w:hAnsi="Times New Roman" w:cs="Times New Roman"/>
          <w:sz w:val="28"/>
          <w:szCs w:val="28"/>
        </w:rPr>
        <w:t>1,</w:t>
      </w:r>
      <w:r w:rsidRPr="00E87DB9">
        <w:rPr>
          <w:rFonts w:ascii="Times New Roman" w:hAnsi="Times New Roman" w:cs="Times New Roman"/>
          <w:color w:val="A9A9A9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</w:rPr>
        <w:t>Cerat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carpus utricul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sus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E87DB9">
        <w:rPr>
          <w:rFonts w:ascii="Times New Roman" w:hAnsi="Times New Roman" w:cs="Times New Roman"/>
          <w:sz w:val="28"/>
          <w:szCs w:val="28"/>
        </w:rPr>
        <w:t>2 популяциями</w:t>
      </w:r>
      <w:r w:rsidR="006367D2" w:rsidRPr="00E87DB9">
        <w:rPr>
          <w:rFonts w:ascii="Times New Roman" w:hAnsi="Times New Roman" w:cs="Times New Roman"/>
          <w:sz w:val="28"/>
          <w:szCs w:val="28"/>
        </w:rPr>
        <w:t xml:space="preserve"> (Приложение Е</w:t>
      </w:r>
      <w:r w:rsidR="00F62422" w:rsidRPr="00E87DB9">
        <w:rPr>
          <w:rFonts w:ascii="Times New Roman" w:hAnsi="Times New Roman" w:cs="Times New Roman"/>
          <w:sz w:val="28"/>
          <w:szCs w:val="28"/>
        </w:rPr>
        <w:t>)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7CFFF884" w14:textId="69135F31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На основе обобщения и критического анализа полученных нами в процессе исследований данных, с помощью программы QGIS, была составлена карта местонахожденйи изученных образцов (рисунок</w:t>
      </w:r>
      <w:r w:rsidR="00C625B9" w:rsidRPr="00E87DB9">
        <w:rPr>
          <w:rFonts w:ascii="Times New Roman" w:hAnsi="Times New Roman" w:cs="Times New Roman"/>
          <w:sz w:val="28"/>
          <w:szCs w:val="28"/>
        </w:rPr>
        <w:t xml:space="preserve"> 35</w:t>
      </w:r>
      <w:r w:rsidRPr="00E87DB9">
        <w:rPr>
          <w:rFonts w:ascii="Times New Roman" w:hAnsi="Times New Roman" w:cs="Times New Roman"/>
          <w:sz w:val="28"/>
          <w:szCs w:val="28"/>
        </w:rPr>
        <w:t>).</w:t>
      </w:r>
    </w:p>
    <w:p w14:paraId="02EDD705" w14:textId="08C51B8E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Для 18 видов семейства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было определено содержание ДНК в ядрах (размер генома) (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cnemum str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bilaceum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stachys belangeriana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Salic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paea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 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 arbuscula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S. tragus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S. nitraria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S. 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rientalis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ptera lanata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hyperlink r:id="rId51">
        <w:r w:rsidRPr="00E87DB9">
          <w:rPr>
            <w:rFonts w:ascii="Times New Roman" w:hAnsi="Times New Roman" w:cs="Times New Roman"/>
            <w:i/>
            <w:sz w:val="28"/>
            <w:szCs w:val="28"/>
          </w:rPr>
          <w:t xml:space="preserve">C. 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btusif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lia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hyperlink r:id="rId52">
        <w:r w:rsidRPr="00E87DB9">
          <w:rPr>
            <w:rFonts w:ascii="Times New Roman" w:hAnsi="Times New Roman" w:cs="Times New Roman"/>
            <w:i/>
            <w:sz w:val="28"/>
            <w:szCs w:val="28"/>
          </w:rPr>
          <w:t>C. l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ngistyl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sa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nia sibirica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Anabasis aphylla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Suaeda altissima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S. linif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hyperlink r:id="rId53">
        <w:r w:rsidRPr="00E87DB9">
          <w:rPr>
            <w:rFonts w:ascii="Times New Roman" w:hAnsi="Times New Roman" w:cs="Times New Roman"/>
            <w:i/>
            <w:sz w:val="28"/>
            <w:szCs w:val="28"/>
          </w:rPr>
          <w:t>S. micr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phylla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Cerat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carpus utricul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su</w:t>
      </w:r>
      <w:r w:rsidRPr="00E87DB9">
        <w:rPr>
          <w:rFonts w:ascii="Times New Roman" w:hAnsi="Times New Roman" w:cs="Times New Roman"/>
          <w:sz w:val="28"/>
          <w:szCs w:val="28"/>
        </w:rPr>
        <w:t xml:space="preserve">). К сожалению, для вида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Suaeda acuminata </w:t>
      </w:r>
      <w:r w:rsidRPr="00E87DB9">
        <w:rPr>
          <w:rFonts w:ascii="Times New Roman" w:hAnsi="Times New Roman" w:cs="Times New Roman"/>
          <w:sz w:val="28"/>
          <w:szCs w:val="28"/>
        </w:rPr>
        <w:t xml:space="preserve">не был определен размер генома, возможно из-за того, что этот образец был плохо высушен. (таблица </w:t>
      </w:r>
      <w:r w:rsidR="00617B6A" w:rsidRPr="00E87DB9">
        <w:rPr>
          <w:rFonts w:ascii="Times New Roman" w:hAnsi="Times New Roman" w:cs="Times New Roman"/>
          <w:sz w:val="28"/>
          <w:szCs w:val="28"/>
        </w:rPr>
        <w:t>6</w:t>
      </w:r>
      <w:r w:rsidRPr="00E87DB9">
        <w:rPr>
          <w:rFonts w:ascii="Times New Roman" w:hAnsi="Times New Roman" w:cs="Times New Roman"/>
          <w:sz w:val="28"/>
          <w:szCs w:val="28"/>
        </w:rPr>
        <w:t xml:space="preserve">). Для многих видов была выявлена полиплоидия: образец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stachys belangeriana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(B20) показал октоплоидность; для образцов 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 arbuscula </w:t>
      </w:r>
      <w:r w:rsidRPr="00E87DB9">
        <w:rPr>
          <w:rFonts w:ascii="Times New Roman" w:hAnsi="Times New Roman" w:cs="Times New Roman"/>
          <w:sz w:val="28"/>
          <w:szCs w:val="28"/>
        </w:rPr>
        <w:t xml:space="preserve">получено два результата: образец B23 оказался октоплоидом, а образец B25 - </w:t>
      </w:r>
      <w:hyperlink r:id="rId54">
        <w:r w:rsidRPr="00E87DB9">
          <w:rPr>
            <w:rFonts w:ascii="Times New Roman" w:hAnsi="Times New Roman" w:cs="Times New Roman"/>
            <w:sz w:val="28"/>
            <w:szCs w:val="28"/>
          </w:rPr>
          <w:t>тетраплоид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ом;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 xml:space="preserve">n 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rientale</w:t>
      </w:r>
      <w:r w:rsidRPr="00E87DB9">
        <w:rPr>
          <w:rFonts w:ascii="Times New Roman" w:hAnsi="Times New Roman" w:cs="Times New Roman"/>
          <w:sz w:val="28"/>
          <w:szCs w:val="28"/>
        </w:rPr>
        <w:t xml:space="preserve"> (B27) - октоплоид;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ptera </w:t>
      </w:r>
      <w:hyperlink r:id="rId55"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btusif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lia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 (28) - </w:t>
      </w:r>
      <w:hyperlink r:id="rId56">
        <w:r w:rsidRPr="00E87DB9">
          <w:rPr>
            <w:rFonts w:ascii="Times New Roman" w:hAnsi="Times New Roman" w:cs="Times New Roman"/>
            <w:sz w:val="28"/>
            <w:szCs w:val="28"/>
          </w:rPr>
          <w:t>тетраплоид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; 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 tragus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(B36, B38) - </w:t>
      </w:r>
      <w:hyperlink r:id="rId57">
        <w:r w:rsidRPr="00E87DB9">
          <w:rPr>
            <w:rFonts w:ascii="Times New Roman" w:hAnsi="Times New Roman" w:cs="Times New Roman"/>
            <w:sz w:val="28"/>
            <w:szCs w:val="28"/>
          </w:rPr>
          <w:t>тетраплоид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; </w:t>
      </w:r>
      <w:r w:rsidRPr="00E87DB9">
        <w:rPr>
          <w:rFonts w:ascii="Times New Roman" w:hAnsi="Times New Roman" w:cs="Times New Roman"/>
          <w:i/>
          <w:sz w:val="28"/>
          <w:szCs w:val="28"/>
        </w:rPr>
        <w:t>Suaeda micr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phylla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(B41) - октоплоид;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S. altissima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(B43, B43) -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декаплоид</w:t>
      </w:r>
      <w:r w:rsidRPr="00E87DB9">
        <w:rPr>
          <w:rFonts w:ascii="Times New Roman" w:hAnsi="Times New Roman" w:cs="Times New Roman"/>
          <w:sz w:val="28"/>
          <w:szCs w:val="28"/>
        </w:rPr>
        <w:t xml:space="preserve">; </w:t>
      </w:r>
      <w:r w:rsidRPr="00E87DB9">
        <w:rPr>
          <w:rFonts w:ascii="Times New Roman" w:hAnsi="Times New Roman" w:cs="Times New Roman"/>
          <w:i/>
          <w:sz w:val="28"/>
          <w:szCs w:val="28"/>
        </w:rPr>
        <w:t>S. linif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lia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(B44) - </w:t>
      </w:r>
      <w:hyperlink r:id="rId58">
        <w:r w:rsidRPr="00E87DB9">
          <w:rPr>
            <w:rFonts w:ascii="Times New Roman" w:hAnsi="Times New Roman" w:cs="Times New Roman"/>
            <w:sz w:val="28"/>
            <w:szCs w:val="28"/>
          </w:rPr>
          <w:t>тетраплоид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; </w:t>
      </w:r>
      <w:r w:rsidRPr="00E87DB9">
        <w:rPr>
          <w:rFonts w:ascii="Times New Roman" w:hAnsi="Times New Roman" w:cs="Times New Roman"/>
          <w:i/>
          <w:sz w:val="28"/>
          <w:szCs w:val="28"/>
        </w:rPr>
        <w:t>Salic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paea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(B46) - </w:t>
      </w:r>
      <w:hyperlink r:id="rId59">
        <w:r w:rsidRPr="00E87DB9">
          <w:rPr>
            <w:rFonts w:ascii="Times New Roman" w:hAnsi="Times New Roman" w:cs="Times New Roman"/>
            <w:sz w:val="28"/>
            <w:szCs w:val="28"/>
          </w:rPr>
          <w:t>тетраплоид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;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Anabasis aphylla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(B47) - октоплоид; </w:t>
      </w:r>
      <w:r w:rsidRPr="00E87DB9">
        <w:rPr>
          <w:rFonts w:ascii="Times New Roman" w:hAnsi="Times New Roman" w:cs="Times New Roman"/>
          <w:i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nia sibirica</w:t>
      </w:r>
      <w:r w:rsidRPr="00E87DB9">
        <w:rPr>
          <w:rFonts w:ascii="Times New Roman" w:hAnsi="Times New Roman" w:cs="Times New Roman"/>
          <w:sz w:val="28"/>
          <w:szCs w:val="28"/>
        </w:rPr>
        <w:t xml:space="preserve"> (B51) - </w:t>
      </w:r>
      <w:hyperlink r:id="rId60">
        <w:r w:rsidRPr="00E87DB9">
          <w:rPr>
            <w:rFonts w:ascii="Times New Roman" w:hAnsi="Times New Roman" w:cs="Times New Roman"/>
            <w:sz w:val="28"/>
            <w:szCs w:val="28"/>
          </w:rPr>
          <w:t>тетраплоид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;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Kalidium caspicum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(B01, B08, B09, B10, B11) - </w:t>
      </w:r>
      <w:hyperlink r:id="rId61">
        <w:r w:rsidRPr="00E87DB9">
          <w:rPr>
            <w:rFonts w:ascii="Times New Roman" w:hAnsi="Times New Roman" w:cs="Times New Roman"/>
            <w:sz w:val="28"/>
            <w:szCs w:val="28"/>
          </w:rPr>
          <w:t>тетраплоид</w:t>
        </w:r>
      </w:hyperlink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795E800D" w14:textId="35856AC9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Результаты исследований, приведенные в таблице 1, сверены с базой данных Chr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m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me 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unts Database (CCDB). Следует отметить, что для видов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ptera</w:t>
      </w:r>
      <w:r w:rsidRPr="00E87DB9">
        <w:rPr>
          <w:rFonts w:ascii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i/>
          <w:sz w:val="28"/>
          <w:szCs w:val="28"/>
        </w:rPr>
        <w:t>C. lanata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hyperlink r:id="rId62">
        <w:r w:rsidRPr="00E87DB9">
          <w:rPr>
            <w:rFonts w:ascii="Times New Roman" w:hAnsi="Times New Roman" w:cs="Times New Roman"/>
            <w:i/>
            <w:sz w:val="28"/>
            <w:szCs w:val="28"/>
          </w:rPr>
          <w:t xml:space="preserve">C. 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btusif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lia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hyperlink r:id="rId63">
        <w:r w:rsidRPr="00E87DB9">
          <w:rPr>
            <w:rFonts w:ascii="Times New Roman" w:hAnsi="Times New Roman" w:cs="Times New Roman"/>
            <w:i/>
            <w:sz w:val="28"/>
            <w:szCs w:val="28"/>
          </w:rPr>
          <w:t>C. l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ngistyl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sa</w:t>
        </w:r>
      </w:hyperlink>
      <w:r w:rsidRPr="00E87DB9">
        <w:rPr>
          <w:rFonts w:ascii="Times New Roman" w:hAnsi="Times New Roman" w:cs="Times New Roman"/>
          <w:sz w:val="28"/>
          <w:szCs w:val="28"/>
        </w:rPr>
        <w:t>)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и вида </w:t>
      </w:r>
      <w:r w:rsidRPr="00E87DB9">
        <w:rPr>
          <w:rFonts w:ascii="Times New Roman" w:hAnsi="Times New Roman" w:cs="Times New Roman"/>
          <w:i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nia sibirica</w:t>
      </w:r>
      <w:r w:rsidRPr="00E87DB9">
        <w:rPr>
          <w:rFonts w:ascii="Times New Roman" w:hAnsi="Times New Roman" w:cs="Times New Roman"/>
          <w:sz w:val="28"/>
          <w:szCs w:val="28"/>
        </w:rPr>
        <w:t xml:space="preserve"> в базе данных CCDB не приведены результаты по плоидности.</w:t>
      </w:r>
    </w:p>
    <w:p w14:paraId="038AB12B" w14:textId="2D8DC520" w:rsidR="00847C73" w:rsidRPr="00E87DB9" w:rsidRDefault="00847C73" w:rsidP="00847C7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lastRenderedPageBreak/>
        <w:t>Таблица 6 – Содержание ДНК в ядрах видов семейства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и ожидаемая плоидность на основе данных цитометрии</w:t>
      </w:r>
    </w:p>
    <w:tbl>
      <w:tblPr>
        <w:tblW w:w="949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88"/>
        <w:gridCol w:w="3176"/>
        <w:gridCol w:w="993"/>
        <w:gridCol w:w="1842"/>
        <w:gridCol w:w="2694"/>
      </w:tblGrid>
      <w:tr w:rsidR="00847C73" w:rsidRPr="00E87DB9" w14:paraId="7D747EDC" w14:textId="77777777" w:rsidTr="00847C73">
        <w:trPr>
          <w:trHeight w:val="333"/>
          <w:jc w:val="center"/>
        </w:trPr>
        <w:tc>
          <w:tcPr>
            <w:tcW w:w="788" w:type="dxa"/>
          </w:tcPr>
          <w:p w14:paraId="7ABB8281" w14:textId="77777777" w:rsidR="00847C73" w:rsidRPr="00E87DB9" w:rsidRDefault="00847C73" w:rsidP="00847C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176" w:type="dxa"/>
          </w:tcPr>
          <w:p w14:paraId="068A7E6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 xml:space="preserve">Вид </w:t>
            </w:r>
          </w:p>
        </w:tc>
        <w:tc>
          <w:tcPr>
            <w:tcW w:w="993" w:type="dxa"/>
          </w:tcPr>
          <w:p w14:paraId="0A212DA3" w14:textId="77777777" w:rsidR="00847C73" w:rsidRPr="00E87DB9" w:rsidRDefault="00847C73" w:rsidP="00847C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2С, pg</w:t>
            </w:r>
          </w:p>
        </w:tc>
        <w:tc>
          <w:tcPr>
            <w:tcW w:w="1842" w:type="dxa"/>
          </w:tcPr>
          <w:p w14:paraId="35E07A5E" w14:textId="77777777" w:rsidR="00847C73" w:rsidRPr="00E87DB9" w:rsidRDefault="00847C73" w:rsidP="00847C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Средний 2C ± SD, pg (там где более двух измерений)</w:t>
            </w:r>
          </w:p>
        </w:tc>
        <w:tc>
          <w:tcPr>
            <w:tcW w:w="2694" w:type="dxa"/>
          </w:tcPr>
          <w:p w14:paraId="7FC32BCE" w14:textId="77777777" w:rsidR="00847C73" w:rsidRPr="00E87DB9" w:rsidRDefault="00847C73" w:rsidP="00847C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Предполагаемая плоидность</w:t>
            </w:r>
          </w:p>
        </w:tc>
      </w:tr>
      <w:tr w:rsidR="00847C73" w:rsidRPr="00E87DB9" w14:paraId="599EE07E" w14:textId="77777777" w:rsidTr="00847C73">
        <w:trPr>
          <w:trHeight w:val="491"/>
          <w:jc w:val="center"/>
        </w:trPr>
        <w:tc>
          <w:tcPr>
            <w:tcW w:w="788" w:type="dxa"/>
            <w:vMerge w:val="restart"/>
            <w:vAlign w:val="center"/>
          </w:tcPr>
          <w:p w14:paraId="7933B5E1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B16</w:t>
            </w:r>
          </w:p>
        </w:tc>
        <w:tc>
          <w:tcPr>
            <w:tcW w:w="3176" w:type="dxa"/>
            <w:vMerge w:val="restart"/>
            <w:vAlign w:val="center"/>
          </w:tcPr>
          <w:p w14:paraId="4FD57199" w14:textId="1CBE974D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cnemum str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bilaceum</w:t>
            </w:r>
          </w:p>
        </w:tc>
        <w:tc>
          <w:tcPr>
            <w:tcW w:w="993" w:type="dxa"/>
            <w:vMerge w:val="restart"/>
            <w:vAlign w:val="center"/>
          </w:tcPr>
          <w:p w14:paraId="4A73D3F9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1,515</w:t>
            </w:r>
          </w:p>
        </w:tc>
        <w:tc>
          <w:tcPr>
            <w:tcW w:w="1842" w:type="dxa"/>
            <w:vMerge w:val="restart"/>
            <w:vAlign w:val="center"/>
          </w:tcPr>
          <w:p w14:paraId="5897C5AE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Merge w:val="restart"/>
            <w:vAlign w:val="center"/>
          </w:tcPr>
          <w:p w14:paraId="51879653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847C73" w:rsidRPr="00E87DB9" w14:paraId="6390CC72" w14:textId="77777777" w:rsidTr="00847C73">
        <w:trPr>
          <w:trHeight w:val="491"/>
          <w:jc w:val="center"/>
        </w:trPr>
        <w:tc>
          <w:tcPr>
            <w:tcW w:w="788" w:type="dxa"/>
            <w:vMerge/>
            <w:vAlign w:val="center"/>
          </w:tcPr>
          <w:p w14:paraId="3F1722A8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76" w:type="dxa"/>
            <w:vMerge/>
            <w:vAlign w:val="center"/>
          </w:tcPr>
          <w:p w14:paraId="75995B8C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vMerge/>
            <w:vAlign w:val="center"/>
          </w:tcPr>
          <w:p w14:paraId="175A05DE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2" w:type="dxa"/>
            <w:vMerge/>
            <w:vAlign w:val="center"/>
          </w:tcPr>
          <w:p w14:paraId="739FE0CC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vMerge/>
            <w:vAlign w:val="center"/>
          </w:tcPr>
          <w:p w14:paraId="577FF96E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7C73" w:rsidRPr="00E87DB9" w14:paraId="5609C988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4500294D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B20</w:t>
            </w:r>
          </w:p>
        </w:tc>
        <w:tc>
          <w:tcPr>
            <w:tcW w:w="3176" w:type="dxa"/>
            <w:vAlign w:val="center"/>
          </w:tcPr>
          <w:p w14:paraId="323D3A6D" w14:textId="7C8FA025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stachys belangeriana</w:t>
            </w:r>
          </w:p>
        </w:tc>
        <w:tc>
          <w:tcPr>
            <w:tcW w:w="993" w:type="dxa"/>
            <w:vAlign w:val="center"/>
          </w:tcPr>
          <w:p w14:paraId="71F73E10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7,006</w:t>
            </w:r>
          </w:p>
        </w:tc>
        <w:tc>
          <w:tcPr>
            <w:tcW w:w="1842" w:type="dxa"/>
            <w:vAlign w:val="center"/>
          </w:tcPr>
          <w:p w14:paraId="3514DD2E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7C7600CE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8x = 72</w:t>
            </w:r>
          </w:p>
        </w:tc>
      </w:tr>
      <w:tr w:rsidR="00847C73" w:rsidRPr="00E87DB9" w14:paraId="73F083E4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5085596C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B23</w:t>
            </w:r>
          </w:p>
        </w:tc>
        <w:tc>
          <w:tcPr>
            <w:tcW w:w="3176" w:type="dxa"/>
            <w:vAlign w:val="center"/>
          </w:tcPr>
          <w:p w14:paraId="26C4571B" w14:textId="6BC4C2A2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la arbuscula</w:t>
            </w:r>
          </w:p>
        </w:tc>
        <w:tc>
          <w:tcPr>
            <w:tcW w:w="993" w:type="dxa"/>
            <w:vAlign w:val="center"/>
          </w:tcPr>
          <w:p w14:paraId="554E7C9A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6,011</w:t>
            </w:r>
          </w:p>
        </w:tc>
        <w:tc>
          <w:tcPr>
            <w:tcW w:w="1842" w:type="dxa"/>
            <w:vAlign w:val="center"/>
          </w:tcPr>
          <w:p w14:paraId="3F0EF8F6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3C71C71D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8x = 72</w:t>
            </w:r>
          </w:p>
        </w:tc>
      </w:tr>
      <w:tr w:rsidR="00847C73" w:rsidRPr="00E87DB9" w14:paraId="6507BBA1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6D00B24B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B25</w:t>
            </w:r>
          </w:p>
        </w:tc>
        <w:tc>
          <w:tcPr>
            <w:tcW w:w="3176" w:type="dxa"/>
            <w:vAlign w:val="center"/>
          </w:tcPr>
          <w:p w14:paraId="4EC4D9D0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X. arbuscula </w:t>
            </w:r>
          </w:p>
        </w:tc>
        <w:tc>
          <w:tcPr>
            <w:tcW w:w="993" w:type="dxa"/>
            <w:vAlign w:val="center"/>
          </w:tcPr>
          <w:p w14:paraId="70E4D00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3,250</w:t>
            </w:r>
          </w:p>
        </w:tc>
        <w:tc>
          <w:tcPr>
            <w:tcW w:w="1842" w:type="dxa"/>
            <w:vAlign w:val="center"/>
          </w:tcPr>
          <w:p w14:paraId="150EC4F1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72A5FDD5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36</w:t>
            </w:r>
          </w:p>
        </w:tc>
      </w:tr>
      <w:tr w:rsidR="00847C73" w:rsidRPr="00E87DB9" w14:paraId="79BAE76F" w14:textId="77777777" w:rsidTr="00847C73">
        <w:trPr>
          <w:trHeight w:val="91"/>
          <w:jc w:val="center"/>
        </w:trPr>
        <w:tc>
          <w:tcPr>
            <w:tcW w:w="788" w:type="dxa"/>
            <w:vMerge w:val="restart"/>
            <w:vAlign w:val="center"/>
          </w:tcPr>
          <w:p w14:paraId="74B5F4DD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B27</w:t>
            </w:r>
          </w:p>
        </w:tc>
        <w:tc>
          <w:tcPr>
            <w:tcW w:w="3176" w:type="dxa"/>
            <w:vMerge w:val="restart"/>
            <w:vAlign w:val="center"/>
          </w:tcPr>
          <w:p w14:paraId="037FB946" w14:textId="4DB63576" w:rsidR="00847C73" w:rsidRPr="00E87DB9" w:rsidRDefault="00847C73" w:rsidP="00847C7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Car</w:t>
            </w:r>
            <w:r w:rsidR="001362C4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xyl</w:t>
            </w:r>
            <w:r w:rsidR="001362C4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 xml:space="preserve">n </w:t>
            </w:r>
            <w:r w:rsidR="001362C4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rientale</w:t>
            </w:r>
            <w:r w:rsidRPr="00E87DB9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(</w:t>
            </w:r>
            <w:r w:rsidRPr="00E87DB9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 xml:space="preserve">la </w:t>
            </w:r>
            <w:r w:rsidR="001362C4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rientalis)</w:t>
            </w:r>
          </w:p>
        </w:tc>
        <w:tc>
          <w:tcPr>
            <w:tcW w:w="993" w:type="dxa"/>
            <w:vAlign w:val="center"/>
          </w:tcPr>
          <w:p w14:paraId="55F376FD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5,799</w:t>
            </w:r>
          </w:p>
        </w:tc>
        <w:tc>
          <w:tcPr>
            <w:tcW w:w="1842" w:type="dxa"/>
            <w:vMerge w:val="restart"/>
            <w:vAlign w:val="center"/>
          </w:tcPr>
          <w:p w14:paraId="7828A977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5,728±0,10</w:t>
            </w:r>
          </w:p>
        </w:tc>
        <w:tc>
          <w:tcPr>
            <w:tcW w:w="2694" w:type="dxa"/>
            <w:vMerge w:val="restart"/>
            <w:vAlign w:val="center"/>
          </w:tcPr>
          <w:p w14:paraId="4AFA271A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8x = 72</w:t>
            </w:r>
          </w:p>
        </w:tc>
      </w:tr>
      <w:tr w:rsidR="00847C73" w:rsidRPr="00E87DB9" w14:paraId="0C47B382" w14:textId="77777777" w:rsidTr="00847C73">
        <w:trPr>
          <w:trHeight w:val="91"/>
          <w:jc w:val="center"/>
        </w:trPr>
        <w:tc>
          <w:tcPr>
            <w:tcW w:w="788" w:type="dxa"/>
            <w:vMerge/>
            <w:vAlign w:val="center"/>
          </w:tcPr>
          <w:p w14:paraId="124D891C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76" w:type="dxa"/>
            <w:vMerge/>
            <w:vAlign w:val="center"/>
          </w:tcPr>
          <w:p w14:paraId="4391AD58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  <w:vAlign w:val="center"/>
          </w:tcPr>
          <w:p w14:paraId="46B3EF52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5,657</w:t>
            </w:r>
          </w:p>
        </w:tc>
        <w:tc>
          <w:tcPr>
            <w:tcW w:w="1842" w:type="dxa"/>
            <w:vMerge/>
            <w:vAlign w:val="center"/>
          </w:tcPr>
          <w:p w14:paraId="7FF0FB45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vMerge/>
            <w:vAlign w:val="center"/>
          </w:tcPr>
          <w:p w14:paraId="5AE48824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7C73" w:rsidRPr="00E87DB9" w14:paraId="58265F24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35BE4151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B28</w:t>
            </w:r>
          </w:p>
        </w:tc>
        <w:tc>
          <w:tcPr>
            <w:tcW w:w="3176" w:type="dxa"/>
            <w:vAlign w:val="center"/>
          </w:tcPr>
          <w:p w14:paraId="5EDC9804" w14:textId="23081199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ptera </w:t>
            </w:r>
            <w:hyperlink r:id="rId64">
              <w:r w:rsidR="001362C4">
                <w:rPr>
                  <w:rFonts w:ascii="Times New Roman" w:hAnsi="Times New Roman" w:cs="Times New Roman"/>
                  <w:i/>
                  <w:sz w:val="28"/>
                  <w:szCs w:val="28"/>
                </w:rPr>
                <w:t>о</w:t>
              </w:r>
              <w:r w:rsidRPr="00E87DB9">
                <w:rPr>
                  <w:rFonts w:ascii="Times New Roman" w:hAnsi="Times New Roman" w:cs="Times New Roman"/>
                  <w:i/>
                  <w:sz w:val="28"/>
                  <w:szCs w:val="28"/>
                </w:rPr>
                <w:t>btusif</w:t>
              </w:r>
              <w:r w:rsidR="001362C4">
                <w:rPr>
                  <w:rFonts w:ascii="Times New Roman" w:hAnsi="Times New Roman" w:cs="Times New Roman"/>
                  <w:i/>
                  <w:sz w:val="28"/>
                  <w:szCs w:val="28"/>
                </w:rPr>
                <w:t>о</w:t>
              </w:r>
              <w:r w:rsidRPr="00E87DB9">
                <w:rPr>
                  <w:rFonts w:ascii="Times New Roman" w:hAnsi="Times New Roman" w:cs="Times New Roman"/>
                  <w:i/>
                  <w:sz w:val="28"/>
                  <w:szCs w:val="28"/>
                </w:rPr>
                <w:t>lia</w:t>
              </w:r>
            </w:hyperlink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</w:tc>
        <w:tc>
          <w:tcPr>
            <w:tcW w:w="993" w:type="dxa"/>
            <w:vAlign w:val="center"/>
          </w:tcPr>
          <w:p w14:paraId="4FC0B841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3,155</w:t>
            </w:r>
          </w:p>
        </w:tc>
        <w:tc>
          <w:tcPr>
            <w:tcW w:w="1842" w:type="dxa"/>
            <w:vAlign w:val="center"/>
          </w:tcPr>
          <w:p w14:paraId="2F69778C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7C1BF8D8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36</w:t>
            </w:r>
          </w:p>
        </w:tc>
      </w:tr>
      <w:tr w:rsidR="00847C73" w:rsidRPr="00E87DB9" w14:paraId="104EF174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531CDED7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B29</w:t>
            </w:r>
          </w:p>
        </w:tc>
        <w:tc>
          <w:tcPr>
            <w:tcW w:w="3176" w:type="dxa"/>
            <w:vAlign w:val="center"/>
          </w:tcPr>
          <w:p w14:paraId="159DB420" w14:textId="77777777" w:rsidR="00847C73" w:rsidRPr="00E87DB9" w:rsidRDefault="00652C8F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65">
              <w:r w:rsidR="00847C73" w:rsidRPr="00E87DB9">
                <w:rPr>
                  <w:rFonts w:ascii="Times New Roman" w:hAnsi="Times New Roman" w:cs="Times New Roman"/>
                  <w:i/>
                  <w:sz w:val="28"/>
                  <w:szCs w:val="28"/>
                </w:rPr>
                <w:t xml:space="preserve">C. </w:t>
              </w:r>
            </w:hyperlink>
            <w:r w:rsidR="00847C73"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lanata</w:t>
            </w:r>
            <w:r w:rsidR="00847C73" w:rsidRPr="00E87DB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993" w:type="dxa"/>
            <w:vAlign w:val="center"/>
          </w:tcPr>
          <w:p w14:paraId="5E13F72E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1,579</w:t>
            </w:r>
          </w:p>
        </w:tc>
        <w:tc>
          <w:tcPr>
            <w:tcW w:w="1842" w:type="dxa"/>
            <w:vAlign w:val="center"/>
          </w:tcPr>
          <w:p w14:paraId="3EFE8B75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4638E8FC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847C73" w:rsidRPr="00E87DB9" w14:paraId="5663B7C8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3F91A3D1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B35</w:t>
            </w:r>
          </w:p>
        </w:tc>
        <w:tc>
          <w:tcPr>
            <w:tcW w:w="3176" w:type="dxa"/>
            <w:vAlign w:val="center"/>
          </w:tcPr>
          <w:p w14:paraId="51465700" w14:textId="7BAA86E7" w:rsidR="00847C73" w:rsidRPr="00E87DB9" w:rsidRDefault="00652C8F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66">
              <w:r w:rsidR="00847C73" w:rsidRPr="00E87DB9">
                <w:rPr>
                  <w:rFonts w:ascii="Times New Roman" w:hAnsi="Times New Roman" w:cs="Times New Roman"/>
                  <w:i/>
                  <w:sz w:val="28"/>
                  <w:szCs w:val="28"/>
                </w:rPr>
                <w:t>C. l</w:t>
              </w:r>
              <w:r w:rsidR="001362C4">
                <w:rPr>
                  <w:rFonts w:ascii="Times New Roman" w:hAnsi="Times New Roman" w:cs="Times New Roman"/>
                  <w:i/>
                  <w:sz w:val="28"/>
                  <w:szCs w:val="28"/>
                </w:rPr>
                <w:t>о</w:t>
              </w:r>
              <w:r w:rsidR="00847C73" w:rsidRPr="00E87DB9">
                <w:rPr>
                  <w:rFonts w:ascii="Times New Roman" w:hAnsi="Times New Roman" w:cs="Times New Roman"/>
                  <w:i/>
                  <w:sz w:val="28"/>
                  <w:szCs w:val="28"/>
                </w:rPr>
                <w:t>ngistyl</w:t>
              </w:r>
              <w:r w:rsidR="001362C4">
                <w:rPr>
                  <w:rFonts w:ascii="Times New Roman" w:hAnsi="Times New Roman" w:cs="Times New Roman"/>
                  <w:i/>
                  <w:sz w:val="28"/>
                  <w:szCs w:val="28"/>
                </w:rPr>
                <w:t>о</w:t>
              </w:r>
              <w:r w:rsidR="00847C73" w:rsidRPr="00E87DB9">
                <w:rPr>
                  <w:rFonts w:ascii="Times New Roman" w:hAnsi="Times New Roman" w:cs="Times New Roman"/>
                  <w:i/>
                  <w:sz w:val="28"/>
                  <w:szCs w:val="28"/>
                </w:rPr>
                <w:t>sa</w:t>
              </w:r>
            </w:hyperlink>
          </w:p>
        </w:tc>
        <w:tc>
          <w:tcPr>
            <w:tcW w:w="993" w:type="dxa"/>
            <w:vAlign w:val="center"/>
          </w:tcPr>
          <w:p w14:paraId="12847F2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1,552</w:t>
            </w:r>
          </w:p>
        </w:tc>
        <w:tc>
          <w:tcPr>
            <w:tcW w:w="1842" w:type="dxa"/>
            <w:vAlign w:val="center"/>
          </w:tcPr>
          <w:p w14:paraId="000FDBEF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7B751997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847C73" w:rsidRPr="00E87DB9" w14:paraId="30D7D43D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4A8E59C8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B36</w:t>
            </w:r>
          </w:p>
        </w:tc>
        <w:tc>
          <w:tcPr>
            <w:tcW w:w="3176" w:type="dxa"/>
            <w:vAlign w:val="center"/>
          </w:tcPr>
          <w:p w14:paraId="52173D99" w14:textId="0618C233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la tragus</w:t>
            </w:r>
          </w:p>
        </w:tc>
        <w:tc>
          <w:tcPr>
            <w:tcW w:w="993" w:type="dxa"/>
            <w:vAlign w:val="center"/>
          </w:tcPr>
          <w:p w14:paraId="60A2FEA8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3,562</w:t>
            </w:r>
          </w:p>
        </w:tc>
        <w:tc>
          <w:tcPr>
            <w:tcW w:w="1842" w:type="dxa"/>
            <w:vMerge w:val="restart"/>
            <w:vAlign w:val="center"/>
          </w:tcPr>
          <w:p w14:paraId="68105855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3,693±0,19</w:t>
            </w:r>
          </w:p>
        </w:tc>
        <w:tc>
          <w:tcPr>
            <w:tcW w:w="2694" w:type="dxa"/>
            <w:vMerge w:val="restart"/>
            <w:vAlign w:val="center"/>
          </w:tcPr>
          <w:p w14:paraId="5619A4E5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36</w:t>
            </w:r>
          </w:p>
        </w:tc>
      </w:tr>
      <w:tr w:rsidR="00847C73" w:rsidRPr="00E87DB9" w14:paraId="6B339BBC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62F5E2FA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B38</w:t>
            </w:r>
          </w:p>
        </w:tc>
        <w:tc>
          <w:tcPr>
            <w:tcW w:w="3176" w:type="dxa"/>
            <w:vAlign w:val="center"/>
          </w:tcPr>
          <w:p w14:paraId="0E118137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S. tragus</w:t>
            </w:r>
          </w:p>
        </w:tc>
        <w:tc>
          <w:tcPr>
            <w:tcW w:w="993" w:type="dxa"/>
            <w:vAlign w:val="center"/>
          </w:tcPr>
          <w:p w14:paraId="5096E023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3,824</w:t>
            </w:r>
          </w:p>
        </w:tc>
        <w:tc>
          <w:tcPr>
            <w:tcW w:w="1842" w:type="dxa"/>
            <w:vMerge/>
            <w:vAlign w:val="center"/>
          </w:tcPr>
          <w:p w14:paraId="472191A8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vMerge/>
            <w:vAlign w:val="center"/>
          </w:tcPr>
          <w:p w14:paraId="6DDDA5EE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7C73" w:rsidRPr="00E87DB9" w14:paraId="6B5EF35E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35EA7A4D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B39</w:t>
            </w:r>
          </w:p>
        </w:tc>
        <w:tc>
          <w:tcPr>
            <w:tcW w:w="3176" w:type="dxa"/>
            <w:vAlign w:val="center"/>
          </w:tcPr>
          <w:p w14:paraId="7F62B150" w14:textId="26C8DD50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Car</w:t>
            </w:r>
            <w:r w:rsidR="001362C4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xyl</w:t>
            </w:r>
            <w:r w:rsidR="001362C4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>n nitrarium (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la nitraria)</w:t>
            </w:r>
          </w:p>
        </w:tc>
        <w:tc>
          <w:tcPr>
            <w:tcW w:w="993" w:type="dxa"/>
            <w:vAlign w:val="center"/>
          </w:tcPr>
          <w:p w14:paraId="083945F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2,049</w:t>
            </w:r>
          </w:p>
        </w:tc>
        <w:tc>
          <w:tcPr>
            <w:tcW w:w="1842" w:type="dxa"/>
            <w:vMerge w:val="restart"/>
            <w:vAlign w:val="center"/>
          </w:tcPr>
          <w:p w14:paraId="183F0BC0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1,918 ± 0.189</w:t>
            </w:r>
          </w:p>
        </w:tc>
        <w:tc>
          <w:tcPr>
            <w:tcW w:w="2694" w:type="dxa"/>
            <w:vMerge w:val="restart"/>
            <w:vAlign w:val="center"/>
          </w:tcPr>
          <w:p w14:paraId="45B27C7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847C73" w:rsidRPr="00E87DB9" w14:paraId="422B70C8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34AB582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B40</w:t>
            </w:r>
          </w:p>
        </w:tc>
        <w:tc>
          <w:tcPr>
            <w:tcW w:w="3176" w:type="dxa"/>
            <w:vAlign w:val="center"/>
          </w:tcPr>
          <w:p w14:paraId="2C62C04B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C. </w:t>
            </w:r>
            <w:r w:rsidRPr="00E87DB9">
              <w:rPr>
                <w:rFonts w:ascii="Times New Roman" w:hAnsi="Times New Roman" w:cs="Times New Roman"/>
                <w:i/>
                <w:color w:val="1A1A1A"/>
                <w:sz w:val="28"/>
                <w:szCs w:val="28"/>
              </w:rPr>
              <w:t xml:space="preserve">nitrarium </w:t>
            </w:r>
          </w:p>
        </w:tc>
        <w:tc>
          <w:tcPr>
            <w:tcW w:w="993" w:type="dxa"/>
            <w:vAlign w:val="center"/>
          </w:tcPr>
          <w:p w14:paraId="6377C015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1,787</w:t>
            </w:r>
          </w:p>
        </w:tc>
        <w:tc>
          <w:tcPr>
            <w:tcW w:w="1842" w:type="dxa"/>
            <w:vMerge/>
            <w:vAlign w:val="center"/>
          </w:tcPr>
          <w:p w14:paraId="0410C05F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vMerge/>
            <w:vAlign w:val="center"/>
          </w:tcPr>
          <w:p w14:paraId="11B0AEB8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7C73" w:rsidRPr="00E87DB9" w14:paraId="5B361456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17927B61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B41</w:t>
            </w:r>
          </w:p>
        </w:tc>
        <w:tc>
          <w:tcPr>
            <w:tcW w:w="3176" w:type="dxa"/>
            <w:vAlign w:val="center"/>
          </w:tcPr>
          <w:p w14:paraId="69940018" w14:textId="4059E652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Suaeda micr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phylla</w:t>
            </w:r>
          </w:p>
        </w:tc>
        <w:tc>
          <w:tcPr>
            <w:tcW w:w="993" w:type="dxa"/>
            <w:vAlign w:val="center"/>
          </w:tcPr>
          <w:p w14:paraId="6DD479F9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5,844</w:t>
            </w:r>
          </w:p>
        </w:tc>
        <w:tc>
          <w:tcPr>
            <w:tcW w:w="1842" w:type="dxa"/>
            <w:vAlign w:val="center"/>
          </w:tcPr>
          <w:p w14:paraId="0B583CD2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53220567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8x = 72</w:t>
            </w:r>
          </w:p>
        </w:tc>
      </w:tr>
      <w:tr w:rsidR="00847C73" w:rsidRPr="00E87DB9" w14:paraId="4A53EC7D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44B711DD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B42</w:t>
            </w:r>
          </w:p>
        </w:tc>
        <w:tc>
          <w:tcPr>
            <w:tcW w:w="3176" w:type="dxa"/>
            <w:vAlign w:val="center"/>
          </w:tcPr>
          <w:p w14:paraId="3E353755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Suaeda altissima</w:t>
            </w:r>
          </w:p>
        </w:tc>
        <w:tc>
          <w:tcPr>
            <w:tcW w:w="993" w:type="dxa"/>
            <w:vAlign w:val="center"/>
          </w:tcPr>
          <w:p w14:paraId="1A988EE0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7,221</w:t>
            </w:r>
          </w:p>
        </w:tc>
        <w:tc>
          <w:tcPr>
            <w:tcW w:w="1842" w:type="dxa"/>
            <w:vMerge w:val="restart"/>
            <w:vAlign w:val="center"/>
          </w:tcPr>
          <w:p w14:paraId="69ADD66E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7,409±0,27</w:t>
            </w:r>
          </w:p>
        </w:tc>
        <w:tc>
          <w:tcPr>
            <w:tcW w:w="2694" w:type="dxa"/>
            <w:vMerge w:val="restart"/>
            <w:vAlign w:val="center"/>
          </w:tcPr>
          <w:p w14:paraId="4D08167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10x = 90</w:t>
            </w:r>
          </w:p>
        </w:tc>
      </w:tr>
      <w:tr w:rsidR="00847C73" w:rsidRPr="00E87DB9" w14:paraId="736A6173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10A455E6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B43</w:t>
            </w:r>
          </w:p>
        </w:tc>
        <w:tc>
          <w:tcPr>
            <w:tcW w:w="3176" w:type="dxa"/>
            <w:vAlign w:val="center"/>
          </w:tcPr>
          <w:p w14:paraId="0B800DE8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S. altissima</w:t>
            </w:r>
          </w:p>
        </w:tc>
        <w:tc>
          <w:tcPr>
            <w:tcW w:w="993" w:type="dxa"/>
            <w:vAlign w:val="center"/>
          </w:tcPr>
          <w:p w14:paraId="4AA23D58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7,597</w:t>
            </w:r>
          </w:p>
        </w:tc>
        <w:tc>
          <w:tcPr>
            <w:tcW w:w="1842" w:type="dxa"/>
            <w:vMerge/>
            <w:vAlign w:val="center"/>
          </w:tcPr>
          <w:p w14:paraId="4D183E6C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vMerge/>
            <w:vAlign w:val="center"/>
          </w:tcPr>
          <w:p w14:paraId="361F8CD4" w14:textId="77777777" w:rsidR="00847C73" w:rsidRPr="00E87DB9" w:rsidRDefault="00847C73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7C73" w:rsidRPr="00E87DB9" w14:paraId="56FB3A83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53298112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B44</w:t>
            </w:r>
          </w:p>
        </w:tc>
        <w:tc>
          <w:tcPr>
            <w:tcW w:w="3176" w:type="dxa"/>
            <w:vAlign w:val="center"/>
          </w:tcPr>
          <w:p w14:paraId="7A4978F6" w14:textId="2D9D1902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S. linif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lia</w:t>
            </w:r>
          </w:p>
        </w:tc>
        <w:tc>
          <w:tcPr>
            <w:tcW w:w="993" w:type="dxa"/>
            <w:vAlign w:val="center"/>
          </w:tcPr>
          <w:p w14:paraId="6FB26502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3,045</w:t>
            </w:r>
          </w:p>
        </w:tc>
        <w:tc>
          <w:tcPr>
            <w:tcW w:w="1842" w:type="dxa"/>
            <w:vAlign w:val="center"/>
          </w:tcPr>
          <w:p w14:paraId="29D9F04B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28E43CB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36</w:t>
            </w:r>
          </w:p>
        </w:tc>
      </w:tr>
      <w:tr w:rsidR="00847C73" w:rsidRPr="00E87DB9" w14:paraId="412694D3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7F00863B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B45</w:t>
            </w:r>
          </w:p>
        </w:tc>
        <w:tc>
          <w:tcPr>
            <w:tcW w:w="3176" w:type="dxa"/>
            <w:vAlign w:val="center"/>
          </w:tcPr>
          <w:p w14:paraId="522A930C" w14:textId="560493B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S. linif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lia</w:t>
            </w:r>
          </w:p>
        </w:tc>
        <w:tc>
          <w:tcPr>
            <w:tcW w:w="993" w:type="dxa"/>
            <w:vAlign w:val="center"/>
          </w:tcPr>
          <w:p w14:paraId="465818BD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1,652</w:t>
            </w:r>
          </w:p>
        </w:tc>
        <w:tc>
          <w:tcPr>
            <w:tcW w:w="1842" w:type="dxa"/>
            <w:vAlign w:val="center"/>
          </w:tcPr>
          <w:p w14:paraId="3CB9DB49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411E4414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847C73" w:rsidRPr="00E87DB9" w14:paraId="686C7ACC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0028292A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176" w:type="dxa"/>
            <w:vAlign w:val="center"/>
          </w:tcPr>
          <w:p w14:paraId="1FBFE0D0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S. acuminata</w:t>
            </w:r>
          </w:p>
        </w:tc>
        <w:tc>
          <w:tcPr>
            <w:tcW w:w="993" w:type="dxa"/>
            <w:vAlign w:val="center"/>
          </w:tcPr>
          <w:p w14:paraId="1F205A04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42" w:type="dxa"/>
            <w:vAlign w:val="center"/>
          </w:tcPr>
          <w:p w14:paraId="372A1422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64533D88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847C73" w:rsidRPr="00E87DB9" w14:paraId="6FFD07E4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24AFCFA2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B46</w:t>
            </w:r>
          </w:p>
        </w:tc>
        <w:tc>
          <w:tcPr>
            <w:tcW w:w="3176" w:type="dxa"/>
            <w:vAlign w:val="center"/>
          </w:tcPr>
          <w:p w14:paraId="07BD466F" w14:textId="60EE51ED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Salic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rnia eur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paea</w:t>
            </w:r>
          </w:p>
        </w:tc>
        <w:tc>
          <w:tcPr>
            <w:tcW w:w="993" w:type="dxa"/>
            <w:vAlign w:val="center"/>
          </w:tcPr>
          <w:p w14:paraId="0343B5DE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3,100</w:t>
            </w:r>
          </w:p>
        </w:tc>
        <w:tc>
          <w:tcPr>
            <w:tcW w:w="1842" w:type="dxa"/>
            <w:vAlign w:val="center"/>
          </w:tcPr>
          <w:p w14:paraId="57A4B933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6561B22B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36</w:t>
            </w:r>
          </w:p>
        </w:tc>
      </w:tr>
      <w:tr w:rsidR="00847C73" w:rsidRPr="00E87DB9" w14:paraId="773586C3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5924A1B9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B47</w:t>
            </w:r>
          </w:p>
        </w:tc>
        <w:tc>
          <w:tcPr>
            <w:tcW w:w="3176" w:type="dxa"/>
            <w:vAlign w:val="center"/>
          </w:tcPr>
          <w:p w14:paraId="6D5D259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Anabasis aphylla</w:t>
            </w:r>
          </w:p>
        </w:tc>
        <w:tc>
          <w:tcPr>
            <w:tcW w:w="993" w:type="dxa"/>
            <w:vAlign w:val="center"/>
          </w:tcPr>
          <w:p w14:paraId="297948C9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5,899</w:t>
            </w:r>
          </w:p>
        </w:tc>
        <w:tc>
          <w:tcPr>
            <w:tcW w:w="1842" w:type="dxa"/>
            <w:vAlign w:val="center"/>
          </w:tcPr>
          <w:p w14:paraId="2CEA22C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2D46263C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8x = 72</w:t>
            </w:r>
          </w:p>
        </w:tc>
      </w:tr>
      <w:tr w:rsidR="00847C73" w:rsidRPr="00E87DB9" w14:paraId="42F14566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5B7FE52B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B51</w:t>
            </w:r>
          </w:p>
        </w:tc>
        <w:tc>
          <w:tcPr>
            <w:tcW w:w="3176" w:type="dxa"/>
            <w:vAlign w:val="center"/>
          </w:tcPr>
          <w:p w14:paraId="548785E6" w14:textId="4B4D4F73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sim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nia sibirica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993" w:type="dxa"/>
            <w:vAlign w:val="center"/>
          </w:tcPr>
          <w:p w14:paraId="6E28BC3E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2,837</w:t>
            </w:r>
          </w:p>
        </w:tc>
        <w:tc>
          <w:tcPr>
            <w:tcW w:w="1842" w:type="dxa"/>
            <w:vAlign w:val="center"/>
          </w:tcPr>
          <w:p w14:paraId="2BCA81B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12E05388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36</w:t>
            </w:r>
          </w:p>
        </w:tc>
      </w:tr>
      <w:tr w:rsidR="00847C73" w:rsidRPr="00E87DB9" w14:paraId="79BED4EE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3D002E59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B53</w:t>
            </w:r>
          </w:p>
        </w:tc>
        <w:tc>
          <w:tcPr>
            <w:tcW w:w="3176" w:type="dxa"/>
            <w:vAlign w:val="center"/>
          </w:tcPr>
          <w:p w14:paraId="4AFEF36F" w14:textId="02426E2D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sus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993" w:type="dxa"/>
            <w:vAlign w:val="center"/>
          </w:tcPr>
          <w:p w14:paraId="31CDC0C4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1,645</w:t>
            </w:r>
          </w:p>
        </w:tc>
        <w:tc>
          <w:tcPr>
            <w:tcW w:w="1842" w:type="dxa"/>
            <w:vAlign w:val="center"/>
          </w:tcPr>
          <w:p w14:paraId="3D68F812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94" w:type="dxa"/>
            <w:vAlign w:val="center"/>
          </w:tcPr>
          <w:p w14:paraId="7F018E58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847C73" w:rsidRPr="00E87DB9" w14:paraId="52ECD857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28FB9E2E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B01, B08, B09, B10, B11</w:t>
            </w:r>
          </w:p>
        </w:tc>
        <w:tc>
          <w:tcPr>
            <w:tcW w:w="3176" w:type="dxa"/>
            <w:vAlign w:val="center"/>
          </w:tcPr>
          <w:p w14:paraId="57F01DF5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Kalidium caspicum</w:t>
            </w:r>
          </w:p>
        </w:tc>
        <w:tc>
          <w:tcPr>
            <w:tcW w:w="993" w:type="dxa"/>
            <w:vAlign w:val="center"/>
          </w:tcPr>
          <w:p w14:paraId="31BA1247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42" w:type="dxa"/>
            <w:vAlign w:val="center"/>
          </w:tcPr>
          <w:p w14:paraId="4A5BF234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5,993 ± 0,139</w:t>
            </w:r>
          </w:p>
        </w:tc>
        <w:tc>
          <w:tcPr>
            <w:tcW w:w="2694" w:type="dxa"/>
            <w:vAlign w:val="center"/>
          </w:tcPr>
          <w:p w14:paraId="44678883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36</w:t>
            </w:r>
          </w:p>
        </w:tc>
      </w:tr>
      <w:tr w:rsidR="00847C73" w:rsidRPr="00E87DB9" w14:paraId="317DCED0" w14:textId="77777777" w:rsidTr="00847C73">
        <w:trPr>
          <w:trHeight w:val="91"/>
          <w:jc w:val="center"/>
        </w:trPr>
        <w:tc>
          <w:tcPr>
            <w:tcW w:w="788" w:type="dxa"/>
            <w:vAlign w:val="center"/>
          </w:tcPr>
          <w:p w14:paraId="633457C5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B03,</w:t>
            </w:r>
          </w:p>
          <w:p w14:paraId="6A181C6C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B07</w:t>
            </w:r>
          </w:p>
        </w:tc>
        <w:tc>
          <w:tcPr>
            <w:tcW w:w="3176" w:type="dxa"/>
            <w:vAlign w:val="center"/>
          </w:tcPr>
          <w:p w14:paraId="3A073EBD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caspicum</w:t>
            </w:r>
          </w:p>
        </w:tc>
        <w:tc>
          <w:tcPr>
            <w:tcW w:w="993" w:type="dxa"/>
            <w:vAlign w:val="center"/>
          </w:tcPr>
          <w:p w14:paraId="42FEBAE4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42" w:type="dxa"/>
            <w:vAlign w:val="center"/>
          </w:tcPr>
          <w:p w14:paraId="41549BB0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2,981 ± 0,149</w:t>
            </w:r>
          </w:p>
        </w:tc>
        <w:tc>
          <w:tcPr>
            <w:tcW w:w="2694" w:type="dxa"/>
            <w:vAlign w:val="center"/>
          </w:tcPr>
          <w:p w14:paraId="65E58720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847C73" w:rsidRPr="00E87DB9" w14:paraId="404D423A" w14:textId="77777777" w:rsidTr="00847C73">
        <w:trPr>
          <w:trHeight w:val="615"/>
          <w:jc w:val="center"/>
        </w:trPr>
        <w:tc>
          <w:tcPr>
            <w:tcW w:w="788" w:type="dxa"/>
            <w:vAlign w:val="center"/>
          </w:tcPr>
          <w:p w14:paraId="4273C287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B02,</w:t>
            </w:r>
          </w:p>
          <w:p w14:paraId="6DFA7B06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B06</w:t>
            </w:r>
          </w:p>
        </w:tc>
        <w:tc>
          <w:tcPr>
            <w:tcW w:w="3176" w:type="dxa"/>
            <w:vAlign w:val="center"/>
          </w:tcPr>
          <w:p w14:paraId="3D4E880C" w14:textId="346FBD36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f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liatum</w:t>
            </w:r>
          </w:p>
        </w:tc>
        <w:tc>
          <w:tcPr>
            <w:tcW w:w="993" w:type="dxa"/>
            <w:vAlign w:val="center"/>
          </w:tcPr>
          <w:p w14:paraId="08C5F95F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42" w:type="dxa"/>
            <w:vAlign w:val="center"/>
          </w:tcPr>
          <w:p w14:paraId="2DFC7027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2,259 ± 0,023</w:t>
            </w:r>
          </w:p>
        </w:tc>
        <w:tc>
          <w:tcPr>
            <w:tcW w:w="2694" w:type="dxa"/>
            <w:vAlign w:val="center"/>
          </w:tcPr>
          <w:p w14:paraId="48675C50" w14:textId="77777777" w:rsidR="00847C73" w:rsidRPr="00E87DB9" w:rsidRDefault="00847C73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</w:tbl>
    <w:p w14:paraId="5A016BA0" w14:textId="77777777" w:rsidR="00847C73" w:rsidRPr="00E87DB9" w:rsidRDefault="00847C73" w:rsidP="00FB0B6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D9D743F" w14:textId="77777777" w:rsidR="003432DC" w:rsidRPr="00E87DB9" w:rsidRDefault="003432DC" w:rsidP="00A55B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3432DC" w:rsidRPr="00E87DB9" w:rsidSect="00F558F9">
          <w:pgSz w:w="11906" w:h="16838"/>
          <w:pgMar w:top="1134" w:right="567" w:bottom="1134" w:left="1701" w:header="708" w:footer="454" w:gutter="0"/>
          <w:pgNumType w:start="84"/>
          <w:cols w:space="720"/>
          <w:docGrid w:linePitch="299"/>
        </w:sectPr>
      </w:pPr>
    </w:p>
    <w:p w14:paraId="38D22477" w14:textId="52911E1C" w:rsidR="00A55BE0" w:rsidRPr="00E87DB9" w:rsidRDefault="00F91F43" w:rsidP="00A55B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5DCDE37" wp14:editId="7692608F">
            <wp:extent cx="7302500" cy="5101607"/>
            <wp:effectExtent l="0" t="0" r="0" b="3810"/>
            <wp:docPr id="61" name="Рисунок 61" descr="C:\Users\bek11\OneDrive\Рабочий стол\ДИССЕРТАЦИЯ 01\Новая папка\Новая папка\Слайд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ek11\OneDrive\Рабочий стол\ДИССЕРТАЦИЯ 01\Новая папка\Новая папка\Слайд3.tiff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574" cy="5103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DACF7" w14:textId="28CADA04" w:rsidR="00A55BE0" w:rsidRPr="00E87DB9" w:rsidRDefault="00A55BE0" w:rsidP="00A55BE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C625B9" w:rsidRPr="00E87DB9">
        <w:rPr>
          <w:rFonts w:ascii="Times New Roman" w:hAnsi="Times New Roman" w:cs="Times New Roman"/>
          <w:sz w:val="28"/>
          <w:szCs w:val="28"/>
        </w:rPr>
        <w:t>35</w:t>
      </w:r>
      <w:r w:rsidR="00617B6A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Карта распределения исследованных образцов</w:t>
      </w:r>
    </w:p>
    <w:p w14:paraId="5489D0A2" w14:textId="77777777" w:rsidR="000F0CDE" w:rsidRPr="00E87DB9" w:rsidRDefault="000F0CDE" w:rsidP="000F0CD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А – Казалинский и Аральский районы, В – Сырдаринский и Жалагашский районы, С – Шиелинский и Жанакорганский районы</w:t>
      </w:r>
    </w:p>
    <w:p w14:paraId="1E53DCF2" w14:textId="77777777" w:rsidR="000F0CDE" w:rsidRPr="00E87DB9" w:rsidRDefault="000F0CDE" w:rsidP="00A55BE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  <w:sectPr w:rsidR="000F0CDE" w:rsidRPr="00E87DB9" w:rsidSect="00B92932">
          <w:pgSz w:w="16838" w:h="11906" w:orient="landscape"/>
          <w:pgMar w:top="1701" w:right="1134" w:bottom="567" w:left="1134" w:header="709" w:footer="397" w:gutter="0"/>
          <w:pgNumType w:start="91"/>
          <w:cols w:space="720"/>
          <w:docGrid w:linePitch="299"/>
        </w:sectPr>
      </w:pPr>
    </w:p>
    <w:p w14:paraId="21B0FA57" w14:textId="21C76374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lastRenderedPageBreak/>
        <w:t xml:space="preserve">Секвенирование ITS (ITSA-ITS4) и хлоропластных (trnQ-rpS16 и trnL(UAG)-rpL32) фрагментов было проведено для 19 видов, 49 популяций. Дерево по ITS сиквенсам сделано с использованием образцов из 45 популяций (образцы сокращены по виду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Kalidium caspicum, </w:t>
      </w:r>
      <w:r w:rsidRPr="00E87DB9">
        <w:rPr>
          <w:rFonts w:ascii="Times New Roman" w:hAnsi="Times New Roman" w:cs="Times New Roman"/>
          <w:sz w:val="28"/>
          <w:szCs w:val="28"/>
        </w:rPr>
        <w:t>так как сиквенсы идентичные). В дереве ITS выделены подсемейства (Sals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ideae, Suaed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ideae,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rni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ideae,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ideae), трибы (Sals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leae, Car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xyl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neae, Suaedeae,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rnieae, Axyrideae) и рода (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cnemum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stachys</w:t>
      </w:r>
      <w:r w:rsidRPr="00E87DB9">
        <w:rPr>
          <w:rFonts w:ascii="Times New Roman" w:hAnsi="Times New Roman" w:cs="Times New Roman"/>
          <w:sz w:val="28"/>
          <w:szCs w:val="28"/>
        </w:rPr>
        <w:t>, S</w:t>
      </w:r>
      <w:r w:rsidRPr="00E87DB9">
        <w:rPr>
          <w:rFonts w:ascii="Times New Roman" w:hAnsi="Times New Roman" w:cs="Times New Roman"/>
          <w:i/>
          <w:sz w:val="28"/>
          <w:szCs w:val="28"/>
        </w:rPr>
        <w:t>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la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ptera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nia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Anabasis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Suaeda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Cerat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carpus</w:t>
      </w:r>
      <w:r w:rsidRPr="00E87DB9">
        <w:rPr>
          <w:rFonts w:ascii="Times New Roman" w:hAnsi="Times New Roman" w:cs="Times New Roman"/>
          <w:sz w:val="28"/>
          <w:szCs w:val="28"/>
        </w:rPr>
        <w:t xml:space="preserve">) </w:t>
      </w:r>
      <w:r w:rsidR="001A5C2C" w:rsidRPr="00E87DB9">
        <w:rPr>
          <w:rFonts w:ascii="Times New Roman" w:hAnsi="Times New Roman" w:cs="Times New Roman"/>
          <w:sz w:val="28"/>
          <w:szCs w:val="28"/>
        </w:rPr>
        <w:t>(рисунок 36</w:t>
      </w:r>
      <w:r w:rsidRPr="00E87DB9">
        <w:rPr>
          <w:rFonts w:ascii="Times New Roman" w:hAnsi="Times New Roman" w:cs="Times New Roman"/>
          <w:sz w:val="28"/>
          <w:szCs w:val="28"/>
        </w:rPr>
        <w:t>). Для хлоропластного дерева использовались сиквенсы праймера trnQ-rpS16. Объеденный вариант trnQ-rpS16 и trnL(UAG)-rpL32 хлоропластных сиквенсов оказался не достаточно информативным, так как для сиквенсов выделенных с помощью trnL(UAG)-rpL32 в базе данных было мало сравнительных образцов. Хлоропластное дерево включает 35 популяций изучаемых видов. Виды отобраны с сокращением образцов по видам. При сокращении количества образцов по видам мы анализировали наиболее удаленные друг от друга точки сбора. В дереве выделены подсемейства и трибы (</w:t>
      </w:r>
      <w:r w:rsidR="001A5C2C" w:rsidRPr="00E87DB9">
        <w:rPr>
          <w:rFonts w:ascii="Times New Roman" w:hAnsi="Times New Roman" w:cs="Times New Roman"/>
          <w:sz w:val="28"/>
          <w:szCs w:val="28"/>
        </w:rPr>
        <w:t>рисунок 37</w:t>
      </w:r>
      <w:r w:rsidRPr="00E87DB9">
        <w:rPr>
          <w:rFonts w:ascii="Times New Roman" w:hAnsi="Times New Roman" w:cs="Times New Roman"/>
          <w:sz w:val="28"/>
          <w:szCs w:val="28"/>
        </w:rPr>
        <w:t>).</w:t>
      </w:r>
    </w:p>
    <w:p w14:paraId="303E92B1" w14:textId="508B4FA9" w:rsidR="009964F7" w:rsidRPr="00E87DB9" w:rsidRDefault="009964F7" w:rsidP="009964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Для выявления и анализа происхождения видов использовались все образцы, представленные в дереве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ITS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(рисунок 24) Предсталенное д</w:t>
      </w:r>
      <w:r w:rsidRPr="00E87DB9">
        <w:rPr>
          <w:rFonts w:ascii="Times New Roman" w:hAnsi="Times New Roman" w:cs="Times New Roman"/>
          <w:sz w:val="28"/>
          <w:szCs w:val="28"/>
        </w:rPr>
        <w:t>ерево семейства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 показывает время образования подсемейств, триб, родов исследуемых видов на основании ITS фрагментов. Дерево разделено вертикальными обозначениями по эпохам и горизонтальными – по периодам: Меловой период (нижний, верхний), Палеогеновый период (Палеоцен, Эоцен, Олигоцен), Неогеновый период (Миоцен, Плиоцен), Четвертичный период (</w:t>
      </w:r>
      <w:r w:rsidR="001A5C2C" w:rsidRPr="00E87DB9">
        <w:rPr>
          <w:rFonts w:ascii="Times New Roman" w:hAnsi="Times New Roman" w:cs="Times New Roman"/>
          <w:sz w:val="28"/>
          <w:szCs w:val="28"/>
        </w:rPr>
        <w:t>Плейстоцен, Голоцен) (рисунок 38</w:t>
      </w:r>
      <w:r w:rsidRPr="00E87DB9">
        <w:rPr>
          <w:rFonts w:ascii="Times New Roman" w:hAnsi="Times New Roman" w:cs="Times New Roman"/>
          <w:sz w:val="28"/>
          <w:szCs w:val="28"/>
        </w:rPr>
        <w:t>).</w:t>
      </w:r>
    </w:p>
    <w:p w14:paraId="47FEAB93" w14:textId="2070046D" w:rsidR="009964F7" w:rsidRPr="00E87DB9" w:rsidRDefault="009964F7" w:rsidP="009964F7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По результатам проточной цитометрии выявлены размеры генома и плоидность изучаемых видов, а также определены полиплоидные образцы для следующих видов: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stachys belangeriana, 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 arbuscula,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 xml:space="preserve">n 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rientale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ptera </w:t>
      </w:r>
      <w:hyperlink r:id="rId68"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btusif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lia</w:t>
        </w:r>
      </w:hyperlink>
      <w:r w:rsidRPr="00E87DB9">
        <w:rPr>
          <w:rFonts w:ascii="Times New Roman" w:hAnsi="Times New Roman" w:cs="Times New Roman"/>
          <w:i/>
          <w:sz w:val="28"/>
          <w:szCs w:val="28"/>
        </w:rPr>
        <w:t>, 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 tragus, Suaeda micr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phylla, S. altissima, S. linif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lia, Salic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paea, Anabasis aphylla, 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nia sibirica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caspicum.</w:t>
      </w:r>
    </w:p>
    <w:p w14:paraId="10090138" w14:textId="77777777" w:rsidR="009964F7" w:rsidRPr="00E87DB9" w:rsidRDefault="009964F7" w:rsidP="009964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Полиплоидия широко распространена среди многих групп цветковых растений и играет важную роль в их эволюции [184]. Несмотря на то, что это явление характерно для многих видов растений, внутривидовые различия плоидности для большинства видов неизвестны [185].</w:t>
      </w:r>
    </w:p>
    <w:p w14:paraId="1D808F02" w14:textId="77777777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50A0462E" w14:textId="77777777" w:rsidR="00A55BE0" w:rsidRPr="00E87DB9" w:rsidRDefault="00A55BE0" w:rsidP="00A55B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D1D9E7" wp14:editId="69D3C129">
            <wp:extent cx="5263376" cy="7337503"/>
            <wp:effectExtent l="0" t="0" r="0" b="0"/>
            <wp:docPr id="1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211" cy="73414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B124FC" w14:textId="52382B7E" w:rsidR="00A55BE0" w:rsidRPr="00E87DB9" w:rsidRDefault="00A55BE0" w:rsidP="00A55BE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A5C2C" w:rsidRPr="00E87DB9">
        <w:rPr>
          <w:rFonts w:ascii="Times New Roman" w:hAnsi="Times New Roman" w:cs="Times New Roman"/>
          <w:sz w:val="28"/>
          <w:szCs w:val="28"/>
        </w:rPr>
        <w:t>36</w:t>
      </w:r>
      <w:r w:rsidR="00617B6A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– </w:t>
      </w:r>
      <w:r w:rsidR="0077042F" w:rsidRPr="00E87DB9">
        <w:rPr>
          <w:rFonts w:ascii="Times New Roman" w:hAnsi="Times New Roman" w:cs="Times New Roman"/>
          <w:sz w:val="28"/>
          <w:szCs w:val="28"/>
        </w:rPr>
        <w:t xml:space="preserve">Филогенетическое </w:t>
      </w:r>
      <w:r w:rsidR="005E317D" w:rsidRPr="00E87DB9">
        <w:rPr>
          <w:rFonts w:ascii="Times New Roman" w:hAnsi="Times New Roman" w:cs="Times New Roman"/>
          <w:sz w:val="28"/>
          <w:szCs w:val="28"/>
        </w:rPr>
        <w:t>д</w:t>
      </w:r>
      <w:r w:rsidRPr="00E87DB9">
        <w:rPr>
          <w:rFonts w:ascii="Times New Roman" w:hAnsi="Times New Roman" w:cs="Times New Roman"/>
          <w:sz w:val="28"/>
          <w:szCs w:val="28"/>
        </w:rPr>
        <w:t>рево видов семейства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</w:t>
      </w:r>
      <w:r w:rsidR="00F37CD7" w:rsidRPr="00E87DB9">
        <w:rPr>
          <w:rFonts w:ascii="Times New Roman" w:hAnsi="Times New Roman" w:cs="Times New Roman"/>
          <w:sz w:val="28"/>
          <w:szCs w:val="28"/>
        </w:rPr>
        <w:t xml:space="preserve"> на основе сиквенсов ITS</w:t>
      </w:r>
      <w:r w:rsidRPr="00E87DB9">
        <w:rPr>
          <w:rFonts w:ascii="Times New Roman" w:hAnsi="Times New Roman" w:cs="Times New Roman"/>
          <w:sz w:val="28"/>
          <w:szCs w:val="28"/>
        </w:rPr>
        <w:t>. Совместное присутствие Bayesian c вероятностью более 0,98 и b</w:t>
      </w:r>
      <w:r w:rsidR="001362C4">
        <w:rPr>
          <w:rFonts w:ascii="Times New Roman" w:hAnsi="Times New Roman" w:cs="Times New Roman"/>
          <w:sz w:val="28"/>
          <w:szCs w:val="28"/>
        </w:rPr>
        <w:t>оо</w:t>
      </w:r>
      <w:r w:rsidRPr="00E87DB9">
        <w:rPr>
          <w:rFonts w:ascii="Times New Roman" w:hAnsi="Times New Roman" w:cs="Times New Roman"/>
          <w:sz w:val="28"/>
          <w:szCs w:val="28"/>
        </w:rPr>
        <w:t xml:space="preserve">tstrap поддержки более 95% обозначено черной точкой. Выделенные нами образцы даны полужирным шрифтом. Роды показаны вертикальной короткой линией и сплошной окраской. Трибы отмечены разными цветами и вертикальной линией. Подсемейства показаны вертикальной линией. Следующие данные были получены путем прогона данных с помощью программного обеспечения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JM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deltest</w:t>
      </w:r>
      <w:r w:rsidRPr="00E87DB9">
        <w:rPr>
          <w:rFonts w:ascii="Times New Roman" w:hAnsi="Times New Roman" w:cs="Times New Roman"/>
          <w:sz w:val="28"/>
          <w:szCs w:val="28"/>
        </w:rPr>
        <w:t xml:space="preserve">: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GTR</w:t>
      </w:r>
      <w:r w:rsidRPr="00E87DB9">
        <w:rPr>
          <w:rFonts w:ascii="Times New Roman" w:hAnsi="Times New Roman" w:cs="Times New Roman"/>
          <w:sz w:val="28"/>
          <w:szCs w:val="28"/>
        </w:rPr>
        <w:t>+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E87DB9">
        <w:rPr>
          <w:rFonts w:ascii="Times New Roman" w:hAnsi="Times New Roman" w:cs="Times New Roman"/>
          <w:sz w:val="28"/>
          <w:szCs w:val="28"/>
        </w:rPr>
        <w:t>+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E87DB9">
        <w:rPr>
          <w:rFonts w:ascii="Times New Roman" w:hAnsi="Times New Roman" w:cs="Times New Roman"/>
          <w:sz w:val="28"/>
          <w:szCs w:val="28"/>
        </w:rPr>
        <w:t>, -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lnL</w:t>
      </w:r>
      <w:r w:rsidRPr="00E87DB9">
        <w:rPr>
          <w:rFonts w:ascii="Times New Roman" w:hAnsi="Times New Roman" w:cs="Times New Roman"/>
          <w:sz w:val="28"/>
          <w:szCs w:val="28"/>
        </w:rPr>
        <w:t xml:space="preserve"> 6518.64336,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AIC</w:t>
      </w:r>
      <w:r w:rsidRPr="00E87DB9">
        <w:rPr>
          <w:rFonts w:ascii="Times New Roman" w:hAnsi="Times New Roman" w:cs="Times New Roman"/>
          <w:sz w:val="28"/>
          <w:szCs w:val="28"/>
        </w:rPr>
        <w:t xml:space="preserve"> 13421.286720</w:t>
      </w:r>
    </w:p>
    <w:p w14:paraId="67341C2F" w14:textId="77777777" w:rsidR="009964F7" w:rsidRPr="00E87DB9" w:rsidRDefault="009964F7" w:rsidP="00A55B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9964F7" w:rsidRPr="00E87DB9" w:rsidSect="003432DC">
          <w:pgSz w:w="11906" w:h="16838"/>
          <w:pgMar w:top="1134" w:right="567" w:bottom="1134" w:left="1701" w:header="708" w:footer="708" w:gutter="0"/>
          <w:cols w:space="720"/>
        </w:sectPr>
      </w:pPr>
    </w:p>
    <w:p w14:paraId="39E49BF5" w14:textId="23B1631D" w:rsidR="00A55BE0" w:rsidRPr="00E87DB9" w:rsidRDefault="00A55BE0" w:rsidP="00A55B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42CA793" wp14:editId="51F9CE2D">
            <wp:extent cx="6262777" cy="4641011"/>
            <wp:effectExtent l="0" t="0" r="5080" b="7620"/>
            <wp:docPr id="1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66875" cy="46440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3FD9A1" w14:textId="6E42AB9F" w:rsidR="00A55BE0" w:rsidRPr="00E87DB9" w:rsidRDefault="00A55BE0" w:rsidP="00A55BE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A5C2C" w:rsidRPr="00E87DB9">
        <w:rPr>
          <w:rFonts w:ascii="Times New Roman" w:hAnsi="Times New Roman" w:cs="Times New Roman"/>
          <w:sz w:val="28"/>
          <w:szCs w:val="28"/>
        </w:rPr>
        <w:t xml:space="preserve">37 </w:t>
      </w:r>
      <w:r w:rsidRPr="00E87DB9">
        <w:rPr>
          <w:rFonts w:ascii="Times New Roman" w:hAnsi="Times New Roman" w:cs="Times New Roman"/>
          <w:sz w:val="28"/>
          <w:szCs w:val="28"/>
        </w:rPr>
        <w:t>– Хлоропластное древо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trnQ</w:t>
      </w:r>
      <w:r w:rsidRPr="00E87DB9">
        <w:rPr>
          <w:rFonts w:ascii="Times New Roman" w:hAnsi="Times New Roman" w:cs="Times New Roman"/>
          <w:sz w:val="28"/>
          <w:szCs w:val="28"/>
        </w:rPr>
        <w:t>-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rps</w:t>
      </w:r>
      <w:r w:rsidRPr="00E87DB9">
        <w:rPr>
          <w:rFonts w:ascii="Times New Roman" w:hAnsi="Times New Roman" w:cs="Times New Roman"/>
          <w:sz w:val="28"/>
          <w:szCs w:val="28"/>
        </w:rPr>
        <w:t xml:space="preserve">16) вид семейства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Chen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sz w:val="28"/>
          <w:szCs w:val="28"/>
        </w:rPr>
        <w:t>. Совместное присутствие Bayesian c вероятностью более 0,98 и b</w:t>
      </w:r>
      <w:r w:rsidR="001362C4">
        <w:rPr>
          <w:rFonts w:ascii="Times New Roman" w:hAnsi="Times New Roman" w:cs="Times New Roman"/>
          <w:sz w:val="28"/>
          <w:szCs w:val="28"/>
        </w:rPr>
        <w:t>оо</w:t>
      </w:r>
      <w:r w:rsidRPr="00E87DB9">
        <w:rPr>
          <w:rFonts w:ascii="Times New Roman" w:hAnsi="Times New Roman" w:cs="Times New Roman"/>
          <w:sz w:val="28"/>
          <w:szCs w:val="28"/>
        </w:rPr>
        <w:t xml:space="preserve">tstrap поддержки более 95% обозначено черной точкой. Полужирным шрифтом обозначены выделенные нами образцы. Трибы отмечены разными цветами и вертикальной линией. Подсемейства показаны вертикальной линией. Следующие данные были получены путем прогона данных с помощью программного обеспечения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JM</w:t>
      </w:r>
      <w:r w:rsidR="001362C4" w:rsidRP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deltest</w:t>
      </w:r>
      <w:r w:rsidRPr="00E87DB9">
        <w:rPr>
          <w:rFonts w:ascii="Times New Roman" w:hAnsi="Times New Roman" w:cs="Times New Roman"/>
          <w:sz w:val="28"/>
          <w:szCs w:val="28"/>
        </w:rPr>
        <w:t xml:space="preserve">: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TVM</w:t>
      </w:r>
      <w:r w:rsidRPr="00E87DB9">
        <w:rPr>
          <w:rFonts w:ascii="Times New Roman" w:hAnsi="Times New Roman" w:cs="Times New Roman"/>
          <w:sz w:val="28"/>
          <w:szCs w:val="28"/>
        </w:rPr>
        <w:t>+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E87DB9">
        <w:rPr>
          <w:rFonts w:ascii="Times New Roman" w:hAnsi="Times New Roman" w:cs="Times New Roman"/>
          <w:sz w:val="28"/>
          <w:szCs w:val="28"/>
        </w:rPr>
        <w:t>, -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lnL</w:t>
      </w:r>
      <w:r w:rsidRPr="00E87DB9">
        <w:rPr>
          <w:rFonts w:ascii="Times New Roman" w:hAnsi="Times New Roman" w:cs="Times New Roman"/>
          <w:sz w:val="28"/>
          <w:szCs w:val="28"/>
        </w:rPr>
        <w:t xml:space="preserve"> 4600.23105,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AIC</w:t>
      </w:r>
      <w:r w:rsidRPr="00E87DB9">
        <w:rPr>
          <w:rFonts w:ascii="Times New Roman" w:hAnsi="Times New Roman" w:cs="Times New Roman"/>
          <w:sz w:val="28"/>
          <w:szCs w:val="28"/>
        </w:rPr>
        <w:t xml:space="preserve"> 9508.462100</w:t>
      </w:r>
    </w:p>
    <w:p w14:paraId="4E8C1C7E" w14:textId="77777777" w:rsidR="009964F7" w:rsidRPr="00E87DB9" w:rsidRDefault="009964F7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9964F7" w:rsidRPr="00E87DB9" w:rsidSect="009964F7">
          <w:pgSz w:w="16838" w:h="11906" w:orient="landscape"/>
          <w:pgMar w:top="1701" w:right="1134" w:bottom="567" w:left="1134" w:header="709" w:footer="709" w:gutter="0"/>
          <w:cols w:space="720"/>
        </w:sectPr>
      </w:pPr>
    </w:p>
    <w:p w14:paraId="2E891EBD" w14:textId="77777777" w:rsidR="00A55BE0" w:rsidRPr="00E87DB9" w:rsidRDefault="00A55BE0" w:rsidP="00A55B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D4D1EA" wp14:editId="1C8AEBD2">
            <wp:extent cx="6802244" cy="5122127"/>
            <wp:effectExtent l="0" t="0" r="0" b="2540"/>
            <wp:docPr id="16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98995" cy="51196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6D1785" w14:textId="08767190" w:rsidR="00A55BE0" w:rsidRPr="00E87DB9" w:rsidRDefault="00A55BE0" w:rsidP="00A55BE0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  <w:sectPr w:rsidR="00A55BE0" w:rsidRPr="00E87DB9" w:rsidSect="00A55BE0">
          <w:type w:val="continuous"/>
          <w:pgSz w:w="16838" w:h="11906" w:orient="landscape"/>
          <w:pgMar w:top="1134" w:right="567" w:bottom="1134" w:left="1701" w:header="709" w:footer="709" w:gutter="0"/>
          <w:cols w:space="720"/>
        </w:sect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A5C2C" w:rsidRPr="00E87DB9">
        <w:rPr>
          <w:rFonts w:ascii="Times New Roman" w:hAnsi="Times New Roman" w:cs="Times New Roman"/>
          <w:sz w:val="28"/>
          <w:szCs w:val="28"/>
        </w:rPr>
        <w:t>38</w:t>
      </w:r>
      <w:r w:rsidR="00617B6A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– Древо произхождение видов семейства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diaceae. Нами исследуемые образцы выделены полужирным шрифтом. Меловой период: 1 - ранний, 2 - поздний; Палеогеновый период: 3 - палеоцен, 4 - эоцен, 5 - олигоцен; Неогеновый период: 6 - миоцен; 7 - плиоцен; Четвертичный период: 8 - (плейстоцен и голоцен).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 xml:space="preserve"> Серый и белый окрас предназначен для визуального удобства. </w:t>
      </w:r>
    </w:p>
    <w:p w14:paraId="7C3B95AF" w14:textId="13D08B78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lastRenderedPageBreak/>
        <w:t>Для начала рассмотрим плоидность и размер генома ДНК (размер 2C) видов, относящихся к трибе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rnieae подсемейства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rni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ideae и являющихся основными доминантами сильно засоленных земель. Образец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cnemum str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bilaceum </w:t>
      </w:r>
      <w:r w:rsidRPr="00E87DB9">
        <w:rPr>
          <w:rFonts w:ascii="Times New Roman" w:hAnsi="Times New Roman" w:cs="Times New Roman"/>
          <w:sz w:val="28"/>
          <w:szCs w:val="28"/>
        </w:rPr>
        <w:t>(B16) показал размер 2C 1,515 pg с предполагаемой плоидностью 2n = 2x = 18. По литературным данным плоидность этого вида также составила 2n = 2x = 18 [</w:t>
      </w:r>
      <w:r w:rsidR="00EC7F3F" w:rsidRPr="00E87DB9">
        <w:rPr>
          <w:rFonts w:ascii="Times New Roman" w:hAnsi="Times New Roman" w:cs="Times New Roman"/>
          <w:sz w:val="28"/>
          <w:szCs w:val="28"/>
        </w:rPr>
        <w:t>186; 187; 188; 189; 190; 191</w:t>
      </w:r>
      <w:r w:rsidRPr="00E87DB9">
        <w:rPr>
          <w:rFonts w:ascii="Times New Roman" w:hAnsi="Times New Roman" w:cs="Times New Roman"/>
          <w:sz w:val="28"/>
          <w:szCs w:val="28"/>
        </w:rPr>
        <w:t xml:space="preserve">].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stachys belangeriana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(B20), согласно нашим данным, имеет размер 2C 7,006 pg, что равно 2n = 8x = 72 (октоплоид), а по данным других авторов он тетраплоид (2n = 4x = 36) </w:t>
      </w:r>
      <w:r w:rsidR="00EC7F3F" w:rsidRPr="00E87DB9">
        <w:rPr>
          <w:rFonts w:ascii="Times New Roman" w:hAnsi="Times New Roman" w:cs="Times New Roman"/>
          <w:sz w:val="28"/>
          <w:szCs w:val="28"/>
        </w:rPr>
        <w:t>[192</w:t>
      </w:r>
      <w:r w:rsidRPr="00E87DB9">
        <w:rPr>
          <w:rFonts w:ascii="Times New Roman" w:hAnsi="Times New Roman" w:cs="Times New Roman"/>
          <w:sz w:val="28"/>
          <w:szCs w:val="28"/>
        </w:rPr>
        <w:t xml:space="preserve">].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Kalidium caspicum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(B01, B08, B09, B10, B11) показал размер 2C 5,993 ± 0,139 pg, что соответствует тетраплоиду (2n = 4x = 36). Образцы B03 и B07 оказались диплоидами с размером 2C 2,981 ± 0,149 pg 2n = 2x = 18, что подтверждается другими источниками </w:t>
      </w:r>
      <w:r w:rsidR="00EC7F3F" w:rsidRPr="00E87DB9">
        <w:rPr>
          <w:rFonts w:ascii="Times New Roman" w:hAnsi="Times New Roman" w:cs="Times New Roman"/>
          <w:sz w:val="28"/>
          <w:szCs w:val="28"/>
        </w:rPr>
        <w:t>[37; 190; 193</w:t>
      </w:r>
      <w:r w:rsidRPr="00E87DB9">
        <w:rPr>
          <w:rFonts w:ascii="Times New Roman" w:hAnsi="Times New Roman" w:cs="Times New Roman"/>
          <w:sz w:val="28"/>
          <w:szCs w:val="28"/>
        </w:rPr>
        <w:t xml:space="preserve">].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liatum </w:t>
      </w:r>
      <w:r w:rsidRPr="00E87DB9">
        <w:rPr>
          <w:rFonts w:ascii="Times New Roman" w:hAnsi="Times New Roman" w:cs="Times New Roman"/>
          <w:sz w:val="28"/>
          <w:szCs w:val="28"/>
        </w:rPr>
        <w:t>(B02, B06)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имеет размер 2C 2,259 ± 0,023 pg и является диплоидным (2n = 2x = 18), полиплоидных образцов на данный момент еще не выявлено </w:t>
      </w:r>
      <w:r w:rsidR="00430216" w:rsidRPr="00E87DB9">
        <w:rPr>
          <w:rFonts w:ascii="Times New Roman" w:hAnsi="Times New Roman" w:cs="Times New Roman"/>
          <w:sz w:val="28"/>
          <w:szCs w:val="28"/>
        </w:rPr>
        <w:t>[37; 194; 195; 196; 197; 198; 199; 200</w:t>
      </w:r>
      <w:r w:rsidRPr="00E87DB9">
        <w:rPr>
          <w:rFonts w:ascii="Times New Roman" w:hAnsi="Times New Roman" w:cs="Times New Roman"/>
          <w:sz w:val="28"/>
          <w:szCs w:val="28"/>
        </w:rPr>
        <w:t>]. Один из самых распространенных видов в галофитных пустынях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Salic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paea</w:t>
      </w:r>
      <w:r w:rsidRPr="00E87DB9">
        <w:rPr>
          <w:rFonts w:ascii="Times New Roman" w:hAnsi="Times New Roman" w:cs="Times New Roman"/>
          <w:sz w:val="28"/>
          <w:szCs w:val="28"/>
        </w:rPr>
        <w:t xml:space="preserve"> (B46) имеет размер 2C 3,100 pg, являясь тетраплоидом (2n = 4x = 36)</w:t>
      </w:r>
      <w:r w:rsidR="001A5C2C" w:rsidRPr="00E87DB9">
        <w:rPr>
          <w:rFonts w:ascii="Times New Roman" w:hAnsi="Times New Roman" w:cs="Times New Roman"/>
          <w:sz w:val="28"/>
          <w:szCs w:val="28"/>
        </w:rPr>
        <w:t xml:space="preserve"> (рисунок 39</w:t>
      </w:r>
      <w:r w:rsidR="00D862C8" w:rsidRPr="00E87DB9">
        <w:rPr>
          <w:rFonts w:ascii="Times New Roman" w:hAnsi="Times New Roman" w:cs="Times New Roman"/>
          <w:sz w:val="28"/>
          <w:szCs w:val="28"/>
        </w:rPr>
        <w:t>)</w:t>
      </w:r>
      <w:r w:rsidRPr="00E87DB9">
        <w:rPr>
          <w:rFonts w:ascii="Times New Roman" w:hAnsi="Times New Roman" w:cs="Times New Roman"/>
          <w:sz w:val="28"/>
          <w:szCs w:val="28"/>
        </w:rPr>
        <w:t xml:space="preserve">, полиплоидных образцов еще не зафиксировано </w:t>
      </w:r>
      <w:r w:rsidR="00430216" w:rsidRPr="00E87DB9">
        <w:rPr>
          <w:rFonts w:ascii="Times New Roman" w:hAnsi="Times New Roman" w:cs="Times New Roman"/>
          <w:sz w:val="28"/>
          <w:szCs w:val="28"/>
        </w:rPr>
        <w:t>[201; 202</w:t>
      </w:r>
      <w:r w:rsidRPr="00E87DB9">
        <w:rPr>
          <w:rFonts w:ascii="Times New Roman" w:hAnsi="Times New Roman" w:cs="Times New Roman"/>
          <w:sz w:val="28"/>
          <w:szCs w:val="28"/>
        </w:rPr>
        <w:t>].</w:t>
      </w:r>
    </w:p>
    <w:p w14:paraId="14EA46EC" w14:textId="1DC91E0B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Следующее обсуждаемое подсемейство 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ideae, к которому относятся 2 трибы (Sals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leae, Car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xyl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neae). Триба 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leae в объеме наших исследований представлена 3 родами: 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la, 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 </w:t>
      </w:r>
      <w:r w:rsidRPr="00E87DB9">
        <w:rPr>
          <w:rFonts w:ascii="Times New Roman" w:hAnsi="Times New Roman" w:cs="Times New Roman"/>
          <w:sz w:val="28"/>
          <w:szCs w:val="28"/>
        </w:rPr>
        <w:t>и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Anabasis. </w:t>
      </w:r>
      <w:r w:rsidRPr="00E87DB9">
        <w:rPr>
          <w:rFonts w:ascii="Times New Roman" w:hAnsi="Times New Roman" w:cs="Times New Roman"/>
          <w:sz w:val="28"/>
          <w:szCs w:val="28"/>
        </w:rPr>
        <w:t xml:space="preserve">Образец B23 вида 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 arbuscula </w:t>
      </w:r>
      <w:r w:rsidRPr="00E87DB9">
        <w:rPr>
          <w:rFonts w:ascii="Times New Roman" w:hAnsi="Times New Roman" w:cs="Times New Roman"/>
          <w:sz w:val="28"/>
          <w:szCs w:val="28"/>
        </w:rPr>
        <w:t>обладает размером генома 6,011 pg, который равен 2n = 8x = 72 (октоплоид)</w:t>
      </w:r>
      <w:r w:rsidR="001A5C2C" w:rsidRPr="00E87DB9">
        <w:rPr>
          <w:rFonts w:ascii="Times New Roman" w:hAnsi="Times New Roman" w:cs="Times New Roman"/>
          <w:sz w:val="28"/>
          <w:szCs w:val="28"/>
        </w:rPr>
        <w:t xml:space="preserve"> (рисунок 40</w:t>
      </w:r>
      <w:r w:rsidR="00D862C8" w:rsidRPr="00E87DB9">
        <w:rPr>
          <w:rFonts w:ascii="Times New Roman" w:hAnsi="Times New Roman" w:cs="Times New Roman"/>
          <w:sz w:val="28"/>
          <w:szCs w:val="28"/>
        </w:rPr>
        <w:t>)</w:t>
      </w:r>
      <w:r w:rsidRPr="00E87DB9">
        <w:rPr>
          <w:rFonts w:ascii="Times New Roman" w:hAnsi="Times New Roman" w:cs="Times New Roman"/>
          <w:sz w:val="28"/>
          <w:szCs w:val="28"/>
        </w:rPr>
        <w:t xml:space="preserve">. Образец B25 показал размер 2C 3,250 pg – тетраплоид (2n = 4x = 36), хотя в литературных источниках до настоящего момента приводились только диплоидные формы данного вида </w:t>
      </w:r>
      <w:r w:rsidR="00430216" w:rsidRPr="00E87DB9">
        <w:rPr>
          <w:rFonts w:ascii="Times New Roman" w:hAnsi="Times New Roman" w:cs="Times New Roman"/>
          <w:sz w:val="28"/>
          <w:szCs w:val="28"/>
        </w:rPr>
        <w:t>[193; 203</w:t>
      </w:r>
      <w:r w:rsidRPr="00E87DB9">
        <w:rPr>
          <w:rFonts w:ascii="Times New Roman" w:hAnsi="Times New Roman" w:cs="Times New Roman"/>
          <w:sz w:val="28"/>
          <w:szCs w:val="28"/>
        </w:rPr>
        <w:t xml:space="preserve">]. Для 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 tragus </w:t>
      </w:r>
      <w:r w:rsidRPr="00E87DB9">
        <w:rPr>
          <w:rFonts w:ascii="Times New Roman" w:hAnsi="Times New Roman" w:cs="Times New Roman"/>
          <w:sz w:val="28"/>
          <w:szCs w:val="28"/>
        </w:rPr>
        <w:t>(B36, B38) образцы показали размер 2C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3,693±0,19 pg – (2n = 4x = 36) тетраплоид. По литературным данным известны, как диплоидные </w:t>
      </w:r>
      <w:r w:rsidR="00430216" w:rsidRPr="00E87DB9">
        <w:rPr>
          <w:rFonts w:ascii="Times New Roman" w:hAnsi="Times New Roman" w:cs="Times New Roman"/>
          <w:sz w:val="28"/>
          <w:szCs w:val="28"/>
        </w:rPr>
        <w:t>[204</w:t>
      </w:r>
      <w:r w:rsidRPr="00E87DB9">
        <w:rPr>
          <w:rFonts w:ascii="Times New Roman" w:hAnsi="Times New Roman" w:cs="Times New Roman"/>
          <w:sz w:val="28"/>
          <w:szCs w:val="28"/>
        </w:rPr>
        <w:t xml:space="preserve">], так и тетраплоидные образцы </w:t>
      </w:r>
      <w:r w:rsidR="00430216" w:rsidRPr="00E87DB9">
        <w:rPr>
          <w:rFonts w:ascii="Times New Roman" w:hAnsi="Times New Roman" w:cs="Times New Roman"/>
          <w:sz w:val="28"/>
          <w:szCs w:val="28"/>
        </w:rPr>
        <w:t>[193; 198; 199; 205</w:t>
      </w:r>
      <w:r w:rsidRPr="00E87DB9">
        <w:rPr>
          <w:rFonts w:ascii="Times New Roman" w:hAnsi="Times New Roman" w:cs="Times New Roman"/>
          <w:sz w:val="28"/>
          <w:szCs w:val="28"/>
        </w:rPr>
        <w:t xml:space="preserve">].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Anabasis aphylla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(B47) с размером 2C 5,899 pg имеет предполагаемую плоидность 2n = 8x = 72 (октоплоид), в литературе для этого вида пока известны только диплоидные образцы </w:t>
      </w:r>
      <w:r w:rsidR="00430216" w:rsidRPr="00E87DB9">
        <w:rPr>
          <w:rFonts w:ascii="Times New Roman" w:hAnsi="Times New Roman" w:cs="Times New Roman"/>
          <w:sz w:val="28"/>
          <w:szCs w:val="28"/>
        </w:rPr>
        <w:t>[206</w:t>
      </w:r>
      <w:r w:rsidRPr="00E87DB9">
        <w:rPr>
          <w:rFonts w:ascii="Times New Roman" w:hAnsi="Times New Roman" w:cs="Times New Roman"/>
          <w:sz w:val="28"/>
          <w:szCs w:val="28"/>
        </w:rPr>
        <w:t>].</w:t>
      </w:r>
    </w:p>
    <w:p w14:paraId="36D4C23E" w14:textId="0FE37BA0" w:rsidR="009964F7" w:rsidRPr="00E87DB9" w:rsidRDefault="009964F7" w:rsidP="009964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sz w:val="28"/>
          <w:szCs w:val="28"/>
        </w:rPr>
        <w:t>Из трибы Car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xyl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neae в настоящей работе представлены 3 рода: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ptera, 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nia, Car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n. </w:t>
      </w:r>
      <w:r w:rsidRPr="00E87DB9">
        <w:rPr>
          <w:rFonts w:ascii="Times New Roman" w:hAnsi="Times New Roman" w:cs="Times New Roman"/>
          <w:sz w:val="28"/>
          <w:szCs w:val="28"/>
        </w:rPr>
        <w:t xml:space="preserve">По роду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ptera </w:t>
      </w:r>
      <w:r w:rsidRPr="00E87DB9">
        <w:rPr>
          <w:rFonts w:ascii="Times New Roman" w:hAnsi="Times New Roman" w:cs="Times New Roman"/>
          <w:iCs/>
          <w:sz w:val="28"/>
          <w:szCs w:val="28"/>
        </w:rPr>
        <w:t>про</w:t>
      </w:r>
      <w:r w:rsidRPr="00E87DB9">
        <w:rPr>
          <w:rFonts w:ascii="Times New Roman" w:hAnsi="Times New Roman" w:cs="Times New Roman"/>
          <w:sz w:val="28"/>
          <w:szCs w:val="28"/>
        </w:rPr>
        <w:t xml:space="preserve">анализировано 3 вида: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ptera 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btusif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</w:t>
      </w:r>
      <w:r w:rsidRPr="00E87DB9">
        <w:rPr>
          <w:rFonts w:ascii="Times New Roman" w:hAnsi="Times New Roman" w:cs="Times New Roman"/>
          <w:sz w:val="28"/>
          <w:szCs w:val="28"/>
        </w:rPr>
        <w:t xml:space="preserve"> (B28) размер 2C 3,155 pg (2n = 4x = 36) тетраплоид; </w:t>
      </w:r>
      <w:r w:rsidRPr="00E87DB9">
        <w:rPr>
          <w:rFonts w:ascii="Times New Roman" w:hAnsi="Times New Roman" w:cs="Times New Roman"/>
          <w:i/>
          <w:sz w:val="28"/>
          <w:szCs w:val="28"/>
        </w:rPr>
        <w:t>C. lanata</w:t>
      </w:r>
      <w:r w:rsidRPr="00E87DB9">
        <w:rPr>
          <w:rFonts w:ascii="Times New Roman" w:hAnsi="Times New Roman" w:cs="Times New Roman"/>
          <w:sz w:val="28"/>
          <w:szCs w:val="28"/>
        </w:rPr>
        <w:t xml:space="preserve"> (B29) 2C 1,579 pg (2n = 2x = 18) диплоид; </w:t>
      </w:r>
      <w:r w:rsidRPr="00E87DB9">
        <w:rPr>
          <w:rFonts w:ascii="Times New Roman" w:hAnsi="Times New Roman" w:cs="Times New Roman"/>
          <w:i/>
          <w:sz w:val="28"/>
          <w:szCs w:val="28"/>
        </w:rPr>
        <w:t>C. 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ngistyl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(B35) 2C 1,552 pg (2n = 2x = 18) диплоид. Следует отметить, что по перечисленным выше видам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ptera</w:t>
      </w:r>
      <w:r w:rsidRPr="00E87DB9">
        <w:rPr>
          <w:rFonts w:ascii="Times New Roman" w:hAnsi="Times New Roman" w:cs="Times New Roman"/>
          <w:sz w:val="28"/>
          <w:szCs w:val="28"/>
        </w:rPr>
        <w:t xml:space="preserve"> плоидность в базе данных CCDB еще не приводилась. Однако для близкородственного вида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ptera ambly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stegia</w:t>
      </w:r>
      <w:r w:rsidRPr="00E87DB9">
        <w:rPr>
          <w:rFonts w:ascii="Times New Roman" w:hAnsi="Times New Roman" w:cs="Times New Roman"/>
          <w:sz w:val="28"/>
          <w:szCs w:val="28"/>
        </w:rPr>
        <w:t xml:space="preserve"> (B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tsch.) B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tsch. характерно диплоидное число хромосом [200]. </w:t>
      </w:r>
      <w:r w:rsidRPr="00E87DB9">
        <w:rPr>
          <w:rFonts w:ascii="Times New Roman" w:hAnsi="Times New Roman" w:cs="Times New Roman"/>
          <w:i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nia sibirica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(B51) размер генома ДНК 2,837 pg, соответственно он тетраплоид (2n = 4x = 36). Данные по плоидности этого вида приводятся впервые. Близкородственный ему вид </w:t>
      </w:r>
      <w:r w:rsidRPr="00E87DB9">
        <w:rPr>
          <w:rFonts w:ascii="Times New Roman" w:hAnsi="Times New Roman" w:cs="Times New Roman"/>
          <w:i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nia brachiata</w:t>
      </w:r>
      <w:r w:rsidRPr="00E87DB9">
        <w:rPr>
          <w:rFonts w:ascii="Times New Roman" w:hAnsi="Times New Roman" w:cs="Times New Roman"/>
          <w:sz w:val="28"/>
          <w:szCs w:val="28"/>
        </w:rPr>
        <w:t xml:space="preserve"> (Pall.) Bunge является диплоидом [207]. Для </w:t>
      </w:r>
      <w:r w:rsidRPr="00E87DB9">
        <w:rPr>
          <w:rFonts w:ascii="Times New Roman" w:hAnsi="Times New Roman" w:cs="Times New Roman"/>
          <w:i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n 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rientale</w:t>
      </w:r>
      <w:r w:rsidRPr="00E87DB9">
        <w:rPr>
          <w:rFonts w:ascii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 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rientalis</w:t>
      </w:r>
      <w:r w:rsidRPr="00E87DB9">
        <w:rPr>
          <w:rFonts w:ascii="Times New Roman" w:hAnsi="Times New Roman" w:cs="Times New Roman"/>
          <w:sz w:val="28"/>
          <w:szCs w:val="28"/>
        </w:rPr>
        <w:t xml:space="preserve">) (B27) выявлен размер 2C 5,728±0,10 pg (2n = 8x = 72, октоплоид), что соответствует </w:t>
      </w:r>
      <w:r w:rsidRPr="00E87DB9">
        <w:rPr>
          <w:rFonts w:ascii="Times New Roman" w:hAnsi="Times New Roman" w:cs="Times New Roman"/>
          <w:sz w:val="28"/>
          <w:szCs w:val="28"/>
        </w:rPr>
        <w:lastRenderedPageBreak/>
        <w:t xml:space="preserve">литературным данным [203].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n nitrarium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la nitraria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) (B39, B40) – 1,918 ± 0.189 pg, </w:t>
      </w:r>
      <w:r w:rsidRPr="00E87DB9">
        <w:rPr>
          <w:rFonts w:ascii="Times New Roman" w:hAnsi="Times New Roman" w:cs="Times New Roman"/>
          <w:sz w:val="28"/>
          <w:szCs w:val="28"/>
        </w:rPr>
        <w:t>диплоид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(2n = 2x = 18) [193; 203].</w:t>
      </w:r>
    </w:p>
    <w:p w14:paraId="2985B5B6" w14:textId="3B47DE21" w:rsidR="009964F7" w:rsidRPr="00E87DB9" w:rsidRDefault="009964F7" w:rsidP="009964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Подсемейство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Suaed</w:t>
      </w:r>
      <w:r w:rsidR="001362C4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ideae </w:t>
      </w:r>
      <w:r w:rsidRPr="00E87DB9">
        <w:rPr>
          <w:rFonts w:ascii="Times New Roman" w:hAnsi="Times New Roman" w:cs="Times New Roman"/>
          <w:sz w:val="28"/>
          <w:szCs w:val="28"/>
        </w:rPr>
        <w:t>триба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Suaedeae </w:t>
      </w:r>
      <w:r w:rsidRPr="00E87DB9">
        <w:rPr>
          <w:rFonts w:ascii="Times New Roman" w:hAnsi="Times New Roman" w:cs="Times New Roman"/>
          <w:sz w:val="28"/>
          <w:szCs w:val="28"/>
        </w:rPr>
        <w:t>род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Suaeda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: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 xml:space="preserve"> Suaeda micr</w:t>
      </w:r>
      <w:r w:rsidR="001362C4">
        <w:rPr>
          <w:rFonts w:ascii="Times New Roman" w:hAnsi="Times New Roman" w:cs="Times New Roman"/>
          <w:i/>
          <w:sz w:val="28"/>
          <w:szCs w:val="28"/>
          <w:lang w:val="en-US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phylla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(B41) </w:t>
      </w:r>
      <w:r w:rsidRPr="00E87DB9">
        <w:rPr>
          <w:rFonts w:ascii="Times New Roman" w:hAnsi="Times New Roman" w:cs="Times New Roman"/>
          <w:sz w:val="28"/>
          <w:szCs w:val="28"/>
        </w:rPr>
        <w:t>размер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2C 5,844 pg – </w:t>
      </w:r>
      <w:r w:rsidRPr="00E87DB9">
        <w:rPr>
          <w:rFonts w:ascii="Times New Roman" w:hAnsi="Times New Roman" w:cs="Times New Roman"/>
          <w:sz w:val="28"/>
          <w:szCs w:val="28"/>
        </w:rPr>
        <w:t>октоплоид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(2n = 8x = 72), </w:t>
      </w:r>
      <w:r w:rsidRPr="00E87DB9">
        <w:rPr>
          <w:rFonts w:ascii="Times New Roman" w:hAnsi="Times New Roman" w:cs="Times New Roman"/>
          <w:sz w:val="28"/>
          <w:szCs w:val="28"/>
        </w:rPr>
        <w:t>по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источникам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исследованы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только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диплоиды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 xml:space="preserve"> [200; 207; 208]. </w:t>
      </w:r>
      <w:r w:rsidRPr="00E87DB9">
        <w:rPr>
          <w:rFonts w:ascii="Times New Roman" w:hAnsi="Times New Roman" w:cs="Times New Roman"/>
          <w:sz w:val="28"/>
          <w:szCs w:val="28"/>
        </w:rPr>
        <w:t xml:space="preserve">Образец B44 вида </w:t>
      </w:r>
      <w:r w:rsidRPr="00E87DB9">
        <w:rPr>
          <w:rFonts w:ascii="Times New Roman" w:hAnsi="Times New Roman" w:cs="Times New Roman"/>
          <w:i/>
          <w:sz w:val="28"/>
          <w:szCs w:val="28"/>
        </w:rPr>
        <w:t>S. linif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lia </w:t>
      </w:r>
      <w:r w:rsidRPr="00E87DB9">
        <w:rPr>
          <w:rFonts w:ascii="Times New Roman" w:hAnsi="Times New Roman" w:cs="Times New Roman"/>
          <w:sz w:val="28"/>
          <w:szCs w:val="28"/>
        </w:rPr>
        <w:t>имеет размер генома ДНК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3,045 pg и является тетраплоидом (2n = 4x = 36), а образец B45 размер C2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1,652 pg – дипл</w:t>
      </w:r>
      <w:r w:rsidR="001A5C2C" w:rsidRPr="00E87DB9">
        <w:rPr>
          <w:rFonts w:ascii="Times New Roman" w:hAnsi="Times New Roman" w:cs="Times New Roman"/>
          <w:sz w:val="28"/>
          <w:szCs w:val="28"/>
        </w:rPr>
        <w:t>оидом (2n = 2x = 18) (рисунок 41</w:t>
      </w:r>
      <w:r w:rsidRPr="00E87DB9">
        <w:rPr>
          <w:rFonts w:ascii="Times New Roman" w:hAnsi="Times New Roman" w:cs="Times New Roman"/>
          <w:sz w:val="28"/>
          <w:szCs w:val="28"/>
        </w:rPr>
        <w:t>), между тем литературные сводки содержат результаты только по диплоидным образцам [194; 198; 199; 202; 205; 207; 209].</w:t>
      </w:r>
    </w:p>
    <w:p w14:paraId="0998C370" w14:textId="77777777" w:rsidR="009964F7" w:rsidRPr="00E87DB9" w:rsidRDefault="009964F7" w:rsidP="009964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Для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S. acuminata </w:t>
      </w:r>
      <w:r w:rsidRPr="00E87DB9">
        <w:rPr>
          <w:rFonts w:ascii="Times New Roman" w:hAnsi="Times New Roman" w:cs="Times New Roman"/>
          <w:sz w:val="28"/>
          <w:szCs w:val="28"/>
        </w:rPr>
        <w:t xml:space="preserve">не получилось выявить размер генома ДНК. По имеющимся источникам для данного вида характерны диплоидное [195; 197; 204; 207; 209] и октоплоидное [207] числа хромосом. Образцы вида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Suaeda altissima </w:t>
      </w:r>
      <w:r w:rsidRPr="00E87DB9">
        <w:rPr>
          <w:rFonts w:ascii="Times New Roman" w:hAnsi="Times New Roman" w:cs="Times New Roman"/>
          <w:sz w:val="28"/>
          <w:szCs w:val="28"/>
        </w:rPr>
        <w:t>(B42, B43) показали очень интересные результаты по проточной цитометрии. Так, размер генома ДНК составил 7,409±0,27 pg, что равно 2n = 10x = 90 и представляет собой явный полиплоид, тогда как в литературе таких данных нет [194; 198; 204; 207; 208; 209; 210].</w:t>
      </w:r>
    </w:p>
    <w:p w14:paraId="6B17FA68" w14:textId="77777777" w:rsidR="004A615E" w:rsidRPr="00E87DB9" w:rsidRDefault="004A615E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1EE48BE" w14:textId="03BAF888" w:rsidR="004A615E" w:rsidRPr="00E87DB9" w:rsidRDefault="004A615E" w:rsidP="004A61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4EC691" wp14:editId="7FE15350">
            <wp:extent cx="4629150" cy="4273418"/>
            <wp:effectExtent l="0" t="0" r="0" b="0"/>
            <wp:docPr id="56" name="Рисунок 56" descr="C:\Users\bek11\OneDrive\Рабочий стол\ДИССЕРТАЦИЯ 01\Глава 3.5 Молекулярная-генетика и проточная цитомтерия доминантных видов сем. Chenopodiaceae\fcm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ek11\OneDrive\Рабочий стол\ДИССЕРТАЦИЯ 01\Глава 3.5 Молекулярная-генетика и проточная цитомтерия доминантных видов сем. Chenopodiaceae\fcm\1.bmp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119" cy="428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A5EA4" w14:textId="3CD03D2F" w:rsidR="004A615E" w:rsidRPr="00E87DB9" w:rsidRDefault="001A5C2C" w:rsidP="004A615E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Рисунок 39</w:t>
      </w:r>
      <w:r w:rsidR="00D862C8" w:rsidRPr="00E87DB9">
        <w:rPr>
          <w:rFonts w:ascii="Times New Roman" w:hAnsi="Times New Roman" w:cs="Times New Roman"/>
          <w:i/>
          <w:sz w:val="28"/>
          <w:szCs w:val="28"/>
        </w:rPr>
        <w:t xml:space="preserve"> – </w:t>
      </w:r>
      <w:r w:rsidR="00D862C8" w:rsidRPr="00E87DB9">
        <w:rPr>
          <w:rFonts w:ascii="Times New Roman" w:hAnsi="Times New Roman" w:cs="Times New Roman"/>
          <w:sz w:val="28"/>
          <w:szCs w:val="28"/>
        </w:rPr>
        <w:t xml:space="preserve">Размер генома </w:t>
      </w:r>
      <w:r w:rsidR="00D862C8" w:rsidRPr="00E87DB9">
        <w:rPr>
          <w:rFonts w:ascii="Times New Roman" w:hAnsi="Times New Roman" w:cs="Times New Roman"/>
          <w:i/>
          <w:sz w:val="28"/>
          <w:szCs w:val="28"/>
        </w:rPr>
        <w:t>Salic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="00D862C8" w:rsidRPr="00E87DB9">
        <w:rPr>
          <w:rFonts w:ascii="Times New Roman" w:hAnsi="Times New Roman" w:cs="Times New Roman"/>
          <w:i/>
          <w:sz w:val="28"/>
          <w:szCs w:val="28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="00D862C8" w:rsidRPr="00E87DB9">
        <w:rPr>
          <w:rFonts w:ascii="Times New Roman" w:hAnsi="Times New Roman" w:cs="Times New Roman"/>
          <w:i/>
          <w:sz w:val="28"/>
          <w:szCs w:val="28"/>
        </w:rPr>
        <w:t>paea</w:t>
      </w:r>
    </w:p>
    <w:p w14:paraId="4E35F7F8" w14:textId="77777777" w:rsidR="00D862C8" w:rsidRPr="00E87DB9" w:rsidRDefault="00D862C8" w:rsidP="004A61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0580FF5" w14:textId="77777777" w:rsidR="009964F7" w:rsidRPr="00E87DB9" w:rsidRDefault="009964F7" w:rsidP="004A61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9964F7" w:rsidRPr="00E87DB9" w:rsidSect="00AF5797">
          <w:pgSz w:w="11906" w:h="16838"/>
          <w:pgMar w:top="1134" w:right="567" w:bottom="1134" w:left="1701" w:header="708" w:footer="567" w:gutter="0"/>
          <w:cols w:space="708"/>
          <w:docGrid w:linePitch="360"/>
        </w:sectPr>
      </w:pPr>
    </w:p>
    <w:p w14:paraId="3D5A9302" w14:textId="04A245AF" w:rsidR="004A615E" w:rsidRPr="00E87DB9" w:rsidRDefault="004A615E" w:rsidP="004A61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16BA75" wp14:editId="2288EDA3">
            <wp:extent cx="8458200" cy="5501341"/>
            <wp:effectExtent l="0" t="0" r="0" b="4445"/>
            <wp:docPr id="54" name="Рисунок 54" descr="C:\Users\bek11\OneDrive\Рабочий стол\ДИССЕРТАЦИЯ 01\Новая папка\Слайд5 (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k11\OneDrive\Рабочий стол\ДИССЕРТАЦИЯ 01\Новая папка\Слайд5 (1)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3278"/>
                    <a:stretch/>
                  </pic:blipFill>
                  <pic:spPr bwMode="auto">
                    <a:xfrm>
                      <a:off x="0" y="0"/>
                      <a:ext cx="8483023" cy="551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6BA4A" w14:textId="3107DADE" w:rsidR="00D862C8" w:rsidRPr="00E87DB9" w:rsidRDefault="001A5C2C" w:rsidP="004A61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Рисунок 40</w:t>
      </w:r>
      <w:r w:rsidR="00D862C8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="00D862C8" w:rsidRPr="00E87DB9">
        <w:rPr>
          <w:rFonts w:ascii="Times New Roman" w:hAnsi="Times New Roman" w:cs="Times New Roman"/>
          <w:i/>
          <w:sz w:val="28"/>
          <w:szCs w:val="28"/>
        </w:rPr>
        <w:t>–</w:t>
      </w:r>
      <w:r w:rsidR="00D862C8" w:rsidRPr="00E87DB9">
        <w:rPr>
          <w:rFonts w:ascii="Times New Roman" w:hAnsi="Times New Roman" w:cs="Times New Roman"/>
          <w:sz w:val="28"/>
          <w:szCs w:val="28"/>
        </w:rPr>
        <w:t xml:space="preserve"> Размер генома видов подсемейство 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="00D862C8"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="00D862C8" w:rsidRPr="00E87DB9">
        <w:rPr>
          <w:rFonts w:ascii="Times New Roman" w:hAnsi="Times New Roman" w:cs="Times New Roman"/>
          <w:sz w:val="28"/>
          <w:szCs w:val="28"/>
        </w:rPr>
        <w:t>ideae</w:t>
      </w:r>
    </w:p>
    <w:p w14:paraId="31EA79F3" w14:textId="77777777" w:rsidR="009964F7" w:rsidRPr="00E87DB9" w:rsidRDefault="009964F7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9964F7" w:rsidRPr="00E87DB9" w:rsidSect="009964F7">
          <w:pgSz w:w="16838" w:h="11906" w:orient="landscape"/>
          <w:pgMar w:top="1701" w:right="1134" w:bottom="567" w:left="1134" w:header="709" w:footer="567" w:gutter="0"/>
          <w:cols w:space="708"/>
          <w:docGrid w:linePitch="360"/>
        </w:sectPr>
      </w:pPr>
    </w:p>
    <w:p w14:paraId="3C280048" w14:textId="663CA5ED" w:rsidR="004A615E" w:rsidRPr="00E87DB9" w:rsidRDefault="004A615E" w:rsidP="004A615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ABB48E" wp14:editId="495138E8">
            <wp:extent cx="6044238" cy="5295900"/>
            <wp:effectExtent l="0" t="0" r="0" b="0"/>
            <wp:docPr id="55" name="Рисунок 55" descr="C:\Users\bek11\OneDrive\Рабочий стол\ДИССЕРТАЦИЯ 01\Новая папка\Слайд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k11\OneDrive\Рабочий стол\ДИССЕРТАЦИЯ 01\Новая папка\Слайд6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454" r="12998" b="9404"/>
                    <a:stretch/>
                  </pic:blipFill>
                  <pic:spPr bwMode="auto">
                    <a:xfrm>
                      <a:off x="0" y="0"/>
                      <a:ext cx="6061918" cy="531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AA73A" w14:textId="42E3EEEE" w:rsidR="00D862C8" w:rsidRPr="00E87DB9" w:rsidRDefault="00D862C8" w:rsidP="00D862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A5C2C" w:rsidRPr="00E87DB9">
        <w:rPr>
          <w:rFonts w:ascii="Times New Roman" w:hAnsi="Times New Roman" w:cs="Times New Roman"/>
          <w:sz w:val="28"/>
          <w:szCs w:val="28"/>
        </w:rPr>
        <w:t>41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</w:rPr>
        <w:t>–</w:t>
      </w:r>
      <w:r w:rsidRPr="00E87DB9">
        <w:rPr>
          <w:rFonts w:ascii="Times New Roman" w:hAnsi="Times New Roman" w:cs="Times New Roman"/>
          <w:sz w:val="28"/>
          <w:szCs w:val="28"/>
        </w:rPr>
        <w:t xml:space="preserve"> Размер генома видов подсемейство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Suaed</w:t>
      </w:r>
      <w:proofErr w:type="gramStart"/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  <w:lang w:val="en-US"/>
        </w:rPr>
        <w:t>ideae</w:t>
      </w:r>
    </w:p>
    <w:p w14:paraId="659FA8CA" w14:textId="77777777" w:rsidR="004A615E" w:rsidRPr="00E87DB9" w:rsidRDefault="004A615E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60F8B62" w14:textId="7965ADA1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Из трибы Axyrideae подсемейства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нами проанализирован только один вид (</w:t>
      </w:r>
      <w:r w:rsidRPr="00E87DB9">
        <w:rPr>
          <w:rFonts w:ascii="Times New Roman" w:hAnsi="Times New Roman" w:cs="Times New Roman"/>
          <w:i/>
          <w:sz w:val="28"/>
          <w:szCs w:val="28"/>
        </w:rPr>
        <w:t>Cerat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carpus utricul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sus</w:t>
      </w:r>
      <w:r w:rsidRPr="00E87DB9">
        <w:rPr>
          <w:rFonts w:ascii="Times New Roman" w:hAnsi="Times New Roman" w:cs="Times New Roman"/>
          <w:sz w:val="28"/>
          <w:szCs w:val="28"/>
        </w:rPr>
        <w:t xml:space="preserve"> (B53)), так как только он входит в число доминантом растительных сообществ исследуемой территории. Размер генома его ДНК равен 1,645 pg, что соответствует диплоиду (2n = 2x = 18) и подтверждается литературными источниками </w:t>
      </w:r>
      <w:r w:rsidR="00261E1E" w:rsidRPr="00E87DB9">
        <w:rPr>
          <w:rFonts w:ascii="Times New Roman" w:hAnsi="Times New Roman" w:cs="Times New Roman"/>
          <w:sz w:val="28"/>
          <w:szCs w:val="28"/>
        </w:rPr>
        <w:t>[194; 211</w:t>
      </w:r>
      <w:r w:rsidRPr="00E87DB9">
        <w:rPr>
          <w:rFonts w:ascii="Times New Roman" w:hAnsi="Times New Roman" w:cs="Times New Roman"/>
          <w:sz w:val="28"/>
          <w:szCs w:val="28"/>
        </w:rPr>
        <w:t>].</w:t>
      </w:r>
    </w:p>
    <w:p w14:paraId="1D62E108" w14:textId="6A25C01B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 xml:space="preserve">Из полученных данных по 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ITS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и хлоропластным фрагментам генома в построенных деревьях четко прослеживается расхождение видов (</w:t>
      </w:r>
      <w:r w:rsidR="00261E1E" w:rsidRPr="00E87DB9">
        <w:rPr>
          <w:rFonts w:ascii="Times New Roman" w:hAnsi="Times New Roman" w:cs="Times New Roman"/>
          <w:bCs/>
          <w:sz w:val="28"/>
          <w:szCs w:val="28"/>
        </w:rPr>
        <w:t>р</w:t>
      </w:r>
      <w:r w:rsidRPr="00E87DB9">
        <w:rPr>
          <w:rFonts w:ascii="Times New Roman" w:hAnsi="Times New Roman" w:cs="Times New Roman"/>
          <w:bCs/>
          <w:sz w:val="28"/>
          <w:szCs w:val="28"/>
        </w:rPr>
        <w:t>исунок</w:t>
      </w:r>
      <w:r w:rsidR="00617B6A" w:rsidRPr="00E87DB9">
        <w:rPr>
          <w:rFonts w:ascii="Times New Roman" w:hAnsi="Times New Roman" w:cs="Times New Roman"/>
          <w:bCs/>
          <w:sz w:val="28"/>
          <w:szCs w:val="28"/>
        </w:rPr>
        <w:t xml:space="preserve"> 24; 25</w:t>
      </w:r>
      <w:r w:rsidRPr="00E87DB9">
        <w:rPr>
          <w:rFonts w:ascii="Times New Roman" w:hAnsi="Times New Roman" w:cs="Times New Roman"/>
          <w:bCs/>
          <w:sz w:val="28"/>
          <w:szCs w:val="28"/>
        </w:rPr>
        <w:t>), что указывает на их таксономическую самостоятельность.</w:t>
      </w:r>
    </w:p>
    <w:p w14:paraId="755FACBF" w14:textId="72B2102A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Хорошо выражены подсемейства (Sals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ideae, Suaed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ideae,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rni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ideae,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ideae), трибы (Sals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leae, Car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xyl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neae, Suaedeae,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rnieae, Axyrideae) и рода (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cnemum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stachys</w:t>
      </w:r>
      <w:r w:rsidRPr="00E87DB9">
        <w:rPr>
          <w:rFonts w:ascii="Times New Roman" w:hAnsi="Times New Roman" w:cs="Times New Roman"/>
          <w:sz w:val="28"/>
          <w:szCs w:val="28"/>
        </w:rPr>
        <w:t>, S</w:t>
      </w:r>
      <w:r w:rsidRPr="00E87DB9">
        <w:rPr>
          <w:rFonts w:ascii="Times New Roman" w:hAnsi="Times New Roman" w:cs="Times New Roman"/>
          <w:i/>
          <w:sz w:val="28"/>
          <w:szCs w:val="28"/>
        </w:rPr>
        <w:t>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la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ptera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nia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Anabasis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Suaeda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Cerat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carpus).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Учитывая данные ранее опубликованных работ по подсемейтву </w:t>
      </w:r>
      <w:r w:rsidRPr="00E87DB9">
        <w:rPr>
          <w:rFonts w:ascii="Times New Roman" w:hAnsi="Times New Roman" w:cs="Times New Roman"/>
          <w:sz w:val="28"/>
          <w:szCs w:val="28"/>
        </w:rPr>
        <w:t>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, в частности по роду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la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>,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>который в настоящее время разделен на 3 рода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la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n), </w:t>
      </w:r>
      <w:r w:rsidRPr="00E87DB9">
        <w:rPr>
          <w:rFonts w:ascii="Times New Roman" w:hAnsi="Times New Roman" w:cs="Times New Roman"/>
          <w:iCs/>
          <w:sz w:val="28"/>
          <w:szCs w:val="28"/>
        </w:rPr>
        <w:t>следует отметить, что результаты наших исследований подтверждают различие между ними. Выделение трибы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Car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xyl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neae существенно меняет таксономическую структуру данного </w:t>
      </w:r>
      <w:r w:rsidRPr="00E87DB9">
        <w:rPr>
          <w:rFonts w:ascii="Times New Roman" w:hAnsi="Times New Roman" w:cs="Times New Roman"/>
          <w:sz w:val="28"/>
          <w:szCs w:val="28"/>
        </w:rPr>
        <w:lastRenderedPageBreak/>
        <w:t xml:space="preserve">семейства. Более детальное изучение видов семейства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Chen</w:t>
      </w:r>
      <w:proofErr w:type="gramStart"/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sz w:val="28"/>
          <w:szCs w:val="28"/>
        </w:rPr>
        <w:t xml:space="preserve"> подтверждает широкий диапазон полиморфизма его представителей и делает необходимым использование детального дифференцированного подхода при уточнении его систематической структуры. Каждый вид, представленный в этой работе, подтвержден результатами сопоставимыми с данными базы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NCBI</w:t>
      </w:r>
      <w:r w:rsidRPr="00E87DB9">
        <w:rPr>
          <w:rFonts w:ascii="Times New Roman" w:hAnsi="Times New Roman" w:cs="Times New Roman"/>
          <w:sz w:val="28"/>
          <w:szCs w:val="28"/>
        </w:rPr>
        <w:t>. Согласно полученным данным большинство родов и видов расположились в филогенетическом дереве по ожидаемым местам (рисунок</w:t>
      </w:r>
      <w:r w:rsidR="00617B6A" w:rsidRPr="00E87DB9">
        <w:rPr>
          <w:rFonts w:ascii="Times New Roman" w:hAnsi="Times New Roman" w:cs="Times New Roman"/>
          <w:sz w:val="28"/>
          <w:szCs w:val="28"/>
        </w:rPr>
        <w:t xml:space="preserve"> 24; 25</w:t>
      </w:r>
      <w:r w:rsidRPr="00E87DB9">
        <w:rPr>
          <w:rFonts w:ascii="Times New Roman" w:hAnsi="Times New Roman" w:cs="Times New Roman"/>
          <w:sz w:val="28"/>
          <w:szCs w:val="28"/>
        </w:rPr>
        <w:t>) [</w:t>
      </w:r>
      <w:r w:rsidR="00261E1E" w:rsidRPr="00E87DB9">
        <w:rPr>
          <w:rFonts w:ascii="Times New Roman" w:hAnsi="Times New Roman" w:cs="Times New Roman"/>
          <w:sz w:val="28"/>
          <w:szCs w:val="28"/>
        </w:rPr>
        <w:t>212; 213; 214; 215; 216; 217; 218; 219]</w:t>
      </w:r>
      <w:r w:rsidRPr="00E87DB9">
        <w:rPr>
          <w:rFonts w:ascii="Times New Roman" w:hAnsi="Times New Roman" w:cs="Times New Roman"/>
          <w:sz w:val="28"/>
          <w:szCs w:val="28"/>
        </w:rPr>
        <w:t xml:space="preserve">. Однако следует отметить, что недостаточная изученность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ptera,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в особенности видов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ptera lanata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hyperlink r:id="rId75">
        <w:r w:rsidRPr="00E87DB9">
          <w:rPr>
            <w:rFonts w:ascii="Times New Roman" w:hAnsi="Times New Roman" w:cs="Times New Roman"/>
            <w:i/>
            <w:sz w:val="28"/>
            <w:szCs w:val="28"/>
          </w:rPr>
          <w:t xml:space="preserve">C. 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btusif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lia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hyperlink r:id="rId76">
        <w:r w:rsidRPr="00E87DB9">
          <w:rPr>
            <w:rFonts w:ascii="Times New Roman" w:hAnsi="Times New Roman" w:cs="Times New Roman"/>
            <w:i/>
            <w:iCs/>
            <w:sz w:val="28"/>
            <w:szCs w:val="28"/>
          </w:rPr>
          <w:t>C. l</w:t>
        </w:r>
        <w:r w:rsidR="001362C4">
          <w:rPr>
            <w:rFonts w:ascii="Times New Roman" w:hAnsi="Times New Roman" w:cs="Times New Roman"/>
            <w:i/>
            <w:iCs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iCs/>
            <w:sz w:val="28"/>
            <w:szCs w:val="28"/>
          </w:rPr>
          <w:t>ngistyl</w:t>
        </w:r>
        <w:r w:rsidR="001362C4">
          <w:rPr>
            <w:rFonts w:ascii="Times New Roman" w:hAnsi="Times New Roman" w:cs="Times New Roman"/>
            <w:i/>
            <w:iCs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iCs/>
            <w:sz w:val="28"/>
            <w:szCs w:val="28"/>
          </w:rPr>
          <w:t>sa</w:t>
        </w:r>
      </w:hyperlink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вызвала определенное затруднение в определении данных видов. Это обстоятельство послужит основанием для дальнейших более детальных исследований этого рода. Кроме того, результаты изучения видов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Cerat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carpus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также требуют продолжения исследований, так как согласно литературным данным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Cerat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carpus utricul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 xml:space="preserve">sus 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>является синонимом вида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 xml:space="preserve"> C. аrenarius </w:t>
      </w:r>
      <w:r w:rsidR="00261E1E"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>[220; 221; 222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>]. Однако по нашим данным это разные виды. Для уточнения их таксономической самостоятельности необходимы исследования по уточнению морфологии и молекулярно-генетических характеристик, а также особенностей распространения этих видов.</w:t>
      </w:r>
    </w:p>
    <w:p w14:paraId="7273081B" w14:textId="3E2035F2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1A1A1A"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Согласно литературным данным семейства Cary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phyllaceae и Chen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p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diaceae порядка Cary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>phylla</w:t>
      </w:r>
      <w:r w:rsidRPr="00E87DB9">
        <w:rPr>
          <w:rFonts w:ascii="Times New Roman" w:hAnsi="Times New Roman" w:cs="Times New Roman"/>
          <w:bCs/>
          <w:sz w:val="28"/>
          <w:szCs w:val="28"/>
          <w:lang w:val="en-US"/>
        </w:rPr>
        <w:t>les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 отделились от друг друга (в самостоятельные группы)</w:t>
      </w:r>
      <w:r w:rsidR="00A16ECE" w:rsidRPr="00E87DB9">
        <w:rPr>
          <w:rFonts w:ascii="Times New Roman" w:hAnsi="Times New Roman" w:cs="Times New Roman"/>
          <w:bCs/>
          <w:sz w:val="28"/>
          <w:szCs w:val="28"/>
        </w:rPr>
        <w:t xml:space="preserve"> примерно 90 млн. лет назад [223</w:t>
      </w:r>
      <w:r w:rsidRPr="00E87DB9">
        <w:rPr>
          <w:rFonts w:ascii="Times New Roman" w:hAnsi="Times New Roman" w:cs="Times New Roman"/>
          <w:bCs/>
          <w:sz w:val="28"/>
          <w:szCs w:val="28"/>
        </w:rPr>
        <w:t>], а по нашим – 92,94 млн. лет. Это произошло приблизительно в первой половине периода Cretace</w:t>
      </w:r>
      <w:r w:rsidR="001362C4">
        <w:rPr>
          <w:rFonts w:ascii="Times New Roman" w:hAnsi="Times New Roman" w:cs="Times New Roman"/>
          <w:bCs/>
          <w:sz w:val="28"/>
          <w:szCs w:val="28"/>
        </w:rPr>
        <w:t>о</w:t>
      </w:r>
      <w:r w:rsidRPr="00E87DB9">
        <w:rPr>
          <w:rFonts w:ascii="Times New Roman" w:hAnsi="Times New Roman" w:cs="Times New Roman"/>
          <w:bCs/>
          <w:sz w:val="28"/>
          <w:szCs w:val="28"/>
        </w:rPr>
        <w:t xml:space="preserve">us. Затем крупное разделение внутри </w:t>
      </w:r>
      <w:r w:rsidRPr="00E87DB9">
        <w:rPr>
          <w:rFonts w:ascii="Times New Roman" w:hAnsi="Times New Roman" w:cs="Times New Roman"/>
          <w:sz w:val="28"/>
          <w:szCs w:val="28"/>
        </w:rPr>
        <w:t>семейства (касательно изучаемых видов) произошло по нашим данным в 58,87 млн. лет назад, при котором подсемейство 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стало самостоятельным, отделившись от группы остальных подсемейств (Suaed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ideae,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rni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и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ideae). Это произошло в первой части Pale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gene (Pale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cene). Затем в конце E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cene (по нашим данным 35,41 млн. лет назад), произошло следующее крупное разделение между исследуемыми подсемействами, в частности Suaed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и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отделились от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rni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ideae. А подсемейства Suaed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и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ideae разделились уже в </w:t>
      </w:r>
      <w:r w:rsidR="001362C4">
        <w:rPr>
          <w:rFonts w:ascii="Times New Roman" w:hAnsi="Times New Roman" w:cs="Times New Roman"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>lig</w:t>
      </w:r>
      <w:r w:rsidR="001362C4">
        <w:rPr>
          <w:rFonts w:ascii="Times New Roman" w:hAnsi="Times New Roman" w:cs="Times New Roman"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>cene (27,5 млн. лет назад). Из чего следует, что данные подсемейства в рассматриваемой группе таксонов являются самыми эволюционно молодыми</w:t>
      </w:r>
      <w:r w:rsidR="004F1055" w:rsidRPr="00E87DB9">
        <w:rPr>
          <w:rFonts w:ascii="Times New Roman" w:hAnsi="Times New Roman" w:cs="Times New Roman"/>
          <w:color w:val="1A1A1A"/>
          <w:sz w:val="28"/>
          <w:szCs w:val="28"/>
        </w:rPr>
        <w:t xml:space="preserve"> [45]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>.</w:t>
      </w:r>
    </w:p>
    <w:p w14:paraId="420AE33A" w14:textId="1888377F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1A1A1A"/>
          <w:sz w:val="28"/>
          <w:szCs w:val="28"/>
        </w:rPr>
      </w:pPr>
      <w:r w:rsidRPr="00E87DB9">
        <w:rPr>
          <w:rFonts w:ascii="Times New Roman" w:hAnsi="Times New Roman" w:cs="Times New Roman"/>
          <w:color w:val="1A1A1A"/>
          <w:sz w:val="28"/>
          <w:szCs w:val="28"/>
        </w:rPr>
        <w:t xml:space="preserve">Рассмотрим подсемейство </w:t>
      </w:r>
      <w:r w:rsidRPr="00E87DB9">
        <w:rPr>
          <w:rFonts w:ascii="Times New Roman" w:hAnsi="Times New Roman" w:cs="Times New Roman"/>
          <w:sz w:val="28"/>
          <w:szCs w:val="28"/>
        </w:rPr>
        <w:t>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ideae, по которому исследуемым объектом является только род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Cerat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carpus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 xml:space="preserve"> с видом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C. utricul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sus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>. Данный вид является синонимом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 xml:space="preserve"> C. аrenarius, 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 xml:space="preserve">но 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  <w:lang w:val="en-US"/>
        </w:rPr>
        <w:t>ITS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 xml:space="preserve"> дерево и эволюционное дерево (рисунок</w:t>
      </w:r>
      <w:r w:rsidR="00617B6A"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 xml:space="preserve"> 24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>) хорошо демонстрируют самостоятельность этих таксонов, расположенных достаточно далеко друг от друга. При этом их разделение в процессе эволюции произошло по нашим данным приблизительно 5,62 млн. лет назад. Для подтверждения полученных результатов необходимы дополнительные исследования.</w:t>
      </w:r>
    </w:p>
    <w:p w14:paraId="36BC05CE" w14:textId="7AF495DF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По подсемейству Suaed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результаты наших исследований вполне сопоставимы с данными других исследователей. К данному подсемейству относится 1 род, из состава которого нами изучены 4 характерных для флоры долины р. Сырдарьи вида: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Suaeda micr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phylla, S. altissima, S. linif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lia,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lastRenderedPageBreak/>
        <w:t>acuminata</w:t>
      </w:r>
      <w:r w:rsidRPr="00E87DB9">
        <w:rPr>
          <w:rFonts w:ascii="Times New Roman" w:hAnsi="Times New Roman" w:cs="Times New Roman"/>
          <w:sz w:val="28"/>
          <w:szCs w:val="28"/>
        </w:rPr>
        <w:t xml:space="preserve">. Эти виды четко отличаются по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ITS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хлоропластным фрагментам, а также по эволюционному дереву. Согласно нашим исследованиям, данный род оформился в качестве самостоятельной таксономической единицы 16,11 млн. лет назад, при этом его виды сформировались в 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>Quaternary периоде, как и большинство других видов.</w:t>
      </w:r>
    </w:p>
    <w:p w14:paraId="66379297" w14:textId="1079BE4C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Одним из крупных рассматриваемых нами подсемейств является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rni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ideae к которому относится только одна триба 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Salic</w:t>
      </w:r>
      <w:r w:rsidR="001362C4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rnieae</w:t>
      </w:r>
      <w:r w:rsidRPr="00E87DB9">
        <w:rPr>
          <w:rFonts w:ascii="Times New Roman" w:hAnsi="Times New Roman" w:cs="Times New Roman"/>
          <w:iCs/>
          <w:sz w:val="28"/>
          <w:szCs w:val="28"/>
        </w:rPr>
        <w:t>. П</w:t>
      </w:r>
      <w:r w:rsidRPr="00E87DB9">
        <w:rPr>
          <w:rFonts w:ascii="Times New Roman" w:hAnsi="Times New Roman" w:cs="Times New Roman"/>
          <w:iCs/>
          <w:sz w:val="28"/>
          <w:szCs w:val="28"/>
          <w:lang w:val="kk-KZ"/>
        </w:rPr>
        <w:t>о нашим данным в эволюционном плане эта ветвь начала свое формирование и дальнейшее развитие примерно 17,57 млн. лет назад. В этот период начали оформляться основные рода данной трибы. Из этой группы нами изучены 5 видов, относимых к 4 родам: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Kalidium 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liatum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K. caspicum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cnemum str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bilaceum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stachys belangeriana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Salic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paea. </w:t>
      </w:r>
      <w:r w:rsidRPr="00E87DB9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Образование большинства из перечисленных видов относится к 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>Quaternar периоду</w:t>
      </w:r>
      <w:r w:rsidRPr="00E87DB9">
        <w:rPr>
          <w:rFonts w:ascii="Times New Roman" w:hAnsi="Times New Roman" w:cs="Times New Roman"/>
          <w:color w:val="1A1A1A"/>
          <w:sz w:val="28"/>
          <w:szCs w:val="28"/>
          <w:lang w:val="kk-KZ"/>
        </w:rPr>
        <w:t xml:space="preserve">, тогда как виды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  <w:lang w:val="kk-KZ"/>
        </w:rPr>
        <w:t>разделились уже в середине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>Ne</w:t>
      </w:r>
      <w:r w:rsidR="001362C4">
        <w:rPr>
          <w:rFonts w:ascii="Times New Roman" w:hAnsi="Times New Roman" w:cs="Times New Roman"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>gene (Mi</w:t>
      </w:r>
      <w:r w:rsidR="001362C4">
        <w:rPr>
          <w:rFonts w:ascii="Times New Roman" w:hAnsi="Times New Roman" w:cs="Times New Roman"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 xml:space="preserve">cene), т.е. 8,45 млн. лет назад. Это подтверждается данными </w:t>
      </w:r>
      <w:r w:rsidRPr="00E87DB9">
        <w:rPr>
          <w:rFonts w:ascii="Times New Roman" w:hAnsi="Times New Roman" w:cs="Times New Roman"/>
          <w:color w:val="1A1A1A"/>
          <w:sz w:val="28"/>
          <w:szCs w:val="28"/>
          <w:lang w:val="en-US"/>
        </w:rPr>
        <w:t>ITS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 xml:space="preserve"> и хлоропластными фрагментами генома. Об этих отличиях указывается также в работе </w:t>
      </w:r>
      <w:proofErr w:type="gramStart"/>
      <w:r w:rsidR="001362C4" w:rsidRPr="00383CD5">
        <w:rPr>
          <w:rFonts w:ascii="Times New Roman" w:hAnsi="Times New Roman" w:cs="Times New Roman"/>
          <w:color w:val="1A1A1A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color w:val="1A1A1A"/>
          <w:sz w:val="28"/>
          <w:szCs w:val="28"/>
          <w:lang w:val="en-US"/>
        </w:rPr>
        <w:t>sm</w:t>
      </w:r>
      <w:r w:rsidR="001362C4" w:rsidRPr="00383CD5">
        <w:rPr>
          <w:rFonts w:ascii="Times New Roman" w:hAnsi="Times New Roman" w:cs="Times New Roman"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color w:val="1A1A1A"/>
          <w:sz w:val="28"/>
          <w:szCs w:val="28"/>
          <w:lang w:val="en-US"/>
        </w:rPr>
        <w:t>nali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color w:val="1A1A1A"/>
          <w:sz w:val="28"/>
          <w:szCs w:val="28"/>
          <w:lang w:val="en-US"/>
        </w:rPr>
        <w:t>et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color w:val="1A1A1A"/>
          <w:sz w:val="28"/>
          <w:szCs w:val="28"/>
          <w:lang w:val="en-US"/>
        </w:rPr>
        <w:t>al</w:t>
      </w:r>
      <w:r w:rsidR="00A16ECE" w:rsidRPr="00E87DB9">
        <w:rPr>
          <w:rFonts w:ascii="Times New Roman" w:hAnsi="Times New Roman" w:cs="Times New Roman"/>
          <w:color w:val="1A1A1A"/>
          <w:sz w:val="28"/>
          <w:szCs w:val="28"/>
        </w:rPr>
        <w:t>. [37]</w:t>
      </w:r>
      <w:r w:rsidRPr="00E87DB9">
        <w:rPr>
          <w:rFonts w:ascii="Times New Roman" w:hAnsi="Times New Roman" w:cs="Times New Roman"/>
          <w:color w:val="1A1A1A"/>
          <w:sz w:val="28"/>
          <w:szCs w:val="28"/>
        </w:rPr>
        <w:t xml:space="preserve">, в которой упоминается о необходимости дальнейшего изучения видов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Kalidium.</w:t>
      </w:r>
    </w:p>
    <w:p w14:paraId="7CFF9420" w14:textId="3BDE1110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ideae еще одно крупное подсемейство, объединяющее множество родов и видов. Рассматриваемые виды этой группы –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ptera lanata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hyperlink r:id="rId77">
        <w:r w:rsidRPr="00E87DB9">
          <w:rPr>
            <w:rFonts w:ascii="Times New Roman" w:hAnsi="Times New Roman" w:cs="Times New Roman"/>
            <w:i/>
            <w:sz w:val="28"/>
            <w:szCs w:val="28"/>
          </w:rPr>
          <w:t xml:space="preserve">C. 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btusif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lia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hyperlink r:id="rId78">
        <w:r w:rsidRPr="00E87DB9">
          <w:rPr>
            <w:rFonts w:ascii="Times New Roman" w:hAnsi="Times New Roman" w:cs="Times New Roman"/>
            <w:i/>
            <w:sz w:val="28"/>
            <w:szCs w:val="28"/>
          </w:rPr>
          <w:t>C. l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ngistyl</w:t>
        </w:r>
        <w:r w:rsidR="001362C4">
          <w:rPr>
            <w:rFonts w:ascii="Times New Roman" w:hAnsi="Times New Roman" w:cs="Times New Roman"/>
            <w:i/>
            <w:sz w:val="28"/>
            <w:szCs w:val="28"/>
          </w:rPr>
          <w:t>о</w:t>
        </w:r>
        <w:r w:rsidRPr="00E87DB9">
          <w:rPr>
            <w:rFonts w:ascii="Times New Roman" w:hAnsi="Times New Roman" w:cs="Times New Roman"/>
            <w:i/>
            <w:sz w:val="28"/>
            <w:szCs w:val="28"/>
          </w:rPr>
          <w:t>sa</w:t>
        </w:r>
      </w:hyperlink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nia sibirica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Anabasis aphylla – </w:t>
      </w:r>
      <w:r w:rsidRPr="00E87DB9">
        <w:rPr>
          <w:rFonts w:ascii="Times New Roman" w:hAnsi="Times New Roman" w:cs="Times New Roman"/>
          <w:iCs/>
          <w:sz w:val="28"/>
          <w:szCs w:val="28"/>
        </w:rPr>
        <w:t>располагаются по данным наших исследований анал</w:t>
      </w:r>
      <w:r w:rsidR="004F1055" w:rsidRPr="00E87DB9">
        <w:rPr>
          <w:rFonts w:ascii="Times New Roman" w:hAnsi="Times New Roman" w:cs="Times New Roman"/>
          <w:iCs/>
          <w:sz w:val="28"/>
          <w:szCs w:val="28"/>
        </w:rPr>
        <w:t>огично литературным источникам [</w:t>
      </w:r>
      <w:r w:rsidR="00A16ECE" w:rsidRPr="00E87DB9">
        <w:rPr>
          <w:rFonts w:ascii="Times New Roman" w:hAnsi="Times New Roman" w:cs="Times New Roman"/>
          <w:iCs/>
          <w:sz w:val="28"/>
          <w:szCs w:val="28"/>
        </w:rPr>
        <w:t>1; 2; 3; 4; 5; 214; 215; 216; 217; 218; 219; 220; 221</w:t>
      </w:r>
      <w:r w:rsidR="004F1055" w:rsidRPr="00E87DB9">
        <w:rPr>
          <w:rFonts w:ascii="Times New Roman" w:hAnsi="Times New Roman" w:cs="Times New Roman"/>
          <w:iCs/>
          <w:sz w:val="28"/>
          <w:szCs w:val="28"/>
        </w:rPr>
        <w:t>]</w:t>
      </w:r>
      <w:r w:rsidRPr="00E87DB9">
        <w:rPr>
          <w:rFonts w:ascii="Times New Roman" w:hAnsi="Times New Roman" w:cs="Times New Roman"/>
          <w:iCs/>
          <w:sz w:val="28"/>
          <w:szCs w:val="28"/>
        </w:rPr>
        <w:t>.</w:t>
      </w:r>
    </w:p>
    <w:p w14:paraId="73E297B1" w14:textId="6D73A496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87DB9">
        <w:rPr>
          <w:rFonts w:ascii="Times New Roman" w:hAnsi="Times New Roman" w:cs="Times New Roman"/>
          <w:iCs/>
          <w:sz w:val="28"/>
          <w:szCs w:val="28"/>
        </w:rPr>
        <w:t>Особо интересный результат показали исследования видов: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 arbuscula (Sals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 arbuscula)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 tragus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n nitrarium (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 nitraria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)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C. 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rientale (Sals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 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rientalis), </w:t>
      </w:r>
      <w:r w:rsidRPr="00E87DB9">
        <w:rPr>
          <w:rFonts w:ascii="Times New Roman" w:hAnsi="Times New Roman" w:cs="Times New Roman"/>
          <w:iCs/>
          <w:sz w:val="28"/>
          <w:szCs w:val="28"/>
        </w:rPr>
        <w:t>которые не так давно относились к одному роду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la.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Период зарождения, отделившегося от 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рода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 (X. arbuscula)</w:t>
      </w:r>
      <w:r w:rsidRPr="00E87DB9">
        <w:rPr>
          <w:rFonts w:ascii="Times New Roman" w:hAnsi="Times New Roman" w:cs="Times New Roman"/>
          <w:iCs/>
          <w:sz w:val="28"/>
          <w:szCs w:val="28"/>
        </w:rPr>
        <w:t>,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</w:rPr>
        <w:t>датируется приблизительно 11,49 млн. лет назад, что подтверждает его самостоятельность.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</w:rPr>
        <w:t>Разделение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</w:rPr>
        <w:t>между родами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 xml:space="preserve">n 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>и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la </w:t>
      </w:r>
      <w:r w:rsidRPr="00E87DB9">
        <w:rPr>
          <w:rFonts w:ascii="Times New Roman" w:hAnsi="Times New Roman" w:cs="Times New Roman"/>
          <w:iCs/>
          <w:sz w:val="28"/>
          <w:szCs w:val="28"/>
        </w:rPr>
        <w:t>произошло значительно раньше, а именно приблизительно 45,58 млн. лет тому назад, т. е. в Pale</w:t>
      </w:r>
      <w:r w:rsidR="001362C4">
        <w:rPr>
          <w:rFonts w:ascii="Times New Roman" w:hAnsi="Times New Roman" w:cs="Times New Roman"/>
          <w:iCs/>
          <w:sz w:val="28"/>
          <w:szCs w:val="28"/>
        </w:rPr>
        <w:t>о</w:t>
      </w:r>
      <w:r w:rsidRPr="00E87DB9">
        <w:rPr>
          <w:rFonts w:ascii="Times New Roman" w:hAnsi="Times New Roman" w:cs="Times New Roman"/>
          <w:iCs/>
          <w:sz w:val="28"/>
          <w:szCs w:val="28"/>
        </w:rPr>
        <w:t>gene</w:t>
      </w:r>
      <w:r w:rsidR="004F1055" w:rsidRPr="00E87DB9">
        <w:rPr>
          <w:rFonts w:ascii="Times New Roman" w:hAnsi="Times New Roman" w:cs="Times New Roman"/>
          <w:iCs/>
          <w:sz w:val="28"/>
          <w:szCs w:val="28"/>
        </w:rPr>
        <w:t xml:space="preserve"> [45]</w:t>
      </w:r>
      <w:r w:rsidRPr="00E87DB9">
        <w:rPr>
          <w:rFonts w:ascii="Times New Roman" w:hAnsi="Times New Roman" w:cs="Times New Roman"/>
          <w:iCs/>
          <w:sz w:val="28"/>
          <w:szCs w:val="28"/>
        </w:rPr>
        <w:t>.</w:t>
      </w:r>
    </w:p>
    <w:p w14:paraId="56E25C1B" w14:textId="4CEA8582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1A1A1A"/>
          <w:sz w:val="28"/>
          <w:szCs w:val="28"/>
        </w:rPr>
      </w:pPr>
      <w:r w:rsidRPr="00E87DB9">
        <w:rPr>
          <w:rFonts w:ascii="Times New Roman" w:hAnsi="Times New Roman" w:cs="Times New Roman"/>
          <w:iCs/>
          <w:sz w:val="28"/>
          <w:szCs w:val="28"/>
        </w:rPr>
        <w:t>Триба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Car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xyl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neae, объединяющая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ptera, 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nia,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 xml:space="preserve">n </w:t>
      </w: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>и некоторые др. сформировалась согласно нашим исследованиям примерно 25,13 млн. лет назад.</w:t>
      </w:r>
    </w:p>
    <w:p w14:paraId="44F46CEC" w14:textId="20087EB5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1A1A1A"/>
          <w:sz w:val="28"/>
          <w:szCs w:val="28"/>
        </w:rPr>
      </w:pPr>
      <w:r w:rsidRPr="00E87DB9">
        <w:rPr>
          <w:rFonts w:ascii="Times New Roman" w:hAnsi="Times New Roman" w:cs="Times New Roman"/>
          <w:iCs/>
          <w:color w:val="1A1A1A"/>
          <w:sz w:val="28"/>
          <w:szCs w:val="28"/>
        </w:rPr>
        <w:t xml:space="preserve">Таким образом, благодаря молекулярно-генетическим исследованиям установлены приблизительные </w:t>
      </w:r>
      <w:r w:rsidRPr="00E87DB9">
        <w:rPr>
          <w:rFonts w:ascii="Times New Roman" w:hAnsi="Times New Roman" w:cs="Times New Roman"/>
          <w:sz w:val="28"/>
          <w:szCs w:val="28"/>
        </w:rPr>
        <w:t xml:space="preserve">периоды образования подсемейств, триб и родов семейства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Chen</w:t>
      </w:r>
      <w:proofErr w:type="gramStart"/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70036FE6" w14:textId="44E8A56C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В результате исследования</w:t>
      </w:r>
      <w:r w:rsidR="00957C9D" w:rsidRPr="00E87DB9">
        <w:rPr>
          <w:rFonts w:ascii="Times New Roman" w:hAnsi="Times New Roman" w:cs="Times New Roman"/>
          <w:sz w:val="28"/>
          <w:szCs w:val="28"/>
        </w:rPr>
        <w:t>,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="00957C9D" w:rsidRPr="00E87DB9">
        <w:rPr>
          <w:rFonts w:ascii="Times New Roman" w:hAnsi="Times New Roman" w:cs="Times New Roman"/>
          <w:sz w:val="28"/>
          <w:szCs w:val="28"/>
        </w:rPr>
        <w:t xml:space="preserve">доминантных видов </w:t>
      </w:r>
      <w:r w:rsidRPr="00E87DB9">
        <w:rPr>
          <w:rFonts w:ascii="Times New Roman" w:hAnsi="Times New Roman" w:cs="Times New Roman"/>
          <w:sz w:val="28"/>
          <w:szCs w:val="28"/>
        </w:rPr>
        <w:t xml:space="preserve">семейства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Chen</w:t>
      </w:r>
      <w:proofErr w:type="gramStart"/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sz w:val="28"/>
          <w:szCs w:val="28"/>
        </w:rPr>
        <w:t xml:space="preserve"> флоры долины реки Сырдарьи:</w:t>
      </w:r>
    </w:p>
    <w:p w14:paraId="4EE8C669" w14:textId="38811E33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- определены приблизительное число их плоидности и размер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E87DB9">
        <w:rPr>
          <w:rFonts w:ascii="Times New Roman" w:hAnsi="Times New Roman" w:cs="Times New Roman"/>
          <w:sz w:val="28"/>
          <w:szCs w:val="28"/>
        </w:rPr>
        <w:t xml:space="preserve"> генома. Для многих видов, в частности представителей рода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Climac</w:t>
      </w:r>
      <w:proofErr w:type="gramStart"/>
      <w:r w:rsidR="001362C4" w:rsidRPr="00383CD5">
        <w:rPr>
          <w:rFonts w:ascii="Times New Roman" w:hAnsi="Times New Roman" w:cs="Times New Roman"/>
          <w:i/>
          <w:iCs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ptera</w:t>
      </w:r>
      <w:r w:rsidRPr="00E87DB9">
        <w:rPr>
          <w:rFonts w:ascii="Times New Roman" w:hAnsi="Times New Roman" w:cs="Times New Roman"/>
          <w:sz w:val="28"/>
          <w:szCs w:val="28"/>
        </w:rPr>
        <w:t>, размер генома впервые изучен методом проточной цитометрии;</w:t>
      </w:r>
    </w:p>
    <w:p w14:paraId="53108DB9" w14:textId="7E7F8872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- выявлены новые данные по плоидности видов, в частности тетра-, окто- и полиплоидные образцы: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stachys belangeriana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(B20 - </w:t>
      </w:r>
      <w:r w:rsidRPr="00E87DB9">
        <w:rPr>
          <w:rFonts w:ascii="Times New Roman" w:hAnsi="Times New Roman" w:cs="Times New Roman"/>
          <w:iCs/>
          <w:sz w:val="28"/>
          <w:szCs w:val="28"/>
        </w:rPr>
        <w:t>октоплоид)</w:t>
      </w:r>
      <w:r w:rsidRPr="00E87DB9">
        <w:rPr>
          <w:rFonts w:ascii="Times New Roman" w:hAnsi="Times New Roman" w:cs="Times New Roman"/>
          <w:i/>
          <w:sz w:val="28"/>
          <w:szCs w:val="28"/>
        </w:rPr>
        <w:t>, Salic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paea</w:t>
      </w:r>
      <w:r w:rsidRPr="00E87DB9">
        <w:rPr>
          <w:rFonts w:ascii="Times New Roman" w:hAnsi="Times New Roman" w:cs="Times New Roman"/>
          <w:sz w:val="28"/>
          <w:szCs w:val="28"/>
        </w:rPr>
        <w:t xml:space="preserve"> (B46 - тетраплоид), 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 arbuscula (</w:t>
      </w:r>
      <w:r w:rsidRPr="00E87DB9">
        <w:rPr>
          <w:rFonts w:ascii="Times New Roman" w:hAnsi="Times New Roman" w:cs="Times New Roman"/>
          <w:sz w:val="28"/>
          <w:szCs w:val="28"/>
        </w:rPr>
        <w:t xml:space="preserve">B23 – октоплоид, </w:t>
      </w:r>
      <w:r w:rsidRPr="00E87DB9">
        <w:rPr>
          <w:rFonts w:ascii="Times New Roman" w:hAnsi="Times New Roman" w:cs="Times New Roman"/>
          <w:sz w:val="28"/>
          <w:szCs w:val="28"/>
        </w:rPr>
        <w:lastRenderedPageBreak/>
        <w:t>B25 – тетраплоид)</w:t>
      </w:r>
      <w:r w:rsidRPr="00E87DB9">
        <w:rPr>
          <w:rFonts w:ascii="Times New Roman" w:hAnsi="Times New Roman" w:cs="Times New Roman"/>
          <w:i/>
          <w:sz w:val="28"/>
          <w:szCs w:val="28"/>
        </w:rPr>
        <w:t>, Anabasis aphylla (</w:t>
      </w:r>
      <w:r w:rsidRPr="00E87DB9">
        <w:rPr>
          <w:rFonts w:ascii="Times New Roman" w:hAnsi="Times New Roman" w:cs="Times New Roman"/>
          <w:sz w:val="28"/>
          <w:szCs w:val="28"/>
        </w:rPr>
        <w:t>B47 - октоплоид</w:t>
      </w:r>
      <w:r w:rsidRPr="00E87DB9">
        <w:rPr>
          <w:rFonts w:ascii="Times New Roman" w:hAnsi="Times New Roman" w:cs="Times New Roman"/>
          <w:i/>
          <w:sz w:val="28"/>
          <w:szCs w:val="28"/>
        </w:rPr>
        <w:t>), 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ptera 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btusif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</w:t>
      </w:r>
      <w:r w:rsidRPr="00E87DB9">
        <w:rPr>
          <w:rFonts w:ascii="Times New Roman" w:hAnsi="Times New Roman" w:cs="Times New Roman"/>
          <w:sz w:val="28"/>
          <w:szCs w:val="28"/>
        </w:rPr>
        <w:t xml:space="preserve"> (B28 – тетраплоид), </w:t>
      </w:r>
      <w:r w:rsidRPr="00E87DB9">
        <w:rPr>
          <w:rFonts w:ascii="Times New Roman" w:hAnsi="Times New Roman" w:cs="Times New Roman"/>
          <w:i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nia sibirica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(B51 - тетраплоид), </w:t>
      </w:r>
      <w:r w:rsidRPr="00E87DB9">
        <w:rPr>
          <w:rFonts w:ascii="Times New Roman" w:hAnsi="Times New Roman" w:cs="Times New Roman"/>
          <w:i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n 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rientale </w:t>
      </w:r>
      <w:r w:rsidRPr="00E87DB9">
        <w:rPr>
          <w:rFonts w:ascii="Times New Roman" w:hAnsi="Times New Roman" w:cs="Times New Roman"/>
          <w:iCs/>
          <w:sz w:val="28"/>
          <w:szCs w:val="28"/>
        </w:rPr>
        <w:t>(</w:t>
      </w:r>
      <w:r w:rsidRPr="00E87DB9">
        <w:rPr>
          <w:rFonts w:ascii="Times New Roman" w:hAnsi="Times New Roman" w:cs="Times New Roman"/>
          <w:sz w:val="28"/>
          <w:szCs w:val="28"/>
        </w:rPr>
        <w:t>B27 - октоплоид</w:t>
      </w:r>
      <w:r w:rsidRPr="00E87DB9">
        <w:rPr>
          <w:rFonts w:ascii="Times New Roman" w:hAnsi="Times New Roman" w:cs="Times New Roman"/>
          <w:iCs/>
          <w:sz w:val="28"/>
          <w:szCs w:val="28"/>
        </w:rPr>
        <w:t>)</w:t>
      </w:r>
      <w:r w:rsidRPr="00E87DB9">
        <w:rPr>
          <w:rFonts w:ascii="Times New Roman" w:hAnsi="Times New Roman" w:cs="Times New Roman"/>
          <w:i/>
          <w:sz w:val="28"/>
          <w:szCs w:val="28"/>
        </w:rPr>
        <w:t>, Suaeda micr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phylla</w:t>
      </w:r>
      <w:r w:rsidRPr="00E87DB9">
        <w:rPr>
          <w:rFonts w:ascii="Times New Roman" w:hAnsi="Times New Roman" w:cs="Times New Roman"/>
          <w:sz w:val="28"/>
          <w:szCs w:val="28"/>
        </w:rPr>
        <w:t xml:space="preserve"> (B41 - октоплоид), </w:t>
      </w:r>
      <w:r w:rsidRPr="00E87DB9">
        <w:rPr>
          <w:rFonts w:ascii="Times New Roman" w:hAnsi="Times New Roman" w:cs="Times New Roman"/>
          <w:i/>
          <w:sz w:val="28"/>
          <w:szCs w:val="28"/>
        </w:rPr>
        <w:t>S. linif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 (</w:t>
      </w:r>
      <w:r w:rsidRPr="00E87DB9">
        <w:rPr>
          <w:rFonts w:ascii="Times New Roman" w:hAnsi="Times New Roman" w:cs="Times New Roman"/>
          <w:sz w:val="28"/>
          <w:szCs w:val="28"/>
        </w:rPr>
        <w:t>B44 - тетраплоид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), Suaeda altissima </w:t>
      </w:r>
      <w:r w:rsidRPr="00E87DB9">
        <w:rPr>
          <w:rFonts w:ascii="Times New Roman" w:hAnsi="Times New Roman" w:cs="Times New Roman"/>
          <w:sz w:val="28"/>
          <w:szCs w:val="28"/>
        </w:rPr>
        <w:t>(B42, B43 – полиплоид (2n = 10x = 90));</w:t>
      </w:r>
    </w:p>
    <w:p w14:paraId="3D19DB68" w14:textId="232C7FF2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 - составлено филогенетическое дерево с использованием видов 4 подсемейств: Sals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(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Sals</w:t>
      </w:r>
      <w:r w:rsidR="001362C4">
        <w:rPr>
          <w:rFonts w:ascii="Times New Roman" w:hAnsi="Times New Roman" w:cs="Times New Roman"/>
          <w:i/>
          <w:color w:val="1A1A1A"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color w:val="1A1A1A"/>
          <w:sz w:val="28"/>
          <w:szCs w:val="28"/>
        </w:rPr>
        <w:t>la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Car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n, Climac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ptera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Petr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nia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Anabasis</w:t>
      </w:r>
      <w:r w:rsidRPr="00E87DB9">
        <w:rPr>
          <w:rFonts w:ascii="Times New Roman" w:hAnsi="Times New Roman" w:cs="Times New Roman"/>
          <w:sz w:val="28"/>
          <w:szCs w:val="28"/>
        </w:rPr>
        <w:t>), Suaed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(</w:t>
      </w:r>
      <w:r w:rsidRPr="00E87DB9">
        <w:rPr>
          <w:rFonts w:ascii="Times New Roman" w:hAnsi="Times New Roman" w:cs="Times New Roman"/>
          <w:i/>
          <w:sz w:val="28"/>
          <w:szCs w:val="28"/>
        </w:rPr>
        <w:t>Suaeda</w:t>
      </w:r>
      <w:r w:rsidRPr="00E87DB9">
        <w:rPr>
          <w:rFonts w:ascii="Times New Roman" w:hAnsi="Times New Roman" w:cs="Times New Roman"/>
          <w:sz w:val="28"/>
          <w:szCs w:val="28"/>
        </w:rPr>
        <w:t>),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rni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ideae (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cnemum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stachys</w:t>
      </w:r>
      <w:r w:rsidRPr="00E87DB9">
        <w:rPr>
          <w:rFonts w:ascii="Times New Roman" w:hAnsi="Times New Roman" w:cs="Times New Roman"/>
          <w:sz w:val="28"/>
          <w:szCs w:val="28"/>
        </w:rPr>
        <w:t>, S</w:t>
      </w:r>
      <w:r w:rsidRPr="00E87DB9">
        <w:rPr>
          <w:rFonts w:ascii="Times New Roman" w:hAnsi="Times New Roman" w:cs="Times New Roman"/>
          <w:i/>
          <w:sz w:val="28"/>
          <w:szCs w:val="28"/>
        </w:rPr>
        <w:t>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</w:t>
      </w:r>
      <w:r w:rsidRPr="00E87DB9">
        <w:rPr>
          <w:rFonts w:ascii="Times New Roman" w:hAnsi="Times New Roman" w:cs="Times New Roman"/>
          <w:sz w:val="28"/>
          <w:szCs w:val="28"/>
        </w:rPr>
        <w:t>),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idea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E87DB9">
        <w:rPr>
          <w:rFonts w:ascii="Times New Roman" w:hAnsi="Times New Roman" w:cs="Times New Roman"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i/>
          <w:sz w:val="28"/>
          <w:szCs w:val="28"/>
        </w:rPr>
        <w:t>Cerat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carpus</w:t>
      </w:r>
      <w:r w:rsidRPr="00E87DB9">
        <w:rPr>
          <w:rFonts w:ascii="Times New Roman" w:hAnsi="Times New Roman" w:cs="Times New Roman"/>
          <w:sz w:val="28"/>
          <w:szCs w:val="28"/>
        </w:rPr>
        <w:t>);</w:t>
      </w:r>
    </w:p>
    <w:p w14:paraId="2402FF85" w14:textId="77777777" w:rsidR="00A55BE0" w:rsidRPr="00E87DB9" w:rsidRDefault="00A55BE0" w:rsidP="00A55BE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- составлено дерево периода происхождения подсемейств, триб, родов.</w:t>
      </w:r>
    </w:p>
    <w:p w14:paraId="221169E2" w14:textId="77777777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</w:pPr>
    </w:p>
    <w:p w14:paraId="01F4302D" w14:textId="77777777" w:rsidR="00FB0B6C" w:rsidRPr="00E87DB9" w:rsidRDefault="003432DC" w:rsidP="00FB0B6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E87DB9">
        <w:rPr>
          <w:rFonts w:ascii="Times New Roman" w:hAnsi="Times New Roman" w:cs="Times New Roman"/>
          <w:b/>
          <w:sz w:val="28"/>
          <w:szCs w:val="28"/>
          <w:lang w:val="kk-KZ"/>
        </w:rPr>
        <w:t xml:space="preserve">3.5.2 </w:t>
      </w:r>
      <w:r w:rsidR="00FB0B6C" w:rsidRPr="00E87DB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Филогения, размер генома и полиплоидия видов рода </w:t>
      </w:r>
      <w:r w:rsidR="00FB0B6C" w:rsidRPr="00E87DB9">
        <w:rPr>
          <w:rFonts w:ascii="Times New Roman" w:eastAsia="Calibri" w:hAnsi="Times New Roman" w:cs="Times New Roman"/>
          <w:b/>
          <w:i/>
          <w:color w:val="000000"/>
          <w:sz w:val="28"/>
          <w:szCs w:val="28"/>
        </w:rPr>
        <w:t>Kalidium</w:t>
      </w:r>
    </w:p>
    <w:p w14:paraId="59C92F23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6223FF0" w14:textId="21190A58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Род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Kalidium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M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q. относится к трибе Salic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rnieae подсемейства Salic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rni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ideae </w:t>
      </w:r>
      <w:r w:rsidR="00073C21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[218; 224]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самого крупного семейства флоры казахстанской части пустынь Северного Турана </w:t>
      </w:r>
      <w:r w:rsidR="00073C21" w:rsidRPr="00E87DB9">
        <w:rPr>
          <w:rFonts w:ascii="Times New Roman" w:hAnsi="Times New Roman" w:cs="Times New Roman"/>
          <w:sz w:val="28"/>
          <w:szCs w:val="28"/>
          <w:lang w:val="kk-KZ"/>
        </w:rPr>
        <w:t>[225]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Chen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p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diaceae (Amaranthaceae s. lat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). Виды рода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Kalidium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87DB9">
        <w:rPr>
          <w:rFonts w:ascii="Times New Roman" w:hAnsi="Times New Roman" w:cs="Times New Roman"/>
          <w:color w:val="2C2D2E"/>
          <w:sz w:val="28"/>
          <w:szCs w:val="28"/>
          <w:lang w:val="kk-KZ"/>
        </w:rPr>
        <w:t>являются эугалофитами и до недавнего времени разделялись на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шесть видов: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Kalidium 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liatum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(Pall.) M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q.,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K. caspicum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(L.) Ung.-Sternb.,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K. cuspidatum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(Ung.-Sternb.) Grub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v,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K. gracile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Fenzl,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K. schrenkianum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Bunge и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K. wagenitzii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(Aellen) Freitag &amp; G.Kadereit. В 2020 г. подвид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K. cuspidatum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var.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sinicum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A. J. Li </w:t>
      </w:r>
      <w:r w:rsidR="009C1A0D" w:rsidRPr="00E87DB9">
        <w:rPr>
          <w:rFonts w:ascii="Times New Roman" w:hAnsi="Times New Roman" w:cs="Times New Roman"/>
          <w:sz w:val="28"/>
          <w:szCs w:val="28"/>
          <w:lang w:val="kk-KZ"/>
        </w:rPr>
        <w:t>[226]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был переведен в ранг вида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K. sinicum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(A. J. Li) H.C. Fu et Z.Y. Chu </w:t>
      </w:r>
      <w:r w:rsidR="009C1A0D" w:rsidRPr="00E87DB9">
        <w:rPr>
          <w:rFonts w:ascii="Times New Roman" w:hAnsi="Times New Roman" w:cs="Times New Roman"/>
          <w:sz w:val="28"/>
          <w:szCs w:val="28"/>
          <w:lang w:val="kk-KZ"/>
        </w:rPr>
        <w:t>[227]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, а в конце 2022 г. был описан 8 вид этого рода –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Kalidium juniperinum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Sukh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r. </w:t>
      </w:r>
      <w:r w:rsidRPr="00E87DB9">
        <w:rPr>
          <w:rFonts w:ascii="Times New Roman" w:hAnsi="Times New Roman" w:cs="Times New Roman"/>
          <w:sz w:val="28"/>
          <w:szCs w:val="28"/>
        </w:rPr>
        <w:t>&amp; 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m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n. </w:t>
      </w:r>
      <w:r w:rsidR="009C1A0D" w:rsidRPr="00E87DB9">
        <w:rPr>
          <w:rFonts w:ascii="Times New Roman" w:hAnsi="Times New Roman" w:cs="Times New Roman"/>
          <w:sz w:val="28"/>
          <w:szCs w:val="28"/>
        </w:rPr>
        <w:t>[216]</w:t>
      </w:r>
      <w:r w:rsidRPr="00E87DB9">
        <w:rPr>
          <w:rFonts w:ascii="Times New Roman" w:hAnsi="Times New Roman" w:cs="Times New Roman"/>
          <w:sz w:val="28"/>
          <w:szCs w:val="28"/>
        </w:rPr>
        <w:t xml:space="preserve">. Основной ареал рода охватывает ирано-туранские и центрально-азиатские пустыни </w:t>
      </w:r>
      <w:r w:rsidR="009C1A0D" w:rsidRPr="00E87DB9">
        <w:rPr>
          <w:rFonts w:ascii="Times New Roman" w:hAnsi="Times New Roman" w:cs="Times New Roman"/>
          <w:sz w:val="28"/>
          <w:szCs w:val="28"/>
        </w:rPr>
        <w:t>[218]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3AFB9515" w14:textId="3DD44EF6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Представители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- </w:t>
      </w:r>
      <w:r w:rsidRPr="00E87DB9">
        <w:rPr>
          <w:rFonts w:ascii="Times New Roman" w:hAnsi="Times New Roman" w:cs="Times New Roman"/>
          <w:sz w:val="28"/>
          <w:szCs w:val="28"/>
        </w:rPr>
        <w:t xml:space="preserve">голые карликовые кустарники или небольшие кустарнички, в основном с редуцированными, полустеблеобъемлющими листовыми пластинками. У видов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K. wagenitzii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</w:t>
      </w:r>
      <w:r w:rsidRPr="00E87DB9">
        <w:rPr>
          <w:rFonts w:ascii="Times New Roman" w:hAnsi="Times New Roman" w:cs="Times New Roman"/>
          <w:i/>
          <w:sz w:val="28"/>
          <w:szCs w:val="28"/>
        </w:rPr>
        <w:t>K. juniperinum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встречаются вальковатые (теретичные) </w:t>
      </w:r>
      <w:r w:rsidR="009C1A0D" w:rsidRPr="00E87DB9">
        <w:rPr>
          <w:rFonts w:ascii="Times New Roman" w:hAnsi="Times New Roman" w:cs="Times New Roman"/>
          <w:sz w:val="28"/>
          <w:szCs w:val="28"/>
        </w:rPr>
        <w:t>[216]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сочные листовые пластинки до 1,2 см длиной. Цветоносы состоят из трех погруженных цветков с объединенными сегментами, имеющими 4-5 зубцов. Тычинок 1 или 2, плоды с паренхиматозным околоплодником и желтой или коричневатой тонкой семенной оболочкой с мелкопапиллярной поверхностью </w:t>
      </w:r>
      <w:r w:rsidR="009C1A0D" w:rsidRPr="00E87DB9">
        <w:rPr>
          <w:rFonts w:ascii="Times New Roman" w:hAnsi="Times New Roman" w:cs="Times New Roman"/>
          <w:sz w:val="28"/>
          <w:szCs w:val="28"/>
        </w:rPr>
        <w:t>[216]</w:t>
      </w:r>
    </w:p>
    <w:p w14:paraId="609317A0" w14:textId="5798874E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color w:val="2C2D2E"/>
          <w:sz w:val="28"/>
          <w:szCs w:val="28"/>
        </w:rPr>
        <w:t xml:space="preserve">Согласно литературным источникам, виды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color w:val="2C2D2E"/>
          <w:sz w:val="28"/>
          <w:szCs w:val="28"/>
        </w:rPr>
        <w:t>играют важную роль в поддержании баланса луговых экосистем и предотвращении эрозии почв</w:t>
      </w:r>
      <w:r w:rsidR="009C1A0D" w:rsidRPr="00E87DB9">
        <w:rPr>
          <w:rFonts w:ascii="Times New Roman" w:hAnsi="Times New Roman" w:cs="Times New Roman"/>
          <w:color w:val="2C2D2E"/>
          <w:sz w:val="28"/>
          <w:szCs w:val="28"/>
        </w:rPr>
        <w:t xml:space="preserve"> [228]</w:t>
      </w:r>
      <w:r w:rsidRPr="00E87DB9">
        <w:rPr>
          <w:rFonts w:ascii="Times New Roman" w:hAnsi="Times New Roman" w:cs="Times New Roman"/>
          <w:color w:val="2C2D2E"/>
          <w:sz w:val="28"/>
          <w:szCs w:val="28"/>
        </w:rPr>
        <w:t xml:space="preserve">. Сравнительные исследования показали, что виды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iCs/>
          <w:sz w:val="28"/>
          <w:szCs w:val="28"/>
        </w:rPr>
        <w:t>,</w:t>
      </w:r>
      <w:r w:rsidRPr="00E87DB9">
        <w:rPr>
          <w:rFonts w:ascii="Times New Roman" w:hAnsi="Times New Roman" w:cs="Times New Roman"/>
          <w:color w:val="2C2D2E"/>
          <w:sz w:val="28"/>
          <w:szCs w:val="28"/>
        </w:rPr>
        <w:t xml:space="preserve"> являясь доминирующим видом в пустынных районах обладают высокой устойчивостью к засоленной и щелочной почве, а также к засухе </w:t>
      </w:r>
      <w:r w:rsidR="009C1A0D" w:rsidRPr="00E87DB9">
        <w:rPr>
          <w:rFonts w:ascii="Times New Roman" w:hAnsi="Times New Roman" w:cs="Times New Roman"/>
          <w:color w:val="2C2D2E"/>
          <w:sz w:val="28"/>
          <w:szCs w:val="28"/>
        </w:rPr>
        <w:t>[228; 229]</w:t>
      </w:r>
      <w:r w:rsidRPr="00E87DB9">
        <w:rPr>
          <w:rFonts w:ascii="Times New Roman" w:hAnsi="Times New Roman" w:cs="Times New Roman"/>
          <w:color w:val="2C2D2E"/>
          <w:sz w:val="28"/>
          <w:szCs w:val="28"/>
        </w:rPr>
        <w:t xml:space="preserve">. Являясь суккулентами виды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color w:val="2C2D2E"/>
          <w:sz w:val="28"/>
          <w:szCs w:val="28"/>
        </w:rPr>
        <w:t xml:space="preserve"> в основном используются в качестве зимних кормов для верблюдов, лошадей и овец </w:t>
      </w:r>
      <w:r w:rsidR="009C1A0D" w:rsidRPr="00E87DB9">
        <w:rPr>
          <w:rFonts w:ascii="Times New Roman" w:hAnsi="Times New Roman" w:cs="Times New Roman"/>
          <w:color w:val="2C2D2E"/>
          <w:sz w:val="28"/>
          <w:szCs w:val="28"/>
        </w:rPr>
        <w:t>[230]</w:t>
      </w:r>
      <w:r w:rsidRPr="00E87DB9">
        <w:rPr>
          <w:rFonts w:ascii="Times New Roman" w:hAnsi="Times New Roman" w:cs="Times New Roman"/>
          <w:color w:val="2C2D2E"/>
          <w:sz w:val="28"/>
          <w:szCs w:val="28"/>
        </w:rPr>
        <w:t>. Кроме того</w:t>
      </w:r>
      <w:r w:rsidRPr="00E87DB9">
        <w:rPr>
          <w:rFonts w:ascii="Times New Roman" w:hAnsi="Times New Roman" w:cs="Times New Roman"/>
          <w:sz w:val="28"/>
          <w:szCs w:val="28"/>
        </w:rPr>
        <w:t xml:space="preserve">, было доказано, что этаноловые сырые экстракты воздушных частей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обладают высокой антибактериальной активностью </w:t>
      </w:r>
      <w:r w:rsidR="009C1A0D" w:rsidRPr="00E87DB9">
        <w:rPr>
          <w:rFonts w:ascii="Times New Roman" w:hAnsi="Times New Roman" w:cs="Times New Roman"/>
          <w:sz w:val="28"/>
          <w:szCs w:val="28"/>
        </w:rPr>
        <w:t>[231]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05FE3C88" w14:textId="357053CB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Обзор литературных данных показал, что большинство научных работ, связанных с изучением видов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нацелены на изучение актуальной проблемы - явления солеустойчивости. Особенно хорошо к соленой среде </w:t>
      </w:r>
      <w:r w:rsidRPr="00E87DB9">
        <w:rPr>
          <w:rFonts w:ascii="Times New Roman" w:hAnsi="Times New Roman" w:cs="Times New Roman"/>
          <w:sz w:val="28"/>
          <w:szCs w:val="28"/>
        </w:rPr>
        <w:lastRenderedPageBreak/>
        <w:t xml:space="preserve">обитания приспособлены: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caspicum </w:t>
      </w:r>
      <w:r w:rsidR="00A67638" w:rsidRPr="00E87DB9">
        <w:rPr>
          <w:rFonts w:ascii="Times New Roman" w:hAnsi="Times New Roman" w:cs="Times New Roman"/>
          <w:sz w:val="28"/>
          <w:szCs w:val="28"/>
        </w:rPr>
        <w:t>[233; 234; 235; 236; 237; 238]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0564D400" w14:textId="33E81B4E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Незначительное число работ относятся к исследованиям систематики рода. Имеются работы, содержащие информацию для об объеме триб и подсемейства, в которых две трибы объединяются в одну трибу –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rnieae </w:t>
      </w:r>
      <w:r w:rsidR="00A67638" w:rsidRPr="00E87DB9">
        <w:rPr>
          <w:rFonts w:ascii="Times New Roman" w:hAnsi="Times New Roman" w:cs="Times New Roman"/>
          <w:sz w:val="28"/>
          <w:szCs w:val="28"/>
        </w:rPr>
        <w:t>[218; 224]</w:t>
      </w:r>
      <w:r w:rsidRPr="00E87DB9">
        <w:rPr>
          <w:rFonts w:ascii="Times New Roman" w:hAnsi="Times New Roman" w:cs="Times New Roman"/>
          <w:sz w:val="28"/>
          <w:szCs w:val="28"/>
        </w:rPr>
        <w:t xml:space="preserve">. В недавно опубликованной работе китайских ученых приведена информация по штрих-кодированию ДНК видов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Kalidium, </w:t>
      </w:r>
      <w:r w:rsidRPr="00E87DB9">
        <w:rPr>
          <w:rFonts w:ascii="Times New Roman" w:hAnsi="Times New Roman" w:cs="Times New Roman"/>
          <w:sz w:val="28"/>
          <w:szCs w:val="28"/>
        </w:rPr>
        <w:t xml:space="preserve">а также обосновывается самостоятельность вида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sinicum </w:t>
      </w:r>
      <w:r w:rsidR="00A67638" w:rsidRPr="00E87DB9">
        <w:rPr>
          <w:rFonts w:ascii="Times New Roman" w:hAnsi="Times New Roman" w:cs="Times New Roman"/>
          <w:sz w:val="28"/>
          <w:szCs w:val="28"/>
        </w:rPr>
        <w:t>[228]</w:t>
      </w:r>
      <w:r w:rsidRPr="00E87DB9">
        <w:rPr>
          <w:rFonts w:ascii="Times New Roman" w:hAnsi="Times New Roman" w:cs="Times New Roman"/>
          <w:i/>
          <w:sz w:val="28"/>
          <w:szCs w:val="28"/>
        </w:rPr>
        <w:t>.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В настоящей работе приведены результаты изучения </w:t>
      </w:r>
      <w:r w:rsidRPr="00E87DB9">
        <w:rPr>
          <w:rFonts w:ascii="Times New Roman" w:hAnsi="Times New Roman" w:cs="Times New Roman"/>
          <w:sz w:val="28"/>
          <w:szCs w:val="28"/>
        </w:rPr>
        <w:t>видов рода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Kalidium </w:t>
      </w:r>
      <w:r w:rsidRPr="00E87DB9">
        <w:rPr>
          <w:rFonts w:ascii="Times New Roman" w:hAnsi="Times New Roman" w:cs="Times New Roman"/>
          <w:iCs/>
          <w:sz w:val="28"/>
          <w:szCs w:val="28"/>
        </w:rPr>
        <w:t>также на молекулярно-генетическом уровне, но с других регионов мира, что дает возможность для сравнительного анализа.</w:t>
      </w:r>
    </w:p>
    <w:p w14:paraId="0825A605" w14:textId="1C7C1B72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Для одного вида -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liatum </w:t>
      </w:r>
      <w:r w:rsidRPr="00E87DB9">
        <w:rPr>
          <w:rFonts w:ascii="Times New Roman" w:hAnsi="Times New Roman" w:cs="Times New Roman"/>
          <w:iCs/>
          <w:sz w:val="28"/>
          <w:szCs w:val="28"/>
        </w:rPr>
        <w:t>уже с</w:t>
      </w:r>
      <w:r w:rsidRPr="00E87DB9">
        <w:rPr>
          <w:rFonts w:ascii="Times New Roman" w:hAnsi="Times New Roman" w:cs="Times New Roman"/>
          <w:sz w:val="28"/>
          <w:szCs w:val="28"/>
        </w:rPr>
        <w:t xml:space="preserve">делан полногеномный анализ хлоропластного ДНК, в результате которого этот вид филогенетически оказался родственным двум видам </w:t>
      </w:r>
      <w:r w:rsidRPr="00E87DB9">
        <w:rPr>
          <w:rFonts w:ascii="Times New Roman" w:hAnsi="Times New Roman" w:cs="Times New Roman"/>
          <w:i/>
          <w:sz w:val="28"/>
          <w:szCs w:val="28"/>
        </w:rPr>
        <w:t>Salic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rnia</w:t>
      </w:r>
      <w:r w:rsidRPr="00E87DB9">
        <w:rPr>
          <w:rFonts w:ascii="Times New Roman" w:hAnsi="Times New Roman" w:cs="Times New Roman"/>
          <w:sz w:val="28"/>
          <w:szCs w:val="28"/>
        </w:rPr>
        <w:t xml:space="preserve"> – </w:t>
      </w:r>
      <w:r w:rsidRPr="00E87DB9">
        <w:rPr>
          <w:rFonts w:ascii="Times New Roman" w:hAnsi="Times New Roman" w:cs="Times New Roman"/>
          <w:i/>
          <w:sz w:val="28"/>
          <w:szCs w:val="28"/>
        </w:rPr>
        <w:t>S. bigel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vii</w:t>
      </w:r>
      <w:r w:rsidRPr="00E87DB9">
        <w:rPr>
          <w:rFonts w:ascii="Times New Roman" w:hAnsi="Times New Roman" w:cs="Times New Roman"/>
          <w:sz w:val="28"/>
          <w:szCs w:val="28"/>
        </w:rPr>
        <w:t xml:space="preserve"> T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rr., </w:t>
      </w:r>
      <w:r w:rsidRPr="00E87DB9">
        <w:rPr>
          <w:rFonts w:ascii="Times New Roman" w:hAnsi="Times New Roman" w:cs="Times New Roman"/>
          <w:i/>
          <w:sz w:val="28"/>
          <w:szCs w:val="28"/>
        </w:rPr>
        <w:t>S. brachiata</w:t>
      </w:r>
      <w:r w:rsidRPr="00E87DB9">
        <w:rPr>
          <w:rFonts w:ascii="Times New Roman" w:hAnsi="Times New Roman" w:cs="Times New Roman"/>
          <w:sz w:val="28"/>
          <w:szCs w:val="28"/>
        </w:rPr>
        <w:t xml:space="preserve"> 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xb. </w:t>
      </w:r>
      <w:r w:rsidR="00331348" w:rsidRPr="00E87DB9">
        <w:rPr>
          <w:rFonts w:ascii="Times New Roman" w:hAnsi="Times New Roman" w:cs="Times New Roman"/>
          <w:sz w:val="28"/>
          <w:szCs w:val="28"/>
        </w:rPr>
        <w:t>[239]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275ED320" w14:textId="2A7239C8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В большинстве случаев виды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Kalidium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используются как 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utgr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up для различных исследовательских работ по другим родам трибы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rnia </w:t>
      </w:r>
      <w:r w:rsidR="00331348" w:rsidRPr="00E87DB9">
        <w:rPr>
          <w:rFonts w:ascii="Times New Roman" w:hAnsi="Times New Roman" w:cs="Times New Roman"/>
          <w:sz w:val="28"/>
          <w:szCs w:val="28"/>
        </w:rPr>
        <w:t>[217; 240; 241]</w:t>
      </w:r>
      <w:r w:rsidRPr="00E87DB9">
        <w:rPr>
          <w:rFonts w:ascii="Times New Roman" w:hAnsi="Times New Roman" w:cs="Times New Roman"/>
          <w:sz w:val="28"/>
          <w:szCs w:val="28"/>
        </w:rPr>
        <w:t>. Также имеются работы по особенностям морфологии пыльцы представителей трибы Salic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rnia с приведением классификации </w:t>
      </w:r>
      <w:r w:rsidR="00331348" w:rsidRPr="00E87DB9">
        <w:rPr>
          <w:rFonts w:ascii="Times New Roman" w:hAnsi="Times New Roman" w:cs="Times New Roman"/>
          <w:sz w:val="28"/>
          <w:szCs w:val="28"/>
        </w:rPr>
        <w:t>[242]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7BD64D23" w14:textId="239144E3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По литературным данным в целом на территории Казахстана род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представлен 3 видами: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</w:t>
      </w:r>
      <w:r w:rsidRPr="00E87DB9">
        <w:rPr>
          <w:rFonts w:ascii="Times New Roman" w:hAnsi="Times New Roman" w:cs="Times New Roman"/>
          <w:i/>
          <w:sz w:val="28"/>
          <w:szCs w:val="28"/>
        </w:rPr>
        <w:t>K. schrenkianum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="00331348" w:rsidRPr="00E87DB9">
        <w:rPr>
          <w:rFonts w:ascii="Times New Roman" w:hAnsi="Times New Roman" w:cs="Times New Roman"/>
          <w:sz w:val="28"/>
          <w:szCs w:val="28"/>
        </w:rPr>
        <w:t>[65; 127; 128; 129]</w:t>
      </w:r>
      <w:r w:rsidRPr="00E87DB9">
        <w:rPr>
          <w:rFonts w:ascii="Times New Roman" w:hAnsi="Times New Roman" w:cs="Times New Roman"/>
          <w:sz w:val="28"/>
          <w:szCs w:val="28"/>
        </w:rPr>
        <w:t>. Но в 2022 г. Сухоруков А.П. и Ломоносова М.Н. описали новый вид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-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juniperinum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Sukh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r. &amp; 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m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n., встречающийся большей частью в Центральной и Северной частях Казахстана </w:t>
      </w:r>
      <w:r w:rsidR="00331348" w:rsidRPr="00E87DB9">
        <w:rPr>
          <w:rFonts w:ascii="Times New Roman" w:hAnsi="Times New Roman" w:cs="Times New Roman"/>
          <w:sz w:val="28"/>
          <w:szCs w:val="28"/>
        </w:rPr>
        <w:t>[216]</w:t>
      </w:r>
      <w:r w:rsidRPr="00E87DB9">
        <w:rPr>
          <w:rFonts w:ascii="Times New Roman" w:hAnsi="Times New Roman" w:cs="Times New Roman"/>
          <w:sz w:val="28"/>
          <w:szCs w:val="28"/>
        </w:rPr>
        <w:t xml:space="preserve">. К сожалению, данная работа была опубликована позже, чем был проведен наш молекулярно-генетический анализ. Поэтому материалы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juniperinum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нами не анализировались.</w:t>
      </w:r>
    </w:p>
    <w:p w14:paraId="675A21BC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bCs/>
          <w:sz w:val="28"/>
          <w:szCs w:val="28"/>
        </w:rPr>
        <w:t>Актуальность данного исследования заключается в том, что</w:t>
      </w:r>
      <w:r w:rsidRPr="00E87D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популяции видов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Kalidium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в засоленных пустынях Казахстана занимают большие площади, в то время как подавляющее большинство других растений в таких условиях просто не способно произрастать. При этом следует отметить, что виды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Kalidium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в большинстве случаев образуют монодоминантные сообщества, и лишь иногда наблюдается совместное произрастание 2 видов и очень редко 3 видов рода. Обычно 2 вида не могут доминировать вместе, если это не особый случай, где есть воздействие внешнего, как правило антропогенного воздействия. Причем, по нашим наблюдениям в местах совместного произрастания 2 видов происходит их гибридизация видов. Однако, учитывая специфичность морфологического строения видов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>, визуально в полевых условиях практически невозможно определить гибридные растения.</w:t>
      </w:r>
    </w:p>
    <w:p w14:paraId="07CD2A67" w14:textId="52E08ADC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В пустынной части долины реки Сырдарьи, к числу доминантных видов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образующих крупные сообщества, относятся 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. В период полевых работ (2021-2022) были выявлены популяции, в которых встречаются оба вида с преобладанием, в большинстве случаев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. Также были отмечены монопопуляции с доминированием только 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занимающие большую площадь. В этих популяциях особи </w:t>
      </w:r>
      <w:r w:rsidRPr="00E87DB9">
        <w:rPr>
          <w:rFonts w:ascii="Times New Roman" w:hAnsi="Times New Roman" w:cs="Times New Roman"/>
          <w:i/>
          <w:sz w:val="28"/>
          <w:szCs w:val="28"/>
        </w:rPr>
        <w:lastRenderedPageBreak/>
        <w:t>K. 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были хорошо развиты и достигали более крупных размеров нежели в других популяциях, но по морфологии ничем не отличались.</w:t>
      </w:r>
    </w:p>
    <w:p w14:paraId="64E0639E" w14:textId="01E887F9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Первоначально отобранные образцы растений были изучены методом проточной цитометрии. Одним из самых распространенных случаев использования этого метода является изучение гибридогенных процессов, проявляющихся в виде полиплоидий и анеуплоидий </w:t>
      </w:r>
      <w:r w:rsidR="00331348" w:rsidRPr="00E87DB9">
        <w:rPr>
          <w:rFonts w:ascii="Times New Roman" w:hAnsi="Times New Roman" w:cs="Times New Roman"/>
          <w:sz w:val="28"/>
          <w:szCs w:val="28"/>
        </w:rPr>
        <w:t>[243]</w:t>
      </w:r>
      <w:r w:rsidRPr="00E87DB9">
        <w:rPr>
          <w:rFonts w:ascii="Times New Roman" w:hAnsi="Times New Roman" w:cs="Times New Roman"/>
          <w:sz w:val="28"/>
          <w:szCs w:val="28"/>
        </w:rPr>
        <w:t>. В результате исследования наших образцов были выявлены такие гибридные и полиплоидные экземпляры, что потребовало проведения дополнительных анализов. Для более точного определения гибридогенных и полиплоидных образцов было решено использовать методы молекулярной генетики (ITS и хлоропластные фрагменты).</w:t>
      </w:r>
    </w:p>
    <w:p w14:paraId="0F5A9911" w14:textId="5A338E55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Одним из важнейших молекулярных методов при изучении родственных отношений в надвидовой систематике является сравнение и анализ выравненных последовательностей ДНК отдельных фрагментов генома и пластома растений. При исследовании фрагментов генома (ядерная ДНК) наиболее популярен анализ ITS (Internal transcribed spacer) рибосомальной ДНК (ITS rDNA), а в пластоме используется большой спектр генов и интронов </w:t>
      </w:r>
      <w:r w:rsidR="00331348" w:rsidRPr="00E87DB9">
        <w:rPr>
          <w:rFonts w:ascii="Times New Roman" w:hAnsi="Times New Roman" w:cs="Times New Roman"/>
          <w:sz w:val="28"/>
          <w:szCs w:val="28"/>
        </w:rPr>
        <w:t>[142]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21AECD89" w14:textId="5234E3A0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Материал собран в пределах Жетысуской, Алматинской и Кызылординской областей Казахстана. Наибольшее количество проанализированного материала было собрано в Кызылординской области, где встречаются самые крупные популяции изучаемых объектов. Все точки наших сборов, а также точки, приводимые другими исследователями в базе данных NCBI, представлены в </w:t>
      </w:r>
      <w:r w:rsidR="006367D2" w:rsidRPr="00E87DB9">
        <w:rPr>
          <w:rFonts w:ascii="Times New Roman" w:hAnsi="Times New Roman" w:cs="Times New Roman"/>
          <w:sz w:val="28"/>
          <w:szCs w:val="28"/>
        </w:rPr>
        <w:t>Приложении Ж, З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4A0FC8A0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В результате экспедиционных выездов для исследований были привлечены образцы представителей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из 15 популяций. Однако, в настоящей статье приводятся результаты изучения методом проточной цитометрии исследованных образцов только 11 популяций. К сожалению, картина, полученная в результате анализа образцов 4 популяций (включая образец вида </w:t>
      </w:r>
      <w:r w:rsidRPr="00E87DB9">
        <w:rPr>
          <w:rFonts w:ascii="Times New Roman" w:hAnsi="Times New Roman" w:cs="Times New Roman"/>
          <w:i/>
          <w:sz w:val="28"/>
          <w:szCs w:val="28"/>
        </w:rPr>
        <w:t>K. schrenkianum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из Алматинской области) не позволила ее соответствующим образом интерпретировать. С нашей точки зрения это связано со скоплением значительного количества метаболитов в клетках этих образцов растений, обусловленным поздним периодом (сентябрь) их сбора.</w:t>
      </w:r>
    </w:p>
    <w:p w14:paraId="5A908361" w14:textId="56681536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На основе обобщения и критического </w:t>
      </w:r>
      <w:proofErr w:type="gramStart"/>
      <w:r w:rsidRPr="00E87DB9">
        <w:rPr>
          <w:rFonts w:ascii="Times New Roman" w:hAnsi="Times New Roman" w:cs="Times New Roman"/>
          <w:sz w:val="28"/>
          <w:szCs w:val="28"/>
        </w:rPr>
        <w:t>анализа</w:t>
      </w:r>
      <w:proofErr w:type="gramEnd"/>
      <w:r w:rsidRPr="00E87DB9">
        <w:rPr>
          <w:rFonts w:ascii="Times New Roman" w:hAnsi="Times New Roman" w:cs="Times New Roman"/>
          <w:sz w:val="28"/>
          <w:szCs w:val="28"/>
        </w:rPr>
        <w:t xml:space="preserve"> полученных нами в процессе исследований данных, включая сиквенсы из базы данных NCBI с помощью программы QGIS, была составлена карта распределения точек изученных образцов (рисунок</w:t>
      </w:r>
      <w:r w:rsidR="001A5C2C" w:rsidRPr="00E87DB9">
        <w:rPr>
          <w:rFonts w:ascii="Times New Roman" w:hAnsi="Times New Roman" w:cs="Times New Roman"/>
          <w:sz w:val="28"/>
          <w:szCs w:val="28"/>
        </w:rPr>
        <w:t xml:space="preserve"> 42</w:t>
      </w:r>
      <w:r w:rsidRPr="00E87DB9">
        <w:rPr>
          <w:rFonts w:ascii="Times New Roman" w:hAnsi="Times New Roman" w:cs="Times New Roman"/>
          <w:sz w:val="28"/>
          <w:szCs w:val="28"/>
        </w:rPr>
        <w:t>)</w:t>
      </w:r>
      <w:r w:rsidR="00F25CFB" w:rsidRPr="00F25CFB">
        <w:rPr>
          <w:rFonts w:ascii="Times New Roman" w:hAnsi="Times New Roman" w:cs="Times New Roman"/>
          <w:sz w:val="28"/>
          <w:szCs w:val="28"/>
        </w:rPr>
        <w:t xml:space="preserve"> [3</w:t>
      </w:r>
      <w:r w:rsidR="00F25CFB" w:rsidRPr="007B2EDE">
        <w:rPr>
          <w:rFonts w:ascii="Times New Roman" w:hAnsi="Times New Roman" w:cs="Times New Roman"/>
          <w:sz w:val="28"/>
          <w:szCs w:val="28"/>
        </w:rPr>
        <w:t>7</w:t>
      </w:r>
      <w:r w:rsidR="00F25CFB" w:rsidRPr="00F25CFB">
        <w:rPr>
          <w:rFonts w:ascii="Times New Roman" w:hAnsi="Times New Roman" w:cs="Times New Roman"/>
          <w:sz w:val="28"/>
          <w:szCs w:val="28"/>
        </w:rPr>
        <w:t>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12A42E86" w14:textId="77777777" w:rsidR="004A615E" w:rsidRPr="00E87DB9" w:rsidRDefault="004A615E" w:rsidP="004A615E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7DB9">
        <w:rPr>
          <w:rFonts w:ascii="Times New Roman" w:hAnsi="Times New Roman" w:cs="Times New Roman"/>
          <w:i/>
          <w:sz w:val="28"/>
          <w:szCs w:val="28"/>
        </w:rPr>
        <w:t>Проточная цитометрия</w:t>
      </w:r>
    </w:p>
    <w:p w14:paraId="3F99814E" w14:textId="7B9D026E" w:rsidR="004A615E" w:rsidRPr="00E87DB9" w:rsidRDefault="004A615E" w:rsidP="004A61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7FAF5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Размер генома (содержание ДНК в ядрах) был определен у 2 видов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Kalidium </w:t>
      </w:r>
      <w:r w:rsidRPr="00E87DB9">
        <w:rPr>
          <w:rFonts w:ascii="Times New Roman" w:hAnsi="Times New Roman" w:cs="Times New Roman"/>
          <w:sz w:val="28"/>
          <w:szCs w:val="28"/>
        </w:rPr>
        <w:t>(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>)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из 11 популяций (таблица 7). Результаты исследований, приведе</w:t>
      </w:r>
      <w:r w:rsidR="001A5C2C" w:rsidRPr="00E87DB9">
        <w:rPr>
          <w:rFonts w:ascii="Times New Roman" w:hAnsi="Times New Roman" w:cs="Times New Roman"/>
          <w:sz w:val="28"/>
          <w:szCs w:val="28"/>
        </w:rPr>
        <w:t>нные в таблице 1 и 2 (рисунок 43</w:t>
      </w:r>
      <w:r w:rsidRPr="00E87DB9">
        <w:rPr>
          <w:rFonts w:ascii="Times New Roman" w:hAnsi="Times New Roman" w:cs="Times New Roman"/>
          <w:sz w:val="28"/>
          <w:szCs w:val="28"/>
        </w:rPr>
        <w:t>) сверены с базой данных Chr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m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s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me 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unts Database (CCDB).</w:t>
      </w:r>
    </w:p>
    <w:p w14:paraId="7F0250C5" w14:textId="77777777" w:rsidR="004A615E" w:rsidRPr="00E87DB9" w:rsidRDefault="004A615E" w:rsidP="004A61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Результатом, полученным при использовании метода проточной цитометрии явилось наличие среди изученных образцов предположительно гибридогенных и полиплоидных (тетраплоидных) видов (таблица 8) в следующих популяциях: B01, B08, B09, B10, B11.</w:t>
      </w:r>
    </w:p>
    <w:p w14:paraId="2864F185" w14:textId="77777777" w:rsidR="004A615E" w:rsidRPr="00E87DB9" w:rsidRDefault="004A615E" w:rsidP="004A61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lastRenderedPageBreak/>
        <w:t xml:space="preserve">Таблица 7 – Содержание ДНК в ядрах видов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Kalidium </w:t>
      </w:r>
      <w:r w:rsidRPr="00E87DB9">
        <w:rPr>
          <w:rFonts w:ascii="Times New Roman" w:hAnsi="Times New Roman" w:cs="Times New Roman"/>
          <w:sz w:val="28"/>
          <w:szCs w:val="28"/>
        </w:rPr>
        <w:t>и ожидаемая плоидность на основе данных цитометрии</w:t>
      </w:r>
    </w:p>
    <w:tbl>
      <w:tblPr>
        <w:tblW w:w="9752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05"/>
        <w:gridCol w:w="1525"/>
        <w:gridCol w:w="1702"/>
        <w:gridCol w:w="1391"/>
        <w:gridCol w:w="1506"/>
        <w:gridCol w:w="2223"/>
      </w:tblGrid>
      <w:tr w:rsidR="004A615E" w:rsidRPr="00E87DB9" w14:paraId="107385C1" w14:textId="77777777" w:rsidTr="00847C73">
        <w:trPr>
          <w:trHeight w:val="1340"/>
        </w:trPr>
        <w:tc>
          <w:tcPr>
            <w:tcW w:w="1405" w:type="dxa"/>
            <w:shd w:val="clear" w:color="auto" w:fill="auto"/>
            <w:vAlign w:val="center"/>
          </w:tcPr>
          <w:p w14:paraId="43924D84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Вид</w:t>
            </w:r>
          </w:p>
        </w:tc>
        <w:tc>
          <w:tcPr>
            <w:tcW w:w="1525" w:type="dxa"/>
            <w:shd w:val="clear" w:color="auto" w:fill="auto"/>
            <w:vAlign w:val="center"/>
          </w:tcPr>
          <w:p w14:paraId="5EB49565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Популяции</w:t>
            </w:r>
          </w:p>
        </w:tc>
        <w:tc>
          <w:tcPr>
            <w:tcW w:w="1702" w:type="dxa"/>
            <w:vAlign w:val="center"/>
          </w:tcPr>
          <w:p w14:paraId="50D438BB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Количество исследованных образцов</w:t>
            </w:r>
          </w:p>
        </w:tc>
        <w:tc>
          <w:tcPr>
            <w:tcW w:w="1391" w:type="dxa"/>
            <w:vAlign w:val="center"/>
          </w:tcPr>
          <w:p w14:paraId="78912D21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Содержание ДНК 2C ± SD, пг</w:t>
            </w:r>
          </w:p>
        </w:tc>
        <w:tc>
          <w:tcPr>
            <w:tcW w:w="1506" w:type="dxa"/>
            <w:vAlign w:val="center"/>
          </w:tcPr>
          <w:p w14:paraId="747D4AF7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Ожидаемая плоидность и количество хромосом</w:t>
            </w:r>
          </w:p>
        </w:tc>
        <w:tc>
          <w:tcPr>
            <w:tcW w:w="2223" w:type="dxa"/>
            <w:vAlign w:val="center"/>
          </w:tcPr>
          <w:p w14:paraId="05B1C8DD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Количество хромосом на основе литературных данных</w:t>
            </w:r>
          </w:p>
        </w:tc>
      </w:tr>
      <w:tr w:rsidR="004A615E" w:rsidRPr="00E87DB9" w14:paraId="4A8ED4FD" w14:textId="77777777" w:rsidTr="00847C73">
        <w:trPr>
          <w:trHeight w:val="291"/>
        </w:trPr>
        <w:tc>
          <w:tcPr>
            <w:tcW w:w="1405" w:type="dxa"/>
            <w:shd w:val="clear" w:color="auto" w:fill="auto"/>
            <w:vAlign w:val="center"/>
          </w:tcPr>
          <w:p w14:paraId="3ADEEAD2" w14:textId="49231B56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f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liatum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525" w:type="dxa"/>
            <w:shd w:val="clear" w:color="auto" w:fill="auto"/>
            <w:vAlign w:val="center"/>
          </w:tcPr>
          <w:p w14:paraId="14E34C7D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B02, B05, B06</w:t>
            </w:r>
          </w:p>
        </w:tc>
        <w:tc>
          <w:tcPr>
            <w:tcW w:w="1702" w:type="dxa"/>
            <w:vAlign w:val="center"/>
          </w:tcPr>
          <w:p w14:paraId="6EFA14D9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391" w:type="dxa"/>
            <w:vAlign w:val="center"/>
          </w:tcPr>
          <w:p w14:paraId="0AFEC6F1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2,259 ± 0,023</w:t>
            </w:r>
          </w:p>
        </w:tc>
        <w:tc>
          <w:tcPr>
            <w:tcW w:w="1506" w:type="dxa"/>
            <w:vAlign w:val="center"/>
          </w:tcPr>
          <w:p w14:paraId="6B22B3A3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  <w:tc>
          <w:tcPr>
            <w:tcW w:w="2223" w:type="dxa"/>
            <w:vAlign w:val="center"/>
          </w:tcPr>
          <w:p w14:paraId="2D5254E0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18</w:t>
            </w:r>
          </w:p>
        </w:tc>
      </w:tr>
      <w:tr w:rsidR="004A615E" w:rsidRPr="00E87DB9" w14:paraId="5E8D5AE8" w14:textId="77777777" w:rsidTr="00847C73">
        <w:trPr>
          <w:trHeight w:val="239"/>
        </w:trPr>
        <w:tc>
          <w:tcPr>
            <w:tcW w:w="1405" w:type="dxa"/>
            <w:vMerge w:val="restart"/>
            <w:shd w:val="clear" w:color="auto" w:fill="auto"/>
            <w:vAlign w:val="center"/>
          </w:tcPr>
          <w:p w14:paraId="648DCFEA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caspicum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525" w:type="dxa"/>
            <w:shd w:val="clear" w:color="auto" w:fill="auto"/>
            <w:vAlign w:val="center"/>
          </w:tcPr>
          <w:p w14:paraId="2F6E3454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B03, B04, B07</w:t>
            </w:r>
          </w:p>
        </w:tc>
        <w:tc>
          <w:tcPr>
            <w:tcW w:w="1702" w:type="dxa"/>
            <w:vAlign w:val="center"/>
          </w:tcPr>
          <w:p w14:paraId="31DA38B5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391" w:type="dxa"/>
            <w:vAlign w:val="center"/>
          </w:tcPr>
          <w:p w14:paraId="1BBE4874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2,981 ± 0,149</w:t>
            </w:r>
          </w:p>
        </w:tc>
        <w:tc>
          <w:tcPr>
            <w:tcW w:w="1506" w:type="dxa"/>
            <w:vAlign w:val="center"/>
          </w:tcPr>
          <w:p w14:paraId="6DEE55AA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  <w:tc>
          <w:tcPr>
            <w:tcW w:w="2223" w:type="dxa"/>
            <w:vMerge w:val="restart"/>
            <w:vAlign w:val="center"/>
          </w:tcPr>
          <w:p w14:paraId="6B595E8E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18, 36</w:t>
            </w:r>
          </w:p>
        </w:tc>
      </w:tr>
      <w:tr w:rsidR="004A615E" w:rsidRPr="00E87DB9" w14:paraId="17120C83" w14:textId="77777777" w:rsidTr="00847C73">
        <w:trPr>
          <w:trHeight w:val="106"/>
        </w:trPr>
        <w:tc>
          <w:tcPr>
            <w:tcW w:w="1405" w:type="dxa"/>
            <w:vMerge/>
            <w:shd w:val="clear" w:color="auto" w:fill="auto"/>
            <w:vAlign w:val="center"/>
          </w:tcPr>
          <w:p w14:paraId="6FE550B8" w14:textId="77777777" w:rsidR="004A615E" w:rsidRPr="00E87DB9" w:rsidRDefault="004A615E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525" w:type="dxa"/>
            <w:shd w:val="clear" w:color="auto" w:fill="auto"/>
            <w:vAlign w:val="center"/>
          </w:tcPr>
          <w:p w14:paraId="4B5685E6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B01, B08, B09, B10, B11</w:t>
            </w:r>
          </w:p>
        </w:tc>
        <w:tc>
          <w:tcPr>
            <w:tcW w:w="1702" w:type="dxa"/>
            <w:vAlign w:val="center"/>
          </w:tcPr>
          <w:p w14:paraId="515BA757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391" w:type="dxa"/>
            <w:vAlign w:val="center"/>
          </w:tcPr>
          <w:p w14:paraId="442F85D4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5,993 ± 0,139</w:t>
            </w:r>
          </w:p>
        </w:tc>
        <w:tc>
          <w:tcPr>
            <w:tcW w:w="1506" w:type="dxa"/>
            <w:vAlign w:val="center"/>
          </w:tcPr>
          <w:p w14:paraId="6E2DEBF5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38</w:t>
            </w:r>
          </w:p>
        </w:tc>
        <w:tc>
          <w:tcPr>
            <w:tcW w:w="2223" w:type="dxa"/>
            <w:vMerge/>
            <w:vAlign w:val="center"/>
          </w:tcPr>
          <w:p w14:paraId="72C1FCF4" w14:textId="77777777" w:rsidR="004A615E" w:rsidRPr="00E87DB9" w:rsidRDefault="004A615E" w:rsidP="00847C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A615E" w:rsidRPr="00E87DB9" w14:paraId="690EB20A" w14:textId="77777777" w:rsidTr="00847C73">
        <w:trPr>
          <w:trHeight w:val="139"/>
        </w:trPr>
        <w:tc>
          <w:tcPr>
            <w:tcW w:w="1405" w:type="dxa"/>
            <w:shd w:val="clear" w:color="auto" w:fill="auto"/>
            <w:vAlign w:val="center"/>
          </w:tcPr>
          <w:p w14:paraId="2A76B869" w14:textId="421C319F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capsicum × K. f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liatum</w:t>
            </w:r>
          </w:p>
        </w:tc>
        <w:tc>
          <w:tcPr>
            <w:tcW w:w="1525" w:type="dxa"/>
            <w:shd w:val="clear" w:color="auto" w:fill="auto"/>
            <w:vAlign w:val="center"/>
          </w:tcPr>
          <w:p w14:paraId="278D5E2D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B07 (предполагаемый гибрид)</w:t>
            </w:r>
          </w:p>
        </w:tc>
        <w:tc>
          <w:tcPr>
            <w:tcW w:w="1702" w:type="dxa"/>
            <w:vAlign w:val="center"/>
          </w:tcPr>
          <w:p w14:paraId="7562A981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91" w:type="dxa"/>
            <w:vAlign w:val="center"/>
          </w:tcPr>
          <w:p w14:paraId="650DACCD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2,616</w:t>
            </w:r>
          </w:p>
        </w:tc>
        <w:tc>
          <w:tcPr>
            <w:tcW w:w="1506" w:type="dxa"/>
            <w:vAlign w:val="center"/>
          </w:tcPr>
          <w:p w14:paraId="58AB26BD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  <w:tc>
          <w:tcPr>
            <w:tcW w:w="2223" w:type="dxa"/>
            <w:vAlign w:val="center"/>
          </w:tcPr>
          <w:p w14:paraId="38F9FA93" w14:textId="77777777" w:rsidR="004A615E" w:rsidRPr="00E87DB9" w:rsidRDefault="004A615E" w:rsidP="00847C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14:paraId="2C995D7C" w14:textId="77777777" w:rsidR="004A615E" w:rsidRPr="00E87DB9" w:rsidRDefault="004A615E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14:paraId="048ACB5E" w14:textId="77777777" w:rsidR="009964F7" w:rsidRPr="00E87DB9" w:rsidRDefault="009964F7" w:rsidP="009964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Таблица 8 – Данные исследования плоидности видов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Kallidium </w:t>
      </w:r>
      <w:r w:rsidRPr="00E87DB9">
        <w:rPr>
          <w:rFonts w:ascii="Times New Roman" w:hAnsi="Times New Roman" w:cs="Times New Roman"/>
          <w:sz w:val="28"/>
          <w:szCs w:val="28"/>
        </w:rPr>
        <w:t>методом внешней стандартизации без изменения настроек цитометра</w:t>
      </w:r>
    </w:p>
    <w:tbl>
      <w:tblPr>
        <w:tblW w:w="9714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17"/>
        <w:gridCol w:w="2126"/>
        <w:gridCol w:w="2660"/>
        <w:gridCol w:w="1134"/>
        <w:gridCol w:w="2977"/>
      </w:tblGrid>
      <w:tr w:rsidR="009964F7" w:rsidRPr="00E87DB9" w14:paraId="69DB6E2A" w14:textId="77777777" w:rsidTr="00C625B9">
        <w:trPr>
          <w:trHeight w:val="561"/>
        </w:trPr>
        <w:tc>
          <w:tcPr>
            <w:tcW w:w="817" w:type="dxa"/>
            <w:vAlign w:val="center"/>
          </w:tcPr>
          <w:p w14:paraId="5BA88A32" w14:textId="2E1B72A6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P</w:t>
            </w:r>
            <w:r w:rsidR="001362C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p.</w:t>
            </w:r>
          </w:p>
        </w:tc>
        <w:tc>
          <w:tcPr>
            <w:tcW w:w="2126" w:type="dxa"/>
            <w:vAlign w:val="center"/>
          </w:tcPr>
          <w:p w14:paraId="6BCA9114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Вид</w:t>
            </w:r>
          </w:p>
        </w:tc>
        <w:tc>
          <w:tcPr>
            <w:tcW w:w="2660" w:type="dxa"/>
            <w:vAlign w:val="center"/>
          </w:tcPr>
          <w:p w14:paraId="552CA234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Среднее значение флуоресценции пика</w:t>
            </w:r>
          </w:p>
        </w:tc>
        <w:tc>
          <w:tcPr>
            <w:tcW w:w="1134" w:type="dxa"/>
            <w:vAlign w:val="center"/>
          </w:tcPr>
          <w:p w14:paraId="2C577AFC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Индекс</w:t>
            </w:r>
          </w:p>
        </w:tc>
        <w:tc>
          <w:tcPr>
            <w:tcW w:w="2977" w:type="dxa"/>
            <w:vAlign w:val="center"/>
          </w:tcPr>
          <w:p w14:paraId="3315E413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Ожидаемая плоидность и количество хромосом</w:t>
            </w:r>
          </w:p>
        </w:tc>
      </w:tr>
      <w:tr w:rsidR="009964F7" w:rsidRPr="00E87DB9" w14:paraId="15DD5E24" w14:textId="77777777" w:rsidTr="00C625B9">
        <w:trPr>
          <w:trHeight w:val="373"/>
        </w:trPr>
        <w:tc>
          <w:tcPr>
            <w:tcW w:w="817" w:type="dxa"/>
            <w:vAlign w:val="center"/>
          </w:tcPr>
          <w:p w14:paraId="221E231E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B01</w:t>
            </w:r>
          </w:p>
        </w:tc>
        <w:tc>
          <w:tcPr>
            <w:tcW w:w="2126" w:type="dxa"/>
            <w:vAlign w:val="center"/>
          </w:tcPr>
          <w:p w14:paraId="7935F1EA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caspicum</w:t>
            </w:r>
          </w:p>
        </w:tc>
        <w:tc>
          <w:tcPr>
            <w:tcW w:w="2660" w:type="dxa"/>
            <w:vAlign w:val="center"/>
          </w:tcPr>
          <w:p w14:paraId="258E8ACE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2510351</w:t>
            </w:r>
          </w:p>
        </w:tc>
        <w:tc>
          <w:tcPr>
            <w:tcW w:w="1134" w:type="dxa"/>
            <w:vAlign w:val="center"/>
          </w:tcPr>
          <w:p w14:paraId="686FD0C8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2,0</w:t>
            </w:r>
          </w:p>
        </w:tc>
        <w:tc>
          <w:tcPr>
            <w:tcW w:w="2977" w:type="dxa"/>
            <w:vAlign w:val="center"/>
          </w:tcPr>
          <w:p w14:paraId="24A98198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38</w:t>
            </w:r>
          </w:p>
        </w:tc>
      </w:tr>
      <w:tr w:rsidR="009964F7" w:rsidRPr="00E87DB9" w14:paraId="6626A5C8" w14:textId="77777777" w:rsidTr="00C625B9">
        <w:tc>
          <w:tcPr>
            <w:tcW w:w="817" w:type="dxa"/>
            <w:vAlign w:val="center"/>
          </w:tcPr>
          <w:p w14:paraId="68714E36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B02</w:t>
            </w:r>
          </w:p>
        </w:tc>
        <w:tc>
          <w:tcPr>
            <w:tcW w:w="2126" w:type="dxa"/>
            <w:vAlign w:val="center"/>
          </w:tcPr>
          <w:p w14:paraId="5DD2643A" w14:textId="12E0763C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f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liatum</w:t>
            </w:r>
          </w:p>
        </w:tc>
        <w:tc>
          <w:tcPr>
            <w:tcW w:w="2660" w:type="dxa"/>
            <w:vAlign w:val="center"/>
          </w:tcPr>
          <w:p w14:paraId="6B5BF383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1091471</w:t>
            </w:r>
          </w:p>
        </w:tc>
        <w:tc>
          <w:tcPr>
            <w:tcW w:w="1134" w:type="dxa"/>
            <w:vAlign w:val="center"/>
          </w:tcPr>
          <w:p w14:paraId="4199DEC1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  <w:tc>
          <w:tcPr>
            <w:tcW w:w="2977" w:type="dxa"/>
            <w:vAlign w:val="center"/>
          </w:tcPr>
          <w:p w14:paraId="470356D3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9964F7" w:rsidRPr="00E87DB9" w14:paraId="1A43D81C" w14:textId="77777777" w:rsidTr="00C625B9">
        <w:tc>
          <w:tcPr>
            <w:tcW w:w="817" w:type="dxa"/>
            <w:vAlign w:val="center"/>
          </w:tcPr>
          <w:p w14:paraId="73B2CE48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B03</w:t>
            </w:r>
          </w:p>
        </w:tc>
        <w:tc>
          <w:tcPr>
            <w:tcW w:w="2126" w:type="dxa"/>
            <w:vAlign w:val="center"/>
          </w:tcPr>
          <w:p w14:paraId="2DA09E30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caspicum</w:t>
            </w:r>
          </w:p>
        </w:tc>
        <w:tc>
          <w:tcPr>
            <w:tcW w:w="2660" w:type="dxa"/>
            <w:vAlign w:val="center"/>
          </w:tcPr>
          <w:p w14:paraId="05E15ED9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1234585</w:t>
            </w:r>
          </w:p>
        </w:tc>
        <w:tc>
          <w:tcPr>
            <w:tcW w:w="1134" w:type="dxa"/>
            <w:vAlign w:val="center"/>
          </w:tcPr>
          <w:p w14:paraId="32006248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  <w:tc>
          <w:tcPr>
            <w:tcW w:w="2977" w:type="dxa"/>
            <w:vAlign w:val="center"/>
          </w:tcPr>
          <w:p w14:paraId="53C72784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9964F7" w:rsidRPr="00E87DB9" w14:paraId="158B4F65" w14:textId="77777777" w:rsidTr="00C625B9">
        <w:tc>
          <w:tcPr>
            <w:tcW w:w="817" w:type="dxa"/>
            <w:vAlign w:val="center"/>
          </w:tcPr>
          <w:p w14:paraId="37C665E4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B04</w:t>
            </w:r>
          </w:p>
        </w:tc>
        <w:tc>
          <w:tcPr>
            <w:tcW w:w="2126" w:type="dxa"/>
            <w:vAlign w:val="center"/>
          </w:tcPr>
          <w:p w14:paraId="513FACC0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caspicum</w:t>
            </w:r>
          </w:p>
        </w:tc>
        <w:tc>
          <w:tcPr>
            <w:tcW w:w="2660" w:type="dxa"/>
            <w:vAlign w:val="center"/>
          </w:tcPr>
          <w:p w14:paraId="12D32230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1280461</w:t>
            </w:r>
          </w:p>
        </w:tc>
        <w:tc>
          <w:tcPr>
            <w:tcW w:w="1134" w:type="dxa"/>
            <w:vAlign w:val="center"/>
          </w:tcPr>
          <w:p w14:paraId="48D33625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  <w:tc>
          <w:tcPr>
            <w:tcW w:w="2977" w:type="dxa"/>
            <w:vAlign w:val="center"/>
          </w:tcPr>
          <w:p w14:paraId="69D117CF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9964F7" w:rsidRPr="00E87DB9" w14:paraId="0ADFCAB6" w14:textId="77777777" w:rsidTr="00C625B9">
        <w:tc>
          <w:tcPr>
            <w:tcW w:w="817" w:type="dxa"/>
            <w:vAlign w:val="center"/>
          </w:tcPr>
          <w:p w14:paraId="1C719E73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B05</w:t>
            </w:r>
          </w:p>
        </w:tc>
        <w:tc>
          <w:tcPr>
            <w:tcW w:w="2126" w:type="dxa"/>
            <w:vAlign w:val="center"/>
          </w:tcPr>
          <w:p w14:paraId="4DD86390" w14:textId="3C90CE00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f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liatum</w:t>
            </w:r>
          </w:p>
        </w:tc>
        <w:tc>
          <w:tcPr>
            <w:tcW w:w="2660" w:type="dxa"/>
            <w:vAlign w:val="center"/>
          </w:tcPr>
          <w:p w14:paraId="01707797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1137314</w:t>
            </w:r>
          </w:p>
        </w:tc>
        <w:tc>
          <w:tcPr>
            <w:tcW w:w="1134" w:type="dxa"/>
            <w:vAlign w:val="center"/>
          </w:tcPr>
          <w:p w14:paraId="52A87B06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  <w:tc>
          <w:tcPr>
            <w:tcW w:w="2977" w:type="dxa"/>
            <w:vAlign w:val="center"/>
          </w:tcPr>
          <w:p w14:paraId="2484849A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9964F7" w:rsidRPr="00E87DB9" w14:paraId="07994C4F" w14:textId="77777777" w:rsidTr="00C625B9">
        <w:tc>
          <w:tcPr>
            <w:tcW w:w="817" w:type="dxa"/>
            <w:vAlign w:val="center"/>
          </w:tcPr>
          <w:p w14:paraId="46705586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B06</w:t>
            </w:r>
          </w:p>
        </w:tc>
        <w:tc>
          <w:tcPr>
            <w:tcW w:w="2126" w:type="dxa"/>
            <w:vAlign w:val="center"/>
          </w:tcPr>
          <w:p w14:paraId="5E8DD25D" w14:textId="7E17E54F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f</w:t>
            </w:r>
            <w:r w:rsidR="001362C4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liatum</w:t>
            </w:r>
          </w:p>
        </w:tc>
        <w:tc>
          <w:tcPr>
            <w:tcW w:w="2660" w:type="dxa"/>
            <w:vAlign w:val="center"/>
          </w:tcPr>
          <w:p w14:paraId="01CC2E14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1159205</w:t>
            </w:r>
          </w:p>
        </w:tc>
        <w:tc>
          <w:tcPr>
            <w:tcW w:w="1134" w:type="dxa"/>
            <w:vAlign w:val="center"/>
          </w:tcPr>
          <w:p w14:paraId="11106526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1,1</w:t>
            </w:r>
          </w:p>
        </w:tc>
        <w:tc>
          <w:tcPr>
            <w:tcW w:w="2977" w:type="dxa"/>
            <w:vAlign w:val="center"/>
          </w:tcPr>
          <w:p w14:paraId="3D0518E8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9964F7" w:rsidRPr="00E87DB9" w14:paraId="6488B6EE" w14:textId="77777777" w:rsidTr="00C625B9">
        <w:tc>
          <w:tcPr>
            <w:tcW w:w="817" w:type="dxa"/>
            <w:vAlign w:val="center"/>
          </w:tcPr>
          <w:p w14:paraId="1F1125E1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B07</w:t>
            </w:r>
          </w:p>
        </w:tc>
        <w:tc>
          <w:tcPr>
            <w:tcW w:w="2126" w:type="dxa"/>
            <w:vAlign w:val="center"/>
          </w:tcPr>
          <w:p w14:paraId="6FE6DE89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caspicum</w:t>
            </w:r>
          </w:p>
        </w:tc>
        <w:tc>
          <w:tcPr>
            <w:tcW w:w="2660" w:type="dxa"/>
            <w:vAlign w:val="center"/>
          </w:tcPr>
          <w:p w14:paraId="06F417A6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1257884</w:t>
            </w:r>
          </w:p>
        </w:tc>
        <w:tc>
          <w:tcPr>
            <w:tcW w:w="1134" w:type="dxa"/>
            <w:vAlign w:val="center"/>
          </w:tcPr>
          <w:p w14:paraId="5D3BE1BE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  <w:tc>
          <w:tcPr>
            <w:tcW w:w="2977" w:type="dxa"/>
            <w:vAlign w:val="center"/>
          </w:tcPr>
          <w:p w14:paraId="5D5016D4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2x = 18</w:t>
            </w:r>
          </w:p>
        </w:tc>
      </w:tr>
      <w:tr w:rsidR="009964F7" w:rsidRPr="00E87DB9" w14:paraId="51E4CF96" w14:textId="77777777" w:rsidTr="00C625B9">
        <w:tc>
          <w:tcPr>
            <w:tcW w:w="817" w:type="dxa"/>
            <w:vAlign w:val="center"/>
          </w:tcPr>
          <w:p w14:paraId="6BDEA239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B08</w:t>
            </w:r>
          </w:p>
        </w:tc>
        <w:tc>
          <w:tcPr>
            <w:tcW w:w="2126" w:type="dxa"/>
            <w:vAlign w:val="center"/>
          </w:tcPr>
          <w:p w14:paraId="570255C6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caspicum</w:t>
            </w:r>
          </w:p>
        </w:tc>
        <w:tc>
          <w:tcPr>
            <w:tcW w:w="2660" w:type="dxa"/>
            <w:vAlign w:val="center"/>
          </w:tcPr>
          <w:p w14:paraId="0FA16A85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2575620</w:t>
            </w:r>
          </w:p>
        </w:tc>
        <w:tc>
          <w:tcPr>
            <w:tcW w:w="1134" w:type="dxa"/>
            <w:vAlign w:val="center"/>
          </w:tcPr>
          <w:p w14:paraId="3E801EC6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2,1</w:t>
            </w:r>
          </w:p>
        </w:tc>
        <w:tc>
          <w:tcPr>
            <w:tcW w:w="2977" w:type="dxa"/>
            <w:vAlign w:val="center"/>
          </w:tcPr>
          <w:p w14:paraId="54295D15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38</w:t>
            </w:r>
          </w:p>
        </w:tc>
      </w:tr>
      <w:tr w:rsidR="009964F7" w:rsidRPr="00E87DB9" w14:paraId="01176AA4" w14:textId="77777777" w:rsidTr="00C625B9">
        <w:tc>
          <w:tcPr>
            <w:tcW w:w="817" w:type="dxa"/>
            <w:vAlign w:val="center"/>
          </w:tcPr>
          <w:p w14:paraId="51FC88FB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B09</w:t>
            </w:r>
          </w:p>
        </w:tc>
        <w:tc>
          <w:tcPr>
            <w:tcW w:w="2126" w:type="dxa"/>
            <w:vAlign w:val="center"/>
          </w:tcPr>
          <w:p w14:paraId="601FD6B4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caspicum</w:t>
            </w: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660" w:type="dxa"/>
            <w:vAlign w:val="center"/>
          </w:tcPr>
          <w:p w14:paraId="407CA935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2535060</w:t>
            </w:r>
          </w:p>
        </w:tc>
        <w:tc>
          <w:tcPr>
            <w:tcW w:w="1134" w:type="dxa"/>
            <w:vAlign w:val="center"/>
          </w:tcPr>
          <w:p w14:paraId="09742CBA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2,1</w:t>
            </w:r>
          </w:p>
        </w:tc>
        <w:tc>
          <w:tcPr>
            <w:tcW w:w="2977" w:type="dxa"/>
            <w:vAlign w:val="center"/>
          </w:tcPr>
          <w:p w14:paraId="48E48036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38</w:t>
            </w:r>
          </w:p>
        </w:tc>
      </w:tr>
      <w:tr w:rsidR="009964F7" w:rsidRPr="00E87DB9" w14:paraId="3C9D1DEB" w14:textId="77777777" w:rsidTr="00C625B9">
        <w:tc>
          <w:tcPr>
            <w:tcW w:w="817" w:type="dxa"/>
            <w:vAlign w:val="center"/>
          </w:tcPr>
          <w:p w14:paraId="7A62D2F1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B10</w:t>
            </w:r>
          </w:p>
        </w:tc>
        <w:tc>
          <w:tcPr>
            <w:tcW w:w="2126" w:type="dxa"/>
            <w:vAlign w:val="center"/>
          </w:tcPr>
          <w:p w14:paraId="3C435EB0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caspicum</w:t>
            </w:r>
          </w:p>
        </w:tc>
        <w:tc>
          <w:tcPr>
            <w:tcW w:w="2660" w:type="dxa"/>
            <w:vAlign w:val="center"/>
          </w:tcPr>
          <w:p w14:paraId="7F9463F8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2499938</w:t>
            </w:r>
          </w:p>
        </w:tc>
        <w:tc>
          <w:tcPr>
            <w:tcW w:w="1134" w:type="dxa"/>
            <w:vAlign w:val="center"/>
          </w:tcPr>
          <w:p w14:paraId="7ACC1FB8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2,0</w:t>
            </w:r>
          </w:p>
        </w:tc>
        <w:tc>
          <w:tcPr>
            <w:tcW w:w="2977" w:type="dxa"/>
            <w:vAlign w:val="center"/>
          </w:tcPr>
          <w:p w14:paraId="03E9D500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38</w:t>
            </w:r>
          </w:p>
        </w:tc>
      </w:tr>
      <w:tr w:rsidR="009964F7" w:rsidRPr="00E87DB9" w14:paraId="2AB20BD3" w14:textId="77777777" w:rsidTr="00C625B9">
        <w:tc>
          <w:tcPr>
            <w:tcW w:w="817" w:type="dxa"/>
            <w:vAlign w:val="center"/>
          </w:tcPr>
          <w:p w14:paraId="72918DB2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B11</w:t>
            </w:r>
          </w:p>
        </w:tc>
        <w:tc>
          <w:tcPr>
            <w:tcW w:w="2126" w:type="dxa"/>
            <w:vAlign w:val="center"/>
          </w:tcPr>
          <w:p w14:paraId="54F5D0E3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i/>
                <w:sz w:val="28"/>
                <w:szCs w:val="28"/>
              </w:rPr>
              <w:t>K. caspicum</w:t>
            </w:r>
          </w:p>
        </w:tc>
        <w:tc>
          <w:tcPr>
            <w:tcW w:w="2660" w:type="dxa"/>
            <w:vAlign w:val="center"/>
          </w:tcPr>
          <w:p w14:paraId="755B6B9B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2663129</w:t>
            </w:r>
          </w:p>
        </w:tc>
        <w:tc>
          <w:tcPr>
            <w:tcW w:w="1134" w:type="dxa"/>
            <w:vAlign w:val="center"/>
          </w:tcPr>
          <w:p w14:paraId="4F3BFCAA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2,2</w:t>
            </w:r>
          </w:p>
        </w:tc>
        <w:tc>
          <w:tcPr>
            <w:tcW w:w="2977" w:type="dxa"/>
            <w:vAlign w:val="center"/>
          </w:tcPr>
          <w:p w14:paraId="4B58DA0D" w14:textId="77777777" w:rsidR="009964F7" w:rsidRPr="00E87DB9" w:rsidRDefault="009964F7" w:rsidP="00C625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sz w:val="28"/>
                <w:szCs w:val="28"/>
              </w:rPr>
              <w:t>2n = 4x = 38</w:t>
            </w:r>
          </w:p>
        </w:tc>
      </w:tr>
    </w:tbl>
    <w:p w14:paraId="5DE2065E" w14:textId="77777777" w:rsidR="009964F7" w:rsidRPr="00E87DB9" w:rsidRDefault="009964F7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14:paraId="431B2C99" w14:textId="77777777" w:rsidR="009964F7" w:rsidRPr="00E87DB9" w:rsidRDefault="009964F7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14:paraId="75695759" w14:textId="77777777" w:rsidR="004A615E" w:rsidRPr="00E87DB9" w:rsidRDefault="004A615E" w:rsidP="00A55B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4A615E" w:rsidRPr="00E87DB9" w:rsidSect="00AF5797">
          <w:pgSz w:w="11906" w:h="16838"/>
          <w:pgMar w:top="1134" w:right="567" w:bottom="1134" w:left="1701" w:header="708" w:footer="567" w:gutter="0"/>
          <w:cols w:space="708"/>
          <w:docGrid w:linePitch="360"/>
        </w:sectPr>
      </w:pPr>
    </w:p>
    <w:p w14:paraId="750D1799" w14:textId="329ABD9F" w:rsidR="00A55BE0" w:rsidRPr="00E87DB9" w:rsidRDefault="00A55BE0" w:rsidP="00A55B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BD024D5" wp14:editId="182F8CAF">
            <wp:extent cx="6880794" cy="5226050"/>
            <wp:effectExtent l="0" t="0" r="0" b="0"/>
            <wp:docPr id="6844942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494205" name="Рисунок 684494205"/>
                    <pic:cNvPicPr/>
                  </pic:nvPicPr>
                  <pic:blipFill rotWithShape="1"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886156" cy="5230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F2FFC" w14:textId="556C8BBB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A5C2C" w:rsidRPr="00E87DB9">
        <w:rPr>
          <w:rFonts w:ascii="Times New Roman" w:hAnsi="Times New Roman" w:cs="Times New Roman"/>
          <w:sz w:val="28"/>
          <w:szCs w:val="28"/>
        </w:rPr>
        <w:t>42</w:t>
      </w:r>
      <w:r w:rsidR="00617B6A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– Карта распределения исследованных образцов</w:t>
      </w:r>
    </w:p>
    <w:p w14:paraId="02F0A381" w14:textId="64F3921E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А: все образ</w:t>
      </w:r>
      <w:r w:rsidR="00EE7F11" w:rsidRPr="00E87DB9">
        <w:rPr>
          <w:rFonts w:ascii="Times New Roman" w:hAnsi="Times New Roman" w:cs="Times New Roman"/>
          <w:sz w:val="28"/>
          <w:szCs w:val="28"/>
          <w:lang w:val="kk-KZ"/>
        </w:rPr>
        <w:t>цы представленные в работе; B: 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бразцы собранные нами</w:t>
      </w:r>
    </w:p>
    <w:p w14:paraId="381F60B2" w14:textId="77777777" w:rsidR="004A615E" w:rsidRPr="00E87DB9" w:rsidRDefault="004A615E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  <w:sectPr w:rsidR="004A615E" w:rsidRPr="00E87DB9" w:rsidSect="004A615E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3C0F90E6" w14:textId="77777777" w:rsidR="006056F3" w:rsidRPr="00E87DB9" w:rsidRDefault="006056F3" w:rsidP="006056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lastRenderedPageBreak/>
        <w:t>Молекулярная генетика</w:t>
      </w:r>
    </w:p>
    <w:p w14:paraId="3C36A896" w14:textId="233FF57E" w:rsidR="006056F3" w:rsidRPr="00E87DB9" w:rsidRDefault="006056F3" w:rsidP="006056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Секвенирование ITS (ITSA-ITS4) и хлоропластных (trnQ-rpS16 и trnL(UAG)-rpL32) фрагментов было проведено для 15 популяций 3 видов: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Kalidium caspicum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liatum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K. schrenkianum </w:t>
      </w:r>
      <w:r w:rsidR="001A5C2C" w:rsidRPr="00E87DB9">
        <w:rPr>
          <w:rFonts w:ascii="Times New Roman" w:hAnsi="Times New Roman" w:cs="Times New Roman"/>
          <w:sz w:val="28"/>
          <w:szCs w:val="28"/>
          <w:lang w:val="kk-KZ"/>
        </w:rPr>
        <w:t>(рисунок 44; 45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. </w:t>
      </w:r>
      <w:r w:rsidRPr="00E87DB9">
        <w:rPr>
          <w:rFonts w:ascii="Times New Roman" w:hAnsi="Times New Roman" w:cs="Times New Roman"/>
          <w:sz w:val="28"/>
          <w:szCs w:val="28"/>
        </w:rPr>
        <w:t>ITS фрагменты для популяций B10, B11, B12, B13 были сделаны по 2 образца, а для B14 – по 3.</w:t>
      </w:r>
    </w:p>
    <w:p w14:paraId="2FA38BAE" w14:textId="77777777" w:rsidR="006056F3" w:rsidRPr="00E87DB9" w:rsidRDefault="006056F3" w:rsidP="006056F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Филогенетический анализ </w:t>
      </w:r>
    </w:p>
    <w:p w14:paraId="30325E0A" w14:textId="3445AE7C" w:rsidR="006056F3" w:rsidRPr="00E87DB9" w:rsidRDefault="006056F3" w:rsidP="006056F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ITS - Выравнивание 92 последовательностей nrITS (включая 50 новые последовательности, полученные здесь; таблица Х) имеет длину 647 п.о.,  с 337 информативными символами экономии. Невзвешенный анализ экономичности 92 последовательностей дал 7379 наиболее экономных деревьев из 1141 шагов (СИ = 0,5557). Модель замещения </w:t>
      </w:r>
      <w:r w:rsidRPr="00E87DB9">
        <w:rPr>
          <w:rFonts w:ascii="Times New Roman" w:hAnsi="Times New Roman" w:cs="Times New Roman"/>
          <w:sz w:val="28"/>
          <w:szCs w:val="28"/>
        </w:rPr>
        <w:t>GTR+G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является наиболее подходящей. Экономный и байесовский анализ создают идентичные топологии. Все внутригрупповые образцы, включенные в анализ nrITS, четко разделены по таксономическим группам с некоторыми отклонениями: Единственный образец ITS из Генбанка по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Kallidium schrenkiana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(KU975203) оказался идентичным ITS  сиквенсам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K. gracile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 один образец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 K. cuspidatum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(HM131637) идентичен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liatum; Kalid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psis wagenitzi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(D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340146) также оказался внутри клады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Kallidium 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liatum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. Образец </w:t>
      </w:r>
      <w:r w:rsidRPr="00E87DB9">
        <w:rPr>
          <w:rFonts w:ascii="Times New Roman" w:hAnsi="Times New Roman" w:cs="Times New Roman"/>
          <w:sz w:val="28"/>
          <w:szCs w:val="28"/>
          <w:lang w:val="de-DE"/>
        </w:rPr>
        <w:t xml:space="preserve">B13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Kallidium 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liatum</w:t>
      </w:r>
      <w:r w:rsidRPr="00E87DB9">
        <w:rPr>
          <w:rFonts w:ascii="Times New Roman" w:hAnsi="Times New Roman" w:cs="Times New Roman"/>
          <w:i/>
          <w:sz w:val="28"/>
          <w:szCs w:val="28"/>
          <w:lang w:val="de-DE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оказался в кладе</w:t>
      </w:r>
      <w:r w:rsidRPr="00E87DB9">
        <w:rPr>
          <w:rFonts w:ascii="Times New Roman" w:hAnsi="Times New Roman" w:cs="Times New Roman"/>
          <w:i/>
          <w:sz w:val="28"/>
          <w:szCs w:val="28"/>
          <w:lang w:val="de-DE"/>
        </w:rPr>
        <w:t xml:space="preserve"> K. caspicum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.</w:t>
      </w:r>
      <w:bookmarkStart w:id="2" w:name="_heading=h.gjdgxs" w:colFirst="0" w:colLast="0"/>
      <w:bookmarkEnd w:id="2"/>
    </w:p>
    <w:p w14:paraId="12FB284E" w14:textId="69C99BCC" w:rsidR="009964F7" w:rsidRPr="00E87DB9" w:rsidRDefault="009964F7" w:rsidP="009964F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Результаты SC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T</w:t>
      </w:r>
    </w:p>
    <w:p w14:paraId="4845FA93" w14:textId="56947677" w:rsidR="009964F7" w:rsidRPr="00E87DB9" w:rsidRDefault="009964F7" w:rsidP="009964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Для анализа по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T методу из каждой популяции были отобраны по 3 образца. Таким образом, при общем числе изученных нами 15 популяций, всего проанализировано 45 образцов. Первоначально</w:t>
      </w:r>
      <w:r w:rsidRPr="00383CD5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было</w:t>
      </w:r>
      <w:r w:rsidRPr="00383CD5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использовано</w:t>
      </w:r>
      <w:r w:rsidRPr="00383CD5">
        <w:rPr>
          <w:rFonts w:ascii="Times New Roman" w:hAnsi="Times New Roman" w:cs="Times New Roman"/>
          <w:sz w:val="28"/>
          <w:szCs w:val="28"/>
        </w:rPr>
        <w:t xml:space="preserve"> 10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proofErr w:type="gramStart"/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праймеров</w:t>
      </w:r>
      <w:r w:rsidRPr="00383CD5">
        <w:rPr>
          <w:rFonts w:ascii="Times New Roman" w:hAnsi="Times New Roman" w:cs="Times New Roman"/>
          <w:sz w:val="28"/>
          <w:szCs w:val="28"/>
        </w:rPr>
        <w:t xml:space="preserve">: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hAnsi="Times New Roman" w:cs="Times New Roman"/>
          <w:sz w:val="28"/>
          <w:szCs w:val="28"/>
        </w:rPr>
        <w:t xml:space="preserve">2,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hAnsi="Times New Roman" w:cs="Times New Roman"/>
          <w:sz w:val="28"/>
          <w:szCs w:val="28"/>
        </w:rPr>
        <w:t xml:space="preserve">4,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hAnsi="Times New Roman" w:cs="Times New Roman"/>
          <w:sz w:val="28"/>
          <w:szCs w:val="28"/>
        </w:rPr>
        <w:t xml:space="preserve">11,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hAnsi="Times New Roman" w:cs="Times New Roman"/>
          <w:sz w:val="28"/>
          <w:szCs w:val="28"/>
        </w:rPr>
        <w:t xml:space="preserve">12,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hAnsi="Times New Roman" w:cs="Times New Roman"/>
          <w:sz w:val="28"/>
          <w:szCs w:val="28"/>
        </w:rPr>
        <w:t xml:space="preserve">13,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hAnsi="Times New Roman" w:cs="Times New Roman"/>
          <w:sz w:val="28"/>
          <w:szCs w:val="28"/>
        </w:rPr>
        <w:t xml:space="preserve">14,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hAnsi="Times New Roman" w:cs="Times New Roman"/>
          <w:sz w:val="28"/>
          <w:szCs w:val="28"/>
        </w:rPr>
        <w:t xml:space="preserve">16,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hAnsi="Times New Roman" w:cs="Times New Roman"/>
          <w:sz w:val="28"/>
          <w:szCs w:val="28"/>
        </w:rPr>
        <w:t xml:space="preserve">17,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hAnsi="Times New Roman" w:cs="Times New Roman"/>
          <w:sz w:val="28"/>
          <w:szCs w:val="28"/>
        </w:rPr>
        <w:t xml:space="preserve">21,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hAnsi="Times New Roman" w:cs="Times New Roman"/>
          <w:sz w:val="28"/>
          <w:szCs w:val="28"/>
        </w:rPr>
        <w:t xml:space="preserve">23. </w:t>
      </w:r>
      <w:r w:rsidRPr="00E87DB9">
        <w:rPr>
          <w:rFonts w:ascii="Times New Roman" w:hAnsi="Times New Roman" w:cs="Times New Roman"/>
          <w:sz w:val="28"/>
          <w:szCs w:val="28"/>
        </w:rPr>
        <w:t>Однако дали хорошие результаты только 6 праймеров: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T11,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T12,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T13,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T14,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T21,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T23 (Приложение И, К). Из полученной матрицы с использованием программы MEGA 7.0 построена UPGMA дерево трех видов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Kalidium </w:t>
      </w:r>
      <w:r w:rsidR="001A5C2C" w:rsidRPr="00E87DB9">
        <w:rPr>
          <w:rFonts w:ascii="Times New Roman" w:hAnsi="Times New Roman" w:cs="Times New Roman"/>
          <w:sz w:val="28"/>
          <w:szCs w:val="28"/>
        </w:rPr>
        <w:t>(рисунок 46</w:t>
      </w:r>
      <w:r w:rsidRPr="00E87DB9">
        <w:rPr>
          <w:rFonts w:ascii="Times New Roman" w:hAnsi="Times New Roman" w:cs="Times New Roman"/>
          <w:sz w:val="28"/>
          <w:szCs w:val="28"/>
        </w:rPr>
        <w:t>)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sz w:val="28"/>
          <w:szCs w:val="28"/>
        </w:rPr>
        <w:t>Также сформированы гистограммы для межвидового и внутривидового популяционного анализа и к</w:t>
      </w:r>
      <w:r w:rsidR="001A5C2C" w:rsidRPr="00E87DB9">
        <w:rPr>
          <w:rFonts w:ascii="Times New Roman" w:hAnsi="Times New Roman" w:cs="Times New Roman"/>
          <w:sz w:val="28"/>
          <w:szCs w:val="28"/>
        </w:rPr>
        <w:t>арты точек популяций (рисунок 47; 48; 49</w:t>
      </w:r>
      <w:r w:rsidRPr="00E87DB9">
        <w:rPr>
          <w:rFonts w:ascii="Times New Roman" w:hAnsi="Times New Roman" w:cs="Times New Roman"/>
          <w:sz w:val="28"/>
          <w:szCs w:val="28"/>
        </w:rPr>
        <w:t>).</w:t>
      </w:r>
    </w:p>
    <w:p w14:paraId="70C783F8" w14:textId="470BBE81" w:rsidR="009964F7" w:rsidRPr="00E87DB9" w:rsidRDefault="009964F7" w:rsidP="009964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По данным филогенетического древа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ITS</w:t>
      </w:r>
      <w:r w:rsidRPr="00E87DB9">
        <w:rPr>
          <w:rFonts w:ascii="Times New Roman" w:hAnsi="Times New Roman" w:cs="Times New Roman"/>
          <w:sz w:val="28"/>
          <w:szCs w:val="28"/>
        </w:rPr>
        <w:t xml:space="preserve">) виды рода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Kalidium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разделились на 2 большие группы. В первую группу вошли: </w:t>
      </w:r>
      <w:proofErr w:type="gramStart"/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1362C4" w:rsidRPr="00383CD5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liatum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gracile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wagenitzii</w:t>
      </w:r>
      <w:r w:rsidRPr="00E87DB9">
        <w:rPr>
          <w:rFonts w:ascii="Times New Roman" w:hAnsi="Times New Roman" w:cs="Times New Roman"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sinicum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cuspidatum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var</w:t>
      </w:r>
      <w:r w:rsidRPr="00E87DB9">
        <w:rPr>
          <w:rFonts w:ascii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sinicum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) </w:t>
      </w:r>
      <w:r w:rsidRPr="00E87DB9">
        <w:rPr>
          <w:rFonts w:ascii="Times New Roman" w:hAnsi="Times New Roman" w:cs="Times New Roman"/>
          <w:sz w:val="28"/>
          <w:szCs w:val="28"/>
        </w:rPr>
        <w:t>и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cuspidatum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var</w:t>
      </w:r>
      <w:r w:rsidRPr="00E87DB9">
        <w:rPr>
          <w:rFonts w:ascii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cuspidatum</w:t>
      </w:r>
      <w:r w:rsidRPr="00E87DB9">
        <w:rPr>
          <w:rFonts w:ascii="Times New Roman" w:hAnsi="Times New Roman" w:cs="Times New Roman"/>
          <w:i/>
          <w:sz w:val="28"/>
          <w:szCs w:val="28"/>
        </w:rPr>
        <w:t>.</w:t>
      </w:r>
      <w:proofErr w:type="gramEnd"/>
      <w:r w:rsidRPr="00E87DB9">
        <w:rPr>
          <w:rFonts w:ascii="Times New Roman" w:hAnsi="Times New Roman" w:cs="Times New Roman"/>
          <w:sz w:val="28"/>
          <w:szCs w:val="28"/>
        </w:rPr>
        <w:t xml:space="preserve"> Вторая группа объединяет виды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schrenkianum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1A5C2C" w:rsidRPr="00E87DB9">
        <w:rPr>
          <w:rFonts w:ascii="Times New Roman" w:hAnsi="Times New Roman" w:cs="Times New Roman"/>
          <w:sz w:val="28"/>
          <w:szCs w:val="28"/>
        </w:rPr>
        <w:t>(рисунок 49</w:t>
      </w:r>
      <w:r w:rsidRPr="00E87DB9">
        <w:rPr>
          <w:rFonts w:ascii="Times New Roman" w:hAnsi="Times New Roman" w:cs="Times New Roman"/>
          <w:sz w:val="28"/>
          <w:szCs w:val="28"/>
        </w:rPr>
        <w:t xml:space="preserve">). Эти показатели хорошо согласуются с данными, приводимыми в работе Liang X.H. и Wu Y.X. [230]. Так же, в первой в группе вид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sinicum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четко (100%) расходится с другими видами: </w:t>
      </w:r>
      <w:proofErr w:type="gramStart"/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1362C4" w:rsidRPr="00383CD5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liatum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gracile</w:t>
      </w:r>
      <w:r w:rsidRPr="00E87DB9">
        <w:rPr>
          <w:rFonts w:ascii="Times New Roman" w:hAnsi="Times New Roman" w:cs="Times New Roman"/>
          <w:i/>
          <w:sz w:val="28"/>
          <w:szCs w:val="28"/>
        </w:rPr>
        <w:t>, K. cuspidatum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87DB9">
        <w:rPr>
          <w:rFonts w:ascii="Times New Roman" w:hAnsi="Times New Roman" w:cs="Times New Roman"/>
          <w:sz w:val="28"/>
          <w:szCs w:val="28"/>
        </w:rPr>
        <w:t xml:space="preserve"> Далее, между тремя указанными видами b</w:t>
      </w:r>
      <w:r w:rsidR="001362C4">
        <w:rPr>
          <w:rFonts w:ascii="Times New Roman" w:hAnsi="Times New Roman" w:cs="Times New Roman"/>
          <w:sz w:val="28"/>
          <w:szCs w:val="28"/>
        </w:rPr>
        <w:t>оо</w:t>
      </w:r>
      <w:r w:rsidRPr="00E87DB9">
        <w:rPr>
          <w:rFonts w:ascii="Times New Roman" w:hAnsi="Times New Roman" w:cs="Times New Roman"/>
          <w:sz w:val="28"/>
          <w:szCs w:val="28"/>
        </w:rPr>
        <w:t xml:space="preserve">tstrap поддержка составляет 83%, а между видами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cuspidatum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и </w:t>
      </w:r>
      <w:r w:rsidRPr="00E87DB9">
        <w:rPr>
          <w:rFonts w:ascii="Times New Roman" w:hAnsi="Times New Roman" w:cs="Times New Roman"/>
          <w:i/>
          <w:sz w:val="28"/>
          <w:szCs w:val="28"/>
        </w:rPr>
        <w:t>K. gracile</w:t>
      </w:r>
      <w:r w:rsidRPr="00E87DB9">
        <w:rPr>
          <w:rFonts w:ascii="Times New Roman" w:hAnsi="Times New Roman" w:cs="Times New Roman"/>
          <w:sz w:val="28"/>
          <w:szCs w:val="28"/>
        </w:rPr>
        <w:t xml:space="preserve"> - 73%. И эти, полученные нами значения близки к данным Liang X.H. и Wu Y.X. [230].</w:t>
      </w:r>
    </w:p>
    <w:p w14:paraId="35D221C3" w14:textId="77777777" w:rsidR="006056F3" w:rsidRPr="00E87DB9" w:rsidRDefault="006056F3" w:rsidP="00A55BE0">
      <w:pPr>
        <w:tabs>
          <w:tab w:val="left" w:pos="3261"/>
        </w:tabs>
        <w:spacing w:after="0" w:line="240" w:lineRule="auto"/>
        <w:jc w:val="center"/>
        <w:rPr>
          <w:noProof/>
          <w:sz w:val="28"/>
          <w:szCs w:val="28"/>
          <w:lang w:eastAsia="ru-RU"/>
        </w:rPr>
      </w:pPr>
    </w:p>
    <w:p w14:paraId="596613B9" w14:textId="77777777" w:rsidR="006056F3" w:rsidRPr="00E87DB9" w:rsidRDefault="006056F3" w:rsidP="00A55BE0">
      <w:pPr>
        <w:tabs>
          <w:tab w:val="left" w:pos="3261"/>
        </w:tabs>
        <w:spacing w:after="0" w:line="240" w:lineRule="auto"/>
        <w:jc w:val="center"/>
        <w:rPr>
          <w:noProof/>
          <w:sz w:val="28"/>
          <w:szCs w:val="28"/>
          <w:lang w:eastAsia="ru-RU"/>
        </w:rPr>
      </w:pPr>
    </w:p>
    <w:p w14:paraId="4BB62EC6" w14:textId="77777777" w:rsidR="00847C73" w:rsidRPr="00E87DB9" w:rsidRDefault="00847C73" w:rsidP="00A55BE0">
      <w:pPr>
        <w:tabs>
          <w:tab w:val="left" w:pos="326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847C73" w:rsidRPr="00E87DB9" w:rsidSect="00CB76A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2DA3206F" w14:textId="6386F6C7" w:rsidR="00A55BE0" w:rsidRPr="00E87DB9" w:rsidRDefault="00A55BE0" w:rsidP="00A55BE0">
      <w:pPr>
        <w:tabs>
          <w:tab w:val="left" w:pos="326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97DAEB5" wp14:editId="19A2E151">
            <wp:extent cx="5327650" cy="4483100"/>
            <wp:effectExtent l="0" t="0" r="635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3722" cy="448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01425" w14:textId="4080F27E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A5C2C" w:rsidRPr="00E87DB9">
        <w:rPr>
          <w:rFonts w:ascii="Times New Roman" w:hAnsi="Times New Roman" w:cs="Times New Roman"/>
          <w:sz w:val="28"/>
          <w:szCs w:val="28"/>
        </w:rPr>
        <w:t>43</w:t>
      </w:r>
      <w:r w:rsidR="00225B11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– Примеры гистограмм исследованных образцов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Kalidium</w:t>
      </w:r>
      <w:r w:rsidRPr="00E87DB9">
        <w:rPr>
          <w:rFonts w:ascii="Times New Roman" w:hAnsi="Times New Roman" w:cs="Times New Roman"/>
          <w:sz w:val="28"/>
          <w:szCs w:val="28"/>
        </w:rPr>
        <w:t xml:space="preserve">. (а) – диплоидный образец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capsicum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стандартный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crispum</w:t>
      </w:r>
      <w:r w:rsidRPr="00E87DB9">
        <w:rPr>
          <w:rFonts w:ascii="Times New Roman" w:hAnsi="Times New Roman" w:cs="Times New Roman"/>
          <w:sz w:val="28"/>
          <w:szCs w:val="28"/>
        </w:rPr>
        <w:t xml:space="preserve">; (б) – тетраплоидный образец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стандартный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crispum</w:t>
      </w:r>
      <w:r w:rsidRPr="00E87DB9">
        <w:rPr>
          <w:rFonts w:ascii="Times New Roman" w:hAnsi="Times New Roman" w:cs="Times New Roman"/>
          <w:sz w:val="28"/>
          <w:szCs w:val="28"/>
        </w:rPr>
        <w:t xml:space="preserve">; (в, г) – предполагаемые гибриды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caspicum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×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1362C4" w:rsidRPr="00383CD5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hAnsi="Times New Roman" w:cs="Times New Roman"/>
          <w:sz w:val="28"/>
          <w:szCs w:val="28"/>
        </w:rPr>
        <w:t xml:space="preserve">07 и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hAnsi="Times New Roman" w:cs="Times New Roman"/>
          <w:sz w:val="28"/>
          <w:szCs w:val="28"/>
        </w:rPr>
        <w:t xml:space="preserve">03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hAnsi="Times New Roman" w:cs="Times New Roman"/>
          <w:sz w:val="28"/>
          <w:szCs w:val="28"/>
        </w:rPr>
        <w:t>. (2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sz w:val="28"/>
          <w:szCs w:val="28"/>
        </w:rPr>
        <w:t xml:space="preserve"> = 2,616 и 2,663 соответственно);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E87DB9">
        <w:rPr>
          <w:rFonts w:ascii="Times New Roman" w:hAnsi="Times New Roman" w:cs="Times New Roman"/>
          <w:sz w:val="28"/>
          <w:szCs w:val="28"/>
        </w:rPr>
        <w:t>) – д</w:t>
      </w:r>
      <w:proofErr w:type="gramStart"/>
      <w:r w:rsidRPr="00E87DB9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E87DB9">
        <w:rPr>
          <w:rFonts w:ascii="Times New Roman" w:hAnsi="Times New Roman" w:cs="Times New Roman"/>
          <w:sz w:val="28"/>
          <w:szCs w:val="28"/>
        </w:rPr>
        <w:t xml:space="preserve"> и тетраплоидный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в сочетании;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E87DB9">
        <w:rPr>
          <w:rFonts w:ascii="Times New Roman" w:hAnsi="Times New Roman" w:cs="Times New Roman"/>
          <w:sz w:val="28"/>
          <w:szCs w:val="28"/>
        </w:rPr>
        <w:t xml:space="preserve">) – диплоидный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capsicum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стандартный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G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max</w:t>
      </w:r>
      <w:r w:rsidRPr="00E87DB9">
        <w:rPr>
          <w:rFonts w:ascii="Times New Roman" w:hAnsi="Times New Roman" w:cs="Times New Roman"/>
          <w:sz w:val="28"/>
          <w:szCs w:val="28"/>
        </w:rPr>
        <w:t>;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E87DB9">
        <w:rPr>
          <w:rFonts w:ascii="Times New Roman" w:hAnsi="Times New Roman" w:cs="Times New Roman"/>
          <w:sz w:val="28"/>
          <w:szCs w:val="28"/>
        </w:rPr>
        <w:t xml:space="preserve">) –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f</w:t>
      </w:r>
      <w:proofErr w:type="gramStart"/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  <w:lang w:val="en-US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crispum</w:t>
      </w:r>
      <w:r w:rsidRPr="00E87DB9">
        <w:rPr>
          <w:rFonts w:ascii="Times New Roman" w:hAnsi="Times New Roman" w:cs="Times New Roman"/>
          <w:sz w:val="28"/>
          <w:szCs w:val="28"/>
        </w:rPr>
        <w:t>;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E87DB9">
        <w:rPr>
          <w:rFonts w:ascii="Times New Roman" w:hAnsi="Times New Roman" w:cs="Times New Roman"/>
          <w:sz w:val="28"/>
          <w:szCs w:val="28"/>
        </w:rPr>
        <w:t xml:space="preserve">) – тетраплоидный образец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стандартный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sativum</w:t>
      </w:r>
      <w:r w:rsidRPr="00E87DB9">
        <w:rPr>
          <w:rFonts w:ascii="Times New Roman" w:hAnsi="Times New Roman" w:cs="Times New Roman"/>
          <w:sz w:val="28"/>
          <w:szCs w:val="28"/>
        </w:rPr>
        <w:t>; 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E87DB9">
        <w:rPr>
          <w:rFonts w:ascii="Times New Roman" w:hAnsi="Times New Roman" w:cs="Times New Roman"/>
          <w:sz w:val="28"/>
          <w:szCs w:val="28"/>
        </w:rPr>
        <w:t xml:space="preserve">) – пример эндополиплоидии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caspicum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0B1BE01B" w14:textId="77777777" w:rsidR="00847C73" w:rsidRPr="00E87DB9" w:rsidRDefault="00847C73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847C73" w:rsidRPr="00E87DB9" w:rsidSect="00847C73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30E62E95" w14:textId="33BF26E5" w:rsidR="00A55BE0" w:rsidRPr="00E87DB9" w:rsidRDefault="00A55BE0" w:rsidP="00411C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A6BC1CE" wp14:editId="15130D2E">
            <wp:extent cx="4798692" cy="7343775"/>
            <wp:effectExtent l="0" t="0" r="2540" b="0"/>
            <wp:docPr id="3" name="Рисунок 3" descr="C:\Users\bek11\OneDrive\Рабочий стол\Стажировка в Германию 2022\Germany 2022\Osmonali\Kalidium all\01_page-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k11\OneDrive\Рабочий стол\Стажировка в Германию 2022\Germany 2022\Osmonali\Kalidium all\01_page-0001.tif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051" cy="735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401B6" w14:textId="5B289BAA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1A5C2C" w:rsidRPr="00E87DB9">
        <w:rPr>
          <w:rFonts w:ascii="Times New Roman" w:hAnsi="Times New Roman" w:cs="Times New Roman"/>
          <w:sz w:val="28"/>
          <w:szCs w:val="28"/>
          <w:lang w:val="kk-KZ"/>
        </w:rPr>
        <w:t>исунок 44</w:t>
      </w:r>
      <w:r w:rsidR="00225B11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–</w:t>
      </w:r>
      <w:r w:rsidR="00225B11" w:rsidRPr="00E87DB9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5C4BD0" w:rsidRPr="00E87DB9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рево ITS рода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Kalidium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Pr="00E87DB9">
        <w:rPr>
          <w:rFonts w:ascii="Times New Roman" w:hAnsi="Times New Roman" w:cs="Times New Roman"/>
          <w:sz w:val="28"/>
          <w:szCs w:val="28"/>
        </w:rPr>
        <w:t>Совместное присутствие Bayesian c вероятностью более 0,98 и b</w:t>
      </w:r>
      <w:r w:rsidR="001362C4">
        <w:rPr>
          <w:rFonts w:ascii="Times New Roman" w:hAnsi="Times New Roman" w:cs="Times New Roman"/>
          <w:sz w:val="28"/>
          <w:szCs w:val="28"/>
        </w:rPr>
        <w:t>оо</w:t>
      </w:r>
      <w:r w:rsidRPr="00E87DB9">
        <w:rPr>
          <w:rFonts w:ascii="Times New Roman" w:hAnsi="Times New Roman" w:cs="Times New Roman"/>
          <w:sz w:val="28"/>
          <w:szCs w:val="28"/>
        </w:rPr>
        <w:t xml:space="preserve">tstrap поддержки более 95% обозначено черной точкой. Предполагаемая группа Cuspidatum отмечена синей, а группа Caspicum - красной линиями. Для визуального удобства при выделении границ видов используется серый цвет. Полужирным шрифтом выделены образцы, изученные нами. Гибрид B13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отмечен желтым цветом. Образцы, имеющие в дереве не ясное располо</w:t>
      </w:r>
      <w:r w:rsidR="007D131B" w:rsidRPr="00E87DB9">
        <w:rPr>
          <w:rFonts w:ascii="Times New Roman" w:hAnsi="Times New Roman" w:cs="Times New Roman"/>
          <w:sz w:val="28"/>
          <w:szCs w:val="28"/>
        </w:rPr>
        <w:t>жение, выделены зеленым цветом.</w:t>
      </w:r>
    </w:p>
    <w:p w14:paraId="4E495519" w14:textId="77777777" w:rsidR="007D131B" w:rsidRPr="00E87DB9" w:rsidRDefault="007D131B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2C304F01" w14:textId="77777777" w:rsidR="009964F7" w:rsidRPr="00E87DB9" w:rsidRDefault="009964F7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  <w:sectPr w:rsidR="009964F7" w:rsidRPr="00E87DB9" w:rsidSect="00CB76A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16027C49" w14:textId="16ED645F" w:rsidR="00A55BE0" w:rsidRPr="00E87DB9" w:rsidRDefault="00411C50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C3A045" wp14:editId="34E462EE">
            <wp:extent cx="5251432" cy="4438650"/>
            <wp:effectExtent l="0" t="0" r="6985" b="0"/>
            <wp:docPr id="57" name="Рисунок 57" descr="C:\Users\bek11\OneDrive\Рабочий стол\ДИССЕРТАЦИЯ 01\Новая папка\Новая папка\Слайд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ek11\OneDrive\Рабочий стол\ДИССЕРТАЦИЯ 01\Новая папка\Новая папка\Слайд2.tiff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302" cy="444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6B5D6" w14:textId="670B64CC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A5C2C" w:rsidRPr="00E87DB9">
        <w:rPr>
          <w:rFonts w:ascii="Times New Roman" w:hAnsi="Times New Roman" w:cs="Times New Roman"/>
          <w:sz w:val="28"/>
          <w:szCs w:val="28"/>
        </w:rPr>
        <w:t>45</w:t>
      </w:r>
      <w:r w:rsidR="00225B11"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="005C4BD0" w:rsidRPr="00E87DB9">
        <w:rPr>
          <w:rFonts w:ascii="Times New Roman" w:hAnsi="Times New Roman" w:cs="Times New Roman"/>
          <w:sz w:val="28"/>
          <w:szCs w:val="28"/>
        </w:rPr>
        <w:t>– Д</w:t>
      </w:r>
      <w:r w:rsidRPr="00E87DB9">
        <w:rPr>
          <w:rFonts w:ascii="Times New Roman" w:hAnsi="Times New Roman" w:cs="Times New Roman"/>
          <w:sz w:val="28"/>
          <w:szCs w:val="28"/>
        </w:rPr>
        <w:t xml:space="preserve">рево trnQ-rps16 + rpl32-trnL рода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>. Совместное присутствие Bayesian c вероятностью более 0,98 и b</w:t>
      </w:r>
      <w:r w:rsidR="001362C4">
        <w:rPr>
          <w:rFonts w:ascii="Times New Roman" w:hAnsi="Times New Roman" w:cs="Times New Roman"/>
          <w:sz w:val="28"/>
          <w:szCs w:val="28"/>
        </w:rPr>
        <w:t>оо</w:t>
      </w:r>
      <w:r w:rsidRPr="00E87DB9">
        <w:rPr>
          <w:rFonts w:ascii="Times New Roman" w:hAnsi="Times New Roman" w:cs="Times New Roman"/>
          <w:sz w:val="28"/>
          <w:szCs w:val="28"/>
        </w:rPr>
        <w:t xml:space="preserve">tstrap поддержки более 95% обозначено черной точкой. Полужирным шрифтом обозначены образцы, выделенные нами. Гибрид B13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отмечен желтым цветом. Образец B15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schren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>ianum</w:t>
      </w:r>
      <w:r w:rsidRPr="00E87DB9">
        <w:rPr>
          <w:rFonts w:ascii="Times New Roman" w:hAnsi="Times New Roman" w:cs="Times New Roman"/>
          <w:iCs/>
          <w:sz w:val="28"/>
          <w:szCs w:val="28"/>
        </w:rPr>
        <w:t>,</w:t>
      </w:r>
      <w:r w:rsidRPr="00E87DB9">
        <w:rPr>
          <w:rFonts w:ascii="Times New Roman" w:hAnsi="Times New Roman" w:cs="Times New Roman"/>
          <w:sz w:val="28"/>
          <w:szCs w:val="28"/>
        </w:rPr>
        <w:t xml:space="preserve"> расположение которого в дереве не ясное выделен зеленым цветом. Стрелками и линиями показаны районы откуда эти образцы были отобраны. При прогонке данных через программу JM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deltest получены следующие данные: TVM+G, -lnL 2301.19646, AIC 4698.392920.</w:t>
      </w:r>
    </w:p>
    <w:p w14:paraId="271D8573" w14:textId="77777777" w:rsidR="009964F7" w:rsidRPr="00E87DB9" w:rsidRDefault="009964F7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  <w:sectPr w:rsidR="009964F7" w:rsidRPr="00E87DB9" w:rsidSect="009964F7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6D4182B9" w14:textId="5C52A8D5" w:rsidR="007D131B" w:rsidRPr="00E87DB9" w:rsidRDefault="007D131B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3ED487" wp14:editId="700B67B2">
            <wp:extent cx="5411471" cy="8693150"/>
            <wp:effectExtent l="0" t="0" r="0" b="0"/>
            <wp:docPr id="48" name="Рисунок 48" descr="C:\Users\bek11\OneDrive\Рабочий стол\ДИССЕРТАЦИЯ 01\Новая папка\Слайд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k11\OneDrive\Рабочий стол\ДИССЕРТАЦИЯ 01\Новая папка\Слайд1.tiff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471" cy="869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68ADC" w14:textId="2AF9ECAF" w:rsidR="00A55BE0" w:rsidRPr="00E87DB9" w:rsidRDefault="001A5C2C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Рисунок 46</w:t>
      </w:r>
      <w:r w:rsidR="00225B11" w:rsidRPr="00E87DB9">
        <w:rPr>
          <w:rFonts w:ascii="Times New Roman" w:hAnsi="Times New Roman" w:cs="Times New Roman"/>
          <w:sz w:val="28"/>
          <w:szCs w:val="28"/>
        </w:rPr>
        <w:t xml:space="preserve"> –</w:t>
      </w:r>
      <w:r w:rsidR="007D131B" w:rsidRPr="00E87DB9">
        <w:rPr>
          <w:rFonts w:ascii="Times New Roman" w:hAnsi="Times New Roman" w:cs="Times New Roman"/>
          <w:sz w:val="28"/>
          <w:szCs w:val="28"/>
        </w:rPr>
        <w:t xml:space="preserve"> UPGMA д</w:t>
      </w:r>
      <w:r w:rsidR="00A55BE0" w:rsidRPr="00E87DB9">
        <w:rPr>
          <w:rFonts w:ascii="Times New Roman" w:hAnsi="Times New Roman" w:cs="Times New Roman"/>
          <w:sz w:val="28"/>
          <w:szCs w:val="28"/>
        </w:rPr>
        <w:t xml:space="preserve">рево трех видов рода </w:t>
      </w:r>
      <w:r w:rsidR="00A55BE0" w:rsidRPr="00E87DB9">
        <w:rPr>
          <w:rFonts w:ascii="Times New Roman" w:hAnsi="Times New Roman" w:cs="Times New Roman"/>
          <w:i/>
          <w:sz w:val="28"/>
          <w:szCs w:val="28"/>
        </w:rPr>
        <w:t>Kalidium</w:t>
      </w:r>
    </w:p>
    <w:p w14:paraId="00A9D412" w14:textId="77777777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с указанием области и региона отобранных образцов (MEGA7)</w:t>
      </w:r>
    </w:p>
    <w:p w14:paraId="612E3861" w14:textId="77777777" w:rsidR="0033314C" w:rsidRPr="00E87DB9" w:rsidRDefault="0033314C" w:rsidP="007D131B">
      <w:pPr>
        <w:rPr>
          <w:sz w:val="28"/>
          <w:szCs w:val="28"/>
        </w:rPr>
        <w:sectPr w:rsidR="0033314C" w:rsidRPr="00E87DB9" w:rsidSect="00CB76A8"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</w:p>
    <w:p w14:paraId="76696B2C" w14:textId="473B2116" w:rsidR="007D131B" w:rsidRPr="00E87DB9" w:rsidRDefault="007D131B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4E3C42B" wp14:editId="749B4E53">
            <wp:extent cx="7807036" cy="5257800"/>
            <wp:effectExtent l="19050" t="19050" r="22860" b="19050"/>
            <wp:docPr id="49" name="Рисунок 49" descr="C:\Users\bek11\OneDrive\Рабочий стол\ДИССЕРТАЦИЯ 01\Новая папка\Слайд2 (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k11\OneDrive\Рабочий стол\ДИССЕРТАЦИЯ 01\Новая папка\Слайд2 (1)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07036" cy="5257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1F78F" w14:textId="7B53247F" w:rsidR="00A55BE0" w:rsidRPr="00E87DB9" w:rsidRDefault="001A5C2C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Рисунок 47</w:t>
      </w:r>
      <w:r w:rsidR="00225B11" w:rsidRPr="00E87DB9">
        <w:rPr>
          <w:rFonts w:ascii="Times New Roman" w:hAnsi="Times New Roman" w:cs="Times New Roman"/>
          <w:sz w:val="28"/>
          <w:szCs w:val="28"/>
        </w:rPr>
        <w:t xml:space="preserve"> –</w:t>
      </w:r>
      <w:r w:rsidR="00A55BE0" w:rsidRPr="00E87DB9">
        <w:rPr>
          <w:rFonts w:ascii="Times New Roman" w:hAnsi="Times New Roman" w:cs="Times New Roman"/>
          <w:sz w:val="28"/>
          <w:szCs w:val="28"/>
        </w:rPr>
        <w:t xml:space="preserve"> Межвидовое расположение трех видов в гистограмме (SPSS)</w:t>
      </w:r>
    </w:p>
    <w:p w14:paraId="5D22FAC5" w14:textId="77777777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А – Компоненты 1 и 2;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hAnsi="Times New Roman" w:cs="Times New Roman"/>
          <w:sz w:val="28"/>
          <w:szCs w:val="28"/>
        </w:rPr>
        <w:t xml:space="preserve"> – Компоненты 1 и 3;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sz w:val="28"/>
          <w:szCs w:val="28"/>
        </w:rPr>
        <w:t xml:space="preserve"> – Компоненты 2 и 3</w:t>
      </w:r>
    </w:p>
    <w:p w14:paraId="0D465409" w14:textId="2FC9296E" w:rsidR="004A615E" w:rsidRPr="00E87DB9" w:rsidRDefault="004A615E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6451FA4" wp14:editId="71C33D63">
            <wp:extent cx="7691044" cy="5181600"/>
            <wp:effectExtent l="19050" t="19050" r="24765" b="19050"/>
            <wp:docPr id="51" name="Рисунок 51" descr="C:\Users\bek11\OneDrive\Рабочий стол\ДИССЕРТАЦИЯ 01\Новая папка\Слайд3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k11\OneDrive\Рабочий стол\ДИССЕРТАЦИЯ 01\Новая папка\Слайд3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93130" cy="51830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75C90" w14:textId="2782E429" w:rsidR="00A55BE0" w:rsidRPr="00E87DB9" w:rsidRDefault="001A5C2C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Рисунок 48</w:t>
      </w:r>
      <w:r w:rsidR="00225B11" w:rsidRPr="00E87DB9">
        <w:rPr>
          <w:rFonts w:ascii="Times New Roman" w:hAnsi="Times New Roman" w:cs="Times New Roman"/>
          <w:sz w:val="28"/>
          <w:szCs w:val="28"/>
        </w:rPr>
        <w:t xml:space="preserve"> –</w:t>
      </w:r>
      <w:r w:rsidR="00A55BE0" w:rsidRPr="00E87DB9">
        <w:rPr>
          <w:rFonts w:ascii="Times New Roman" w:hAnsi="Times New Roman" w:cs="Times New Roman"/>
          <w:sz w:val="28"/>
          <w:szCs w:val="28"/>
        </w:rPr>
        <w:t xml:space="preserve"> Внутривидовое расположение популяций </w:t>
      </w:r>
      <w:r w:rsidR="00A55BE0" w:rsidRPr="00E87DB9">
        <w:rPr>
          <w:rFonts w:ascii="Times New Roman" w:hAnsi="Times New Roman" w:cs="Times New Roman"/>
          <w:i/>
          <w:sz w:val="28"/>
          <w:szCs w:val="28"/>
        </w:rPr>
        <w:t>Kalidium capsicum</w:t>
      </w:r>
      <w:r w:rsidR="00A55BE0" w:rsidRPr="00E87DB9">
        <w:rPr>
          <w:rFonts w:ascii="Times New Roman" w:hAnsi="Times New Roman" w:cs="Times New Roman"/>
          <w:sz w:val="28"/>
          <w:szCs w:val="28"/>
        </w:rPr>
        <w:t xml:space="preserve"> в гистограмме (SPSS)</w:t>
      </w:r>
    </w:p>
    <w:p w14:paraId="2E26F461" w14:textId="77777777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А – Компоненты 1 и 2;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hAnsi="Times New Roman" w:cs="Times New Roman"/>
          <w:sz w:val="28"/>
          <w:szCs w:val="28"/>
        </w:rPr>
        <w:t xml:space="preserve"> – Компоненты 1 и 3;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sz w:val="28"/>
          <w:szCs w:val="28"/>
        </w:rPr>
        <w:t xml:space="preserve"> – Компоненты 2 и 3</w:t>
      </w:r>
    </w:p>
    <w:p w14:paraId="6A16F7BF" w14:textId="5095303C" w:rsidR="004A615E" w:rsidRPr="00E87DB9" w:rsidRDefault="004A615E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071A445" wp14:editId="4B0ED8B8">
            <wp:extent cx="7831180" cy="5245100"/>
            <wp:effectExtent l="19050" t="19050" r="17780" b="12700"/>
            <wp:docPr id="53" name="Рисунок 53" descr="C:\Users\bek11\OneDrive\Рабочий стол\ДИССЕРТАЦИЯ 01\Новая папка\Слайд4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k11\OneDrive\Рабочий стол\ДИССЕРТАЦИЯ 01\Новая папка\Слайд4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33391" cy="52465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E4D609" w14:textId="5E52DD40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Рису</w:t>
      </w:r>
      <w:r w:rsidR="001A5C2C" w:rsidRPr="00E87DB9">
        <w:rPr>
          <w:rFonts w:ascii="Times New Roman" w:hAnsi="Times New Roman" w:cs="Times New Roman"/>
          <w:sz w:val="28"/>
          <w:szCs w:val="28"/>
        </w:rPr>
        <w:t>нок 49</w:t>
      </w:r>
      <w:r w:rsidR="00225B11" w:rsidRPr="00E87DB9">
        <w:rPr>
          <w:rFonts w:ascii="Times New Roman" w:hAnsi="Times New Roman" w:cs="Times New Roman"/>
          <w:sz w:val="28"/>
          <w:szCs w:val="28"/>
        </w:rPr>
        <w:t xml:space="preserve"> –</w:t>
      </w:r>
      <w:r w:rsidRPr="00E87DB9">
        <w:rPr>
          <w:rFonts w:ascii="Times New Roman" w:hAnsi="Times New Roman" w:cs="Times New Roman"/>
          <w:sz w:val="28"/>
          <w:szCs w:val="28"/>
        </w:rPr>
        <w:t xml:space="preserve"> Внутривидовое расположение популяций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в гистограмме (SPSS)</w:t>
      </w:r>
    </w:p>
    <w:p w14:paraId="43F407D0" w14:textId="77777777" w:rsidR="00A55BE0" w:rsidRPr="00E87DB9" w:rsidRDefault="00A55BE0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А – Компоненты 1 и 2;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hAnsi="Times New Roman" w:cs="Times New Roman"/>
          <w:sz w:val="28"/>
          <w:szCs w:val="28"/>
        </w:rPr>
        <w:t xml:space="preserve"> – Компоненты 1 и 3;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hAnsi="Times New Roman" w:cs="Times New Roman"/>
          <w:sz w:val="28"/>
          <w:szCs w:val="28"/>
        </w:rPr>
        <w:t xml:space="preserve"> – Компоненты 2 и 3</w:t>
      </w:r>
    </w:p>
    <w:p w14:paraId="3BE34295" w14:textId="77777777" w:rsidR="0033314C" w:rsidRPr="00E87DB9" w:rsidRDefault="0033314C" w:rsidP="00A55BE0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  <w:sectPr w:rsidR="0033314C" w:rsidRPr="00E87DB9" w:rsidSect="00B92932">
          <w:pgSz w:w="16838" w:h="11906" w:orient="landscape"/>
          <w:pgMar w:top="1701" w:right="1134" w:bottom="567" w:left="1134" w:header="709" w:footer="567" w:gutter="0"/>
          <w:pgNumType w:start="112"/>
          <w:cols w:space="708"/>
          <w:docGrid w:linePitch="360"/>
        </w:sectPr>
      </w:pPr>
    </w:p>
    <w:p w14:paraId="2FB5BE96" w14:textId="6A48E170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Напомним, что внутри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cuspidatum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ранее выделяли </w:t>
      </w:r>
      <w:r w:rsidRPr="00E87DB9">
        <w:rPr>
          <w:rFonts w:ascii="Times New Roman" w:hAnsi="Times New Roman" w:cs="Times New Roman"/>
          <w:sz w:val="28"/>
          <w:szCs w:val="28"/>
        </w:rPr>
        <w:t>(Fl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ra 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f China)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две вариации -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cuspidatum 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var</w:t>
      </w:r>
      <w:r w:rsidRPr="00E87DB9">
        <w:rPr>
          <w:rFonts w:ascii="Times New Roman" w:hAnsi="Times New Roman" w:cs="Times New Roman"/>
          <w:iCs/>
          <w:sz w:val="28"/>
          <w:szCs w:val="28"/>
        </w:rPr>
        <w:t>.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sinicum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и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cuspidatum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var. </w:t>
      </w:r>
      <w:r w:rsidRPr="00E87DB9">
        <w:rPr>
          <w:rFonts w:ascii="Times New Roman" w:hAnsi="Times New Roman" w:cs="Times New Roman"/>
          <w:i/>
          <w:sz w:val="28"/>
          <w:szCs w:val="28"/>
        </w:rPr>
        <w:t>cuspidatum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, первая из которых сейчас рассматривается в качестве самостоятельного вида </w:t>
      </w:r>
      <w:r w:rsidRPr="00E87DB9">
        <w:rPr>
          <w:rFonts w:ascii="Times New Roman" w:hAnsi="Times New Roman" w:cs="Times New Roman"/>
          <w:i/>
          <w:sz w:val="28"/>
          <w:szCs w:val="28"/>
        </w:rPr>
        <w:t>K. sinicum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331348" w:rsidRPr="00E87DB9">
        <w:rPr>
          <w:rFonts w:ascii="Times New Roman" w:hAnsi="Times New Roman" w:cs="Times New Roman"/>
          <w:sz w:val="28"/>
          <w:szCs w:val="28"/>
        </w:rPr>
        <w:t>Liang X.H. и Wu Y.X. [230]</w:t>
      </w:r>
      <w:r w:rsidRPr="00E87DB9">
        <w:rPr>
          <w:rFonts w:ascii="Times New Roman" w:hAnsi="Times New Roman" w:cs="Times New Roman"/>
          <w:sz w:val="28"/>
          <w:szCs w:val="28"/>
        </w:rPr>
        <w:t xml:space="preserve">. Так как образцы под названием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cuspidatum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(MW725164, MW725165, DQ340148) поставлены программой в группу к </w:t>
      </w:r>
      <w:r w:rsidRPr="00E87DB9">
        <w:rPr>
          <w:rFonts w:ascii="Times New Roman" w:hAnsi="Times New Roman" w:cs="Times New Roman"/>
          <w:i/>
          <w:sz w:val="28"/>
          <w:szCs w:val="28"/>
        </w:rPr>
        <w:t>K. sinicum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то вероятнее всего они относятся к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cuspidatum </w:t>
      </w:r>
      <w:r w:rsidRPr="00E87DB9">
        <w:rPr>
          <w:rFonts w:ascii="Times New Roman" w:hAnsi="Times New Roman" w:cs="Times New Roman"/>
          <w:iCs/>
          <w:sz w:val="28"/>
          <w:szCs w:val="28"/>
          <w:lang w:val="en-US"/>
        </w:rPr>
        <w:t>var</w:t>
      </w:r>
      <w:r w:rsidRPr="00E87DB9">
        <w:rPr>
          <w:rFonts w:ascii="Times New Roman" w:hAnsi="Times New Roman" w:cs="Times New Roman"/>
          <w:iCs/>
          <w:sz w:val="28"/>
          <w:szCs w:val="28"/>
        </w:rPr>
        <w:t>.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sinicum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. А образцы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cuspidatum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var.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cuspidatum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спредставляют собой собственно </w:t>
      </w:r>
      <w:r w:rsidRPr="00E87DB9">
        <w:rPr>
          <w:rFonts w:ascii="Times New Roman" w:hAnsi="Times New Roman" w:cs="Times New Roman"/>
          <w:i/>
          <w:sz w:val="28"/>
          <w:szCs w:val="28"/>
        </w:rPr>
        <w:t>K. cuspidatum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6A5D535C" w14:textId="5CC9984B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По данным ITS древа </w:t>
      </w:r>
      <w:r w:rsidRPr="00E87DB9">
        <w:rPr>
          <w:rFonts w:ascii="Times New Roman" w:hAnsi="Times New Roman" w:cs="Times New Roman"/>
          <w:i/>
          <w:sz w:val="28"/>
          <w:szCs w:val="28"/>
        </w:rPr>
        <w:t>K. gracile</w:t>
      </w:r>
      <w:r w:rsidRPr="00E87DB9">
        <w:rPr>
          <w:rFonts w:ascii="Times New Roman" w:hAnsi="Times New Roman" w:cs="Times New Roman"/>
          <w:sz w:val="28"/>
          <w:szCs w:val="28"/>
        </w:rPr>
        <w:t xml:space="preserve"> является близким видом </w:t>
      </w:r>
      <w:r w:rsidRPr="00E87DB9">
        <w:rPr>
          <w:rFonts w:ascii="Times New Roman" w:hAnsi="Times New Roman" w:cs="Times New Roman"/>
          <w:i/>
          <w:sz w:val="28"/>
          <w:szCs w:val="28"/>
        </w:rPr>
        <w:t>K. cuspidatum.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К сожалению, гербарный образец </w:t>
      </w:r>
      <w:r w:rsidRPr="00E87DB9">
        <w:rPr>
          <w:rFonts w:ascii="Times New Roman" w:hAnsi="Times New Roman" w:cs="Times New Roman"/>
          <w:i/>
          <w:sz w:val="28"/>
          <w:szCs w:val="28"/>
        </w:rPr>
        <w:t>K. schren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ianum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(KU975203) из Кызылординских пустынь, найденный H. Freitag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E87DB9">
        <w:rPr>
          <w:rFonts w:ascii="Times New Roman" w:hAnsi="Times New Roman" w:cs="Times New Roman"/>
          <w:sz w:val="28"/>
          <w:szCs w:val="28"/>
        </w:rPr>
        <w:t xml:space="preserve"> S. Rilke (26500) </w:t>
      </w:r>
      <w:r w:rsidR="00331348" w:rsidRPr="00E87DB9">
        <w:rPr>
          <w:rFonts w:ascii="Times New Roman" w:hAnsi="Times New Roman" w:cs="Times New Roman"/>
          <w:sz w:val="28"/>
          <w:szCs w:val="28"/>
        </w:rPr>
        <w:t xml:space="preserve">[218; 224] </w:t>
      </w:r>
      <w:r w:rsidRPr="00E87DB9">
        <w:rPr>
          <w:rFonts w:ascii="Times New Roman" w:hAnsi="Times New Roman" w:cs="Times New Roman"/>
          <w:sz w:val="28"/>
          <w:szCs w:val="28"/>
        </w:rPr>
        <w:t xml:space="preserve">в окрестностях Новоказалинска (ныне Айтекеби) (Казалинский район, Казахстан) мы не видели. Поэтому объяснить почему этот образец попал в группу к виду </w:t>
      </w:r>
      <w:r w:rsidRPr="00E87DB9">
        <w:rPr>
          <w:rFonts w:ascii="Times New Roman" w:hAnsi="Times New Roman" w:cs="Times New Roman"/>
          <w:i/>
          <w:sz w:val="28"/>
          <w:szCs w:val="28"/>
        </w:rPr>
        <w:t>K. gracile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не можем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1953EC95" w14:textId="7F4B669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Переходим к рассмотрению полученных результатов по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, обладающего самым обширным ареалом среди всех видов рода, и соответственно имеющего по филогении целый ряд вопросов. Большинство изученных нами образцов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(B02, B05, B06, B13.2)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расположились вполне ожидаемо. Однако образец B13 расположился среди образцов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caspicum,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отстоящего от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</w:rPr>
        <w:t>в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филогенетическом древе (ITS) относительно далеко. При этом, однако следует учесть, тот факт, что обсуждаемые образцы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liatum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произрастали на окраине крупной популяции 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(</w:t>
      </w:r>
      <w:r w:rsidRPr="00E87DB9">
        <w:rPr>
          <w:rFonts w:ascii="Times New Roman" w:hAnsi="Times New Roman" w:cs="Times New Roman"/>
          <w:sz w:val="28"/>
          <w:szCs w:val="28"/>
        </w:rPr>
        <w:t>возле откоса дороги, где наблюдается изменение микрорельефа).</w:t>
      </w:r>
    </w:p>
    <w:p w14:paraId="43A7C2C8" w14:textId="6465CAA2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Для уточнения полученных результатов было проведено секвенирование другого образца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liatum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(B13.2) из этой популяции, в результате которого он попал уже в свою группу образцов. После этого было проведено секвенировали хлоропластный ДНК (trnQ-rps16 + rpl32-trnL) образца B13. При сопоставлении результатов ITS и хлоропластного древа </w:t>
      </w:r>
      <w:r w:rsidR="00225B11" w:rsidRPr="00E87DB9">
        <w:rPr>
          <w:rFonts w:ascii="Times New Roman" w:hAnsi="Times New Roman" w:cs="Times New Roman"/>
          <w:sz w:val="28"/>
          <w:szCs w:val="28"/>
        </w:rPr>
        <w:t>(рисунок 30</w:t>
      </w:r>
      <w:r w:rsidRPr="00E87DB9">
        <w:rPr>
          <w:rFonts w:ascii="Times New Roman" w:hAnsi="Times New Roman" w:cs="Times New Roman"/>
          <w:sz w:val="28"/>
          <w:szCs w:val="28"/>
        </w:rPr>
        <w:t xml:space="preserve">)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hAnsi="Times New Roman" w:cs="Times New Roman"/>
          <w:sz w:val="28"/>
          <w:szCs w:val="28"/>
        </w:rPr>
        <w:t xml:space="preserve">13 оказался в своей группе, т.е. в группе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iCs/>
          <w:sz w:val="28"/>
          <w:szCs w:val="28"/>
        </w:rPr>
        <w:t>, что выявило гибридную природу этого образца.</w:t>
      </w:r>
    </w:p>
    <w:p w14:paraId="15E84468" w14:textId="7B41FB3F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Объяснить попадание единственного имеющегося в базе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NCBI</w:t>
      </w:r>
      <w:r w:rsidRPr="00E87DB9">
        <w:rPr>
          <w:rFonts w:ascii="Times New Roman" w:hAnsi="Times New Roman" w:cs="Times New Roman"/>
          <w:sz w:val="28"/>
          <w:szCs w:val="28"/>
        </w:rPr>
        <w:t xml:space="preserve"> образца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wagenitzii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(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DQ</w:t>
      </w:r>
      <w:r w:rsidRPr="00E87DB9">
        <w:rPr>
          <w:rFonts w:ascii="Times New Roman" w:hAnsi="Times New Roman" w:cs="Times New Roman"/>
          <w:sz w:val="28"/>
          <w:szCs w:val="28"/>
        </w:rPr>
        <w:t>340146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Kalidi</w:t>
      </w:r>
      <w:proofErr w:type="gramStart"/>
      <w:r w:rsidR="001362C4" w:rsidRPr="00383CD5">
        <w:rPr>
          <w:rFonts w:ascii="Times New Roman" w:hAnsi="Times New Roman" w:cs="Times New Roman"/>
          <w:i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psis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wagenitz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E87DB9">
        <w:rPr>
          <w:rFonts w:ascii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Freitag</w:t>
      </w:r>
      <w:r w:rsidRPr="00E87DB9">
        <w:rPr>
          <w:rFonts w:ascii="Times New Roman" w:hAnsi="Times New Roman" w:cs="Times New Roman"/>
          <w:sz w:val="28"/>
          <w:szCs w:val="28"/>
        </w:rPr>
        <w:t xml:space="preserve"> 28801) </w:t>
      </w:r>
      <w:r w:rsidR="00331348" w:rsidRPr="00E87DB9">
        <w:rPr>
          <w:rFonts w:ascii="Times New Roman" w:hAnsi="Times New Roman" w:cs="Times New Roman"/>
          <w:sz w:val="28"/>
          <w:szCs w:val="28"/>
        </w:rPr>
        <w:t xml:space="preserve">[218; 224] </w:t>
      </w:r>
      <w:r w:rsidRPr="00E87DB9">
        <w:rPr>
          <w:rFonts w:ascii="Times New Roman" w:hAnsi="Times New Roman" w:cs="Times New Roman"/>
          <w:sz w:val="28"/>
          <w:szCs w:val="28"/>
        </w:rPr>
        <w:t xml:space="preserve">в полученном филогенетическом древе в группу образцов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 xml:space="preserve">без дополнительных исследований не представляется возможным. Между тем детальное изучение этого вопроса весьма актуально, так как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wagenitzii</w:t>
      </w:r>
      <w:r w:rsidRPr="00E87DB9">
        <w:rPr>
          <w:rFonts w:ascii="Times New Roman" w:hAnsi="Times New Roman" w:cs="Times New Roman"/>
          <w:sz w:val="28"/>
          <w:szCs w:val="28"/>
        </w:rPr>
        <w:t xml:space="preserve"> считается эндемичным для территории Турции видом.</w:t>
      </w:r>
    </w:p>
    <w:p w14:paraId="0A9503C8" w14:textId="2C2CE875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Еще один образец, который попал в группу вида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liatum,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а именно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cuspidatum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(HM131638) - образец, который в свое время был использован в качестве 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utgr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up </w:t>
      </w:r>
      <w:r w:rsidR="00331348" w:rsidRPr="00E87DB9">
        <w:rPr>
          <w:rFonts w:ascii="Times New Roman" w:hAnsi="Times New Roman" w:cs="Times New Roman"/>
          <w:sz w:val="28"/>
          <w:szCs w:val="28"/>
        </w:rPr>
        <w:t>[217]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11BEB366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Перейдем к рассмотрению второй группы видов 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и </w:t>
      </w:r>
      <w:r w:rsidRPr="00E87DB9">
        <w:rPr>
          <w:rFonts w:ascii="Times New Roman" w:hAnsi="Times New Roman" w:cs="Times New Roman"/>
          <w:i/>
          <w:sz w:val="28"/>
          <w:szCs w:val="28"/>
        </w:rPr>
        <w:t>K. schren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>ianum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5BF51C2E" w14:textId="54DC9BF0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Анализ образцов </w:t>
      </w:r>
      <w:r w:rsidRPr="00E87DB9">
        <w:rPr>
          <w:rFonts w:ascii="Times New Roman" w:hAnsi="Times New Roman" w:cs="Times New Roman"/>
          <w:i/>
          <w:sz w:val="28"/>
          <w:szCs w:val="28"/>
        </w:rPr>
        <w:t>K. schren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ianum </w:t>
      </w:r>
      <w:r w:rsidRPr="00E87DB9">
        <w:rPr>
          <w:rFonts w:ascii="Times New Roman" w:hAnsi="Times New Roman" w:cs="Times New Roman"/>
          <w:sz w:val="28"/>
          <w:szCs w:val="28"/>
        </w:rPr>
        <w:t>показал стандартный результат, имеющий незначительное внутривидовое различие по филогении (ITS), связанное скорее всего с особенностями географиче</w:t>
      </w:r>
      <w:r w:rsidR="00331348" w:rsidRPr="00E87DB9">
        <w:rPr>
          <w:rFonts w:ascii="Times New Roman" w:hAnsi="Times New Roman" w:cs="Times New Roman"/>
          <w:sz w:val="28"/>
          <w:szCs w:val="28"/>
        </w:rPr>
        <w:t>ской привязки их местообитания [230]</w:t>
      </w:r>
      <w:r w:rsidRPr="00E87DB9">
        <w:rPr>
          <w:rFonts w:ascii="Times New Roman" w:hAnsi="Times New Roman" w:cs="Times New Roman"/>
          <w:sz w:val="28"/>
          <w:szCs w:val="28"/>
        </w:rPr>
        <w:t xml:space="preserve">. При анализе сиквенсов хлоропластного ДНК образец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</w:t>
      </w:r>
      <w:r w:rsidRPr="00E87DB9">
        <w:rPr>
          <w:rFonts w:ascii="Times New Roman" w:hAnsi="Times New Roman" w:cs="Times New Roman"/>
          <w:i/>
          <w:sz w:val="28"/>
          <w:szCs w:val="28"/>
        </w:rPr>
        <w:lastRenderedPageBreak/>
        <w:t>schren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>ianum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(В15) </w:t>
      </w:r>
      <w:r w:rsidRPr="00E87DB9">
        <w:rPr>
          <w:rFonts w:ascii="Times New Roman" w:hAnsi="Times New Roman" w:cs="Times New Roman"/>
          <w:sz w:val="28"/>
          <w:szCs w:val="28"/>
        </w:rPr>
        <w:t xml:space="preserve">оказался среди группы 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(рис. 5). При этом следует отметить, что популяция </w:t>
      </w:r>
      <w:r w:rsidRPr="00E87DB9">
        <w:rPr>
          <w:rFonts w:ascii="Times New Roman" w:hAnsi="Times New Roman" w:cs="Times New Roman"/>
          <w:i/>
          <w:sz w:val="28"/>
          <w:szCs w:val="28"/>
        </w:rPr>
        <w:t>K. schrencianum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(которая состояла не более чем из 20 экземпляров) произрастала внутри крупной популяции 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. Это обстоятельство позволяет сделать предположение о гибридном происхождении образца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schrencianum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(В15). К сожалению, для подтверждения или опровержения данной версии мы не располагали достаточным количеством собственных сборов и ресурсами в базе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NCBI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6546FF87" w14:textId="37F4231D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caspicum </w:t>
      </w:r>
      <w:r w:rsidRPr="00E87DB9">
        <w:rPr>
          <w:rFonts w:ascii="Times New Roman" w:hAnsi="Times New Roman" w:cs="Times New Roman"/>
          <w:sz w:val="28"/>
          <w:szCs w:val="28"/>
        </w:rPr>
        <w:t>по ITS фрагментам в филогенетическом древе расположился стандартным образом (</w:t>
      </w:r>
      <w:r w:rsidR="001A5C2C" w:rsidRPr="00E87DB9">
        <w:rPr>
          <w:rFonts w:ascii="Times New Roman" w:hAnsi="Times New Roman" w:cs="Times New Roman"/>
          <w:sz w:val="28"/>
          <w:szCs w:val="28"/>
        </w:rPr>
        <w:t>рисунок 44</w:t>
      </w:r>
      <w:r w:rsidRPr="00E87DB9">
        <w:rPr>
          <w:rFonts w:ascii="Times New Roman" w:hAnsi="Times New Roman" w:cs="Times New Roman"/>
          <w:sz w:val="28"/>
          <w:szCs w:val="28"/>
        </w:rPr>
        <w:t>), но по хлоропластным фрагментам виды распределились по местам сборов (</w:t>
      </w:r>
      <w:r w:rsidR="001A5C2C" w:rsidRPr="00E87DB9">
        <w:rPr>
          <w:rFonts w:ascii="Times New Roman" w:hAnsi="Times New Roman" w:cs="Times New Roman"/>
          <w:sz w:val="28"/>
          <w:szCs w:val="28"/>
        </w:rPr>
        <w:t>рисунок 45</w:t>
      </w:r>
      <w:r w:rsidRPr="00E87DB9">
        <w:rPr>
          <w:rFonts w:ascii="Times New Roman" w:hAnsi="Times New Roman" w:cs="Times New Roman"/>
          <w:sz w:val="28"/>
          <w:szCs w:val="28"/>
        </w:rPr>
        <w:t xml:space="preserve">). Учитывая, что изученные образцы были собраны из разных областей, расположенных на разных гипсометрических высотах, они довольно хорошо отличаются в филогенетическом древе. Так, образцы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caspicum 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(В01; В03; В07; В08; В09; В10; В11), собранные </w:t>
      </w:r>
      <w:r w:rsidRPr="00E87DB9">
        <w:rPr>
          <w:rFonts w:ascii="Times New Roman" w:hAnsi="Times New Roman" w:cs="Times New Roman"/>
          <w:sz w:val="28"/>
          <w:szCs w:val="28"/>
        </w:rPr>
        <w:t>в Кызылординской области произрастали на абсолютных высотах над уровнем моря от 60 до 160 м. Образцы В12 и В14, собранные в Алматинская области произрастали на высоте от 530 до 620 м, а образец В04 из Жетысуской области – на высоте 1010 м.</w:t>
      </w:r>
    </w:p>
    <w:p w14:paraId="6FC5D0AE" w14:textId="78B051C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Самыми интересными оказались тетраплоидные (полиплоидные) образцы B01, B08, B09, B10, объединившиеся в одну группу (</w:t>
      </w:r>
      <w:r w:rsidR="00225B11" w:rsidRPr="00E87DB9">
        <w:rPr>
          <w:rFonts w:ascii="Times New Roman" w:hAnsi="Times New Roman" w:cs="Times New Roman"/>
          <w:sz w:val="28"/>
          <w:szCs w:val="28"/>
        </w:rPr>
        <w:t>таблица 8</w:t>
      </w:r>
      <w:r w:rsidRPr="00E87DB9">
        <w:rPr>
          <w:rFonts w:ascii="Times New Roman" w:hAnsi="Times New Roman" w:cs="Times New Roman"/>
          <w:sz w:val="28"/>
          <w:szCs w:val="28"/>
        </w:rPr>
        <w:t xml:space="preserve">), что доказывает наличие полиплоидизации внутри вида 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caspicum.</w:t>
      </w:r>
      <w:r w:rsidRPr="00E87DB9">
        <w:rPr>
          <w:rFonts w:ascii="Times New Roman" w:hAnsi="Times New Roman" w:cs="Times New Roman"/>
          <w:sz w:val="28"/>
          <w:szCs w:val="28"/>
        </w:rPr>
        <w:t xml:space="preserve"> Только образец B11 не показал ожидаемого результата (не войдя в группу тетраплоидов), что мы связываем с возможной технической ошибкой при отборе образца для анализа из данной популяции.</w:t>
      </w:r>
    </w:p>
    <w:p w14:paraId="12E39FF8" w14:textId="75083FED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Обсуждая результаты анализа по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T, при котором </w:t>
      </w:r>
      <w:r w:rsidRPr="00E87DB9">
        <w:rPr>
          <w:rFonts w:ascii="Times New Roman" w:hAnsi="Times New Roman" w:cs="Times New Roman"/>
          <w:i/>
          <w:sz w:val="28"/>
          <w:szCs w:val="28"/>
        </w:rPr>
        <w:t>K. schren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>ianum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близость к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Pr="00E87DB9">
        <w:rPr>
          <w:rFonts w:ascii="Times New Roman" w:hAnsi="Times New Roman" w:cs="Times New Roman"/>
          <w:sz w:val="28"/>
          <w:szCs w:val="28"/>
        </w:rPr>
        <w:t xml:space="preserve">необходимо обратить внимание на тот факт, что по данным филогенетического древа (ITS и хлороплатный ДНК) этот вид близок к 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(</w:t>
      </w:r>
      <w:r w:rsidR="00225B11" w:rsidRPr="00E87DB9">
        <w:rPr>
          <w:rFonts w:ascii="Times New Roman" w:hAnsi="Times New Roman" w:cs="Times New Roman"/>
          <w:sz w:val="28"/>
          <w:szCs w:val="28"/>
        </w:rPr>
        <w:t>рисунок 31</w:t>
      </w:r>
      <w:r w:rsidRPr="00E87DB9">
        <w:rPr>
          <w:rFonts w:ascii="Times New Roman" w:hAnsi="Times New Roman" w:cs="Times New Roman"/>
          <w:sz w:val="28"/>
          <w:szCs w:val="28"/>
        </w:rPr>
        <w:t>).</w:t>
      </w:r>
    </w:p>
    <w:p w14:paraId="417CB134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В остальном же все 3 изучаемых вида хорошо отличаются друг от друга. Из представленных образцов в популяции B07 все экземпляры оказались идентичными, в то время как в других популяциях фиксировались небольшие различия между изученными образцами.</w:t>
      </w:r>
    </w:p>
    <w:p w14:paraId="67A6F600" w14:textId="269B1132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Кроме того, анализ SC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T по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UPGMA</w:t>
      </w:r>
      <w:r w:rsidRPr="00E87DB9">
        <w:rPr>
          <w:rFonts w:ascii="Times New Roman" w:hAnsi="Times New Roman" w:cs="Times New Roman"/>
          <w:sz w:val="28"/>
          <w:szCs w:val="28"/>
        </w:rPr>
        <w:t xml:space="preserve"> древу показал, определенный разброс в данных по близости следующих образцов B10.1, B11.1, B12.1. Так, оказалось, что образцы B10.1, B11.1 близки к популяции В09, а B12.1 – к популяции В11.</w:t>
      </w:r>
    </w:p>
    <w:p w14:paraId="0B383D3D" w14:textId="74572711" w:rsidR="00A55BE0" w:rsidRPr="00E87DB9" w:rsidRDefault="00225B11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На гистограммах рисунка 31</w:t>
      </w:r>
      <w:r w:rsidR="00A55BE0" w:rsidRPr="00E87DB9">
        <w:rPr>
          <w:rFonts w:ascii="Times New Roman" w:hAnsi="Times New Roman" w:cs="Times New Roman"/>
          <w:sz w:val="28"/>
          <w:szCs w:val="28"/>
        </w:rPr>
        <w:t xml:space="preserve"> показано межвидовое расположение рассматриваемых видов, в частности: четк</w:t>
      </w:r>
      <w:r w:rsidRPr="00E87DB9">
        <w:rPr>
          <w:rFonts w:ascii="Times New Roman" w:hAnsi="Times New Roman" w:cs="Times New Roman"/>
          <w:sz w:val="28"/>
          <w:szCs w:val="28"/>
        </w:rPr>
        <w:t>ое различие между тремя видами</w:t>
      </w:r>
      <w:r w:rsidR="00A55BE0" w:rsidRPr="00E87DB9">
        <w:rPr>
          <w:rFonts w:ascii="Times New Roman" w:hAnsi="Times New Roman" w:cs="Times New Roman"/>
          <w:sz w:val="28"/>
          <w:szCs w:val="28"/>
        </w:rPr>
        <w:t xml:space="preserve">, близость между видами </w:t>
      </w:r>
      <w:r w:rsidR="00A55BE0" w:rsidRPr="00E87DB9">
        <w:rPr>
          <w:rFonts w:ascii="Times New Roman" w:hAnsi="Times New Roman" w:cs="Times New Roman"/>
          <w:i/>
          <w:sz w:val="28"/>
          <w:szCs w:val="28"/>
        </w:rPr>
        <w:t>K. schren</w:t>
      </w:r>
      <w:r w:rsidR="00A55BE0"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="00A55BE0" w:rsidRPr="00E87DB9">
        <w:rPr>
          <w:rFonts w:ascii="Times New Roman" w:hAnsi="Times New Roman" w:cs="Times New Roman"/>
          <w:i/>
          <w:sz w:val="28"/>
          <w:szCs w:val="28"/>
        </w:rPr>
        <w:t xml:space="preserve">ianum </w:t>
      </w:r>
      <w:r w:rsidR="00A55BE0" w:rsidRPr="00E87DB9">
        <w:rPr>
          <w:rFonts w:ascii="Times New Roman" w:hAnsi="Times New Roman" w:cs="Times New Roman"/>
          <w:sz w:val="28"/>
          <w:szCs w:val="28"/>
        </w:rPr>
        <w:t xml:space="preserve">и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="00A55BE0" w:rsidRPr="00E87DB9">
        <w:rPr>
          <w:rFonts w:ascii="Times New Roman" w:hAnsi="Times New Roman" w:cs="Times New Roman"/>
          <w:sz w:val="28"/>
          <w:szCs w:val="28"/>
        </w:rPr>
        <w:t xml:space="preserve">, близость между </w:t>
      </w:r>
      <w:r w:rsidR="00A55BE0"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="00A55BE0" w:rsidRPr="00E87DB9">
        <w:rPr>
          <w:rFonts w:ascii="Times New Roman" w:hAnsi="Times New Roman" w:cs="Times New Roman"/>
          <w:i/>
          <w:sz w:val="28"/>
          <w:szCs w:val="28"/>
        </w:rPr>
        <w:t xml:space="preserve">liatum </w:t>
      </w:r>
      <w:r w:rsidR="00A55BE0" w:rsidRPr="00E87DB9">
        <w:rPr>
          <w:rFonts w:ascii="Times New Roman" w:hAnsi="Times New Roman" w:cs="Times New Roman"/>
          <w:sz w:val="28"/>
          <w:szCs w:val="28"/>
        </w:rPr>
        <w:t xml:space="preserve">и </w:t>
      </w:r>
      <w:r w:rsidRPr="00E87DB9">
        <w:rPr>
          <w:rFonts w:ascii="Times New Roman" w:hAnsi="Times New Roman" w:cs="Times New Roman"/>
          <w:i/>
          <w:sz w:val="28"/>
          <w:szCs w:val="28"/>
        </w:rPr>
        <w:t>K. caspicum</w:t>
      </w:r>
      <w:r w:rsidR="00A55BE0" w:rsidRPr="00E87DB9">
        <w:rPr>
          <w:rFonts w:ascii="Times New Roman" w:hAnsi="Times New Roman" w:cs="Times New Roman"/>
          <w:sz w:val="28"/>
          <w:szCs w:val="28"/>
        </w:rPr>
        <w:t>.</w:t>
      </w:r>
    </w:p>
    <w:p w14:paraId="0791FB78" w14:textId="3FDE2164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Межпопуляционный анализ 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K. caspicum </w:t>
      </w:r>
      <w:r w:rsidRPr="00E87DB9">
        <w:rPr>
          <w:rFonts w:ascii="Times New Roman" w:hAnsi="Times New Roman" w:cs="Times New Roman"/>
          <w:sz w:val="28"/>
          <w:szCs w:val="28"/>
        </w:rPr>
        <w:t xml:space="preserve">показал, что популяции B03, B07 </w:t>
      </w:r>
      <w:r w:rsidR="00225B11" w:rsidRPr="00E87DB9">
        <w:rPr>
          <w:rFonts w:ascii="Times New Roman" w:hAnsi="Times New Roman" w:cs="Times New Roman"/>
          <w:sz w:val="28"/>
          <w:szCs w:val="28"/>
        </w:rPr>
        <w:t>и B08 отличаются от других</w:t>
      </w:r>
      <w:r w:rsidRPr="00E87DB9">
        <w:rPr>
          <w:rFonts w:ascii="Times New Roman" w:hAnsi="Times New Roman" w:cs="Times New Roman"/>
          <w:sz w:val="28"/>
          <w:szCs w:val="28"/>
        </w:rPr>
        <w:t xml:space="preserve">. Образцы этих популяций отобраны для исследований в Кызылординской области. Популяции B03 и B07 расположены значительно дальше от других популяций (а именно, в Приаральском </w:t>
      </w:r>
      <w:r w:rsidR="00225B11" w:rsidRPr="00E87DB9">
        <w:rPr>
          <w:rFonts w:ascii="Times New Roman" w:hAnsi="Times New Roman" w:cs="Times New Roman"/>
          <w:sz w:val="28"/>
          <w:szCs w:val="28"/>
        </w:rPr>
        <w:t>и Казалинском районах)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0668E7D0" w14:textId="65DC8C2B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Географическому расположению популяций B03, B07 и B08 более-менее соответствует гистограммы 9А и 9В карты точек рисунка 10. Несмотря на то, </w:t>
      </w:r>
      <w:r w:rsidRPr="00E87DB9">
        <w:rPr>
          <w:rFonts w:ascii="Times New Roman" w:hAnsi="Times New Roman" w:cs="Times New Roman"/>
          <w:sz w:val="28"/>
          <w:szCs w:val="28"/>
        </w:rPr>
        <w:lastRenderedPageBreak/>
        <w:t>что визуально на рисунке 10 популяция В08 располагается на значительном удалении от популяций B03, B07, согл</w:t>
      </w:r>
      <w:r w:rsidR="00225B11" w:rsidRPr="00E87DB9">
        <w:rPr>
          <w:rFonts w:ascii="Times New Roman" w:hAnsi="Times New Roman" w:cs="Times New Roman"/>
          <w:sz w:val="28"/>
          <w:szCs w:val="28"/>
        </w:rPr>
        <w:t>асно данным гистограммы</w:t>
      </w:r>
      <w:r w:rsidRPr="00E87DB9">
        <w:rPr>
          <w:rFonts w:ascii="Times New Roman" w:hAnsi="Times New Roman" w:cs="Times New Roman"/>
          <w:sz w:val="28"/>
          <w:szCs w:val="28"/>
        </w:rPr>
        <w:t>, отражающей результаты анализа SC</w:t>
      </w:r>
      <w:proofErr w:type="gramStart"/>
      <w:r w:rsidR="001362C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</w:rPr>
        <w:t xml:space="preserve">T, она оказалась ближе к этим популяциям, чем к популяциям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hAnsi="Times New Roman" w:cs="Times New Roman"/>
          <w:sz w:val="28"/>
          <w:szCs w:val="28"/>
        </w:rPr>
        <w:t xml:space="preserve">09 и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hAnsi="Times New Roman" w:cs="Times New Roman"/>
          <w:sz w:val="28"/>
          <w:szCs w:val="28"/>
        </w:rPr>
        <w:t xml:space="preserve">10,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распроложенным на другом берегу р. Сырдарьи</w:t>
      </w:r>
      <w:r w:rsidR="00F25CF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25CFB" w:rsidRPr="00F25CFB">
        <w:rPr>
          <w:rFonts w:ascii="Times New Roman" w:hAnsi="Times New Roman" w:cs="Times New Roman"/>
          <w:sz w:val="28"/>
          <w:szCs w:val="28"/>
        </w:rPr>
        <w:t>[37]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191D967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Сопоставление карты расположения популяций в целом с данными по приуроченности конкретно тетраплоидных видов свидетельствует о их сосредоточении в среднем течении р. Сырдарьи (в пределах Жалагашского и Жанакорганского районов), где наиболее широко представлены солончаковые пустыни. Возможно, это связано также и с повышением в западном направлении температуры воздуха.</w:t>
      </w:r>
    </w:p>
    <w:p w14:paraId="534DF8CB" w14:textId="69B36EF4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К сожалению, из-за небольшого количества собранных в природе и проанализированных образцов популяций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sz w:val="28"/>
          <w:szCs w:val="28"/>
        </w:rPr>
        <w:t>, мы не можем пока достоверно объяснить полученных результат</w:t>
      </w:r>
      <w:r w:rsidR="00225B11" w:rsidRPr="00E87DB9">
        <w:rPr>
          <w:rFonts w:ascii="Times New Roman" w:hAnsi="Times New Roman" w:cs="Times New Roman"/>
          <w:sz w:val="28"/>
          <w:szCs w:val="28"/>
        </w:rPr>
        <w:t>ов, отраженных на гистограммах и карте</w:t>
      </w:r>
      <w:r w:rsidRPr="00E87DB9">
        <w:rPr>
          <w:rFonts w:ascii="Times New Roman" w:hAnsi="Times New Roman" w:cs="Times New Roman"/>
          <w:sz w:val="28"/>
          <w:szCs w:val="28"/>
        </w:rPr>
        <w:t>.</w:t>
      </w:r>
    </w:p>
    <w:p w14:paraId="714E5C4F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По данным проведенных исследований:</w:t>
      </w:r>
    </w:p>
    <w:p w14:paraId="663842D3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- составлено филогенетическое древо видов рода 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Kalidium</w:t>
      </w:r>
      <w:r w:rsidRPr="00E87DB9">
        <w:rPr>
          <w:rFonts w:ascii="Times New Roman" w:hAnsi="Times New Roman" w:cs="Times New Roman"/>
          <w:sz w:val="28"/>
          <w:szCs w:val="28"/>
        </w:rPr>
        <w:t xml:space="preserve"> (с учетом данных базы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NCBI</w:t>
      </w:r>
      <w:r w:rsidRPr="00E87DB9">
        <w:rPr>
          <w:rFonts w:ascii="Times New Roman" w:hAnsi="Times New Roman" w:cs="Times New Roman"/>
          <w:sz w:val="28"/>
          <w:szCs w:val="28"/>
        </w:rPr>
        <w:t>);</w:t>
      </w:r>
    </w:p>
    <w:p w14:paraId="176889B9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- в долине р. Сырдарьи наиболее широко представлен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. caspicum</w:t>
      </w:r>
      <w:r w:rsidRPr="00E87DB9">
        <w:rPr>
          <w:rFonts w:ascii="Times New Roman" w:hAnsi="Times New Roman" w:cs="Times New Roman"/>
          <w:sz w:val="28"/>
          <w:szCs w:val="28"/>
        </w:rPr>
        <w:t>, являющийся доминантом галофитных пустынь;</w:t>
      </w:r>
    </w:p>
    <w:p w14:paraId="2078355B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- в среднем течении Сырдарьи выявлено сосредоточение тетраплоидных популяций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>. caspicum</w:t>
      </w:r>
      <w:r w:rsidRPr="00E87DB9">
        <w:rPr>
          <w:rFonts w:ascii="Times New Roman" w:hAnsi="Times New Roman" w:cs="Times New Roman"/>
          <w:sz w:val="28"/>
          <w:szCs w:val="28"/>
        </w:rPr>
        <w:t>;</w:t>
      </w:r>
    </w:p>
    <w:p w14:paraId="3EA3B1E9" w14:textId="5F5E015F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-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iCs/>
          <w:sz w:val="28"/>
          <w:szCs w:val="28"/>
        </w:rPr>
        <w:t>, как в долине р. Сырдарьи, так в долине р. Или встречаются значительно реже;</w:t>
      </w:r>
    </w:p>
    <w:p w14:paraId="28ED06EC" w14:textId="77777777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E87DB9">
        <w:rPr>
          <w:rFonts w:ascii="Times New Roman" w:hAnsi="Times New Roman" w:cs="Times New Roman"/>
          <w:iCs/>
          <w:sz w:val="28"/>
          <w:szCs w:val="28"/>
        </w:rPr>
        <w:t xml:space="preserve">- </w:t>
      </w:r>
      <w:r w:rsidRPr="00E87DB9">
        <w:rPr>
          <w:rFonts w:ascii="Times New Roman" w:hAnsi="Times New Roman" w:cs="Times New Roman"/>
          <w:i/>
          <w:sz w:val="28"/>
          <w:szCs w:val="28"/>
        </w:rPr>
        <w:t>K. schren</w:t>
      </w:r>
      <w:r w:rsidRPr="00E87DB9">
        <w:rPr>
          <w:rFonts w:ascii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hAnsi="Times New Roman" w:cs="Times New Roman"/>
          <w:i/>
          <w:sz w:val="28"/>
          <w:szCs w:val="28"/>
        </w:rPr>
        <w:t>ianum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в долине р. Сырдарьи не встречается, занимая более восточные территории;</w:t>
      </w:r>
    </w:p>
    <w:p w14:paraId="282F45F5" w14:textId="03A0C8C1" w:rsidR="00A55BE0" w:rsidRPr="00E87DB9" w:rsidRDefault="00A55BE0" w:rsidP="00A55B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iCs/>
          <w:sz w:val="28"/>
          <w:szCs w:val="28"/>
        </w:rPr>
        <w:t xml:space="preserve">- </w:t>
      </w:r>
      <w:r w:rsidRPr="00E87DB9">
        <w:rPr>
          <w:rFonts w:ascii="Times New Roman" w:hAnsi="Times New Roman" w:cs="Times New Roman"/>
          <w:sz w:val="28"/>
          <w:szCs w:val="28"/>
        </w:rPr>
        <w:t xml:space="preserve">между </w:t>
      </w:r>
      <w:r w:rsidRPr="00E87DB9">
        <w:rPr>
          <w:rFonts w:ascii="Times New Roman" w:hAnsi="Times New Roman" w:cs="Times New Roman"/>
          <w:i/>
          <w:sz w:val="28"/>
          <w:szCs w:val="28"/>
        </w:rPr>
        <w:t>K. f</w:t>
      </w:r>
      <w:r w:rsidR="001362C4">
        <w:rPr>
          <w:rFonts w:ascii="Times New Roman" w:hAnsi="Times New Roman" w:cs="Times New Roman"/>
          <w:i/>
          <w:sz w:val="28"/>
          <w:szCs w:val="28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</w:rPr>
        <w:t>liatum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и</w:t>
      </w:r>
      <w:r w:rsidRPr="00E87DB9">
        <w:rPr>
          <w:rFonts w:ascii="Times New Roman" w:hAnsi="Times New Roman" w:cs="Times New Roman"/>
          <w:i/>
          <w:sz w:val="28"/>
          <w:szCs w:val="28"/>
        </w:rPr>
        <w:t xml:space="preserve"> K. caspicum</w:t>
      </w:r>
      <w:r w:rsidRPr="00E87DB9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E87DB9">
        <w:rPr>
          <w:rFonts w:ascii="Times New Roman" w:hAnsi="Times New Roman" w:cs="Times New Roman"/>
          <w:sz w:val="28"/>
          <w:szCs w:val="28"/>
        </w:rPr>
        <w:t>встречаются гибриды, обнаруженные нами в долине р. Или;</w:t>
      </w:r>
    </w:p>
    <w:p w14:paraId="6BA93A58" w14:textId="77777777" w:rsidR="00A55BE0" w:rsidRPr="00E87DB9" w:rsidRDefault="00A55BE0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1577C93" w14:textId="77777777" w:rsidR="00F33CC0" w:rsidRPr="00E87DB9" w:rsidRDefault="00F33CC0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452D797" w14:textId="531F0F4D" w:rsidR="00F33CC0" w:rsidRPr="00E87DB9" w:rsidRDefault="00F33CC0" w:rsidP="002D541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87DB9">
        <w:rPr>
          <w:rFonts w:ascii="Times New Roman" w:eastAsia="Calibri" w:hAnsi="Times New Roman" w:cs="Times New Roman"/>
          <w:sz w:val="28"/>
          <w:szCs w:val="28"/>
        </w:rPr>
        <w:br w:type="page"/>
      </w:r>
    </w:p>
    <w:p w14:paraId="69257A91" w14:textId="0C418EB8" w:rsidR="00F33CC0" w:rsidRPr="00E87DB9" w:rsidRDefault="00F33CC0" w:rsidP="00F33CC0">
      <w:pPr>
        <w:widowControl w:val="0"/>
        <w:spacing w:after="0" w:line="240" w:lineRule="auto"/>
        <w:ind w:firstLine="567"/>
        <w:jc w:val="center"/>
        <w:rPr>
          <w:b/>
          <w:sz w:val="28"/>
          <w:szCs w:val="28"/>
        </w:rPr>
      </w:pPr>
      <w:r w:rsidRPr="00E87DB9">
        <w:rPr>
          <w:b/>
          <w:sz w:val="28"/>
          <w:szCs w:val="28"/>
        </w:rPr>
        <w:lastRenderedPageBreak/>
        <w:t>ЗАКЛЮЧЕНИЕ</w:t>
      </w:r>
    </w:p>
    <w:p w14:paraId="7371F250" w14:textId="77777777" w:rsidR="00F33CC0" w:rsidRPr="00E87DB9" w:rsidRDefault="00F33CC0" w:rsidP="00F33CC0">
      <w:pPr>
        <w:widowControl w:val="0"/>
        <w:spacing w:after="0" w:line="240" w:lineRule="auto"/>
        <w:ind w:firstLine="567"/>
        <w:jc w:val="both"/>
        <w:rPr>
          <w:b/>
          <w:sz w:val="28"/>
          <w:szCs w:val="28"/>
        </w:rPr>
      </w:pPr>
    </w:p>
    <w:p w14:paraId="7DAEDCAA" w14:textId="485BA6B9" w:rsidR="0033314C" w:rsidRPr="00E87DB9" w:rsidRDefault="0033314C" w:rsidP="0033314C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1.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В результате проведенных исследований на </w:t>
      </w:r>
      <w:r w:rsidRPr="00E87DB9"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пустынной части </w:t>
      </w:r>
      <w:r w:rsidRPr="00E87DB9">
        <w:rPr>
          <w:rFonts w:ascii="Times New Roman" w:hAnsi="Times New Roman" w:cs="Times New Roman"/>
          <w:sz w:val="28"/>
          <w:szCs w:val="28"/>
        </w:rPr>
        <w:t xml:space="preserve">долины р. Сырдарьи выявлен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современный видовой состав </w:t>
      </w:r>
      <w:r w:rsidRPr="00E87DB9">
        <w:rPr>
          <w:rFonts w:ascii="Times New Roman" w:hAnsi="Times New Roman" w:cs="Times New Roman"/>
          <w:sz w:val="28"/>
          <w:szCs w:val="28"/>
        </w:rPr>
        <w:t>семейства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diaceae, представленный 112 видами, относящимися к 37 родам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. К полиморфным группам относятся роды: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Atriplex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(16 видов),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Suaeda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(11 видов),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Sals</w:t>
      </w:r>
      <w:r w:rsidR="001362C4">
        <w:rPr>
          <w:rFonts w:ascii="Times New Roman" w:hAnsi="Times New Roman" w:cs="Times New Roman"/>
          <w:i/>
          <w:iCs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la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(9 видов),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Bassia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(8 видов). Преобладают роды, представленные малым числом видов (25 родов по 1-2 вида).По жизненным формам преобладают однолетники.</w:t>
      </w:r>
      <w:r w:rsidRPr="00E87DB9">
        <w:rPr>
          <w:rFonts w:ascii="Times New Roman" w:hAnsi="Times New Roman" w:cs="Times New Roman"/>
          <w:sz w:val="28"/>
          <w:szCs w:val="28"/>
        </w:rPr>
        <w:t xml:space="preserve"> Для флоры Кызылординской области добавлено 16 видов сем.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diaceae.</w:t>
      </w:r>
    </w:p>
    <w:p w14:paraId="38546FDA" w14:textId="4AFC5D2F" w:rsidR="0033314C" w:rsidRPr="00E87DB9" w:rsidRDefault="0033314C" w:rsidP="0033314C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Изучение состава антропофильного элемента показало, что несмотря на самую большую представленность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 во флоре исследуемого региона, по количеству сорных видов это семейство стоит на третьем месте после семейств Asteraceae и Brassicaceae.</w:t>
      </w:r>
    </w:p>
    <w:p w14:paraId="7BFCE4E8" w14:textId="0FC07470" w:rsidR="009617C5" w:rsidRPr="00E87DB9" w:rsidRDefault="009617C5" w:rsidP="009617C5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2. Изучение фитоценотических особенностей маревых долины р. Сырдарьи показало, что для сильно и очень сильно засоленных участков глинистых пустынь характерны сообщества, в которых процентное участие видов семейства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diaceae составляет 80% и больше, иногда 100%. В мало- и незасоленных песчаных пустынях долины р. Сырдарьи в составе растительного покрова доля представителей Chen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>p</w:t>
      </w:r>
      <w:r w:rsidR="001362C4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</w:rPr>
        <w:t xml:space="preserve">diaceae весной достигает 20%, осенью увеличивается до 50-60%. В таких сообществах, как кереуковые, биюргуновые и др. зафиксировано наименьшее колебание процентного участия видов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Chen</w:t>
      </w:r>
      <w:proofErr w:type="gramStart"/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sz w:val="28"/>
          <w:szCs w:val="28"/>
        </w:rPr>
        <w:t>, которое составляет в среднем 40-60%.</w:t>
      </w:r>
    </w:p>
    <w:p w14:paraId="1A53CF0C" w14:textId="77777777" w:rsidR="0033314C" w:rsidRPr="00E87DB9" w:rsidRDefault="0033314C" w:rsidP="0033314C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3. 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Почвенные исследования показали, что по предпочтению к той или иной степени засоления почв среди изученных видов можно выделить </w:t>
      </w:r>
      <w:r w:rsidRPr="00E87DB9">
        <w:rPr>
          <w:rFonts w:ascii="Times New Roman" w:hAnsi="Times New Roman" w:cs="Times New Roman"/>
          <w:sz w:val="28"/>
          <w:szCs w:val="28"/>
        </w:rPr>
        <w:t>4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группы:</w:t>
      </w:r>
    </w:p>
    <w:p w14:paraId="4857D11E" w14:textId="59371AD7" w:rsidR="0033314C" w:rsidRPr="00E87DB9" w:rsidRDefault="0033314C" w:rsidP="0033314C">
      <w:pPr>
        <w:pStyle w:val="a5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виды, приуроченные к незасоленным и слабозасоленным почвам (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Anabasis aphylla, Atriplex dim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rph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stegia, Bassia pr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strata, Cerat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carpus utricul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sus, Chen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p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dium album, Pyank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via brachiata, Car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xyl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 xml:space="preserve">n nitrarium, C. 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rientale, Sals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la tragus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kk-KZ" w:eastAsia="ru-RU"/>
        </w:rPr>
        <w:t>)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;</w:t>
      </w:r>
    </w:p>
    <w:p w14:paraId="6BFE3E18" w14:textId="0E3C7D6A" w:rsidR="0033314C" w:rsidRPr="00E87DB9" w:rsidRDefault="0033314C" w:rsidP="0033314C">
      <w:pPr>
        <w:pStyle w:val="a5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виды, предпочитающие слабо-, иногда среднезасоленную почву (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 xml:space="preserve">Atriplex sagittata, A. tatarica, Bassia 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d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nt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ptera, Hal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xyl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n aphyllum, Krascheninnik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via ewersmanniana, Xyl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sals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la arbuscula</w:t>
      </w:r>
      <w:r w:rsidRPr="00E87DB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kk-KZ" w:eastAsia="ru-RU"/>
        </w:rPr>
        <w:t>);</w:t>
      </w:r>
    </w:p>
    <w:p w14:paraId="13A10287" w14:textId="4F3FF984" w:rsidR="0033314C" w:rsidRPr="00E87DB9" w:rsidRDefault="0033314C" w:rsidP="0033314C">
      <w:pPr>
        <w:pStyle w:val="a5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виды, приуроченные к средне- и сильнозасоленным субстратам (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Climac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ptera lanata, Petr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sim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nia sibirica, Suaeda altissima, S. linif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lia, S. crassif</w:t>
      </w:r>
      <w:r w:rsidR="001362C4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о</w:t>
      </w:r>
      <w:r w:rsidRPr="00E87DB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kk-KZ" w:eastAsia="ru-RU"/>
        </w:rPr>
        <w:t>lia</w:t>
      </w: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);</w:t>
      </w:r>
    </w:p>
    <w:p w14:paraId="7ED0348F" w14:textId="74D5CB03" w:rsidR="0033314C" w:rsidRPr="00E87DB9" w:rsidRDefault="0033314C" w:rsidP="009617C5">
      <w:pPr>
        <w:pStyle w:val="a5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виды, предпочитающие сильно- и очень сильнозасоленные почвы (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stachys caspica,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cnemum str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bilaceum, Kalidium caspicum, K. 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liatum, Salic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paea, Suaeda acuminata, S. micr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phylla</w:t>
      </w:r>
      <w:r w:rsidRPr="00E87DB9">
        <w:rPr>
          <w:rFonts w:ascii="Times New Roman" w:hAnsi="Times New Roman" w:cs="Times New Roman"/>
          <w:iCs/>
          <w:sz w:val="28"/>
          <w:szCs w:val="28"/>
          <w:lang w:val="kk-KZ"/>
        </w:rPr>
        <w:t>)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.</w:t>
      </w:r>
    </w:p>
    <w:p w14:paraId="3E4DEB31" w14:textId="4F044804" w:rsidR="0033314C" w:rsidRPr="00E87DB9" w:rsidRDefault="009617C5" w:rsidP="0033314C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4</w:t>
      </w:r>
      <w:r w:rsidR="0033314C" w:rsidRPr="00E87DB9">
        <w:rPr>
          <w:rFonts w:ascii="Times New Roman" w:hAnsi="Times New Roman" w:cs="Times New Roman"/>
          <w:sz w:val="28"/>
          <w:szCs w:val="28"/>
        </w:rPr>
        <w:t xml:space="preserve">. </w:t>
      </w:r>
      <w:r w:rsidR="0033314C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Изучение анатомического строения ассимиляционных органов </w:t>
      </w:r>
      <w:r w:rsidR="0033314C" w:rsidRPr="00E87DB9">
        <w:rPr>
          <w:rFonts w:ascii="Times New Roman" w:hAnsi="Times New Roman" w:cs="Times New Roman"/>
          <w:sz w:val="28"/>
          <w:szCs w:val="28"/>
        </w:rPr>
        <w:t>выявило следующие их типы:</w:t>
      </w:r>
      <w:r w:rsidR="0033314C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290908E3" w14:textId="35B77D64" w:rsidR="0033314C" w:rsidRPr="00E87DB9" w:rsidRDefault="0033314C" w:rsidP="0033314C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- Кориспермоидный тип (C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risperm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id-type) –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Krascheninnik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via ewersmanniana, Agri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phyllum pungens, Cerat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carpus utricul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sus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14:paraId="5AA6C6E7" w14:textId="248CFF77" w:rsidR="0033314C" w:rsidRPr="00E87DB9" w:rsidRDefault="0033314C" w:rsidP="0033314C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- Вентро-дорсальный тип (Ventr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-d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rsal type) –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Salic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rnia eur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pea,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stachys caspica,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cnemum str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bilaceum, Kalidium caspicum, K. f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liatum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14:paraId="4B296EF9" w14:textId="3546B6F6" w:rsidR="0033314C" w:rsidRPr="00E87DB9" w:rsidRDefault="0033314C" w:rsidP="0033314C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- Кохиоидный тип (K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chi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id-type) –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Bassia pr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strata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14:paraId="0F93253F" w14:textId="7B2DB400" w:rsidR="0033314C" w:rsidRPr="00E87DB9" w:rsidRDefault="0033314C" w:rsidP="0033314C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lastRenderedPageBreak/>
        <w:t>- Атрипликоидный тип (Atriplic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id-type) –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Atriplex dim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rph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stegia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14:paraId="1B088CC0" w14:textId="1BA586E2" w:rsidR="0033314C" w:rsidRPr="00E87DB9" w:rsidRDefault="0033314C" w:rsidP="0033314C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- Сальзина тип (Salsina-type) –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Suaeda micr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phylla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14:paraId="320C5155" w14:textId="4B2F57A1" w:rsidR="0033314C" w:rsidRPr="00E87DB9" w:rsidRDefault="0033314C" w:rsidP="0033314C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- Шобериа тип (Sh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beria-type) –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Suaeda acuminata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14:paraId="1D98EA78" w14:textId="14628F00" w:rsidR="0033314C" w:rsidRPr="00E87DB9" w:rsidRDefault="0033314C" w:rsidP="0033314C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- Сальсолоид тип (Sals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l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id-type) –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Anabasis aphylla,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 aphylla, Hal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thamnus subaphyllus, 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tragus, S. 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gdiana, 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sals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la arbuscula, Car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xyl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 xml:space="preserve">n 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rientale, C. nitrarium, Petr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sim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nia sibirica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14:paraId="28A29E73" w14:textId="306755AE" w:rsidR="0033314C" w:rsidRPr="00E87DB9" w:rsidRDefault="0033314C" w:rsidP="0033314C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- Климакоптера тип (Climac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ptera-type) – для 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Climac</w:t>
      </w:r>
      <w:r w:rsidR="001362C4">
        <w:rPr>
          <w:rFonts w:ascii="Times New Roman" w:hAnsi="Times New Roman" w:cs="Times New Roman"/>
          <w:i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i/>
          <w:sz w:val="28"/>
          <w:szCs w:val="28"/>
          <w:lang w:val="kk-KZ"/>
        </w:rPr>
        <w:t>ptera lanata.</w:t>
      </w:r>
    </w:p>
    <w:p w14:paraId="01A56238" w14:textId="595AC060" w:rsidR="0033314C" w:rsidRPr="00E87DB9" w:rsidRDefault="009617C5" w:rsidP="0033314C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5</w:t>
      </w:r>
      <w:r w:rsidR="0033314C"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33314C" w:rsidRPr="00E87DB9">
        <w:rPr>
          <w:rFonts w:ascii="Times New Roman" w:hAnsi="Times New Roman" w:cs="Times New Roman"/>
          <w:sz w:val="28"/>
          <w:szCs w:val="28"/>
        </w:rPr>
        <w:t>В результате молекулярно-генетических исследований:</w:t>
      </w:r>
    </w:p>
    <w:p w14:paraId="40B5B9E9" w14:textId="09AAA1D0" w:rsidR="0033314C" w:rsidRPr="00E87DB9" w:rsidRDefault="0033314C" w:rsidP="0033314C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- выявлены новые данные по размерам генома и предполагаемой плоидности видов, в частности тетра-, окто- и декаплоидные образцы: </w:t>
      </w:r>
      <w:r w:rsidRPr="00E87DB9">
        <w:rPr>
          <w:i/>
          <w:sz w:val="28"/>
          <w:szCs w:val="28"/>
        </w:rPr>
        <w:t>Hal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 xml:space="preserve">stachys belangeriana </w:t>
      </w:r>
      <w:r w:rsidRPr="00E87DB9">
        <w:rPr>
          <w:sz w:val="28"/>
          <w:szCs w:val="28"/>
        </w:rPr>
        <w:t xml:space="preserve">(B20 - </w:t>
      </w:r>
      <w:r w:rsidRPr="00E87DB9">
        <w:rPr>
          <w:iCs/>
          <w:sz w:val="28"/>
          <w:szCs w:val="28"/>
        </w:rPr>
        <w:t>октоплоид)</w:t>
      </w:r>
      <w:r w:rsidRPr="00E87DB9">
        <w:rPr>
          <w:i/>
          <w:sz w:val="28"/>
          <w:szCs w:val="28"/>
        </w:rPr>
        <w:t>, Salic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>rnia eur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>paea</w:t>
      </w:r>
      <w:r w:rsidRPr="00E87DB9">
        <w:rPr>
          <w:sz w:val="28"/>
          <w:szCs w:val="28"/>
        </w:rPr>
        <w:t xml:space="preserve"> (B46 – тетраплоид), </w:t>
      </w:r>
      <w:r w:rsidRPr="00E87DB9">
        <w:rPr>
          <w:i/>
          <w:sz w:val="28"/>
          <w:szCs w:val="28"/>
        </w:rPr>
        <w:t>Xyl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>sals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 xml:space="preserve">la arbuscula </w:t>
      </w:r>
      <w:r w:rsidRPr="00E87DB9">
        <w:rPr>
          <w:sz w:val="28"/>
          <w:szCs w:val="28"/>
        </w:rPr>
        <w:t>(B23 – октоплоид, B25 – тетраплоид)</w:t>
      </w:r>
      <w:r w:rsidRPr="00E87DB9">
        <w:rPr>
          <w:i/>
          <w:sz w:val="28"/>
          <w:szCs w:val="28"/>
        </w:rPr>
        <w:t xml:space="preserve">, Anabasis aphylla </w:t>
      </w:r>
      <w:r w:rsidRPr="00E87DB9">
        <w:rPr>
          <w:sz w:val="28"/>
          <w:szCs w:val="28"/>
        </w:rPr>
        <w:t>(B47 - октоплоид</w:t>
      </w:r>
      <w:r w:rsidRPr="00E87DB9">
        <w:rPr>
          <w:i/>
          <w:sz w:val="28"/>
          <w:szCs w:val="28"/>
        </w:rPr>
        <w:t>), Climac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 xml:space="preserve">ptera 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>btusif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>lia</w:t>
      </w:r>
      <w:r w:rsidRPr="00E87DB9">
        <w:rPr>
          <w:sz w:val="28"/>
          <w:szCs w:val="28"/>
        </w:rPr>
        <w:t xml:space="preserve"> (B28 – тетраплоид), </w:t>
      </w:r>
      <w:r w:rsidRPr="00E87DB9">
        <w:rPr>
          <w:i/>
          <w:sz w:val="28"/>
          <w:szCs w:val="28"/>
        </w:rPr>
        <w:t>Petr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>sim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 xml:space="preserve">nia sibirica </w:t>
      </w:r>
      <w:r w:rsidRPr="00E87DB9">
        <w:rPr>
          <w:sz w:val="28"/>
          <w:szCs w:val="28"/>
        </w:rPr>
        <w:t xml:space="preserve">(B51 - тетраплоид), </w:t>
      </w:r>
      <w:r w:rsidRPr="00E87DB9">
        <w:rPr>
          <w:i/>
          <w:sz w:val="28"/>
          <w:szCs w:val="28"/>
        </w:rPr>
        <w:t>Car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>xyl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 xml:space="preserve">n 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 xml:space="preserve">rientale </w:t>
      </w:r>
      <w:r w:rsidRPr="00E87DB9">
        <w:rPr>
          <w:iCs/>
          <w:sz w:val="28"/>
          <w:szCs w:val="28"/>
        </w:rPr>
        <w:t>(</w:t>
      </w:r>
      <w:r w:rsidRPr="00E87DB9">
        <w:rPr>
          <w:sz w:val="28"/>
          <w:szCs w:val="28"/>
        </w:rPr>
        <w:t>B27 - октоплоид</w:t>
      </w:r>
      <w:r w:rsidRPr="00E87DB9">
        <w:rPr>
          <w:iCs/>
          <w:sz w:val="28"/>
          <w:szCs w:val="28"/>
        </w:rPr>
        <w:t>)</w:t>
      </w:r>
      <w:r w:rsidRPr="00E87DB9">
        <w:rPr>
          <w:i/>
          <w:sz w:val="28"/>
          <w:szCs w:val="28"/>
        </w:rPr>
        <w:t>, Suaeda micr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>phylla</w:t>
      </w:r>
      <w:r w:rsidRPr="00E87DB9">
        <w:rPr>
          <w:sz w:val="28"/>
          <w:szCs w:val="28"/>
        </w:rPr>
        <w:t xml:space="preserve"> (B41 - октоплоид), </w:t>
      </w:r>
      <w:r w:rsidRPr="00E87DB9">
        <w:rPr>
          <w:i/>
          <w:sz w:val="28"/>
          <w:szCs w:val="28"/>
        </w:rPr>
        <w:t>S. linif</w:t>
      </w:r>
      <w:r w:rsidR="001362C4">
        <w:rPr>
          <w:i/>
          <w:sz w:val="28"/>
          <w:szCs w:val="28"/>
        </w:rPr>
        <w:t>о</w:t>
      </w:r>
      <w:r w:rsidRPr="00E87DB9">
        <w:rPr>
          <w:i/>
          <w:sz w:val="28"/>
          <w:szCs w:val="28"/>
        </w:rPr>
        <w:t xml:space="preserve">lia </w:t>
      </w:r>
      <w:r w:rsidRPr="00E87DB9">
        <w:rPr>
          <w:sz w:val="28"/>
          <w:szCs w:val="28"/>
        </w:rPr>
        <w:t>(B44 - тетраплоид</w:t>
      </w:r>
      <w:r w:rsidRPr="00E87DB9">
        <w:rPr>
          <w:i/>
          <w:sz w:val="28"/>
          <w:szCs w:val="28"/>
        </w:rPr>
        <w:t xml:space="preserve">), S. altissima </w:t>
      </w:r>
      <w:r w:rsidRPr="00E87DB9">
        <w:rPr>
          <w:sz w:val="28"/>
          <w:szCs w:val="28"/>
        </w:rPr>
        <w:t>(B42, B43 – декаплоид (2n = 10x = 90));</w:t>
      </w:r>
    </w:p>
    <w:p w14:paraId="7E276741" w14:textId="5169525C" w:rsidR="006056F3" w:rsidRPr="00E87DB9" w:rsidRDefault="006056F3" w:rsidP="0033314C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- определено, что наиболее широко на изучаемой территории представлен </w:t>
      </w:r>
      <w:r w:rsidRPr="00E87DB9">
        <w:rPr>
          <w:rFonts w:ascii="Times New Roman" w:hAnsi="Times New Roman" w:cs="Times New Roman"/>
          <w:i/>
          <w:sz w:val="28"/>
          <w:szCs w:val="28"/>
        </w:rPr>
        <w:t>Kalidium caspicum</w:t>
      </w:r>
      <w:r w:rsidRPr="00E87DB9">
        <w:rPr>
          <w:rFonts w:ascii="Times New Roman" w:hAnsi="Times New Roman" w:cs="Times New Roman"/>
          <w:sz w:val="28"/>
          <w:szCs w:val="28"/>
        </w:rPr>
        <w:t>, являющийся доминантом галофитных пустынь;</w:t>
      </w:r>
    </w:p>
    <w:p w14:paraId="16AA08FF" w14:textId="77777777" w:rsidR="0033314C" w:rsidRPr="00E87DB9" w:rsidRDefault="0033314C" w:rsidP="0033314C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- в среднем течении р. Сырдарьи выявлено сосредоточение тетраплоидных популяций </w:t>
      </w:r>
      <w:r w:rsidRPr="00E87DB9">
        <w:rPr>
          <w:rFonts w:ascii="Times New Roman" w:hAnsi="Times New Roman" w:cs="Times New Roman"/>
          <w:i/>
          <w:iCs/>
          <w:sz w:val="28"/>
          <w:szCs w:val="28"/>
          <w:lang w:val="kk-KZ"/>
        </w:rPr>
        <w:t>Kalidium</w:t>
      </w:r>
      <w:r w:rsidRPr="00E87DB9">
        <w:rPr>
          <w:rFonts w:ascii="Times New Roman" w:hAnsi="Times New Roman" w:cs="Times New Roman"/>
          <w:i/>
          <w:iCs/>
          <w:sz w:val="28"/>
          <w:szCs w:val="28"/>
        </w:rPr>
        <w:t xml:space="preserve"> caspicum</w:t>
      </w:r>
      <w:r w:rsidRPr="00E87DB9">
        <w:rPr>
          <w:rFonts w:ascii="Times New Roman" w:hAnsi="Times New Roman" w:cs="Times New Roman"/>
          <w:sz w:val="28"/>
          <w:szCs w:val="28"/>
        </w:rPr>
        <w:t>;</w:t>
      </w:r>
    </w:p>
    <w:p w14:paraId="1427EC6A" w14:textId="77777777" w:rsidR="0033314C" w:rsidRPr="00E87DB9" w:rsidRDefault="0033314C" w:rsidP="0033314C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>- составлено древо времени происхождения подсемейств, триб, родов.</w:t>
      </w:r>
    </w:p>
    <w:p w14:paraId="3E94E50A" w14:textId="77777777" w:rsidR="0033314C" w:rsidRPr="00E87DB9" w:rsidRDefault="0033314C" w:rsidP="00F33CC0">
      <w:pPr>
        <w:widowControl w:val="0"/>
        <w:spacing w:after="0" w:line="240" w:lineRule="auto"/>
        <w:ind w:firstLine="567"/>
        <w:jc w:val="both"/>
        <w:rPr>
          <w:b/>
          <w:sz w:val="28"/>
          <w:szCs w:val="28"/>
        </w:rPr>
      </w:pPr>
    </w:p>
    <w:p w14:paraId="7318C620" w14:textId="77777777" w:rsidR="00183D68" w:rsidRPr="00E87DB9" w:rsidRDefault="00183D68" w:rsidP="00F33CC0">
      <w:pPr>
        <w:widowControl w:val="0"/>
        <w:spacing w:after="0" w:line="240" w:lineRule="auto"/>
        <w:ind w:firstLine="567"/>
        <w:jc w:val="both"/>
        <w:rPr>
          <w:sz w:val="28"/>
          <w:szCs w:val="28"/>
        </w:rPr>
      </w:pPr>
    </w:p>
    <w:p w14:paraId="1875A753" w14:textId="77777777" w:rsidR="00183D68" w:rsidRPr="00E87DB9" w:rsidRDefault="00183D68" w:rsidP="00F33CC0">
      <w:pPr>
        <w:widowControl w:val="0"/>
        <w:spacing w:after="0" w:line="240" w:lineRule="auto"/>
        <w:ind w:firstLine="567"/>
        <w:jc w:val="both"/>
        <w:rPr>
          <w:sz w:val="28"/>
          <w:szCs w:val="28"/>
        </w:rPr>
      </w:pPr>
    </w:p>
    <w:p w14:paraId="74A0CBA1" w14:textId="77777777" w:rsidR="00183D68" w:rsidRPr="00E87DB9" w:rsidRDefault="00183D68" w:rsidP="00F33CC0">
      <w:pPr>
        <w:widowControl w:val="0"/>
        <w:spacing w:after="0" w:line="240" w:lineRule="auto"/>
        <w:ind w:firstLine="567"/>
        <w:jc w:val="both"/>
        <w:rPr>
          <w:sz w:val="28"/>
          <w:szCs w:val="28"/>
        </w:rPr>
      </w:pPr>
    </w:p>
    <w:p w14:paraId="57B0CD55" w14:textId="77777777" w:rsidR="00183D68" w:rsidRPr="00E87DB9" w:rsidRDefault="00183D68" w:rsidP="00F33CC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148AA200" w14:textId="77777777" w:rsidR="00FB21EC" w:rsidRPr="00E87DB9" w:rsidRDefault="00FB21EC" w:rsidP="00F33CC0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sz w:val="28"/>
          <w:szCs w:val="28"/>
          <w:lang w:val="kk-KZ"/>
        </w:rPr>
        <w:br w:type="page"/>
      </w:r>
    </w:p>
    <w:p w14:paraId="2228D066" w14:textId="44EB5E3A" w:rsidR="00FB21EC" w:rsidRPr="00E87DB9" w:rsidRDefault="00FB21EC" w:rsidP="00FB21EC">
      <w:pPr>
        <w:widowControl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  <w:r w:rsidRPr="00E87DB9">
        <w:rPr>
          <w:rFonts w:ascii="Times New Roman" w:eastAsia="Calibri" w:hAnsi="Times New Roman" w:cs="Times New Roman"/>
          <w:b/>
          <w:sz w:val="28"/>
          <w:szCs w:val="28"/>
          <w:lang w:val="kk-KZ"/>
        </w:rPr>
        <w:lastRenderedPageBreak/>
        <w:t>СПИСОК ИСПОЛЬЗОВАННЫХ ИСТОЧНИКОВ</w:t>
      </w:r>
    </w:p>
    <w:p w14:paraId="44153C36" w14:textId="77777777" w:rsidR="00BB699B" w:rsidRPr="00E87DB9" w:rsidRDefault="00BB699B" w:rsidP="00F6676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</w:p>
    <w:p w14:paraId="0799E000" w14:textId="77777777" w:rsidR="00B75819" w:rsidRPr="00B75819" w:rsidRDefault="00F66768" w:rsidP="00B75819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Осмонали Б.Б., Веселова П.В., Кудабаева Г.М. Современный видовой состав сем.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Vent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 (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Juss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.) флоры пустынной части долины р. Сырдарьи // Проблемы ботаники Южной Сибири и Монголии, 2021. – Т. 20, № 1. –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336-340.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1362C4" w:rsidRPr="00B75819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B75819">
        <w:rPr>
          <w:rFonts w:ascii="Times New Roman" w:eastAsia="Times New Roman" w:hAnsi="Times New Roman" w:cs="Times New Roman"/>
          <w:sz w:val="28"/>
          <w:szCs w:val="28"/>
        </w:rPr>
        <w:t>: 10.14258/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pbssm</w:t>
      </w:r>
      <w:r w:rsidRPr="00B75819">
        <w:rPr>
          <w:rFonts w:ascii="Times New Roman" w:eastAsia="Times New Roman" w:hAnsi="Times New Roman" w:cs="Times New Roman"/>
          <w:sz w:val="28"/>
          <w:szCs w:val="28"/>
        </w:rPr>
        <w:t>.2021067</w:t>
      </w:r>
    </w:p>
    <w:p w14:paraId="20880E19" w14:textId="77777777" w:rsidR="00B75819" w:rsidRPr="00B75819" w:rsidRDefault="00B75819" w:rsidP="00B75819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75819">
        <w:rPr>
          <w:sz w:val="28"/>
          <w:szCs w:val="28"/>
        </w:rPr>
        <w:t>AP05131957 «Мониторинговые исследования восстановления естественной растительности на заброшенных рисовых полях Кызылординской области, перспективы их и</w:t>
      </w:r>
      <w:r>
        <w:rPr>
          <w:sz w:val="28"/>
          <w:szCs w:val="28"/>
        </w:rPr>
        <w:t>спользования» (2018-2020 гг.).</w:t>
      </w:r>
    </w:p>
    <w:p w14:paraId="63676E40" w14:textId="77777777" w:rsidR="00B75819" w:rsidRPr="00B75819" w:rsidRDefault="00B75819" w:rsidP="00B75819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75819">
        <w:rPr>
          <w:sz w:val="28"/>
          <w:szCs w:val="28"/>
        </w:rPr>
        <w:t>AP08956492 «Реликтовые туранговники долины р. Сырдарьи (видовой состав, антропогенное воздействие, вопросы охраны)» (2020-2021 гг.)</w:t>
      </w:r>
    </w:p>
    <w:p w14:paraId="12C2482B" w14:textId="77777777" w:rsidR="00B75819" w:rsidRPr="007F089B" w:rsidRDefault="00B75819" w:rsidP="00B75819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75819">
        <w:rPr>
          <w:sz w:val="28"/>
          <w:szCs w:val="28"/>
        </w:rPr>
        <w:t>AP09258929</w:t>
      </w:r>
      <w:r w:rsidRPr="00B75819">
        <w:rPr>
          <w:rFonts w:ascii="Times New Roman" w:eastAsia="Calibri" w:hAnsi="Times New Roman" w:cs="Times New Roman"/>
          <w:sz w:val="28"/>
          <w:szCs w:val="28"/>
        </w:rPr>
        <w:t xml:space="preserve"> «Перспективы использования корреляции между составом антропофильного элемента флоры пустынной части долины р. Сырдарьи и типом нарушенности земель в </w:t>
      </w:r>
      <w:r w:rsidRPr="007F089B">
        <w:rPr>
          <w:rFonts w:ascii="Times New Roman" w:eastAsia="Calibri" w:hAnsi="Times New Roman" w:cs="Times New Roman"/>
          <w:sz w:val="28"/>
          <w:szCs w:val="28"/>
        </w:rPr>
        <w:t>прогнозных целях» (2021-2023 гг.)</w:t>
      </w:r>
    </w:p>
    <w:p w14:paraId="484D1937" w14:textId="77777777" w:rsidR="00B75819" w:rsidRPr="007F089B" w:rsidRDefault="00B75819" w:rsidP="00B75819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Осмонали Б.Б. Виды рода </w:t>
      </w:r>
      <w:r w:rsidRPr="007F089B">
        <w:rPr>
          <w:rFonts w:ascii="Times New Roman" w:eastAsia="Times New Roman" w:hAnsi="Times New Roman" w:cs="Times New Roman"/>
          <w:i/>
          <w:sz w:val="28"/>
          <w:szCs w:val="28"/>
        </w:rPr>
        <w:t>S</w:t>
      </w:r>
      <w:proofErr w:type="gramStart"/>
      <w:r w:rsidRPr="007F089B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proofErr w:type="gramEnd"/>
      <w:r w:rsidRPr="007F089B">
        <w:rPr>
          <w:rFonts w:ascii="Times New Roman" w:eastAsia="Times New Roman" w:hAnsi="Times New Roman" w:cs="Times New Roman"/>
          <w:i/>
          <w:sz w:val="28"/>
          <w:szCs w:val="28"/>
        </w:rPr>
        <w:t>lsоlа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 L. флоры пустынной части долины р. Сырдарьи (конспект и ключ к определению) // Проблемы ботаники Южной Сибири и Монголии. Специальный выпуск «Камелинские чтения», 2021. – Т. 20, № 2. – С. 125-137. D</w:t>
      </w:r>
      <w:proofErr w:type="gramStart"/>
      <w:r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proofErr w:type="gramEnd"/>
      <w:r w:rsidRPr="007F089B">
        <w:rPr>
          <w:rFonts w:ascii="Times New Roman" w:eastAsia="Times New Roman" w:hAnsi="Times New Roman" w:cs="Times New Roman"/>
          <w:sz w:val="28"/>
          <w:szCs w:val="28"/>
        </w:rPr>
        <w:t>I: 10.14258/pbssm.2021130</w:t>
      </w:r>
    </w:p>
    <w:p w14:paraId="3F8D018B" w14:textId="77777777" w:rsidR="00B75819" w:rsidRPr="007F089B" w:rsidRDefault="00B75819" w:rsidP="00B75819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089B">
        <w:rPr>
          <w:rFonts w:ascii="Times New Roman" w:eastAsia="Calibri" w:hAnsi="Times New Roman" w:cs="Times New Roman"/>
          <w:sz w:val="28"/>
          <w:szCs w:val="28"/>
          <w:lang w:val="kk-KZ"/>
        </w:rPr>
        <w:t>Абдилданов Д. Ш., Веселова П. В., Кудабаева Г. М. Разнообразие видов рода Allium флоры Арало-Балхашского региона // Проблемы ботаники Южной Сибири и Монголии. – 2023. – Т. 22. – №. 1. – С. 6-11.</w:t>
      </w:r>
    </w:p>
    <w:p w14:paraId="0AEC2AF9" w14:textId="77777777" w:rsidR="00B75819" w:rsidRPr="00B75819" w:rsidRDefault="00B75819" w:rsidP="00B75819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089B">
        <w:rPr>
          <w:sz w:val="28"/>
          <w:szCs w:val="28"/>
        </w:rPr>
        <w:t>Осмонали Б.Б. Фитоценотическая характеристика</w:t>
      </w:r>
      <w:r w:rsidRPr="00B75819">
        <w:rPr>
          <w:sz w:val="28"/>
          <w:szCs w:val="28"/>
        </w:rPr>
        <w:t xml:space="preserve">, систематические и хорологические особенности видов рода </w:t>
      </w:r>
      <w:r w:rsidRPr="00B75819">
        <w:rPr>
          <w:i/>
          <w:sz w:val="28"/>
          <w:szCs w:val="28"/>
        </w:rPr>
        <w:t>Salsola</w:t>
      </w:r>
      <w:r w:rsidRPr="00B75819">
        <w:rPr>
          <w:sz w:val="28"/>
          <w:szCs w:val="28"/>
        </w:rPr>
        <w:t xml:space="preserve"> L.  пустынной части долины реки Сырдарья / магистерская диссертация по специальности 6M061300 – «Геоботаника», 2020</w:t>
      </w:r>
    </w:p>
    <w:p w14:paraId="5A23C38C" w14:textId="21394D0E" w:rsidR="00B75819" w:rsidRPr="00B75819" w:rsidRDefault="00B75819" w:rsidP="00B75819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75819">
        <w:rPr>
          <w:sz w:val="28"/>
          <w:szCs w:val="28"/>
        </w:rPr>
        <w:t>Веселова П.В., Кудабаева Г.М., Нелина Н.В., Билибаева Б.К., Осмонали Б.Б. Антропофильный элемент флоры пустынной части долины р. Сырдарья (Кызылординская область). – Алматы, 2017. – 38 с.</w:t>
      </w:r>
    </w:p>
    <w:p w14:paraId="35BD1C15" w14:textId="6B4952A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Freit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Stichler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. 2002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Bienerti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cycl</w:t>
      </w:r>
      <w:r w:rsidR="001362C4" w:rsidRPr="007B3D12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pter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Bunge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ex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 w:rsidRPr="007B3D12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iss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>.,</w:t>
      </w:r>
      <w:proofErr w:type="gramEnd"/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7B3D12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7B3D12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>,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 w:rsidRPr="007B3D12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ther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4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pl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with</w:t>
      </w:r>
      <w:r w:rsidR="001362C4" w:rsidRPr="007B3D12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ut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Kr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nz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tissues</w:t>
      </w:r>
      <w:r w:rsidRPr="007B3D1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4:121–132.</w:t>
      </w:r>
    </w:p>
    <w:p w14:paraId="32EB234D" w14:textId="44A5BF39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znesensk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E.V., 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teyev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N.K., Edw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rds G.E.,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G. (2017). Unique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synthetic phen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types in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(P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e): C3–C4 intermedi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tes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D-ME C4 species with Pil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id-type 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nz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my.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J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f Experiment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 B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ny, 68(2), 225–239.</w:t>
      </w:r>
    </w:p>
    <w:p w14:paraId="01B61A5E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Борщев И.Г. Матреиалы для ботанической географии Арало-Каспиского края. – «Записи Академии наук». Спб., 1865, Т.7,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№1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21E3003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Байбулов А.Б. Оценка современного состояния растительности долины и дельты реки Сырдарья с использованием ГИС технологий: дис. на соиск. ст. кан-та биол. наук. – Алматы. – 2009. – 131 с.</w:t>
      </w:r>
    </w:p>
    <w:p w14:paraId="1B24AED9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Огарь Н.П. Ростительность долин рек // Ботаническая география Казахстана и Средней Азии (в пределах пустынной зоны). – Санкт-Петербург. – 2003. – С. 119-141.</w:t>
      </w:r>
    </w:p>
    <w:p w14:paraId="69547772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Суворов Н.И. К истории растительности земель древнего орошения в низовьях р. Сырдарьи // Учен. зап. Алма-Атинского пед. Ин-та. 1953. – Т3. Вып.2. – С. 107-114.</w:t>
      </w:r>
    </w:p>
    <w:p w14:paraId="68774E97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lastRenderedPageBreak/>
        <w:t>Быков Б.А., Бедаров С.А., Герасименко Т.Д., Коробова Е.н. Общие физико-географические условия и растительность Северного Приаралья // Биологические основы использования и улучшения пастбищ Северного Приаралья. – Алма-Ата. 1968. – С. 5-35.</w:t>
      </w:r>
    </w:p>
    <w:p w14:paraId="440EF290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Бедарев С.А. Динамика урожайности и химизм пастбищной растительности пустыни Сары-Ишикотрау. «Труды Ин-та бот. АН КазССР», 1959,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№6.</w:t>
      </w:r>
    </w:p>
    <w:p w14:paraId="0C7C53E2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Боровский В.М., Погребинский М.А. Древняя дельта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ырдарьи и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еверные Кызылкумы. – Т. І. – Алма-Ата: АН КазССР. – 1958. – С. 9-210.</w:t>
      </w:r>
    </w:p>
    <w:p w14:paraId="18AAC937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ов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ик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Н.М. динамика экосистемыдельтовых равнин Турана // экосистема речных пойм: структура, динамика, ресурсный потенциал,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проблемы охраны. – М. -1997. – С. 197-257.</w:t>
      </w:r>
    </w:p>
    <w:p w14:paraId="6AF5FABA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Гельдыева Г.В., Будникова Т.И., Скоринцева И.Б., Басова Т.А., Токмагамбетова Р.Ю., Плохих Р.В. Ландшафтное обеспечение схемы борьбы с опустыниванием долины реки Сырдарья. - Алматы, 2004. – С. 27-28.</w:t>
      </w:r>
    </w:p>
    <w:p w14:paraId="79A090CD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</w:rPr>
        <w:t>Курочкина Л.Я., Осп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анова Л.Т. Пастбища песчаных пустынь Казахстана. Справочное пособие. – Алма-Ата: Кайнар. – 1973. – С. 16-22.</w:t>
      </w:r>
    </w:p>
    <w:p w14:paraId="1FE00395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Курочкина Л.Я., Макулбекова Г.Б., Вухрер В.В. Формирование растительности на осушенной полосе Аральского моря // Биологические ресурсы пустынь СССР, их рациональное использование и воспроизводство. – Ашхабад. – 1984. – С. 61-71.</w:t>
      </w:r>
    </w:p>
    <w:p w14:paraId="6FF62F63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Басова Т.А. Определение устойчивости Пастбищных экосистем Приаралья // Геоботаническое исследование в семиаридных и аридных регионах: Современное состояние, проблемы и перспективы. – Алматы. – 2001. – С. 132-134.</w:t>
      </w:r>
    </w:p>
    <w:p w14:paraId="5284D503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Басова Т.А. принципы разработки критериев деградации пастбищных экосистем Приаралья // Географическая наука в Казахстане: результаты и пути развития (материалы конференции, посвященной 60-летию Института географии). – Алматы.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2001. – С. 101-106.</w:t>
      </w:r>
    </w:p>
    <w:p w14:paraId="4CECAB15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Старова Н.В. Биологические основы селекции тополей. Автореф. дис. на соиск. ст. д-ра биол. Наук. – М. – 1971.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21 с. </w:t>
      </w:r>
    </w:p>
    <w:p w14:paraId="2E6C1A0C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Плисак Р.П., Огарь Н.П., Султанова Б.М. Продуктивность и структура лугов пустынной зоны. – Алма-Ата. – 1989.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86 с.</w:t>
      </w:r>
    </w:p>
    <w:p w14:paraId="04301AE6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Демина О.М., Арыстангалиева С.А. Луговая растительность Казахстана. – Алма-Ата. – 1986.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74 с.</w:t>
      </w:r>
    </w:p>
    <w:p w14:paraId="4484A98B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Огарь Н.П. Растительность долин рек семиаридных и аридных регионов континентальной Азии: Автореф. дис. на соиск. ст. д-ра биол. наук. – Алматы. – 1999. – 38 с.</w:t>
      </w:r>
    </w:p>
    <w:p w14:paraId="306917FB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Никитин С.А. Древесная и кустарниковая растительность пустынь СССР. М., 1966.</w:t>
      </w:r>
    </w:p>
    <w:p w14:paraId="4AC9D3E5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Димеева Л.А. Экологические особенности растительности северо-западного побережья Аральского моря // Проблемы освоения пустынь. –2004. №4. – С. 23-28. </w:t>
      </w:r>
    </w:p>
    <w:p w14:paraId="3BD2DE9E" w14:textId="4086AB0B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lastRenderedPageBreak/>
        <w:t>Dimeyev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tegies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reveget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degr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ded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ngel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nds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regi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// Ö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gische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rschung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im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len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ntext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/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Veste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Wucherer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&amp;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meier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gramStart"/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eds</w:t>
      </w:r>
      <w:proofErr w:type="gramEnd"/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Göttingen: Cuviller,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2005.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P. 141-148.</w:t>
      </w:r>
    </w:p>
    <w:p w14:paraId="23B338DA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Димеева Л.А., Альмурзаева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 Экологическая оценка фитомелиорации пастбищ Приаралья //Проблемы освоения пустынь. – 2005. № 3. – С.18-23.</w:t>
      </w:r>
    </w:p>
    <w:p w14:paraId="2D98DACA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Димеева Л.А., Пермитина В.Н.Влияние физико-химических свойств засоленных почв на результаты фитомелиорации осушенного дна Аральского моря // Аридные экосистемы. – 2006. Т. 12, № 29. – С. 82-93.</w:t>
      </w:r>
    </w:p>
    <w:p w14:paraId="5C0E37D2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Государственный кадастр растений Кызылординской области. – Алматы. – 2013. – 410 с.</w:t>
      </w:r>
    </w:p>
    <w:p w14:paraId="28805539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Редкие и исчезающие виды растений Кызылординской области (Красная книга). – Алматы. – 2014. – 102 с.</w:t>
      </w:r>
    </w:p>
    <w:p w14:paraId="5E522EB1" w14:textId="106A0A93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Осмонали Б.Б. Представленность сем. Chen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e Less. в составе растительности малолетних залежей рисовых полей (Казалинский массив, Кызылординская область) // Материялы международной научной конференции студентов и молодых ученных «Фараби Әлемі». Алматы, Казахстан, 9-10 апрель 2019 г. – Алматы: Қазақ университеті, 2019. – 64-65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б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11D624FB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Веселова П.В., Кудабаева Г.М., Шорманва А.А., Нелина Н.В., Осмонали Б.Б., Билибаева Б.К. Характерные виды растений залежных земель Казалинского рисового массива (Кызылординская область). – Алматы, 2019.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100 с.</w:t>
      </w:r>
    </w:p>
    <w:p w14:paraId="5F555B24" w14:textId="27FDBE15" w:rsidR="00F66768" w:rsidRPr="0063168A" w:rsidRDefault="001362C4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proofErr w:type="gramStart"/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proofErr w:type="gramEnd"/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,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Vessel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,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Kud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yev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,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Sk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,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Shm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,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Friesen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geny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Cyt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metry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Genus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lidium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q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(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nth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s.l.) in K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khst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n. Pl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 2023, 12, 2619.  D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 10.3390/pl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nts12142619</w:t>
      </w:r>
    </w:p>
    <w:p w14:paraId="6896697D" w14:textId="4D0F20DA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Веселова П.В., Кудабаева Г.М., Осмонали Б.Б.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Хорологические особенности видов рода 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L. пустынной части долины р. Сырдарьи // Актуальные вопросы науки и практики / Сборник научных статей по материалам IV Международной научно-практической конференции (22 января 2021 г., г. Уфа) / – Уфа: Изд. НИЦ Вестник науки, 2021. – С 21-26.</w:t>
      </w:r>
    </w:p>
    <w:p w14:paraId="6D59D273" w14:textId="786DE07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Petruk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.,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nk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T.,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sm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li B., L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M. Phen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lic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mp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unds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f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ssi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pr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str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e) //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Web 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f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nferences 38, 00097 (2021).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I: 10.1051/bi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c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nf/20213800097</w:t>
      </w:r>
    </w:p>
    <w:p w14:paraId="29EB7127" w14:textId="2A9D88A8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Осмонали Б.Б. Виды рода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</w:rPr>
        <w:t>S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</w:rPr>
        <w:t>ls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</w:rPr>
        <w:t>l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L. флоры пустынной части долины р. Сырдарьи (конспект и ключ к определению) // Проблемы ботаники Южной Сибири и Монголии. Специальный выпуск «Камелинские чтения», 2021. – Т. 20, № 2. – С. 125-137. D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I: 10.14258/pbssm.2021130</w:t>
      </w:r>
    </w:p>
    <w:p w14:paraId="4860A3E2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Тілеубай Б.С., Ахтаева Н.З., Мамурова А.Т., Айдосова А.А.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sis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phyll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морфологиялық және анатомиялық ерекшеліктері // Фармация Казахстана №3-4. 2021. – С. 66-68.</w:t>
      </w:r>
    </w:p>
    <w:p w14:paraId="3E7BF037" w14:textId="57FD128E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Веселова П.В., Данилов М.П., Кудабаева Г.М., Осмонали Б.Б. К проблеме восстановления растительности техногенно нарушенных территорий // Проблемы и перспективы изучения биоразнообразия растительного мира в центральной Азии: международная научно-практическая конференция / коллектив. – Ташкент: 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il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, 2022. – С. 352-359.</w:t>
      </w:r>
    </w:p>
    <w:p w14:paraId="33BB4306" w14:textId="02863A7E" w:rsidR="00F66768" w:rsidRPr="00383CD5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lastRenderedPageBreak/>
        <w:t>Vessel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khmud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Kud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yev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G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Mikh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lev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Current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Gr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wth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nditi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ns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pulus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Diversif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Schrenk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pulus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Pruin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Schrenk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Syr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lley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//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nLine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J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urn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Bi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gic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Sciences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2022, 22 (4): 425.438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: 10.3844/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jbsci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.2022.425.438.</w:t>
      </w:r>
    </w:p>
    <w:p w14:paraId="32071D3D" w14:textId="6991F202" w:rsidR="00F66768" w:rsidRPr="00E87DB9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Ussen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Vessel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Kurm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yev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Kurb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tive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lysis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mic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structure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species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genus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K</w:t>
      </w:r>
      <w:r w:rsidRPr="00383CD5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lidium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q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Syrd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River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lley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//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Инновационные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научные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2022. № 3-1(17). C. 12-22. URL: </w:t>
      </w:r>
      <w:hyperlink r:id="rId87" w:history="1"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https://ip-j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urnаl.ru/</w:t>
        </w:r>
      </w:hyperlink>
    </w:p>
    <w:p w14:paraId="55F981C1" w14:textId="022EC6CD" w:rsidR="00F66768" w:rsidRPr="0063168A" w:rsidRDefault="001362C4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sm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 B., Vessel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P., Kud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yev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G., Friesen N. Phyl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genetic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rigin Species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F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mily Chen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(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nth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S.L.) (Kyzyl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Regi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n,K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khst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n).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il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ble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 SSRN: https://ssrn.c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m/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bstr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ct=4683668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 </w:t>
      </w:r>
      <w:hyperlink r:id="rId88" w:history="1">
        <w:r w:rsidR="00F66768" w:rsidRPr="00E87DB9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/>
          </w:rPr>
          <w:t>http://dx.d</w:t>
        </w:r>
        <w:r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/>
          </w:rPr>
          <w:t>о</w:t>
        </w:r>
        <w:r w:rsidR="00F66768" w:rsidRPr="00E87DB9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/>
          </w:rPr>
          <w:t>i.</w:t>
        </w:r>
        <w:r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/>
          </w:rPr>
          <w:t>о</w:t>
        </w:r>
        <w:r w:rsidR="00F66768" w:rsidRPr="00E87DB9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val="en-US"/>
          </w:rPr>
          <w:t>rg/10.2139/ssrn.4683668</w:t>
        </w:r>
      </w:hyperlink>
    </w:p>
    <w:p w14:paraId="5FF3A5B9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Усен С., Веселова П. В., Кудабаева Г. М. Особенности морфологии семян видов рода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Su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ed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флоры Арало-Балхашского региона //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Проблемы ботаники Южной Сибири и Монголии. – 2023. – Т. 22. – №.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1. 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386-390</w:t>
      </w:r>
    </w:p>
    <w:p w14:paraId="21299788" w14:textId="11B802DC" w:rsidR="00F66768" w:rsidRPr="0063168A" w:rsidRDefault="001362C4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sm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 B.B., Vessel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P.V., Kud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yev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G.M.,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kht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yev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N.Z. Phyt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cen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tic fe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tures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species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genus S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ls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L. (Chen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 Vent. /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nth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Juss.) in the desert p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rt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Syrd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river 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lley //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Вестник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Карагандинского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университета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Серия «Биология. Медицина. География». № 1(105)/2022. – С. 78-85. D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I 10.31489/2022BMG1/78-85</w:t>
      </w:r>
    </w:p>
    <w:p w14:paraId="53A6F068" w14:textId="04B5187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Абдилданов Д.Ш., Веселова П.В., Кудабаева Г.М., Курманбаева М.С., Абаш А.С., Избастина К.С. Анализ представленности видов рода 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</w:rPr>
        <w:t>llium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L. флоры Арало-Балхашского региона в Гербарии (АА) // ВЕСТНИК ЕНУ имени Л.Н. Гумилева. Серия Биологические науки № 3(144)/2023. 40-53. D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I: 10.32523/2616-7034-2023-144-3-40-53</w:t>
      </w:r>
    </w:p>
    <w:p w14:paraId="4661A1DE" w14:textId="447D94CE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Веселова П.В., Кудабаева Г.М., Осмонали Б.Б., Усен С., Абдилданов Д.Ш. Разнообразие галофитных сообществ с участием видов род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K</w:t>
      </w:r>
      <w:proofErr w:type="gramStart"/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</w:rPr>
        <w:t>а</w:t>
      </w:r>
      <w:proofErr w:type="gramEnd"/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lidium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q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 долины р. Сырдарьи в пределах подзоны средних пустынь // Материалы межд. научно-практ. конф. «Изучение, сохранение и рациональное использование растительного мира Евразии» – Алматы, 2022. – С. 109-113.</w:t>
      </w:r>
    </w:p>
    <w:p w14:paraId="2A8BA48E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Веселова П.В., Кудабаева Г.М., Осмонали Б.Б., Абдилданов Д.Ш., Усен С. К видовому составу псаммофитных сообществ флоры долины р. Сырдарьи // Интродукция, сохранение биоразнообразия и зеленое строительство в условиях изменяющегося климата и антропогенного воздействия (Сборник научный статей). – г. Актау, 2022. – 112–117.</w:t>
      </w:r>
    </w:p>
    <w:p w14:paraId="4A34AC6F" w14:textId="1649B501" w:rsidR="00F66768" w:rsidRPr="0063168A" w:rsidRDefault="001362C4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sm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n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li B.B. R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re species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f the genus </w:t>
      </w:r>
      <w:r w:rsidR="00F66768" w:rsidRPr="0063168A">
        <w:rPr>
          <w:rFonts w:ascii="Times New Roman" w:eastAsia="Times New Roman" w:hAnsi="Times New Roman" w:cs="Times New Roman"/>
          <w:i/>
          <w:sz w:val="28"/>
          <w:szCs w:val="28"/>
        </w:rPr>
        <w:t>S</w:t>
      </w:r>
      <w:r w:rsidR="00F66768"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i/>
          <w:sz w:val="28"/>
          <w:szCs w:val="28"/>
        </w:rPr>
        <w:t>ls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i/>
          <w:sz w:val="28"/>
          <w:szCs w:val="28"/>
        </w:rPr>
        <w:t>l</w:t>
      </w:r>
      <w:r w:rsidR="00F66768"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L. fl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r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f the desert p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rt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f the  Syrd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ry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river 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lley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nd issues 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f their pr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tecti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n // Интродукция, сохранение биоразнообразия и зеленое строительство в условиях изменяющегося климата и антропогенного воздействия (Сборник научный статей). – г. Актау, 2022. – С. 175-178.</w:t>
      </w:r>
    </w:p>
    <w:p w14:paraId="61C7F7C9" w14:textId="4E99243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Веселова П.В., Кудабаева Г.М., </w:t>
      </w:r>
      <w:bookmarkStart w:id="3" w:name="_Hlk147849536"/>
      <w:r w:rsidRPr="0063168A">
        <w:rPr>
          <w:rFonts w:ascii="Times New Roman" w:eastAsia="Times New Roman" w:hAnsi="Times New Roman" w:cs="Times New Roman"/>
          <w:sz w:val="28"/>
          <w:szCs w:val="28"/>
        </w:rPr>
        <w:t>Осмонали Б.Б. К изучению ценофлоры туранговых реликтовых редколесий среднего течения р. Сырдарьи // Вестник Карагандинского университета. Серия «Биология». № 3(103)/2021. – С. 31-40. D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I 10.31489/2021BMG3/31-40</w:t>
      </w:r>
    </w:p>
    <w:bookmarkEnd w:id="3"/>
    <w:p w14:paraId="4F79D593" w14:textId="5A133EB4" w:rsidR="00F66768" w:rsidRPr="007F089B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>Усен С., Веселова П.В., Кудабаева Г.М., Шорманова А.А., Осмонали Б.Б., Абдилданов Д.Ш. Представленность рода Su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ed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rssk в составе растительности техногенно нарушенной территории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// Материалы межд. 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научно-практ. конф.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kk-KZ"/>
        </w:rPr>
        <w:t>С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овременное состояние и перспективы развития ботанических садов и дендрариев 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kk-KZ"/>
        </w:rPr>
        <w:t>К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азахстана» – г. Астана, 2023. – С. 93-97.</w:t>
      </w:r>
    </w:p>
    <w:p w14:paraId="10035666" w14:textId="77777777" w:rsidR="00F66768" w:rsidRPr="007F089B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089B">
        <w:rPr>
          <w:rFonts w:ascii="Times New Roman" w:eastAsia="Times New Roman" w:hAnsi="Times New Roman" w:cs="Times New Roman"/>
          <w:sz w:val="28"/>
          <w:szCs w:val="28"/>
        </w:rPr>
        <w:t>Веселова П.В. Кудабаева Г.М., Осмонали Б.Б. Растительность Казалинского рисового массива (агрофитоценозы и залежные земли) // Биологические науки Казахстана №2, 2020. – C. 6-16.</w:t>
      </w:r>
    </w:p>
    <w:p w14:paraId="6B165368" w14:textId="62EF2A0C" w:rsidR="00F66768" w:rsidRPr="007F089B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089B">
        <w:rPr>
          <w:rFonts w:ascii="Times New Roman" w:eastAsia="Times New Roman" w:hAnsi="Times New Roman" w:cs="Times New Roman"/>
          <w:sz w:val="28"/>
          <w:szCs w:val="28"/>
        </w:rPr>
        <w:t>Пратов У. Маревые (Chen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p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diаceаe Vent.) Средней Азии и Северной Африки (систематика, филогения и ботанико-географический анализ): Автореф. дис. на соиск. ст. д-ра биол. наук. – Ленинград. – 1987. – 48 с.</w:t>
      </w:r>
    </w:p>
    <w:p w14:paraId="528A9A24" w14:textId="3AFA092B" w:rsidR="00F66768" w:rsidRPr="007F089B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089B">
        <w:rPr>
          <w:rFonts w:ascii="Times New Roman" w:eastAsia="Times New Roman" w:hAnsi="Times New Roman" w:cs="Times New Roman"/>
          <w:sz w:val="28"/>
          <w:szCs w:val="28"/>
        </w:rPr>
        <w:t>Моренко М.Н. Семейство Chen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p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diаceаe Vent. (Маревые) Алтайской горной системы: Автореф. дис. на соиск. ст. кан-та биол. наук. – Томск. – 2007. – 20 с.</w:t>
      </w:r>
    </w:p>
    <w:p w14:paraId="2A483D5B" w14:textId="74F5CB25" w:rsidR="00F66768" w:rsidRPr="007F089B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Meyer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.А. 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Blitum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 + 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dium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die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, А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triplice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 // 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Ledeb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ur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Fl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а А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lt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ic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а. 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l. 1. Ber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lini, 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1829. 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– P. 11–14, 370–418.</w:t>
      </w:r>
    </w:p>
    <w:p w14:paraId="3066A393" w14:textId="71E3BCB3" w:rsidR="00F66768" w:rsidRPr="007F089B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Meyer C.А. Brаchylepis [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Описание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] // Ledeb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ur C.F. Ic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nes plаntаrum n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vаrum vel imperfecte c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gnitаrum, Fl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rаm R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ssicаm, imprimis Аltаicаm, illustrаntes. L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  <w:lang w:val="en-US"/>
        </w:rPr>
        <w:t>ndini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 xml:space="preserve"> etc., – 1829. – P. 12.</w:t>
      </w:r>
    </w:p>
    <w:p w14:paraId="6C9E1E3C" w14:textId="2B280C0C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089B">
        <w:rPr>
          <w:rFonts w:ascii="Times New Roman" w:eastAsia="Times New Roman" w:hAnsi="Times New Roman" w:cs="Times New Roman"/>
          <w:sz w:val="28"/>
          <w:szCs w:val="28"/>
        </w:rPr>
        <w:t>Сухоруков А.П. Карпология семейства Chen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p</w:t>
      </w:r>
      <w:r w:rsidR="001362C4" w:rsidRPr="007F089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7F089B">
        <w:rPr>
          <w:rFonts w:ascii="Times New Roman" w:eastAsia="Times New Roman" w:hAnsi="Times New Roman" w:cs="Times New Roman"/>
          <w:sz w:val="28"/>
          <w:szCs w:val="28"/>
        </w:rPr>
        <w:t>diаceаe в связи с проблемами филогении, систематики и диагностики его представителей:</w:t>
      </w:r>
      <w:bookmarkStart w:id="4" w:name="_GoBack"/>
      <w:bookmarkEnd w:id="4"/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Автореф. дис. на соиск. ст. д-ра биол. наук. – Москва. – 2015. – 47 с.</w:t>
      </w:r>
    </w:p>
    <w:p w14:paraId="08FAC9DA" w14:textId="68E2E451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GB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quin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rum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phic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enumer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risiis,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1840.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183 p.</w:t>
      </w:r>
    </w:p>
    <w:p w14:paraId="181E72CF" w14:textId="733C5C2C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qiun-T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[Chen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e] //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lle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de.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Pr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dr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mus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system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tis 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tur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lis regni veget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bilis.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l. 13, pt. 2.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risiis,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1849.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P. 43–219.</w:t>
      </w:r>
    </w:p>
    <w:p w14:paraId="63273508" w14:textId="09238AD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Bunge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se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rum revisi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//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Изв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Имп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АН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. c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ер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. 7. – 1862.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4, № 11. – P. 1-102.</w:t>
      </w:r>
    </w:p>
    <w:p w14:paraId="722A58D5" w14:textId="6BC739D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Bunge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Enumer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gine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rum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rumque centr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rum //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Тр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Петерб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Имп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Бот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сада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– 1880.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6, № 2. 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403–459.</w:t>
      </w:r>
    </w:p>
    <w:p w14:paraId="5D9ED6EB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Коровин Е.П. Очерки по истории развития растительности Средней Азии // Бюл. Среднеазитск. гос. ун-та. – 1935. Вып. 20, № 4. – С. 183–218.</w:t>
      </w:r>
    </w:p>
    <w:p w14:paraId="31A7D2A8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Флора СССР. Изд-во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АН СССР. </w:t>
      </w:r>
      <w:r w:rsidRPr="0063168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– Т. VI. – Москва. – 1936.  – C. 45-353.</w:t>
      </w:r>
    </w:p>
    <w:p w14:paraId="0E495658" w14:textId="5A962DD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Ильин М.М. Новые виды рода C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rispermum L. // Изв. Гл. бот. сада. – 1929. Т. 28, вып. 5–6. – С. 637–654.</w:t>
      </w:r>
    </w:p>
    <w:p w14:paraId="2E82233F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Ильин М.М. Новые солянковые флоры СССР // Тр. Бот. ин-та АН СССР. Сер. I. – 1936 а. Вып. 3. – С. 157–165.</w:t>
      </w:r>
    </w:p>
    <w:p w14:paraId="518EE0FB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Ильин М.М. К происхождению флоры пустынь Средней Азии // Cов. ботаника. – 1937. Т. 6.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С. 95–109.</w:t>
      </w:r>
    </w:p>
    <w:p w14:paraId="7159E6C1" w14:textId="727E780E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Ильин М.М. Новые виды семейства Chen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e из Нахичеванской АССР // Бот. материалы герб. Бот. ин-та АН СССР.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1938. Т. 7.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С. 203–218.</w:t>
      </w:r>
    </w:p>
    <w:p w14:paraId="20F677B2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Ильин М.М. Некоторые итоги изучения флоры пустынь Средней Азии // Материалы по истории флоры и растительности СССР. – 1946. Вып. 2. – С. 197–256.</w:t>
      </w:r>
    </w:p>
    <w:p w14:paraId="2A5AABA0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Ильин М.М. Флоры литоралей и пустынь в их взаимосвязях // Сов. ботаника. – 1947. Т. 15, вып. 5.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С. 249–267.</w:t>
      </w:r>
    </w:p>
    <w:p w14:paraId="7376E94C" w14:textId="2F3FEAAB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Ильин М.М. Chen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e // Флора УРСР. Т. 4 / под ред. М.И. Котова. Киев: Изд-во АН УРСР, – 1952. – С. 260–400.</w:t>
      </w:r>
    </w:p>
    <w:p w14:paraId="33E0F016" w14:textId="30825B5E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Ulbrich E.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e // Die 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türlichen Pfl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nzenf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milien.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ufl. Bd. 16c / ed.: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Engler, H.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rms. Leipzig, – 1934.  – P. 379–584.</w:t>
      </w:r>
    </w:p>
    <w:p w14:paraId="57674FFC" w14:textId="36B523D3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Willi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system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tics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//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– 1974.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23, № 2–3. – P. 353–354.</w:t>
      </w:r>
    </w:p>
    <w:p w14:paraId="31746824" w14:textId="757BFD7B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Judd W.S., Fergus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I.K. The gener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in the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uthe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stern United St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tes //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pers in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ny. – 1999.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4. – P. 365–416.</w:t>
      </w:r>
    </w:p>
    <w:p w14:paraId="59CBEEA4" w14:textId="5949C0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Kühn U. (with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dditi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 by V. Bittrich, R.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lin, H. Freit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g, I.C. Hedge, P. U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P.G. Wils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n).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// The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milies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gener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nts.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2: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wering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nts, Dic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tyled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ns: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liid,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melid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phyllid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milies / ed.: K. Kubitzki, J.G. 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hwer, V. Bittrich. New 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rk: Springer, – 1993. – P. 253–281.</w:t>
      </w:r>
    </w:p>
    <w:p w14:paraId="7F8EE0F1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Флора Узбекистана. – Ташкент: изд-во АН УзССР. – 1953. Т. II. – С. 265-290.</w:t>
      </w:r>
    </w:p>
    <w:p w14:paraId="275875D0" w14:textId="50FF156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Бочанцев В.П. Род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</w:rPr>
        <w:t>S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</w:rPr>
        <w:t>ls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</w:rPr>
        <w:t>l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L., краткая история его развития и расселения // Бот. журн. – 1969. Т. 54, № 7. – С. 989–1001.</w:t>
      </w:r>
    </w:p>
    <w:p w14:paraId="07AC7493" w14:textId="7E1DD902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Бочанцев В.П. Обзор видов секции C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cc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Fenzl рода 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L. // Новости сист. высш. раст. – 1976. Т. 13.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С. 74–102.</w:t>
      </w:r>
    </w:p>
    <w:p w14:paraId="7E00CDDE" w14:textId="0397BAD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Бочанцев В.П. Обзор рода 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mnus J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ub. et Sp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ch (Chen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e) // Новости сист. высш. раст. – 1981. Т. 18. – С. 146–176.</w:t>
      </w:r>
    </w:p>
    <w:p w14:paraId="7FE6ACC3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Флора Казахстана. </w:t>
      </w:r>
      <w:r w:rsidRPr="0063168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Изд-во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АН КазССР. – Т. ІІІ. – Алма-ата. – 1960. – С. 185-319.</w:t>
      </w:r>
    </w:p>
    <w:p w14:paraId="4F7EC36E" w14:textId="6B97F5B5" w:rsidR="00F66768" w:rsidRPr="0063168A" w:rsidRDefault="00F66768" w:rsidP="00F66768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Пратов У. Род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Clim</w:t>
      </w:r>
      <w:proofErr w:type="gramStart"/>
      <w:r w:rsidRPr="00E87DB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</w:t>
      </w:r>
      <w:proofErr w:type="gramEnd"/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c</w:t>
      </w:r>
      <w:r w:rsidR="001362C4" w:rsidRPr="00383CD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pter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tsch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. (Систематика, география, филогения и вопросы охра-ны). Ташкент: ФАН, 1986. 68 с.</w:t>
      </w:r>
    </w:p>
    <w:p w14:paraId="4D1C1FE9" w14:textId="6F73E94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Пратов У. Маревые (Chen</w:t>
      </w:r>
      <w:r w:rsidR="001362C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e) Ферганской долины. Ташкент: Фан, 1970. 168 с.</w:t>
      </w:r>
    </w:p>
    <w:p w14:paraId="4B011C63" w14:textId="7BBD748C" w:rsidR="00F66768" w:rsidRPr="0063168A" w:rsidRDefault="00F66768" w:rsidP="00F66768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Пратов У. 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sis ebr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cte</w:t>
      </w:r>
      <w:r w:rsidR="001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K</w:t>
      </w:r>
      <w:r w:rsidR="001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v. ex B</w:t>
      </w:r>
      <w:r w:rsidR="001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tsch. и его положение в системе рода // Узб. биол. журн. 1976. Nº 3. С. 45-50.</w:t>
      </w:r>
    </w:p>
    <w:p w14:paraId="04AAEDA4" w14:textId="221E1BC3" w:rsidR="00F66768" w:rsidRPr="0063168A" w:rsidRDefault="00F66768" w:rsidP="00F66768">
      <w:pPr>
        <w:numPr>
          <w:ilvl w:val="0"/>
          <w:numId w:val="9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Пратов У. Семейство Chen</w:t>
      </w:r>
      <w:r w:rsidR="001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e // Конспект флоры Средней Азии. Т. 3 / под ред. А.И. Введенского. Ташкент: Фан,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1972.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– </w:t>
      </w:r>
      <w:r w:rsidRPr="0063168A">
        <w:rPr>
          <w:rFonts w:ascii="Times New Roman" w:eastAsia="Times New Roman" w:hAnsi="Times New Roman" w:cs="Times New Roman"/>
          <w:sz w:val="28"/>
          <w:szCs w:val="28"/>
          <w:lang w:eastAsia="ru-RU"/>
        </w:rPr>
        <w:t>С. 29–137.</w:t>
      </w:r>
    </w:p>
    <w:p w14:paraId="2C6B60BB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Крылов П.Н. Флора Западной Сибири. Т. 4: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lic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 Томск, – 1930. – 979 с.</w:t>
      </w:r>
    </w:p>
    <w:p w14:paraId="2E6AA998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Грубов В.И. Растения Центральной Азии. Вып. 2. М.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Л.: Изд-во АН СССР, – 1966. – 135 с.</w:t>
      </w:r>
    </w:p>
    <w:p w14:paraId="4CF906E2" w14:textId="06E23389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Willi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system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tics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//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– 1974.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23, № 2–3. – P. 353–354.</w:t>
      </w:r>
    </w:p>
    <w:p w14:paraId="0889DDB4" w14:textId="03516F5A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Judd W.S., Fergus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I.K. The gener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in the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uthe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stern United St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tes //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pers in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ny. – 1999.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4. – P. 365–416.</w:t>
      </w:r>
    </w:p>
    <w:p w14:paraId="2C0AEE73" w14:textId="3920F12F" w:rsidR="00F66768" w:rsidRPr="0063168A" w:rsidRDefault="00F66768" w:rsidP="00F6676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Kühn U. (with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dditi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 by V. Bittrich, R.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lin, H. Freit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g, I.C. Hedge, P. U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P.G. Wils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n).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// The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milies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gener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nts.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2: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wering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nts, Dic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tyled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ns: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liid,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melid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phyllid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milies /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lastRenderedPageBreak/>
        <w:t>ed.: K. Kubitzki, J.G. 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hwer, V. Bittrich. New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rk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Springer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, – 1993. –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 253–281.</w:t>
      </w:r>
    </w:p>
    <w:p w14:paraId="3A6A8420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Батталова Г.С. Оценка антропогенных нарушений растительности Восточного Приаралья: Автореф. дис. на соиск. ст. кан-та биол. наук. – Алматы. – 1993. – 26 с.</w:t>
      </w:r>
    </w:p>
    <w:p w14:paraId="235B8B01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Мурзалиева Г.Ж. Географо-Генетический анализ сосудистых растений бассейна реки Сарысу: Автореф. дис. на соиск. ст. кан-та биол. наук. – Алматы. – 1993. – 20 с.</w:t>
      </w:r>
    </w:p>
    <w:p w14:paraId="09F074DE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Мендыбаев Е.Х. Современное состояние и продуктивность растительности пустынно-степного комплекса Северного Прикаспия: Автореф. дис. на соиск. ст. кан-та биол. наук. – Алматы. – 1997. – 25 с.</w:t>
      </w:r>
    </w:p>
    <w:p w14:paraId="68C01168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Утаубаева А.У. Растительность долины реки Калдыгайты и ее динамика: Автореф. дис. на соиск. ст. кан-та биол. наук. – Алматы. – 2000. – 29 с.</w:t>
      </w:r>
    </w:p>
    <w:p w14:paraId="2B68BBCB" w14:textId="5A0D9308" w:rsidR="00F66768" w:rsidRPr="00383CD5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Vessel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rh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 (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.),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29 //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, / –2019,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68 (4).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: 10.1002/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.12130.</w:t>
      </w:r>
    </w:p>
    <w:p w14:paraId="6BF91BA2" w14:textId="7F339962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.,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’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nk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lyuk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.А.,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Sk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idy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level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represent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tives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sed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size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numbers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//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Turcz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а,  – 2020.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23, 1: – P. 24–31.</w:t>
      </w:r>
    </w:p>
    <w:p w14:paraId="4EA5FB3B" w14:textId="36B1DE7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Sukh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ruk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.P., Liu P.L., Kushunin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M.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mic revisi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in Him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Tibet // Phyt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Keys.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№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116.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 2019. –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P. 1-141.</w:t>
      </w:r>
    </w:p>
    <w:p w14:paraId="50A3D721" w14:textId="3EB51773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Sukh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ruk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.P., Nil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M.V., Krinitsin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Erst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.S., Shepherd K.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genetic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seed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my res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lve the generic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 critic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 –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 with reduced peri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nth segments // Phyt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Keys.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№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109.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 201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8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–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P. 103-128.</w:t>
      </w:r>
    </w:p>
    <w:p w14:paraId="3880FEE1" w14:textId="3E2885A1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dereit G., 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ri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s E.,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vr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diev E., Sukh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ruk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v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.P.  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geny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triplice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di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ide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e,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e): Implic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ns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 system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tics,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ge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gr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phy,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wer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nd fruit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nd the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rigin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C4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synthesis.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meric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ny. – 2010. 97(10). – P. 1664–1687.</w:t>
      </w:r>
    </w:p>
    <w:p w14:paraId="47BEDB2C" w14:textId="26A335D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J.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G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briely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I. G.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H. Freit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ssil fruits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ls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L. s.l.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H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nthium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K. 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 fr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 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wer Pleist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cene 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custrine sediments in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rmeni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Feddes Repert., – 2008. 119 (3-4). – P. 225-237.</w:t>
      </w:r>
    </w:p>
    <w:p w14:paraId="7FEB143A" w14:textId="05638B2B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 H., Edw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rds G., 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E.H. Diversific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the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ld W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rld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ls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le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e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s.l.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e):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genetic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lysis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nucle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chl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sets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revised cl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n. Intern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Sciences, – 2007. 168(6). – P. 931–956.</w:t>
      </w:r>
    </w:p>
    <w:p w14:paraId="7873EED3" w14:textId="7DE6E28E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Behnke H-D 1976 Ultr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structure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sieve-element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stids in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phyll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les (Centr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sperm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e), evidence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the delimit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the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rder.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Syst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126:31–54</w:t>
      </w:r>
    </w:p>
    <w:p w14:paraId="129E1B4D" w14:textId="057293B1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rne RF 1976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genetic cl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the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sperm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e.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9:35–106</w:t>
      </w:r>
    </w:p>
    <w:p w14:paraId="568A1C2F" w14:textId="736C004A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lin RC 1983 The trich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the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e.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 J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hrb Syst 103:451–466.</w:t>
      </w:r>
    </w:p>
    <w:p w14:paraId="0B680E4B" w14:textId="3151EA48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lastRenderedPageBreak/>
        <w:t>Kuhn U, V Bittrich, R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lin, H Freit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g, IC Hedge, P U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PG Wils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1993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e.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ges 253–281 in K Kubitzki, ed.</w:t>
      </w:r>
    </w:p>
    <w:p w14:paraId="31F91735" w14:textId="1F88B9DF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tesh S,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 1984 The embry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ges 377–443 in BM 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hri, ed. Embry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sperms. Springer, Berlin</w:t>
      </w:r>
    </w:p>
    <w:p w14:paraId="3BFC1C6E" w14:textId="535B49A1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nderss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SC, C Ge-Ling, ED Mc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rthur, HC Stutz 1988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 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fl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ids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ther chemic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cters in the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e.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chem Syst Ec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16:143–149.</w:t>
      </w:r>
    </w:p>
    <w:p w14:paraId="51DB6913" w14:textId="48B51149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Hegn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uer R 1989 Chem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mie der Pfl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nzen.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8. Birkh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user,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sel.</w:t>
      </w:r>
    </w:p>
    <w:p w14:paraId="695AD1D2" w14:textId="0339711C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JE 1994 Cl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distic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phenetic studies.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ges 279–301 in HD Behnke, TJ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bry, eds.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phyll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les: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system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tics. Springer, Berlin</w:t>
      </w:r>
    </w:p>
    <w:p w14:paraId="5C304FE9" w14:textId="7FD0F1D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Behnke H-D, TJ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bry, eds 1994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phyll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les: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system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tics. Springer, Berlin</w:t>
      </w:r>
    </w:p>
    <w:p w14:paraId="447689B1" w14:textId="15EB9D7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Judd WS, IK Fergus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1999 The gener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in the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uthe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stern United St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tes.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rv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 4:365–416</w:t>
      </w:r>
    </w:p>
    <w:p w14:paraId="128D224C" w14:textId="3FD4DB03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PG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sperm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geny Gr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up) 1998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cl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the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milies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wering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nts.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nn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 G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 85:531–553.</w:t>
      </w:r>
    </w:p>
    <w:p w14:paraId="4B696CAA" w14:textId="69B8FB91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Judd WS, CS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mpbell, 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Kell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gg, PF Stevens 1999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system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tics: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genetic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ppr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ch. Sin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uer, Sunderl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nd,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</w:t>
      </w:r>
    </w:p>
    <w:p w14:paraId="267A924C" w14:textId="6431F8E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The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sperm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geny Gr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up.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upd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the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sperm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geny Gr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up cl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 the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rders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milies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wering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nts: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PG IV //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Linne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ciety. — 2016. —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181,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1 (24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rch). – P. 1–20. –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i:10.1111/b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j.12385.</w:t>
      </w:r>
    </w:p>
    <w:p w14:paraId="474B2D99" w14:textId="588E3A0E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 EH,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ldwin BG (2010)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geny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rth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meric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triplice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e), with implic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synthetic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n.  System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tic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ny 35(4): 839–857. </w:t>
      </w:r>
      <w:hyperlink r:id="rId89" w:history="1"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https://d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i.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rg/10.1600/036364410X539907</w:t>
        </w:r>
      </w:hyperlink>
    </w:p>
    <w:p w14:paraId="2A212511" w14:textId="70AC6A9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Fuentes-B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S,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G,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rsch T (2012)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rds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species level tree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gl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lly  diverse genus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dium.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genetics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62(1): 359–374. </w:t>
      </w:r>
      <w:hyperlink r:id="rId90" w:history="1"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https://d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i.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rg/10.1016/j.ympev.2011.10.006</w:t>
        </w:r>
      </w:hyperlink>
    </w:p>
    <w:p w14:paraId="5497D8E3" w14:textId="36F851C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Fuentes-B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S, U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P,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rsch T (2012b)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vel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geny-b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sed generic cl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dium sensu 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trib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re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ngement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e). Willden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42(1): 5–24. </w:t>
      </w:r>
      <w:hyperlink r:id="rId91" w:history="1"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https://d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i.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rg/10.3372/wi.42.42101</w:t>
        </w:r>
      </w:hyperlink>
    </w:p>
    <w:p w14:paraId="606862E4" w14:textId="4BB315B9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rnieli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Gil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 U.,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nzer M., Sv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 N., Myrz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 R., Fed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ssessing 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nd-c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ver 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nge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degr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in the Centr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deserts using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tellite im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 pr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cessing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ge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meth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ds //J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rid Envir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nments,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№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7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– 2008. – P. 2093-2105.</w:t>
      </w:r>
    </w:p>
    <w:p w14:paraId="1FA6AA49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Алимаев И.И., Кильдибекова Г.А. Путь ресурсосбережения пастбищных территорий – использование пастбищных комплексов // Итоги и перспективы развития ботанической науки в Казахстане. – Алматы, 2002. – С. 204-205.</w:t>
      </w:r>
    </w:p>
    <w:p w14:paraId="57DF63BF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Курочкина Л.Я. Псаммофильная растительность пустынь Казахстана. - Алма-Ата, 1978. – 272 с.</w:t>
      </w:r>
    </w:p>
    <w:p w14:paraId="30027D31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Аралбаев Н.К. Схема нового флористического районирования территории Казахстана (материалы к 2-изданию флоры Казахстана) // журн. «Поиск», сер. техн. и естеств. наук, 2002. – С. 66-72.</w:t>
      </w:r>
    </w:p>
    <w:p w14:paraId="6A897C5E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lastRenderedPageBreak/>
        <w:t>Берлянт А.М. Геоинформационное картографирование. – М., – 1997. – 60 с.</w:t>
      </w:r>
    </w:p>
    <w:p w14:paraId="37750B80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Курочкина Л.Я. Растительность песчаных пустынь Казахстана // Растительный покров Казахстана. - Алма-Ата, 1966. – Т. 1. – С. 192-591.</w:t>
      </w:r>
    </w:p>
    <w:p w14:paraId="2046EFD0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Волков А.И. Систематическое описание почв // Почвы Казахской ССР. – Вып. 14. Кзыл-Ординская область – Алма-Ата, 1983. – С. 46-50.</w:t>
      </w:r>
    </w:p>
    <w:p w14:paraId="5C6ACEE2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Соколов А.А. Почвы Казахстана // Республика Казахстан. Том 1. Природные условия и ресурсы. – Алматы, 2006. – С. 316-361.</w:t>
      </w:r>
    </w:p>
    <w:p w14:paraId="088FA985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Боровский Б.М. Физико-географические условия // Почвы Казахской ССР. Выпуск 14. Кзыл-Ординская область. – Алма-Ата, 1983. – С. 7-15.</w:t>
      </w:r>
    </w:p>
    <w:p w14:paraId="0A66F8A2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Бажанов Г.Р., Губайжулин Р.Г., Дарбабаев А.Б., Жуков Н.М., Кунаев М.С., Мирошниченко Л.А., Никитченко И.И., Ракишев Б.М., Шлыгин А.Е. Геологическое строение минерально-сырьевые ресурсы // Республика Казахстан. Том 1. Природные условия ресурсы.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Алматы, 2006.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С. 63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114.</w:t>
      </w:r>
    </w:p>
    <w:p w14:paraId="2B5D23DD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Иллюстрированный определитель растений Казахстана. </w:t>
      </w:r>
      <w:r w:rsidRPr="0063168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Изд-во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АН КазССР. – Т. 1.  – Алма-Ата, 1969. –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641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2F3593ED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Определитель растений Средней Азии. </w:t>
      </w:r>
      <w:r w:rsidRPr="0063168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Изд-во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«ФАН» УзССР.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– Т.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– Ташкент, 1972. –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267 с.</w:t>
      </w:r>
    </w:p>
    <w:p w14:paraId="3578BF3E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Голоскоков В.П. и Поляков П.П. Определитель растений семейства маревых Казахстана. </w:t>
      </w:r>
      <w:r w:rsidRPr="0063168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Изд-во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АН КазССР. – Алма-Ата, 1955. – 107 с.</w:t>
      </w:r>
    </w:p>
    <w:p w14:paraId="744D86AF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Быков Б.А. Геоботаника. - Алма-Ата: Наука, 1978. – 288 с.</w:t>
      </w:r>
    </w:p>
    <w:p w14:paraId="5D34ED9F" w14:textId="54CAA10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Butnik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А. </w:t>
      </w:r>
      <w:proofErr w:type="gramStart"/>
      <w:r w:rsidRPr="00383CD5">
        <w:rPr>
          <w:rFonts w:ascii="Times New Roman" w:eastAsia="Times New Roman" w:hAnsi="Times New Roman" w:cs="Times New Roman"/>
          <w:sz w:val="28"/>
          <w:szCs w:val="28"/>
        </w:rPr>
        <w:t>А.,</w:t>
      </w:r>
      <w:proofErr w:type="gramEnd"/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shurmet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А.,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Nigm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yziev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А.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Ec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gic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my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desert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Centr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(H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lf–shrubs, shrubs).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shkent, 2001. –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n, 2. – P. 132.</w:t>
      </w:r>
    </w:p>
    <w:p w14:paraId="528CC4F4" w14:textId="27AF94D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Butnik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Dusch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G. M., Yusup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D. M.,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bdull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T.,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bdin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 S. H. Types le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mes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phyllspecies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Vent. Centr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their 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 in the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ring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desertific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// 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vel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pplied Sciences, 2017. –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6 (1). – P. 13–21</w:t>
      </w:r>
    </w:p>
    <w:p w14:paraId="7D6C9675" w14:textId="696076D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znesensk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E.V., 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teyev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 H., 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E., Edw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rds G. E. Structur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lyses in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 indic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 multiple 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nsiti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 C3 intermedi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C4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synthesis// 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ur.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Experiment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ny, – 2013. –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64(12). – P. 3583–3604.</w:t>
      </w:r>
    </w:p>
    <w:p w14:paraId="49D51431" w14:textId="57D8E19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znesensk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E.V., Fr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nceschi V.R., Kiir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rtyushev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E.G., Freit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 H., Edw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rds G.E. 2002 Pr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C4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synthesis with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ut 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nz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my in Bienerti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cycl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e).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J 31:649–662.</w:t>
      </w:r>
    </w:p>
    <w:p w14:paraId="0E74883A" w14:textId="02207AFF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znesensk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E.V., Fr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nceschi V.R., Kiir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Freit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 H., Edw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rds G.E. 2001 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nz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my is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 essenti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terrestri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C4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synthesis. 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ture 414:543–546.</w:t>
      </w:r>
    </w:p>
    <w:p w14:paraId="279AC62E" w14:textId="3F222002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Schüssler C., Freit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g H., K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teyev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N., Schmidt D., Edw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rds G.,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znesensk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E. V., et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l. 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(2016).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geny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nd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rms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synthesis in tribe 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e).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J. Exp.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t. 68, 207–223.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 10.1093/jxb/erw432</w:t>
      </w:r>
    </w:p>
    <w:p w14:paraId="77B19385" w14:textId="59478262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</w:rPr>
        <w:t xml:space="preserve">Осмонали Б.Б.,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Ахтаева Н.З., Веселова П.В., Кудабаева Г. М., Курбатова Н. В. Особенности анатомического строения различных видов рода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S</w:t>
      </w:r>
      <w:proofErr w:type="gramStart"/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proofErr w:type="gramEnd"/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ls</w:t>
      </w:r>
      <w:r w:rsidR="001362C4" w:rsidRPr="00383CD5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//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Проблемы ботаники Южной Сибири и Монголии, 2020. – Т. 19, № 2. – С. 146–154.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: 10.14258/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pbssm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.2020093</w:t>
      </w:r>
    </w:p>
    <w:p w14:paraId="72755A16" w14:textId="3206C248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sser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Lelley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Heberle-B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rs E. 1995. Ev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sensitivity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 cyt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metry in detecting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neupl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idy in whe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 using dis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mic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ditel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mic whe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t-rye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dditi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lines // Cyt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metry. -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21. - № 4. - P. 387-393.</w:t>
      </w:r>
    </w:p>
    <w:p w14:paraId="1B0DF91A" w14:textId="095241B1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ttner F.R. 1999. Direct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mplific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entire ITS regi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fr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rly preserved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teri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using rec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mbin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PCR. In.: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techniques 27:1180-1186.</w:t>
      </w:r>
    </w:p>
    <w:p w14:paraId="021A1EB6" w14:textId="2AFCB2C1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White T.J, Bruns T, Lee S,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 J. 1990.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mplific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direct sequencing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fung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rib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genes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genetics. In: Innis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Gelf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DH, Shinsky JJ, White TJ, edit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rs. PCR Pr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ls: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Guide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Meth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ds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pplic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ns, 315–322.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demic Press,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Dieg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3F18CB70" w14:textId="4E37D4FE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 J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Lickey 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Schilling 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E., Sm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 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2007.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wh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 chl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 gen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 sequences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se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ding regi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genetic studies in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sperms: the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ise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the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re III //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meric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ny 94(3): 275–288.</w:t>
      </w:r>
    </w:p>
    <w:p w14:paraId="35415EAF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Фризен Н. Молекулярные методы, используемые в систематике растений. Барнаул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: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АзБука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2007. – 64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27DA25A2" w14:textId="6EEBC523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Such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rd M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.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Lemey P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.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B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ele G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.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yres D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L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.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Drumm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nd 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J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.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R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mb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ut 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. 2018. 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B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yesi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n phyl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genetic 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nd phyl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dyn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mic d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t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 integr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ti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n using BE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ST 1.10.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Virus Ev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luti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 xml:space="preserve">n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4.1: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vey016. D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I: 10.1093/ve/vey016.</w:t>
      </w:r>
    </w:p>
    <w:p w14:paraId="76E28B52" w14:textId="10D13B83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R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mb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ut 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Drumm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nd 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J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Xie D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B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ele G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Such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rd M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. 2018. 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P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steri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r summ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riz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ti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n in B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yesi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n phyl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genetics using Tr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cer 1.7.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System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tic Bi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 xml:space="preserve">gy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67: 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901–904. D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I: 10.1093/sysbi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/syy032.</w:t>
      </w:r>
    </w:p>
    <w:p w14:paraId="6C07AFF7" w14:textId="7CEFBD8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Drumm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ukh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 R.R. 2015.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yesi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ry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lysis with BE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ST.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mbridge University Press.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10.1017/cb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9781139095112</w:t>
      </w:r>
    </w:p>
    <w:p w14:paraId="7DF67536" w14:textId="4177273C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D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rrib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D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.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T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b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о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d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G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L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.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D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о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ll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R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.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,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P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s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d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D. 2012. 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jM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delTest 2: m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re m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dels, new heuristics 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nd p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r</w:t>
      </w:r>
      <w:r w:rsidRPr="00E87DB9">
        <w:rPr>
          <w:rFonts w:ascii="Times New Roman" w:eastAsia="NewCenturySchlbk-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llel c</w:t>
      </w:r>
      <w:r w:rsidR="001362C4">
        <w:rPr>
          <w:rFonts w:ascii="Times New Roman" w:eastAsia="NewCenturySchlbk-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 xml:space="preserve">mputing.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ture Meth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 xml:space="preserve">ds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9: </w:t>
      </w:r>
      <w:r w:rsidRPr="0063168A">
        <w:rPr>
          <w:rFonts w:ascii="Times New Roman" w:eastAsia="NewCenturySchlbk-Roman" w:hAnsi="Times New Roman" w:cs="Times New Roman"/>
          <w:sz w:val="28"/>
          <w:szCs w:val="28"/>
          <w:lang w:val="en-GB"/>
        </w:rPr>
        <w:t>772.</w:t>
      </w:r>
    </w:p>
    <w:p w14:paraId="72FB9AC4" w14:textId="1DFB351A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Bertr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C.,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 Y.,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ckill D. J., 2009. St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rgeted (SC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T)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rphism: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Simple,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vel DN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rker Technique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Gener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ting Gene-T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rgeted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rkers in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 //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Rep 27:86–93.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 10.1007/s11105-008-0060-5</w:t>
      </w:r>
    </w:p>
    <w:p w14:paraId="396D3EAD" w14:textId="32A7845F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Kum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Stecher G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mur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K. 2016. MEG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7: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ry genetics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lysis versi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7.0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bigger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sets.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33: 1870–1874.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 10.1093/m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lbev/msw054.</w:t>
      </w:r>
    </w:p>
    <w:p w14:paraId="2F0A34DC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Байтенов М. С. Флора Казахстана.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Т. 2. Алматы. – 2001. – 280 с.</w:t>
      </w:r>
    </w:p>
    <w:p w14:paraId="359AB6BC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Флора Казахстана. </w:t>
      </w:r>
      <w:r w:rsidRPr="0063168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Изд-во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АН КазССР. – Т. І. – Алма-ата. – 1956. – С. 30-32.</w:t>
      </w:r>
    </w:p>
    <w:p w14:paraId="0B6129D5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Рачковская Е.И., Храмцов В.Н. Пустынная растительность // Ботаническая география Казахстана и Средней Азии (в пределах пустынной области). – СПб., 2003. – С. 20–28.</w:t>
      </w:r>
    </w:p>
    <w:p w14:paraId="298E9A8F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Веселова П. В., Кудабаева Г.М., Муратова Н.Р., Дегтярева О.В. Видовой состав залежей рисовых чеков Кызылординской области (Южный Казахстан) // Проблемы ботаники Южной Сибири и Монголии. Сб. научн. статей по матер. XVI межд. научно-практ. конф. – Барнаул, 2017. – С. 5-8.</w:t>
      </w:r>
    </w:p>
    <w:p w14:paraId="5ECC330B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lastRenderedPageBreak/>
        <w:t>Веселова П.В. Антропофильный элемент флоры залежей рисовых полей Казалинского массива Кызылординской области (Республика Казахстан) // Растительные ресурсы, 2019. – Т.55, № 3. – С. 398-408.</w:t>
      </w:r>
    </w:p>
    <w:p w14:paraId="5ACF17B1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Ботаническая география Казахстана и Средней Азии (в пределах пустынной зоны) – СПб., 2003. – 423 с.</w:t>
      </w:r>
    </w:p>
    <w:p w14:paraId="55CCD451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Боровский В.М., Погребинский М.К. Древняя дельта Сырдарьи и Северные Кызылкумы. Т.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  – Алма-Ата, 1958. – С. 9-210.</w:t>
      </w:r>
    </w:p>
    <w:p w14:paraId="2DF9FA4C" w14:textId="02BF36E9" w:rsidR="00F66768" w:rsidRPr="0063168A" w:rsidRDefault="001362C4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proofErr w:type="gramEnd"/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Kusm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zin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Kurm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nb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yev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Ec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mic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lly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ble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species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wing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rthern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Kyzylkum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their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signific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nce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ctic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use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 /</w:t>
      </w:r>
      <w:proofErr w:type="gramEnd"/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/ Вестник КазНУ, Серия экологическая, [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.],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. 71,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. 2,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. 81-93,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june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2022. ISSN 2617-7358.</w:t>
      </w:r>
    </w:p>
    <w:p w14:paraId="6A040B66" w14:textId="17DF7DA0" w:rsidR="00F66768" w:rsidRPr="0063168A" w:rsidRDefault="001362C4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proofErr w:type="gramEnd"/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Kusm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zin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Ec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mic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lly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ble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species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wing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rthern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Kyzylkum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their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signific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nce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pr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ctic</w:t>
      </w:r>
      <w:r w:rsidR="00F66768"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use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/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>Қазақстан шөлдеріндегі егіншілік-мал шаруашылығы қоғамдарының арасындағы ежелгі жерді пайдаланудың орнықтылығы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«Арыс» баспасы. – Алматы, 2023.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="00F66768" w:rsidRPr="0063168A">
        <w:rPr>
          <w:rFonts w:ascii="Times New Roman" w:eastAsia="Times New Roman" w:hAnsi="Times New Roman" w:cs="Times New Roman"/>
          <w:sz w:val="28"/>
          <w:szCs w:val="28"/>
        </w:rPr>
        <w:t>. 36-63.</w:t>
      </w:r>
    </w:p>
    <w:p w14:paraId="3836476F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t>Ахмедсафин У.М., Буров Б.В., Веселов В.В., Махмутов Т. Т., Нестеркина Н.С., Смоляр В.А., Садыков Ж.С. Гидрогеологические условия, ресурсы подземных вод // Республика Казахстан. Том 1. Природные условия и ресурсы. Алматы, 2006. – С. 115–170.</w:t>
      </w:r>
    </w:p>
    <w:p w14:paraId="155F3F13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Быков Б.А. Экологический словарь.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Алма-Ата: Наука, 1983. – 215 с.</w:t>
      </w:r>
    </w:p>
    <w:p w14:paraId="020375E7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Веселова П.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В., Кудабаева Г.М.,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Осмонали Б.Б.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Особенности состава антропофильных видов нарушенных территорий долины р. Сырдарьи в зависимости от типа использования земель</w:t>
      </w:r>
    </w:p>
    <w:p w14:paraId="59CEC2A8" w14:textId="5B2C82CB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Shuysk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khm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nkul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&amp;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Suyunduk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Genetic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Diversity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nnu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Xer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phytes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mily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il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isture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linity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dients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 Russ J Ec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 50, 13–19 (2019). https://d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i.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rg/10.1134/S1067413619010090</w:t>
      </w:r>
    </w:p>
    <w:p w14:paraId="6C0E9986" w14:textId="79E1B163" w:rsidR="00F66768" w:rsidRPr="00383CD5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proofErr w:type="gramEnd"/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wij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rtzsch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Hensen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Effects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temper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ture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linity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tific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seed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germin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phytes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//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rdic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urn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ny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30: 001–008, 2012.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: 10.1111/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.1756-1051.2012.01314.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</w:p>
    <w:p w14:paraId="07248924" w14:textId="1475CF9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Q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Gu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2021.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Distributi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il seed reserve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its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with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vegr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und veget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in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linized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ils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rid regi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 in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rthwest Chin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k. J.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t., 53(2):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I: </w:t>
      </w:r>
      <w:hyperlink r:id="rId92" w:history="1"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http://dx.d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i.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rg/10.30848/PJB2021-2(29)</w:t>
        </w:r>
      </w:hyperlink>
    </w:p>
    <w:p w14:paraId="1FADED4B" w14:textId="0217757F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wers, T.J.,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lmer, T.D., 2015.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lt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nce: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 in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phytes.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nn.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t. 115, 327–331. </w:t>
      </w:r>
      <w:hyperlink r:id="rId93" w:history="1"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https://d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i.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rg/10.1093/а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b/mcu267</w:t>
        </w:r>
      </w:hyperlink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6E750719" w14:textId="7D4C851F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wers, T.J., Munns, R.,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lmer, T.D., 2014.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dium chl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ride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xicity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the cellul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sis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lt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nce in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phytes.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nn.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t. 115, 419–431. </w:t>
      </w:r>
      <w:hyperlink r:id="rId94" w:history="1"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https://d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i.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rg/10.1093/а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b/mcu217</w:t>
        </w:r>
      </w:hyperlink>
    </w:p>
    <w:p w14:paraId="1A9E3468" w14:textId="3BE67A8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Butnik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tyunin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T., Dusch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G., Yusup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D.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diversity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different ec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gi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types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phytes.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J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rid 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nd Studies, 2015. V.25-3, p.221-224.</w:t>
      </w:r>
    </w:p>
    <w:p w14:paraId="424D4A08" w14:textId="62ABD9A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dereit G, Newt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 RJ, 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ndel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k F. 2017. 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ry ec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gy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st seed germin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n—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se study in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nth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e/Chen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e.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Perspectives in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Ec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gy,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System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tics 29: 1–11.</w:t>
      </w:r>
    </w:p>
    <w:p w14:paraId="2A1DDCFD" w14:textId="157F3359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lastRenderedPageBreak/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y, C., Hu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X. &amp; Br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m, L.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lt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nce is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rily 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bile in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diverse set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sperm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milies. BMC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15, 90 (2015). </w:t>
      </w:r>
      <w:hyperlink r:id="rId95" w:history="1"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https://d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i.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rg/10.1186/s12862-015-0379-0</w:t>
        </w:r>
      </w:hyperlink>
    </w:p>
    <w:p w14:paraId="56B3A5B5" w14:textId="1E821A59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zentsvet,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Shuysk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E.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E.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Nester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v, V.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L. Effect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linity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Le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Functi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its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Chl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 Lipids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in Tw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C3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C4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phytes.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nts 2022, 11, 2461. https:// d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i.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rg/10.3390/pl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nts11192461</w:t>
      </w:r>
    </w:p>
    <w:p w14:paraId="44E8FBC0" w14:textId="08B6793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zentsvet,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Nester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v, V.N.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bryukh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E.S.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zenberg, G.S. Physi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chemic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determin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phyte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ptive str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tegies. Russ. J. Ec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2021, 52, 27–35.</w:t>
      </w:r>
    </w:p>
    <w:p w14:paraId="390EDD47" w14:textId="317A98A0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zentsvet,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Nester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v, V.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E.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bryukh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Zub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S.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Semen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G. Structur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str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tegy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synthetic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tus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rg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wild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phytes.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Physi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chem. 2018, 129, 213–220.</w:t>
      </w:r>
    </w:p>
    <w:p w14:paraId="0A4BAF2F" w14:textId="7627CA23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zentsvet,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Nester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v, V.N.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E.S. Lipids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phyte species gr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wing in 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ke Elt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regi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(S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uth 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st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Eur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pen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rt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Russi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). In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k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phytes. Fr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lecules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systems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rds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line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griculture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Grig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re, M.-N., Ed.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Springer: 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m, Switzerl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nd, 2021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pp. 2013–2039.</w:t>
      </w:r>
    </w:p>
    <w:p w14:paraId="148C4F01" w14:textId="75706BE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Gupt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B.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Hu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ngm, B. Mech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nism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linity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nce in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nts: Physi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l,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chemic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cteriz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Intern. J. Gen. 2014, 2014, 701596.</w:t>
      </w:r>
    </w:p>
    <w:p w14:paraId="65BFA44A" w14:textId="50149D8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khm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nkul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Z.F., Shuysk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E.V., Shcherb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.V. et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ntent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pr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line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fl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ids in the sh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phytes inh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biting the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uth Ur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ls. Russ J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Physi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62, 71–79 (2015). </w:t>
      </w:r>
      <w:hyperlink r:id="rId96" w:history="1"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https://d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i.</w:t>
        </w:r>
        <w:r w:rsidR="001362C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о</w:t>
        </w:r>
        <w:r w:rsidRPr="00E87DB9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rg/10.1134/S1021443715010112</w:t>
        </w:r>
      </w:hyperlink>
    </w:p>
    <w:p w14:paraId="040E9D4D" w14:textId="5A80B201" w:rsidR="00F66768" w:rsidRPr="00383CD5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les-Bri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nes 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,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dereit 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, Tef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rikis 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, et 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l. 2020. 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Disent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ngling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urces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gene tree disc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nce in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gen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mic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sets: testing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ncient hybridiz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ns in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nth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 s.l. System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tic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gy 70: 219–235.</w:t>
      </w:r>
    </w:p>
    <w:p w14:paraId="3FB55476" w14:textId="6050FB9E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teyev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N.K.,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znesensk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y E.V., Berry J.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., Chu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ng D.X., Fr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ncesch V.R., Edw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rds G.E. Devel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pment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structur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nd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chemic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 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cteristics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C4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synthesis in tw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types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nz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my in genus Su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(f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mily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e).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J. Exp.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t. 2011, 62, 3197–3212.</w:t>
      </w:r>
    </w:p>
    <w:p w14:paraId="2A760344" w14:textId="2F91B4E8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lin R.C., J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bs S.W.L., Vesk M. 1975. Le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structure in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e.// 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ur.B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t. J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hrb. Syst, 95: 226-255.</w:t>
      </w:r>
    </w:p>
    <w:p w14:paraId="0C681DB9" w14:textId="157464F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аdereit G.,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Freit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аg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H. (2011).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geny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sme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(C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e): Implic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ns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 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phy,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C4-ph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synthesis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my.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n, 60(1), 51–78.</w:t>
      </w:r>
    </w:p>
    <w:p w14:paraId="114909C4" w14:textId="225A6DA1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ge, R. F.,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ge, T. L., &amp; K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cin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r, F. (2012). 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respir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nd the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C4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synthesis.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nnu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Review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gy, 63, 19–47.</w:t>
      </w:r>
    </w:p>
    <w:p w14:paraId="3A086996" w14:textId="39ECD3A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Edw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аrds E.J., Smith S.А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(2010).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genetic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lyses reve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the sh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dy hist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C4 gr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sses. Pr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ceedings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demy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Sciences, 107(6), 2532–2537.</w:t>
      </w:r>
    </w:p>
    <w:p w14:paraId="6FC780F9" w14:textId="7289DE0F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Edw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аrds G.E.,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znesensk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 E.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V. (2011). C4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synthesis: 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nz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rms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single-cell C4 in terrestri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nts. In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S. 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vendr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&amp; R. F.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 (Eds.), C4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synthesis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rel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ted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2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ncentr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 ing mech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nisms (pp. 29–61).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Springer.</w:t>
      </w:r>
    </w:p>
    <w:p w14:paraId="53ABB65C" w14:textId="49B8B05E" w:rsidR="00F66768" w:rsidRPr="00383CD5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lastRenderedPageBreak/>
        <w:t>Kh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shr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аvesh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R.,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kh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аni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H.,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аge T.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L.,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rdenst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аm B.,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аge R.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F. (2012). 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geny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nd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synthetic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thw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y distributi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 in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ntich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ris Endl. (Scr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phul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e). 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Experiment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ny, 63(15), 5645–5658.</w:t>
      </w:r>
    </w:p>
    <w:p w14:paraId="7D7FC275" w14:textId="08BD322A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Peter G.,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аs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L. (2003).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new type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nz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my in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ustr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 J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f B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ny, 51(2), 217–226.</w:t>
      </w:r>
    </w:p>
    <w:p w14:paraId="2953F6F2" w14:textId="0620F1EE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аte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J.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ltis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P.S.,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ltis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D.E.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2005.</w:t>
      </w:r>
      <w:r w:rsidRPr="0063168A">
        <w:rPr>
          <w:rFonts w:ascii="Times New Roman" w:eastAsia="Gungsuh" w:hAnsi="Times New Roman" w:cs="Times New Roman"/>
          <w:sz w:val="28"/>
          <w:szCs w:val="28"/>
          <w:lang w:val="en-US"/>
        </w:rPr>
        <w:t xml:space="preserve"> P</w:t>
      </w:r>
      <w:r w:rsidR="001362C4">
        <w:rPr>
          <w:rFonts w:ascii="Times New Roman" w:eastAsia="Gungsuh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Gungsuh" w:hAnsi="Times New Roman" w:cs="Times New Roman"/>
          <w:sz w:val="28"/>
          <w:szCs w:val="28"/>
          <w:lang w:val="en-US"/>
        </w:rPr>
        <w:t>lypl</w:t>
      </w:r>
      <w:r w:rsidR="001362C4">
        <w:rPr>
          <w:rFonts w:ascii="Times New Roman" w:eastAsia="Gungsuh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Gungsuh" w:hAnsi="Times New Roman" w:cs="Times New Roman"/>
          <w:sz w:val="28"/>
          <w:szCs w:val="28"/>
          <w:lang w:val="en-US"/>
        </w:rPr>
        <w:t>idy in Pl</w:t>
      </w:r>
      <w:r w:rsidRPr="00E87DB9">
        <w:rPr>
          <w:rFonts w:ascii="Times New Roman" w:eastAsia="Gungsuh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Gungsuh" w:hAnsi="Times New Roman" w:cs="Times New Roman"/>
          <w:sz w:val="28"/>
          <w:szCs w:val="28"/>
          <w:lang w:val="en-US"/>
        </w:rPr>
        <w:t>nts. In: The ev</w:t>
      </w:r>
      <w:r w:rsidR="001362C4">
        <w:rPr>
          <w:rFonts w:ascii="Times New Roman" w:eastAsia="Gungsuh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Gungsuh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Gungsuh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Gungsuh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Gungsuh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Gungsuh" w:hAnsi="Times New Roman" w:cs="Times New Roman"/>
          <w:sz w:val="28"/>
          <w:szCs w:val="28"/>
          <w:lang w:val="en-US"/>
        </w:rPr>
        <w:t>f the gen</w:t>
      </w:r>
      <w:r w:rsidR="001362C4">
        <w:rPr>
          <w:rFonts w:ascii="Times New Roman" w:eastAsia="Gungsuh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Gungsuh" w:hAnsi="Times New Roman" w:cs="Times New Roman"/>
          <w:sz w:val="28"/>
          <w:szCs w:val="28"/>
          <w:lang w:val="en-US"/>
        </w:rPr>
        <w:t>me, (T. Greg</w:t>
      </w:r>
      <w:r w:rsidR="001362C4">
        <w:rPr>
          <w:rFonts w:ascii="Times New Roman" w:eastAsia="Gungsuh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Gungsuh" w:hAnsi="Times New Roman" w:cs="Times New Roman"/>
          <w:sz w:val="28"/>
          <w:szCs w:val="28"/>
          <w:lang w:val="en-US"/>
        </w:rPr>
        <w:t xml:space="preserve">ry, ed.), pp. 371−426, </w:t>
      </w:r>
      <w:r w:rsidRPr="00E87DB9">
        <w:rPr>
          <w:rFonts w:ascii="Times New Roman" w:eastAsia="Gungsuh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Gungsuh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Gungsuh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Gungsuh" w:hAnsi="Times New Roman" w:cs="Times New Roman"/>
          <w:sz w:val="28"/>
          <w:szCs w:val="28"/>
          <w:lang w:val="en-US"/>
        </w:rPr>
        <w:t>demic Press, Esevier Inc.</w:t>
      </w:r>
    </w:p>
    <w:p w14:paraId="15355FBC" w14:textId="6D21F299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K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lář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M.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Čertner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J.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Husb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B.C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2017. Mixed pl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idy species: pr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gress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rtunities in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lypl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 rese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rch.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Trends in Pl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nt Science 22:1041–1055.</w:t>
      </w:r>
    </w:p>
    <w:p w14:paraId="3BA65D27" w14:textId="1D8F8AF1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Hekm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t-Sh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аr H.,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H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1982. In 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PB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 number rep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rts LXXV.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 31: 361.</w:t>
      </w:r>
    </w:p>
    <w:p w14:paraId="7850814C" w14:textId="542F16D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Аl-Turki T.А.,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Mehm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d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S.F.,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Filfil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аn S.А.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1999. 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PB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15. Newslett. Int.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rg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Pl. Bi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syst. (Pruh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nice) 31: 10.</w:t>
      </w:r>
    </w:p>
    <w:p w14:paraId="437D4289" w14:textId="4CA6159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Аl-Turki T.А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Filfil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S.А.,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Mehm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S.F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2000.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cyt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study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wering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 fr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udi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Willden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wi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30: 339–358.</w:t>
      </w:r>
    </w:p>
    <w:p w14:paraId="376E5A43" w14:textId="0DEDFF8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Cecchi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Fi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rini G.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2002. Mediterr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 number rep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rts 12 (1316--1318).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Fl. Medit. 12: 482–486.</w:t>
      </w:r>
    </w:p>
    <w:p w14:paraId="1F8983AD" w14:textId="3A40E3B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Gh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2006.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numbers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type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lyses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species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subf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mily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lic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rni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Ir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n. J. B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t. 12(2): 128–135.</w:t>
      </w:r>
    </w:p>
    <w:p w14:paraId="798D3453" w14:textId="365DB6EF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ri, S.M.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ydr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si, L.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Ebr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himz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deh, H.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ni, H.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 numbers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type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lyses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species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subf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mily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rni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 fr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 Ir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n.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Ir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n. J. B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2006, 12(2), 128–135.</w:t>
      </w:r>
    </w:p>
    <w:p w14:paraId="391D41FF" w14:textId="7C5A6A3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ndriy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M.N., Berkutenk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.N.  (2014). 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PT/I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PB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17.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n, 63(5), 1148–1155.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i:10.12705/635.34</w:t>
      </w:r>
    </w:p>
    <w:p w14:paraId="3279B86B" w14:textId="4CEC8D1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M.N.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snik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snik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S.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 numbers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mily members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khst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</w:rPr>
        <w:t>B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</w:rPr>
        <w:t>t. Zhurn.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2003, 88(2), 134–135.</w:t>
      </w:r>
    </w:p>
    <w:p w14:paraId="02A4A01D" w14:textId="16B3A55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M.N.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snik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 numbers in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 members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e.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</w:rPr>
        <w:t>B</w:t>
      </w:r>
      <w:r w:rsidR="001362C4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</w:rPr>
        <w:t>t. Zhurn.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1993, 78(3), 158–159.</w:t>
      </w:r>
    </w:p>
    <w:p w14:paraId="009F37B4" w14:textId="6A0C505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M.N.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snik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 numbers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represent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tives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Russi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B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t. Zhurn.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2006, 91(11), 1757–1759.</w:t>
      </w:r>
    </w:p>
    <w:p w14:paraId="7728AC96" w14:textId="6EF8843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snik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Sch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D.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study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Tuv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Republic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: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summ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ry.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Turcz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nin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wi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2004, 7(2), 82–95.</w:t>
      </w:r>
    </w:p>
    <w:p w14:paraId="6E71F02B" w14:textId="247F60EA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ld, K. 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PT/I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PB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13.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x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n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2012, 61(4), 892-893.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 10.1002/t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x.614023</w:t>
      </w:r>
    </w:p>
    <w:p w14:paraId="24178E0B" w14:textId="5D98977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M.N., Sh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D.N.,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n'k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T.V., Erst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.S., Smirn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 S.V., Ji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W. 2014. 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PT/I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PB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18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e).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x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n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2014, 63(6), 1387–1393.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I:10.12705/636.37</w:t>
      </w:r>
    </w:p>
    <w:p w14:paraId="36B10F8B" w14:textId="0081F17A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n'k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T.V., 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M.N.,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M.S., Petruk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 B., Vessel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P.V. 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2020. 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PT chr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me d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32/2 // 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NV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lume 69, Issue 5 p. 1127. D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I: 10.1002/t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x.12322</w:t>
      </w:r>
    </w:p>
    <w:p w14:paraId="41AE0F47" w14:textId="41EA867F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lastRenderedPageBreak/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M.N.,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J.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Kh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lbek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K.U., Turgin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.T.,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kni R.,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n'k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T.V. 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2020. I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PT chr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me d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33/8 // 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NV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lume 69, Issue 6 p. 1400.  D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I: 10.1002/t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x.12414</w:t>
      </w:r>
    </w:p>
    <w:p w14:paraId="4D8CF115" w14:textId="0591A5F0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ce, J. D., Šk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ndrić, S.,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čič, T., &amp; Derm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M. (2008).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unts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nucle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DN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in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rine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phytes.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qu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tic B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ny, 89(4), 385–389. d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i:10.1016/j.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qu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b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t.2008.04.009</w:t>
      </w:r>
    </w:p>
    <w:p w14:paraId="330987C0" w14:textId="0D31C6FA" w:rsidR="00F66768" w:rsidRPr="00F646DF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proofErr w:type="gramStart"/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zev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proofErr w:type="gramEnd"/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 2015.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/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PB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19. 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n, 64(5), 1068–1074.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i:10.12705/645.3</w:t>
      </w:r>
    </w:p>
    <w:p w14:paraId="0FA9916B" w14:textId="02C4B36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Semi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czev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1983.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Ex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min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system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tic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specierum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nnul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rum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generum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et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Clim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pter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tsch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t. Syst. Herb. Inst. B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t.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c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d. Sci. K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z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khst. 13: 66–70.</w:t>
      </w:r>
    </w:p>
    <w:p w14:paraId="773C5FFA" w14:textId="767CFCA8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ltisberger, M.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nd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elger, M. 2006. 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Sternbergi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sicul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. In: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ld, K. (ed.), 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PT/I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PB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me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1.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55: 444.</w:t>
      </w:r>
    </w:p>
    <w:p w14:paraId="623AFD2B" w14:textId="6212B7C0" w:rsidR="00F66768" w:rsidRPr="00F646DF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snik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&amp;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snik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2001.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numbers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Siberi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а. 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t. Žhurn. (M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sc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w &amp; Leningr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d) 86(9): 145–146.</w:t>
      </w:r>
    </w:p>
    <w:p w14:paraId="0C0F4480" w14:textId="4130E6F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ff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ei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tren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.,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kh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H</w:t>
      </w:r>
      <w:r w:rsidRPr="00851D0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2015.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"Cyt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SW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e: new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fr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 Ir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review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previ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us rec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rds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rrel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 with life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rms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C4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synthesis".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Pl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nt System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tics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nd Ev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n 301:501-521.</w:t>
      </w:r>
    </w:p>
    <w:p w14:paraId="40C388DD" w14:textId="427F0AF3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2005.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Cyt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gr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genus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Su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rssk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ex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Gmelin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Chen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Eur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-А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ges 55--56 in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gy,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system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tics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geny. St. Petersburg, Russi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28666020" w14:textId="39DC6F9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dlech D.,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der.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1974.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menstudien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fgh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nischen Pfl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nzen II.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Mitt. B</w:t>
      </w:r>
      <w:r w:rsidR="001362C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t. Mtinchen 11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457-488.</w:t>
      </w:r>
    </w:p>
    <w:p w14:paraId="7A827D4B" w14:textId="5EE69E1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Vessel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2019.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chr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а 29/3 //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lume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68,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Issue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 4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383CD5">
        <w:rPr>
          <w:rFonts w:ascii="Times New Roman" w:eastAsia="Times New Roman" w:hAnsi="Times New Roman" w:cs="Times New Roman"/>
          <w:sz w:val="28"/>
          <w:szCs w:val="28"/>
        </w:rPr>
        <w:t xml:space="preserve">. 881-882. 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I: 10.1002/t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646DF">
        <w:rPr>
          <w:rFonts w:ascii="Times New Roman" w:eastAsia="Times New Roman" w:hAnsi="Times New Roman" w:cs="Times New Roman"/>
          <w:sz w:val="28"/>
          <w:szCs w:val="28"/>
          <w:lang w:val="en-US"/>
        </w:rPr>
        <w:t>x.12130</w:t>
      </w:r>
    </w:p>
    <w:p w14:paraId="7B0DA5FF" w14:textId="3E38A7F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zev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N. (2010). Rep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rts (1709-1714). In: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ri, Bl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nché &amp; Silj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k-Y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vlev (eds): Mediterr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me number rep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rts-20 Fl.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Medit. 20: 260-265.</w:t>
      </w:r>
    </w:p>
    <w:p w14:paraId="55A61C4D" w14:textId="3B51D5DC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kir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R.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1999. Chr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 numbers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e,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e,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lyg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uth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lkh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sh territ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ry. Cit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gij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41(12): 1064</w:t>
      </w:r>
    </w:p>
    <w:p w14:paraId="609888C4" w14:textId="4E57F67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Brull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C., Brull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S., G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ski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J. F., G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аld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G.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D., Hrus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 G. F.,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аlmeri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C. (2015).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new species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 (S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e,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 fr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 Sicily, supp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rted by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lysis. Phyt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201(4), 256.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i:10.11646/phyt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.201.4.2</w:t>
      </w:r>
    </w:p>
    <w:p w14:paraId="56C3BC64" w14:textId="5BE0BA2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 Y., Peng M., Chu G., 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 M. (2020) Gen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mewide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ssessment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structure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genetic diversity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sis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phyll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sed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specific length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mplific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fr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gment sequencing, 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Inter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ns, 15:1, 75-82,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 10.1080/17429145.2020.1750096</w:t>
      </w:r>
    </w:p>
    <w:p w14:paraId="2E1F2577" w14:textId="65D515B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аtren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оо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r T.,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аni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H. (2021).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integr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ted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‐m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 study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rni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e‐Chen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 in Ir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pr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ves Ir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‐Tur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regi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the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 center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diversity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nnu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gl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ssw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 species.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i:10.1002/t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x.12538 </w:t>
      </w:r>
    </w:p>
    <w:p w14:paraId="7BED1799" w14:textId="2C1A481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lastRenderedPageBreak/>
        <w:t>Schüssler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C., Freit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аg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H., K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teyev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 N., Schmidt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D., Edw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аrds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G.,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znesensk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 E.,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аdereit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G. (2016). 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geny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nd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rms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synthesis in tribe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e).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Experiment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ny, 68(2), 207–223.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i:10.1093/jxb/erw432</w:t>
      </w:r>
    </w:p>
    <w:p w14:paraId="51AF52D3" w14:textId="15153300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Sukh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ruk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 P., Kushunin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M. N., 2022.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new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lidium species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s. l.) fr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rthern Centr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Turcz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25, 3: 24–33.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 10.14258/turcz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wi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.25.3.3</w:t>
      </w:r>
    </w:p>
    <w:p w14:paraId="4E094770" w14:textId="5E02289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Wen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Z.-B., Zh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ng M.-L., Zhu G.-L.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nders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 S. C., 2010. 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geny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 s.l.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e)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sed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 DN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sequence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fr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m ITS, psbB–psbH,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nd rbcL, with emph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sis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x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rthwestern Chin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//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nt Syst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l 288:25–42.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10.1007/s00606-010-0310-5</w:t>
      </w:r>
    </w:p>
    <w:p w14:paraId="550664E9" w14:textId="48E34C1C" w:rsidR="00F66768" w:rsidRPr="00383CD5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dereit G., Mucin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L., Freit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g H., 2006. 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geny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lic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rni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ide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e): diversific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n,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ge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gr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phy,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nd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ry trends in le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nd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wer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gy //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 55 (3): 6.</w:t>
      </w:r>
    </w:p>
    <w:p w14:paraId="715A1496" w14:textId="5C4A8FC8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s, E. H., &amp;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ldwin, B. G. (2010).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geny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f 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rth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meric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triplice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e), with Implic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ns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nd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synthetic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thw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y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383CD5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System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tic 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ny, 35(4), 839–857.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i:10.1600/036364410x539907</w:t>
      </w:r>
    </w:p>
    <w:p w14:paraId="27D4A572" w14:textId="6645B7E0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erts, R. (1999). W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rld Checklist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Seed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 3(1, 2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&amp; 2b): 1-1532. MIM, Deurne.</w:t>
      </w:r>
    </w:p>
    <w:p w14:paraId="23DBCFEC" w14:textId="27217E2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Hedge, I.C.,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kh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ni, H., Freit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g, H., K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the-Heinrich, G.,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dlech, D., Rilke, S. &amp; U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til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, P. (1997).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172: 1-371. 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turhist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risches Museums Wien.</w:t>
      </w:r>
    </w:p>
    <w:p w14:paraId="42C44B7A" w14:textId="50869701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milj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n, T., 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B.,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zbek, B., Diln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., Ziy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viddin, Y., Deng, T. &amp; Sun, H. (2020).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Dzhiz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k Pr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vince, Uzbekist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n: 1-523. Chin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restry Publishing 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use.</w:t>
      </w:r>
    </w:p>
    <w:p w14:paraId="7F9070BE" w14:textId="389F224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Li, H.-T., Yi, T.-S., G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, L.-M.,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, P.-F., Zh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ng, T., 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ng, J.-B., …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Li, D.-Z. (2019).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rigin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sperms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the puzzle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Jur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ssic g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p. 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ture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nts, 5(5), 461–470.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i:10.1038/s41477-019-0421-0</w:t>
      </w:r>
    </w:p>
    <w:p w14:paraId="634218AA" w14:textId="78EEDE23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Piir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inen, M., Liebisch, 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., &amp;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dereit, G., 2017. Phyl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geny, bi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ge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gr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phy, system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tics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nd 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my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f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lic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rni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ide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e (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nth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e/Chen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e) –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sm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lit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n, highly speci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lized hygr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phyte line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ge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ting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ck t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the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>lig</w:t>
      </w:r>
      <w:r w:rsidR="001362C4">
        <w:rPr>
          <w:rFonts w:ascii="Times New Roman" w:eastAsia="Times New Roman" w:hAnsi="Times New Roman" w:cs="Times New Roman"/>
          <w:sz w:val="28"/>
          <w:szCs w:val="28"/>
          <w:lang w:val="de-DE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cene.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n, 66(1), 109–132.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i:10.12705/661.6</w:t>
      </w:r>
    </w:p>
    <w:p w14:paraId="79B92452" w14:textId="44541B0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Vessel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v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P.V., Kud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yev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G.M. 2018.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tive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lysis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ristic lists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desert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rt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Syr 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ry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lley// Ukr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ini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J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Ec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gy, 8(4). 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427-432.</w:t>
      </w:r>
    </w:p>
    <w:p w14:paraId="4EB35393" w14:textId="41DDC318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Kung, H.-W.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Chu, G.-L.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Tsien, C.-P.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Li,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.-J.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, C.-G. The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e in Chin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ct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 xml:space="preserve"> Phyt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t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x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n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mic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 xml:space="preserve"> Sinic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1978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,16(1), 99–123.</w:t>
      </w:r>
    </w:p>
    <w:p w14:paraId="509A1CEC" w14:textId="06DA2EAE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Zh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 K.F.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F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n, H.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Ji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ng, X.Y.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et 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l.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Impr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vement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utiliz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- 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line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il by 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nting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phytes.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Chinese J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f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pplied &amp; Envir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nment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 Bi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gy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2002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8(1), 31-35.</w:t>
      </w:r>
    </w:p>
    <w:p w14:paraId="43546080" w14:textId="04C908FA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Zh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 Y.-Z.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Zh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 L.-Q.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C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 R.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Fl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Intr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 3rd ed. 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l. 1. Huhh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t: Typis Intr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ris. 2020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 779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pp.</w:t>
      </w:r>
    </w:p>
    <w:p w14:paraId="1706F561" w14:textId="65390A06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Zh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u, Z.Y.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Y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n, S.Y.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Qin, Y.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et 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l. The ch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cter 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f shrub di- versity in 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rid desert regi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ns in 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l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sh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n. </w:t>
      </w:r>
      <w:r w:rsidRPr="0063168A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J</w:t>
      </w:r>
      <w:r w:rsidR="001362C4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 xml:space="preserve">f </w:t>
      </w:r>
      <w:r w:rsidRPr="00E87DB9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rid L</w:t>
      </w:r>
      <w:r w:rsidRPr="00E87DB9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nd Res</w:t>
      </w:r>
      <w:r w:rsidR="001362C4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 xml:space="preserve">urces </w:t>
      </w:r>
      <w:r w:rsidRPr="00E87DB9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nd Envir</w:t>
      </w:r>
      <w:r w:rsidR="001362C4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nment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2009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23(9), 146-150.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 10.13448/j.cnki.j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re.2009.09.025.</w:t>
      </w:r>
    </w:p>
    <w:p w14:paraId="01004CC7" w14:textId="690FD1D9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lastRenderedPageBreak/>
        <w:t>Li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ng, X.H.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Wu, Y.X.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Identific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lidium species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e) by DN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b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ding.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Sciences in C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ld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nd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rid Regi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ns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2017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9(1): 0089-0096.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 10.3724/SP.J.1226.2017.00089</w:t>
      </w:r>
    </w:p>
    <w:p w14:paraId="038E2D29" w14:textId="4CFD172D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W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ng, G.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Ji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 J.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Effects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Cl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physi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gy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le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ultr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structure in the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phyte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lidium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tum.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rdic J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f B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ny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2015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33(2), 232–238.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i:10.1111/njb.00690</w:t>
      </w:r>
    </w:p>
    <w:p w14:paraId="00674096" w14:textId="3D577630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be, K.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Seed Germin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dicle Gr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wth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phyte,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K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lidium c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psicum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e).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ls 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f B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t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ny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2000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85(3), 391–396.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 10.1006/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.1999.1077</w:t>
      </w:r>
    </w:p>
    <w:p w14:paraId="14256C6F" w14:textId="6477860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be, K.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Li, X.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m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 K.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Effects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dium, m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gnesium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lcium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seed germin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dicle surviv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phyte,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lidium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spicum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e).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ust. J. B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t.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2002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50, 163–169.</w:t>
      </w:r>
    </w:p>
    <w:p w14:paraId="7ABDA76A" w14:textId="340FFA30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S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о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J.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 Feng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G.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Zh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F.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linity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Temper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ture Effects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Germin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Three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lt-resist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nt Euh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phytes,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chys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lidium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tum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cnemum str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bil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ceum.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Pl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nt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nd S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il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2006,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279(1-2), 201–207.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I: 10.1007/s11104-005-1012-6 </w:t>
      </w:r>
    </w:p>
    <w:p w14:paraId="58CC9033" w14:textId="1CE771B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Qu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X.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B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аskin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J.M.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W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L.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Hu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Z.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Effects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ld str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n, temper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ture, light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linity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seed germin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dicle gr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wth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desert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phyte shrub,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lidium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spicum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e).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Pl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nt Gr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wth Regul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2007, 54(3), 241–248.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i:10.1007/s10725-007-9246-3</w:t>
      </w:r>
    </w:p>
    <w:p w14:paraId="3AC4E48C" w14:textId="38A4210E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GB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W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L.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Zh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D.Y.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Hu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Z.Y.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Ti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n C.Y.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rs influencing seed germin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lidium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spicum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e),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phytic desert shrub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Xinji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ng, Chin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Seed Sci.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nd Techn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GB"/>
        </w:rPr>
        <w:t>l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2009,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37, 281-290.</w:t>
      </w:r>
    </w:p>
    <w:p w14:paraId="2E80978B" w14:textId="136D2E3B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D.H.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W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G.Z.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 Si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W.T.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 Zh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о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u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Y.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 Liu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Z.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Ji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 xml:space="preserve"> J.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Effects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S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lt Stress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synthetic Pigments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nd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ctivity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Ribul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se-1,5-bisph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 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rb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xyl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se/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xygen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se in 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K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lidium f</w:t>
      </w:r>
      <w:r w:rsidR="001362C4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li</w:t>
      </w:r>
      <w:r w:rsidRPr="00E87DB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tum.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Russi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 J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f Pl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nt Physi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gy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2018, 65(1), 98–103.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i:10.1134/s1021443718010144</w:t>
      </w:r>
    </w:p>
    <w:p w14:paraId="16426A51" w14:textId="604BDFA5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W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Z.G.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Zh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P.X.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Sh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о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Y.T.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 Xu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T.T.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Ji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X.Y.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Zh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X.Q.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Ji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J.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Cl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ning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the Expressi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ttern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lipid Hydr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per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xide Glut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ne Per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xid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se in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lidium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tum under 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Cl Tre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tment.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Russi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 J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f Pl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nt Physi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gy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2020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, 67(4), 750–757.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 10.1134/s1021443720040184</w:t>
      </w:r>
    </w:p>
    <w:p w14:paraId="0CF56F75" w14:textId="3D328499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W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J.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 Wu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S.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W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M.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The c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mplete chl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 gen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h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phyte K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lidiumf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tum (P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ll.)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q.,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nt species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desert gr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nd, Mit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ndri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 DN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rt B.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>2022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7(3), 544-545,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 10.1080/23802359.2022.2054379</w:t>
      </w:r>
    </w:p>
    <w:p w14:paraId="3EC1A0AA" w14:textId="2BDBB1A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Schutze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P.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Freit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H.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 Weising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K.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integr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ted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lecul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m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rph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gic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study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the subf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mily Su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ide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Ulbr. (Chen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e).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Pl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nt Syst. Ev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2003,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239, 257–286. 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 10.1007/s00606-003-0013-2</w:t>
      </w:r>
    </w:p>
    <w:p w14:paraId="253D6656" w14:textId="03194C04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de-DE"/>
        </w:rPr>
        <w:t>Xue J.J.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de-DE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de-DE"/>
        </w:rPr>
        <w:t xml:space="preserve"> Zh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de-DE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de-DE"/>
        </w:rPr>
        <w:t>ng, M.L.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de-DE"/>
        </w:rPr>
        <w:t xml:space="preserve"> </w:t>
      </w:r>
      <w:sdt>
        <w:sdtPr>
          <w:rPr>
            <w:rFonts w:ascii="Times New Roman" w:eastAsia="Times New Roman" w:hAnsi="Times New Roman" w:cs="Times New Roman"/>
            <w:sz w:val="28"/>
            <w:szCs w:val="28"/>
          </w:rPr>
          <w:tag w:val="goog_rdk_0"/>
          <w:id w:val="-2119820847"/>
        </w:sdtPr>
        <w:sdtContent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M</w:t>
          </w:r>
          <w:r w:rsidR="001362C4" w:rsidRPr="00383CD5">
            <w:rPr>
              <w:rFonts w:ascii="Times New Roman" w:eastAsia="Gungsuh" w:hAnsi="Times New Roman" w:cs="Times New Roman"/>
              <w:sz w:val="28"/>
              <w:szCs w:val="28"/>
            </w:rPr>
            <w:t>о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n</w:t>
          </w:r>
          <w:r w:rsidR="001362C4" w:rsidRPr="00383CD5">
            <w:rPr>
              <w:rFonts w:ascii="Times New Roman" w:eastAsia="Gungsuh" w:hAnsi="Times New Roman" w:cs="Times New Roman"/>
              <w:sz w:val="28"/>
              <w:szCs w:val="28"/>
            </w:rPr>
            <w:t>о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phyly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 а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nd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infr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>а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generic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v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>а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ri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>а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ti</w:t>
          </w:r>
          <w:r w:rsidR="001362C4" w:rsidRPr="00383CD5">
            <w:rPr>
              <w:rFonts w:ascii="Times New Roman" w:eastAsia="Gungsuh" w:hAnsi="Times New Roman" w:cs="Times New Roman"/>
              <w:sz w:val="28"/>
              <w:szCs w:val="28"/>
            </w:rPr>
            <w:t>о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n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 </w:t>
          </w:r>
          <w:r w:rsidR="001362C4" w:rsidRPr="00383CD5">
            <w:rPr>
              <w:rFonts w:ascii="Times New Roman" w:eastAsia="Gungsuh" w:hAnsi="Times New Roman" w:cs="Times New Roman"/>
              <w:sz w:val="28"/>
              <w:szCs w:val="28"/>
            </w:rPr>
            <w:t>о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f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C</w:t>
          </w:r>
          <w:r w:rsidR="001362C4" w:rsidRPr="00383CD5">
            <w:rPr>
              <w:rFonts w:ascii="Times New Roman" w:eastAsia="Gungsuh" w:hAnsi="Times New Roman" w:cs="Times New Roman"/>
              <w:sz w:val="28"/>
              <w:szCs w:val="28"/>
            </w:rPr>
            <w:t>о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rispermum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L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>. (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Chen</w:t>
          </w:r>
          <w:r w:rsidR="001362C4" w:rsidRPr="00383CD5">
            <w:rPr>
              <w:rFonts w:ascii="Times New Roman" w:eastAsia="Gungsuh" w:hAnsi="Times New Roman" w:cs="Times New Roman"/>
              <w:sz w:val="28"/>
              <w:szCs w:val="28"/>
            </w:rPr>
            <w:t>о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p</w:t>
          </w:r>
          <w:r w:rsidR="001362C4" w:rsidRPr="00383CD5">
            <w:rPr>
              <w:rFonts w:ascii="Times New Roman" w:eastAsia="Gungsuh" w:hAnsi="Times New Roman" w:cs="Times New Roman"/>
              <w:sz w:val="28"/>
              <w:szCs w:val="28"/>
            </w:rPr>
            <w:t>о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di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>а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ce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>а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e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),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evidence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fr</w:t>
          </w:r>
          <w:r w:rsidR="001362C4" w:rsidRPr="00383CD5">
            <w:rPr>
              <w:rFonts w:ascii="Times New Roman" w:eastAsia="Gungsuh" w:hAnsi="Times New Roman" w:cs="Times New Roman"/>
              <w:sz w:val="28"/>
              <w:szCs w:val="28"/>
            </w:rPr>
            <w:t>о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m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sequence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d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>а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t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а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psbB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>-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psbH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,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rbcL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 а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nd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ITS</w:t>
          </w:r>
          <w:r w:rsidRPr="00383CD5">
            <w:rPr>
              <w:rFonts w:ascii="Times New Roman" w:eastAsia="Gungsuh" w:hAnsi="Times New Roman" w:cs="Times New Roman"/>
              <w:sz w:val="28"/>
              <w:szCs w:val="28"/>
            </w:rPr>
            <w:t xml:space="preserve">. </w:t>
          </w:r>
          <w:r w:rsidRPr="0063168A">
            <w:rPr>
              <w:rFonts w:ascii="Times New Roman" w:eastAsia="Gungsuh" w:hAnsi="Times New Roman" w:cs="Times New Roman"/>
              <w:i/>
              <w:iCs/>
              <w:sz w:val="28"/>
              <w:szCs w:val="28"/>
              <w:lang w:val="en-US"/>
            </w:rPr>
            <w:t>J</w:t>
          </w:r>
          <w:r w:rsidR="001362C4">
            <w:rPr>
              <w:rFonts w:ascii="Times New Roman" w:eastAsia="Gungsuh" w:hAnsi="Times New Roman" w:cs="Times New Roman"/>
              <w:i/>
              <w:iCs/>
              <w:sz w:val="28"/>
              <w:szCs w:val="28"/>
              <w:lang w:val="en-US"/>
            </w:rPr>
            <w:t>о</w:t>
          </w:r>
          <w:r w:rsidRPr="0063168A">
            <w:rPr>
              <w:rFonts w:ascii="Times New Roman" w:eastAsia="Gungsuh" w:hAnsi="Times New Roman" w:cs="Times New Roman"/>
              <w:i/>
              <w:iCs/>
              <w:sz w:val="28"/>
              <w:szCs w:val="28"/>
              <w:lang w:val="en-US"/>
            </w:rPr>
            <w:t>urn</w:t>
          </w:r>
          <w:r w:rsidRPr="00E87DB9">
            <w:rPr>
              <w:rFonts w:ascii="Times New Roman" w:eastAsia="Gungsuh" w:hAnsi="Times New Roman" w:cs="Times New Roman"/>
              <w:i/>
              <w:iCs/>
              <w:sz w:val="28"/>
              <w:szCs w:val="28"/>
              <w:lang w:val="en-US"/>
            </w:rPr>
            <w:t>а</w:t>
          </w:r>
          <w:r w:rsidRPr="0063168A">
            <w:rPr>
              <w:rFonts w:ascii="Times New Roman" w:eastAsia="Gungsuh" w:hAnsi="Times New Roman" w:cs="Times New Roman"/>
              <w:i/>
              <w:iCs/>
              <w:sz w:val="28"/>
              <w:szCs w:val="28"/>
              <w:lang w:val="en-US"/>
            </w:rPr>
            <w:t xml:space="preserve">l </w:t>
          </w:r>
          <w:r w:rsidR="001362C4">
            <w:rPr>
              <w:rFonts w:ascii="Times New Roman" w:eastAsia="Gungsuh" w:hAnsi="Times New Roman" w:cs="Times New Roman"/>
              <w:i/>
              <w:iCs/>
              <w:sz w:val="28"/>
              <w:szCs w:val="28"/>
              <w:lang w:val="en-US"/>
            </w:rPr>
            <w:t>о</w:t>
          </w:r>
          <w:r w:rsidRPr="0063168A">
            <w:rPr>
              <w:rFonts w:ascii="Times New Roman" w:eastAsia="Gungsuh" w:hAnsi="Times New Roman" w:cs="Times New Roman"/>
              <w:i/>
              <w:iCs/>
              <w:sz w:val="28"/>
              <w:szCs w:val="28"/>
              <w:lang w:val="en-US"/>
            </w:rPr>
            <w:t xml:space="preserve">f </w:t>
          </w:r>
          <w:r w:rsidRPr="00E87DB9">
            <w:rPr>
              <w:rFonts w:ascii="Times New Roman" w:eastAsia="Gungsuh" w:hAnsi="Times New Roman" w:cs="Times New Roman"/>
              <w:i/>
              <w:iCs/>
              <w:sz w:val="28"/>
              <w:szCs w:val="28"/>
              <w:lang w:val="en-US"/>
            </w:rPr>
            <w:t>А</w:t>
          </w:r>
          <w:r w:rsidRPr="0063168A">
            <w:rPr>
              <w:rFonts w:ascii="Times New Roman" w:eastAsia="Gungsuh" w:hAnsi="Times New Roman" w:cs="Times New Roman"/>
              <w:i/>
              <w:iCs/>
              <w:sz w:val="28"/>
              <w:szCs w:val="28"/>
              <w:lang w:val="en-US"/>
            </w:rPr>
            <w:t>rid L</w:t>
          </w:r>
          <w:r w:rsidRPr="00E87DB9">
            <w:rPr>
              <w:rFonts w:ascii="Times New Roman" w:eastAsia="Gungsuh" w:hAnsi="Times New Roman" w:cs="Times New Roman"/>
              <w:i/>
              <w:iCs/>
              <w:sz w:val="28"/>
              <w:szCs w:val="28"/>
              <w:lang w:val="en-US"/>
            </w:rPr>
            <w:t>а</w:t>
          </w:r>
          <w:r w:rsidRPr="0063168A">
            <w:rPr>
              <w:rFonts w:ascii="Times New Roman" w:eastAsia="Gungsuh" w:hAnsi="Times New Roman" w:cs="Times New Roman"/>
              <w:i/>
              <w:iCs/>
              <w:sz w:val="28"/>
              <w:szCs w:val="28"/>
              <w:lang w:val="en-US"/>
            </w:rPr>
            <w:t>nd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 xml:space="preserve"> </w:t>
          </w:r>
          <w:r w:rsidRPr="0063168A">
            <w:rPr>
              <w:rFonts w:ascii="Times New Roman" w:eastAsia="Times New Roman" w:hAnsi="Times New Roman" w:cs="Times New Roman"/>
              <w:sz w:val="28"/>
              <w:szCs w:val="28"/>
              <w:lang w:val="en-GB"/>
            </w:rPr>
            <w:t>2011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GB"/>
            </w:rPr>
            <w:t>,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 xml:space="preserve"> 3(4),  240−253 </w:t>
          </w:r>
          <w:r w:rsidRPr="0063168A">
            <w:rPr>
              <w:rFonts w:ascii="Times New Roman" w:eastAsia="Times New Roman" w:hAnsi="Times New Roman" w:cs="Times New Roman"/>
              <w:sz w:val="28"/>
              <w:szCs w:val="28"/>
              <w:lang w:val="en-US"/>
            </w:rPr>
            <w:t>D</w:t>
          </w:r>
          <w:r w:rsidR="001362C4">
            <w:rPr>
              <w:rFonts w:ascii="Times New Roman" w:eastAsia="Times New Roman" w:hAnsi="Times New Roman" w:cs="Times New Roman"/>
              <w:sz w:val="28"/>
              <w:szCs w:val="28"/>
              <w:lang w:val="en-US"/>
            </w:rPr>
            <w:t>О</w:t>
          </w:r>
          <w:r w:rsidRPr="0063168A">
            <w:rPr>
              <w:rFonts w:ascii="Times New Roman" w:eastAsia="Times New Roman" w:hAnsi="Times New Roman" w:cs="Times New Roman"/>
              <w:sz w:val="28"/>
              <w:szCs w:val="28"/>
              <w:lang w:val="en-US"/>
            </w:rPr>
            <w:t xml:space="preserve">I: </w:t>
          </w:r>
          <w:r w:rsidRPr="0063168A">
            <w:rPr>
              <w:rFonts w:ascii="Times New Roman" w:eastAsia="Gungsuh" w:hAnsi="Times New Roman" w:cs="Times New Roman"/>
              <w:sz w:val="28"/>
              <w:szCs w:val="28"/>
              <w:lang w:val="en-US"/>
            </w:rPr>
            <w:t>10.3724/SP.J.1227.2011.00240</w:t>
          </w:r>
        </w:sdtContent>
      </w:sdt>
    </w:p>
    <w:p w14:paraId="3F8BBD25" w14:textId="337313F9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Lu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K.-Q.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 Li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M.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W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G.-H.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 Xu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L.-S.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 Fergus</w:t>
      </w:r>
      <w:r w:rsidR="001362C4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о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n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D.K.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 Trivedi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.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,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W</w:t>
      </w:r>
      <w:r w:rsidRPr="00E87DB9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>аng</w:t>
      </w:r>
      <w:r w:rsidRPr="0063168A">
        <w:rPr>
          <w:rFonts w:ascii="Times New Roman" w:eastAsia="Times New Roman" w:hAnsi="Times New Roman" w:cs="Times New Roman"/>
          <w:bCs/>
          <w:sz w:val="28"/>
          <w:szCs w:val="28"/>
          <w:lang w:val="en-GB"/>
        </w:rPr>
        <w:t xml:space="preserve"> Y.-F.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new 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llen cl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ssific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 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f Chen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e f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r expl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ring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nd 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cing desert veget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ev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n in the e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stern centr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 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si</w:t>
      </w:r>
      <w:r w:rsidRPr="00E87DB9">
        <w:rPr>
          <w:rFonts w:ascii="Times New Roman" w:eastAsia="Times New Roman" w:hAnsi="Times New Roman" w:cs="Times New Roman"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J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urn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l 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f System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 xml:space="preserve">tics </w:t>
      </w:r>
      <w:r w:rsidRPr="00E87DB9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а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nd Ev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luti</w:t>
      </w:r>
      <w:r w:rsidR="001362C4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  <w:t>n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GB"/>
        </w:rPr>
        <w:t xml:space="preserve">2018. 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1362C4">
        <w:rPr>
          <w:rFonts w:ascii="Times New Roman" w:eastAsia="Times New Roman" w:hAnsi="Times New Roman" w:cs="Times New Roman"/>
          <w:sz w:val="28"/>
          <w:szCs w:val="28"/>
          <w:lang w:val="en-US"/>
        </w:rPr>
        <w:t>о</w:t>
      </w:r>
      <w:r w:rsidRPr="0063168A">
        <w:rPr>
          <w:rFonts w:ascii="Times New Roman" w:eastAsia="Times New Roman" w:hAnsi="Times New Roman" w:cs="Times New Roman"/>
          <w:sz w:val="28"/>
          <w:szCs w:val="28"/>
          <w:lang w:val="en-US"/>
        </w:rPr>
        <w:t>i:10.1111/jse.12462</w:t>
      </w:r>
    </w:p>
    <w:p w14:paraId="6EE40E5A" w14:textId="77777777" w:rsidR="00F66768" w:rsidRPr="0063168A" w:rsidRDefault="00F66768" w:rsidP="00F66768">
      <w:pPr>
        <w:numPr>
          <w:ilvl w:val="0"/>
          <w:numId w:val="9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3168A">
        <w:rPr>
          <w:rFonts w:ascii="Times New Roman" w:eastAsia="Times New Roman" w:hAnsi="Times New Roman" w:cs="Times New Roman"/>
          <w:sz w:val="28"/>
          <w:szCs w:val="28"/>
        </w:rPr>
        <w:lastRenderedPageBreak/>
        <w:t>Скап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цов М.</w:t>
      </w:r>
      <w:r w:rsidRPr="0063168A">
        <w:rPr>
          <w:rFonts w:ascii="Times New Roman" w:eastAsia="Times New Roman" w:hAnsi="Times New Roman" w:cs="Times New Roman"/>
          <w:sz w:val="28"/>
          <w:szCs w:val="28"/>
        </w:rPr>
        <w:t>В., Куцев  М. Г., 2014. Возможности проточной цитометрии в современной науке о растениях // «Проблемы ботаники Южной Сибири и Монголии» - Х1П Международная научно-практическая конференция. Барнаул. – С. 204-207.</w:t>
      </w:r>
    </w:p>
    <w:p w14:paraId="3E0791B3" w14:textId="77777777" w:rsidR="00F66768" w:rsidRPr="00E87DB9" w:rsidRDefault="00F66768" w:rsidP="00F66768"/>
    <w:p w14:paraId="19727568" w14:textId="5D4468DE" w:rsidR="00AF5797" w:rsidRPr="00E87DB9" w:rsidRDefault="00AF5797" w:rsidP="00044295">
      <w:pPr>
        <w:widowControl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E87DB9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14:paraId="2A9DAF5F" w14:textId="77777777" w:rsidR="00AF5797" w:rsidRPr="00E87DB9" w:rsidRDefault="00AF5797" w:rsidP="00AF5797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Приложение А</w:t>
      </w:r>
    </w:p>
    <w:p w14:paraId="7E5D9D0F" w14:textId="77777777" w:rsidR="00AF5797" w:rsidRPr="00E87DB9" w:rsidRDefault="00AF5797" w:rsidP="00AF5797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685F4893" w14:textId="77777777" w:rsidR="00AF5797" w:rsidRPr="00E87DB9" w:rsidRDefault="00AF5797" w:rsidP="00AF5797">
      <w:pPr>
        <w:pStyle w:val="ad"/>
        <w:spacing w:before="0" w:beforeAutospacing="0" w:after="0" w:afterAutospacing="0"/>
        <w:rPr>
          <w:sz w:val="28"/>
          <w:szCs w:val="28"/>
        </w:rPr>
      </w:pPr>
      <w:r w:rsidRPr="00E87DB9">
        <w:rPr>
          <w:noProof/>
          <w:sz w:val="28"/>
          <w:szCs w:val="28"/>
        </w:rPr>
        <w:drawing>
          <wp:inline distT="0" distB="0" distL="0" distR="0" wp14:anchorId="6CC5CD64" wp14:editId="7B656126">
            <wp:extent cx="6071839" cy="8095785"/>
            <wp:effectExtent l="0" t="0" r="5715" b="635"/>
            <wp:docPr id="2" name="Рисунок 2" descr="C:\Users\bek11\Downloads\image-19-03-24-04-48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k11\Downloads\image-19-03-24-04-48-1.jpeg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39" cy="809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02079" w14:textId="77777777" w:rsidR="00AF5797" w:rsidRPr="00E87DB9" w:rsidRDefault="00AF5797" w:rsidP="00AF5797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A9A791B" w14:textId="77777777" w:rsidR="00AF5797" w:rsidRPr="00E87DB9" w:rsidRDefault="00AF5797" w:rsidP="00AF5797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87DB9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14:paraId="0324CEAA" w14:textId="77777777" w:rsidR="00AF5797" w:rsidRPr="00E87DB9" w:rsidRDefault="00AF5797" w:rsidP="00AF5797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E87DB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Приложение Б</w:t>
      </w:r>
    </w:p>
    <w:p w14:paraId="3618F8AB" w14:textId="77777777" w:rsidR="00AF5797" w:rsidRPr="00E87DB9" w:rsidRDefault="00AF5797" w:rsidP="00AF5797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770898B4" w14:textId="77777777" w:rsidR="00AF5797" w:rsidRPr="00E87DB9" w:rsidRDefault="00AF5797" w:rsidP="00AF5797">
      <w:pPr>
        <w:pStyle w:val="ad"/>
        <w:spacing w:before="0" w:beforeAutospacing="0" w:after="0" w:afterAutospacing="0"/>
        <w:rPr>
          <w:sz w:val="28"/>
          <w:szCs w:val="28"/>
        </w:rPr>
      </w:pPr>
      <w:r w:rsidRPr="00E87DB9">
        <w:rPr>
          <w:noProof/>
          <w:sz w:val="28"/>
          <w:szCs w:val="28"/>
        </w:rPr>
        <w:drawing>
          <wp:inline distT="0" distB="0" distL="0" distR="0" wp14:anchorId="7B4CD754" wp14:editId="4DED9A57">
            <wp:extent cx="5975195" cy="7966927"/>
            <wp:effectExtent l="0" t="0" r="6985" b="0"/>
            <wp:docPr id="5" name="Рисунок 5" descr="C:\Users\bek11\Downloads\image-19-03-24-04-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k11\Downloads\image-19-03-24-04-48.jpeg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151" cy="796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72768" w14:textId="77777777" w:rsidR="00AF5797" w:rsidRPr="00E87DB9" w:rsidRDefault="00AF5797" w:rsidP="00AF5797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C0F778E" w14:textId="77777777" w:rsidR="00AF5797" w:rsidRPr="00E87DB9" w:rsidRDefault="00AF5797" w:rsidP="00AF5797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br w:type="page"/>
      </w:r>
    </w:p>
    <w:p w14:paraId="186A53F6" w14:textId="77777777" w:rsidR="00AF5797" w:rsidRPr="00E87DB9" w:rsidRDefault="00AF5797" w:rsidP="00AF5797">
      <w:pPr>
        <w:widowControl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87DB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В</w:t>
      </w:r>
    </w:p>
    <w:p w14:paraId="4223C1E2" w14:textId="77777777" w:rsidR="00AF5797" w:rsidRPr="00E87DB9" w:rsidRDefault="00AF5797" w:rsidP="00AF5797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AF5797" w:rsidRPr="00E87DB9" w14:paraId="1DA8E95C" w14:textId="77777777" w:rsidTr="00F83CF2">
        <w:tc>
          <w:tcPr>
            <w:tcW w:w="3284" w:type="dxa"/>
          </w:tcPr>
          <w:p w14:paraId="70D1D9CF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46D9F1" wp14:editId="4C23C053">
                  <wp:extent cx="1800000" cy="1199520"/>
                  <wp:effectExtent l="0" t="0" r="0" b="635"/>
                  <wp:docPr id="684494180" name="Рисунок 684494180" descr="H:\ЭКСПЕДИЦИЯ\ФОТО видов\Agriophyllum punge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ЭКСПЕДИЦИЯ\ФОТО видов\Agriophyllum punge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3D9DCAD1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961ED3" wp14:editId="242942FF">
                  <wp:extent cx="1800000" cy="1199277"/>
                  <wp:effectExtent l="0" t="0" r="0" b="1270"/>
                  <wp:docPr id="684494181" name="Рисунок 684494181" descr="H:\ЭКСПЕДИЦИЯ\ФОТО видов\Anabasis aphyl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ЭКСПЕДИЦИЯ\ФОТО видов\Anabasis aphyl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697A8E10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FBE8E8" wp14:editId="2422F5EF">
                  <wp:extent cx="1800000" cy="1199520"/>
                  <wp:effectExtent l="0" t="0" r="0" b="635"/>
                  <wp:docPr id="684494182" name="Рисунок 684494182" descr="H:\ЭКСПЕДИЦИЯ\ФОТО видов\Anabasis sal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ЭКСПЕДИЦИЯ\ФОТО видов\Anabasis sal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44BE2F15" w14:textId="77777777" w:rsidTr="00F83CF2">
        <w:tc>
          <w:tcPr>
            <w:tcW w:w="3284" w:type="dxa"/>
          </w:tcPr>
          <w:p w14:paraId="740D3753" w14:textId="767E1BD0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Agri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phyllum pungens</w:t>
            </w:r>
          </w:p>
        </w:tc>
        <w:tc>
          <w:tcPr>
            <w:tcW w:w="3285" w:type="dxa"/>
          </w:tcPr>
          <w:p w14:paraId="3A10613D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Anabasis aphylla</w:t>
            </w:r>
          </w:p>
        </w:tc>
        <w:tc>
          <w:tcPr>
            <w:tcW w:w="3285" w:type="dxa"/>
          </w:tcPr>
          <w:p w14:paraId="216F4531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Anabasis salsa</w:t>
            </w:r>
          </w:p>
        </w:tc>
      </w:tr>
      <w:tr w:rsidR="00AF5797" w:rsidRPr="00E87DB9" w14:paraId="10FD1F49" w14:textId="77777777" w:rsidTr="00F83CF2">
        <w:tc>
          <w:tcPr>
            <w:tcW w:w="3284" w:type="dxa"/>
          </w:tcPr>
          <w:p w14:paraId="4F212101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4189A5" wp14:editId="294A6525">
                  <wp:extent cx="1800000" cy="1199520"/>
                  <wp:effectExtent l="0" t="0" r="0" b="635"/>
                  <wp:docPr id="684494183" name="Рисунок 684494183" descr="H:\ЭКСПЕДИЦИЯ\ФОТО видов\Atriplex dimorphostegia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ЭКСПЕДИЦИЯ\ФОТО видов\Atriplex dimorphostegia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44FBFE2D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170CFE" wp14:editId="5D5A29DD">
                  <wp:extent cx="1800000" cy="1199520"/>
                  <wp:effectExtent l="0" t="0" r="0" b="635"/>
                  <wp:docPr id="684494184" name="Рисунок 684494184" descr="H:\ЭКСПЕДИЦИЯ\ФОТО видов\Atriplex sphaeromorp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ЭКСПЕДИЦИЯ\ФОТО видов\Atriplex sphaeromorph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1252E3E2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04E8F6" wp14:editId="426A11DD">
                  <wp:extent cx="1800000" cy="1199520"/>
                  <wp:effectExtent l="0" t="0" r="0" b="635"/>
                  <wp:docPr id="684494186" name="Рисунок 684494186" descr="H:\ЭКСПЕДИЦИЯ\ФОТО видов\Bassia prostra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ЭКСПЕДИЦИЯ\ФОТО видов\Bassia prostra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623AC454" w14:textId="77777777" w:rsidTr="00F83CF2">
        <w:tc>
          <w:tcPr>
            <w:tcW w:w="3284" w:type="dxa"/>
          </w:tcPr>
          <w:p w14:paraId="59A5E040" w14:textId="64714393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Atriplex dim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rph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stegia</w:t>
            </w:r>
          </w:p>
        </w:tc>
        <w:tc>
          <w:tcPr>
            <w:tcW w:w="3285" w:type="dxa"/>
          </w:tcPr>
          <w:p w14:paraId="4B98E1F3" w14:textId="5188E6EA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Atriplex sphaer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m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rpha</w:t>
            </w:r>
          </w:p>
        </w:tc>
        <w:tc>
          <w:tcPr>
            <w:tcW w:w="3285" w:type="dxa"/>
          </w:tcPr>
          <w:p w14:paraId="4320F3EE" w14:textId="46ECC1E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Bassia pr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strata</w:t>
            </w:r>
          </w:p>
        </w:tc>
      </w:tr>
      <w:tr w:rsidR="00AF5797" w:rsidRPr="00E87DB9" w14:paraId="59D20651" w14:textId="77777777" w:rsidTr="00F83CF2">
        <w:tc>
          <w:tcPr>
            <w:tcW w:w="3284" w:type="dxa"/>
          </w:tcPr>
          <w:p w14:paraId="038AC6AD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3C25B8" wp14:editId="70800D42">
                  <wp:extent cx="1800000" cy="1199520"/>
                  <wp:effectExtent l="0" t="0" r="0" b="635"/>
                  <wp:docPr id="684494187" name="Рисунок 684494187" descr="H:\ЭКСПЕДИЦИЯ\ФОТО видов\Caroxylon dendroid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ЭКСПЕДИЦИЯ\ФОТО видов\Caroxylon dendroid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7DF48D7F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89A21F" wp14:editId="6A1D76EC">
                  <wp:extent cx="1800000" cy="1199520"/>
                  <wp:effectExtent l="0" t="0" r="0" b="635"/>
                  <wp:docPr id="684494188" name="Рисунок 684494188" descr="H:\ЭКСПЕДИЦИЯ\ФОТО видов\Ceratocarpus utriculosus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ЭКСПЕДИЦИЯ\ФОТО видов\Ceratocarpus utriculosus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29E53940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6818B9" wp14:editId="3F8934A5">
                  <wp:extent cx="1800000" cy="1199520"/>
                  <wp:effectExtent l="0" t="0" r="0" b="635"/>
                  <wp:docPr id="684494189" name="Рисунок 684494189" descr="H:\ЭКСПЕДИЦИЯ\ФОТО видов\Climacoptera lanata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ЭКСПЕДИЦИЯ\ФОТО видов\Climacoptera lanata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7E33F404" w14:textId="77777777" w:rsidTr="00F83CF2">
        <w:tc>
          <w:tcPr>
            <w:tcW w:w="3284" w:type="dxa"/>
          </w:tcPr>
          <w:p w14:paraId="694948DC" w14:textId="5189F7E4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Car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xyl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n dendr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ides</w:t>
            </w:r>
          </w:p>
        </w:tc>
        <w:tc>
          <w:tcPr>
            <w:tcW w:w="3285" w:type="dxa"/>
          </w:tcPr>
          <w:p w14:paraId="3B7D0E4B" w14:textId="6FCF95BF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Cerat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carpus utricul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sus</w:t>
            </w:r>
          </w:p>
        </w:tc>
        <w:tc>
          <w:tcPr>
            <w:tcW w:w="3285" w:type="dxa"/>
          </w:tcPr>
          <w:p w14:paraId="479A1C14" w14:textId="5DBF2841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Climac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ptera lanata</w:t>
            </w:r>
          </w:p>
        </w:tc>
      </w:tr>
      <w:tr w:rsidR="00AF5797" w:rsidRPr="00E87DB9" w14:paraId="687A869C" w14:textId="77777777" w:rsidTr="00F83CF2">
        <w:tc>
          <w:tcPr>
            <w:tcW w:w="3284" w:type="dxa"/>
          </w:tcPr>
          <w:p w14:paraId="2A254BF8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B563B4" wp14:editId="02BEA7FE">
                  <wp:extent cx="1800000" cy="1199277"/>
                  <wp:effectExtent l="0" t="0" r="0" b="1270"/>
                  <wp:docPr id="684494190" name="Рисунок 684494190" descr="H:\ЭКСПЕДИЦИЯ\ФОТО видов\Halocnemum strobilaceum 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ЭКСПЕДИЦИЯ\ФОТО видов\Halocnemum strobilaceum 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73E02F00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3F6635" wp14:editId="0640DC2C">
                  <wp:extent cx="1800000" cy="1199277"/>
                  <wp:effectExtent l="0" t="0" r="0" b="1270"/>
                  <wp:docPr id="684494191" name="Рисунок 684494191" descr="H:\ЭКСПЕДИЦИЯ\ФОТО видов\Halimocnemis villo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ЭКСПЕДИЦИЯ\ФОТО видов\Halimocnemis villo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7A77FEE5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14B3118" wp14:editId="3CA72688">
                  <wp:extent cx="1800000" cy="1199520"/>
                  <wp:effectExtent l="0" t="0" r="0" b="635"/>
                  <wp:docPr id="684494192" name="Рисунок 684494192" descr="H:\ЭКСПЕДИЦИЯ\ФОТО видов\Halogeton glomeratus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ЭКСПЕДИЦИЯ\ФОТО видов\Halogeton glomeratus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0D0368B5" w14:textId="77777777" w:rsidTr="00F83CF2">
        <w:tc>
          <w:tcPr>
            <w:tcW w:w="3284" w:type="dxa"/>
          </w:tcPr>
          <w:p w14:paraId="3F8AEC68" w14:textId="07A4E4B0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t>Hal</w:t>
            </w:r>
            <w:r w:rsidR="001362C4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t>cnemum str</w:t>
            </w:r>
            <w:r w:rsidR="001362C4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t>bilaceum</w:t>
            </w:r>
          </w:p>
        </w:tc>
        <w:tc>
          <w:tcPr>
            <w:tcW w:w="3285" w:type="dxa"/>
          </w:tcPr>
          <w:p w14:paraId="4F9C3489" w14:textId="7F8FD23C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Halim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cnemis vill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sa</w:t>
            </w:r>
          </w:p>
        </w:tc>
        <w:tc>
          <w:tcPr>
            <w:tcW w:w="3285" w:type="dxa"/>
          </w:tcPr>
          <w:p w14:paraId="3698550B" w14:textId="16375A91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Hal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get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n gl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meratus</w:t>
            </w:r>
          </w:p>
        </w:tc>
      </w:tr>
      <w:tr w:rsidR="00AF5797" w:rsidRPr="00E87DB9" w14:paraId="69C4CD27" w14:textId="77777777" w:rsidTr="00F83CF2">
        <w:tc>
          <w:tcPr>
            <w:tcW w:w="3284" w:type="dxa"/>
          </w:tcPr>
          <w:p w14:paraId="56D495D5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7E0DD0" wp14:editId="45E4EB22">
                  <wp:extent cx="1800000" cy="1200624"/>
                  <wp:effectExtent l="0" t="0" r="0" b="0"/>
                  <wp:docPr id="684494193" name="Рисунок 684494193" descr="H:\ЭКСПЕДИЦИЯ\ФОТО видов\Halostachys caspica 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ЭКСПЕДИЦИЯ\ФОТО видов\Halostachys caspica 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200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3485016B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1D59E1" wp14:editId="530E0778">
                  <wp:extent cx="1800000" cy="1199520"/>
                  <wp:effectExtent l="0" t="0" r="0" b="635"/>
                  <wp:docPr id="684494194" name="Рисунок 684494194" descr="H:\ЭКСПЕДИЦИЯ\ФОТО видов\Halothamnus subaphyllus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ЭКСПЕДИЦИЯ\ФОТО видов\Halothamnus subaphyllus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6D943511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4174A9" wp14:editId="56257114">
                  <wp:extent cx="1800000" cy="1199277"/>
                  <wp:effectExtent l="0" t="0" r="0" b="1270"/>
                  <wp:docPr id="684494195" name="Рисунок 684494195" descr="H:\ЭКСПЕДИЦИЯ\ФОТО видов\Horaninovia ulicina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ЭКСПЕДИЦИЯ\ФОТО видов\Horaninovia ulicina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095F7BCA" w14:textId="77777777" w:rsidTr="00F83CF2">
        <w:tc>
          <w:tcPr>
            <w:tcW w:w="3284" w:type="dxa"/>
          </w:tcPr>
          <w:p w14:paraId="3DFF344C" w14:textId="0AEC8605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t>Hal</w:t>
            </w:r>
            <w:r w:rsidR="001362C4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t>stachys caspica</w:t>
            </w:r>
          </w:p>
        </w:tc>
        <w:tc>
          <w:tcPr>
            <w:tcW w:w="3285" w:type="dxa"/>
          </w:tcPr>
          <w:p w14:paraId="02862D5E" w14:textId="1C061C88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Hal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thamnus subaphyllus</w:t>
            </w:r>
          </w:p>
        </w:tc>
        <w:tc>
          <w:tcPr>
            <w:tcW w:w="3285" w:type="dxa"/>
          </w:tcPr>
          <w:p w14:paraId="708715E2" w14:textId="34F6F54E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H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ranin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via ulicina</w:t>
            </w:r>
          </w:p>
        </w:tc>
      </w:tr>
      <w:tr w:rsidR="00AF5797" w:rsidRPr="00E87DB9" w14:paraId="4DF3F328" w14:textId="77777777" w:rsidTr="00F83CF2">
        <w:tc>
          <w:tcPr>
            <w:tcW w:w="3284" w:type="dxa"/>
          </w:tcPr>
          <w:p w14:paraId="2F1CA204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6FE581" wp14:editId="60C46C83">
                  <wp:extent cx="1800000" cy="1199520"/>
                  <wp:effectExtent l="0" t="0" r="0" b="635"/>
                  <wp:docPr id="684494196" name="Рисунок 684494196" descr="H:\ЭКСПЕДИЦИЯ\ФОТО видов\Kalidium foliatum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ЭКСПЕДИЦИЯ\ФОТО видов\Kalidium foliatum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78803EAE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83D7F2" wp14:editId="5F005081">
                  <wp:extent cx="1800000" cy="1199520"/>
                  <wp:effectExtent l="0" t="0" r="0" b="635"/>
                  <wp:docPr id="684494197" name="Рисунок 684494197" descr="H:\ЭКСПЕДИЦИЯ\ФОТО видов\Krascheninnikovia ewersmanni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ЭКСПЕДИЦИЯ\ФОТО видов\Krascheninnikovia ewersmannia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6AF18122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1D4CCA" wp14:editId="4117B8C0">
                  <wp:extent cx="1800000" cy="1199520"/>
                  <wp:effectExtent l="0" t="0" r="0" b="635"/>
                  <wp:docPr id="684494198" name="Рисунок 684494198" descr="H:\ЭКСПЕДИЦИЯ\ФОТО видов\Nanophyton erinaceum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:\ЭКСПЕДИЦИЯ\ФОТО видов\Nanophyton erinaceum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643D4E05" w14:textId="77777777" w:rsidTr="00F83CF2">
        <w:tc>
          <w:tcPr>
            <w:tcW w:w="3284" w:type="dxa"/>
          </w:tcPr>
          <w:p w14:paraId="22C41E79" w14:textId="4B386F68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t>Kalidium f</w:t>
            </w:r>
            <w:r w:rsidR="001362C4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t>liatum</w:t>
            </w:r>
          </w:p>
        </w:tc>
        <w:tc>
          <w:tcPr>
            <w:tcW w:w="3285" w:type="dxa"/>
          </w:tcPr>
          <w:p w14:paraId="58D1D2BC" w14:textId="38FE3656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Krascheninnik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via ewersmanniana</w:t>
            </w:r>
          </w:p>
        </w:tc>
        <w:tc>
          <w:tcPr>
            <w:tcW w:w="3285" w:type="dxa"/>
          </w:tcPr>
          <w:p w14:paraId="048E5AC8" w14:textId="61112BDC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Nan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phyt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n erinaceum</w:t>
            </w:r>
          </w:p>
        </w:tc>
      </w:tr>
      <w:tr w:rsidR="00AF5797" w:rsidRPr="00E87DB9" w14:paraId="1B78F620" w14:textId="77777777" w:rsidTr="00F83CF2">
        <w:tc>
          <w:tcPr>
            <w:tcW w:w="3284" w:type="dxa"/>
          </w:tcPr>
          <w:p w14:paraId="1EE70BD5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6176FA6" wp14:editId="0C22FB3D">
                  <wp:extent cx="1800000" cy="1199520"/>
                  <wp:effectExtent l="0" t="0" r="0" b="635"/>
                  <wp:docPr id="684494199" name="Рисунок 684494199" descr="H:\ЭКСПЕДИЦИЯ\ФОТО видов\Pyankovia brachiata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:\ЭКСПЕДИЦИЯ\ФОТО видов\Pyankovia brachiata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20BDA114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0D1506" wp14:editId="51EC540E">
                  <wp:extent cx="1800000" cy="1199520"/>
                  <wp:effectExtent l="0" t="0" r="0" b="635"/>
                  <wp:docPr id="684494200" name="Рисунок 684494200" descr="H:\ЭКСПЕДИЦИЯ\ФОТО видов\Salsola arbusculifor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:\ЭКСПЕДИЦИЯ\ФОТО видов\Salsola arbusculiform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25D946AC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6184DC" wp14:editId="2232DBB8">
                  <wp:extent cx="1800000" cy="1199277"/>
                  <wp:effectExtent l="0" t="0" r="0" b="1270"/>
                  <wp:docPr id="684494201" name="Рисунок 684494201" descr="H:\ЭКСПЕДИЦИЯ\ФОТО видов\Salsola sogdi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:\ЭКСПЕДИЦИЯ\ФОТО видов\Salsola sogdia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21DCA95A" w14:textId="77777777" w:rsidTr="00F83CF2">
        <w:tc>
          <w:tcPr>
            <w:tcW w:w="3284" w:type="dxa"/>
          </w:tcPr>
          <w:p w14:paraId="0A86E19A" w14:textId="3FC9BD9E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Pyank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via brachiata</w:t>
            </w:r>
          </w:p>
        </w:tc>
        <w:tc>
          <w:tcPr>
            <w:tcW w:w="3285" w:type="dxa"/>
          </w:tcPr>
          <w:p w14:paraId="7389785B" w14:textId="3D6347C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Xyl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sals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la arbuscula</w:t>
            </w:r>
          </w:p>
        </w:tc>
        <w:tc>
          <w:tcPr>
            <w:tcW w:w="3285" w:type="dxa"/>
          </w:tcPr>
          <w:p w14:paraId="7BDB29B9" w14:textId="2FEB007B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Sals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la s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gdiana</w:t>
            </w:r>
          </w:p>
        </w:tc>
      </w:tr>
      <w:tr w:rsidR="00AF5797" w:rsidRPr="00E87DB9" w14:paraId="2DD50593" w14:textId="77777777" w:rsidTr="00F83CF2">
        <w:tc>
          <w:tcPr>
            <w:tcW w:w="3284" w:type="dxa"/>
          </w:tcPr>
          <w:p w14:paraId="2959A103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23D59F" wp14:editId="3DC6FBF2">
                  <wp:extent cx="1800000" cy="1199277"/>
                  <wp:effectExtent l="0" t="0" r="0" b="1270"/>
                  <wp:docPr id="684494202" name="Рисунок 684494202" descr="H:\ЭКСПЕДИЦИЯ\ФОТО видов\Suaeda acumina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:\ЭКСПЕДИЦИЯ\ФОТО видов\Suaeda acumina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6E82B638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BC3BD2" wp14:editId="714FB703">
                  <wp:extent cx="1800000" cy="1199520"/>
                  <wp:effectExtent l="0" t="0" r="0" b="635"/>
                  <wp:docPr id="684494203" name="Рисунок 684494203" descr="H:\ЭКСПЕДИЦИЯ\ФОТО видов\Suaeda microphylla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:\ЭКСПЕДИЦИЯ\ФОТО видов\Suaeda microphylla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27958326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2CD21F" wp14:editId="4485B59F">
                  <wp:extent cx="1800000" cy="1199520"/>
                  <wp:effectExtent l="0" t="0" r="0" b="635"/>
                  <wp:docPr id="684494204" name="Рисунок 684494204" descr="H:\ЭКСПЕДИЦИЯ\ФОТО видов\Suaeda salsa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ЭКСПЕДИЦИЯ\ФОТО видов\Suaeda salsa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5F9F8F3C" w14:textId="77777777" w:rsidTr="00F83CF2">
        <w:tc>
          <w:tcPr>
            <w:tcW w:w="3284" w:type="dxa"/>
          </w:tcPr>
          <w:p w14:paraId="604397CA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Suaeda acuminata</w:t>
            </w:r>
          </w:p>
        </w:tc>
        <w:tc>
          <w:tcPr>
            <w:tcW w:w="3285" w:type="dxa"/>
          </w:tcPr>
          <w:p w14:paraId="1C2313DA" w14:textId="3929C8EC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Suaeda micr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phylla</w:t>
            </w:r>
          </w:p>
        </w:tc>
        <w:tc>
          <w:tcPr>
            <w:tcW w:w="3285" w:type="dxa"/>
          </w:tcPr>
          <w:p w14:paraId="08BD4227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Suaeda salsa</w:t>
            </w:r>
          </w:p>
        </w:tc>
      </w:tr>
      <w:tr w:rsidR="00AF5797" w:rsidRPr="00E87DB9" w14:paraId="2FE17CA3" w14:textId="77777777" w:rsidTr="00F83CF2">
        <w:tc>
          <w:tcPr>
            <w:tcW w:w="3284" w:type="dxa"/>
          </w:tcPr>
          <w:p w14:paraId="0746CC10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955DBE" wp14:editId="753A18B6">
                  <wp:extent cx="2701080" cy="1800000"/>
                  <wp:effectExtent l="0" t="6667" r="0" b="0"/>
                  <wp:docPr id="684494206" name="Рисунок 684494206" descr="H:\ЭКСПЕДИЦИЯ\ФОТО видов\Bassia lasiant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:\ЭКСПЕДИЦИЯ\ФОТО видов\Bassia lasianth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108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420F3E6E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D30463" wp14:editId="4A5C36FC">
                  <wp:extent cx="2701080" cy="1800000"/>
                  <wp:effectExtent l="0" t="6667" r="0" b="0"/>
                  <wp:docPr id="684494207" name="Рисунок 684494207" descr="H:\ЭКСПЕДИЦИЯ\ФОТО видов\Bassia odontopte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ЭКСПЕДИЦИЯ\ФОТО видов\Bassia odontopte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108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5DDAD9C7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B64666" wp14:editId="41B7A3A0">
                  <wp:extent cx="2701080" cy="1800000"/>
                  <wp:effectExtent l="0" t="6667" r="0" b="0"/>
                  <wp:docPr id="684494208" name="Рисунок 684494208" descr="H:\ЭКСПЕДИЦИЯ\ФОТО видов\Caroxylon nitrarium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:\ЭКСПЕДИЦИЯ\ФОТО видов\Caroxylon nitrarium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108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49F3CF30" w14:textId="77777777" w:rsidTr="00F83CF2">
        <w:tc>
          <w:tcPr>
            <w:tcW w:w="3284" w:type="dxa"/>
          </w:tcPr>
          <w:p w14:paraId="78774EC8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Bassia lasiantha</w:t>
            </w:r>
          </w:p>
        </w:tc>
        <w:tc>
          <w:tcPr>
            <w:tcW w:w="3285" w:type="dxa"/>
          </w:tcPr>
          <w:p w14:paraId="14163922" w14:textId="2F3FD92B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 xml:space="preserve">Bassia 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d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nt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ptera</w:t>
            </w:r>
          </w:p>
        </w:tc>
        <w:tc>
          <w:tcPr>
            <w:tcW w:w="3285" w:type="dxa"/>
          </w:tcPr>
          <w:p w14:paraId="339A852D" w14:textId="331AB81F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Car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xyl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n nitrarium</w:t>
            </w:r>
          </w:p>
        </w:tc>
      </w:tr>
      <w:tr w:rsidR="00AF5797" w:rsidRPr="00E87DB9" w14:paraId="654411EB" w14:textId="77777777" w:rsidTr="00F83CF2">
        <w:tc>
          <w:tcPr>
            <w:tcW w:w="3284" w:type="dxa"/>
          </w:tcPr>
          <w:p w14:paraId="296034FD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0D1288" wp14:editId="398CCA57">
                  <wp:extent cx="2701080" cy="1800000"/>
                  <wp:effectExtent l="0" t="6667" r="0" b="0"/>
                  <wp:docPr id="684494209" name="Рисунок 684494209" descr="H:\ЭКСПЕДИЦИЯ\ФОТО видов\Girgensohnia oppositiflora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:\ЭКСПЕДИЦИЯ\ФОТО видов\Girgensohnia oppositiflora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108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6ADD8B80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3B4AC3" wp14:editId="22B00EE8">
                  <wp:extent cx="2701080" cy="1800000"/>
                  <wp:effectExtent l="0" t="6667" r="0" b="0"/>
                  <wp:docPr id="684494210" name="Рисунок 684494210" descr="H:\ЭКСПЕДИЦИЯ\ФОТО видов\Kalidium caspic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:\ЭКСПЕДИЦИЯ\ФОТО видов\Kalidium caspic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108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503D932D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389B9E" wp14:editId="31B6E539">
                  <wp:extent cx="2701080" cy="1800000"/>
                  <wp:effectExtent l="0" t="6667" r="0" b="0"/>
                  <wp:docPr id="684494212" name="Рисунок 684494212" descr="H:\ЭКСПЕДИЦИЯ\ФОТО видов\Salicornia europaea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:\ЭКСПЕДИЦИЯ\ФОТО видов\Salicornia europaea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108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1F992702" w14:textId="77777777" w:rsidTr="00F83CF2">
        <w:tc>
          <w:tcPr>
            <w:tcW w:w="3284" w:type="dxa"/>
          </w:tcPr>
          <w:p w14:paraId="7F7045C6" w14:textId="6F572E10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Girgens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 xml:space="preserve">hnia 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pp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sitifl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ra</w:t>
            </w:r>
          </w:p>
        </w:tc>
        <w:tc>
          <w:tcPr>
            <w:tcW w:w="3285" w:type="dxa"/>
          </w:tcPr>
          <w:p w14:paraId="1131C23B" w14:textId="77777777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Kalidium caspicum</w:t>
            </w:r>
          </w:p>
        </w:tc>
        <w:tc>
          <w:tcPr>
            <w:tcW w:w="3285" w:type="dxa"/>
          </w:tcPr>
          <w:p w14:paraId="3CF50A4E" w14:textId="3D373D06" w:rsidR="00AF5797" w:rsidRPr="00E87DB9" w:rsidRDefault="00AF5797" w:rsidP="00F83CF2">
            <w:pPr>
              <w:widowControl w:val="0"/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</w:pP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Salic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rnia eur</w:t>
            </w:r>
            <w:r w:rsidR="001362C4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о</w:t>
            </w:r>
            <w:r w:rsidRPr="00E87DB9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paea</w:t>
            </w:r>
          </w:p>
        </w:tc>
      </w:tr>
    </w:tbl>
    <w:p w14:paraId="517A34F1" w14:textId="77777777" w:rsidR="00AF5797" w:rsidRPr="00E87DB9" w:rsidRDefault="00AF5797" w:rsidP="00AF5797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</w:p>
    <w:p w14:paraId="584DEAC0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AF5797" w:rsidRPr="00E87DB9" w:rsidSect="00B92932">
          <w:footerReference w:type="default" r:id="rId129"/>
          <w:footerReference w:type="first" r:id="rId130"/>
          <w:pgSz w:w="11906" w:h="16838"/>
          <w:pgMar w:top="1134" w:right="567" w:bottom="1134" w:left="1701" w:header="708" w:footer="397" w:gutter="0"/>
          <w:pgNumType w:start="115"/>
          <w:cols w:space="708"/>
          <w:titlePg/>
          <w:docGrid w:linePitch="360"/>
        </w:sectPr>
      </w:pPr>
    </w:p>
    <w:p w14:paraId="4033A27D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Г</w:t>
      </w:r>
    </w:p>
    <w:p w14:paraId="17ED6DFA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Таблица данных описанных сообществ </w:t>
      </w:r>
      <w:r w:rsidRPr="00E87DB9">
        <w:rPr>
          <w:rFonts w:ascii="Times New Roman" w:hAnsi="Times New Roman" w:cs="Times New Roman"/>
          <w:sz w:val="28"/>
          <w:szCs w:val="28"/>
        </w:rPr>
        <w:t>(2021-2023 гг.)</w:t>
      </w:r>
    </w:p>
    <w:tbl>
      <w:tblPr>
        <w:tblStyle w:val="a8"/>
        <w:tblW w:w="14786" w:type="dxa"/>
        <w:tblLayout w:type="fixed"/>
        <w:tblLook w:val="04A0" w:firstRow="1" w:lastRow="0" w:firstColumn="1" w:lastColumn="0" w:noHBand="0" w:noVBand="1"/>
      </w:tblPr>
      <w:tblGrid>
        <w:gridCol w:w="534"/>
        <w:gridCol w:w="1275"/>
        <w:gridCol w:w="2835"/>
        <w:gridCol w:w="1701"/>
        <w:gridCol w:w="993"/>
        <w:gridCol w:w="992"/>
        <w:gridCol w:w="4678"/>
        <w:gridCol w:w="1778"/>
      </w:tblGrid>
      <w:tr w:rsidR="00AF5797" w:rsidRPr="00E87DB9" w14:paraId="4136C2FB" w14:textId="77777777" w:rsidTr="00F83CF2">
        <w:tc>
          <w:tcPr>
            <w:tcW w:w="534" w:type="dxa"/>
            <w:shd w:val="clear" w:color="auto" w:fill="auto"/>
            <w:vAlign w:val="center"/>
          </w:tcPr>
          <w:p w14:paraId="0AA0DE20" w14:textId="77777777" w:rsidR="00AF5797" w:rsidRPr="00E87DB9" w:rsidRDefault="00AF5797" w:rsidP="00F83CF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58761DF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Номер описания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669146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Название сообщество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84094A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Координаты</w:t>
            </w:r>
          </w:p>
          <w:p w14:paraId="709481D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N, E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C4622E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ОПП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, %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9B491F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Кол-во видов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F50791D" w14:textId="3E603591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 xml:space="preserve">Виды сем. 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Chen</w:t>
            </w:r>
            <w:r w:rsidR="001362C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  <w:r w:rsidR="001362C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diaceae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6D4312D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Степень нарушенности</w:t>
            </w:r>
          </w:p>
        </w:tc>
      </w:tr>
      <w:tr w:rsidR="00AF5797" w:rsidRPr="00E87DB9" w14:paraId="55E0F2AA" w14:textId="77777777" w:rsidTr="00F83CF2">
        <w:tc>
          <w:tcPr>
            <w:tcW w:w="534" w:type="dxa"/>
            <w:shd w:val="clear" w:color="auto" w:fill="auto"/>
            <w:vAlign w:val="center"/>
          </w:tcPr>
          <w:p w14:paraId="6CE30134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BB228E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Ch2101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CD890F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Разнотравно-многолетнесолянково-черносаксауловое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B3E4C8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44.740133</w:t>
            </w:r>
          </w:p>
          <w:p w14:paraId="200A364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65.254367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2D1F36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70-75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74731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D6F1E2F" w14:textId="315C3AF1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n aphyllum,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Krascheninnik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 ewersmaniana, Bassia pr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strata,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B. lasiantha,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Atriplex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micrantha,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AE59DB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2CBC6769" w14:textId="77777777" w:rsidTr="00F83CF2">
        <w:tc>
          <w:tcPr>
            <w:tcW w:w="534" w:type="dxa"/>
            <w:shd w:val="clear" w:color="auto" w:fill="auto"/>
            <w:vAlign w:val="center"/>
          </w:tcPr>
          <w:p w14:paraId="31CA349B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550F7C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Ch210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E3E3C1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Многолетнесолянково-чингиловое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4955F4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44.754233</w:t>
            </w:r>
          </w:p>
          <w:p w14:paraId="6174335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65.255233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1E1FAE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56249A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6B0632E" w14:textId="421AD6C2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phylla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Krascheninnik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via ewersmaniana, Bassia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lasiantha,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67D9E1E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60B01C8F" w14:textId="77777777" w:rsidTr="00F83CF2">
        <w:tc>
          <w:tcPr>
            <w:tcW w:w="534" w:type="dxa"/>
            <w:shd w:val="clear" w:color="auto" w:fill="auto"/>
            <w:vAlign w:val="center"/>
          </w:tcPr>
          <w:p w14:paraId="52D7F0B9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413AD14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Ch210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87B9C7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Кустарниковое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92E248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44.692667</w:t>
            </w:r>
          </w:p>
          <w:p w14:paraId="4A3BF15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65.15495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8A7379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20CFF5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7AC71C5" w14:textId="6D3EAAAD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 arbuscula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Krascheninnik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cerat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ides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Bassia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pr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strata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D9538C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6A306742" w14:textId="77777777" w:rsidTr="00F83CF2">
        <w:tc>
          <w:tcPr>
            <w:tcW w:w="534" w:type="dxa"/>
            <w:shd w:val="clear" w:color="auto" w:fill="auto"/>
            <w:vAlign w:val="center"/>
          </w:tcPr>
          <w:p w14:paraId="5F4473F0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60209DC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Ch210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E526C4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Сорнотравно-однолетнесолянковое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B0FEEF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44.717567</w:t>
            </w:r>
          </w:p>
          <w:p w14:paraId="4D4ECB5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65.224433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2DC04D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DB1F74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F685CD3" w14:textId="34823695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01BDD21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0B0093A7" w14:textId="77777777" w:rsidTr="00F83CF2">
        <w:tc>
          <w:tcPr>
            <w:tcW w:w="534" w:type="dxa"/>
            <w:shd w:val="clear" w:color="auto" w:fill="auto"/>
            <w:vAlign w:val="center"/>
          </w:tcPr>
          <w:p w14:paraId="5DF638B4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49EA272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Ch210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6EE0F1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Кереуковое с участием саксаула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5C5B71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44.706767</w:t>
            </w:r>
          </w:p>
          <w:p w14:paraId="6D0E40C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65.1842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6D8E8F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A6D31C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A1A888A" w14:textId="4E462338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n aphyllum,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rientale,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sibirica, Pyank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 brachiata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6F4DE4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64917676" w14:textId="77777777" w:rsidTr="00F83CF2">
        <w:tc>
          <w:tcPr>
            <w:tcW w:w="534" w:type="dxa"/>
            <w:shd w:val="clear" w:color="auto" w:fill="auto"/>
            <w:vAlign w:val="center"/>
          </w:tcPr>
          <w:p w14:paraId="302D2E2F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051839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Ch210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232DCE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Итсигековое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4514C9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44.761033</w:t>
            </w:r>
          </w:p>
          <w:p w14:paraId="4DF4A31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65.256117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D2249F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77CEFB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F05D910" w14:textId="0C4F6AC5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Anabasis aphylla, Suaeda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phylla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Kalidium 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liatum,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Atriplex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sphaer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m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rpha,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Bassia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lasiantha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E65058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729E1A65" w14:textId="77777777" w:rsidTr="00F83CF2">
        <w:tc>
          <w:tcPr>
            <w:tcW w:w="534" w:type="dxa"/>
            <w:shd w:val="clear" w:color="auto" w:fill="auto"/>
            <w:vAlign w:val="center"/>
          </w:tcPr>
          <w:p w14:paraId="3B7A8115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65B6D1E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Ch210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19F6B8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Кустраниково-туранговое редколесье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BEBEC8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44.782183</w:t>
            </w:r>
          </w:p>
          <w:p w14:paraId="34DD1D5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65.321367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1BBF5A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3-5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2CB564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DBA3A30" w14:textId="7CE72415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Anabasis aphylla, Krascheninnik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via ewersmaniana, Suaeda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phylla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Pyank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via brachiate,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3C570D1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20322CE2" w14:textId="77777777" w:rsidTr="00F83CF2">
        <w:tc>
          <w:tcPr>
            <w:tcW w:w="534" w:type="dxa"/>
            <w:shd w:val="clear" w:color="auto" w:fill="auto"/>
            <w:vAlign w:val="center"/>
          </w:tcPr>
          <w:p w14:paraId="36679C3D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FE19A4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Ch210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CE7EED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Турангово-кустарниковое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8C229D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44.782083</w:t>
            </w:r>
          </w:p>
          <w:p w14:paraId="4BCBC30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65.320883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3056D3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23B74A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DF701D0" w14:textId="37DCB24A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 aphyllum,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 arbuscula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nitrarium, 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 linif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lia, Bassia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lasiantha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80D458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3DFA95F6" w14:textId="77777777" w:rsidTr="00F83CF2">
        <w:tc>
          <w:tcPr>
            <w:tcW w:w="534" w:type="dxa"/>
            <w:shd w:val="clear" w:color="auto" w:fill="auto"/>
            <w:vAlign w:val="center"/>
          </w:tcPr>
          <w:p w14:paraId="3FF09AD7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C71018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Ch210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65530B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 xml:space="preserve">Соляноколосниковое с 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участием поташника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D3B136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44.777283</w:t>
            </w:r>
          </w:p>
          <w:p w14:paraId="0E6358D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65.262783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453F97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495F70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83305F0" w14:textId="014BCD38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Kalidium 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liatum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187790C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61BF2E48" w14:textId="77777777" w:rsidTr="00F83CF2">
        <w:tc>
          <w:tcPr>
            <w:tcW w:w="534" w:type="dxa"/>
            <w:shd w:val="clear" w:color="auto" w:fill="auto"/>
            <w:vAlign w:val="center"/>
          </w:tcPr>
          <w:p w14:paraId="5157CC84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04DCF1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40EE88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Грибенщиково- соляноколосниковое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AFBFD0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44.779867</w:t>
            </w:r>
          </w:p>
          <w:p w14:paraId="7025E76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65.276617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92B44A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F61D5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BCFE4D2" w14:textId="4B7CBEC2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Kalidium caspicum, Suaeda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18A4D2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529F43F7" w14:textId="77777777" w:rsidTr="00F83CF2">
        <w:tc>
          <w:tcPr>
            <w:tcW w:w="534" w:type="dxa"/>
            <w:shd w:val="clear" w:color="auto" w:fill="auto"/>
            <w:vAlign w:val="center"/>
          </w:tcPr>
          <w:p w14:paraId="7E5F5AE4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B2EDBC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FB16FC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Белобоялычево-саксауловое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519F80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44.780483</w:t>
            </w:r>
          </w:p>
          <w:p w14:paraId="204C795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65.2779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0D6ACF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6B6040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FC45B66" w14:textId="5B4948D0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 arbuscula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dim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rph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stegia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linif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.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altissima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AF34B5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672A803D" w14:textId="77777777" w:rsidTr="00F83CF2">
        <w:tc>
          <w:tcPr>
            <w:tcW w:w="534" w:type="dxa"/>
            <w:shd w:val="clear" w:color="auto" w:fill="auto"/>
            <w:vAlign w:val="center"/>
          </w:tcPr>
          <w:p w14:paraId="42FF4D5F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7480BE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1FD875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Саксаулово-белобоялычевое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63D059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44.7809</w:t>
            </w:r>
          </w:p>
          <w:p w14:paraId="1E0B6F0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65.279083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7AF712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093D60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287B37A" w14:textId="430213A5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 arbuscula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dim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rph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stegia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sus,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Bassia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lasiantha,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Bassia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pr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strata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AFD015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25C72616" w14:textId="77777777" w:rsidTr="00F83CF2">
        <w:tc>
          <w:tcPr>
            <w:tcW w:w="534" w:type="dxa"/>
            <w:shd w:val="clear" w:color="auto" w:fill="auto"/>
            <w:vAlign w:val="center"/>
          </w:tcPr>
          <w:p w14:paraId="64867F1F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6C7B5B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693AF3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AB664A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44.780967</w:t>
            </w:r>
          </w:p>
          <w:p w14:paraId="723FCB3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65.280917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464869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F8C98A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FC8851F" w14:textId="66E53A20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Kalidium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f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liatum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lanata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Pyank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brachiate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AA7E34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0B90EB2E" w14:textId="77777777" w:rsidTr="00F83CF2">
        <w:tc>
          <w:tcPr>
            <w:tcW w:w="534" w:type="dxa"/>
            <w:shd w:val="clear" w:color="auto" w:fill="auto"/>
            <w:vAlign w:val="center"/>
          </w:tcPr>
          <w:p w14:paraId="640CE72B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E0D39E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C73589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Туранговое редколесье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01A747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44.781867</w:t>
            </w:r>
          </w:p>
          <w:p w14:paraId="01F3E53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65.283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ADF20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02A0DF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865D7E0" w14:textId="1EF804D8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Kalidium 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liatum, Suaeda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phylla,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Atriplex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tatarica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6176BD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730A0E9E" w14:textId="77777777" w:rsidTr="00F83CF2">
        <w:tc>
          <w:tcPr>
            <w:tcW w:w="534" w:type="dxa"/>
            <w:shd w:val="clear" w:color="auto" w:fill="auto"/>
            <w:vAlign w:val="center"/>
          </w:tcPr>
          <w:p w14:paraId="519AEF8B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FE48B4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DC0E0B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Сорнотравно-чингиловое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B799AD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44.731733</w:t>
            </w:r>
          </w:p>
          <w:p w14:paraId="73369D3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65.257567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13B63F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E779C2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DAF5E30" w14:textId="3DFA7F4F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altissima,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Bassia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lasiantha,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Atriplex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tatarica,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0BBD2A3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75C66883" w14:textId="77777777" w:rsidTr="00F83CF2">
        <w:tc>
          <w:tcPr>
            <w:tcW w:w="534" w:type="dxa"/>
            <w:shd w:val="clear" w:color="auto" w:fill="auto"/>
            <w:vAlign w:val="center"/>
          </w:tcPr>
          <w:p w14:paraId="63DFC6E5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ADE370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9F0E5D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Кустарниковое-сведовое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9AE906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44.728967</w:t>
            </w:r>
          </w:p>
          <w:p w14:paraId="08E749D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65.262967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C0979D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2938BF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16E37CF" w14:textId="7A523A48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,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Krascheninnik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ewersmaniana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lanata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acuminate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Bassia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d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ptera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C5FE44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2DCD7D03" w14:textId="77777777" w:rsidTr="00F83CF2">
        <w:tc>
          <w:tcPr>
            <w:tcW w:w="534" w:type="dxa"/>
            <w:shd w:val="clear" w:color="auto" w:fill="auto"/>
            <w:vAlign w:val="center"/>
          </w:tcPr>
          <w:p w14:paraId="57A4642C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8A3CC1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EDA767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Чингиловое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DFF655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45.046639</w:t>
            </w:r>
          </w:p>
          <w:p w14:paraId="09E041C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64.646139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B475FF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C39017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1FAD6D4" w14:textId="49CE907E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 linif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lia,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S.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salsa,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Bassia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d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ptera,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Atriplex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sphaer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rpha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F10425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75D1DDB0" w14:textId="77777777" w:rsidTr="00F83CF2">
        <w:tc>
          <w:tcPr>
            <w:tcW w:w="534" w:type="dxa"/>
            <w:shd w:val="clear" w:color="auto" w:fill="auto"/>
            <w:vAlign w:val="center"/>
          </w:tcPr>
          <w:p w14:paraId="3F41B687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7043C1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88269D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Чингиловое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E243AE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45.047833</w:t>
            </w:r>
          </w:p>
          <w:p w14:paraId="6EF352F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64.643806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7C2419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25B2DB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EF5F351" w14:textId="4137F42C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Suaeda linif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lia, S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.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altissima, Bassia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d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ptera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C842D7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6BEDD286" w14:textId="77777777" w:rsidTr="00F83CF2">
        <w:tc>
          <w:tcPr>
            <w:tcW w:w="534" w:type="dxa"/>
            <w:shd w:val="clear" w:color="auto" w:fill="auto"/>
            <w:vAlign w:val="center"/>
          </w:tcPr>
          <w:p w14:paraId="0F329B82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384735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B4A85E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Соляноколосниковое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5000E4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45.07875</w:t>
            </w:r>
          </w:p>
          <w:p w14:paraId="4E31142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64.727778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BDE41B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3-5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88C738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F39F983" w14:textId="7BF9C804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E25D1C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 или ненарушенное</w:t>
            </w:r>
          </w:p>
        </w:tc>
      </w:tr>
      <w:tr w:rsidR="00AF5797" w:rsidRPr="00E87DB9" w14:paraId="2F46B27D" w14:textId="77777777" w:rsidTr="00F83CF2">
        <w:tc>
          <w:tcPr>
            <w:tcW w:w="534" w:type="dxa"/>
            <w:shd w:val="clear" w:color="auto" w:fill="auto"/>
            <w:vAlign w:val="center"/>
          </w:tcPr>
          <w:p w14:paraId="1DB25BF6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E7EBAD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ED1C49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Солеросово-соляноколосниковое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06F6E1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45.078833</w:t>
            </w:r>
          </w:p>
          <w:p w14:paraId="1DDFE3D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64.727056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13392E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296A64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8765BF3" w14:textId="7EB0835D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caspica, Salic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rnia eur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paea, Suaeda salsa,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3FB21E7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  <w:tr w:rsidR="00AF5797" w:rsidRPr="00E87DB9" w14:paraId="4E0A7C8E" w14:textId="77777777" w:rsidTr="00F83CF2">
        <w:tc>
          <w:tcPr>
            <w:tcW w:w="534" w:type="dxa"/>
            <w:shd w:val="clear" w:color="auto" w:fill="auto"/>
            <w:vAlign w:val="center"/>
          </w:tcPr>
          <w:p w14:paraId="463A2C4B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40C20CA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F6BCFC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Гребенщиково-соляноколосниковое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60F348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45.078056</w:t>
            </w:r>
          </w:p>
          <w:p w14:paraId="605FD9A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64.725778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82E43C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1EBB85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B0A8850" w14:textId="6F28D171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6E1C483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2D4D63CF" w14:textId="77777777" w:rsidTr="00F83CF2">
        <w:tc>
          <w:tcPr>
            <w:tcW w:w="534" w:type="dxa"/>
            <w:shd w:val="clear" w:color="auto" w:fill="auto"/>
            <w:vAlign w:val="center"/>
          </w:tcPr>
          <w:p w14:paraId="03593E10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1AEA39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3C5842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Соляноколосниковое с участием поташника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B6CD3B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45.078778</w:t>
            </w:r>
          </w:p>
          <w:p w14:paraId="1904039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64.728194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A0B143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6138A0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6A3E92A" w14:textId="0A6E637E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Kalidium 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liatum,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6934E54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7C0C4200" w14:textId="77777777" w:rsidTr="00F83CF2">
        <w:tc>
          <w:tcPr>
            <w:tcW w:w="534" w:type="dxa"/>
            <w:shd w:val="clear" w:color="auto" w:fill="auto"/>
            <w:vAlign w:val="center"/>
          </w:tcPr>
          <w:p w14:paraId="0CFAD5D1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DE96FB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F6EBF0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Карелинивое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6A4492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45.084306</w:t>
            </w:r>
          </w:p>
          <w:p w14:paraId="47988CC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64.782833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25CAB8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40-50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82DCEC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061CB76" w14:textId="4FD5C306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sagittata, Suaeda linif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lia, Bassia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d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ptera,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12C71F6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3FC27D8B" w14:textId="77777777" w:rsidTr="00F83CF2">
        <w:tc>
          <w:tcPr>
            <w:tcW w:w="534" w:type="dxa"/>
            <w:shd w:val="clear" w:color="auto" w:fill="auto"/>
            <w:vAlign w:val="center"/>
          </w:tcPr>
          <w:p w14:paraId="7D4CF1CF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BE57D2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DFDEFE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Однолетнесолянковое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1E8F1A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45.08425</w:t>
            </w:r>
          </w:p>
          <w:p w14:paraId="308BFFE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64.783889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5E5A93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35-40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698C04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D161B58" w14:textId="7B0A2FA8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Atriplex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sagittata, Suaeda linif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lia, Bassia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d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ptera,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1423E2D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2A1BA6C9" w14:textId="77777777" w:rsidTr="00F83CF2">
        <w:tc>
          <w:tcPr>
            <w:tcW w:w="534" w:type="dxa"/>
            <w:shd w:val="clear" w:color="auto" w:fill="auto"/>
            <w:vAlign w:val="center"/>
          </w:tcPr>
          <w:p w14:paraId="235707C1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CD12AD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F64542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Гребенщиково-брунцовое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6FCB61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45.068889</w:t>
            </w:r>
          </w:p>
          <w:p w14:paraId="47E2F92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64.89975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97D5B1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35-40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91C0F8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48C2175" w14:textId="324FF035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phylla,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sagittata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EEC4B8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2D5736BB" w14:textId="77777777" w:rsidTr="00F83CF2">
        <w:tc>
          <w:tcPr>
            <w:tcW w:w="534" w:type="dxa"/>
            <w:shd w:val="clear" w:color="auto" w:fill="auto"/>
            <w:vAlign w:val="center"/>
          </w:tcPr>
          <w:p w14:paraId="01DA2DD6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A1D22C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ACC742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Туранговое редколесье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08FF12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45.002222</w:t>
            </w:r>
          </w:p>
          <w:p w14:paraId="3D24275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64.717778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F06D05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20-25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3742E6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B248B6C" w14:textId="3F160E22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sibirica, Suaeda linif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lia,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sphaer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m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rpha,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Chen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dium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album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1405609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77F790E5" w14:textId="77777777" w:rsidTr="00F83CF2">
        <w:tc>
          <w:tcPr>
            <w:tcW w:w="534" w:type="dxa"/>
            <w:shd w:val="clear" w:color="auto" w:fill="auto"/>
            <w:vAlign w:val="center"/>
          </w:tcPr>
          <w:p w14:paraId="05DB6E6B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4E27A11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15CAFB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Дурнишниково-однолетнесолянковое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BCF26E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45.007472</w:t>
            </w:r>
          </w:p>
          <w:p w14:paraId="151430B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64.714639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29D397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4B350E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E341F6A" w14:textId="3C4AF984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Agri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phyllum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pungens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00A5E96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3B54356A" w14:textId="77777777" w:rsidTr="00F83CF2">
        <w:tc>
          <w:tcPr>
            <w:tcW w:w="534" w:type="dxa"/>
            <w:shd w:val="clear" w:color="auto" w:fill="auto"/>
            <w:vAlign w:val="center"/>
          </w:tcPr>
          <w:p w14:paraId="6F7E8CC9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64EC007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CDAC26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F60B5D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44.713361</w:t>
            </w:r>
          </w:p>
          <w:p w14:paraId="3C2D03C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64.701056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5F78B5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4A9677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1F3186D" w14:textId="4E69D694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Kalidium caspicum, Anabasis salsa,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 aphyllum,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35FCB90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3081D7FA" w14:textId="77777777" w:rsidTr="00F83CF2">
        <w:tc>
          <w:tcPr>
            <w:tcW w:w="534" w:type="dxa"/>
            <w:shd w:val="clear" w:color="auto" w:fill="auto"/>
            <w:vAlign w:val="center"/>
          </w:tcPr>
          <w:p w14:paraId="2891E97E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0B7534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4028FB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Белобоялычево-черносаксуловое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150B09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44.612528</w:t>
            </w:r>
          </w:p>
          <w:p w14:paraId="4F940E1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64.701389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DECD66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1E91B2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66C3B827" w14:textId="7E1314C6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 arbuscula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dim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rph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stegia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D7C9C3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58926DA5" w14:textId="77777777" w:rsidTr="00F83CF2">
        <w:tc>
          <w:tcPr>
            <w:tcW w:w="534" w:type="dxa"/>
            <w:shd w:val="clear" w:color="auto" w:fill="auto"/>
            <w:vAlign w:val="center"/>
          </w:tcPr>
          <w:p w14:paraId="00475E2D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4CF49B5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EF8653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Сарсазановое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A5107C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45.103361</w:t>
            </w:r>
          </w:p>
          <w:p w14:paraId="11A4AB6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64.531417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5511C6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3BAC6C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6F6783D9" w14:textId="3CBBB9C0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Hal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cnemum str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bilaceum,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139FC5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  <w:tr w:rsidR="00AF5797" w:rsidRPr="00E87DB9" w14:paraId="5137AAEC" w14:textId="77777777" w:rsidTr="00F83CF2">
        <w:tc>
          <w:tcPr>
            <w:tcW w:w="534" w:type="dxa"/>
            <w:shd w:val="clear" w:color="auto" w:fill="auto"/>
            <w:vAlign w:val="center"/>
          </w:tcPr>
          <w:p w14:paraId="04853D45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68C29E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A2F5DD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Однолетнесолянковое-ажрековое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630481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45.246667</w:t>
            </w:r>
          </w:p>
          <w:p w14:paraId="554B6B2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64.378222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95AC99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60-65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AF409C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F272CE5" w14:textId="367EBFF6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Suaeda linif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lia,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Suaeda salsa,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Bassia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d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ptera,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sagittata,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CF229B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31952680" w14:textId="77777777" w:rsidTr="00F83CF2">
        <w:tc>
          <w:tcPr>
            <w:tcW w:w="534" w:type="dxa"/>
            <w:shd w:val="clear" w:color="auto" w:fill="auto"/>
            <w:vAlign w:val="center"/>
          </w:tcPr>
          <w:p w14:paraId="5FA4FE38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7B9860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358AD8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Туранговое редколесье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C05600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45.460167</w:t>
            </w:r>
          </w:p>
          <w:p w14:paraId="75425D9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64.219222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E0D2A5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A1F412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C122E76" w14:textId="5929E742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sagittata,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lastRenderedPageBreak/>
              <w:t>Suaeda linif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lia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308D236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сильное</w:t>
            </w:r>
          </w:p>
        </w:tc>
      </w:tr>
      <w:tr w:rsidR="00AF5797" w:rsidRPr="00E87DB9" w14:paraId="58706306" w14:textId="77777777" w:rsidTr="00F83CF2">
        <w:tc>
          <w:tcPr>
            <w:tcW w:w="534" w:type="dxa"/>
            <w:shd w:val="clear" w:color="auto" w:fill="auto"/>
            <w:vAlign w:val="center"/>
          </w:tcPr>
          <w:p w14:paraId="41F2D9C9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C99D35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44D192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CCACCA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45.397583</w:t>
            </w:r>
          </w:p>
          <w:p w14:paraId="7B18FFB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64.271806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9164D3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79E2DD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A51AE01" w14:textId="36B63CC2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Kalidium caspicum,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Pyank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via brachiata,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3A8D43D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0B33949D" w14:textId="77777777" w:rsidTr="00F83CF2">
        <w:tc>
          <w:tcPr>
            <w:tcW w:w="534" w:type="dxa"/>
            <w:shd w:val="clear" w:color="auto" w:fill="auto"/>
            <w:vAlign w:val="center"/>
          </w:tcPr>
          <w:p w14:paraId="6A93C7CD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4264EF8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545984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Коянсуйеково-черносаксауловое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9F0E41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44.820083</w:t>
            </w:r>
          </w:p>
          <w:p w14:paraId="396C2F7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65.603611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6649BA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CB51A5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AC00A98" w14:textId="7BA73AD5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 arbuscula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,</w:t>
            </w:r>
            <w:r w:rsidRPr="00383C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Camph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sma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nspeliaca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,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dim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rph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stegia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Bassia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pr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strata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Agri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phyllum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pungens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463294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3C4F6C61" w14:textId="77777777" w:rsidTr="00F83CF2">
        <w:tc>
          <w:tcPr>
            <w:tcW w:w="534" w:type="dxa"/>
            <w:shd w:val="clear" w:color="auto" w:fill="auto"/>
            <w:vAlign w:val="center"/>
          </w:tcPr>
          <w:p w14:paraId="54D8FC43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3527D2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E97B00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Черносаксауловое с участием солянок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C48261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44.819972</w:t>
            </w:r>
          </w:p>
          <w:p w14:paraId="46E98F9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65.612639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935F11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56ECE6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6F13776" w14:textId="412A15FB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n aphyllum,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Kalidium caspicum, Suaeda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Pyank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 brachiata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EE96EE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4D042D62" w14:textId="77777777" w:rsidTr="00F83CF2">
        <w:tc>
          <w:tcPr>
            <w:tcW w:w="534" w:type="dxa"/>
            <w:shd w:val="clear" w:color="auto" w:fill="auto"/>
            <w:vAlign w:val="center"/>
          </w:tcPr>
          <w:p w14:paraId="4DFD9962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4F21DC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76CC7E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Черносаксауловое с участием чингила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33D279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44.818806</w:t>
            </w:r>
          </w:p>
          <w:p w14:paraId="2C2449F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65.616889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7370DA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612C57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92E0FE3" w14:textId="5B521690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Hal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thamnus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subaphyllus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lanata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Pyank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brachiata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Anabasis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aphylla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sus,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724775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53A60047" w14:textId="77777777" w:rsidTr="00F83CF2">
        <w:tc>
          <w:tcPr>
            <w:tcW w:w="534" w:type="dxa"/>
            <w:shd w:val="clear" w:color="auto" w:fill="auto"/>
            <w:vAlign w:val="center"/>
          </w:tcPr>
          <w:p w14:paraId="344DF985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E6A32E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B2F2AE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B8E6E4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44.818111</w:t>
            </w:r>
          </w:p>
          <w:p w14:paraId="4228C19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65.625917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09812C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51624D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D90ABFE" w14:textId="4CE44B75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Kalidium caspicum,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222FF3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79918DBC" w14:textId="77777777" w:rsidTr="00F83CF2">
        <w:tc>
          <w:tcPr>
            <w:tcW w:w="534" w:type="dxa"/>
            <w:shd w:val="clear" w:color="auto" w:fill="auto"/>
            <w:vAlign w:val="center"/>
          </w:tcPr>
          <w:p w14:paraId="22658414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B88B66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6CA5DA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Черносаксаулово-однолетнесолянковое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C78313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44.819583</w:t>
            </w:r>
          </w:p>
          <w:p w14:paraId="7A0467B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65.638417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60AB5F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15-20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3F27A5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84C9114" w14:textId="6087622E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Hal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thamnus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subaphyllus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micrantha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lanata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Pyank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brachiata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C66A9E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2B8D34EA" w14:textId="77777777" w:rsidTr="00F83CF2">
        <w:tc>
          <w:tcPr>
            <w:tcW w:w="534" w:type="dxa"/>
            <w:shd w:val="clear" w:color="auto" w:fill="auto"/>
            <w:vAlign w:val="center"/>
          </w:tcPr>
          <w:p w14:paraId="5FF75EAE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FF81CF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C7B1A5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Черносаксауловое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9ADB4A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44.820778</w:t>
            </w:r>
          </w:p>
          <w:p w14:paraId="17F81D9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65.639694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495240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893A3B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2FB88E8" w14:textId="43B2FA95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 aphyllum,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6BFEA5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630ECA53" w14:textId="77777777" w:rsidTr="00F83CF2">
        <w:tc>
          <w:tcPr>
            <w:tcW w:w="534" w:type="dxa"/>
            <w:shd w:val="clear" w:color="auto" w:fill="auto"/>
            <w:vAlign w:val="center"/>
          </w:tcPr>
          <w:p w14:paraId="6333C8C7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4AA56F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5D7A91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D7F6D6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44.824917</w:t>
            </w:r>
          </w:p>
          <w:p w14:paraId="7C9557F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65.652917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85CA47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51EBF0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6792454E" w14:textId="4252ADFB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Kalidium caspicum,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 aphyllum,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Pyank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 brachiata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179A72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30A49A9E" w14:textId="77777777" w:rsidTr="00F83CF2">
        <w:tc>
          <w:tcPr>
            <w:tcW w:w="534" w:type="dxa"/>
            <w:shd w:val="clear" w:color="auto" w:fill="auto"/>
            <w:vAlign w:val="center"/>
          </w:tcPr>
          <w:p w14:paraId="4974CAB6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0918BE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AB1B47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Соляноколосниковое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E657AB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44.824306</w:t>
            </w:r>
          </w:p>
          <w:p w14:paraId="7620D85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65.654056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518DEC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627F36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5B09DB7" w14:textId="1B849DF5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Kalidium caspicum,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39F484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2664E70A" w14:textId="77777777" w:rsidTr="00F83CF2">
        <w:tc>
          <w:tcPr>
            <w:tcW w:w="534" w:type="dxa"/>
            <w:shd w:val="clear" w:color="auto" w:fill="auto"/>
            <w:vAlign w:val="center"/>
          </w:tcPr>
          <w:p w14:paraId="35CC7C89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0D2652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27EF9F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Кереуковое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C480AB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44.103889</w:t>
            </w:r>
          </w:p>
          <w:p w14:paraId="72CFE43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67.056278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C73BA7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EC5845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A736D14" w14:textId="49C24EC6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rientale,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Pyank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via brachiata,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lastRenderedPageBreak/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92C5FD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слабое</w:t>
            </w:r>
          </w:p>
        </w:tc>
      </w:tr>
      <w:tr w:rsidR="00AF5797" w:rsidRPr="00E87DB9" w14:paraId="0DD520EB" w14:textId="77777777" w:rsidTr="00F83CF2">
        <w:tc>
          <w:tcPr>
            <w:tcW w:w="534" w:type="dxa"/>
            <w:shd w:val="clear" w:color="auto" w:fill="auto"/>
            <w:vAlign w:val="center"/>
          </w:tcPr>
          <w:p w14:paraId="080025C1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8B51CA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7190DB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72FA6D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44.105944</w:t>
            </w:r>
          </w:p>
          <w:p w14:paraId="4A1FF73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67.055694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75B0D6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1D48B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7C2FDB" w14:textId="525B8994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Kalidium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caspicum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rientale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lanata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Pyank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brachiata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044E36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21B9A7BE" w14:textId="77777777" w:rsidTr="00F83CF2">
        <w:tc>
          <w:tcPr>
            <w:tcW w:w="534" w:type="dxa"/>
            <w:shd w:val="clear" w:color="auto" w:fill="auto"/>
            <w:vAlign w:val="center"/>
          </w:tcPr>
          <w:p w14:paraId="445C8ED1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DDFD1A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E7AB27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41D149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44.106694</w:t>
            </w:r>
          </w:p>
          <w:p w14:paraId="2AAB8F7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67.056222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2AC95D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1FC198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F6BA556" w14:textId="7F4156EE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Kalidium caspicum,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rientale, 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 aphyllum,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1FB2998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32606F57" w14:textId="77777777" w:rsidTr="00F83CF2">
        <w:tc>
          <w:tcPr>
            <w:tcW w:w="534" w:type="dxa"/>
            <w:shd w:val="clear" w:color="auto" w:fill="auto"/>
            <w:vAlign w:val="center"/>
          </w:tcPr>
          <w:p w14:paraId="6A64DE9D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ABD2EE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6BC8BF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Черносаксауловое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A53345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44.107083</w:t>
            </w:r>
          </w:p>
          <w:p w14:paraId="350CAA4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67.056306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1EC4A9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0F7626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D87869A" w14:textId="3D174515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.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gdiana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dim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rph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stegia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sus,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Hal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thamnus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subaphyllus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,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ranin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ulicina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634392B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5CC8AFCF" w14:textId="77777777" w:rsidTr="00F83CF2">
        <w:tc>
          <w:tcPr>
            <w:tcW w:w="534" w:type="dxa"/>
            <w:shd w:val="clear" w:color="auto" w:fill="auto"/>
            <w:vAlign w:val="center"/>
          </w:tcPr>
          <w:p w14:paraId="389C35EC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BCD65F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1CE912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Кереуковое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CA32A6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44.109111</w:t>
            </w:r>
          </w:p>
          <w:p w14:paraId="3A9EBC4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67.057139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6A9201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140223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46C6893" w14:textId="1EBDC42C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rientale, 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 aphyllum,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6DF4A0C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48FDAAEF" w14:textId="77777777" w:rsidTr="00F83CF2">
        <w:tc>
          <w:tcPr>
            <w:tcW w:w="534" w:type="dxa"/>
            <w:shd w:val="clear" w:color="auto" w:fill="auto"/>
            <w:vAlign w:val="center"/>
          </w:tcPr>
          <w:p w14:paraId="1A0D76FC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19A72C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D31C58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972F32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44.109917</w:t>
            </w:r>
          </w:p>
          <w:p w14:paraId="39E7F53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67.056361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2B7201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656D56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C463327" w14:textId="302995F1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Kalidium caspicum,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 aphyllum,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C252B5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  <w:tr w:rsidR="00AF5797" w:rsidRPr="00E87DB9" w14:paraId="61097E23" w14:textId="77777777" w:rsidTr="00F83CF2">
        <w:tc>
          <w:tcPr>
            <w:tcW w:w="534" w:type="dxa"/>
            <w:shd w:val="clear" w:color="auto" w:fill="auto"/>
            <w:vAlign w:val="center"/>
          </w:tcPr>
          <w:p w14:paraId="46938158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3D5E3B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F8E8A2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Соляноколосниковое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A57A2E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44.11075</w:t>
            </w:r>
          </w:p>
          <w:p w14:paraId="0F109D5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67.060417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B7088A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736CF5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CBD6606" w14:textId="7CFF830B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Kalidium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caspicum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lanata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Suaeda salsa,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8FF9BD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  <w:tr w:rsidR="00AF5797" w:rsidRPr="00E87DB9" w14:paraId="14162DE0" w14:textId="77777777" w:rsidTr="00F83CF2">
        <w:tc>
          <w:tcPr>
            <w:tcW w:w="534" w:type="dxa"/>
            <w:shd w:val="clear" w:color="auto" w:fill="auto"/>
            <w:vAlign w:val="center"/>
          </w:tcPr>
          <w:p w14:paraId="4438DD0E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48541D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73BDA8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Черносаксуловое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E3C405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44.110083</w:t>
            </w:r>
          </w:p>
          <w:p w14:paraId="187C4F4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67.060861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3F90C6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45E00E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555287C" w14:textId="5F58451A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n aphyllum,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nitrarium, 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EFEE7F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  <w:tr w:rsidR="00AF5797" w:rsidRPr="00E87DB9" w14:paraId="66AF017F" w14:textId="77777777" w:rsidTr="00F83CF2">
        <w:tc>
          <w:tcPr>
            <w:tcW w:w="534" w:type="dxa"/>
            <w:shd w:val="clear" w:color="auto" w:fill="auto"/>
            <w:vAlign w:val="center"/>
          </w:tcPr>
          <w:p w14:paraId="31EAABF0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2D2ED8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0F0327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Черносаксуловое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9CD86F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44.107361</w:t>
            </w:r>
          </w:p>
          <w:p w14:paraId="3CC00D0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67.061028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EC1523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97CAF9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F6863D5" w14:textId="056B9CBA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n aphyllum,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nitrarium, 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2CABC8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  <w:tr w:rsidR="00AF5797" w:rsidRPr="00E87DB9" w14:paraId="1962F4B7" w14:textId="77777777" w:rsidTr="00F83CF2">
        <w:tc>
          <w:tcPr>
            <w:tcW w:w="534" w:type="dxa"/>
            <w:shd w:val="clear" w:color="auto" w:fill="auto"/>
            <w:vAlign w:val="center"/>
          </w:tcPr>
          <w:p w14:paraId="62D95467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4687E98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Ch21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715DDE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Итсигеково-жантаковое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CEE607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44.101639</w:t>
            </w:r>
          </w:p>
          <w:p w14:paraId="6FF7EA5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67.063972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4E599B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745FAD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62B4ADEB" w14:textId="7BF8A93B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Anabasis aphylla,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88109D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6ABC7B11" w14:textId="77777777" w:rsidTr="00F83CF2">
        <w:tc>
          <w:tcPr>
            <w:tcW w:w="534" w:type="dxa"/>
            <w:shd w:val="clear" w:color="auto" w:fill="auto"/>
            <w:vAlign w:val="center"/>
          </w:tcPr>
          <w:p w14:paraId="0452DD23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79FA343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EB2448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Разнотравное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7FABB9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46.029722</w:t>
            </w:r>
          </w:p>
          <w:p w14:paraId="18FB689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61.050556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FE7854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15-20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FF0BF4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1E6A90A" w14:textId="54E4551B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sus,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nitrarium, 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Atriplex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micrantha,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08EF989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54857185" w14:textId="77777777" w:rsidTr="00F83CF2">
        <w:tc>
          <w:tcPr>
            <w:tcW w:w="534" w:type="dxa"/>
            <w:shd w:val="clear" w:color="auto" w:fill="auto"/>
            <w:vAlign w:val="center"/>
          </w:tcPr>
          <w:p w14:paraId="5BCA3932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780111A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C0EE90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Псаммофитно-кустарниковое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30E24E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46.084494</w:t>
            </w:r>
          </w:p>
          <w:p w14:paraId="10A9B13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61.136174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8FF7C6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C53EF2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B09A6EC" w14:textId="2B4F3293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nitrarium, 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sus,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Bassia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lastRenderedPageBreak/>
              <w:t>pr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strata,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Atriplex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rph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stegia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C556EB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среднее</w:t>
            </w:r>
          </w:p>
        </w:tc>
      </w:tr>
      <w:tr w:rsidR="00AF5797" w:rsidRPr="00E87DB9" w14:paraId="6DCA235B" w14:textId="77777777" w:rsidTr="00F83CF2">
        <w:tc>
          <w:tcPr>
            <w:tcW w:w="534" w:type="dxa"/>
            <w:shd w:val="clear" w:color="auto" w:fill="auto"/>
            <w:vAlign w:val="center"/>
          </w:tcPr>
          <w:p w14:paraId="1E60CBA4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27121A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923E92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Разнотравно-поташниковое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1B4DBA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45.875278</w:t>
            </w:r>
          </w:p>
          <w:p w14:paraId="125AAB7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62.139167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B71F23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D6618F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0D8DEFF" w14:textId="0E47A556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Kalidium caspicum,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 aphyllum,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Pyank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via brachiata, Suaeda altissima,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S.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salsa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 sagittata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AEFD4F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0A7E1631" w14:textId="77777777" w:rsidTr="00F83CF2">
        <w:tc>
          <w:tcPr>
            <w:tcW w:w="534" w:type="dxa"/>
            <w:shd w:val="clear" w:color="auto" w:fill="auto"/>
            <w:vAlign w:val="center"/>
          </w:tcPr>
          <w:p w14:paraId="7EBB3E29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704C9E8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669C58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Белобоялычевое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CCBAD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45.848333</w:t>
            </w:r>
          </w:p>
          <w:p w14:paraId="6327C2C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62.231944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768713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35-40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CCBF67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7BA0E03" w14:textId="2D23F8CF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 arbuscula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sus,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383C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tatarica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7B8757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3D8D1F1D" w14:textId="77777777" w:rsidTr="00F83CF2">
        <w:tc>
          <w:tcPr>
            <w:tcW w:w="534" w:type="dxa"/>
            <w:shd w:val="clear" w:color="auto" w:fill="auto"/>
            <w:vAlign w:val="center"/>
          </w:tcPr>
          <w:p w14:paraId="22261ABD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ADC7C5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79AA12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Разнотравно-сарсазановое с участием поташника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224E13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45.848274</w:t>
            </w:r>
          </w:p>
          <w:p w14:paraId="4BE177A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62.232522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3B794F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4D9842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7B03C50" w14:textId="2632F436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Hal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cnemum str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bilaceum, Kalidium capsicum, 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F06A8F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43EDDAE9" w14:textId="77777777" w:rsidTr="00F83CF2">
        <w:tc>
          <w:tcPr>
            <w:tcW w:w="534" w:type="dxa"/>
            <w:shd w:val="clear" w:color="auto" w:fill="auto"/>
            <w:vAlign w:val="center"/>
          </w:tcPr>
          <w:p w14:paraId="69EF8076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420226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FD4CD1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Сорнотравное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1CBE47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45.793333</w:t>
            </w:r>
          </w:p>
          <w:p w14:paraId="260944B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62.256944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C9CCD0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15-20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672957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64DD66E6" w14:textId="207AB42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sus,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Bassia pr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strata,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1CC16FE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4C2EB936" w14:textId="77777777" w:rsidTr="00F83CF2">
        <w:tc>
          <w:tcPr>
            <w:tcW w:w="534" w:type="dxa"/>
            <w:shd w:val="clear" w:color="auto" w:fill="auto"/>
            <w:vAlign w:val="center"/>
          </w:tcPr>
          <w:p w14:paraId="16F40420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A4EED2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0EDE85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Поташниково-сорнотравное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1F6F0E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45.759801</w:t>
            </w:r>
          </w:p>
          <w:p w14:paraId="69858B1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62.343736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335C6C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117767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C289994" w14:textId="27092D40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Kalidium capsicum,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Pyank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via brachiata,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sagittata,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 altissima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3C98C79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57A163CC" w14:textId="77777777" w:rsidTr="00F83CF2">
        <w:tc>
          <w:tcPr>
            <w:tcW w:w="534" w:type="dxa"/>
            <w:shd w:val="clear" w:color="auto" w:fill="auto"/>
            <w:vAlign w:val="center"/>
          </w:tcPr>
          <w:p w14:paraId="37842B07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6473804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E0D5B1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Сарсазановое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16B804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45.77</w:t>
            </w:r>
          </w:p>
          <w:p w14:paraId="342418B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62.311389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7D56C9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1B4A31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9E1A451" w14:textId="5C84BE66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Hal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cnemum str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bilaceum, Kalidium capsicum,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30696DA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  <w:tr w:rsidR="00AF5797" w:rsidRPr="00E87DB9" w14:paraId="63F61A90" w14:textId="77777777" w:rsidTr="00F83CF2">
        <w:tc>
          <w:tcPr>
            <w:tcW w:w="534" w:type="dxa"/>
            <w:shd w:val="clear" w:color="auto" w:fill="auto"/>
            <w:vAlign w:val="center"/>
          </w:tcPr>
          <w:p w14:paraId="657E7185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ED5ECD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FEB885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Эфедрово-терискеновое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9DA26B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45.912852</w:t>
            </w:r>
          </w:p>
          <w:p w14:paraId="410CA57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62.151765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D3444F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40-45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946417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74A89F7" w14:textId="2660D045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Krascheninnik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via ewersmaniana,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Bassia pr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strata, Hal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thamnus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subaphyllus,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sus,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tatarica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19B757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025D4F76" w14:textId="77777777" w:rsidTr="00F83CF2">
        <w:tc>
          <w:tcPr>
            <w:tcW w:w="534" w:type="dxa"/>
            <w:shd w:val="clear" w:color="auto" w:fill="auto"/>
            <w:vAlign w:val="center"/>
          </w:tcPr>
          <w:p w14:paraId="7365F953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A1ADE6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3D251C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Жантаково-черносаксауловое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697587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44.274167</w:t>
            </w:r>
          </w:p>
          <w:p w14:paraId="472AAB8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66.584167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B02EDA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A64CFF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88A8FC5" w14:textId="1F171AB3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la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richteri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Krascheninnik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ewersmaniana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sus,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dim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rph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stegia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16BA410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1069DE5C" w14:textId="77777777" w:rsidTr="00F83CF2">
        <w:tc>
          <w:tcPr>
            <w:tcW w:w="534" w:type="dxa"/>
            <w:shd w:val="clear" w:color="auto" w:fill="auto"/>
            <w:vAlign w:val="center"/>
          </w:tcPr>
          <w:p w14:paraId="50BE11E5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6C1689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4D6570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Коянсуйеково-саксаулово-солянковое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DD4754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44.274444</w:t>
            </w:r>
          </w:p>
          <w:p w14:paraId="2AA46D0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66.584722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0F6800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9A5D0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BEF3F71" w14:textId="03A68C77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la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richteri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rispermum</w:t>
            </w:r>
            <w:r w:rsidRPr="00383C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Lehmannianum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Krascheninnik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ewersmaniana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,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Hal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thamnus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subaphyllus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lastRenderedPageBreak/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6461A0F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среднее</w:t>
            </w:r>
          </w:p>
        </w:tc>
      </w:tr>
      <w:tr w:rsidR="00AF5797" w:rsidRPr="00E87DB9" w14:paraId="465BF7FC" w14:textId="77777777" w:rsidTr="00F83CF2">
        <w:tc>
          <w:tcPr>
            <w:tcW w:w="534" w:type="dxa"/>
            <w:shd w:val="clear" w:color="auto" w:fill="auto"/>
            <w:vAlign w:val="center"/>
          </w:tcPr>
          <w:p w14:paraId="488417BC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E8F568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BF61FC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Терискеново-гребенщиковое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C2CEBE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44.275097</w:t>
            </w:r>
          </w:p>
          <w:p w14:paraId="0261FC7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66.586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203AE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10-15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37F79B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C6C75BB" w14:textId="2ECFED42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Krascheninnik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ewersmaniana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Camph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sma 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nspeliaca,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lanata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phylla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7ED517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251D1567" w14:textId="77777777" w:rsidTr="00F83CF2">
        <w:tc>
          <w:tcPr>
            <w:tcW w:w="534" w:type="dxa"/>
            <w:shd w:val="clear" w:color="auto" w:fill="auto"/>
            <w:vAlign w:val="center"/>
          </w:tcPr>
          <w:p w14:paraId="514554A4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6BCCE61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EA45B1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Туранговое редколесье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246A37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44.275911</w:t>
            </w:r>
          </w:p>
          <w:p w14:paraId="1AFA1BF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66.586853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80ED53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C16E26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4F80BBD" w14:textId="68974305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tatarica,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altissima, Suaeda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phylla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AE743B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72F7D632" w14:textId="77777777" w:rsidTr="00F83CF2">
        <w:tc>
          <w:tcPr>
            <w:tcW w:w="534" w:type="dxa"/>
            <w:shd w:val="clear" w:color="auto" w:fill="auto"/>
            <w:vAlign w:val="center"/>
          </w:tcPr>
          <w:p w14:paraId="67CACF0E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6A76469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67F0E6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Гребенщиково-солянковое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357A54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44.123889</w:t>
            </w:r>
          </w:p>
          <w:p w14:paraId="346CB9A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66.990833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A1A6D1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20-25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2D7109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FA58FBC" w14:textId="4D67E08B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Suaeda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phylla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D87EF6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683C58F6" w14:textId="77777777" w:rsidTr="00F83CF2">
        <w:tc>
          <w:tcPr>
            <w:tcW w:w="534" w:type="dxa"/>
            <w:shd w:val="clear" w:color="auto" w:fill="auto"/>
            <w:vAlign w:val="center"/>
          </w:tcPr>
          <w:p w14:paraId="28E13A92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6390B6F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1C94B2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Черносаксауловое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55BE7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44.106944</w:t>
            </w:r>
          </w:p>
          <w:p w14:paraId="0E7888C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67.056389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12471A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E288CA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64A7AD1D" w14:textId="185B9C5C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Krascheninnik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ewersmaniana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praec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ranin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ulicina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0FA92D5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01022A08" w14:textId="77777777" w:rsidTr="00F83CF2">
        <w:tc>
          <w:tcPr>
            <w:tcW w:w="534" w:type="dxa"/>
            <w:shd w:val="clear" w:color="auto" w:fill="auto"/>
            <w:vAlign w:val="center"/>
          </w:tcPr>
          <w:p w14:paraId="6E2DBBB7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6B87605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387524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96D417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44.106111</w:t>
            </w:r>
          </w:p>
          <w:p w14:paraId="2F74745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67.044444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1A0748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3A3B5C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A81D030" w14:textId="01357E33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Kalidium capsicum,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caspica,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ptera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btusif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lia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11C980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42F40A34" w14:textId="77777777" w:rsidTr="00F83CF2">
        <w:tc>
          <w:tcPr>
            <w:tcW w:w="534" w:type="dxa"/>
            <w:shd w:val="clear" w:color="auto" w:fill="auto"/>
            <w:vAlign w:val="center"/>
          </w:tcPr>
          <w:p w14:paraId="4B131952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6BF434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284834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Жантаково-однолетнесолянковое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0AC68F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44.095278</w:t>
            </w:r>
          </w:p>
          <w:p w14:paraId="4143E4C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67.067222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4ADB68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741723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4C7F297" w14:textId="667BE115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5B2445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43503E18" w14:textId="77777777" w:rsidTr="00F83CF2">
        <w:tc>
          <w:tcPr>
            <w:tcW w:w="534" w:type="dxa"/>
            <w:shd w:val="clear" w:color="auto" w:fill="auto"/>
            <w:vAlign w:val="center"/>
          </w:tcPr>
          <w:p w14:paraId="273855DE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742EB7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D50B29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Жантаково-кереуковое с участием саксаула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BE0FE3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44.054167</w:t>
            </w:r>
          </w:p>
          <w:p w14:paraId="41853AE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67.144444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F318F3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B507FB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A402236" w14:textId="1692C924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</w:t>
            </w:r>
            <w:r w:rsidRPr="00383C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rientale,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ptera 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ngistyl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Krascheninnik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ewersmaniana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Hal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thamnus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subaphyllus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Pyank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brachiata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Anabasis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aphylla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096D5B3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17F85141" w14:textId="77777777" w:rsidTr="00F83CF2">
        <w:tc>
          <w:tcPr>
            <w:tcW w:w="534" w:type="dxa"/>
            <w:shd w:val="clear" w:color="auto" w:fill="auto"/>
            <w:vAlign w:val="center"/>
          </w:tcPr>
          <w:p w14:paraId="786AE9A5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892515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047F7F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Сарсазановое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40155E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43.796389</w:t>
            </w:r>
          </w:p>
          <w:p w14:paraId="0249C3E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67.463611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2ED633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10-15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803F6D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B21A059" w14:textId="6BCE7F3B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Hal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cnemum str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bilaceum,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ptera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btusif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lia, Halim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cnemis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vill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Pyank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via brachiata, Anabasis salsa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3411550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14C5D356" w14:textId="77777777" w:rsidTr="00F83CF2">
        <w:tc>
          <w:tcPr>
            <w:tcW w:w="534" w:type="dxa"/>
            <w:shd w:val="clear" w:color="auto" w:fill="auto"/>
            <w:vAlign w:val="center"/>
          </w:tcPr>
          <w:p w14:paraId="2C51DE51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BCA89A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40F259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Биюргуновое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4227AA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43.795556</w:t>
            </w:r>
          </w:p>
          <w:p w14:paraId="49C8669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67.461111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8143D0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20-25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B75A8F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BDF850F" w14:textId="742B45BA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Anabasis salsa,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Halim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cnemis scler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sperma, Hal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cnemum str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bilaceum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9008A4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3A1AC0B9" w14:textId="77777777" w:rsidTr="00F83CF2">
        <w:tc>
          <w:tcPr>
            <w:tcW w:w="534" w:type="dxa"/>
            <w:shd w:val="clear" w:color="auto" w:fill="auto"/>
            <w:vAlign w:val="center"/>
          </w:tcPr>
          <w:p w14:paraId="0449424B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980E5A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0F615A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Черносаксаулово-жантаковое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BAA4C8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44.054706</w:t>
            </w:r>
          </w:p>
          <w:p w14:paraId="7F480B6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67.143242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9EB29A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DA958B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4BD19AF" w14:textId="706B3912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Hal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thamnus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subaphyllus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 arbuscula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sus,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</w:t>
            </w:r>
            <w:r w:rsidRPr="00383C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rientale,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btusif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658F00B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62263CC4" w14:textId="77777777" w:rsidTr="00F83CF2">
        <w:tc>
          <w:tcPr>
            <w:tcW w:w="534" w:type="dxa"/>
            <w:shd w:val="clear" w:color="auto" w:fill="auto"/>
            <w:vAlign w:val="center"/>
          </w:tcPr>
          <w:p w14:paraId="2F60500D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CEBCA3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CB911A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2E7B2B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44.184444</w:t>
            </w:r>
          </w:p>
          <w:p w14:paraId="0DC048B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66.7275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4B332D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9B2F53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17724C4" w14:textId="6F798A7D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 acuminata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S. altissima, S. linif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lia, S. 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S.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salsa,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rientale,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2CA337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17D30A0C" w14:textId="77777777" w:rsidTr="00F83CF2">
        <w:tc>
          <w:tcPr>
            <w:tcW w:w="534" w:type="dxa"/>
            <w:shd w:val="clear" w:color="auto" w:fill="auto"/>
            <w:vAlign w:val="center"/>
          </w:tcPr>
          <w:p w14:paraId="6FF61CCB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4FBB7FA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71DC0E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Сорнотравное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B7F1CF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44.189167</w:t>
            </w:r>
          </w:p>
          <w:p w14:paraId="5686F38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66.703056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239DDD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0FF1E8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6642C9BA" w14:textId="0C8BF5DB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Suaeda acuminata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S. altissima, S. linif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lia, S. 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S.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B41D69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6BC6ED00" w14:textId="77777777" w:rsidTr="00F83CF2">
        <w:tc>
          <w:tcPr>
            <w:tcW w:w="534" w:type="dxa"/>
            <w:shd w:val="clear" w:color="auto" w:fill="auto"/>
            <w:vAlign w:val="center"/>
          </w:tcPr>
          <w:p w14:paraId="16352D01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10C2D2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B2CBD9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Гребенщиковое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E72C2F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44.213611</w:t>
            </w:r>
          </w:p>
          <w:p w14:paraId="33AF626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66.733889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A5E612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1C30D2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2DCA380" w14:textId="571C159D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altissima, S. linif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lia, S. 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phylla,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Kalidium capsicum,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15795BE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6FFE45CD" w14:textId="77777777" w:rsidTr="00F83CF2">
        <w:tc>
          <w:tcPr>
            <w:tcW w:w="534" w:type="dxa"/>
            <w:shd w:val="clear" w:color="auto" w:fill="auto"/>
            <w:vAlign w:val="center"/>
          </w:tcPr>
          <w:p w14:paraId="497F1B86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C4FCD8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C8D8D5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Сорнотравное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D730FE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44.264167</w:t>
            </w:r>
          </w:p>
          <w:p w14:paraId="3235E29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66.610556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842943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D3E031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F0A3B4A" w14:textId="1900AFD8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altissima, S. linif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lia, S. 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S.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salsa,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Atriplex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sagittata,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669151D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сильное</w:t>
            </w:r>
          </w:p>
        </w:tc>
      </w:tr>
      <w:tr w:rsidR="00AF5797" w:rsidRPr="00E87DB9" w14:paraId="6D91CCD3" w14:textId="77777777" w:rsidTr="00F83CF2">
        <w:tc>
          <w:tcPr>
            <w:tcW w:w="534" w:type="dxa"/>
            <w:shd w:val="clear" w:color="auto" w:fill="auto"/>
            <w:vAlign w:val="center"/>
          </w:tcPr>
          <w:p w14:paraId="08C8C45C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921ACB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BEB407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Гребенщиково-лоховое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B15159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44.265833</w:t>
            </w:r>
          </w:p>
          <w:p w14:paraId="02E9D4B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66.61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F9327C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B6AFF2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2CC3D0F" w14:textId="048E7284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linif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lia, S. 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304F4EE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093AD95A" w14:textId="77777777" w:rsidTr="00F83CF2">
        <w:tc>
          <w:tcPr>
            <w:tcW w:w="534" w:type="dxa"/>
            <w:shd w:val="clear" w:color="auto" w:fill="auto"/>
            <w:vAlign w:val="center"/>
          </w:tcPr>
          <w:p w14:paraId="0D6BB89C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7895F92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C8568F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Черносаксаулово-разнотравное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518FDB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44.273611</w:t>
            </w:r>
          </w:p>
          <w:p w14:paraId="7AC90B9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66.584167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DCFC5E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6E8F5F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623172B3" w14:textId="1ADD1A19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 aphyllum,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 arbuscula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 acuminata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sagittata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1E0A390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35505444" w14:textId="77777777" w:rsidTr="00F83CF2">
        <w:tc>
          <w:tcPr>
            <w:tcW w:w="534" w:type="dxa"/>
            <w:shd w:val="clear" w:color="auto" w:fill="auto"/>
            <w:vAlign w:val="center"/>
          </w:tcPr>
          <w:p w14:paraId="31B10552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6F25FA6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F03EC3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48955F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44.269167</w:t>
            </w:r>
          </w:p>
          <w:p w14:paraId="53B2CA3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66.571389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D04FE7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3A21A0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CCE5F3B" w14:textId="2A826F09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Kalidium capsicum,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2428339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1C5BD1B5" w14:textId="77777777" w:rsidTr="00F83CF2">
        <w:tc>
          <w:tcPr>
            <w:tcW w:w="534" w:type="dxa"/>
            <w:shd w:val="clear" w:color="auto" w:fill="auto"/>
            <w:vAlign w:val="center"/>
          </w:tcPr>
          <w:p w14:paraId="65BD8CD1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3D01F2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308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247938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Коянсуйековое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EF367A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44.335</w:t>
            </w:r>
          </w:p>
          <w:p w14:paraId="7ADC41B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66.4475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ED0FCD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280A05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B941A85" w14:textId="3AC0617B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sus,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Atriplex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dim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rph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stegia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Krascheninnik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ewersmaniana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BCA564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4E9F5D95" w14:textId="77777777" w:rsidTr="00F83CF2">
        <w:tc>
          <w:tcPr>
            <w:tcW w:w="534" w:type="dxa"/>
            <w:shd w:val="clear" w:color="auto" w:fill="auto"/>
            <w:vAlign w:val="center"/>
          </w:tcPr>
          <w:p w14:paraId="0988DB5B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6253FA4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309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AB5C69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Черносаксаулово-поташниковое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A917E2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44.121111</w:t>
            </w:r>
          </w:p>
          <w:p w14:paraId="7AA1877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66.995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1D5DBC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45C75E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A24AD6A" w14:textId="44053598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Kalidium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capsicum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micr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phylla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lanata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Krascheninnik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ewersmaniana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,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3C1D645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16E16F2D" w14:textId="77777777" w:rsidTr="00F83CF2">
        <w:tc>
          <w:tcPr>
            <w:tcW w:w="534" w:type="dxa"/>
            <w:shd w:val="clear" w:color="auto" w:fill="auto"/>
            <w:vAlign w:val="center"/>
          </w:tcPr>
          <w:p w14:paraId="52D60042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76D4C9B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C4BD80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Черносаксаулово-коянсуйековое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ABA7A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43.998889</w:t>
            </w:r>
          </w:p>
          <w:p w14:paraId="284BE8C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67.225556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32E8AE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B9309D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2EC9196" w14:textId="0CD142D0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Hal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xyl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aphyllum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Krascheninnik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ewersmaniana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,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Bassia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pr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strata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</w:t>
            </w:r>
            <w:r w:rsidRPr="00383C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rientale, 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sus, 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la arbuscula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0899FF3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353FF61F" w14:textId="77777777" w:rsidTr="00F83CF2">
        <w:tc>
          <w:tcPr>
            <w:tcW w:w="534" w:type="dxa"/>
            <w:shd w:val="clear" w:color="auto" w:fill="auto"/>
            <w:vAlign w:val="center"/>
          </w:tcPr>
          <w:p w14:paraId="6172C4AC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AEFE49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02109C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Однолетнесолянковое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E804B5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44.1075</w:t>
            </w:r>
          </w:p>
          <w:p w14:paraId="1AD6353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67.058333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6C49A9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F6C106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FBE7FC2" w14:textId="54673BBC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nitrarium, 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Atriplex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rph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stegia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A3819B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43B8FAF9" w14:textId="77777777" w:rsidTr="00F83CF2">
        <w:tc>
          <w:tcPr>
            <w:tcW w:w="534" w:type="dxa"/>
            <w:shd w:val="clear" w:color="auto" w:fill="auto"/>
            <w:vAlign w:val="center"/>
          </w:tcPr>
          <w:p w14:paraId="71D1DF45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B6F5C5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A37573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818D2D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44.968056</w:t>
            </w:r>
          </w:p>
          <w:p w14:paraId="4B5E168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65.330278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392A29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B735BA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38F304A" w14:textId="192EE558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altissima, S. linif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lia,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xybasis glauca,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Bassia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d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73C69F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6570AAFB" w14:textId="77777777" w:rsidTr="00F83CF2">
        <w:tc>
          <w:tcPr>
            <w:tcW w:w="534" w:type="dxa"/>
            <w:shd w:val="clear" w:color="auto" w:fill="auto"/>
            <w:vAlign w:val="center"/>
          </w:tcPr>
          <w:p w14:paraId="2A80F3AE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011302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E712F1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72981C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44.975278</w:t>
            </w:r>
          </w:p>
          <w:p w14:paraId="0E641D5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65.349167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1C5492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89319E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E55A57C" w14:textId="7F70527A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phylla,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 acuminata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S.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salsa,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ptera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btusif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lia, 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get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 gl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meratus,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6BA558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6C90D9BE" w14:textId="77777777" w:rsidTr="00F83CF2">
        <w:tc>
          <w:tcPr>
            <w:tcW w:w="534" w:type="dxa"/>
            <w:shd w:val="clear" w:color="auto" w:fill="auto"/>
            <w:vAlign w:val="center"/>
          </w:tcPr>
          <w:p w14:paraId="2E5C5832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7B0370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E3CD31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Разнотравное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E7B5D1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44.993611</w:t>
            </w:r>
          </w:p>
          <w:p w14:paraId="0DAE401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65.349444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0DDE0B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0299F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D91ECC" w14:textId="201F781B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altissima, S. linif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Bassia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d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0D7F6D4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AF5797" w:rsidRPr="00E87DB9" w14:paraId="25B89526" w14:textId="77777777" w:rsidTr="00F83CF2">
        <w:tc>
          <w:tcPr>
            <w:tcW w:w="534" w:type="dxa"/>
            <w:shd w:val="clear" w:color="auto" w:fill="auto"/>
            <w:vAlign w:val="center"/>
          </w:tcPr>
          <w:p w14:paraId="0BFE45C3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4C7075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2720CC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C60ABD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44.997778</w:t>
            </w:r>
          </w:p>
          <w:p w14:paraId="23AC715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65.349167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985704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F30FA7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50529DB" w14:textId="54D12A4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 acuminata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S.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salsa,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ptera 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ngistyl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Bassia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d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022377D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7FC427D4" w14:textId="77777777" w:rsidTr="00F83CF2">
        <w:tc>
          <w:tcPr>
            <w:tcW w:w="534" w:type="dxa"/>
            <w:shd w:val="clear" w:color="auto" w:fill="auto"/>
            <w:vAlign w:val="center"/>
          </w:tcPr>
          <w:p w14:paraId="353E8ED3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BFA121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394C33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Сведово-гребенщиковое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D12CE8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44.997778</w:t>
            </w:r>
          </w:p>
          <w:p w14:paraId="558AFDC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65.340278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037374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150732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65ED9F7" w14:textId="74A0EB2F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altissima, S. linif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lia,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 f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li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Bassia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d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nt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Atriplex pr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strata,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xybasis glauca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6FDCAC2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7BEA6CF6" w14:textId="77777777" w:rsidTr="00F83CF2">
        <w:tc>
          <w:tcPr>
            <w:tcW w:w="534" w:type="dxa"/>
            <w:shd w:val="clear" w:color="auto" w:fill="auto"/>
            <w:vAlign w:val="center"/>
          </w:tcPr>
          <w:p w14:paraId="2338F8E9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BB1D71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0955C0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Соляноколосниково-сведовое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CF86E1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44.885833</w:t>
            </w:r>
          </w:p>
          <w:p w14:paraId="31A4DB6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65.211111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C82A15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A75528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61EC453B" w14:textId="556F15CA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phylla,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Kalidium capsicum,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sibirica,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028E51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  <w:tr w:rsidR="00AF5797" w:rsidRPr="00E87DB9" w14:paraId="31D65AEC" w14:textId="77777777" w:rsidTr="00F83CF2">
        <w:tc>
          <w:tcPr>
            <w:tcW w:w="534" w:type="dxa"/>
            <w:shd w:val="clear" w:color="auto" w:fill="auto"/>
            <w:vAlign w:val="center"/>
          </w:tcPr>
          <w:p w14:paraId="6B631AFE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40F654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DAC468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5199F2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45.080833</w:t>
            </w:r>
          </w:p>
          <w:p w14:paraId="42FC52C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64.602222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501209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74C41C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3856CD4" w14:textId="0AA89C42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 acuminata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Salic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rnia eur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paea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70ACD78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  <w:tr w:rsidR="00AF5797" w:rsidRPr="00E87DB9" w14:paraId="47380C1E" w14:textId="77777777" w:rsidTr="00F83CF2">
        <w:tc>
          <w:tcPr>
            <w:tcW w:w="534" w:type="dxa"/>
            <w:shd w:val="clear" w:color="auto" w:fill="auto"/>
            <w:vAlign w:val="center"/>
          </w:tcPr>
          <w:p w14:paraId="076ADEA3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9EBD0F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319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6BC144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861E5D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45.139444</w:t>
            </w:r>
          </w:p>
          <w:p w14:paraId="2EBC50D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64.489722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975FDC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E94B10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95914B0" w14:textId="0F214C9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 acuminata</w:t>
            </w: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Salic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rnia eur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paea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697BA36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  <w:tr w:rsidR="00AF5797" w:rsidRPr="00E87DB9" w14:paraId="30D9A463" w14:textId="77777777" w:rsidTr="00F83CF2">
        <w:tc>
          <w:tcPr>
            <w:tcW w:w="534" w:type="dxa"/>
            <w:shd w:val="clear" w:color="auto" w:fill="auto"/>
            <w:vAlign w:val="center"/>
          </w:tcPr>
          <w:p w14:paraId="4C35BE1A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44CAD82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4D3B29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87794A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45.160833</w:t>
            </w:r>
          </w:p>
          <w:p w14:paraId="5E8E111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64.494444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B33BF4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B3E120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745C34B" w14:textId="1DBF23D8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phylla,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stachys caspica,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A621C0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  <w:tr w:rsidR="00AF5797" w:rsidRPr="00E87DB9" w14:paraId="49F222D0" w14:textId="77777777" w:rsidTr="00F83CF2">
        <w:tc>
          <w:tcPr>
            <w:tcW w:w="534" w:type="dxa"/>
            <w:shd w:val="clear" w:color="auto" w:fill="auto"/>
            <w:vAlign w:val="center"/>
          </w:tcPr>
          <w:p w14:paraId="28844920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75F61E5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DF63DD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 xml:space="preserve">Сведовое с участием 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жантака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AAFBD0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45.196111</w:t>
            </w:r>
          </w:p>
          <w:p w14:paraId="72F3472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64.441944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9FD70F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AE2BC3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75B9520" w14:textId="436E0730" w:rsidR="00AF5797" w:rsidRPr="00383CD5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Suaeda</w:t>
            </w:r>
            <w:r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acuminata</w:t>
            </w:r>
            <w:r w:rsidRPr="00383CD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Krascheninnik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via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lastRenderedPageBreak/>
              <w:t>ewersmaniana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Sals</w:t>
            </w:r>
            <w:r w:rsidR="001362C4" w:rsidRPr="00383CD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la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tragus, 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su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Climac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btusif</w:t>
            </w:r>
            <w:r w:rsidR="001362C4"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lia</w:t>
            </w:r>
            <w:r w:rsidRPr="00383CD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xybasis glauca,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Car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xyl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n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nitrarium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4F74ABD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слабое</w:t>
            </w:r>
          </w:p>
        </w:tc>
      </w:tr>
      <w:tr w:rsidR="00AF5797" w:rsidRPr="00E87DB9" w14:paraId="4392A6E7" w14:textId="77777777" w:rsidTr="00F83CF2">
        <w:tc>
          <w:tcPr>
            <w:tcW w:w="534" w:type="dxa"/>
            <w:shd w:val="clear" w:color="auto" w:fill="auto"/>
            <w:vAlign w:val="center"/>
          </w:tcPr>
          <w:p w14:paraId="692E641F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3C3DBF1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BD98ED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4A4D6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44.999444</w:t>
            </w:r>
          </w:p>
          <w:p w14:paraId="1187A31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64.501111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B894257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BC2BCE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8D6A836" w14:textId="2476252E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phylla,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caspica,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sibirica, Kalidium capsicum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E0010D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3555AAF1" w14:textId="77777777" w:rsidTr="00F83CF2">
        <w:tc>
          <w:tcPr>
            <w:tcW w:w="534" w:type="dxa"/>
            <w:shd w:val="clear" w:color="auto" w:fill="auto"/>
            <w:vAlign w:val="center"/>
          </w:tcPr>
          <w:p w14:paraId="6C19B87E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1C7AC0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41FD59F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Сведовое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53145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45.012778</w:t>
            </w:r>
          </w:p>
          <w:p w14:paraId="624151A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64.497222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EE68F5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E16F43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1A3F7EB" w14:textId="731D016C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Suaeda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phylla,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 xml:space="preserve">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sim</w:t>
            </w:r>
            <w:r w:rsidR="001362C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nia 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sibirica,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0A6A915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слабое</w:t>
            </w:r>
          </w:p>
        </w:tc>
      </w:tr>
      <w:tr w:rsidR="00AF5797" w:rsidRPr="00E87DB9" w14:paraId="662E5471" w14:textId="77777777" w:rsidTr="00F83CF2">
        <w:tc>
          <w:tcPr>
            <w:tcW w:w="534" w:type="dxa"/>
            <w:shd w:val="clear" w:color="auto" w:fill="auto"/>
            <w:vAlign w:val="center"/>
          </w:tcPr>
          <w:p w14:paraId="328BAEB7" w14:textId="77777777" w:rsidR="00AF5797" w:rsidRPr="00E87DB9" w:rsidRDefault="00AF5797" w:rsidP="00F83CF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3BA656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Ch2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0D1FEF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Поташниковое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32F55A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45.016389</w:t>
            </w:r>
          </w:p>
          <w:p w14:paraId="29F6034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64.498333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DE7C87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001DCF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285B204" w14:textId="03B075B8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Kalidium capsicum,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stachys caspica,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ptera</w:t>
            </w:r>
            <w:r w:rsidRPr="00E87DB9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 xml:space="preserve"> lanata, </w:t>
            </w:r>
          </w:p>
        </w:tc>
        <w:tc>
          <w:tcPr>
            <w:tcW w:w="1778" w:type="dxa"/>
            <w:shd w:val="clear" w:color="auto" w:fill="auto"/>
            <w:vAlign w:val="center"/>
          </w:tcPr>
          <w:p w14:paraId="5E0AFA3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ненарушенное</w:t>
            </w:r>
          </w:p>
        </w:tc>
      </w:tr>
    </w:tbl>
    <w:p w14:paraId="1A6A6DF0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0083F79" w14:textId="77777777" w:rsidR="00AF5797" w:rsidRPr="00E87DB9" w:rsidRDefault="00AF5797" w:rsidP="00AF5797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  <w:sectPr w:rsidR="00AF5797" w:rsidRPr="00E87DB9" w:rsidSect="00F83CF2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5777A9AC" w14:textId="77777777" w:rsidR="00AF5797" w:rsidRPr="00E87DB9" w:rsidRDefault="00AF5797" w:rsidP="00AF579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</w:pPr>
      <w:r w:rsidRPr="00E87D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  <w:lastRenderedPageBreak/>
        <w:t>Приложение Д</w:t>
      </w:r>
    </w:p>
    <w:p w14:paraId="5B720F20" w14:textId="55836FEF" w:rsidR="00363A13" w:rsidRPr="00E87DB9" w:rsidRDefault="00883CBF" w:rsidP="00363A13">
      <w:pPr>
        <w:spacing w:after="0" w:line="240" w:lineRule="auto"/>
        <w:ind w:firstLine="567"/>
        <w:jc w:val="both"/>
        <w:rPr>
          <w:rFonts w:cstheme="minorHAnsi"/>
          <w:sz w:val="28"/>
          <w:szCs w:val="28"/>
        </w:rPr>
      </w:pPr>
      <w:r w:rsidRPr="00E87DB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Снимки почвенных разрезов</w:t>
      </w:r>
      <w:r w:rsidRPr="00E87DB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(</w:t>
      </w:r>
      <w:r w:rsidR="00363A13" w:rsidRPr="00E87DB9">
        <w:rPr>
          <w:rFonts w:ascii="Times New Roman" w:eastAsia="Times New Roman" w:hAnsi="Times New Roman" w:cs="Times New Roman"/>
          <w:sz w:val="28"/>
          <w:szCs w:val="28"/>
        </w:rPr>
        <w:t>М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363A13" w:rsidRPr="00E87DB9">
        <w:rPr>
          <w:rFonts w:ascii="Times New Roman" w:eastAsia="Times New Roman" w:hAnsi="Times New Roman" w:cs="Times New Roman"/>
          <w:sz w:val="28"/>
          <w:szCs w:val="28"/>
        </w:rPr>
        <w:t>рф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363A13" w:rsidRPr="00E87DB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363A13" w:rsidRPr="00E87DB9">
        <w:rPr>
          <w:rFonts w:ascii="Times New Roman" w:eastAsia="Times New Roman" w:hAnsi="Times New Roman" w:cs="Times New Roman"/>
          <w:sz w:val="28"/>
          <w:szCs w:val="28"/>
        </w:rPr>
        <w:t>гические св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363A13" w:rsidRPr="00E87DB9">
        <w:rPr>
          <w:rFonts w:ascii="Times New Roman" w:eastAsia="Times New Roman" w:hAnsi="Times New Roman" w:cs="Times New Roman"/>
          <w:sz w:val="28"/>
          <w:szCs w:val="28"/>
        </w:rPr>
        <w:t>йства п</w:t>
      </w:r>
      <w:r w:rsidR="001362C4" w:rsidRPr="00383CD5">
        <w:rPr>
          <w:rFonts w:ascii="Times New Roman" w:eastAsia="Times New Roman" w:hAnsi="Times New Roman" w:cs="Times New Roman"/>
          <w:sz w:val="28"/>
          <w:szCs w:val="28"/>
        </w:rPr>
        <w:t>о</w:t>
      </w:r>
      <w:r w:rsidR="00363A13" w:rsidRPr="00E87DB9">
        <w:rPr>
          <w:rFonts w:ascii="Times New Roman" w:eastAsia="Times New Roman" w:hAnsi="Times New Roman" w:cs="Times New Roman"/>
          <w:sz w:val="28"/>
          <w:szCs w:val="28"/>
        </w:rPr>
        <w:t>чв</w:t>
      </w:r>
      <w:r w:rsidRPr="00E87DB9">
        <w:rPr>
          <w:rFonts w:ascii="Times New Roman" w:eastAsia="Times New Roman" w:hAnsi="Times New Roman" w:cs="Times New Roman"/>
          <w:sz w:val="28"/>
          <w:szCs w:val="28"/>
        </w:rPr>
        <w:t>)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13"/>
        <w:gridCol w:w="2512"/>
        <w:gridCol w:w="2450"/>
        <w:gridCol w:w="2479"/>
      </w:tblGrid>
      <w:tr w:rsidR="00AF5797" w:rsidRPr="00E87DB9" w14:paraId="416A79D1" w14:textId="77777777" w:rsidTr="00883CBF">
        <w:tc>
          <w:tcPr>
            <w:tcW w:w="2413" w:type="dxa"/>
          </w:tcPr>
          <w:p w14:paraId="4F9FE03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8499F7" wp14:editId="0A1385E8">
                  <wp:extent cx="1273916" cy="3960000"/>
                  <wp:effectExtent l="0" t="0" r="2540" b="2540"/>
                  <wp:docPr id="6" name="Рисунок 1" descr="C:\Users\HOME\Desktop\Казалинск 2020\фото К\14-09-К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Desktop\Казалинск 2020\фото К\14-09-К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916" cy="39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2" w:type="dxa"/>
          </w:tcPr>
          <w:p w14:paraId="4368FE4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04BB59" wp14:editId="1294034D">
                  <wp:extent cx="1213994" cy="3960000"/>
                  <wp:effectExtent l="0" t="0" r="5715" b="254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13994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2DF016BB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4F5CC4" wp14:editId="26A6A319">
                  <wp:extent cx="1328186" cy="3960000"/>
                  <wp:effectExtent l="0" t="0" r="5715" b="254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 cstate="screen">
                            <a:lum contrast="1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28186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9" w:type="dxa"/>
          </w:tcPr>
          <w:p w14:paraId="6EA4C01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CBAC07" wp14:editId="5D93805A">
                  <wp:extent cx="1409760" cy="3960000"/>
                  <wp:effectExtent l="0" t="0" r="0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09760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09E2536C" w14:textId="77777777" w:rsidTr="00883CBF">
        <w:tc>
          <w:tcPr>
            <w:tcW w:w="2413" w:type="dxa"/>
          </w:tcPr>
          <w:p w14:paraId="2CD00EA2" w14:textId="33B3AEBE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О</w:t>
            </w:r>
            <w:r w:rsidR="00AF5797" w:rsidRPr="00E87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B01</w:t>
            </w:r>
          </w:p>
        </w:tc>
        <w:tc>
          <w:tcPr>
            <w:tcW w:w="2512" w:type="dxa"/>
          </w:tcPr>
          <w:p w14:paraId="44CE302C" w14:textId="28A7C8D8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B02</w:t>
            </w:r>
          </w:p>
        </w:tc>
        <w:tc>
          <w:tcPr>
            <w:tcW w:w="2450" w:type="dxa"/>
          </w:tcPr>
          <w:p w14:paraId="351AE13A" w14:textId="30E42346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B03</w:t>
            </w:r>
          </w:p>
        </w:tc>
        <w:tc>
          <w:tcPr>
            <w:tcW w:w="2479" w:type="dxa"/>
          </w:tcPr>
          <w:p w14:paraId="633F2E5B" w14:textId="539B2AF8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B04</w:t>
            </w:r>
          </w:p>
        </w:tc>
      </w:tr>
      <w:tr w:rsidR="00AF5797" w:rsidRPr="00E87DB9" w14:paraId="5CD78055" w14:textId="77777777" w:rsidTr="00883CBF">
        <w:tc>
          <w:tcPr>
            <w:tcW w:w="2413" w:type="dxa"/>
          </w:tcPr>
          <w:p w14:paraId="4AA6FB1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AFE78A" wp14:editId="3D529A16">
                  <wp:extent cx="1362973" cy="4301455"/>
                  <wp:effectExtent l="0" t="0" r="889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144"/>
                          <a:stretch/>
                        </pic:blipFill>
                        <pic:spPr bwMode="auto">
                          <a:xfrm>
                            <a:off x="0" y="0"/>
                            <a:ext cx="1368849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2" w:type="dxa"/>
          </w:tcPr>
          <w:p w14:paraId="02FBD60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EE08B3" wp14:editId="5AD0722C">
                  <wp:extent cx="1493282" cy="4320000"/>
                  <wp:effectExtent l="0" t="0" r="0" b="444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8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93282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124DE21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B8F634" wp14:editId="17C9D1CE">
                  <wp:extent cx="1453194" cy="4320000"/>
                  <wp:effectExtent l="0" t="0" r="0" b="4445"/>
                  <wp:docPr id="4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53194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9" w:type="dxa"/>
          </w:tcPr>
          <w:p w14:paraId="50E7849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82860E" wp14:editId="0E5DA619">
                  <wp:extent cx="1471334" cy="4320000"/>
                  <wp:effectExtent l="0" t="0" r="0" b="4445"/>
                  <wp:docPr id="4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1334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0AF99E1E" w14:textId="77777777" w:rsidTr="00883CBF">
        <w:tc>
          <w:tcPr>
            <w:tcW w:w="2413" w:type="dxa"/>
          </w:tcPr>
          <w:p w14:paraId="52631C09" w14:textId="70114599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B05</w:t>
            </w:r>
          </w:p>
        </w:tc>
        <w:tc>
          <w:tcPr>
            <w:tcW w:w="2512" w:type="dxa"/>
          </w:tcPr>
          <w:p w14:paraId="3F377955" w14:textId="050E8BE3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B06</w:t>
            </w:r>
          </w:p>
        </w:tc>
        <w:tc>
          <w:tcPr>
            <w:tcW w:w="2450" w:type="dxa"/>
          </w:tcPr>
          <w:p w14:paraId="4E369994" w14:textId="55CA9CCC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B07</w:t>
            </w:r>
          </w:p>
        </w:tc>
        <w:tc>
          <w:tcPr>
            <w:tcW w:w="2479" w:type="dxa"/>
          </w:tcPr>
          <w:p w14:paraId="1FAEAB98" w14:textId="4316600F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B08</w:t>
            </w:r>
          </w:p>
        </w:tc>
      </w:tr>
      <w:tr w:rsidR="00AF5797" w:rsidRPr="00E87DB9" w14:paraId="2BDB6246" w14:textId="77777777" w:rsidTr="00883CBF">
        <w:tc>
          <w:tcPr>
            <w:tcW w:w="2413" w:type="dxa"/>
          </w:tcPr>
          <w:p w14:paraId="2533ABB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9B9CCD9" wp14:editId="27F46A6A">
                  <wp:extent cx="1319842" cy="4313208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2192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2" w:type="dxa"/>
          </w:tcPr>
          <w:p w14:paraId="4A4F0B2E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A32638" wp14:editId="1BFE17A6">
                  <wp:extent cx="1371600" cy="4311088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 cstate="screen">
                            <a:alphaModFix amt="85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74436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556CC80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DE04F5" wp14:editId="49711A0C">
                  <wp:extent cx="1388853" cy="4313207"/>
                  <wp:effectExtent l="0" t="0" r="1905" b="0"/>
                  <wp:docPr id="24" name="Рисунок 24" descr="C:\Users\HOME\Desktop\Кзылорда\фото\р-1\IMG_6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HOME\Desktop\Кзылорда\фото\р-1\IMG_65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 cstate="screen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9104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9" w:type="dxa"/>
          </w:tcPr>
          <w:p w14:paraId="494309CA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011F8B" wp14:editId="2D23E187">
                  <wp:extent cx="1397479" cy="4313207"/>
                  <wp:effectExtent l="0" t="0" r="0" b="0"/>
                  <wp:docPr id="26" name="Рисунок 26" descr="C:\Users\HOME\Desktop\Кзылорда\фото\р-2\IMG_6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HOME\Desktop\Кзылорда\фото\р-2\IMG_66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4" cstate="screen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97590" cy="431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526CCE35" w14:textId="77777777" w:rsidTr="00883CBF">
        <w:tc>
          <w:tcPr>
            <w:tcW w:w="2413" w:type="dxa"/>
          </w:tcPr>
          <w:p w14:paraId="1A55F3BE" w14:textId="7E95FF3B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B09</w:t>
            </w:r>
          </w:p>
        </w:tc>
        <w:tc>
          <w:tcPr>
            <w:tcW w:w="2512" w:type="dxa"/>
          </w:tcPr>
          <w:p w14:paraId="6E749178" w14:textId="143CD76A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B10</w:t>
            </w:r>
          </w:p>
        </w:tc>
        <w:tc>
          <w:tcPr>
            <w:tcW w:w="2450" w:type="dxa"/>
          </w:tcPr>
          <w:p w14:paraId="08FD9372" w14:textId="6932B0BA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B11</w:t>
            </w:r>
          </w:p>
        </w:tc>
        <w:tc>
          <w:tcPr>
            <w:tcW w:w="2479" w:type="dxa"/>
          </w:tcPr>
          <w:p w14:paraId="030E30A5" w14:textId="5C448E58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B12</w:t>
            </w:r>
          </w:p>
        </w:tc>
      </w:tr>
      <w:tr w:rsidR="00AF5797" w:rsidRPr="00E87DB9" w14:paraId="53E6A54E" w14:textId="77777777" w:rsidTr="00883CBF">
        <w:tc>
          <w:tcPr>
            <w:tcW w:w="2413" w:type="dxa"/>
          </w:tcPr>
          <w:p w14:paraId="332F9DC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8FBD33" wp14:editId="295A4078">
                  <wp:extent cx="1311215" cy="3958683"/>
                  <wp:effectExtent l="0" t="0" r="3810" b="3810"/>
                  <wp:docPr id="27" name="Рисунок 27" descr="C:\Users\HOME\Desktop\Кзылорда\фото\р-3\IMG_6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HOME\Desktop\Кзылорда\фото\р-3\IMG_66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 cstate="screen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11651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2" w:type="dxa"/>
          </w:tcPr>
          <w:p w14:paraId="44C5841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680780" wp14:editId="5FF46D0D">
                  <wp:extent cx="1337094" cy="3950898"/>
                  <wp:effectExtent l="0" t="0" r="0" b="0"/>
                  <wp:docPr id="34" name="Рисунок 34" descr="C:\Users\HOME\Desktop\Кзылорда\фото\р-5\IMG_6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HOME\Desktop\Кзылорда\фото\р-5\IMG_68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40174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686905D3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08645D" wp14:editId="3FFF190E">
                  <wp:extent cx="1449238" cy="3959525"/>
                  <wp:effectExtent l="0" t="0" r="0" b="3175"/>
                  <wp:docPr id="35" name="Рисунок 35" descr="C:\Users\HOME\Desktop\Кзылорда\фото\р-4\IMG_6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HOME\Desktop\Кзылорда\фото\р-4\IMG_67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9412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9" w:type="dxa"/>
          </w:tcPr>
          <w:p w14:paraId="2011549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70FCB0" wp14:editId="619AB42B">
                  <wp:extent cx="1414732" cy="3936768"/>
                  <wp:effectExtent l="0" t="0" r="0" b="6985"/>
                  <wp:docPr id="36" name="Рисунок 36" descr="C:\Users\HOME\Desktop\Кзылорда\фото\р-6\IMG_6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HOME\Desktop\Кзылорда\фото\р-6\IMG_68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23081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17AEAC6A" w14:textId="77777777" w:rsidTr="00883CBF">
        <w:tc>
          <w:tcPr>
            <w:tcW w:w="2413" w:type="dxa"/>
          </w:tcPr>
          <w:p w14:paraId="52607E9F" w14:textId="559FEBD4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B13</w:t>
            </w:r>
          </w:p>
        </w:tc>
        <w:tc>
          <w:tcPr>
            <w:tcW w:w="2512" w:type="dxa"/>
          </w:tcPr>
          <w:p w14:paraId="5AE67912" w14:textId="3E2F9AD4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B14</w:t>
            </w:r>
          </w:p>
        </w:tc>
        <w:tc>
          <w:tcPr>
            <w:tcW w:w="2450" w:type="dxa"/>
          </w:tcPr>
          <w:p w14:paraId="56BF832D" w14:textId="77A3F655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B15</w:t>
            </w:r>
          </w:p>
        </w:tc>
        <w:tc>
          <w:tcPr>
            <w:tcW w:w="2479" w:type="dxa"/>
          </w:tcPr>
          <w:p w14:paraId="0C1834CF" w14:textId="4953A316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B16</w:t>
            </w:r>
          </w:p>
        </w:tc>
      </w:tr>
      <w:tr w:rsidR="00AF5797" w:rsidRPr="00E87DB9" w14:paraId="538AEF84" w14:textId="77777777" w:rsidTr="00883CBF">
        <w:tc>
          <w:tcPr>
            <w:tcW w:w="2413" w:type="dxa"/>
          </w:tcPr>
          <w:p w14:paraId="23190F5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6FEB35C" wp14:editId="74338CD0">
                  <wp:extent cx="1378080" cy="3960000"/>
                  <wp:effectExtent l="0" t="0" r="0" b="2540"/>
                  <wp:docPr id="50" name="Рисунок 50" descr="Изображение выглядит как земля, лопата, инструмен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Изображение выглядит как земля, лопата, инструмен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78080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2" w:type="dxa"/>
          </w:tcPr>
          <w:p w14:paraId="136F26C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ADF0D5" wp14:editId="43FD2386">
                  <wp:extent cx="1371600" cy="3959524"/>
                  <wp:effectExtent l="0" t="0" r="0" b="3175"/>
                  <wp:docPr id="52" name="Рисунок 1" descr="C:\Users\HOME\Desktop\Кзылорда\Бот 3\почва разрезы 10 и описания сообществ\6-05-2\IMG_8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Desktop\Кзылорда\Бот 3\почва разрезы 10 и описания сообществ\6-05-2\IMG_82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72730" cy="3962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2A2E3D90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48A72A" wp14:editId="3B41EE25">
                  <wp:extent cx="1337094" cy="3959524"/>
                  <wp:effectExtent l="0" t="0" r="0" b="3175"/>
                  <wp:docPr id="60" name="Рисунок 1" descr="C:\Users\HOME\Desktop\Кзылорда\Бот 3\почва разрезы 10 и описания сообществ\7-05-3\IMG_2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Desktop\Кзылорда\Бот 3\почва разрезы 10 и описания сообществ\7-05-3\IMG_22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41667" cy="3973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9" w:type="dxa"/>
          </w:tcPr>
          <w:p w14:paraId="4AFC7E6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59CCE4" wp14:editId="6F1643A8">
                  <wp:extent cx="1354348" cy="3959524"/>
                  <wp:effectExtent l="0" t="0" r="0" b="3175"/>
                  <wp:docPr id="62" name="Рисунок 2" descr="C:\Users\HOME\Desktop\Кзылорда\Бот 3\почва разрезы 10 и описания сообществ\7-05-4\IMG_8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Desktop\Кзылорда\Бот 3\почва разрезы 10 и описания сообществ\7-05-4\IMG_84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62451" cy="3983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2BD0C816" w14:textId="77777777" w:rsidTr="00883CBF">
        <w:tc>
          <w:tcPr>
            <w:tcW w:w="2413" w:type="dxa"/>
          </w:tcPr>
          <w:p w14:paraId="14138594" w14:textId="44A407E3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B17</w:t>
            </w:r>
          </w:p>
        </w:tc>
        <w:tc>
          <w:tcPr>
            <w:tcW w:w="2512" w:type="dxa"/>
          </w:tcPr>
          <w:p w14:paraId="4BF84473" w14:textId="27274596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B18</w:t>
            </w:r>
          </w:p>
        </w:tc>
        <w:tc>
          <w:tcPr>
            <w:tcW w:w="2450" w:type="dxa"/>
          </w:tcPr>
          <w:p w14:paraId="0E66C6C6" w14:textId="6B10AC5A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B19</w:t>
            </w:r>
          </w:p>
        </w:tc>
        <w:tc>
          <w:tcPr>
            <w:tcW w:w="2479" w:type="dxa"/>
          </w:tcPr>
          <w:p w14:paraId="17E448FD" w14:textId="131E9A31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B20</w:t>
            </w:r>
          </w:p>
        </w:tc>
      </w:tr>
      <w:tr w:rsidR="00AF5797" w:rsidRPr="00E87DB9" w14:paraId="3942CE4A" w14:textId="77777777" w:rsidTr="00883CBF">
        <w:tc>
          <w:tcPr>
            <w:tcW w:w="2413" w:type="dxa"/>
          </w:tcPr>
          <w:p w14:paraId="0398B3F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2E7566" wp14:editId="455A9D26">
                  <wp:extent cx="1423359" cy="4313207"/>
                  <wp:effectExtent l="0" t="0" r="5715" b="0"/>
                  <wp:docPr id="63" name="Рисунок 3" descr="C:\Users\HOME\Desktop\Кзылорда\Бот 3\почва разрезы 10 и описания сообществ\8-05-5\IMG_8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OME\Desktop\Кзылорда\Бот 3\почва разрезы 10 и описания сообществ\8-05-5\IMG_856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25601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2" w:type="dxa"/>
          </w:tcPr>
          <w:p w14:paraId="143D82AC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4BA581" wp14:editId="31191284">
                  <wp:extent cx="1456744" cy="4320000"/>
                  <wp:effectExtent l="0" t="0" r="0" b="4445"/>
                  <wp:docPr id="1024" name="Рисунок 2" descr="C:\Users\HOME\Desktop\Кзылорда\Бот 3\почва разрезы 10 и описания сообществ\8-05-6\IMG_8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Desktop\Кзылорда\Бот 3\почва разрезы 10 и описания сообществ\8-05-6\IMG_85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56744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16CAB5D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E824D3" wp14:editId="49D98872">
                  <wp:extent cx="1397479" cy="4313207"/>
                  <wp:effectExtent l="0" t="0" r="0" b="0"/>
                  <wp:docPr id="684494176" name="Рисунок 4" descr="C:\Users\HOME\Desktop\Кзылорда\Бот 3\почва разрезы 10 и описания сообществ\9-05-7\IMG_8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OME\Desktop\Кзылорда\Бот 3\почва разрезы 10 и описания сообществ\9-05-7\IMG_86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9968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9" w:type="dxa"/>
          </w:tcPr>
          <w:p w14:paraId="79AE92CD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54566E" wp14:editId="73848BB4">
                  <wp:extent cx="1449237" cy="4307702"/>
                  <wp:effectExtent l="0" t="0" r="0" b="0"/>
                  <wp:docPr id="684494177" name="Рисунок 5" descr="C:\Users\HOME\Desktop\Кзылорда\Бот 3\почва разрезы 10 и описания сообществ\9-05-8\IMG_8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OME\Desktop\Кзылорда\Бот 3\почва разрезы 10 и описания сообществ\9-05-8\IMG_866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53374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97" w:rsidRPr="00E87DB9" w14:paraId="7BA49D88" w14:textId="77777777" w:rsidTr="00883CBF">
        <w:tc>
          <w:tcPr>
            <w:tcW w:w="2413" w:type="dxa"/>
          </w:tcPr>
          <w:p w14:paraId="52F0C479" w14:textId="6A2230D4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B21</w:t>
            </w:r>
          </w:p>
        </w:tc>
        <w:tc>
          <w:tcPr>
            <w:tcW w:w="2512" w:type="dxa"/>
          </w:tcPr>
          <w:p w14:paraId="79AE3CC1" w14:textId="7D832931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B22</w:t>
            </w:r>
          </w:p>
        </w:tc>
        <w:tc>
          <w:tcPr>
            <w:tcW w:w="2450" w:type="dxa"/>
          </w:tcPr>
          <w:p w14:paraId="2C5DC069" w14:textId="6CD87718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B23</w:t>
            </w:r>
          </w:p>
        </w:tc>
        <w:tc>
          <w:tcPr>
            <w:tcW w:w="2479" w:type="dxa"/>
          </w:tcPr>
          <w:p w14:paraId="23AB3F35" w14:textId="72535C0A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B24</w:t>
            </w:r>
          </w:p>
        </w:tc>
      </w:tr>
      <w:tr w:rsidR="00AF5797" w:rsidRPr="00E87DB9" w14:paraId="2245B8FF" w14:textId="77777777" w:rsidTr="00883CBF">
        <w:tc>
          <w:tcPr>
            <w:tcW w:w="2413" w:type="dxa"/>
          </w:tcPr>
          <w:p w14:paraId="753C5CF8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2" w:type="dxa"/>
          </w:tcPr>
          <w:p w14:paraId="27C78BF5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F07F1D" wp14:editId="2B4945A4">
                  <wp:extent cx="3802205" cy="1370578"/>
                  <wp:effectExtent l="0" t="3492" r="4762" b="4763"/>
                  <wp:docPr id="684494178" name="Рисунок 684494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3802205" cy="1370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2D510534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7D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0170B5" wp14:editId="134D9836">
                  <wp:extent cx="3804421" cy="1319503"/>
                  <wp:effectExtent l="4445" t="0" r="0" b="0"/>
                  <wp:docPr id="684494179" name="Рисунок 684494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8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3817282" cy="1323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9" w:type="dxa"/>
          </w:tcPr>
          <w:p w14:paraId="18417582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AF5797" w:rsidRPr="00E87DB9" w14:paraId="76C8370A" w14:textId="77777777" w:rsidTr="00883CBF">
        <w:tc>
          <w:tcPr>
            <w:tcW w:w="2413" w:type="dxa"/>
          </w:tcPr>
          <w:p w14:paraId="67D6CE06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2" w:type="dxa"/>
          </w:tcPr>
          <w:p w14:paraId="36AAAFA5" w14:textId="04579435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B25</w:t>
            </w:r>
          </w:p>
        </w:tc>
        <w:tc>
          <w:tcPr>
            <w:tcW w:w="2450" w:type="dxa"/>
          </w:tcPr>
          <w:p w14:paraId="4D212342" w14:textId="01047FB8" w:rsidR="00AF5797" w:rsidRPr="00E87DB9" w:rsidRDefault="001362C4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AF5797" w:rsidRPr="00E87D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B26</w:t>
            </w:r>
          </w:p>
        </w:tc>
        <w:tc>
          <w:tcPr>
            <w:tcW w:w="2479" w:type="dxa"/>
          </w:tcPr>
          <w:p w14:paraId="0B527E69" w14:textId="77777777" w:rsidR="00AF5797" w:rsidRPr="00E87DB9" w:rsidRDefault="00AF5797" w:rsidP="00F83CF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14:paraId="79F483F9" w14:textId="77777777" w:rsidR="00AF5797" w:rsidRPr="00E87DB9" w:rsidRDefault="00AF5797" w:rsidP="00AF5797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477E5B6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76B45380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Pr="00E87DB9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</w:p>
    <w:p w14:paraId="4AF31AD0" w14:textId="1DA0A68A" w:rsidR="00827C9F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</w:rPr>
        <w:t xml:space="preserve">Таблица – Происхождение, исходный код и регистрационные номера генбанка последовательностей 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Chen</w:t>
      </w:r>
      <w:proofErr w:type="gramStart"/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87DB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362C4" w:rsidRPr="00383CD5">
        <w:rPr>
          <w:rFonts w:ascii="Times New Roman" w:hAnsi="Times New Roman" w:cs="Times New Roman"/>
          <w:sz w:val="28"/>
          <w:szCs w:val="28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diaceae</w:t>
      </w:r>
      <w:r w:rsidRPr="00E87DB9">
        <w:rPr>
          <w:rFonts w:ascii="Times New Roman" w:hAnsi="Times New Roman" w:cs="Times New Roman"/>
          <w:sz w:val="28"/>
          <w:szCs w:val="28"/>
        </w:rPr>
        <w:t>, используемых для филогенетического анализа</w:t>
      </w:r>
    </w:p>
    <w:tbl>
      <w:tblPr>
        <w:tblpPr w:leftFromText="141" w:rightFromText="141" w:vertAnchor="text" w:tblpY="1"/>
        <w:tblW w:w="9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75"/>
        <w:gridCol w:w="1843"/>
        <w:gridCol w:w="2120"/>
        <w:gridCol w:w="1310"/>
        <w:gridCol w:w="1176"/>
        <w:gridCol w:w="1239"/>
        <w:gridCol w:w="1265"/>
      </w:tblGrid>
      <w:tr w:rsidR="00AF5797" w:rsidRPr="00E87DB9" w14:paraId="6874E96B" w14:textId="77777777" w:rsidTr="00F83CF2">
        <w:tc>
          <w:tcPr>
            <w:tcW w:w="675" w:type="dxa"/>
            <w:shd w:val="clear" w:color="auto" w:fill="auto"/>
            <w:vAlign w:val="center"/>
          </w:tcPr>
          <w:p w14:paraId="7E520E84" w14:textId="77777777" w:rsidR="00AF5797" w:rsidRPr="00E87DB9" w:rsidRDefault="00AF5797" w:rsidP="00F83CF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87DB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D03DF5B" w14:textId="77777777" w:rsidR="00AF5797" w:rsidRPr="00E87DB9" w:rsidRDefault="00AF5797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87DB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Название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089C7436" w14:textId="77777777" w:rsidR="00AF5797" w:rsidRPr="00E87DB9" w:rsidRDefault="00AF5797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87DB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Кординаты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75230066" w14:textId="77777777" w:rsidR="00AF5797" w:rsidRPr="00E87DB9" w:rsidRDefault="00AF5797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87DB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Ваучер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5AD33F84" w14:textId="77777777" w:rsidR="00AF5797" w:rsidRPr="00E87DB9" w:rsidRDefault="00AF5797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b/>
                <w:sz w:val="24"/>
                <w:szCs w:val="24"/>
              </w:rPr>
              <w:t>rITS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75388B88" w14:textId="77777777" w:rsidR="00AF5797" w:rsidRPr="00E87DB9" w:rsidRDefault="00AF5797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b/>
                <w:sz w:val="24"/>
                <w:szCs w:val="24"/>
              </w:rPr>
              <w:t>trnQ-rps16</w:t>
            </w:r>
          </w:p>
        </w:tc>
        <w:tc>
          <w:tcPr>
            <w:tcW w:w="1265" w:type="dxa"/>
            <w:shd w:val="clear" w:color="auto" w:fill="auto"/>
          </w:tcPr>
          <w:p w14:paraId="154DE5C8" w14:textId="77777777" w:rsidR="00AF5797" w:rsidRPr="00E87DB9" w:rsidRDefault="00AF5797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b/>
                <w:sz w:val="24"/>
                <w:szCs w:val="24"/>
              </w:rPr>
              <w:t>rpl32-trnL</w:t>
            </w:r>
          </w:p>
        </w:tc>
      </w:tr>
      <w:tr w:rsidR="00827C9F" w:rsidRPr="00E87DB9" w14:paraId="5473BDA6" w14:textId="77777777" w:rsidTr="00F83CF2">
        <w:tc>
          <w:tcPr>
            <w:tcW w:w="675" w:type="dxa"/>
            <w:shd w:val="clear" w:color="auto" w:fill="auto"/>
            <w:vAlign w:val="center"/>
          </w:tcPr>
          <w:p w14:paraId="682B9DD0" w14:textId="783E5DCF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B01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C521CA3" w14:textId="0BA1D945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5217E85" w14:textId="5B18E456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44.106944 N 67.056389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10FF7DF9" w14:textId="64FCA0E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0001993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34908223" w14:textId="21C56313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Q061486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26DD59E6" w14:textId="5B8C3B8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Q077105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14CE9696" w14:textId="5AA6C792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Q077120</w:t>
            </w:r>
          </w:p>
        </w:tc>
      </w:tr>
      <w:tr w:rsidR="00827C9F" w:rsidRPr="00E87DB9" w14:paraId="09883F5A" w14:textId="77777777" w:rsidTr="00F83CF2">
        <w:tc>
          <w:tcPr>
            <w:tcW w:w="675" w:type="dxa"/>
            <w:shd w:val="clear" w:color="auto" w:fill="auto"/>
            <w:vAlign w:val="center"/>
          </w:tcPr>
          <w:p w14:paraId="04D7D679" w14:textId="4C97B6B3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B03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74B8485" w14:textId="7348D6B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5727D4BB" w14:textId="4C61A3E3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45.875278 N 62.139167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2E18F1C9" w14:textId="58D915E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0001995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E007C6C" w14:textId="6998089E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Q061487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43B1EAE4" w14:textId="054BBF1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Q077106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1B8CF463" w14:textId="4472414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Q077121</w:t>
            </w:r>
          </w:p>
        </w:tc>
      </w:tr>
      <w:tr w:rsidR="00827C9F" w:rsidRPr="00E87DB9" w14:paraId="216BB07B" w14:textId="77777777" w:rsidTr="00F83CF2">
        <w:tc>
          <w:tcPr>
            <w:tcW w:w="675" w:type="dxa"/>
            <w:shd w:val="clear" w:color="auto" w:fill="auto"/>
            <w:vAlign w:val="center"/>
          </w:tcPr>
          <w:p w14:paraId="773F7C3E" w14:textId="56E7D05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B04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98E48CA" w14:textId="16300D8B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28B475F" w14:textId="4C845DF8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44.1775 N 78.812778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743DE71E" w14:textId="0D15D015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0001994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5D8616A" w14:textId="11532743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Q061488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591DC831" w14:textId="69522E71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Q077107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6695F1D7" w14:textId="12322B3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Q077122</w:t>
            </w:r>
          </w:p>
        </w:tc>
      </w:tr>
      <w:tr w:rsidR="00827C9F" w:rsidRPr="00E87DB9" w14:paraId="68C938C1" w14:textId="77777777" w:rsidTr="00F83CF2">
        <w:tc>
          <w:tcPr>
            <w:tcW w:w="675" w:type="dxa"/>
            <w:shd w:val="clear" w:color="auto" w:fill="auto"/>
            <w:vAlign w:val="center"/>
          </w:tcPr>
          <w:p w14:paraId="35614E91" w14:textId="28581C5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B07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10FF36E" w14:textId="57432C56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0BFAAC3D" w14:textId="4708C213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45.848274 N 62.230855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2AAE5B94" w14:textId="360A1CC8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0001992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7DFC182D" w14:textId="04E23A8E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Q061489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4B386744" w14:textId="22BBE93F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Q077108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4DDE6B5A" w14:textId="12E48845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Q077123</w:t>
            </w:r>
          </w:p>
        </w:tc>
      </w:tr>
      <w:tr w:rsidR="00827C9F" w:rsidRPr="00E87DB9" w14:paraId="431BDEAA" w14:textId="77777777" w:rsidTr="00F83CF2">
        <w:tc>
          <w:tcPr>
            <w:tcW w:w="675" w:type="dxa"/>
            <w:shd w:val="clear" w:color="auto" w:fill="auto"/>
            <w:vAlign w:val="center"/>
          </w:tcPr>
          <w:p w14:paraId="0238BC78" w14:textId="19901639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B08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5A2F107" w14:textId="47B13DD5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705848A" w14:textId="759DE5E6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44.106111N 67.044444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59BAA1A9" w14:textId="45899A5F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0001998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67D8B013" w14:textId="66A76F93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Q061490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7EE7C761" w14:textId="30D8036A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Q077109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1CD8C575" w14:textId="4663F01C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Q077124</w:t>
            </w:r>
          </w:p>
        </w:tc>
      </w:tr>
      <w:tr w:rsidR="00827C9F" w:rsidRPr="00E87DB9" w14:paraId="40572ABA" w14:textId="77777777" w:rsidTr="00F83CF2">
        <w:tc>
          <w:tcPr>
            <w:tcW w:w="675" w:type="dxa"/>
            <w:shd w:val="clear" w:color="auto" w:fill="auto"/>
            <w:vAlign w:val="center"/>
          </w:tcPr>
          <w:p w14:paraId="13C79A93" w14:textId="7C87EC6F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B09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B81BBF0" w14:textId="058651F1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B13CB6A" w14:textId="0D024885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45.103361 N 64.531417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716F8AA1" w14:textId="2BA4D21C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0002000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5F263CB2" w14:textId="177CB06F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Q061491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58F35C64" w14:textId="1F0B295B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Q077110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0B2C5F78" w14:textId="13110AD4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Q077125</w:t>
            </w:r>
          </w:p>
        </w:tc>
      </w:tr>
      <w:tr w:rsidR="00827C9F" w:rsidRPr="00E87DB9" w14:paraId="3EDF8DDD" w14:textId="77777777" w:rsidTr="00F83CF2">
        <w:tc>
          <w:tcPr>
            <w:tcW w:w="675" w:type="dxa"/>
            <w:shd w:val="clear" w:color="auto" w:fill="auto"/>
            <w:vAlign w:val="center"/>
          </w:tcPr>
          <w:p w14:paraId="6C99E261" w14:textId="15AB1C6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68EA1CA" w14:textId="606CDC8D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08E1BAA5" w14:textId="4B55FE3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44.080028 N 64.701056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56C213DF" w14:textId="3D065A86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0002001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6E813A3C" w14:textId="19162BB6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Q061492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6EA40309" w14:textId="1049886A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Q077111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2515580C" w14:textId="3FF01D0A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Q077126</w:t>
            </w:r>
          </w:p>
        </w:tc>
      </w:tr>
      <w:tr w:rsidR="00827C9F" w:rsidRPr="00E87DB9" w14:paraId="38EF81B9" w14:textId="77777777" w:rsidTr="00F83CF2">
        <w:tc>
          <w:tcPr>
            <w:tcW w:w="675" w:type="dxa"/>
            <w:shd w:val="clear" w:color="auto" w:fill="auto"/>
            <w:vAlign w:val="center"/>
          </w:tcPr>
          <w:p w14:paraId="2FDD3C1A" w14:textId="31E160E9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B10.2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55773AE" w14:textId="2E4F8889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16FDC9EF" w14:textId="3C35CAF5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44.080028 N 64.701056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213882A2" w14:textId="76B7F503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0002001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FF84C28" w14:textId="2A8CA3E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Q061493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438E6310" w14:textId="3FADAF5F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487B300F" w14:textId="052DAF93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</w:tr>
      <w:tr w:rsidR="00827C9F" w:rsidRPr="00E87DB9" w14:paraId="1F86C2EE" w14:textId="77777777" w:rsidTr="00F83CF2">
        <w:tc>
          <w:tcPr>
            <w:tcW w:w="675" w:type="dxa"/>
            <w:shd w:val="clear" w:color="auto" w:fill="auto"/>
            <w:vAlign w:val="center"/>
          </w:tcPr>
          <w:p w14:paraId="3685C766" w14:textId="44B548A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53F65CD" w14:textId="79B04B76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C3149D5" w14:textId="7B4BDB2F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44.109917 N 67.056361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79EA3A7B" w14:textId="28249AE1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0001999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29D2732D" w14:textId="35834D1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Q061494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09994DCF" w14:textId="3EE5871E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Q077112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594AA41D" w14:textId="122BE99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Q077127</w:t>
            </w:r>
          </w:p>
        </w:tc>
      </w:tr>
      <w:tr w:rsidR="00827C9F" w:rsidRPr="00E87DB9" w14:paraId="70341E0C" w14:textId="77777777" w:rsidTr="00F83CF2">
        <w:tc>
          <w:tcPr>
            <w:tcW w:w="675" w:type="dxa"/>
            <w:shd w:val="clear" w:color="auto" w:fill="auto"/>
            <w:vAlign w:val="center"/>
          </w:tcPr>
          <w:p w14:paraId="1E7E5288" w14:textId="6CFBDED1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B11.2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F30F702" w14:textId="159FDB5C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480EC21" w14:textId="30AF0D66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44.109917 N 67.056361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20EF971D" w14:textId="46A1C5A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0001999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2285074F" w14:textId="12885FFE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Q061495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64761805" w14:textId="636C6B25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21846C1B" w14:textId="515762DA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</w:tr>
      <w:tr w:rsidR="00827C9F" w:rsidRPr="00E87DB9" w14:paraId="7024C26D" w14:textId="77777777" w:rsidTr="00F83CF2">
        <w:tc>
          <w:tcPr>
            <w:tcW w:w="675" w:type="dxa"/>
            <w:shd w:val="clear" w:color="auto" w:fill="auto"/>
            <w:vAlign w:val="center"/>
          </w:tcPr>
          <w:p w14:paraId="1AF00753" w14:textId="20781B11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555B092" w14:textId="3AB314CC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36388D3" w14:textId="0331A3BD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43.680278 N 80.073333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5C84D630" w14:textId="22634408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0002002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6F19D543" w14:textId="20355745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Q061496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4D1765C6" w14:textId="76C4615E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Q077113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15A82F21" w14:textId="0FFD63BE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Q077128</w:t>
            </w:r>
          </w:p>
        </w:tc>
      </w:tr>
      <w:tr w:rsidR="00827C9F" w:rsidRPr="00E87DB9" w14:paraId="4C8A7AEA" w14:textId="77777777" w:rsidTr="00F83CF2">
        <w:tc>
          <w:tcPr>
            <w:tcW w:w="675" w:type="dxa"/>
            <w:shd w:val="clear" w:color="auto" w:fill="auto"/>
            <w:vAlign w:val="center"/>
          </w:tcPr>
          <w:p w14:paraId="6CB9B93A" w14:textId="3F10AFA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B12.2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C03D1D2" w14:textId="7E2F7C0C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9952069" w14:textId="7EB6C52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43.680278 N 80.073333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59091BAF" w14:textId="44B65F7B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0002002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D77E39D" w14:textId="16416DA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Q061497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0B63CC1D" w14:textId="116DB1C5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0E9A325B" w14:textId="38499195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</w:tr>
      <w:tr w:rsidR="00827C9F" w:rsidRPr="00E87DB9" w14:paraId="6935765D" w14:textId="77777777" w:rsidTr="00F83CF2">
        <w:tc>
          <w:tcPr>
            <w:tcW w:w="675" w:type="dxa"/>
            <w:shd w:val="clear" w:color="auto" w:fill="auto"/>
            <w:vAlign w:val="center"/>
          </w:tcPr>
          <w:p w14:paraId="5F862D3B" w14:textId="7962D1C0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98210B8" w14:textId="5F159DAC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DC825FB" w14:textId="5B4EB11D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43.759444 N 80.228889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1265DE6F" w14:textId="74ED995F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0002003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69131067" w14:textId="39A27E3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Q061498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1B693595" w14:textId="2590B77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Q077114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2E3959C4" w14:textId="6C976B38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Q077129</w:t>
            </w:r>
          </w:p>
        </w:tc>
      </w:tr>
      <w:tr w:rsidR="00827C9F" w:rsidRPr="00E87DB9" w14:paraId="3F4055A2" w14:textId="77777777" w:rsidTr="00F83CF2">
        <w:tc>
          <w:tcPr>
            <w:tcW w:w="675" w:type="dxa"/>
            <w:shd w:val="clear" w:color="auto" w:fill="auto"/>
            <w:vAlign w:val="center"/>
          </w:tcPr>
          <w:p w14:paraId="4C5BEBD2" w14:textId="2AC3430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B14.2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D72BDA3" w14:textId="1FEE619F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1723C597" w14:textId="77777777" w:rsidR="00827C9F" w:rsidRPr="00E87DB9" w:rsidRDefault="00827C9F" w:rsidP="007B2EDE">
            <w:pPr>
              <w:spacing w:after="0" w:line="24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45.875278 N</w:t>
            </w:r>
          </w:p>
          <w:p w14:paraId="35E21B10" w14:textId="525FE781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62.139167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3E35109A" w14:textId="44411BCD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0002003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4CAAAFB" w14:textId="7FA70EC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Q061499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3E0E1A27" w14:textId="3DEB342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3E0E2222" w14:textId="033C21CC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</w:tr>
      <w:tr w:rsidR="00827C9F" w:rsidRPr="00E87DB9" w14:paraId="16B1E08A" w14:textId="77777777" w:rsidTr="00F83CF2">
        <w:tc>
          <w:tcPr>
            <w:tcW w:w="675" w:type="dxa"/>
            <w:shd w:val="clear" w:color="auto" w:fill="auto"/>
            <w:vAlign w:val="center"/>
          </w:tcPr>
          <w:p w14:paraId="2FA87D82" w14:textId="34E944FC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B14.3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DE3BEBD" w14:textId="74084206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caspicum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7BD9E626" w14:textId="77777777" w:rsidR="00827C9F" w:rsidRPr="00E87DB9" w:rsidRDefault="00827C9F" w:rsidP="007B2EDE">
            <w:pPr>
              <w:spacing w:after="0" w:line="24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45.875278 N</w:t>
            </w:r>
          </w:p>
          <w:p w14:paraId="551942AF" w14:textId="715F3750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62.139167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45200E50" w14:textId="6CD9ED79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0002003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79D1EBA0" w14:textId="5845ABB1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Q061500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05494DCB" w14:textId="4065FDF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683A112D" w14:textId="23CC6191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</w:tr>
      <w:tr w:rsidR="00827C9F" w:rsidRPr="00E87DB9" w14:paraId="610DE830" w14:textId="77777777" w:rsidTr="00F83CF2">
        <w:tc>
          <w:tcPr>
            <w:tcW w:w="675" w:type="dxa"/>
            <w:shd w:val="clear" w:color="auto" w:fill="auto"/>
            <w:vAlign w:val="center"/>
          </w:tcPr>
          <w:p w14:paraId="0F6D7F00" w14:textId="72C7CF0A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B02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6ADCDC8" w14:textId="272190C1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f</w:t>
            </w:r>
            <w:r w:rsidR="001362C4">
              <w:rPr>
                <w:rFonts w:ascii="Times New Roman" w:hAnsi="Times New Roman" w:cs="Times New Roman"/>
                <w:i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Cs w:val="24"/>
              </w:rPr>
              <w:t>liatum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04BC66FF" w14:textId="28CEDB33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44.106944 N 67.056389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4AC80958" w14:textId="22BBFC6F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0001997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771B6476" w14:textId="1CE72795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Q061481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70E9E77E" w14:textId="1F40F2AD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Q077115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5862CAE0" w14:textId="425AB7DB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Q077130</w:t>
            </w:r>
          </w:p>
        </w:tc>
      </w:tr>
      <w:tr w:rsidR="00827C9F" w:rsidRPr="00E87DB9" w14:paraId="2EBE5C1F" w14:textId="77777777" w:rsidTr="00F83CF2">
        <w:tc>
          <w:tcPr>
            <w:tcW w:w="675" w:type="dxa"/>
            <w:shd w:val="clear" w:color="auto" w:fill="auto"/>
            <w:vAlign w:val="center"/>
          </w:tcPr>
          <w:p w14:paraId="149F9138" w14:textId="75FDE90B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B05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892C292" w14:textId="5A564C29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f</w:t>
            </w:r>
            <w:r w:rsidR="001362C4">
              <w:rPr>
                <w:rFonts w:ascii="Times New Roman" w:hAnsi="Times New Roman" w:cs="Times New Roman"/>
                <w:i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Cs w:val="24"/>
              </w:rPr>
              <w:t>liatum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13F41D7" w14:textId="0C93F378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44.1775 N 78.812778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32CDB70A" w14:textId="22EFE94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0001996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8F3BD9F" w14:textId="1D0DD40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Q061482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59BE3F12" w14:textId="3AEECD12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Q077116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72868C39" w14:textId="4341B8D8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Q077131</w:t>
            </w:r>
          </w:p>
        </w:tc>
      </w:tr>
      <w:tr w:rsidR="00827C9F" w:rsidRPr="00E87DB9" w14:paraId="0209AA76" w14:textId="77777777" w:rsidTr="00F83CF2">
        <w:tc>
          <w:tcPr>
            <w:tcW w:w="675" w:type="dxa"/>
            <w:shd w:val="clear" w:color="auto" w:fill="auto"/>
            <w:vAlign w:val="center"/>
          </w:tcPr>
          <w:p w14:paraId="1D750EAB" w14:textId="400D954C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B06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EC0651A" w14:textId="4ABACA38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f</w:t>
            </w:r>
            <w:r w:rsidR="001362C4">
              <w:rPr>
                <w:rFonts w:ascii="Times New Roman" w:hAnsi="Times New Roman" w:cs="Times New Roman"/>
                <w:i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Cs w:val="24"/>
              </w:rPr>
              <w:t>liatum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5F36C04" w14:textId="05AE5598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45.848274 N 62.230855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06839991" w14:textId="0C166909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0001991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1A7076D" w14:textId="61B6092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Q061483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7FD49977" w14:textId="1810010E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Q077117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1A106544" w14:textId="18A7AD8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Q077132</w:t>
            </w:r>
          </w:p>
        </w:tc>
      </w:tr>
      <w:tr w:rsidR="00827C9F" w:rsidRPr="00E87DB9" w14:paraId="31DC624D" w14:textId="77777777" w:rsidTr="00F83CF2">
        <w:tc>
          <w:tcPr>
            <w:tcW w:w="675" w:type="dxa"/>
            <w:shd w:val="clear" w:color="auto" w:fill="auto"/>
            <w:vAlign w:val="center"/>
          </w:tcPr>
          <w:p w14:paraId="2DA2D05F" w14:textId="188F88B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A208502" w14:textId="6D66F9A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f</w:t>
            </w:r>
            <w:r w:rsidR="001362C4">
              <w:rPr>
                <w:rFonts w:ascii="Times New Roman" w:hAnsi="Times New Roman" w:cs="Times New Roman"/>
                <w:i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Cs w:val="24"/>
              </w:rPr>
              <w:t>liatum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C9B75EB" w14:textId="146A3820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43.680278 N 80.073333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3078A31" w14:textId="49F7DD5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0002004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334D6121" w14:textId="3C9CC61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Q061484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3A93F4F9" w14:textId="3F6C7294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Q077118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5929C0F5" w14:textId="11E413C1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Cs w:val="24"/>
              </w:rPr>
              <w:t>Q077133</w:t>
            </w:r>
          </w:p>
        </w:tc>
      </w:tr>
      <w:tr w:rsidR="00827C9F" w:rsidRPr="00E87DB9" w14:paraId="7D013AB5" w14:textId="77777777" w:rsidTr="00F83CF2">
        <w:tc>
          <w:tcPr>
            <w:tcW w:w="675" w:type="dxa"/>
            <w:shd w:val="clear" w:color="auto" w:fill="auto"/>
            <w:vAlign w:val="center"/>
          </w:tcPr>
          <w:p w14:paraId="091FEF67" w14:textId="419C348D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B13.2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92FE5F0" w14:textId="4340B1A8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f</w:t>
            </w:r>
            <w:r w:rsidR="001362C4">
              <w:rPr>
                <w:rFonts w:ascii="Times New Roman" w:hAnsi="Times New Roman" w:cs="Times New Roman"/>
                <w:i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Cs w:val="24"/>
              </w:rPr>
              <w:t>liatum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D94DF69" w14:textId="2408769B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43.680278 N 80.073333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434B93F7" w14:textId="73BAE92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0002004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57835E2" w14:textId="3A43BBBD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Q061485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2FB8000F" w14:textId="6FBB17D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40E71AF0" w14:textId="778E0E0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-</w:t>
            </w:r>
          </w:p>
        </w:tc>
      </w:tr>
      <w:tr w:rsidR="00827C9F" w:rsidRPr="00E87DB9" w14:paraId="1E7CCAFE" w14:textId="77777777" w:rsidTr="00F83CF2">
        <w:tc>
          <w:tcPr>
            <w:tcW w:w="675" w:type="dxa"/>
            <w:shd w:val="clear" w:color="auto" w:fill="auto"/>
            <w:vAlign w:val="center"/>
          </w:tcPr>
          <w:p w14:paraId="24CCC562" w14:textId="1FBC557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B15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EBD09CE" w14:textId="1726AD7D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Cs w:val="24"/>
              </w:rPr>
              <w:t>Kalidium schrenkianum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152E0F70" w14:textId="41DA5B4B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43.759444 N 80.228889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2312E8DF" w14:textId="70ED1FA3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Cs w:val="24"/>
              </w:rPr>
              <w:t>AA: 0002005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277C7ACB" w14:textId="5AABD13D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Q061501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6D7F9808" w14:textId="3302C1DB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Q077119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52F86663" w14:textId="57513C0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Cs w:val="24"/>
              </w:rPr>
              <w:t>Q077134</w:t>
            </w:r>
          </w:p>
        </w:tc>
      </w:tr>
      <w:tr w:rsidR="00827C9F" w:rsidRPr="00E87DB9" w14:paraId="713A3738" w14:textId="77777777" w:rsidTr="00F83CF2">
        <w:tc>
          <w:tcPr>
            <w:tcW w:w="675" w:type="dxa"/>
            <w:shd w:val="clear" w:color="auto" w:fill="auto"/>
            <w:vAlign w:val="center"/>
          </w:tcPr>
          <w:p w14:paraId="1FC47C84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B16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FE9841F" w14:textId="27B0FA9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cnemum str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bilaceum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C7E825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43.796389 N 67.463611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2C5B73D7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0002038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B77BAF9" w14:textId="755637C5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Q062601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4B4CC151" w14:textId="1B0B4748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Q077135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5AA1189D" w14:textId="76A3EA7A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Q077162</w:t>
            </w:r>
          </w:p>
        </w:tc>
      </w:tr>
      <w:tr w:rsidR="00827C9F" w:rsidRPr="00E87DB9" w14:paraId="747DB592" w14:textId="77777777" w:rsidTr="00F83CF2">
        <w:tc>
          <w:tcPr>
            <w:tcW w:w="675" w:type="dxa"/>
            <w:shd w:val="clear" w:color="auto" w:fill="auto"/>
            <w:vAlign w:val="center"/>
          </w:tcPr>
          <w:p w14:paraId="616546AB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B17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554FA8C" w14:textId="22820B30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cnemum str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bilaceum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81C79F8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45.848274 N 62.230855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77FDFE8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0002025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2FBDA5B1" w14:textId="36EDFD7D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Q062602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198A4C0C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69942C8B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21201A30" w14:textId="77777777" w:rsidTr="00F83CF2">
        <w:tc>
          <w:tcPr>
            <w:tcW w:w="675" w:type="dxa"/>
            <w:shd w:val="clear" w:color="auto" w:fill="auto"/>
            <w:vAlign w:val="center"/>
          </w:tcPr>
          <w:p w14:paraId="15ABA38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B18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4ACD3FE" w14:textId="71A6C63D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cnemum str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bilaceum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54DBDB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45.100583 N 64.528056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32732A4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0002017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7290297" w14:textId="50A056E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Q062603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4B5521D0" w14:textId="6D881776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Q077136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1BFF02EE" w14:textId="236918B5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Q077163</w:t>
            </w:r>
          </w:p>
        </w:tc>
      </w:tr>
      <w:tr w:rsidR="00827C9F" w:rsidRPr="00E87DB9" w14:paraId="09436E8D" w14:textId="77777777" w:rsidTr="00F83CF2">
        <w:tc>
          <w:tcPr>
            <w:tcW w:w="675" w:type="dxa"/>
            <w:shd w:val="clear" w:color="auto" w:fill="auto"/>
            <w:vAlign w:val="center"/>
          </w:tcPr>
          <w:p w14:paraId="67995FFA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B19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203F109" w14:textId="301DB0F5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stachys belangeriana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C42995E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45.078778 N 64.728194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5202A6B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0002018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AC24C63" w14:textId="586C200C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Q062604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1AF95B9E" w14:textId="3DBAD6C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Q077137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6B3C7438" w14:textId="377E07AF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Q077164</w:t>
            </w:r>
          </w:p>
        </w:tc>
      </w:tr>
      <w:tr w:rsidR="00827C9F" w:rsidRPr="00E87DB9" w14:paraId="237A48A0" w14:textId="77777777" w:rsidTr="00F83CF2">
        <w:tc>
          <w:tcPr>
            <w:tcW w:w="675" w:type="dxa"/>
            <w:shd w:val="clear" w:color="auto" w:fill="auto"/>
            <w:vAlign w:val="center"/>
          </w:tcPr>
          <w:p w14:paraId="7AF4C167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B20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AAC96BD" w14:textId="1BBD947E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stachys belangeriana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A1F8FF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44.106944 N 67.056389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57E32FF4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0002031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1B37E14" w14:textId="514BEC9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Q062605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1DF8A853" w14:textId="3468F506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Q077138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675E3092" w14:textId="63FE9AB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Q077165</w:t>
            </w:r>
          </w:p>
        </w:tc>
      </w:tr>
      <w:tr w:rsidR="00827C9F" w:rsidRPr="00E87DB9" w14:paraId="4156F1AB" w14:textId="77777777" w:rsidTr="00F83CF2">
        <w:tc>
          <w:tcPr>
            <w:tcW w:w="675" w:type="dxa"/>
            <w:shd w:val="clear" w:color="auto" w:fill="auto"/>
            <w:vAlign w:val="center"/>
          </w:tcPr>
          <w:p w14:paraId="2540F81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B21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8798B21" w14:textId="57E4C35A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stachys belangeriana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79DB3A7D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44.11075 N 67.060417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A5FD4E1" w14:textId="0A9B8A1E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 xml:space="preserve">AA: </w:t>
            </w:r>
            <w:r w:rsidR="001362C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sm</w:t>
            </w:r>
            <w:r w:rsidR="001362C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nali B.B., 15.10.2021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7976A529" w14:textId="1EC7618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Q062606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57AB058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57004B5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64EE171A" w14:textId="77777777" w:rsidTr="00F83CF2">
        <w:tc>
          <w:tcPr>
            <w:tcW w:w="675" w:type="dxa"/>
            <w:shd w:val="clear" w:color="auto" w:fill="auto"/>
            <w:vAlign w:val="center"/>
          </w:tcPr>
          <w:p w14:paraId="3F81F547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B22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7AB7B8F" w14:textId="1A8FA59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Hal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stachys belangeriana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08B003D4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44.769817 N 65.235717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38F9EA0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0002032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7C54C53" w14:textId="1CF1173B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Q062607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070DCAB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3726C20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59C07BFB" w14:textId="77777777" w:rsidTr="00F83CF2">
        <w:tc>
          <w:tcPr>
            <w:tcW w:w="675" w:type="dxa"/>
            <w:shd w:val="clear" w:color="auto" w:fill="auto"/>
            <w:vAlign w:val="center"/>
          </w:tcPr>
          <w:p w14:paraId="1CF91FC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B23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C440AC1" w14:textId="040CF599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la arbuscula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795D473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45.848333 N 62.231944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0A81A5D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0002023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2AC38D4F" w14:textId="4A2AB42C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Q062608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2B10DAA1" w14:textId="65593E15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Q077139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40A01E8A" w14:textId="0CFE2074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Q077166</w:t>
            </w:r>
          </w:p>
        </w:tc>
      </w:tr>
      <w:tr w:rsidR="00827C9F" w:rsidRPr="00E87DB9" w14:paraId="6B46E237" w14:textId="77777777" w:rsidTr="00F83CF2">
        <w:tc>
          <w:tcPr>
            <w:tcW w:w="675" w:type="dxa"/>
            <w:shd w:val="clear" w:color="auto" w:fill="auto"/>
            <w:vAlign w:val="center"/>
          </w:tcPr>
          <w:p w14:paraId="486142F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B24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65213EE" w14:textId="1B4657DE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la arbuscula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5D37F6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44.780472 N 65.277889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3DCA97FC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0002033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20358008" w14:textId="135F9261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Q062609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3F7D727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4A9C5A74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69D1092C" w14:textId="77777777" w:rsidTr="00F83CF2">
        <w:tc>
          <w:tcPr>
            <w:tcW w:w="675" w:type="dxa"/>
            <w:shd w:val="clear" w:color="auto" w:fill="auto"/>
            <w:vAlign w:val="center"/>
          </w:tcPr>
          <w:p w14:paraId="19613C2A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B25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24DC530" w14:textId="34CB097E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la arbuscula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3C92A98A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44.692667 N 65.154944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17EEA93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0002006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5CF9E244" w14:textId="3CA18B84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Q062610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796A34E0" w14:textId="618EDB5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Q077140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7A7B5DF9" w14:textId="4E1C7ACF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Q077167</w:t>
            </w:r>
          </w:p>
        </w:tc>
      </w:tr>
      <w:tr w:rsidR="00827C9F" w:rsidRPr="00E87DB9" w14:paraId="301AD8AF" w14:textId="77777777" w:rsidTr="00F83CF2">
        <w:tc>
          <w:tcPr>
            <w:tcW w:w="675" w:type="dxa"/>
            <w:shd w:val="clear" w:color="auto" w:fill="auto"/>
            <w:vAlign w:val="center"/>
          </w:tcPr>
          <w:p w14:paraId="1359D69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B26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88A577D" w14:textId="00E651D5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la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rientalis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E4B412E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44.706778 N 65.184194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58107BC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0002007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B690A5D" w14:textId="4706A768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Q062611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57BF4470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5FB14E6F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2FCDC552" w14:textId="77777777" w:rsidTr="00F83CF2">
        <w:tc>
          <w:tcPr>
            <w:tcW w:w="675" w:type="dxa"/>
            <w:shd w:val="clear" w:color="auto" w:fill="auto"/>
            <w:vAlign w:val="center"/>
          </w:tcPr>
          <w:p w14:paraId="10F77BAE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B27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1508E58" w14:textId="4CE69AA3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la 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rientalis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0A716811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44.106111 N 67.062778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3BB1FA17" w14:textId="2CF69ABD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 xml:space="preserve">AA: </w:t>
            </w:r>
            <w:r w:rsidR="001362C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sm</w:t>
            </w:r>
            <w:r w:rsidR="001362C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nali B.B., 18.04.2022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35D42640" w14:textId="54EE9436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Q062612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26CC37F9" w14:textId="4D694BEA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Q077141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038C1351" w14:textId="132826D1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Q077168</w:t>
            </w:r>
          </w:p>
        </w:tc>
      </w:tr>
      <w:tr w:rsidR="00827C9F" w:rsidRPr="00E87DB9" w14:paraId="00E5F8B1" w14:textId="77777777" w:rsidTr="00F83CF2">
        <w:tc>
          <w:tcPr>
            <w:tcW w:w="675" w:type="dxa"/>
            <w:shd w:val="clear" w:color="auto" w:fill="auto"/>
            <w:vAlign w:val="center"/>
          </w:tcPr>
          <w:p w14:paraId="0417ABCA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B36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B26256C" w14:textId="0A46B549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la tragus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1766D30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46.084494 N 61.136174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574792D1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0002027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6FD84798" w14:textId="44CFDFEE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Q062613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573F9318" w14:textId="0F23A6E8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Q077142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3CFAE9BE" w14:textId="16C867B4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Q077169</w:t>
            </w:r>
          </w:p>
        </w:tc>
      </w:tr>
      <w:tr w:rsidR="00827C9F" w:rsidRPr="00E87DB9" w14:paraId="6F428802" w14:textId="77777777" w:rsidTr="00F83CF2">
        <w:tc>
          <w:tcPr>
            <w:tcW w:w="675" w:type="dxa"/>
            <w:shd w:val="clear" w:color="auto" w:fill="auto"/>
            <w:vAlign w:val="center"/>
          </w:tcPr>
          <w:p w14:paraId="1182498A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B37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E4BDF31" w14:textId="0B753D7B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la tragus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FBE38A6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44.692667 N 65.154944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4F90125E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0002010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651D86B9" w14:textId="2502AFE1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Q062614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38C65A9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65" w:type="dxa"/>
            <w:shd w:val="clear" w:color="auto" w:fill="auto"/>
            <w:vAlign w:val="center"/>
          </w:tcPr>
          <w:p w14:paraId="2C8E6EEF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7C9F" w:rsidRPr="00E87DB9" w14:paraId="3B4CAC02" w14:textId="77777777" w:rsidTr="00F83CF2">
        <w:tc>
          <w:tcPr>
            <w:tcW w:w="675" w:type="dxa"/>
            <w:shd w:val="clear" w:color="auto" w:fill="auto"/>
            <w:vAlign w:val="center"/>
          </w:tcPr>
          <w:p w14:paraId="6668B5FA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B38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A1A1E65" w14:textId="7BA3845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la tragus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370CFC1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45.08425 N 64.783889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082F80FB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0002021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2173DE60" w14:textId="79B925EB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Q062615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7526BD66" w14:textId="7EB42146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Q077143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6A3CD88E" w14:textId="04825BFD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Q077170</w:t>
            </w:r>
          </w:p>
        </w:tc>
      </w:tr>
      <w:tr w:rsidR="00827C9F" w:rsidRPr="00E87DB9" w14:paraId="7E8ED7D6" w14:textId="77777777" w:rsidTr="00F83CF2">
        <w:tc>
          <w:tcPr>
            <w:tcW w:w="675" w:type="dxa"/>
            <w:shd w:val="clear" w:color="auto" w:fill="auto"/>
            <w:vAlign w:val="center"/>
          </w:tcPr>
          <w:p w14:paraId="076F9C33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B39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FC81157" w14:textId="2966E56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la nitraria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194E150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44.110833 N 67.061111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3890F32" w14:textId="2481E9F3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 xml:space="preserve">AA: </w:t>
            </w:r>
            <w:r w:rsidR="001362C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sm</w:t>
            </w:r>
            <w:r w:rsidR="001362C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nali B.B., 18.04.2022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C18DBB7" w14:textId="323CE1CD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Q062616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00B1BA33" w14:textId="32F013D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Q077144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3D40EB47" w14:textId="14C46BC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Q077171</w:t>
            </w:r>
          </w:p>
        </w:tc>
      </w:tr>
      <w:tr w:rsidR="00827C9F" w:rsidRPr="00E87DB9" w14:paraId="25E42CD7" w14:textId="77777777" w:rsidTr="00F83CF2">
        <w:tc>
          <w:tcPr>
            <w:tcW w:w="675" w:type="dxa"/>
            <w:shd w:val="clear" w:color="auto" w:fill="auto"/>
            <w:vAlign w:val="center"/>
          </w:tcPr>
          <w:p w14:paraId="48FB1844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B40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3DEB55A" w14:textId="725A8B2A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Sals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la nitraria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71E036ED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44.780472 N 65.277889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41A81E41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0002011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699D7CB3" w14:textId="2138CDD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Q062617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59C5DE1B" w14:textId="75522612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Q077145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16E68E0C" w14:textId="5DD498DD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Q077172</w:t>
            </w:r>
          </w:p>
        </w:tc>
      </w:tr>
      <w:tr w:rsidR="00827C9F" w:rsidRPr="00E87DB9" w14:paraId="5BFFEDB4" w14:textId="77777777" w:rsidTr="00F83CF2">
        <w:tc>
          <w:tcPr>
            <w:tcW w:w="675" w:type="dxa"/>
            <w:shd w:val="clear" w:color="auto" w:fill="auto"/>
            <w:vAlign w:val="center"/>
          </w:tcPr>
          <w:p w14:paraId="3D98FCB6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B28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123AC55" w14:textId="57AC36CB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ptera lanata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0970708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44.740139 N 65.254361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7CF582B0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0002008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71A39065" w14:textId="2BE2AF82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Q062618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2AE779A4" w14:textId="21A67C5A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Q077146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0D32414D" w14:textId="33E288A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Q077173</w:t>
            </w:r>
          </w:p>
        </w:tc>
      </w:tr>
      <w:tr w:rsidR="00827C9F" w:rsidRPr="00E87DB9" w14:paraId="7E81E0C9" w14:textId="77777777" w:rsidTr="00F83CF2">
        <w:tc>
          <w:tcPr>
            <w:tcW w:w="675" w:type="dxa"/>
            <w:shd w:val="clear" w:color="auto" w:fill="auto"/>
            <w:vAlign w:val="center"/>
          </w:tcPr>
          <w:p w14:paraId="044EFE37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B29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57B4611" w14:textId="0822CF0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ptera lanata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53BDBF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43.796389 N 67.463611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2472216B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0002034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4978D06D" w14:textId="7EE7ED2D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Q062619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3AE0B52C" w14:textId="1196C255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Q077147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59932F13" w14:textId="1773357F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Q077174</w:t>
            </w:r>
          </w:p>
        </w:tc>
      </w:tr>
      <w:tr w:rsidR="00827C9F" w:rsidRPr="00E87DB9" w14:paraId="13A33E17" w14:textId="77777777" w:rsidTr="00F83CF2">
        <w:tc>
          <w:tcPr>
            <w:tcW w:w="675" w:type="dxa"/>
            <w:shd w:val="clear" w:color="auto" w:fill="auto"/>
            <w:vAlign w:val="center"/>
          </w:tcPr>
          <w:p w14:paraId="57998D0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B30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8C367A9" w14:textId="30336B7D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ptera lanata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3B6C816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44.110833 N 67.061111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4CAC4EEA" w14:textId="3D6F151C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 xml:space="preserve">AA: </w:t>
            </w:r>
            <w:r w:rsidR="001362C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sm</w:t>
            </w:r>
            <w:r w:rsidR="001362C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nali B.B., 18.04.2022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95C3756" w14:textId="600D114A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Q062620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31C386EE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351C2424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31EFE967" w14:textId="77777777" w:rsidTr="00F83CF2">
        <w:tc>
          <w:tcPr>
            <w:tcW w:w="675" w:type="dxa"/>
            <w:shd w:val="clear" w:color="auto" w:fill="auto"/>
            <w:vAlign w:val="center"/>
          </w:tcPr>
          <w:p w14:paraId="7891B6FE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B31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92628C9" w14:textId="407DA60B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ptera lanata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17F759E6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45.047833 N 64.643806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07408CD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0002019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52680E76" w14:textId="539ABDC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Q062621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7CFFB67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79078E6D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519AFBBE" w14:textId="77777777" w:rsidTr="00F83CF2">
        <w:tc>
          <w:tcPr>
            <w:tcW w:w="675" w:type="dxa"/>
            <w:shd w:val="clear" w:color="auto" w:fill="auto"/>
            <w:vAlign w:val="center"/>
          </w:tcPr>
          <w:p w14:paraId="5BD9ED5B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B32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273AD33" w14:textId="382C9C78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ptera lanata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3AC8620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45.246667 N 64.378222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3464B07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0002020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5D24828" w14:textId="73333E42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Q062622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3F26DD3B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5101EAD6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079BD8B0" w14:textId="77777777" w:rsidTr="00F83CF2">
        <w:tc>
          <w:tcPr>
            <w:tcW w:w="675" w:type="dxa"/>
            <w:shd w:val="clear" w:color="auto" w:fill="auto"/>
            <w:vAlign w:val="center"/>
          </w:tcPr>
          <w:p w14:paraId="41B8865C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B33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F074532" w14:textId="5FDCD3E0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ptera lanata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34F67DD6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45.759801 N 62.343736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F463914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0002026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7408B943" w14:textId="17A93D68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Q062623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0DB82911" w14:textId="30B578CC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Q077148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6D0C300A" w14:textId="27DEA1A3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Q077175</w:t>
            </w:r>
          </w:p>
        </w:tc>
      </w:tr>
      <w:tr w:rsidR="00827C9F" w:rsidRPr="00E87DB9" w14:paraId="22DE81F1" w14:textId="77777777" w:rsidTr="00F83CF2">
        <w:tc>
          <w:tcPr>
            <w:tcW w:w="675" w:type="dxa"/>
            <w:shd w:val="clear" w:color="auto" w:fill="auto"/>
            <w:vAlign w:val="center"/>
          </w:tcPr>
          <w:p w14:paraId="00D47E61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B34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30109AE" w14:textId="48770E26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ptera lanata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09DD4C21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44.769817 N 65.235717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09BE4CDB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0002009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6497303E" w14:textId="6D03B7BE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Q062624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1722ADB1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286E19BF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00A9F010" w14:textId="77777777" w:rsidTr="00F83CF2">
        <w:tc>
          <w:tcPr>
            <w:tcW w:w="675" w:type="dxa"/>
            <w:shd w:val="clear" w:color="auto" w:fill="auto"/>
            <w:vAlign w:val="center"/>
          </w:tcPr>
          <w:p w14:paraId="4D2BADF3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B35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FBD3459" w14:textId="7D95A418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ptera 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lanata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388DF17B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45.875278 N 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62.139167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3875C98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AA: 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0002035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9C15C0C" w14:textId="597E32B4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Q06262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5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29F4F295" w14:textId="219632D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Q07714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9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350AF6C7" w14:textId="0CE416D3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Q07717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</w:tr>
      <w:tr w:rsidR="00827C9F" w:rsidRPr="00E87DB9" w14:paraId="43B2FBFC" w14:textId="77777777" w:rsidTr="00F83CF2">
        <w:tc>
          <w:tcPr>
            <w:tcW w:w="675" w:type="dxa"/>
            <w:shd w:val="clear" w:color="auto" w:fill="auto"/>
            <w:vAlign w:val="center"/>
          </w:tcPr>
          <w:p w14:paraId="126B3908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B35.2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677A99F" w14:textId="7E11F7FB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Climac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ptera lanata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7B30334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45.875278 N 62.139167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198EBA3C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0002035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38B4932" w14:textId="08429FB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Q062626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6183BBE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15CBBA33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3903F0A0" w14:textId="77777777" w:rsidTr="00F83CF2">
        <w:tc>
          <w:tcPr>
            <w:tcW w:w="675" w:type="dxa"/>
            <w:shd w:val="clear" w:color="auto" w:fill="auto"/>
            <w:vAlign w:val="center"/>
          </w:tcPr>
          <w:p w14:paraId="4479DAFF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B41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1D34A6C" w14:textId="3B0AB76D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Suaeda micr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phylla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71DAC648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44.728972 N 65.262972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70F5A91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0002012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B640D8E" w14:textId="152B33E6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Q062627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6868B75B" w14:textId="0F3E0AE3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Q077150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144F15CC" w14:textId="275F6DB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Q077177</w:t>
            </w:r>
          </w:p>
        </w:tc>
      </w:tr>
      <w:tr w:rsidR="00827C9F" w:rsidRPr="00E87DB9" w14:paraId="28D3A1AC" w14:textId="77777777" w:rsidTr="00F83CF2">
        <w:tc>
          <w:tcPr>
            <w:tcW w:w="675" w:type="dxa"/>
            <w:shd w:val="clear" w:color="auto" w:fill="auto"/>
            <w:vAlign w:val="center"/>
          </w:tcPr>
          <w:p w14:paraId="673308D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B42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BE6C3FF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Suaeda altissima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4EF9E7B3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45.046639 N 64.646139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43AA49A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0002022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38C99B56" w14:textId="2AF8C89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Q062628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29590198" w14:textId="5A2FAED6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Q077151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569EE568" w14:textId="7E2475CB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Q077178</w:t>
            </w:r>
          </w:p>
        </w:tc>
      </w:tr>
      <w:tr w:rsidR="00827C9F" w:rsidRPr="00E87DB9" w14:paraId="1B50D1DF" w14:textId="77777777" w:rsidTr="00F83CF2">
        <w:tc>
          <w:tcPr>
            <w:tcW w:w="675" w:type="dxa"/>
            <w:shd w:val="clear" w:color="auto" w:fill="auto"/>
            <w:vAlign w:val="center"/>
          </w:tcPr>
          <w:p w14:paraId="59EE039F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B43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B0DD72F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Suaeda altissima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7D04F98A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44.731722 N 65.257556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42E630AC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0002013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3E614F9" w14:textId="29955226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Q062629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7CBF49CD" w14:textId="428AD54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Q077152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517F4A43" w14:textId="198ED23D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Q077179</w:t>
            </w:r>
          </w:p>
        </w:tc>
      </w:tr>
      <w:tr w:rsidR="00827C9F" w:rsidRPr="00E87DB9" w14:paraId="16F49005" w14:textId="77777777" w:rsidTr="00F83CF2">
        <w:tc>
          <w:tcPr>
            <w:tcW w:w="675" w:type="dxa"/>
            <w:shd w:val="clear" w:color="auto" w:fill="auto"/>
            <w:vAlign w:val="center"/>
          </w:tcPr>
          <w:p w14:paraId="06901036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B44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FCAA3EF" w14:textId="64ABE806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Suaeda linif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lia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7BFFEA20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45.046639 N 64.646139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23C5D9D1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0002023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7841FB11" w14:textId="0C0BDD1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Q062630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1649BAB5" w14:textId="7A7B9A63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Q077153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258C6B13" w14:textId="66561AF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Q077180</w:t>
            </w:r>
          </w:p>
        </w:tc>
      </w:tr>
      <w:tr w:rsidR="00827C9F" w:rsidRPr="00E87DB9" w14:paraId="3C28EEF0" w14:textId="77777777" w:rsidTr="00F83CF2">
        <w:tc>
          <w:tcPr>
            <w:tcW w:w="675" w:type="dxa"/>
            <w:shd w:val="clear" w:color="auto" w:fill="auto"/>
            <w:vAlign w:val="center"/>
          </w:tcPr>
          <w:p w14:paraId="3F45DAAC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B45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5E2BD91" w14:textId="114AB3C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Suaeda linif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lia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168F4FA6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45.882207 N 62.146763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12EF6368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0002028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4C546EE" w14:textId="13CB895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Q062631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1F3ECA24" w14:textId="4C796525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Q077154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46DD8AF7" w14:textId="3104B813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Q077181</w:t>
            </w:r>
          </w:p>
        </w:tc>
      </w:tr>
      <w:tr w:rsidR="00827C9F" w:rsidRPr="00E87DB9" w14:paraId="42A96820" w14:textId="77777777" w:rsidTr="00F83CF2">
        <w:tc>
          <w:tcPr>
            <w:tcW w:w="675" w:type="dxa"/>
            <w:shd w:val="clear" w:color="auto" w:fill="auto"/>
            <w:vAlign w:val="center"/>
          </w:tcPr>
          <w:p w14:paraId="0963326D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B54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D922CC8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Suaeda acuminata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BCCBC70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45.875278 N 62.139167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865EEF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0002036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298DC1F1" w14:textId="037F5C1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Q062632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3E55FB37" w14:textId="3E23192F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Q077155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03933D75" w14:textId="3CB8D50A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Q077182</w:t>
            </w:r>
          </w:p>
        </w:tc>
      </w:tr>
      <w:tr w:rsidR="00827C9F" w:rsidRPr="00E87DB9" w14:paraId="7DF46E95" w14:textId="77777777" w:rsidTr="00F83CF2">
        <w:tc>
          <w:tcPr>
            <w:tcW w:w="675" w:type="dxa"/>
            <w:shd w:val="clear" w:color="auto" w:fill="auto"/>
            <w:vAlign w:val="center"/>
          </w:tcPr>
          <w:p w14:paraId="780C7D6C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B46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234845C" w14:textId="6BFED6DF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Salic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rnia eur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paea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03C6751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45.078833 N 64.727056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F86F1FB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0002024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26FE2957" w14:textId="787A8E0E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Q062633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7F84AB85" w14:textId="2F87FC04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Q077156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1FB50102" w14:textId="2895D52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Q077183</w:t>
            </w:r>
          </w:p>
        </w:tc>
      </w:tr>
      <w:tr w:rsidR="00827C9F" w:rsidRPr="00E87DB9" w14:paraId="1DEDD381" w14:textId="77777777" w:rsidTr="00F83CF2">
        <w:tc>
          <w:tcPr>
            <w:tcW w:w="675" w:type="dxa"/>
            <w:shd w:val="clear" w:color="auto" w:fill="auto"/>
            <w:vAlign w:val="center"/>
          </w:tcPr>
          <w:p w14:paraId="25434790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B47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11D1557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Anabasis aphylla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73C85CA8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45.875278 N 62.139167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8977FC1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0002037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170D1084" w14:textId="1C48FB0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Q062634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6B3F6607" w14:textId="2C7FD8C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Q077157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7A39FEB8" w14:textId="49BC607B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Q077184</w:t>
            </w:r>
          </w:p>
        </w:tc>
      </w:tr>
      <w:tr w:rsidR="00827C9F" w:rsidRPr="00E87DB9" w14:paraId="1923A4DC" w14:textId="77777777" w:rsidTr="00F83CF2">
        <w:tc>
          <w:tcPr>
            <w:tcW w:w="675" w:type="dxa"/>
            <w:shd w:val="clear" w:color="auto" w:fill="auto"/>
            <w:vAlign w:val="center"/>
          </w:tcPr>
          <w:p w14:paraId="47D7BCAD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B48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A6E1742" w14:textId="0BC76943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sim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nia sibirica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C7F13B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44.740139 N 65.254361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2224646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0002014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692C3567" w14:textId="230BCCA8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Q062635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6009B1E4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6EFA733C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15149229" w14:textId="77777777" w:rsidTr="00F83CF2">
        <w:tc>
          <w:tcPr>
            <w:tcW w:w="675" w:type="dxa"/>
            <w:shd w:val="clear" w:color="auto" w:fill="auto"/>
            <w:vAlign w:val="center"/>
          </w:tcPr>
          <w:p w14:paraId="07783A28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B49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A5BC6C8" w14:textId="0246F97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sim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nia sibirica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1DE5AD9E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44.769817 N 65.235717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0F423A67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0002015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7AC73723" w14:textId="544E0762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Q062636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479B42FC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2A658E6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27C9F" w:rsidRPr="00E87DB9" w14:paraId="7B152EF7" w14:textId="77777777" w:rsidTr="00F83CF2">
        <w:tc>
          <w:tcPr>
            <w:tcW w:w="675" w:type="dxa"/>
            <w:shd w:val="clear" w:color="auto" w:fill="auto"/>
            <w:vAlign w:val="center"/>
          </w:tcPr>
          <w:p w14:paraId="5137DDB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B50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741F033" w14:textId="5F3C15A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sim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nia sibirica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7A8C73E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45.759801 N 62.343736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50F072E2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0002029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33742E61" w14:textId="544B9CA0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Q062637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0B2416C2" w14:textId="56FD5AEA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Q077158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0289C9F3" w14:textId="198921A8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Q077185</w:t>
            </w:r>
          </w:p>
        </w:tc>
      </w:tr>
      <w:tr w:rsidR="00827C9F" w:rsidRPr="00E87DB9" w14:paraId="0BD4327E" w14:textId="77777777" w:rsidTr="00F83CF2">
        <w:tc>
          <w:tcPr>
            <w:tcW w:w="675" w:type="dxa"/>
            <w:shd w:val="clear" w:color="auto" w:fill="auto"/>
            <w:vAlign w:val="center"/>
          </w:tcPr>
          <w:p w14:paraId="76B7A2B4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B51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DE9D696" w14:textId="6101E822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Petr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sim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nia sibirica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0EDA3ACC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44.110833 N 67.061111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50E52CA" w14:textId="2174A364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 xml:space="preserve">AA: </w:t>
            </w:r>
            <w:r w:rsidR="001362C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sm</w:t>
            </w:r>
            <w:r w:rsidR="001362C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nali B.B., 18.04.2022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718AEF70" w14:textId="0EA9384E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Q062638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7A1096A4" w14:textId="49F7B75B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Q077159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697014A0" w14:textId="621D753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Q077186</w:t>
            </w:r>
          </w:p>
        </w:tc>
      </w:tr>
      <w:tr w:rsidR="00827C9F" w:rsidRPr="00E87DB9" w14:paraId="40FB0332" w14:textId="77777777" w:rsidTr="00F83CF2">
        <w:tc>
          <w:tcPr>
            <w:tcW w:w="675" w:type="dxa"/>
            <w:shd w:val="clear" w:color="auto" w:fill="auto"/>
            <w:vAlign w:val="center"/>
          </w:tcPr>
          <w:p w14:paraId="66A1C29E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B52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6B4261A" w14:textId="1225AE16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sus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8269335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46.084494 N 61.136174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6AEA10F9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0002030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309A0D8E" w14:textId="31F3D85B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Q062639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2106C60C" w14:textId="457F9721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Q077160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1BE87C73" w14:textId="003D3266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Q077187</w:t>
            </w:r>
          </w:p>
        </w:tc>
      </w:tr>
      <w:tr w:rsidR="00827C9F" w:rsidRPr="00E87DB9" w14:paraId="275809C8" w14:textId="77777777" w:rsidTr="00F83CF2">
        <w:tc>
          <w:tcPr>
            <w:tcW w:w="675" w:type="dxa"/>
            <w:shd w:val="clear" w:color="auto" w:fill="auto"/>
            <w:vAlign w:val="center"/>
          </w:tcPr>
          <w:p w14:paraId="78B67093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B53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A09A853" w14:textId="4B934A5B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Cerat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carpus utricul</w:t>
            </w:r>
            <w:r w:rsidR="001362C4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E87DB9">
              <w:rPr>
                <w:rFonts w:ascii="Times New Roman" w:hAnsi="Times New Roman" w:cs="Times New Roman"/>
                <w:i/>
                <w:sz w:val="24"/>
                <w:szCs w:val="24"/>
              </w:rPr>
              <w:t>sus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2F8B2170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44.725556 N 65.224444 E</w:t>
            </w:r>
          </w:p>
        </w:tc>
        <w:tc>
          <w:tcPr>
            <w:tcW w:w="1310" w:type="dxa"/>
            <w:shd w:val="clear" w:color="auto" w:fill="auto"/>
            <w:vAlign w:val="center"/>
          </w:tcPr>
          <w:p w14:paraId="078EA2C1" w14:textId="77777777" w:rsidR="00827C9F" w:rsidRPr="00E87DB9" w:rsidRDefault="00827C9F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7DB9">
              <w:rPr>
                <w:rFonts w:ascii="Times New Roman" w:hAnsi="Times New Roman" w:cs="Times New Roman"/>
                <w:sz w:val="24"/>
                <w:szCs w:val="24"/>
              </w:rPr>
              <w:t>AA: 0002016</w:t>
            </w:r>
          </w:p>
        </w:tc>
        <w:tc>
          <w:tcPr>
            <w:tcW w:w="1176" w:type="dxa"/>
            <w:shd w:val="clear" w:color="auto" w:fill="auto"/>
            <w:vAlign w:val="center"/>
          </w:tcPr>
          <w:p w14:paraId="06066A28" w14:textId="2EB0D5E1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Q062640</w:t>
            </w:r>
          </w:p>
        </w:tc>
        <w:tc>
          <w:tcPr>
            <w:tcW w:w="1239" w:type="dxa"/>
            <w:shd w:val="clear" w:color="auto" w:fill="auto"/>
            <w:vAlign w:val="center"/>
          </w:tcPr>
          <w:p w14:paraId="3F23422B" w14:textId="054A2DD7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Q077161</w:t>
            </w:r>
          </w:p>
        </w:tc>
        <w:tc>
          <w:tcPr>
            <w:tcW w:w="1265" w:type="dxa"/>
            <w:shd w:val="clear" w:color="auto" w:fill="auto"/>
            <w:vAlign w:val="center"/>
          </w:tcPr>
          <w:p w14:paraId="46AE49F5" w14:textId="20BBF199" w:rsidR="00827C9F" w:rsidRPr="00E87DB9" w:rsidRDefault="001362C4" w:rsidP="00F83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7C9F" w:rsidRPr="00E87DB9">
              <w:rPr>
                <w:rFonts w:ascii="Times New Roman" w:hAnsi="Times New Roman" w:cs="Times New Roman"/>
                <w:sz w:val="24"/>
                <w:szCs w:val="24"/>
              </w:rPr>
              <w:t>Q077188</w:t>
            </w:r>
          </w:p>
        </w:tc>
      </w:tr>
    </w:tbl>
    <w:p w14:paraId="777C05F6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BFD9312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9FFF82C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BE099B5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27599FC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Ж</w:t>
      </w:r>
    </w:p>
    <w:p w14:paraId="0695644F" w14:textId="08B95534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sz w:val="28"/>
          <w:szCs w:val="28"/>
          <w:lang w:val="kk-KZ"/>
        </w:rPr>
        <w:t>Иллюстрации полученных данных по анализу с использованием S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1362C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E87DB9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E87DB9">
        <w:rPr>
          <w:rFonts w:ascii="Times New Roman" w:hAnsi="Times New Roman" w:cs="Times New Roman"/>
          <w:sz w:val="28"/>
          <w:szCs w:val="28"/>
          <w:lang w:val="kk-KZ"/>
        </w:rPr>
        <w:t xml:space="preserve"> праймеров</w:t>
      </w:r>
      <w:r w:rsidRPr="00E87D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2D51BE5" wp14:editId="649BF695">
            <wp:extent cx="5760085" cy="2638348"/>
            <wp:effectExtent l="0" t="0" r="0" b="0"/>
            <wp:docPr id="1025" name="Рисунок 1025" descr="C:\Users\bek11\OneDrive\Рабочий стол\ДИССЕРТАЦИЯ 01\Новая папка\Слайд1 (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k11\OneDrive\Рабочий стол\ДИССЕРТАЦИЯ 01\Новая папка\Слайд1 (2).tiff"/>
                    <pic:cNvPicPr>
                      <a:picLocks noChangeAspect="1" noChangeArrowheads="1"/>
                    </pic:cNvPicPr>
                  </pic:nvPicPr>
                  <pic:blipFill>
                    <a:blip r:embed="rId1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63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5E659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AD29EEC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4F9C87" wp14:editId="5F34BE2F">
            <wp:extent cx="5760085" cy="3084830"/>
            <wp:effectExtent l="0" t="0" r="0" b="1270"/>
            <wp:docPr id="1026" name="Рисунок 1026" descr="C:\Users\bek11\OneDrive\Рабочий стол\ДИССЕРТАЦИЯ 01\Новая папка\Слайд6 (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k11\OneDrive\Рабочий стол\ДИССЕРТАЦИЯ 01\Новая папка\Слайд6 (1).tiff"/>
                    <pic:cNvPicPr>
                      <a:picLocks noChangeAspect="1" noChangeArrowheads="1"/>
                    </pic:cNvPicPr>
                  </pic:nvPicPr>
                  <pic:blipFill>
                    <a:blip r:embed="rId1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79794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2EEEC6C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570F46F" wp14:editId="595DF441">
            <wp:extent cx="5760085" cy="2428018"/>
            <wp:effectExtent l="0" t="0" r="0" b="0"/>
            <wp:docPr id="1028" name="Рисунок 1028" descr="C:\Users\bek11\OneDrive\Рабочий стол\ДИССЕРТАЦИЯ 01\Новая папка\Слайд2 (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k11\OneDrive\Рабочий стол\ДИССЕРТАЦИЯ 01\Новая папка\Слайд2 (2).tiff"/>
                    <pic:cNvPicPr>
                      <a:picLocks noChangeAspect="1" noChangeArrowheads="1"/>
                    </pic:cNvPicPr>
                  </pic:nvPicPr>
                  <pic:blipFill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42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0B50A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75E1740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47048B8" wp14:editId="62A26BEC">
            <wp:extent cx="5760085" cy="2597758"/>
            <wp:effectExtent l="0" t="0" r="0" b="0"/>
            <wp:docPr id="1029" name="Рисунок 1029" descr="C:\Users\bek11\OneDrive\Рабочий стол\ДИССЕРТАЦИЯ 01\Новая папка\Слайд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k11\OneDrive\Рабочий стол\ДИССЕРТАЦИЯ 01\Новая папка\Слайд3.tiff"/>
                    <pic:cNvPicPr>
                      <a:picLocks noChangeAspect="1" noChangeArrowheads="1"/>
                    </pic:cNvPicPr>
                  </pic:nvPicPr>
                  <pic:blipFill>
                    <a:blip r:embed="rId1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59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ECB30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FB5E194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C13159A" wp14:editId="533078C1">
            <wp:extent cx="5760085" cy="2922477"/>
            <wp:effectExtent l="0" t="0" r="0" b="0"/>
            <wp:docPr id="1030" name="Рисунок 1030" descr="C:\Users\bek11\OneDrive\Рабочий стол\ДИССЕРТАЦИЯ 01\Новая папка\Слайд5 (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k11\OneDrive\Рабочий стол\ДИССЕРТАЦИЯ 01\Новая папка\Слайд5 (2).tiff"/>
                    <pic:cNvPicPr>
                      <a:picLocks noChangeAspect="1" noChangeArrowheads="1"/>
                    </pic:cNvPicPr>
                  </pic:nvPicPr>
                  <pic:blipFill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92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BCF3F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76A6D9D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5956CB8" wp14:editId="507871D6">
            <wp:extent cx="5760085" cy="2830228"/>
            <wp:effectExtent l="0" t="0" r="0" b="8255"/>
            <wp:docPr id="1031" name="Рисунок 1031" descr="C:\Users\bek11\OneDrive\Рабочий стол\ДИССЕРТАЦИЯ 01\Новая папка\Слайд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k11\OneDrive\Рабочий стол\ДИССЕРТАЦИЯ 01\Новая папка\Слайд4.tiff"/>
                    <pic:cNvPicPr>
                      <a:picLocks noChangeAspect="1" noChangeArrowheads="1"/>
                    </pic:cNvPicPr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83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C160B" w14:textId="77777777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B9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74DEE554" w14:textId="005A8B82" w:rsidR="00827C9F" w:rsidRPr="00E87DB9" w:rsidRDefault="00827C9F" w:rsidP="00827C9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87DB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З</w:t>
      </w:r>
    </w:p>
    <w:p w14:paraId="20B1A4A4" w14:textId="08B506E3" w:rsidR="00AF5797" w:rsidRPr="00E87DB9" w:rsidRDefault="00AF5797" w:rsidP="00AF579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7DB9">
        <w:rPr>
          <w:rFonts w:ascii="Times New Roman" w:hAnsi="Times New Roman" w:cs="Times New Roman"/>
          <w:sz w:val="24"/>
          <w:szCs w:val="24"/>
        </w:rPr>
        <w:t>Матрица результатов SC</w:t>
      </w:r>
      <w:r w:rsidR="001362C4">
        <w:rPr>
          <w:rFonts w:ascii="Times New Roman" w:hAnsi="Times New Roman" w:cs="Times New Roman"/>
          <w:sz w:val="24"/>
          <w:szCs w:val="24"/>
        </w:rPr>
        <w:t>о</w:t>
      </w:r>
      <w:r w:rsidRPr="00E87DB9">
        <w:rPr>
          <w:rFonts w:ascii="Times New Roman" w:hAnsi="Times New Roman" w:cs="Times New Roman"/>
          <w:sz w:val="24"/>
          <w:szCs w:val="24"/>
        </w:rPr>
        <w:t>T праймеров: SС</w:t>
      </w:r>
      <w:r w:rsidR="001362C4">
        <w:rPr>
          <w:rFonts w:ascii="Times New Roman" w:hAnsi="Times New Roman" w:cs="Times New Roman"/>
          <w:sz w:val="24"/>
          <w:szCs w:val="24"/>
        </w:rPr>
        <w:t>о</w:t>
      </w:r>
      <w:r w:rsidRPr="00E87DB9">
        <w:rPr>
          <w:rFonts w:ascii="Times New Roman" w:hAnsi="Times New Roman" w:cs="Times New Roman"/>
          <w:sz w:val="24"/>
          <w:szCs w:val="24"/>
        </w:rPr>
        <w:t>T 11 – 1-15; SС</w:t>
      </w:r>
      <w:r w:rsidR="001362C4">
        <w:rPr>
          <w:rFonts w:ascii="Times New Roman" w:hAnsi="Times New Roman" w:cs="Times New Roman"/>
          <w:sz w:val="24"/>
          <w:szCs w:val="24"/>
        </w:rPr>
        <w:t>о</w:t>
      </w:r>
      <w:r w:rsidRPr="00E87DB9">
        <w:rPr>
          <w:rFonts w:ascii="Times New Roman" w:hAnsi="Times New Roman" w:cs="Times New Roman"/>
          <w:sz w:val="24"/>
          <w:szCs w:val="24"/>
        </w:rPr>
        <w:t>T 12 – 16-33; SС</w:t>
      </w:r>
      <w:r w:rsidR="001362C4">
        <w:rPr>
          <w:rFonts w:ascii="Times New Roman" w:hAnsi="Times New Roman" w:cs="Times New Roman"/>
          <w:sz w:val="24"/>
          <w:szCs w:val="24"/>
        </w:rPr>
        <w:t>о</w:t>
      </w:r>
      <w:r w:rsidRPr="00E87DB9">
        <w:rPr>
          <w:rFonts w:ascii="Times New Roman" w:hAnsi="Times New Roman" w:cs="Times New Roman"/>
          <w:sz w:val="24"/>
          <w:szCs w:val="24"/>
        </w:rPr>
        <w:t>T 13 – 34-48; SС</w:t>
      </w:r>
      <w:r w:rsidR="001362C4">
        <w:rPr>
          <w:rFonts w:ascii="Times New Roman" w:hAnsi="Times New Roman" w:cs="Times New Roman"/>
          <w:sz w:val="24"/>
          <w:szCs w:val="24"/>
        </w:rPr>
        <w:t>о</w:t>
      </w:r>
      <w:r w:rsidRPr="00E87DB9">
        <w:rPr>
          <w:rFonts w:ascii="Times New Roman" w:hAnsi="Times New Roman" w:cs="Times New Roman"/>
          <w:sz w:val="24"/>
          <w:szCs w:val="24"/>
        </w:rPr>
        <w:t>T 14 – 49-64; SС</w:t>
      </w:r>
      <w:r w:rsidR="001362C4">
        <w:rPr>
          <w:rFonts w:ascii="Times New Roman" w:hAnsi="Times New Roman" w:cs="Times New Roman"/>
          <w:sz w:val="24"/>
          <w:szCs w:val="24"/>
        </w:rPr>
        <w:t>о</w:t>
      </w:r>
      <w:r w:rsidRPr="00E87DB9">
        <w:rPr>
          <w:rFonts w:ascii="Times New Roman" w:hAnsi="Times New Roman" w:cs="Times New Roman"/>
          <w:sz w:val="24"/>
          <w:szCs w:val="24"/>
        </w:rPr>
        <w:t>T 21 – 65-91; SС</w:t>
      </w:r>
      <w:r w:rsidR="001362C4">
        <w:rPr>
          <w:rFonts w:ascii="Times New Roman" w:hAnsi="Times New Roman" w:cs="Times New Roman"/>
          <w:sz w:val="24"/>
          <w:szCs w:val="24"/>
        </w:rPr>
        <w:t>о</w:t>
      </w:r>
      <w:r w:rsidRPr="00E87DB9">
        <w:rPr>
          <w:rFonts w:ascii="Times New Roman" w:hAnsi="Times New Roman" w:cs="Times New Roman"/>
          <w:sz w:val="24"/>
          <w:szCs w:val="24"/>
        </w:rPr>
        <w:t>T 23 – 92-109</w:t>
      </w:r>
    </w:p>
    <w:p w14:paraId="5A05E94A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B01.1_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2FD3A130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1001000100110001000101100011100101100111001000000110100101000000001010010100000000100100111100001101101000000</w:t>
      </w:r>
    </w:p>
    <w:p w14:paraId="64DB7817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B01.2_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529AF966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1001000100110001000101000011000001000111000000000111000101010000000000010000000000100100110100001101000000000</w:t>
      </w:r>
    </w:p>
    <w:p w14:paraId="1E5E9F3D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B01.3_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2F0FB131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1001000100110001000101000011000001100111000000000111000101010010000000010000000000100100000100001101000000010</w:t>
      </w:r>
    </w:p>
    <w:p w14:paraId="080D69F7" w14:textId="6186CD5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B02.1_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05A6CEF3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0011000000110101000100000011011001100100001000110111110101011010000000011100001000000001101000000111000000010</w:t>
      </w:r>
    </w:p>
    <w:p w14:paraId="6B5DE5D0" w14:textId="5827BEE9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B02.2_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0C465CD8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0001000000110001000100000011000001101100000000010110000101000010000000011100001000000001101000000111000000000</w:t>
      </w:r>
    </w:p>
    <w:p w14:paraId="02647CC0" w14:textId="645EF975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B02.3_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641280A7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0001000000110001000100000011000001101100000000010111000101000010000100011100001000000001101000000111000000000</w:t>
      </w:r>
    </w:p>
    <w:p w14:paraId="34DE7BA2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B03.1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_K_caspicum</w:t>
      </w:r>
    </w:p>
    <w:p w14:paraId="5639D516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0110100100110001001100000011100101100111100010000111000101000000101010010100011000100000111100101001010100101</w:t>
      </w:r>
    </w:p>
    <w:p w14:paraId="03B081AA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B03.2_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256B13FA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0100100100110001000101000111000001100111100010000111110100010000101000010100110100100000000100001001000100111</w:t>
      </w:r>
    </w:p>
    <w:p w14:paraId="17EA20A9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B03.3_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0BF3A7C6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0100100100110001000111100111000001100111100110000111100100010000101000010100110100100000000100001001000100111</w:t>
      </w:r>
    </w:p>
    <w:p w14:paraId="1D780922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B04.1_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21032BA7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1001000100110001100101001011000101100100110010000111110101010000001000110100000000000110011011000011000000010</w:t>
      </w:r>
    </w:p>
    <w:p w14:paraId="11AE7864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B04.2_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6D4D5C2F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1001000100110001100111010011000001100100101100000111100100010000001000010100001000000100010000000111000000000</w:t>
      </w:r>
    </w:p>
    <w:p w14:paraId="4BD65855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B04.3_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790785E0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1001000100110001100101101011000101100100110010000111000100010000001000110100000000000110011000100001110000010</w:t>
      </w:r>
    </w:p>
    <w:p w14:paraId="30A7C9C7" w14:textId="2CE207F3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B05.1_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2FF4A43F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0001000000110001001100000011000001110100100001000111110010110100110000010100101000000000110000000010110000010</w:t>
      </w:r>
    </w:p>
    <w:p w14:paraId="574DCD44" w14:textId="208C50C4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B05.2_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5EC89560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0001000000110001000100000011000011100100100010000111110100010000110001010100101000000000110000000010100000010</w:t>
      </w:r>
    </w:p>
    <w:p w14:paraId="50175E63" w14:textId="0D05C282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B05.3_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2B8CE5FD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0001100000111010000100000011000001100100000000000110000101000010100000000100000100001000100000000011100000010</w:t>
      </w:r>
    </w:p>
    <w:p w14:paraId="575FF593" w14:textId="74661351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B06.1_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175CDA01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1001100000111011000100100011010001101100000000010111010100011000000000011010001000000001101100001001100001010</w:t>
      </w:r>
    </w:p>
    <w:p w14:paraId="6024046B" w14:textId="1CCF86CA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B06.2_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60CA7594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lastRenderedPageBreak/>
        <w:t>1001100000111011100110000111010001101100000000010010000101000000010000011010001001100001101100001001101010010</w:t>
      </w:r>
    </w:p>
    <w:p w14:paraId="520DA082" w14:textId="297537BA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B06.3_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6FD36AB9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1001000000110001010110000111010001101101000000010111110100011000010000011010001001100000101100001001100001011</w:t>
      </w:r>
    </w:p>
    <w:p w14:paraId="1CB230B2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B07.1_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7B02EF4F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1100000100110001000101100111100101100101101110000111110110010000001010010100000000010100001100001001100100111</w:t>
      </w:r>
    </w:p>
    <w:p w14:paraId="3AA390F3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B07.2_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2FFC9FA8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1100000100110001000101100111100101100101101110000111110110010000001010010100000000010100001100001001100100111</w:t>
      </w:r>
    </w:p>
    <w:p w14:paraId="0985C0A8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B07.3_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6B3CB197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1100000100110001000101100111100101100101101110000111110110010000001010010100000000010100001100001001100100111</w:t>
      </w:r>
    </w:p>
    <w:p w14:paraId="1275CF6A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B08.1_K_caspicum</w:t>
      </w:r>
    </w:p>
    <w:p w14:paraId="4CA2DC04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1101000100110001111110101111100101100111101010000111111101010000001010010100000000000100011100001011100000011</w:t>
      </w:r>
    </w:p>
    <w:p w14:paraId="1EDF5C5F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B08.2_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79E776F5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1101000100110001111110101111100101100111101010000111111101010000001010010000000000000100011100001011100000011</w:t>
      </w:r>
    </w:p>
    <w:p w14:paraId="3FCB9C06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B08.3_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012D7829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1101000100110001101110101011100101100111101011100111111101010000001010010100000000000100011100001011100000011</w:t>
      </w:r>
    </w:p>
    <w:p w14:paraId="4867788A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B09.1_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44881017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1101000100110000000100001011000001100100100010000111111101010000001010010000000000000110011000001101000000010</w:t>
      </w:r>
    </w:p>
    <w:p w14:paraId="32DE0C03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B09.2_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0B7F97C6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1101000100110001001100101011100001100100100010000111111101010000001010010100000000000110110000001001000000010</w:t>
      </w:r>
    </w:p>
    <w:p w14:paraId="38EE41C0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B09.3_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275D2CC8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1101000100010001001100101011000001100100101010000111111101010000001010010100000000000110011000001101000000010</w:t>
      </w:r>
    </w:p>
    <w:p w14:paraId="3C8BB9D1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B10.1_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57645380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1101000100110000000100000011000001100100101010000111111111010000001010010100000000000110011100001011100000010</w:t>
      </w:r>
    </w:p>
    <w:p w14:paraId="3EE447C4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B10.2_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56A2041E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0001001100110011001100100011000001100100100010000111010101010010101010010100101000000100100000110101000000000</w:t>
      </w:r>
    </w:p>
    <w:p w14:paraId="2084CB8A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B10.3_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21814267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1001000100010001001101100011000001100100100010000111000100010010001010010000101000000100111100001111000000010</w:t>
      </w:r>
    </w:p>
    <w:p w14:paraId="76DD3804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B11.1_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1FBAE00D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0101000100010001001100000011000001100100100010000111111111010000001010010100000000000100011000010111000000000</w:t>
      </w:r>
    </w:p>
    <w:p w14:paraId="5F320A18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B11.2_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1DBA1D7A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0000000100110011000100000011000001100100100010000111000111000010001010010101001100000100011000100001010000000</w:t>
      </w:r>
    </w:p>
    <w:p w14:paraId="0809943C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B11.3_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72887D23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0000000100110011000100000011000001100100100010000111010111010010001010010000001000000100011000000001000000000</w:t>
      </w:r>
    </w:p>
    <w:p w14:paraId="7935A285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B12.1_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19A8BD6F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lastRenderedPageBreak/>
        <w:t>1001000100011010000100000011000001000100000000000111000101000010001010010100000000000100010000000001000000000</w:t>
      </w:r>
    </w:p>
    <w:p w14:paraId="7977FB33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B12.2_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0AECD65B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0000010000010001000101100011000001100100100000000111111101010000001010010000001000000100010000000011000000000</w:t>
      </w:r>
    </w:p>
    <w:p w14:paraId="3AE81A14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B12.3_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753D53DE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1000010100010001000111110011000101100101100000000111111101010000001010010100001000000100010100001010100000010</w:t>
      </w:r>
    </w:p>
    <w:p w14:paraId="4CC76D59" w14:textId="1ECE0DB2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B13.1_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19BAD95C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0011100000110011000110100011010001101100000000000111110101011000010000001010101000100001000000001001100000010</w:t>
      </w:r>
    </w:p>
    <w:p w14:paraId="303152B9" w14:textId="572BBBC5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B13.2_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6F3F54CD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0001000000110000000100000001000001100100000000001110110101000000010000001100101000100001000000000001000000000</w:t>
      </w:r>
    </w:p>
    <w:p w14:paraId="6BA53541" w14:textId="03C61489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B13.3_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K_f</w:t>
      </w:r>
      <w:r w:rsidR="001362C4">
        <w:rPr>
          <w:rFonts w:ascii="Times New Roman" w:hAnsi="Times New Roman" w:cs="Times New Roman"/>
          <w:i/>
          <w:sz w:val="24"/>
          <w:szCs w:val="24"/>
          <w:lang w:val="en-US"/>
        </w:rPr>
        <w:t>о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liatum</w:t>
      </w:r>
    </w:p>
    <w:p w14:paraId="3BF8F753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0001100000110011000100100011010001100100100000000111110101011000010000001010101000100000100000010001000000000</w:t>
      </w:r>
    </w:p>
    <w:p w14:paraId="5934F69B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B14.1_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5FE56EC6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1011100101000011100101110011000001100111100000000111110101010000001010010100000000000100010100001000100000010</w:t>
      </w:r>
    </w:p>
    <w:p w14:paraId="7FD7934B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B14.2_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0C3A9DA2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0001000010110001100100100011000001100100100111000111110101010000111001010100000001000100000100001000100000000</w:t>
      </w:r>
    </w:p>
    <w:p w14:paraId="3FBE0D38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B14.3_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K_caspicum</w:t>
      </w:r>
    </w:p>
    <w:p w14:paraId="790DEE1D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1011100010010001100101000011000001100100100000000111110101010000000010010100000000100100000100001000100000000</w:t>
      </w:r>
    </w:p>
    <w:p w14:paraId="2674C765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B15.1_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K_schrenkianum</w:t>
      </w:r>
    </w:p>
    <w:p w14:paraId="69124714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1001100010110101000101000011000001100100110000000110000101000001110100010100001001100010000000000001001000000</w:t>
      </w:r>
    </w:p>
    <w:p w14:paraId="7D3DBEDA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B15.2_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K_schrenkianum</w:t>
      </w:r>
    </w:p>
    <w:p w14:paraId="44CFA350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1001100010110001000110000011100001100100010000000110000101000001110100010100001011100010000000001001001000000</w:t>
      </w:r>
    </w:p>
    <w:p w14:paraId="6CB9001D" w14:textId="77777777" w:rsidR="00AF5797" w:rsidRPr="00E87DB9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E87DB9">
        <w:rPr>
          <w:rFonts w:ascii="Times New Roman" w:hAnsi="Times New Roman" w:cs="Times New Roman"/>
          <w:sz w:val="24"/>
          <w:szCs w:val="24"/>
          <w:lang w:val="en-US"/>
        </w:rPr>
        <w:t>B15.3_</w:t>
      </w:r>
      <w:r w:rsidRPr="00E87DB9">
        <w:rPr>
          <w:rFonts w:ascii="Times New Roman" w:hAnsi="Times New Roman" w:cs="Times New Roman"/>
          <w:i/>
          <w:sz w:val="24"/>
          <w:szCs w:val="24"/>
          <w:lang w:val="en-US"/>
        </w:rPr>
        <w:t>K_schrenkianum</w:t>
      </w:r>
    </w:p>
    <w:p w14:paraId="10464064" w14:textId="77777777" w:rsidR="00AF5797" w:rsidRPr="00B518D6" w:rsidRDefault="00AF5797" w:rsidP="00AF579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7DB9">
        <w:rPr>
          <w:rFonts w:ascii="Times New Roman" w:hAnsi="Times New Roman" w:cs="Times New Roman"/>
          <w:sz w:val="24"/>
          <w:szCs w:val="24"/>
        </w:rPr>
        <w:t>1001100010110001100101000011000001100100110000000110000100000001110100010010001001100010000000000001101000000</w:t>
      </w:r>
    </w:p>
    <w:p w14:paraId="7220E65C" w14:textId="77777777" w:rsidR="00AF5797" w:rsidRPr="00B518D6" w:rsidRDefault="00AF5797" w:rsidP="00AF5797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733253CD" w14:textId="77777777" w:rsidR="00AF5797" w:rsidRPr="00B518D6" w:rsidRDefault="00AF5797" w:rsidP="00AF579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2477FFD1" w14:textId="77777777" w:rsidR="00B95048" w:rsidRDefault="00B95048" w:rsidP="00044295">
      <w:pPr>
        <w:widowControl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sectPr w:rsidR="00B95048" w:rsidSect="00CB76A8">
      <w:pgSz w:w="11906" w:h="16838"/>
      <w:pgMar w:top="1134" w:right="56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1CEB2A" w14:textId="77777777" w:rsidR="00356F5C" w:rsidRDefault="00356F5C" w:rsidP="00F62422">
      <w:pPr>
        <w:spacing w:after="0" w:line="240" w:lineRule="auto"/>
      </w:pPr>
      <w:r>
        <w:separator/>
      </w:r>
    </w:p>
  </w:endnote>
  <w:endnote w:type="continuationSeparator" w:id="0">
    <w:p w14:paraId="2CB964A0" w14:textId="77777777" w:rsidR="00356F5C" w:rsidRDefault="00356F5C" w:rsidP="00F624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CenturySchlbk-Roman">
    <w:altName w:val="Yu Gothic"/>
    <w:panose1 w:val="00000000000000000000"/>
    <w:charset w:val="00"/>
    <w:family w:val="roman"/>
    <w:notTrueType/>
    <w:pitch w:val="default"/>
    <w:sig w:usb0="00000003" w:usb1="08070000" w:usb2="00000010" w:usb3="00000000" w:csb0="00020001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67526096"/>
      <w:docPartObj>
        <w:docPartGallery w:val="Page Numbers (Bottom of Page)"/>
        <w:docPartUnique/>
      </w:docPartObj>
    </w:sdtPr>
    <w:sdtContent>
      <w:p w14:paraId="13662E20" w14:textId="075ECDA5" w:rsidR="00652C8F" w:rsidRDefault="00652C8F">
        <w:pPr>
          <w:pStyle w:val="af2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2E9B">
          <w:rPr>
            <w:noProof/>
          </w:rPr>
          <w:t>4</w:t>
        </w:r>
        <w:r>
          <w:fldChar w:fldCharType="end"/>
        </w:r>
      </w:p>
    </w:sdtContent>
  </w:sdt>
  <w:p w14:paraId="2A948CF4" w14:textId="77777777" w:rsidR="00652C8F" w:rsidRDefault="00652C8F">
    <w:pPr>
      <w:pStyle w:val="af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70608392"/>
      <w:docPartObj>
        <w:docPartGallery w:val="Page Numbers (Bottom of Page)"/>
        <w:docPartUnique/>
      </w:docPartObj>
    </w:sdtPr>
    <w:sdtContent>
      <w:p w14:paraId="6EFD5452" w14:textId="0926BD6D" w:rsidR="00652C8F" w:rsidRPr="007B3D12" w:rsidRDefault="00652C8F">
        <w:pPr>
          <w:pStyle w:val="af2"/>
          <w:jc w:val="center"/>
        </w:pPr>
        <w:r w:rsidRPr="007B3D12">
          <w:fldChar w:fldCharType="begin"/>
        </w:r>
        <w:r w:rsidRPr="007B3D12">
          <w:instrText>PAGE   \* MERGEFORMAT</w:instrText>
        </w:r>
        <w:r w:rsidRPr="007B3D12">
          <w:fldChar w:fldCharType="separate"/>
        </w:r>
        <w:r w:rsidR="00AC2E9B">
          <w:rPr>
            <w:noProof/>
          </w:rPr>
          <w:t>51</w:t>
        </w:r>
        <w:r w:rsidRPr="007B3D12">
          <w:fldChar w:fldCharType="end"/>
        </w:r>
      </w:p>
    </w:sdtContent>
  </w:sdt>
  <w:p w14:paraId="3925821D" w14:textId="77777777" w:rsidR="00652C8F" w:rsidRDefault="00652C8F">
    <w:pPr>
      <w:pStyle w:val="af2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72637650"/>
      <w:docPartObj>
        <w:docPartGallery w:val="Page Numbers (Bottom of Page)"/>
        <w:docPartUnique/>
      </w:docPartObj>
    </w:sdtPr>
    <w:sdtContent>
      <w:p w14:paraId="37B3F1EA" w14:textId="77777777" w:rsidR="00652C8F" w:rsidRDefault="00652C8F">
        <w:pPr>
          <w:pStyle w:val="af2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2E9B">
          <w:rPr>
            <w:noProof/>
          </w:rPr>
          <w:t>162</w:t>
        </w:r>
        <w:r>
          <w:fldChar w:fldCharType="end"/>
        </w:r>
      </w:p>
    </w:sdtContent>
  </w:sdt>
  <w:p w14:paraId="0D546950" w14:textId="77777777" w:rsidR="00652C8F" w:rsidRDefault="00652C8F">
    <w:pPr>
      <w:pStyle w:val="af2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04636625"/>
      <w:docPartObj>
        <w:docPartGallery w:val="Page Numbers (Bottom of Page)"/>
        <w:docPartUnique/>
      </w:docPartObj>
    </w:sdtPr>
    <w:sdtContent>
      <w:p w14:paraId="402C9C77" w14:textId="77777777" w:rsidR="00652C8F" w:rsidRDefault="00652C8F">
        <w:pPr>
          <w:pStyle w:val="af2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2E9B">
          <w:rPr>
            <w:noProof/>
          </w:rPr>
          <w:t>115</w:t>
        </w:r>
        <w:r>
          <w:fldChar w:fldCharType="end"/>
        </w:r>
      </w:p>
    </w:sdtContent>
  </w:sdt>
  <w:p w14:paraId="0A7B5395" w14:textId="77777777" w:rsidR="00652C8F" w:rsidRDefault="00652C8F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9BCAD63" w14:textId="77777777" w:rsidR="00356F5C" w:rsidRDefault="00356F5C" w:rsidP="00F62422">
      <w:pPr>
        <w:spacing w:after="0" w:line="240" w:lineRule="auto"/>
      </w:pPr>
      <w:r>
        <w:separator/>
      </w:r>
    </w:p>
  </w:footnote>
  <w:footnote w:type="continuationSeparator" w:id="0">
    <w:p w14:paraId="75250C17" w14:textId="77777777" w:rsidR="00356F5C" w:rsidRDefault="00356F5C" w:rsidP="00F624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8D0A4A"/>
    <w:multiLevelType w:val="hybridMultilevel"/>
    <w:tmpl w:val="96A48E96"/>
    <w:lvl w:ilvl="0" w:tplc="81E6C4C0">
      <w:start w:val="5"/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">
    <w:nsid w:val="2D6006D3"/>
    <w:multiLevelType w:val="hybridMultilevel"/>
    <w:tmpl w:val="9F8EAF18"/>
    <w:lvl w:ilvl="0" w:tplc="5914D818">
      <w:start w:val="1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54337E"/>
    <w:multiLevelType w:val="hybridMultilevel"/>
    <w:tmpl w:val="0F1C1F70"/>
    <w:lvl w:ilvl="0" w:tplc="15B661B0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A26188"/>
    <w:multiLevelType w:val="hybridMultilevel"/>
    <w:tmpl w:val="BE3EE5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5060B5A"/>
    <w:multiLevelType w:val="hybridMultilevel"/>
    <w:tmpl w:val="60923D0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8B72E92"/>
    <w:multiLevelType w:val="hybridMultilevel"/>
    <w:tmpl w:val="9BD85912"/>
    <w:lvl w:ilvl="0" w:tplc="94E45922">
      <w:start w:val="1"/>
      <w:numFmt w:val="decimal"/>
      <w:lvlText w:val="%1."/>
      <w:lvlJc w:val="left"/>
      <w:pPr>
        <w:ind w:left="3763" w:hanging="360"/>
      </w:pPr>
      <w:rPr>
        <w:rFonts w:hint="default"/>
        <w:i w:val="0"/>
        <w:iCs/>
        <w:lang w:val="kk-KZ"/>
      </w:rPr>
    </w:lvl>
    <w:lvl w:ilvl="1" w:tplc="04190019" w:tentative="1">
      <w:start w:val="1"/>
      <w:numFmt w:val="lowerLetter"/>
      <w:lvlText w:val="%2."/>
      <w:lvlJc w:val="left"/>
      <w:pPr>
        <w:ind w:left="4624" w:hanging="360"/>
      </w:pPr>
    </w:lvl>
    <w:lvl w:ilvl="2" w:tplc="0419001B" w:tentative="1">
      <w:start w:val="1"/>
      <w:numFmt w:val="lowerRoman"/>
      <w:lvlText w:val="%3."/>
      <w:lvlJc w:val="right"/>
      <w:pPr>
        <w:ind w:left="5344" w:hanging="180"/>
      </w:pPr>
    </w:lvl>
    <w:lvl w:ilvl="3" w:tplc="0419000F" w:tentative="1">
      <w:start w:val="1"/>
      <w:numFmt w:val="decimal"/>
      <w:lvlText w:val="%4."/>
      <w:lvlJc w:val="left"/>
      <w:pPr>
        <w:ind w:left="6064" w:hanging="360"/>
      </w:pPr>
    </w:lvl>
    <w:lvl w:ilvl="4" w:tplc="04190019" w:tentative="1">
      <w:start w:val="1"/>
      <w:numFmt w:val="lowerLetter"/>
      <w:lvlText w:val="%5."/>
      <w:lvlJc w:val="left"/>
      <w:pPr>
        <w:ind w:left="6784" w:hanging="360"/>
      </w:pPr>
    </w:lvl>
    <w:lvl w:ilvl="5" w:tplc="0419001B" w:tentative="1">
      <w:start w:val="1"/>
      <w:numFmt w:val="lowerRoman"/>
      <w:lvlText w:val="%6."/>
      <w:lvlJc w:val="right"/>
      <w:pPr>
        <w:ind w:left="7504" w:hanging="180"/>
      </w:pPr>
    </w:lvl>
    <w:lvl w:ilvl="6" w:tplc="0419000F" w:tentative="1">
      <w:start w:val="1"/>
      <w:numFmt w:val="decimal"/>
      <w:lvlText w:val="%7."/>
      <w:lvlJc w:val="left"/>
      <w:pPr>
        <w:ind w:left="8224" w:hanging="360"/>
      </w:pPr>
    </w:lvl>
    <w:lvl w:ilvl="7" w:tplc="04190019" w:tentative="1">
      <w:start w:val="1"/>
      <w:numFmt w:val="lowerLetter"/>
      <w:lvlText w:val="%8."/>
      <w:lvlJc w:val="left"/>
      <w:pPr>
        <w:ind w:left="8944" w:hanging="360"/>
      </w:pPr>
    </w:lvl>
    <w:lvl w:ilvl="8" w:tplc="0419001B" w:tentative="1">
      <w:start w:val="1"/>
      <w:numFmt w:val="lowerRoman"/>
      <w:lvlText w:val="%9."/>
      <w:lvlJc w:val="right"/>
      <w:pPr>
        <w:ind w:left="9664" w:hanging="180"/>
      </w:pPr>
    </w:lvl>
  </w:abstractNum>
  <w:abstractNum w:abstractNumId="6">
    <w:nsid w:val="639516F0"/>
    <w:multiLevelType w:val="hybridMultilevel"/>
    <w:tmpl w:val="0AFE3144"/>
    <w:lvl w:ilvl="0" w:tplc="8A545C0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10000019" w:tentative="1">
      <w:start w:val="1"/>
      <w:numFmt w:val="lowerLetter"/>
      <w:lvlText w:val="%2."/>
      <w:lvlJc w:val="left"/>
      <w:pPr>
        <w:ind w:left="1647" w:hanging="360"/>
      </w:pPr>
    </w:lvl>
    <w:lvl w:ilvl="2" w:tplc="1000001B" w:tentative="1">
      <w:start w:val="1"/>
      <w:numFmt w:val="lowerRoman"/>
      <w:lvlText w:val="%3."/>
      <w:lvlJc w:val="right"/>
      <w:pPr>
        <w:ind w:left="2367" w:hanging="180"/>
      </w:pPr>
    </w:lvl>
    <w:lvl w:ilvl="3" w:tplc="1000000F" w:tentative="1">
      <w:start w:val="1"/>
      <w:numFmt w:val="decimal"/>
      <w:lvlText w:val="%4."/>
      <w:lvlJc w:val="left"/>
      <w:pPr>
        <w:ind w:left="3087" w:hanging="360"/>
      </w:pPr>
    </w:lvl>
    <w:lvl w:ilvl="4" w:tplc="10000019" w:tentative="1">
      <w:start w:val="1"/>
      <w:numFmt w:val="lowerLetter"/>
      <w:lvlText w:val="%5."/>
      <w:lvlJc w:val="left"/>
      <w:pPr>
        <w:ind w:left="3807" w:hanging="360"/>
      </w:pPr>
    </w:lvl>
    <w:lvl w:ilvl="5" w:tplc="1000001B" w:tentative="1">
      <w:start w:val="1"/>
      <w:numFmt w:val="lowerRoman"/>
      <w:lvlText w:val="%6."/>
      <w:lvlJc w:val="right"/>
      <w:pPr>
        <w:ind w:left="4527" w:hanging="180"/>
      </w:pPr>
    </w:lvl>
    <w:lvl w:ilvl="6" w:tplc="1000000F" w:tentative="1">
      <w:start w:val="1"/>
      <w:numFmt w:val="decimal"/>
      <w:lvlText w:val="%7."/>
      <w:lvlJc w:val="left"/>
      <w:pPr>
        <w:ind w:left="5247" w:hanging="360"/>
      </w:pPr>
    </w:lvl>
    <w:lvl w:ilvl="7" w:tplc="10000019" w:tentative="1">
      <w:start w:val="1"/>
      <w:numFmt w:val="lowerLetter"/>
      <w:lvlText w:val="%8."/>
      <w:lvlJc w:val="left"/>
      <w:pPr>
        <w:ind w:left="5967" w:hanging="360"/>
      </w:pPr>
    </w:lvl>
    <w:lvl w:ilvl="8" w:tplc="1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6664546A"/>
    <w:multiLevelType w:val="hybridMultilevel"/>
    <w:tmpl w:val="DC8443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D5D5BBF"/>
    <w:multiLevelType w:val="hybridMultilevel"/>
    <w:tmpl w:val="46C419FA"/>
    <w:lvl w:ilvl="0" w:tplc="6D06E5BE">
      <w:start w:val="1"/>
      <w:numFmt w:val="decimal"/>
      <w:lvlText w:val="%1"/>
      <w:lvlJc w:val="left"/>
      <w:pPr>
        <w:ind w:left="19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40" w:hanging="360"/>
      </w:pPr>
    </w:lvl>
    <w:lvl w:ilvl="2" w:tplc="0419001B" w:tentative="1">
      <w:start w:val="1"/>
      <w:numFmt w:val="lowerRoman"/>
      <w:lvlText w:val="%3."/>
      <w:lvlJc w:val="right"/>
      <w:pPr>
        <w:ind w:left="3360" w:hanging="180"/>
      </w:pPr>
    </w:lvl>
    <w:lvl w:ilvl="3" w:tplc="0419000F" w:tentative="1">
      <w:start w:val="1"/>
      <w:numFmt w:val="decimal"/>
      <w:lvlText w:val="%4."/>
      <w:lvlJc w:val="left"/>
      <w:pPr>
        <w:ind w:left="4080" w:hanging="360"/>
      </w:pPr>
    </w:lvl>
    <w:lvl w:ilvl="4" w:tplc="04190019" w:tentative="1">
      <w:start w:val="1"/>
      <w:numFmt w:val="lowerLetter"/>
      <w:lvlText w:val="%5."/>
      <w:lvlJc w:val="left"/>
      <w:pPr>
        <w:ind w:left="4800" w:hanging="360"/>
      </w:pPr>
    </w:lvl>
    <w:lvl w:ilvl="5" w:tplc="0419001B" w:tentative="1">
      <w:start w:val="1"/>
      <w:numFmt w:val="lowerRoman"/>
      <w:lvlText w:val="%6."/>
      <w:lvlJc w:val="right"/>
      <w:pPr>
        <w:ind w:left="5520" w:hanging="180"/>
      </w:pPr>
    </w:lvl>
    <w:lvl w:ilvl="6" w:tplc="0419000F" w:tentative="1">
      <w:start w:val="1"/>
      <w:numFmt w:val="decimal"/>
      <w:lvlText w:val="%7."/>
      <w:lvlJc w:val="left"/>
      <w:pPr>
        <w:ind w:left="6240" w:hanging="360"/>
      </w:pPr>
    </w:lvl>
    <w:lvl w:ilvl="7" w:tplc="04190019" w:tentative="1">
      <w:start w:val="1"/>
      <w:numFmt w:val="lowerLetter"/>
      <w:lvlText w:val="%8."/>
      <w:lvlJc w:val="left"/>
      <w:pPr>
        <w:ind w:left="6960" w:hanging="360"/>
      </w:pPr>
    </w:lvl>
    <w:lvl w:ilvl="8" w:tplc="041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9">
    <w:nsid w:val="787F036C"/>
    <w:multiLevelType w:val="hybridMultilevel"/>
    <w:tmpl w:val="E1647A9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7D113C87"/>
    <w:multiLevelType w:val="hybridMultilevel"/>
    <w:tmpl w:val="634E39C2"/>
    <w:lvl w:ilvl="0" w:tplc="4DAE76F0">
      <w:start w:val="1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10"/>
  </w:num>
  <w:num w:numId="5">
    <w:abstractNumId w:val="7"/>
  </w:num>
  <w:num w:numId="6">
    <w:abstractNumId w:val="9"/>
  </w:num>
  <w:num w:numId="7">
    <w:abstractNumId w:val="1"/>
  </w:num>
  <w:num w:numId="8">
    <w:abstractNumId w:val="3"/>
  </w:num>
  <w:num w:numId="9">
    <w:abstractNumId w:val="8"/>
  </w:num>
  <w:num w:numId="10">
    <w:abstractNumId w:val="4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1A0F"/>
    <w:rsid w:val="0000395C"/>
    <w:rsid w:val="000134F6"/>
    <w:rsid w:val="000161F5"/>
    <w:rsid w:val="00023141"/>
    <w:rsid w:val="00023C5B"/>
    <w:rsid w:val="00032B51"/>
    <w:rsid w:val="00035AC7"/>
    <w:rsid w:val="00035BB0"/>
    <w:rsid w:val="00042E6A"/>
    <w:rsid w:val="00043CC2"/>
    <w:rsid w:val="00044295"/>
    <w:rsid w:val="00045527"/>
    <w:rsid w:val="000514C2"/>
    <w:rsid w:val="00061D74"/>
    <w:rsid w:val="0006339A"/>
    <w:rsid w:val="0006423B"/>
    <w:rsid w:val="00067C5F"/>
    <w:rsid w:val="0007218F"/>
    <w:rsid w:val="00073C21"/>
    <w:rsid w:val="00083A20"/>
    <w:rsid w:val="00084075"/>
    <w:rsid w:val="00084A9C"/>
    <w:rsid w:val="00085C4E"/>
    <w:rsid w:val="000927A3"/>
    <w:rsid w:val="00094B83"/>
    <w:rsid w:val="0009672C"/>
    <w:rsid w:val="000A17C2"/>
    <w:rsid w:val="000A7846"/>
    <w:rsid w:val="000B1FF6"/>
    <w:rsid w:val="000B3F99"/>
    <w:rsid w:val="000C1AF8"/>
    <w:rsid w:val="000C43D9"/>
    <w:rsid w:val="000D06FE"/>
    <w:rsid w:val="000D0A25"/>
    <w:rsid w:val="000E4ACF"/>
    <w:rsid w:val="000E6EB4"/>
    <w:rsid w:val="000E7605"/>
    <w:rsid w:val="000F07C7"/>
    <w:rsid w:val="000F0900"/>
    <w:rsid w:val="000F0CDE"/>
    <w:rsid w:val="000F1640"/>
    <w:rsid w:val="000F3BF4"/>
    <w:rsid w:val="000F7CA2"/>
    <w:rsid w:val="00122338"/>
    <w:rsid w:val="00126616"/>
    <w:rsid w:val="00126DC1"/>
    <w:rsid w:val="00126FDD"/>
    <w:rsid w:val="00127773"/>
    <w:rsid w:val="001304E5"/>
    <w:rsid w:val="00131064"/>
    <w:rsid w:val="00131E02"/>
    <w:rsid w:val="001337D3"/>
    <w:rsid w:val="0013444B"/>
    <w:rsid w:val="00134E45"/>
    <w:rsid w:val="001362C4"/>
    <w:rsid w:val="001429F1"/>
    <w:rsid w:val="00143AF3"/>
    <w:rsid w:val="001527F9"/>
    <w:rsid w:val="001602CE"/>
    <w:rsid w:val="0016055A"/>
    <w:rsid w:val="00162B93"/>
    <w:rsid w:val="00177D6A"/>
    <w:rsid w:val="00180451"/>
    <w:rsid w:val="00183D68"/>
    <w:rsid w:val="00187E7E"/>
    <w:rsid w:val="00191CBB"/>
    <w:rsid w:val="001972F0"/>
    <w:rsid w:val="001A38A2"/>
    <w:rsid w:val="001A5C2C"/>
    <w:rsid w:val="001A634B"/>
    <w:rsid w:val="001B4117"/>
    <w:rsid w:val="001B7B1F"/>
    <w:rsid w:val="001C00F9"/>
    <w:rsid w:val="001C0FBF"/>
    <w:rsid w:val="001D109E"/>
    <w:rsid w:val="001E7B4B"/>
    <w:rsid w:val="001F235D"/>
    <w:rsid w:val="002006CF"/>
    <w:rsid w:val="0020114B"/>
    <w:rsid w:val="0020323C"/>
    <w:rsid w:val="00204192"/>
    <w:rsid w:val="002043B3"/>
    <w:rsid w:val="00217DA4"/>
    <w:rsid w:val="002212EB"/>
    <w:rsid w:val="00225B11"/>
    <w:rsid w:val="0023178F"/>
    <w:rsid w:val="00231ED6"/>
    <w:rsid w:val="002322A9"/>
    <w:rsid w:val="002338E5"/>
    <w:rsid w:val="00234547"/>
    <w:rsid w:val="00234DF9"/>
    <w:rsid w:val="002400BE"/>
    <w:rsid w:val="00241103"/>
    <w:rsid w:val="00243960"/>
    <w:rsid w:val="00245B97"/>
    <w:rsid w:val="00245D0F"/>
    <w:rsid w:val="002479EC"/>
    <w:rsid w:val="00261325"/>
    <w:rsid w:val="00261E1E"/>
    <w:rsid w:val="00264606"/>
    <w:rsid w:val="00275DEE"/>
    <w:rsid w:val="002762DA"/>
    <w:rsid w:val="00277818"/>
    <w:rsid w:val="002817B9"/>
    <w:rsid w:val="0028404E"/>
    <w:rsid w:val="00294B1D"/>
    <w:rsid w:val="002A506B"/>
    <w:rsid w:val="002B169F"/>
    <w:rsid w:val="002B3D63"/>
    <w:rsid w:val="002B5BAD"/>
    <w:rsid w:val="002B691D"/>
    <w:rsid w:val="002C527B"/>
    <w:rsid w:val="002D434F"/>
    <w:rsid w:val="002D5410"/>
    <w:rsid w:val="002D78FB"/>
    <w:rsid w:val="002F0327"/>
    <w:rsid w:val="00300065"/>
    <w:rsid w:val="0030377D"/>
    <w:rsid w:val="00304A58"/>
    <w:rsid w:val="00306AC9"/>
    <w:rsid w:val="003105F2"/>
    <w:rsid w:val="003109ED"/>
    <w:rsid w:val="00312B96"/>
    <w:rsid w:val="00312C7C"/>
    <w:rsid w:val="00314424"/>
    <w:rsid w:val="0031769F"/>
    <w:rsid w:val="00317CE6"/>
    <w:rsid w:val="003301D5"/>
    <w:rsid w:val="00331348"/>
    <w:rsid w:val="0033314C"/>
    <w:rsid w:val="003358AB"/>
    <w:rsid w:val="00340916"/>
    <w:rsid w:val="0034168C"/>
    <w:rsid w:val="003432DC"/>
    <w:rsid w:val="003478A3"/>
    <w:rsid w:val="00351A0F"/>
    <w:rsid w:val="0035698F"/>
    <w:rsid w:val="00356F5C"/>
    <w:rsid w:val="00363A13"/>
    <w:rsid w:val="003652D3"/>
    <w:rsid w:val="00373528"/>
    <w:rsid w:val="003750B9"/>
    <w:rsid w:val="0037567B"/>
    <w:rsid w:val="00383CD5"/>
    <w:rsid w:val="00385CA5"/>
    <w:rsid w:val="00391F78"/>
    <w:rsid w:val="00393EAF"/>
    <w:rsid w:val="00394ACA"/>
    <w:rsid w:val="003A733E"/>
    <w:rsid w:val="003B0612"/>
    <w:rsid w:val="003B2B4B"/>
    <w:rsid w:val="003B2DC0"/>
    <w:rsid w:val="003B33C1"/>
    <w:rsid w:val="003B3F3D"/>
    <w:rsid w:val="003C58CD"/>
    <w:rsid w:val="003D786D"/>
    <w:rsid w:val="003E126D"/>
    <w:rsid w:val="003E19AE"/>
    <w:rsid w:val="003E6ED0"/>
    <w:rsid w:val="003F6538"/>
    <w:rsid w:val="00401B34"/>
    <w:rsid w:val="004040DF"/>
    <w:rsid w:val="004056BD"/>
    <w:rsid w:val="00411C50"/>
    <w:rsid w:val="00412484"/>
    <w:rsid w:val="00413EDF"/>
    <w:rsid w:val="00417CC7"/>
    <w:rsid w:val="004206EF"/>
    <w:rsid w:val="00425BE1"/>
    <w:rsid w:val="00430216"/>
    <w:rsid w:val="00431342"/>
    <w:rsid w:val="00434D41"/>
    <w:rsid w:val="004351E2"/>
    <w:rsid w:val="00435548"/>
    <w:rsid w:val="00436384"/>
    <w:rsid w:val="0044142F"/>
    <w:rsid w:val="0044506F"/>
    <w:rsid w:val="004464F2"/>
    <w:rsid w:val="00450232"/>
    <w:rsid w:val="00451432"/>
    <w:rsid w:val="004565F0"/>
    <w:rsid w:val="004719E9"/>
    <w:rsid w:val="004732C0"/>
    <w:rsid w:val="0048200D"/>
    <w:rsid w:val="004821B7"/>
    <w:rsid w:val="00484448"/>
    <w:rsid w:val="00492108"/>
    <w:rsid w:val="00494035"/>
    <w:rsid w:val="004A0C22"/>
    <w:rsid w:val="004A615E"/>
    <w:rsid w:val="004A7AAE"/>
    <w:rsid w:val="004B7CD9"/>
    <w:rsid w:val="004C16E2"/>
    <w:rsid w:val="004C3042"/>
    <w:rsid w:val="004C52AB"/>
    <w:rsid w:val="004C56DE"/>
    <w:rsid w:val="004D0E28"/>
    <w:rsid w:val="004D3788"/>
    <w:rsid w:val="004D66D0"/>
    <w:rsid w:val="004F1055"/>
    <w:rsid w:val="004F663A"/>
    <w:rsid w:val="00500E1F"/>
    <w:rsid w:val="00501038"/>
    <w:rsid w:val="005048FA"/>
    <w:rsid w:val="005051D5"/>
    <w:rsid w:val="005106D3"/>
    <w:rsid w:val="005116C1"/>
    <w:rsid w:val="005123F1"/>
    <w:rsid w:val="005145A7"/>
    <w:rsid w:val="005224B2"/>
    <w:rsid w:val="00526D81"/>
    <w:rsid w:val="005312DF"/>
    <w:rsid w:val="00531CCD"/>
    <w:rsid w:val="00536A3F"/>
    <w:rsid w:val="005408CE"/>
    <w:rsid w:val="0054137E"/>
    <w:rsid w:val="005447DC"/>
    <w:rsid w:val="005579E7"/>
    <w:rsid w:val="005646A2"/>
    <w:rsid w:val="00565C04"/>
    <w:rsid w:val="00566E66"/>
    <w:rsid w:val="0056750F"/>
    <w:rsid w:val="00567FB6"/>
    <w:rsid w:val="00571E54"/>
    <w:rsid w:val="00577CB4"/>
    <w:rsid w:val="0058773B"/>
    <w:rsid w:val="00595144"/>
    <w:rsid w:val="005B3188"/>
    <w:rsid w:val="005B7D92"/>
    <w:rsid w:val="005C4BD0"/>
    <w:rsid w:val="005D47E3"/>
    <w:rsid w:val="005D57B4"/>
    <w:rsid w:val="005D5CF9"/>
    <w:rsid w:val="005E317D"/>
    <w:rsid w:val="005E3D75"/>
    <w:rsid w:val="005E4CA2"/>
    <w:rsid w:val="005E5517"/>
    <w:rsid w:val="005F0FC1"/>
    <w:rsid w:val="005F149A"/>
    <w:rsid w:val="005F2915"/>
    <w:rsid w:val="005F6974"/>
    <w:rsid w:val="006056F3"/>
    <w:rsid w:val="006062ED"/>
    <w:rsid w:val="006077BD"/>
    <w:rsid w:val="00613AB7"/>
    <w:rsid w:val="00614293"/>
    <w:rsid w:val="00617B6A"/>
    <w:rsid w:val="00621A41"/>
    <w:rsid w:val="00631B52"/>
    <w:rsid w:val="00632DC5"/>
    <w:rsid w:val="006367D2"/>
    <w:rsid w:val="00640FC7"/>
    <w:rsid w:val="006431C5"/>
    <w:rsid w:val="006439D5"/>
    <w:rsid w:val="00652C8F"/>
    <w:rsid w:val="00664937"/>
    <w:rsid w:val="00667DCE"/>
    <w:rsid w:val="00672966"/>
    <w:rsid w:val="0068008D"/>
    <w:rsid w:val="00680A46"/>
    <w:rsid w:val="00684B1A"/>
    <w:rsid w:val="006852A6"/>
    <w:rsid w:val="00687BE6"/>
    <w:rsid w:val="006935A9"/>
    <w:rsid w:val="006B269B"/>
    <w:rsid w:val="006C05CC"/>
    <w:rsid w:val="006C4A2E"/>
    <w:rsid w:val="006D055C"/>
    <w:rsid w:val="006D465B"/>
    <w:rsid w:val="006D574E"/>
    <w:rsid w:val="006E1E33"/>
    <w:rsid w:val="006E240C"/>
    <w:rsid w:val="006E498A"/>
    <w:rsid w:val="006F1F1C"/>
    <w:rsid w:val="006F2827"/>
    <w:rsid w:val="00704E32"/>
    <w:rsid w:val="00706B56"/>
    <w:rsid w:val="007209AB"/>
    <w:rsid w:val="00725451"/>
    <w:rsid w:val="00740939"/>
    <w:rsid w:val="00746FE0"/>
    <w:rsid w:val="00753533"/>
    <w:rsid w:val="007571A1"/>
    <w:rsid w:val="0077042F"/>
    <w:rsid w:val="00785A3A"/>
    <w:rsid w:val="007955B9"/>
    <w:rsid w:val="00795F47"/>
    <w:rsid w:val="007A3421"/>
    <w:rsid w:val="007B2EDE"/>
    <w:rsid w:val="007B3D12"/>
    <w:rsid w:val="007D10A8"/>
    <w:rsid w:val="007D131B"/>
    <w:rsid w:val="007E1919"/>
    <w:rsid w:val="007E3B29"/>
    <w:rsid w:val="007E5E31"/>
    <w:rsid w:val="007F089B"/>
    <w:rsid w:val="007F1891"/>
    <w:rsid w:val="007F328B"/>
    <w:rsid w:val="007F7159"/>
    <w:rsid w:val="00800DAF"/>
    <w:rsid w:val="00801929"/>
    <w:rsid w:val="00802E58"/>
    <w:rsid w:val="00805970"/>
    <w:rsid w:val="00807335"/>
    <w:rsid w:val="008104E7"/>
    <w:rsid w:val="0081197B"/>
    <w:rsid w:val="00813D81"/>
    <w:rsid w:val="00813F9C"/>
    <w:rsid w:val="00814AE0"/>
    <w:rsid w:val="008166FA"/>
    <w:rsid w:val="0082324C"/>
    <w:rsid w:val="00826ECD"/>
    <w:rsid w:val="00827C9F"/>
    <w:rsid w:val="008342E8"/>
    <w:rsid w:val="008374F7"/>
    <w:rsid w:val="00840522"/>
    <w:rsid w:val="0084167E"/>
    <w:rsid w:val="00847C73"/>
    <w:rsid w:val="00851D08"/>
    <w:rsid w:val="0086166A"/>
    <w:rsid w:val="00880159"/>
    <w:rsid w:val="00883CBF"/>
    <w:rsid w:val="008864CF"/>
    <w:rsid w:val="00886549"/>
    <w:rsid w:val="00886BEC"/>
    <w:rsid w:val="0089144D"/>
    <w:rsid w:val="0089381B"/>
    <w:rsid w:val="0089671A"/>
    <w:rsid w:val="00897F17"/>
    <w:rsid w:val="008A2D2A"/>
    <w:rsid w:val="008B1586"/>
    <w:rsid w:val="008B1A7E"/>
    <w:rsid w:val="008B625C"/>
    <w:rsid w:val="008C11A1"/>
    <w:rsid w:val="008C4702"/>
    <w:rsid w:val="008C5507"/>
    <w:rsid w:val="008D0808"/>
    <w:rsid w:val="008D0F18"/>
    <w:rsid w:val="008D2FB6"/>
    <w:rsid w:val="008D3B2B"/>
    <w:rsid w:val="008D4657"/>
    <w:rsid w:val="008E1042"/>
    <w:rsid w:val="008E1C77"/>
    <w:rsid w:val="008E1CC6"/>
    <w:rsid w:val="008F379C"/>
    <w:rsid w:val="009046B5"/>
    <w:rsid w:val="00906784"/>
    <w:rsid w:val="009179EC"/>
    <w:rsid w:val="009203EF"/>
    <w:rsid w:val="00921588"/>
    <w:rsid w:val="009309A9"/>
    <w:rsid w:val="00932CDB"/>
    <w:rsid w:val="00933131"/>
    <w:rsid w:val="00934F92"/>
    <w:rsid w:val="00945189"/>
    <w:rsid w:val="00950744"/>
    <w:rsid w:val="00957C9D"/>
    <w:rsid w:val="009614FC"/>
    <w:rsid w:val="009617C5"/>
    <w:rsid w:val="00965176"/>
    <w:rsid w:val="00967FAA"/>
    <w:rsid w:val="00970CFA"/>
    <w:rsid w:val="00980912"/>
    <w:rsid w:val="0098452C"/>
    <w:rsid w:val="00992E09"/>
    <w:rsid w:val="00994FF0"/>
    <w:rsid w:val="00995C13"/>
    <w:rsid w:val="009964F7"/>
    <w:rsid w:val="00996C36"/>
    <w:rsid w:val="009A1BFC"/>
    <w:rsid w:val="009A446F"/>
    <w:rsid w:val="009B009B"/>
    <w:rsid w:val="009C1A0D"/>
    <w:rsid w:val="009C57E7"/>
    <w:rsid w:val="009C6F30"/>
    <w:rsid w:val="009D4D11"/>
    <w:rsid w:val="009D693F"/>
    <w:rsid w:val="009E3F8B"/>
    <w:rsid w:val="009E424A"/>
    <w:rsid w:val="009E5701"/>
    <w:rsid w:val="009E75B4"/>
    <w:rsid w:val="009F16FE"/>
    <w:rsid w:val="009F43C5"/>
    <w:rsid w:val="00A0270E"/>
    <w:rsid w:val="00A12E5F"/>
    <w:rsid w:val="00A14813"/>
    <w:rsid w:val="00A16911"/>
    <w:rsid w:val="00A16ECE"/>
    <w:rsid w:val="00A17D24"/>
    <w:rsid w:val="00A20617"/>
    <w:rsid w:val="00A20A61"/>
    <w:rsid w:val="00A30779"/>
    <w:rsid w:val="00A334A3"/>
    <w:rsid w:val="00A3407A"/>
    <w:rsid w:val="00A42EA3"/>
    <w:rsid w:val="00A46F4C"/>
    <w:rsid w:val="00A53402"/>
    <w:rsid w:val="00A547E6"/>
    <w:rsid w:val="00A55BE0"/>
    <w:rsid w:val="00A61747"/>
    <w:rsid w:val="00A64231"/>
    <w:rsid w:val="00A65EFB"/>
    <w:rsid w:val="00A67638"/>
    <w:rsid w:val="00A845C0"/>
    <w:rsid w:val="00A86CD8"/>
    <w:rsid w:val="00A91409"/>
    <w:rsid w:val="00AA32D2"/>
    <w:rsid w:val="00AB13F5"/>
    <w:rsid w:val="00AB60D7"/>
    <w:rsid w:val="00AB6C97"/>
    <w:rsid w:val="00AC2E9B"/>
    <w:rsid w:val="00AC331B"/>
    <w:rsid w:val="00AC57C2"/>
    <w:rsid w:val="00AD0A3B"/>
    <w:rsid w:val="00AD18C6"/>
    <w:rsid w:val="00AD3FF9"/>
    <w:rsid w:val="00AE052F"/>
    <w:rsid w:val="00AF074A"/>
    <w:rsid w:val="00AF1A8F"/>
    <w:rsid w:val="00AF1E5B"/>
    <w:rsid w:val="00AF535E"/>
    <w:rsid w:val="00AF5797"/>
    <w:rsid w:val="00B03BC9"/>
    <w:rsid w:val="00B04F0D"/>
    <w:rsid w:val="00B07D4C"/>
    <w:rsid w:val="00B11903"/>
    <w:rsid w:val="00B130FD"/>
    <w:rsid w:val="00B149C4"/>
    <w:rsid w:val="00B204A8"/>
    <w:rsid w:val="00B26783"/>
    <w:rsid w:val="00B26ECF"/>
    <w:rsid w:val="00B324CE"/>
    <w:rsid w:val="00B370C6"/>
    <w:rsid w:val="00B37921"/>
    <w:rsid w:val="00B42291"/>
    <w:rsid w:val="00B423BA"/>
    <w:rsid w:val="00B47EDC"/>
    <w:rsid w:val="00B51B1E"/>
    <w:rsid w:val="00B528D5"/>
    <w:rsid w:val="00B63F43"/>
    <w:rsid w:val="00B75819"/>
    <w:rsid w:val="00B75E56"/>
    <w:rsid w:val="00B84EFF"/>
    <w:rsid w:val="00B85DFA"/>
    <w:rsid w:val="00B86C82"/>
    <w:rsid w:val="00B87F42"/>
    <w:rsid w:val="00B92932"/>
    <w:rsid w:val="00B95048"/>
    <w:rsid w:val="00B96939"/>
    <w:rsid w:val="00BA0C81"/>
    <w:rsid w:val="00BA1D2E"/>
    <w:rsid w:val="00BA522A"/>
    <w:rsid w:val="00BA5766"/>
    <w:rsid w:val="00BA6811"/>
    <w:rsid w:val="00BB6510"/>
    <w:rsid w:val="00BB699B"/>
    <w:rsid w:val="00BB7A29"/>
    <w:rsid w:val="00BC0B8A"/>
    <w:rsid w:val="00BC58F1"/>
    <w:rsid w:val="00BD326D"/>
    <w:rsid w:val="00BD4EA8"/>
    <w:rsid w:val="00BD56BC"/>
    <w:rsid w:val="00BD5F09"/>
    <w:rsid w:val="00BE3861"/>
    <w:rsid w:val="00BE3E42"/>
    <w:rsid w:val="00BE51EF"/>
    <w:rsid w:val="00BE6C3A"/>
    <w:rsid w:val="00BF5A4D"/>
    <w:rsid w:val="00C033A4"/>
    <w:rsid w:val="00C07610"/>
    <w:rsid w:val="00C17D27"/>
    <w:rsid w:val="00C230AE"/>
    <w:rsid w:val="00C231E9"/>
    <w:rsid w:val="00C267CE"/>
    <w:rsid w:val="00C407BD"/>
    <w:rsid w:val="00C5354B"/>
    <w:rsid w:val="00C60447"/>
    <w:rsid w:val="00C625B9"/>
    <w:rsid w:val="00C648B4"/>
    <w:rsid w:val="00C65527"/>
    <w:rsid w:val="00C656D1"/>
    <w:rsid w:val="00C65780"/>
    <w:rsid w:val="00C67527"/>
    <w:rsid w:val="00C75A8E"/>
    <w:rsid w:val="00C8042C"/>
    <w:rsid w:val="00C83054"/>
    <w:rsid w:val="00C867A5"/>
    <w:rsid w:val="00C91545"/>
    <w:rsid w:val="00C91742"/>
    <w:rsid w:val="00C926F3"/>
    <w:rsid w:val="00C9346E"/>
    <w:rsid w:val="00C97DAF"/>
    <w:rsid w:val="00CB2042"/>
    <w:rsid w:val="00CB2981"/>
    <w:rsid w:val="00CB76A8"/>
    <w:rsid w:val="00CD1FBB"/>
    <w:rsid w:val="00CD3370"/>
    <w:rsid w:val="00CD380F"/>
    <w:rsid w:val="00CD3D0E"/>
    <w:rsid w:val="00CD4357"/>
    <w:rsid w:val="00CE2F79"/>
    <w:rsid w:val="00CE31E0"/>
    <w:rsid w:val="00CE34EE"/>
    <w:rsid w:val="00CE627E"/>
    <w:rsid w:val="00CE7F59"/>
    <w:rsid w:val="00CF39D4"/>
    <w:rsid w:val="00CF6CF6"/>
    <w:rsid w:val="00D127BD"/>
    <w:rsid w:val="00D16F6F"/>
    <w:rsid w:val="00D301C0"/>
    <w:rsid w:val="00D43D75"/>
    <w:rsid w:val="00D4498B"/>
    <w:rsid w:val="00D456EE"/>
    <w:rsid w:val="00D50BD4"/>
    <w:rsid w:val="00D5372B"/>
    <w:rsid w:val="00D6021B"/>
    <w:rsid w:val="00D63F65"/>
    <w:rsid w:val="00D6545C"/>
    <w:rsid w:val="00D73FC1"/>
    <w:rsid w:val="00D85F43"/>
    <w:rsid w:val="00D862C8"/>
    <w:rsid w:val="00D877D9"/>
    <w:rsid w:val="00D90F0B"/>
    <w:rsid w:val="00D94A6F"/>
    <w:rsid w:val="00DA1443"/>
    <w:rsid w:val="00DA2619"/>
    <w:rsid w:val="00DA3329"/>
    <w:rsid w:val="00DA6F3D"/>
    <w:rsid w:val="00DB0B93"/>
    <w:rsid w:val="00DB1F10"/>
    <w:rsid w:val="00DB7033"/>
    <w:rsid w:val="00DC2E32"/>
    <w:rsid w:val="00DC65DC"/>
    <w:rsid w:val="00DD0F23"/>
    <w:rsid w:val="00DD3295"/>
    <w:rsid w:val="00DD5C49"/>
    <w:rsid w:val="00DE7207"/>
    <w:rsid w:val="00DF03D8"/>
    <w:rsid w:val="00DF5D71"/>
    <w:rsid w:val="00DF72F2"/>
    <w:rsid w:val="00E02A5A"/>
    <w:rsid w:val="00E043B3"/>
    <w:rsid w:val="00E04F17"/>
    <w:rsid w:val="00E06660"/>
    <w:rsid w:val="00E12005"/>
    <w:rsid w:val="00E13A53"/>
    <w:rsid w:val="00E13BBE"/>
    <w:rsid w:val="00E21A03"/>
    <w:rsid w:val="00E253DC"/>
    <w:rsid w:val="00E264BF"/>
    <w:rsid w:val="00E30156"/>
    <w:rsid w:val="00E37094"/>
    <w:rsid w:val="00E40138"/>
    <w:rsid w:val="00E40E4C"/>
    <w:rsid w:val="00E41225"/>
    <w:rsid w:val="00E4238F"/>
    <w:rsid w:val="00E46BAD"/>
    <w:rsid w:val="00E61620"/>
    <w:rsid w:val="00E63347"/>
    <w:rsid w:val="00E65272"/>
    <w:rsid w:val="00E668CE"/>
    <w:rsid w:val="00E70F1E"/>
    <w:rsid w:val="00E834EE"/>
    <w:rsid w:val="00E86097"/>
    <w:rsid w:val="00E8695A"/>
    <w:rsid w:val="00E87DB9"/>
    <w:rsid w:val="00E91448"/>
    <w:rsid w:val="00E95C36"/>
    <w:rsid w:val="00E96C95"/>
    <w:rsid w:val="00EA48CB"/>
    <w:rsid w:val="00EB3EF0"/>
    <w:rsid w:val="00EC7F3F"/>
    <w:rsid w:val="00ED358F"/>
    <w:rsid w:val="00ED5D6E"/>
    <w:rsid w:val="00EE2E6F"/>
    <w:rsid w:val="00EE7F11"/>
    <w:rsid w:val="00EF10FF"/>
    <w:rsid w:val="00F0354F"/>
    <w:rsid w:val="00F04025"/>
    <w:rsid w:val="00F05ABF"/>
    <w:rsid w:val="00F06B1A"/>
    <w:rsid w:val="00F06B1D"/>
    <w:rsid w:val="00F23CFF"/>
    <w:rsid w:val="00F23EE2"/>
    <w:rsid w:val="00F247B7"/>
    <w:rsid w:val="00F25CFB"/>
    <w:rsid w:val="00F25DEE"/>
    <w:rsid w:val="00F3199C"/>
    <w:rsid w:val="00F33CC0"/>
    <w:rsid w:val="00F37CD7"/>
    <w:rsid w:val="00F40CFD"/>
    <w:rsid w:val="00F42961"/>
    <w:rsid w:val="00F465CD"/>
    <w:rsid w:val="00F46B9B"/>
    <w:rsid w:val="00F54D32"/>
    <w:rsid w:val="00F558F9"/>
    <w:rsid w:val="00F6057F"/>
    <w:rsid w:val="00F62422"/>
    <w:rsid w:val="00F646DF"/>
    <w:rsid w:val="00F649D9"/>
    <w:rsid w:val="00F66768"/>
    <w:rsid w:val="00F66886"/>
    <w:rsid w:val="00F70848"/>
    <w:rsid w:val="00F75F8E"/>
    <w:rsid w:val="00F82827"/>
    <w:rsid w:val="00F83CF2"/>
    <w:rsid w:val="00F91F43"/>
    <w:rsid w:val="00FB0B6C"/>
    <w:rsid w:val="00FB21EC"/>
    <w:rsid w:val="00FB79BD"/>
    <w:rsid w:val="00FC231B"/>
    <w:rsid w:val="00FC3BBE"/>
    <w:rsid w:val="00FC68E6"/>
    <w:rsid w:val="00FD112C"/>
    <w:rsid w:val="00FD7D7D"/>
    <w:rsid w:val="00FE1881"/>
    <w:rsid w:val="00FE2E77"/>
    <w:rsid w:val="00FF2C6F"/>
    <w:rsid w:val="00FF2D34"/>
    <w:rsid w:val="00FF4825"/>
    <w:rsid w:val="00FF6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545FE81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rsid w:val="00A55BE0"/>
    <w:pPr>
      <w:keepNext/>
      <w:keepLines/>
      <w:spacing w:before="480" w:after="120" w:line="276" w:lineRule="auto"/>
      <w:outlineLvl w:val="0"/>
    </w:pPr>
    <w:rPr>
      <w:rFonts w:ascii="Times New Roman" w:eastAsia="Times New Roman" w:hAnsi="Times New Roman" w:cs="Times New Roman"/>
      <w:b/>
      <w:sz w:val="48"/>
      <w:szCs w:val="48"/>
      <w:lang w:val="de-DE" w:eastAsia="ru-RU"/>
    </w:rPr>
  </w:style>
  <w:style w:type="paragraph" w:styleId="2">
    <w:name w:val="heading 2"/>
    <w:basedOn w:val="a"/>
    <w:next w:val="a"/>
    <w:link w:val="20"/>
    <w:rsid w:val="00A55BE0"/>
    <w:pPr>
      <w:keepNext/>
      <w:keepLines/>
      <w:spacing w:before="200" w:after="0" w:line="276" w:lineRule="auto"/>
      <w:outlineLvl w:val="1"/>
    </w:pPr>
    <w:rPr>
      <w:rFonts w:ascii="Times New Roman" w:eastAsia="Times New Roman" w:hAnsi="Times New Roman" w:cs="Times New Roman"/>
      <w:b/>
      <w:color w:val="4F81BD"/>
      <w:sz w:val="26"/>
      <w:szCs w:val="26"/>
      <w:lang w:val="de-DE" w:eastAsia="ru-RU"/>
    </w:rPr>
  </w:style>
  <w:style w:type="paragraph" w:styleId="3">
    <w:name w:val="heading 3"/>
    <w:basedOn w:val="a"/>
    <w:next w:val="a"/>
    <w:link w:val="30"/>
    <w:rsid w:val="00A55BE0"/>
    <w:pPr>
      <w:keepNext/>
      <w:keepLines/>
      <w:spacing w:before="280" w:after="80" w:line="276" w:lineRule="auto"/>
      <w:outlineLvl w:val="2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styleId="4">
    <w:name w:val="heading 4"/>
    <w:basedOn w:val="a"/>
    <w:next w:val="a"/>
    <w:link w:val="40"/>
    <w:rsid w:val="00A55BE0"/>
    <w:pPr>
      <w:keepNext/>
      <w:keepLines/>
      <w:spacing w:before="240" w:after="40" w:line="276" w:lineRule="auto"/>
      <w:outlineLvl w:val="3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5">
    <w:name w:val="heading 5"/>
    <w:basedOn w:val="a"/>
    <w:next w:val="a"/>
    <w:link w:val="50"/>
    <w:rsid w:val="00A55BE0"/>
    <w:pPr>
      <w:keepNext/>
      <w:keepLines/>
      <w:spacing w:before="220" w:after="40" w:line="276" w:lineRule="auto"/>
      <w:outlineLvl w:val="4"/>
    </w:pPr>
    <w:rPr>
      <w:rFonts w:ascii="Times New Roman" w:eastAsia="Times New Roman" w:hAnsi="Times New Roman" w:cs="Times New Roman"/>
      <w:b/>
      <w:lang w:val="de-DE" w:eastAsia="ru-RU"/>
    </w:rPr>
  </w:style>
  <w:style w:type="paragraph" w:styleId="6">
    <w:name w:val="heading 6"/>
    <w:basedOn w:val="a"/>
    <w:next w:val="a"/>
    <w:link w:val="60"/>
    <w:rsid w:val="00A55BE0"/>
    <w:pPr>
      <w:keepNext/>
      <w:keepLines/>
      <w:spacing w:before="200" w:after="40" w:line="276" w:lineRule="auto"/>
      <w:outlineLvl w:val="5"/>
    </w:pPr>
    <w:rPr>
      <w:rFonts w:ascii="Times New Roman" w:eastAsia="Times New Roman" w:hAnsi="Times New Roman" w:cs="Times New Roman"/>
      <w:b/>
      <w:sz w:val="20"/>
      <w:szCs w:val="20"/>
      <w:lang w:val="de-D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A55BE0"/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rsid w:val="00A55BE0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2D54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5410"/>
    <w:rPr>
      <w:rFonts w:ascii="Tahoma" w:hAnsi="Tahoma" w:cs="Tahoma"/>
      <w:sz w:val="16"/>
      <w:szCs w:val="16"/>
    </w:rPr>
  </w:style>
  <w:style w:type="paragraph" w:styleId="a5">
    <w:name w:val="List Paragraph"/>
    <w:basedOn w:val="a"/>
    <w:link w:val="a6"/>
    <w:uiPriority w:val="34"/>
    <w:qFormat/>
    <w:rsid w:val="00F42961"/>
    <w:pPr>
      <w:ind w:left="720"/>
      <w:contextualSpacing/>
    </w:pPr>
  </w:style>
  <w:style w:type="character" w:styleId="a7">
    <w:name w:val="Hyperlink"/>
    <w:uiPriority w:val="99"/>
    <w:rsid w:val="00F33CC0"/>
    <w:rPr>
      <w:color w:val="0000FF"/>
      <w:u w:val="single"/>
    </w:rPr>
  </w:style>
  <w:style w:type="character" w:customStyle="1" w:styleId="taxon-name-main">
    <w:name w:val="taxon-name-main"/>
    <w:basedOn w:val="a0"/>
    <w:rsid w:val="00F33CC0"/>
  </w:style>
  <w:style w:type="character" w:customStyle="1" w:styleId="Batang85pt0pt">
    <w:name w:val="Основной текст + Batang;8;5 pt;Интервал 0 pt"/>
    <w:rsid w:val="00F33CC0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4"/>
      <w:w w:val="100"/>
      <w:position w:val="0"/>
      <w:sz w:val="17"/>
      <w:szCs w:val="17"/>
      <w:u w:val="none"/>
      <w:lang w:val="ru-RU"/>
    </w:rPr>
  </w:style>
  <w:style w:type="table" w:styleId="a8">
    <w:name w:val="Table Grid"/>
    <w:basedOn w:val="a1"/>
    <w:uiPriority w:val="59"/>
    <w:rsid w:val="00A55B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5">
    <w:name w:val="Medium Grid 2 Accent 5"/>
    <w:basedOn w:val="a1"/>
    <w:uiPriority w:val="68"/>
    <w:rsid w:val="00A55BE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character" w:customStyle="1" w:styleId="10">
    <w:name w:val="Заголовок 1 Знак"/>
    <w:basedOn w:val="a0"/>
    <w:link w:val="1"/>
    <w:rsid w:val="00A55BE0"/>
    <w:rPr>
      <w:rFonts w:ascii="Times New Roman" w:eastAsia="Times New Roman" w:hAnsi="Times New Roman" w:cs="Times New Roman"/>
      <w:b/>
      <w:sz w:val="48"/>
      <w:szCs w:val="48"/>
      <w:lang w:val="de-DE" w:eastAsia="ru-RU"/>
    </w:rPr>
  </w:style>
  <w:style w:type="character" w:customStyle="1" w:styleId="20">
    <w:name w:val="Заголовок 2 Знак"/>
    <w:basedOn w:val="a0"/>
    <w:link w:val="2"/>
    <w:rsid w:val="00A55BE0"/>
    <w:rPr>
      <w:rFonts w:ascii="Times New Roman" w:eastAsia="Times New Roman" w:hAnsi="Times New Roman" w:cs="Times New Roman"/>
      <w:b/>
      <w:color w:val="4F81BD"/>
      <w:sz w:val="26"/>
      <w:szCs w:val="26"/>
      <w:lang w:val="de-DE" w:eastAsia="ru-RU"/>
    </w:rPr>
  </w:style>
  <w:style w:type="character" w:customStyle="1" w:styleId="50">
    <w:name w:val="Заголовок 5 Знак"/>
    <w:basedOn w:val="a0"/>
    <w:link w:val="5"/>
    <w:rsid w:val="00A55BE0"/>
    <w:rPr>
      <w:rFonts w:ascii="Times New Roman" w:eastAsia="Times New Roman" w:hAnsi="Times New Roman" w:cs="Times New Roman"/>
      <w:b/>
      <w:lang w:val="de-DE" w:eastAsia="ru-RU"/>
    </w:rPr>
  </w:style>
  <w:style w:type="character" w:customStyle="1" w:styleId="60">
    <w:name w:val="Заголовок 6 Знак"/>
    <w:basedOn w:val="a0"/>
    <w:link w:val="6"/>
    <w:rsid w:val="00A55BE0"/>
    <w:rPr>
      <w:rFonts w:ascii="Times New Roman" w:eastAsia="Times New Roman" w:hAnsi="Times New Roman" w:cs="Times New Roman"/>
      <w:b/>
      <w:sz w:val="20"/>
      <w:szCs w:val="20"/>
      <w:lang w:val="de-DE" w:eastAsia="ru-RU"/>
    </w:rPr>
  </w:style>
  <w:style w:type="character" w:customStyle="1" w:styleId="a9">
    <w:name w:val="Название Знак"/>
    <w:basedOn w:val="a0"/>
    <w:link w:val="aa"/>
    <w:rsid w:val="00A55BE0"/>
    <w:rPr>
      <w:rFonts w:ascii="Times New Roman" w:eastAsia="Times New Roman" w:hAnsi="Times New Roman" w:cs="Times New Roman"/>
      <w:b/>
      <w:sz w:val="72"/>
      <w:szCs w:val="72"/>
      <w:lang w:val="de-DE" w:eastAsia="ru-RU"/>
    </w:rPr>
  </w:style>
  <w:style w:type="paragraph" w:styleId="aa">
    <w:name w:val="Title"/>
    <w:basedOn w:val="a"/>
    <w:next w:val="a"/>
    <w:link w:val="a9"/>
    <w:rsid w:val="00A55BE0"/>
    <w:pPr>
      <w:keepNext/>
      <w:keepLines/>
      <w:spacing w:before="480" w:after="120" w:line="276" w:lineRule="auto"/>
    </w:pPr>
    <w:rPr>
      <w:rFonts w:ascii="Times New Roman" w:eastAsia="Times New Roman" w:hAnsi="Times New Roman" w:cs="Times New Roman"/>
      <w:b/>
      <w:sz w:val="72"/>
      <w:szCs w:val="72"/>
      <w:lang w:val="de-DE" w:eastAsia="ru-RU"/>
    </w:rPr>
  </w:style>
  <w:style w:type="character" w:customStyle="1" w:styleId="ab">
    <w:name w:val="Подзаголовок Знак"/>
    <w:basedOn w:val="a0"/>
    <w:link w:val="ac"/>
    <w:rsid w:val="00A55BE0"/>
    <w:rPr>
      <w:rFonts w:ascii="Georgia" w:eastAsia="Georgia" w:hAnsi="Georgia" w:cs="Georgia"/>
      <w:i/>
      <w:color w:val="666666"/>
      <w:sz w:val="48"/>
      <w:szCs w:val="48"/>
      <w:lang w:val="de-DE" w:eastAsia="ru-RU"/>
    </w:rPr>
  </w:style>
  <w:style w:type="paragraph" w:styleId="ac">
    <w:name w:val="Subtitle"/>
    <w:basedOn w:val="a"/>
    <w:next w:val="a"/>
    <w:link w:val="ab"/>
    <w:rsid w:val="00A55BE0"/>
    <w:pPr>
      <w:keepNext/>
      <w:keepLines/>
      <w:spacing w:before="360" w:after="80" w:line="276" w:lineRule="auto"/>
    </w:pPr>
    <w:rPr>
      <w:rFonts w:ascii="Georgia" w:eastAsia="Georgia" w:hAnsi="Georgia" w:cs="Georgia"/>
      <w:i/>
      <w:color w:val="666666"/>
      <w:sz w:val="48"/>
      <w:szCs w:val="48"/>
      <w:lang w:val="de-DE" w:eastAsia="ru-RU"/>
    </w:rPr>
  </w:style>
  <w:style w:type="paragraph" w:customStyle="1" w:styleId="21">
    <w:name w:val="Обычный2"/>
    <w:rsid w:val="00494035"/>
    <w:pPr>
      <w:widowControl w:val="0"/>
      <w:spacing w:after="0" w:line="3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table" w:customStyle="1" w:styleId="11">
    <w:name w:val="Сетка таблицы1"/>
    <w:basedOn w:val="a1"/>
    <w:next w:val="a8"/>
    <w:uiPriority w:val="39"/>
    <w:rsid w:val="00995C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unhideWhenUsed/>
    <w:rsid w:val="00BB69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Абзац списка Знак"/>
    <w:link w:val="a5"/>
    <w:uiPriority w:val="34"/>
    <w:locked/>
    <w:rsid w:val="00BB699B"/>
  </w:style>
  <w:style w:type="paragraph" w:styleId="ae">
    <w:name w:val="Body Text Indent"/>
    <w:basedOn w:val="a"/>
    <w:link w:val="af"/>
    <w:uiPriority w:val="99"/>
    <w:unhideWhenUsed/>
    <w:rsid w:val="00AF074A"/>
    <w:pPr>
      <w:spacing w:after="0" w:line="240" w:lineRule="auto"/>
      <w:ind w:firstLine="567"/>
      <w:jc w:val="both"/>
    </w:pPr>
    <w:rPr>
      <w:rFonts w:ascii="Times New Roman" w:eastAsia="Calibri" w:hAnsi="Times New Roman" w:cs="Times New Roman"/>
    </w:rPr>
  </w:style>
  <w:style w:type="character" w:customStyle="1" w:styleId="af">
    <w:name w:val="Основной текст с отступом Знак"/>
    <w:basedOn w:val="a0"/>
    <w:link w:val="ae"/>
    <w:uiPriority w:val="99"/>
    <w:rsid w:val="00AF074A"/>
    <w:rPr>
      <w:rFonts w:ascii="Times New Roman" w:eastAsia="Calibri" w:hAnsi="Times New Roman" w:cs="Times New Roman"/>
    </w:rPr>
  </w:style>
  <w:style w:type="paragraph" w:styleId="af0">
    <w:name w:val="header"/>
    <w:basedOn w:val="a"/>
    <w:link w:val="af1"/>
    <w:uiPriority w:val="99"/>
    <w:unhideWhenUsed/>
    <w:rsid w:val="00AF07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AF074A"/>
  </w:style>
  <w:style w:type="paragraph" w:styleId="af2">
    <w:name w:val="footer"/>
    <w:basedOn w:val="a"/>
    <w:link w:val="af3"/>
    <w:uiPriority w:val="99"/>
    <w:unhideWhenUsed/>
    <w:rsid w:val="00AF07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AF074A"/>
  </w:style>
  <w:style w:type="character" w:styleId="af4">
    <w:name w:val="annotation reference"/>
    <w:basedOn w:val="a0"/>
    <w:uiPriority w:val="99"/>
    <w:semiHidden/>
    <w:unhideWhenUsed/>
    <w:rsid w:val="00131064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131064"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131064"/>
    <w:rPr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131064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131064"/>
    <w:rPr>
      <w:b/>
      <w:bCs/>
      <w:sz w:val="20"/>
      <w:szCs w:val="20"/>
    </w:rPr>
  </w:style>
  <w:style w:type="character" w:customStyle="1" w:styleId="12">
    <w:name w:val="Название Знак1"/>
    <w:basedOn w:val="a0"/>
    <w:uiPriority w:val="10"/>
    <w:rsid w:val="00AF5797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13">
    <w:name w:val="Подзаголовок Знак1"/>
    <w:basedOn w:val="a0"/>
    <w:uiPriority w:val="11"/>
    <w:rsid w:val="00AF5797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numbering" w:customStyle="1" w:styleId="14">
    <w:name w:val="Нет списка1"/>
    <w:next w:val="a2"/>
    <w:uiPriority w:val="99"/>
    <w:semiHidden/>
    <w:unhideWhenUsed/>
    <w:rsid w:val="003358AB"/>
  </w:style>
  <w:style w:type="table" w:customStyle="1" w:styleId="2-51">
    <w:name w:val="Средняя сетка 2 - Акцент 51"/>
    <w:basedOn w:val="a1"/>
    <w:next w:val="2-5"/>
    <w:uiPriority w:val="68"/>
    <w:rsid w:val="003358AB"/>
    <w:pPr>
      <w:spacing w:after="0" w:line="240" w:lineRule="auto"/>
    </w:pPr>
    <w:rPr>
      <w:rFonts w:ascii="Times New Roman" w:eastAsia="Times New Roman" w:hAnsi="Times New Roman" w:cs="Times New Roman"/>
      <w:color w:val="000000"/>
    </w:rPr>
    <w:tblPr>
      <w:tblStyleRowBandSize w:val="1"/>
      <w:tblStyleColBandSize w:val="1"/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  <w:insideH w:val="single" w:sz="8" w:space="0" w:color="4472C4"/>
        <w:insideV w:val="single" w:sz="8" w:space="0" w:color="4472C4"/>
      </w:tblBorders>
    </w:tblPr>
    <w:tcPr>
      <w:shd w:val="clear" w:color="auto" w:fill="D0DBF0"/>
    </w:tcPr>
    <w:tblStylePr w:type="firstRow">
      <w:rPr>
        <w:b/>
        <w:bCs/>
        <w:color w:val="000000"/>
      </w:rPr>
      <w:tblPr/>
      <w:tcPr>
        <w:shd w:val="clear" w:color="auto" w:fill="ECF1F9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/>
      </w:tcPr>
    </w:tblStylePr>
    <w:tblStylePr w:type="band1Vert">
      <w:tblPr/>
      <w:tcPr>
        <w:shd w:val="clear" w:color="auto" w:fill="A1B8E1"/>
      </w:tcPr>
    </w:tblStylePr>
    <w:tblStylePr w:type="band1Horz">
      <w:tblPr/>
      <w:tcPr>
        <w:tcBorders>
          <w:insideH w:val="single" w:sz="6" w:space="0" w:color="4472C4"/>
          <w:insideV w:val="single" w:sz="6" w:space="0" w:color="4472C4"/>
        </w:tcBorders>
        <w:shd w:val="clear" w:color="auto" w:fill="A1B8E1"/>
      </w:tcPr>
    </w:tblStylePr>
    <w:tblStylePr w:type="nwCell">
      <w:tblPr/>
      <w:tcPr>
        <w:shd w:val="clear" w:color="auto" w:fill="FFFFF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rsid w:val="00A55BE0"/>
    <w:pPr>
      <w:keepNext/>
      <w:keepLines/>
      <w:spacing w:before="480" w:after="120" w:line="276" w:lineRule="auto"/>
      <w:outlineLvl w:val="0"/>
    </w:pPr>
    <w:rPr>
      <w:rFonts w:ascii="Times New Roman" w:eastAsia="Times New Roman" w:hAnsi="Times New Roman" w:cs="Times New Roman"/>
      <w:b/>
      <w:sz w:val="48"/>
      <w:szCs w:val="48"/>
      <w:lang w:val="de-DE" w:eastAsia="ru-RU"/>
    </w:rPr>
  </w:style>
  <w:style w:type="paragraph" w:styleId="2">
    <w:name w:val="heading 2"/>
    <w:basedOn w:val="a"/>
    <w:next w:val="a"/>
    <w:link w:val="20"/>
    <w:rsid w:val="00A55BE0"/>
    <w:pPr>
      <w:keepNext/>
      <w:keepLines/>
      <w:spacing w:before="200" w:after="0" w:line="276" w:lineRule="auto"/>
      <w:outlineLvl w:val="1"/>
    </w:pPr>
    <w:rPr>
      <w:rFonts w:ascii="Times New Roman" w:eastAsia="Times New Roman" w:hAnsi="Times New Roman" w:cs="Times New Roman"/>
      <w:b/>
      <w:color w:val="4F81BD"/>
      <w:sz w:val="26"/>
      <w:szCs w:val="26"/>
      <w:lang w:val="de-DE" w:eastAsia="ru-RU"/>
    </w:rPr>
  </w:style>
  <w:style w:type="paragraph" w:styleId="3">
    <w:name w:val="heading 3"/>
    <w:basedOn w:val="a"/>
    <w:next w:val="a"/>
    <w:link w:val="30"/>
    <w:rsid w:val="00A55BE0"/>
    <w:pPr>
      <w:keepNext/>
      <w:keepLines/>
      <w:spacing w:before="280" w:after="80" w:line="276" w:lineRule="auto"/>
      <w:outlineLvl w:val="2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styleId="4">
    <w:name w:val="heading 4"/>
    <w:basedOn w:val="a"/>
    <w:next w:val="a"/>
    <w:link w:val="40"/>
    <w:rsid w:val="00A55BE0"/>
    <w:pPr>
      <w:keepNext/>
      <w:keepLines/>
      <w:spacing w:before="240" w:after="40" w:line="276" w:lineRule="auto"/>
      <w:outlineLvl w:val="3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5">
    <w:name w:val="heading 5"/>
    <w:basedOn w:val="a"/>
    <w:next w:val="a"/>
    <w:link w:val="50"/>
    <w:rsid w:val="00A55BE0"/>
    <w:pPr>
      <w:keepNext/>
      <w:keepLines/>
      <w:spacing w:before="220" w:after="40" w:line="276" w:lineRule="auto"/>
      <w:outlineLvl w:val="4"/>
    </w:pPr>
    <w:rPr>
      <w:rFonts w:ascii="Times New Roman" w:eastAsia="Times New Roman" w:hAnsi="Times New Roman" w:cs="Times New Roman"/>
      <w:b/>
      <w:lang w:val="de-DE" w:eastAsia="ru-RU"/>
    </w:rPr>
  </w:style>
  <w:style w:type="paragraph" w:styleId="6">
    <w:name w:val="heading 6"/>
    <w:basedOn w:val="a"/>
    <w:next w:val="a"/>
    <w:link w:val="60"/>
    <w:rsid w:val="00A55BE0"/>
    <w:pPr>
      <w:keepNext/>
      <w:keepLines/>
      <w:spacing w:before="200" w:after="40" w:line="276" w:lineRule="auto"/>
      <w:outlineLvl w:val="5"/>
    </w:pPr>
    <w:rPr>
      <w:rFonts w:ascii="Times New Roman" w:eastAsia="Times New Roman" w:hAnsi="Times New Roman" w:cs="Times New Roman"/>
      <w:b/>
      <w:sz w:val="20"/>
      <w:szCs w:val="20"/>
      <w:lang w:val="de-D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A55BE0"/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rsid w:val="00A55BE0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2D54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5410"/>
    <w:rPr>
      <w:rFonts w:ascii="Tahoma" w:hAnsi="Tahoma" w:cs="Tahoma"/>
      <w:sz w:val="16"/>
      <w:szCs w:val="16"/>
    </w:rPr>
  </w:style>
  <w:style w:type="paragraph" w:styleId="a5">
    <w:name w:val="List Paragraph"/>
    <w:basedOn w:val="a"/>
    <w:link w:val="a6"/>
    <w:uiPriority w:val="34"/>
    <w:qFormat/>
    <w:rsid w:val="00F42961"/>
    <w:pPr>
      <w:ind w:left="720"/>
      <w:contextualSpacing/>
    </w:pPr>
  </w:style>
  <w:style w:type="character" w:styleId="a7">
    <w:name w:val="Hyperlink"/>
    <w:uiPriority w:val="99"/>
    <w:rsid w:val="00F33CC0"/>
    <w:rPr>
      <w:color w:val="0000FF"/>
      <w:u w:val="single"/>
    </w:rPr>
  </w:style>
  <w:style w:type="character" w:customStyle="1" w:styleId="taxon-name-main">
    <w:name w:val="taxon-name-main"/>
    <w:basedOn w:val="a0"/>
    <w:rsid w:val="00F33CC0"/>
  </w:style>
  <w:style w:type="character" w:customStyle="1" w:styleId="Batang85pt0pt">
    <w:name w:val="Основной текст + Batang;8;5 pt;Интервал 0 pt"/>
    <w:rsid w:val="00F33CC0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4"/>
      <w:w w:val="100"/>
      <w:position w:val="0"/>
      <w:sz w:val="17"/>
      <w:szCs w:val="17"/>
      <w:u w:val="none"/>
      <w:lang w:val="ru-RU"/>
    </w:rPr>
  </w:style>
  <w:style w:type="table" w:styleId="a8">
    <w:name w:val="Table Grid"/>
    <w:basedOn w:val="a1"/>
    <w:uiPriority w:val="59"/>
    <w:rsid w:val="00A55B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5">
    <w:name w:val="Medium Grid 2 Accent 5"/>
    <w:basedOn w:val="a1"/>
    <w:uiPriority w:val="68"/>
    <w:rsid w:val="00A55BE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character" w:customStyle="1" w:styleId="10">
    <w:name w:val="Заголовок 1 Знак"/>
    <w:basedOn w:val="a0"/>
    <w:link w:val="1"/>
    <w:rsid w:val="00A55BE0"/>
    <w:rPr>
      <w:rFonts w:ascii="Times New Roman" w:eastAsia="Times New Roman" w:hAnsi="Times New Roman" w:cs="Times New Roman"/>
      <w:b/>
      <w:sz w:val="48"/>
      <w:szCs w:val="48"/>
      <w:lang w:val="de-DE" w:eastAsia="ru-RU"/>
    </w:rPr>
  </w:style>
  <w:style w:type="character" w:customStyle="1" w:styleId="20">
    <w:name w:val="Заголовок 2 Знак"/>
    <w:basedOn w:val="a0"/>
    <w:link w:val="2"/>
    <w:rsid w:val="00A55BE0"/>
    <w:rPr>
      <w:rFonts w:ascii="Times New Roman" w:eastAsia="Times New Roman" w:hAnsi="Times New Roman" w:cs="Times New Roman"/>
      <w:b/>
      <w:color w:val="4F81BD"/>
      <w:sz w:val="26"/>
      <w:szCs w:val="26"/>
      <w:lang w:val="de-DE" w:eastAsia="ru-RU"/>
    </w:rPr>
  </w:style>
  <w:style w:type="character" w:customStyle="1" w:styleId="50">
    <w:name w:val="Заголовок 5 Знак"/>
    <w:basedOn w:val="a0"/>
    <w:link w:val="5"/>
    <w:rsid w:val="00A55BE0"/>
    <w:rPr>
      <w:rFonts w:ascii="Times New Roman" w:eastAsia="Times New Roman" w:hAnsi="Times New Roman" w:cs="Times New Roman"/>
      <w:b/>
      <w:lang w:val="de-DE" w:eastAsia="ru-RU"/>
    </w:rPr>
  </w:style>
  <w:style w:type="character" w:customStyle="1" w:styleId="60">
    <w:name w:val="Заголовок 6 Знак"/>
    <w:basedOn w:val="a0"/>
    <w:link w:val="6"/>
    <w:rsid w:val="00A55BE0"/>
    <w:rPr>
      <w:rFonts w:ascii="Times New Roman" w:eastAsia="Times New Roman" w:hAnsi="Times New Roman" w:cs="Times New Roman"/>
      <w:b/>
      <w:sz w:val="20"/>
      <w:szCs w:val="20"/>
      <w:lang w:val="de-DE" w:eastAsia="ru-RU"/>
    </w:rPr>
  </w:style>
  <w:style w:type="character" w:customStyle="1" w:styleId="a9">
    <w:name w:val="Название Знак"/>
    <w:basedOn w:val="a0"/>
    <w:link w:val="aa"/>
    <w:rsid w:val="00A55BE0"/>
    <w:rPr>
      <w:rFonts w:ascii="Times New Roman" w:eastAsia="Times New Roman" w:hAnsi="Times New Roman" w:cs="Times New Roman"/>
      <w:b/>
      <w:sz w:val="72"/>
      <w:szCs w:val="72"/>
      <w:lang w:val="de-DE" w:eastAsia="ru-RU"/>
    </w:rPr>
  </w:style>
  <w:style w:type="paragraph" w:styleId="aa">
    <w:name w:val="Title"/>
    <w:basedOn w:val="a"/>
    <w:next w:val="a"/>
    <w:link w:val="a9"/>
    <w:rsid w:val="00A55BE0"/>
    <w:pPr>
      <w:keepNext/>
      <w:keepLines/>
      <w:spacing w:before="480" w:after="120" w:line="276" w:lineRule="auto"/>
    </w:pPr>
    <w:rPr>
      <w:rFonts w:ascii="Times New Roman" w:eastAsia="Times New Roman" w:hAnsi="Times New Roman" w:cs="Times New Roman"/>
      <w:b/>
      <w:sz w:val="72"/>
      <w:szCs w:val="72"/>
      <w:lang w:val="de-DE" w:eastAsia="ru-RU"/>
    </w:rPr>
  </w:style>
  <w:style w:type="character" w:customStyle="1" w:styleId="ab">
    <w:name w:val="Подзаголовок Знак"/>
    <w:basedOn w:val="a0"/>
    <w:link w:val="ac"/>
    <w:rsid w:val="00A55BE0"/>
    <w:rPr>
      <w:rFonts w:ascii="Georgia" w:eastAsia="Georgia" w:hAnsi="Georgia" w:cs="Georgia"/>
      <w:i/>
      <w:color w:val="666666"/>
      <w:sz w:val="48"/>
      <w:szCs w:val="48"/>
      <w:lang w:val="de-DE" w:eastAsia="ru-RU"/>
    </w:rPr>
  </w:style>
  <w:style w:type="paragraph" w:styleId="ac">
    <w:name w:val="Subtitle"/>
    <w:basedOn w:val="a"/>
    <w:next w:val="a"/>
    <w:link w:val="ab"/>
    <w:rsid w:val="00A55BE0"/>
    <w:pPr>
      <w:keepNext/>
      <w:keepLines/>
      <w:spacing w:before="360" w:after="80" w:line="276" w:lineRule="auto"/>
    </w:pPr>
    <w:rPr>
      <w:rFonts w:ascii="Georgia" w:eastAsia="Georgia" w:hAnsi="Georgia" w:cs="Georgia"/>
      <w:i/>
      <w:color w:val="666666"/>
      <w:sz w:val="48"/>
      <w:szCs w:val="48"/>
      <w:lang w:val="de-DE" w:eastAsia="ru-RU"/>
    </w:rPr>
  </w:style>
  <w:style w:type="paragraph" w:customStyle="1" w:styleId="21">
    <w:name w:val="Обычный2"/>
    <w:rsid w:val="00494035"/>
    <w:pPr>
      <w:widowControl w:val="0"/>
      <w:spacing w:after="0" w:line="3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table" w:customStyle="1" w:styleId="11">
    <w:name w:val="Сетка таблицы1"/>
    <w:basedOn w:val="a1"/>
    <w:next w:val="a8"/>
    <w:uiPriority w:val="39"/>
    <w:rsid w:val="00995C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unhideWhenUsed/>
    <w:rsid w:val="00BB69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Абзац списка Знак"/>
    <w:link w:val="a5"/>
    <w:uiPriority w:val="34"/>
    <w:locked/>
    <w:rsid w:val="00BB699B"/>
  </w:style>
  <w:style w:type="paragraph" w:styleId="ae">
    <w:name w:val="Body Text Indent"/>
    <w:basedOn w:val="a"/>
    <w:link w:val="af"/>
    <w:uiPriority w:val="99"/>
    <w:unhideWhenUsed/>
    <w:rsid w:val="00AF074A"/>
    <w:pPr>
      <w:spacing w:after="0" w:line="240" w:lineRule="auto"/>
      <w:ind w:firstLine="567"/>
      <w:jc w:val="both"/>
    </w:pPr>
    <w:rPr>
      <w:rFonts w:ascii="Times New Roman" w:eastAsia="Calibri" w:hAnsi="Times New Roman" w:cs="Times New Roman"/>
    </w:rPr>
  </w:style>
  <w:style w:type="character" w:customStyle="1" w:styleId="af">
    <w:name w:val="Основной текст с отступом Знак"/>
    <w:basedOn w:val="a0"/>
    <w:link w:val="ae"/>
    <w:uiPriority w:val="99"/>
    <w:rsid w:val="00AF074A"/>
    <w:rPr>
      <w:rFonts w:ascii="Times New Roman" w:eastAsia="Calibri" w:hAnsi="Times New Roman" w:cs="Times New Roman"/>
    </w:rPr>
  </w:style>
  <w:style w:type="paragraph" w:styleId="af0">
    <w:name w:val="header"/>
    <w:basedOn w:val="a"/>
    <w:link w:val="af1"/>
    <w:uiPriority w:val="99"/>
    <w:unhideWhenUsed/>
    <w:rsid w:val="00AF07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AF074A"/>
  </w:style>
  <w:style w:type="paragraph" w:styleId="af2">
    <w:name w:val="footer"/>
    <w:basedOn w:val="a"/>
    <w:link w:val="af3"/>
    <w:uiPriority w:val="99"/>
    <w:unhideWhenUsed/>
    <w:rsid w:val="00AF07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AF074A"/>
  </w:style>
  <w:style w:type="character" w:styleId="af4">
    <w:name w:val="annotation reference"/>
    <w:basedOn w:val="a0"/>
    <w:uiPriority w:val="99"/>
    <w:semiHidden/>
    <w:unhideWhenUsed/>
    <w:rsid w:val="00131064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131064"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131064"/>
    <w:rPr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131064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131064"/>
    <w:rPr>
      <w:b/>
      <w:bCs/>
      <w:sz w:val="20"/>
      <w:szCs w:val="20"/>
    </w:rPr>
  </w:style>
  <w:style w:type="character" w:customStyle="1" w:styleId="12">
    <w:name w:val="Название Знак1"/>
    <w:basedOn w:val="a0"/>
    <w:uiPriority w:val="10"/>
    <w:rsid w:val="00AF5797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13">
    <w:name w:val="Подзаголовок Знак1"/>
    <w:basedOn w:val="a0"/>
    <w:uiPriority w:val="11"/>
    <w:rsid w:val="00AF5797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numbering" w:customStyle="1" w:styleId="14">
    <w:name w:val="Нет списка1"/>
    <w:next w:val="a2"/>
    <w:uiPriority w:val="99"/>
    <w:semiHidden/>
    <w:unhideWhenUsed/>
    <w:rsid w:val="003358AB"/>
  </w:style>
  <w:style w:type="table" w:customStyle="1" w:styleId="2-51">
    <w:name w:val="Средняя сетка 2 - Акцент 51"/>
    <w:basedOn w:val="a1"/>
    <w:next w:val="2-5"/>
    <w:uiPriority w:val="68"/>
    <w:rsid w:val="003358AB"/>
    <w:pPr>
      <w:spacing w:after="0" w:line="240" w:lineRule="auto"/>
    </w:pPr>
    <w:rPr>
      <w:rFonts w:ascii="Times New Roman" w:eastAsia="Times New Roman" w:hAnsi="Times New Roman" w:cs="Times New Roman"/>
      <w:color w:val="000000"/>
    </w:rPr>
    <w:tblPr>
      <w:tblStyleRowBandSize w:val="1"/>
      <w:tblStyleColBandSize w:val="1"/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  <w:insideH w:val="single" w:sz="8" w:space="0" w:color="4472C4"/>
        <w:insideV w:val="single" w:sz="8" w:space="0" w:color="4472C4"/>
      </w:tblBorders>
    </w:tblPr>
    <w:tcPr>
      <w:shd w:val="clear" w:color="auto" w:fill="D0DBF0"/>
    </w:tcPr>
    <w:tblStylePr w:type="firstRow">
      <w:rPr>
        <w:b/>
        <w:bCs/>
        <w:color w:val="000000"/>
      </w:rPr>
      <w:tblPr/>
      <w:tcPr>
        <w:shd w:val="clear" w:color="auto" w:fill="ECF1F9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/>
      </w:tcPr>
    </w:tblStylePr>
    <w:tblStylePr w:type="band1Vert">
      <w:tblPr/>
      <w:tcPr>
        <w:shd w:val="clear" w:color="auto" w:fill="A1B8E1"/>
      </w:tcPr>
    </w:tblStylePr>
    <w:tblStylePr w:type="band1Horz">
      <w:tblPr/>
      <w:tcPr>
        <w:tcBorders>
          <w:insideH w:val="single" w:sz="6" w:space="0" w:color="4472C4"/>
          <w:insideV w:val="single" w:sz="6" w:space="0" w:color="4472C4"/>
        </w:tcBorders>
        <w:shd w:val="clear" w:color="auto" w:fill="A1B8E1"/>
      </w:tcPr>
    </w:tblStylePr>
    <w:tblStylePr w:type="nwCell">
      <w:tblPr/>
      <w:tcPr>
        <w:shd w:val="clear" w:color="auto" w:fill="FFFFF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637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7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1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5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8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117" Type="http://schemas.openxmlformats.org/officeDocument/2006/relationships/image" Target="media/image58.jpeg"/><Relationship Id="rId21" Type="http://schemas.openxmlformats.org/officeDocument/2006/relationships/chart" Target="charts/chart5.xml"/><Relationship Id="rId42" Type="http://schemas.openxmlformats.org/officeDocument/2006/relationships/image" Target="media/image19.png"/><Relationship Id="rId47" Type="http://schemas.openxmlformats.org/officeDocument/2006/relationships/hyperlink" Target="https://www.ipni.org/n/6900-1" TargetMode="External"/><Relationship Id="rId63" Type="http://schemas.openxmlformats.org/officeDocument/2006/relationships/hyperlink" Target="https://www.plantarium.ru/page/view/item/10812.html" TargetMode="External"/><Relationship Id="rId68" Type="http://schemas.openxmlformats.org/officeDocument/2006/relationships/hyperlink" Target="https://www.plantarium.ru/page/view/item/10817.html" TargetMode="External"/><Relationship Id="rId84" Type="http://schemas.openxmlformats.org/officeDocument/2006/relationships/image" Target="media/image35.tiff"/><Relationship Id="rId89" Type="http://schemas.openxmlformats.org/officeDocument/2006/relationships/hyperlink" Target="https://doi.org/10.1600/036364410X539907" TargetMode="External"/><Relationship Id="rId112" Type="http://schemas.openxmlformats.org/officeDocument/2006/relationships/image" Target="media/image53.jpeg"/><Relationship Id="rId133" Type="http://schemas.openxmlformats.org/officeDocument/2006/relationships/image" Target="media/image72.png"/><Relationship Id="rId138" Type="http://schemas.microsoft.com/office/2007/relationships/hdphoto" Target="media/hdphoto3.wdp"/><Relationship Id="rId154" Type="http://schemas.openxmlformats.org/officeDocument/2006/relationships/image" Target="media/image91.jpeg"/><Relationship Id="rId159" Type="http://schemas.microsoft.com/office/2007/relationships/hdphoto" Target="media/hdphoto4.wdp"/><Relationship Id="rId16" Type="http://schemas.openxmlformats.org/officeDocument/2006/relationships/image" Target="media/image2.jpeg"/><Relationship Id="rId107" Type="http://schemas.openxmlformats.org/officeDocument/2006/relationships/image" Target="media/image48.jpeg"/><Relationship Id="rId11" Type="http://schemas.openxmlformats.org/officeDocument/2006/relationships/chart" Target="charts/chart3.xml"/><Relationship Id="rId32" Type="http://schemas.openxmlformats.org/officeDocument/2006/relationships/image" Target="media/image14.tiff"/><Relationship Id="rId37" Type="http://schemas.openxmlformats.org/officeDocument/2006/relationships/image" Target="media/image17.tiff"/><Relationship Id="rId53" Type="http://schemas.openxmlformats.org/officeDocument/2006/relationships/hyperlink" Target="https://www.plantarium.ru/page/view/item/37117.html" TargetMode="External"/><Relationship Id="rId58" Type="http://schemas.openxmlformats.org/officeDocument/2006/relationships/hyperlink" Target="https://ru.wiktionary.org/wiki/%D1%82%D0%B5%D1%82%D1%80%D0%B0%D0%BF%D0%BB%D0%BE%D0%B8%D0%B4" TargetMode="External"/><Relationship Id="rId74" Type="http://schemas.openxmlformats.org/officeDocument/2006/relationships/image" Target="media/image29.tiff"/><Relationship Id="rId79" Type="http://schemas.openxmlformats.org/officeDocument/2006/relationships/image" Target="media/image30.tiff"/><Relationship Id="rId102" Type="http://schemas.openxmlformats.org/officeDocument/2006/relationships/image" Target="media/image43.jpeg"/><Relationship Id="rId123" Type="http://schemas.openxmlformats.org/officeDocument/2006/relationships/image" Target="media/image64.jpeg"/><Relationship Id="rId128" Type="http://schemas.openxmlformats.org/officeDocument/2006/relationships/image" Target="media/image69.jpeg"/><Relationship Id="rId144" Type="http://schemas.openxmlformats.org/officeDocument/2006/relationships/image" Target="media/image81.jpeg"/><Relationship Id="rId149" Type="http://schemas.openxmlformats.org/officeDocument/2006/relationships/image" Target="media/image86.jpeg"/><Relationship Id="rId5" Type="http://schemas.openxmlformats.org/officeDocument/2006/relationships/settings" Target="settings.xml"/><Relationship Id="rId90" Type="http://schemas.openxmlformats.org/officeDocument/2006/relationships/hyperlink" Target="https://doi.org/10.1016/j.ympev.2011.10.006" TargetMode="External"/><Relationship Id="rId95" Type="http://schemas.openxmlformats.org/officeDocument/2006/relationships/hyperlink" Target="https://doi.org/10.1186/s12862-015-0379-0" TargetMode="External"/><Relationship Id="rId160" Type="http://schemas.openxmlformats.org/officeDocument/2006/relationships/image" Target="media/image96.tiff"/><Relationship Id="rId165" Type="http://schemas.openxmlformats.org/officeDocument/2006/relationships/image" Target="media/image101.tiff"/><Relationship Id="rId22" Type="http://schemas.openxmlformats.org/officeDocument/2006/relationships/chart" Target="charts/chart6.xml"/><Relationship Id="rId27" Type="http://schemas.microsoft.com/office/2007/relationships/hdphoto" Target="media/hdphoto1.wdp"/><Relationship Id="rId43" Type="http://schemas.openxmlformats.org/officeDocument/2006/relationships/image" Target="media/image20.tiff"/><Relationship Id="rId48" Type="http://schemas.openxmlformats.org/officeDocument/2006/relationships/hyperlink" Target="https://www.plantarium.ru/page/view/item/10817.html" TargetMode="External"/><Relationship Id="rId64" Type="http://schemas.openxmlformats.org/officeDocument/2006/relationships/hyperlink" Target="https://www.plantarium.ru/page/view/item/10817.html" TargetMode="External"/><Relationship Id="rId69" Type="http://schemas.openxmlformats.org/officeDocument/2006/relationships/image" Target="media/image24.png"/><Relationship Id="rId113" Type="http://schemas.openxmlformats.org/officeDocument/2006/relationships/image" Target="media/image54.jpeg"/><Relationship Id="rId118" Type="http://schemas.openxmlformats.org/officeDocument/2006/relationships/image" Target="media/image59.jpeg"/><Relationship Id="rId134" Type="http://schemas.microsoft.com/office/2007/relationships/hdphoto" Target="media/hdphoto2.wdp"/><Relationship Id="rId139" Type="http://schemas.openxmlformats.org/officeDocument/2006/relationships/image" Target="media/image76.jpeg"/><Relationship Id="rId80" Type="http://schemas.openxmlformats.org/officeDocument/2006/relationships/image" Target="media/image31.png"/><Relationship Id="rId85" Type="http://schemas.openxmlformats.org/officeDocument/2006/relationships/image" Target="media/image36.tiff"/><Relationship Id="rId150" Type="http://schemas.openxmlformats.org/officeDocument/2006/relationships/image" Target="media/image87.jpeg"/><Relationship Id="rId155" Type="http://schemas.openxmlformats.org/officeDocument/2006/relationships/image" Target="media/image92.jpeg"/><Relationship Id="rId12" Type="http://schemas.openxmlformats.org/officeDocument/2006/relationships/footer" Target="footer1.xml"/><Relationship Id="rId17" Type="http://schemas.openxmlformats.org/officeDocument/2006/relationships/image" Target="media/image3.jpeg"/><Relationship Id="rId33" Type="http://schemas.openxmlformats.org/officeDocument/2006/relationships/hyperlink" Target="https://ecolog.academic.ru/dic.nsf/ecolog/2051/%D1%81%D0%B8%D0%BD%D0%B0%D0%BD%D1%82%D1%80%D0%BE%D0%BF%D1%8B" TargetMode="External"/><Relationship Id="rId38" Type="http://schemas.openxmlformats.org/officeDocument/2006/relationships/chart" Target="charts/chart9.xml"/><Relationship Id="rId59" Type="http://schemas.openxmlformats.org/officeDocument/2006/relationships/hyperlink" Target="https://ru.wiktionary.org/wiki/%D1%82%D0%B5%D1%82%D1%80%D0%B0%D0%BF%D0%BB%D0%BE%D0%B8%D0%B4" TargetMode="External"/><Relationship Id="rId103" Type="http://schemas.openxmlformats.org/officeDocument/2006/relationships/image" Target="media/image44.jpeg"/><Relationship Id="rId108" Type="http://schemas.openxmlformats.org/officeDocument/2006/relationships/image" Target="media/image49.jpeg"/><Relationship Id="rId124" Type="http://schemas.openxmlformats.org/officeDocument/2006/relationships/image" Target="media/image65.jpeg"/><Relationship Id="rId129" Type="http://schemas.openxmlformats.org/officeDocument/2006/relationships/footer" Target="footer3.xml"/><Relationship Id="rId54" Type="http://schemas.openxmlformats.org/officeDocument/2006/relationships/hyperlink" Target="https://ru.wiktionary.org/wiki/%D1%82%D0%B5%D1%82%D1%80%D0%B0%D0%BF%D0%BB%D0%BE%D0%B8%D0%B4" TargetMode="External"/><Relationship Id="rId70" Type="http://schemas.openxmlformats.org/officeDocument/2006/relationships/image" Target="media/image25.png"/><Relationship Id="rId75" Type="http://schemas.openxmlformats.org/officeDocument/2006/relationships/hyperlink" Target="https://www.plantarium.ru/page/view/item/10817.html" TargetMode="External"/><Relationship Id="rId91" Type="http://schemas.openxmlformats.org/officeDocument/2006/relationships/hyperlink" Target="https://doi.org/10.3372/wi.42.42101" TargetMode="External"/><Relationship Id="rId96" Type="http://schemas.openxmlformats.org/officeDocument/2006/relationships/hyperlink" Target="https://doi.org/10.1134/S1021443715010112" TargetMode="External"/><Relationship Id="rId140" Type="http://schemas.openxmlformats.org/officeDocument/2006/relationships/image" Target="media/image77.jpeg"/><Relationship Id="rId145" Type="http://schemas.openxmlformats.org/officeDocument/2006/relationships/image" Target="media/image82.jpeg"/><Relationship Id="rId161" Type="http://schemas.openxmlformats.org/officeDocument/2006/relationships/image" Target="media/image97.tiff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chart" Target="charts/chart7.xml"/><Relationship Id="rId28" Type="http://schemas.openxmlformats.org/officeDocument/2006/relationships/image" Target="media/image10.jpeg"/><Relationship Id="rId36" Type="http://schemas.openxmlformats.org/officeDocument/2006/relationships/chart" Target="charts/chart8.xml"/><Relationship Id="rId49" Type="http://schemas.openxmlformats.org/officeDocument/2006/relationships/hyperlink" Target="https://www.plantarium.ru/page/view/item/10812.html" TargetMode="External"/><Relationship Id="rId57" Type="http://schemas.openxmlformats.org/officeDocument/2006/relationships/hyperlink" Target="https://ru.wiktionary.org/wiki/%D1%82%D0%B5%D1%82%D1%80%D0%B0%D0%BF%D0%BB%D0%BE%D0%B8%D0%B4" TargetMode="External"/><Relationship Id="rId106" Type="http://schemas.openxmlformats.org/officeDocument/2006/relationships/image" Target="media/image47.jpeg"/><Relationship Id="rId114" Type="http://schemas.openxmlformats.org/officeDocument/2006/relationships/image" Target="media/image55.jpeg"/><Relationship Id="rId119" Type="http://schemas.openxmlformats.org/officeDocument/2006/relationships/image" Target="media/image60.jpeg"/><Relationship Id="rId127" Type="http://schemas.openxmlformats.org/officeDocument/2006/relationships/image" Target="media/image68.jpeg"/><Relationship Id="rId10" Type="http://schemas.openxmlformats.org/officeDocument/2006/relationships/chart" Target="charts/chart2.xml"/><Relationship Id="rId31" Type="http://schemas.openxmlformats.org/officeDocument/2006/relationships/image" Target="media/image13.tiff"/><Relationship Id="rId44" Type="http://schemas.openxmlformats.org/officeDocument/2006/relationships/image" Target="media/image21.tiff"/><Relationship Id="rId52" Type="http://schemas.openxmlformats.org/officeDocument/2006/relationships/hyperlink" Target="https://www.plantarium.ru/page/view/item/10812.html" TargetMode="External"/><Relationship Id="rId60" Type="http://schemas.openxmlformats.org/officeDocument/2006/relationships/hyperlink" Target="https://ru.wiktionary.org/wiki/%D1%82%D0%B5%D1%82%D1%80%D0%B0%D0%BF%D0%BB%D0%BE%D0%B8%D0%B4" TargetMode="External"/><Relationship Id="rId65" Type="http://schemas.openxmlformats.org/officeDocument/2006/relationships/hyperlink" Target="https://www.plantarium.ru/page/view/item/10817.html" TargetMode="External"/><Relationship Id="rId73" Type="http://schemas.openxmlformats.org/officeDocument/2006/relationships/image" Target="media/image28.tiff"/><Relationship Id="rId78" Type="http://schemas.openxmlformats.org/officeDocument/2006/relationships/hyperlink" Target="https://www.plantarium.ru/page/view/item/10812.html" TargetMode="External"/><Relationship Id="rId81" Type="http://schemas.openxmlformats.org/officeDocument/2006/relationships/image" Target="media/image32.tiff"/><Relationship Id="rId86" Type="http://schemas.openxmlformats.org/officeDocument/2006/relationships/image" Target="media/image37.tiff"/><Relationship Id="rId94" Type="http://schemas.openxmlformats.org/officeDocument/2006/relationships/hyperlink" Target="https://doi.org/10.1093/aob/mcu217" TargetMode="External"/><Relationship Id="rId99" Type="http://schemas.openxmlformats.org/officeDocument/2006/relationships/image" Target="media/image40.jpeg"/><Relationship Id="rId101" Type="http://schemas.openxmlformats.org/officeDocument/2006/relationships/image" Target="media/image42.jpeg"/><Relationship Id="rId122" Type="http://schemas.openxmlformats.org/officeDocument/2006/relationships/image" Target="media/image63.jpeg"/><Relationship Id="rId130" Type="http://schemas.openxmlformats.org/officeDocument/2006/relationships/footer" Target="footer4.xml"/><Relationship Id="rId135" Type="http://schemas.openxmlformats.org/officeDocument/2006/relationships/image" Target="media/image73.jpeg"/><Relationship Id="rId143" Type="http://schemas.openxmlformats.org/officeDocument/2006/relationships/image" Target="media/image80.jpeg"/><Relationship Id="rId148" Type="http://schemas.openxmlformats.org/officeDocument/2006/relationships/image" Target="media/image85.jpeg"/><Relationship Id="rId151" Type="http://schemas.openxmlformats.org/officeDocument/2006/relationships/image" Target="media/image88.jpeg"/><Relationship Id="rId156" Type="http://schemas.openxmlformats.org/officeDocument/2006/relationships/image" Target="media/image93.jpeg"/><Relationship Id="rId164" Type="http://schemas.openxmlformats.org/officeDocument/2006/relationships/image" Target="media/image100.tiff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3" Type="http://schemas.openxmlformats.org/officeDocument/2006/relationships/footer" Target="footer2.xml"/><Relationship Id="rId18" Type="http://schemas.openxmlformats.org/officeDocument/2006/relationships/image" Target="media/image4.jpeg"/><Relationship Id="rId39" Type="http://schemas.openxmlformats.org/officeDocument/2006/relationships/chart" Target="charts/chart10.xml"/><Relationship Id="rId109" Type="http://schemas.openxmlformats.org/officeDocument/2006/relationships/image" Target="media/image50.jpeg"/><Relationship Id="rId34" Type="http://schemas.openxmlformats.org/officeDocument/2006/relationships/image" Target="media/image15.jpeg"/><Relationship Id="rId50" Type="http://schemas.openxmlformats.org/officeDocument/2006/relationships/hyperlink" Target="https://www.plantarium.ru/page/view/item/37117.html" TargetMode="External"/><Relationship Id="rId55" Type="http://schemas.openxmlformats.org/officeDocument/2006/relationships/hyperlink" Target="https://www.plantarium.ru/page/view/item/10817.html" TargetMode="External"/><Relationship Id="rId76" Type="http://schemas.openxmlformats.org/officeDocument/2006/relationships/hyperlink" Target="https://www.plantarium.ru/page/view/item/10812.html" TargetMode="External"/><Relationship Id="rId97" Type="http://schemas.openxmlformats.org/officeDocument/2006/relationships/image" Target="media/image38.jpeg"/><Relationship Id="rId104" Type="http://schemas.openxmlformats.org/officeDocument/2006/relationships/image" Target="media/image45.jpeg"/><Relationship Id="rId120" Type="http://schemas.openxmlformats.org/officeDocument/2006/relationships/image" Target="media/image61.jpeg"/><Relationship Id="rId125" Type="http://schemas.openxmlformats.org/officeDocument/2006/relationships/image" Target="media/image66.jpeg"/><Relationship Id="rId141" Type="http://schemas.openxmlformats.org/officeDocument/2006/relationships/image" Target="media/image78.jpeg"/><Relationship Id="rId146" Type="http://schemas.openxmlformats.org/officeDocument/2006/relationships/image" Target="media/image83.jpeg"/><Relationship Id="rId16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26.png"/><Relationship Id="rId92" Type="http://schemas.openxmlformats.org/officeDocument/2006/relationships/hyperlink" Target="http://dx.doi.org/10.30848/PJB2021-2(29)" TargetMode="External"/><Relationship Id="rId162" Type="http://schemas.openxmlformats.org/officeDocument/2006/relationships/image" Target="media/image98.tiff"/><Relationship Id="rId2" Type="http://schemas.openxmlformats.org/officeDocument/2006/relationships/numbering" Target="numbering.xml"/><Relationship Id="rId29" Type="http://schemas.openxmlformats.org/officeDocument/2006/relationships/image" Target="media/image11.jpeg"/><Relationship Id="rId24" Type="http://schemas.openxmlformats.org/officeDocument/2006/relationships/image" Target="media/image7.jpeg"/><Relationship Id="rId40" Type="http://schemas.openxmlformats.org/officeDocument/2006/relationships/chart" Target="charts/chart11.xml"/><Relationship Id="rId45" Type="http://schemas.openxmlformats.org/officeDocument/2006/relationships/image" Target="media/image22.tiff"/><Relationship Id="rId66" Type="http://schemas.openxmlformats.org/officeDocument/2006/relationships/hyperlink" Target="https://www.plantarium.ru/page/view/item/10812.html" TargetMode="External"/><Relationship Id="rId87" Type="http://schemas.openxmlformats.org/officeDocument/2006/relationships/hyperlink" Target="https://ip-journal.ru/" TargetMode="External"/><Relationship Id="rId110" Type="http://schemas.openxmlformats.org/officeDocument/2006/relationships/image" Target="media/image51.jpeg"/><Relationship Id="rId115" Type="http://schemas.openxmlformats.org/officeDocument/2006/relationships/image" Target="media/image56.jpeg"/><Relationship Id="rId131" Type="http://schemas.openxmlformats.org/officeDocument/2006/relationships/image" Target="media/image70.jpeg"/><Relationship Id="rId136" Type="http://schemas.openxmlformats.org/officeDocument/2006/relationships/image" Target="media/image74.jpeg"/><Relationship Id="rId157" Type="http://schemas.openxmlformats.org/officeDocument/2006/relationships/image" Target="media/image94.jpeg"/><Relationship Id="rId61" Type="http://schemas.openxmlformats.org/officeDocument/2006/relationships/hyperlink" Target="https://ru.wiktionary.org/wiki/%D1%82%D0%B5%D1%82%D1%80%D0%B0%D0%BF%D0%BB%D0%BE%D0%B8%D0%B4" TargetMode="External"/><Relationship Id="rId82" Type="http://schemas.openxmlformats.org/officeDocument/2006/relationships/image" Target="media/image33.tiff"/><Relationship Id="rId152" Type="http://schemas.openxmlformats.org/officeDocument/2006/relationships/image" Target="media/image89.jpeg"/><Relationship Id="rId19" Type="http://schemas.openxmlformats.org/officeDocument/2006/relationships/image" Target="media/image5.jpeg"/><Relationship Id="rId14" Type="http://schemas.openxmlformats.org/officeDocument/2006/relationships/image" Target="media/image1.tiff"/><Relationship Id="rId30" Type="http://schemas.openxmlformats.org/officeDocument/2006/relationships/image" Target="media/image12.tiff"/><Relationship Id="rId35" Type="http://schemas.openxmlformats.org/officeDocument/2006/relationships/image" Target="media/image16.jpeg"/><Relationship Id="rId56" Type="http://schemas.openxmlformats.org/officeDocument/2006/relationships/hyperlink" Target="https://ru.wiktionary.org/wiki/%D1%82%D0%B5%D1%82%D1%80%D0%B0%D0%BF%D0%BB%D0%BE%D0%B8%D0%B4" TargetMode="External"/><Relationship Id="rId77" Type="http://schemas.openxmlformats.org/officeDocument/2006/relationships/hyperlink" Target="https://www.plantarium.ru/page/view/item/10817.html" TargetMode="External"/><Relationship Id="rId100" Type="http://schemas.openxmlformats.org/officeDocument/2006/relationships/image" Target="media/image41.jpeg"/><Relationship Id="rId105" Type="http://schemas.openxmlformats.org/officeDocument/2006/relationships/image" Target="media/image46.jpeg"/><Relationship Id="rId126" Type="http://schemas.openxmlformats.org/officeDocument/2006/relationships/image" Target="media/image67.jpeg"/><Relationship Id="rId147" Type="http://schemas.openxmlformats.org/officeDocument/2006/relationships/image" Target="media/image84.jpeg"/><Relationship Id="rId8" Type="http://schemas.openxmlformats.org/officeDocument/2006/relationships/endnotes" Target="endnotes.xml"/><Relationship Id="rId51" Type="http://schemas.openxmlformats.org/officeDocument/2006/relationships/hyperlink" Target="https://www.plantarium.ru/page/view/item/10817.html" TargetMode="External"/><Relationship Id="rId72" Type="http://schemas.openxmlformats.org/officeDocument/2006/relationships/image" Target="media/image27.png"/><Relationship Id="rId93" Type="http://schemas.openxmlformats.org/officeDocument/2006/relationships/hyperlink" Target="https://doi.org/10.1093/aob/mcu267" TargetMode="External"/><Relationship Id="rId98" Type="http://schemas.openxmlformats.org/officeDocument/2006/relationships/image" Target="media/image39.jpeg"/><Relationship Id="rId121" Type="http://schemas.openxmlformats.org/officeDocument/2006/relationships/image" Target="media/image62.jpeg"/><Relationship Id="rId142" Type="http://schemas.openxmlformats.org/officeDocument/2006/relationships/image" Target="media/image79.jpeg"/><Relationship Id="rId163" Type="http://schemas.openxmlformats.org/officeDocument/2006/relationships/image" Target="media/image99.tiff"/><Relationship Id="rId3" Type="http://schemas.openxmlformats.org/officeDocument/2006/relationships/styles" Target="styles.xml"/><Relationship Id="rId25" Type="http://schemas.openxmlformats.org/officeDocument/2006/relationships/image" Target="media/image8.jpeg"/><Relationship Id="rId46" Type="http://schemas.openxmlformats.org/officeDocument/2006/relationships/chart" Target="charts/chart12.xml"/><Relationship Id="rId67" Type="http://schemas.openxmlformats.org/officeDocument/2006/relationships/image" Target="media/image23.tiff"/><Relationship Id="rId116" Type="http://schemas.openxmlformats.org/officeDocument/2006/relationships/image" Target="media/image57.jpeg"/><Relationship Id="rId137" Type="http://schemas.openxmlformats.org/officeDocument/2006/relationships/image" Target="media/image75.png"/><Relationship Id="rId158" Type="http://schemas.openxmlformats.org/officeDocument/2006/relationships/image" Target="media/image95.png"/><Relationship Id="rId20" Type="http://schemas.openxmlformats.org/officeDocument/2006/relationships/image" Target="media/image6.jpeg"/><Relationship Id="rId41" Type="http://schemas.openxmlformats.org/officeDocument/2006/relationships/image" Target="media/image18.png"/><Relationship Id="rId62" Type="http://schemas.openxmlformats.org/officeDocument/2006/relationships/hyperlink" Target="https://www.plantarium.ru/page/view/item/10817.html" TargetMode="External"/><Relationship Id="rId83" Type="http://schemas.openxmlformats.org/officeDocument/2006/relationships/image" Target="media/image34.tiff"/><Relationship Id="rId88" Type="http://schemas.openxmlformats.org/officeDocument/2006/relationships/hyperlink" Target="http://dx.doi.org/10.2139/ssrn.4683668" TargetMode="External"/><Relationship Id="rId111" Type="http://schemas.openxmlformats.org/officeDocument/2006/relationships/image" Target="media/image52.jpeg"/><Relationship Id="rId132" Type="http://schemas.openxmlformats.org/officeDocument/2006/relationships/image" Target="media/image71.jpeg"/><Relationship Id="rId153" Type="http://schemas.openxmlformats.org/officeDocument/2006/relationships/image" Target="media/image9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bek11\OneDrive\&#1056;&#1072;&#1073;&#1086;&#1095;&#1080;&#1081;%20&#1089;&#1090;&#1086;&#1083;\&#1044;&#1048;&#1057;&#1057;&#1045;&#1056;&#1058;&#1040;&#1062;&#1048;&#1071;%2001\&#1043;&#1083;&#1072;&#1074;&#1072;%203.1\&#1051;&#1080;&#1089;&#1090;%20Microsoft%20Excel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bek11\OneDrive\&#1056;&#1072;&#1073;&#1086;&#1095;&#1080;&#1081;%20&#1089;&#1090;&#1086;&#1083;\&#1044;&#1048;&#1057;&#1057;&#1045;&#1056;&#1058;&#1040;&#1062;&#1048;&#1071;%2001\&#1043;&#1083;&#1072;&#1074;&#1072;%203.3%20&#1057;&#1086;&#1083;&#1077;&#1074;&#1072;&#1103;%20&#1091;&#1089;&#1090;&#1086;&#1081;&#1095;&#1080;&#1074;&#1072;&#1089;&#1090;&#1100;\&#1042;&#1080;&#1076;&#1099;%20&#1089;&#1077;&#1084;%20Chenopodiaceae%20soil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bek11\OneDrive\&#1056;&#1072;&#1073;&#1086;&#1095;&#1080;&#1081;%20&#1089;&#1090;&#1086;&#1083;\&#1044;&#1048;&#1057;&#1057;&#1045;&#1056;&#1058;&#1040;&#1062;&#1048;&#1071;%2001\&#1043;&#1083;&#1072;&#1074;&#1072;%203.3%20&#1057;&#1086;&#1083;&#1077;&#1074;&#1072;&#1103;%20&#1091;&#1089;&#1090;&#1086;&#1081;&#1095;&#1080;&#1074;&#1072;&#1089;&#1090;&#1100;\&#1042;&#1080;&#1076;&#1099;%20&#1089;&#1077;&#1084;%20Chenopodiaceae%20soil.xlsx" TargetMode="Externa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bek11\OneDrive\&#1056;&#1072;&#1073;&#1086;&#1095;&#1080;&#1081;%20&#1089;&#1090;&#1086;&#1083;\&#1044;&#1048;&#1057;&#1057;&#1045;&#1056;&#1058;&#1040;&#1062;&#1048;&#1071;%2001\&#1043;&#1083;&#1072;&#1074;&#1072;%203.1\&#1051;&#1080;&#1089;&#1090;%20Microsoft%20Excel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bek11\OneDrive\&#1056;&#1072;&#1073;&#1086;&#1095;&#1080;&#1081;%20&#1089;&#1090;&#1086;&#1083;\&#1044;&#1048;&#1057;&#1057;&#1045;&#1056;&#1058;&#1040;&#1062;&#1048;&#1071;%2001\&#1043;&#1083;&#1072;&#1074;&#1072;%203.1\&#1051;&#1080;&#1089;&#1090;%20Microsoft%20Excel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bek11\OneDrive\&#1056;&#1072;&#1073;&#1086;&#1095;&#1080;&#1081;%20&#1089;&#1090;&#1086;&#1083;\&#1044;&#1048;&#1057;&#1057;&#1045;&#1056;&#1058;&#1040;&#1062;&#1048;&#1071;%2001\&#1043;&#1083;&#1072;&#1074;&#1072;%203.2%20&#1060;&#1080;&#1090;&#1086;&#1094;&#1077;&#1085;&#1086;&#1090;&#1080;&#1095;&#1077;&#1089;&#1082;&#1072;&#1103;%20&#1088;&#1086;&#1083;&#1100;%20&#1074;&#1080;&#1076;&#1086;&#1074;%20&#1089;&#1077;&#1084;.%20Chenopodiaceae%20&#1087;&#1091;&#1089;&#1090;&#1099;&#1085;&#1085;&#1086;&#1081;%20&#1095;&#1072;&#1089;&#1090;&#1080;%20&#1076;&#1086;&#1083;&#1080;&#1085;&#1099;%20&#1088;.%20&#1057;&#1099;&#1088;&#1076;&#1072;&#1088;&#1100;&#1080;\&#1055;&#1088;&#1086;&#1094;&#1077;&#1085;&#1090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bek11\OneDrive\&#1056;&#1072;&#1073;&#1086;&#1095;&#1080;&#1081;%20&#1089;&#1090;&#1086;&#1083;\&#1044;&#1048;&#1057;&#1057;&#1045;&#1056;&#1058;&#1040;&#1062;&#1048;&#1071;%2001\&#1043;&#1083;&#1072;&#1074;&#1072;%203.2%20&#1060;&#1080;&#1090;&#1086;&#1094;&#1077;&#1085;&#1086;&#1090;&#1080;&#1095;&#1077;&#1089;&#1082;&#1072;&#1103;%20&#1088;&#1086;&#1083;&#1100;%20&#1074;&#1080;&#1076;&#1086;&#1074;%20&#1089;&#1077;&#1084;.%20Chenopodiaceae%20&#1087;&#1091;&#1089;&#1090;&#1099;&#1085;&#1085;&#1086;&#1081;%20&#1095;&#1072;&#1089;&#1090;&#1080;%20&#1076;&#1086;&#1083;&#1080;&#1085;&#1099;%20&#1088;.%20&#1057;&#1099;&#1088;&#1076;&#1072;&#1088;&#1100;&#1080;\&#1055;&#1088;&#1086;&#1094;&#1077;&#1085;&#1090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bek11\OneDrive\&#1056;&#1072;&#1073;&#1086;&#1095;&#1080;&#1081;%20&#1089;&#1090;&#1086;&#1083;\&#1044;&#1048;&#1057;&#1057;&#1045;&#1056;&#1058;&#1040;&#1062;&#1048;&#1071;%2001\&#1043;&#1083;&#1072;&#1074;&#1072;%203.2%20&#1060;&#1080;&#1090;&#1086;&#1094;&#1077;&#1085;&#1086;&#1090;&#1080;&#1095;&#1077;&#1089;&#1082;&#1072;&#1103;%20&#1088;&#1086;&#1083;&#1100;%20&#1074;&#1080;&#1076;&#1086;&#1074;%20&#1089;&#1077;&#1084;.%20Chenopodiaceae%20&#1087;&#1091;&#1089;&#1090;&#1099;&#1085;&#1085;&#1086;&#1081;%20&#1095;&#1072;&#1089;&#1090;&#1080;%20&#1076;&#1086;&#1083;&#1080;&#1085;&#1099;%20&#1088;.%20&#1057;&#1099;&#1088;&#1076;&#1072;&#1088;&#1100;&#1080;\&#1055;&#1088;&#1086;&#1094;&#1077;&#1085;&#1090;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bek11\OneDrive\&#1056;&#1072;&#1073;&#1086;&#1095;&#1080;&#1081;%20&#1089;&#1090;&#1086;&#1083;\&#1044;&#1048;&#1057;&#1057;&#1045;&#1056;&#1058;&#1040;&#1062;&#1048;&#1071;%2001\&#1043;&#1083;&#1072;&#1074;&#1072;%203.2%20&#1060;&#1080;&#1090;&#1086;&#1094;&#1077;&#1085;&#1086;&#1090;&#1080;&#1095;&#1077;&#1089;&#1082;&#1072;&#1103;%20&#1088;&#1086;&#1083;&#1100;%20&#1074;&#1080;&#1076;&#1086;&#1074;%20&#1089;&#1077;&#1084;.%20Chenopodiaceae%20&#1087;&#1091;&#1089;&#1090;&#1099;&#1085;&#1085;&#1086;&#1081;%20&#1095;&#1072;&#1089;&#1090;&#1080;%20&#1076;&#1086;&#1083;&#1080;&#1085;&#1099;%20&#1088;.%20&#1057;&#1099;&#1088;&#1076;&#1072;&#1088;&#1100;&#1080;\&#1055;&#1088;&#1086;&#1094;&#1077;&#1085;&#1090;.xlsx" TargetMode="Externa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&#1055;&#1086;&#1083;&#1100;&#1079;&#1086;&#1074;&#1072;&#1090;&#1077;&#1083;&#1100;\Desktop\&#1057;&#1090;&#1072;&#1090;&#1100;&#1080;%20&#1089;%20&#1050;&#1072;&#1088;&#1080;&#1085;&#1086;&#1081;\&#1043;&#1088;&#1072;&#1092;&#1080;&#1082;&#1080;%20&#1082;%20&#1089;&#1090;&#1072;&#1090;&#1100;&#1077;%20&#1087;&#1086;%20&#1072;&#1085;&#1090;&#1088;&#1086;&#1087;&#1086;&#1092;&#1080;&#1083;&#1100;&#1085;&#1099;&#1084;%20&#1074;&#1080;&#1076;&#1072;&#1084;_&#1050;&#1072;&#1088;&#1080;&#1085;&#1072;\&#1043;&#1088;&#1072;&#1092;&#1080;&#1082;%201_23.02.2023&#1040;&#1085;&#1090;&#1088;&#1086;&#1087;&#1086;&#1092;&#1080;&#1083;.%20&#1074;&#1080;&#1076;&#1099;.xlsx" TargetMode="External"/><Relationship Id="rId1" Type="http://schemas.openxmlformats.org/officeDocument/2006/relationships/themeOverride" Target="../theme/themeOverride1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bek11\OneDrive\&#1056;&#1072;&#1073;&#1086;&#1095;&#1080;&#1081;%20&#1089;&#1090;&#1086;&#1083;\&#1044;&#1048;&#1057;&#1057;&#1045;&#1056;&#1058;&#1040;&#1062;&#1048;&#1071;%2001\&#1043;&#1083;&#1072;&#1074;&#1072;%203.3%20&#1057;&#1086;&#1083;&#1077;&#1074;&#1072;&#1103;%20&#1091;&#1089;&#1090;&#1086;&#1081;&#1095;&#1080;&#1074;&#1072;&#1089;&#1090;&#1100;\&#1042;&#1080;&#1076;&#1099;%20&#1089;&#1077;&#1084;%20Chenopodiaceae%20soi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rgbClr val="00B0F0"/>
            </a:solidFill>
          </c:spPr>
          <c:invertIfNegative val="0"/>
          <c:dPt>
            <c:idx val="1"/>
            <c:invertIfNegative val="0"/>
            <c:bubble3D val="0"/>
            <c:spPr>
              <a:solidFill>
                <a:srgbClr val="00B05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29D-409F-AFF2-F090BD74E610}"/>
              </c:ext>
            </c:extLst>
          </c:dPt>
          <c:dPt>
            <c:idx val="2"/>
            <c:invertIfNegative val="0"/>
            <c:bubble3D val="0"/>
            <c:spPr>
              <a:solidFill>
                <a:srgbClr val="FFC00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29D-409F-AFF2-F090BD74E610}"/>
              </c:ext>
            </c:extLst>
          </c:dPt>
          <c:dLbls>
            <c:dLbl>
              <c:idx val="0"/>
              <c:layout>
                <c:manualLayout>
                  <c:x val="1.9444444444444445E-2"/>
                  <c:y val="-3.70370370370370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29D-409F-AFF2-F090BD74E610}"/>
                </c:ext>
              </c:extLst>
            </c:dLbl>
            <c:dLbl>
              <c:idx val="1"/>
              <c:layout>
                <c:manualLayout>
                  <c:x val="2.5000000000000001E-2"/>
                  <c:y val="-3.70370370370370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29D-409F-AFF2-F090BD74E610}"/>
                </c:ext>
              </c:extLst>
            </c:dLbl>
            <c:dLbl>
              <c:idx val="2"/>
              <c:layout>
                <c:manualLayout>
                  <c:x val="2.2222222222222223E-2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29D-409F-AFF2-F090BD74E61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Лист1!$E$40:$E$42</c:f>
              <c:strCache>
                <c:ptCount val="3"/>
                <c:pt idx="0">
                  <c:v>Всего на территории исследования</c:v>
                </c:pt>
                <c:pt idx="1">
                  <c:v>Нами отмеченные виды</c:v>
                </c:pt>
                <c:pt idx="2">
                  <c:v>Редко встречаемые не отмеченные виды</c:v>
                </c:pt>
              </c:strCache>
            </c:strRef>
          </c:cat>
          <c:val>
            <c:numRef>
              <c:f>Лист1!$F$40:$F$42</c:f>
              <c:numCache>
                <c:formatCode>General</c:formatCode>
                <c:ptCount val="3"/>
                <c:pt idx="0">
                  <c:v>112</c:v>
                </c:pt>
                <c:pt idx="1">
                  <c:v>77</c:v>
                </c:pt>
                <c:pt idx="2">
                  <c:v>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A29D-409F-AFF2-F090BD74E61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68946432"/>
        <c:axId val="282652672"/>
        <c:axId val="0"/>
      </c:bar3DChart>
      <c:catAx>
        <c:axId val="26894643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050"/>
            </a:pPr>
            <a:endParaRPr lang="ru-RU"/>
          </a:p>
        </c:txPr>
        <c:crossAx val="282652672"/>
        <c:crosses val="autoZero"/>
        <c:auto val="1"/>
        <c:lblAlgn val="ctr"/>
        <c:lblOffset val="100"/>
        <c:noMultiLvlLbl val="0"/>
      </c:catAx>
      <c:valAx>
        <c:axId val="282652672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268946432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8665720018993164E-2"/>
          <c:y val="3.0825179639430315E-2"/>
          <c:w val="0.88223085235457188"/>
          <c:h val="0.55303305096341626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'Тип засоления'!$C$2</c:f>
              <c:strCache>
                <c:ptCount val="1"/>
                <c:pt idx="0">
                  <c:v>КМ </c:v>
                </c:pt>
              </c:strCache>
            </c:strRef>
          </c:tx>
          <c:invertIfNegative val="0"/>
          <c:cat>
            <c:strRef>
              <c:f>'Тип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'Тип засоления'!$C$3:$C$31</c:f>
              <c:numCache>
                <c:formatCode>General</c:formatCode>
                <c:ptCount val="29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8F3-45FC-A3CA-04528427D173}"/>
            </c:ext>
          </c:extLst>
        </c:ser>
        <c:ser>
          <c:idx val="1"/>
          <c:order val="1"/>
          <c:tx>
            <c:strRef>
              <c:f>'Тип засоления'!$D$2</c:f>
              <c:strCache>
                <c:ptCount val="1"/>
                <c:pt idx="0">
                  <c:v>КН </c:v>
                </c:pt>
              </c:strCache>
            </c:strRef>
          </c:tx>
          <c:invertIfNegative val="0"/>
          <c:cat>
            <c:strRef>
              <c:f>'Тип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'Тип засоления'!$D$3:$D$31</c:f>
              <c:numCache>
                <c:formatCode>General</c:formatCode>
                <c:ptCount val="29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19">
                  <c:v>1</c:v>
                </c:pt>
                <c:pt idx="20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8F3-45FC-A3CA-04528427D173}"/>
            </c:ext>
          </c:extLst>
        </c:ser>
        <c:ser>
          <c:idx val="2"/>
          <c:order val="2"/>
          <c:tx>
            <c:strRef>
              <c:f>'Тип засоления'!$E$2</c:f>
              <c:strCache>
                <c:ptCount val="1"/>
                <c:pt idx="0">
                  <c:v>МК</c:v>
                </c:pt>
              </c:strCache>
            </c:strRef>
          </c:tx>
          <c:invertIfNegative val="0"/>
          <c:cat>
            <c:strRef>
              <c:f>'Тип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'Тип засоления'!$E$3:$E$31</c:f>
              <c:numCache>
                <c:formatCode>General</c:formatCode>
                <c:ptCount val="29"/>
                <c:pt idx="2">
                  <c:v>1</c:v>
                </c:pt>
                <c:pt idx="3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C8F3-45FC-A3CA-04528427D173}"/>
            </c:ext>
          </c:extLst>
        </c:ser>
        <c:ser>
          <c:idx val="3"/>
          <c:order val="3"/>
          <c:tx>
            <c:strRef>
              <c:f>'Тип засоления'!$F$2</c:f>
              <c:strCache>
                <c:ptCount val="1"/>
                <c:pt idx="0">
                  <c:v>МН </c:v>
                </c:pt>
              </c:strCache>
            </c:strRef>
          </c:tx>
          <c:invertIfNegative val="0"/>
          <c:cat>
            <c:strRef>
              <c:f>'Тип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'Тип засоления'!$F$3:$F$31</c:f>
              <c:numCache>
                <c:formatCode>General</c:formatCode>
                <c:ptCount val="29"/>
                <c:pt idx="2">
                  <c:v>1</c:v>
                </c:pt>
                <c:pt idx="3">
                  <c:v>1</c:v>
                </c:pt>
                <c:pt idx="5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9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8F3-45FC-A3CA-04528427D173}"/>
            </c:ext>
          </c:extLst>
        </c:ser>
        <c:ser>
          <c:idx val="4"/>
          <c:order val="4"/>
          <c:tx>
            <c:strRef>
              <c:f>'Тип засоления'!$G$2</c:f>
              <c:strCache>
                <c:ptCount val="1"/>
                <c:pt idx="0">
                  <c:v>Н </c:v>
                </c:pt>
              </c:strCache>
            </c:strRef>
          </c:tx>
          <c:invertIfNegative val="0"/>
          <c:cat>
            <c:strRef>
              <c:f>'Тип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'Тип засоления'!$G$3:$G$31</c:f>
              <c:numCache>
                <c:formatCode>General</c:formatCode>
                <c:ptCount val="29"/>
                <c:pt idx="5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9">
                  <c:v>1</c:v>
                </c:pt>
                <c:pt idx="24">
                  <c:v>1</c:v>
                </c:pt>
                <c:pt idx="25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C8F3-45FC-A3CA-04528427D173}"/>
            </c:ext>
          </c:extLst>
        </c:ser>
        <c:ser>
          <c:idx val="5"/>
          <c:order val="5"/>
          <c:tx>
            <c:strRef>
              <c:f>'Тип засоления'!$H$2</c:f>
              <c:strCache>
                <c:ptCount val="1"/>
                <c:pt idx="0">
                  <c:v>НК </c:v>
                </c:pt>
              </c:strCache>
            </c:strRef>
          </c:tx>
          <c:invertIfNegative val="0"/>
          <c:cat>
            <c:strRef>
              <c:f>'Тип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'Тип засоления'!$H$3:$H$31</c:f>
              <c:numCache>
                <c:formatCode>General</c:formatCode>
                <c:ptCount val="29"/>
                <c:pt idx="0">
                  <c:v>1</c:v>
                </c:pt>
                <c:pt idx="10">
                  <c:v>1</c:v>
                </c:pt>
                <c:pt idx="12">
                  <c:v>1</c:v>
                </c:pt>
                <c:pt idx="13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20">
                  <c:v>1</c:v>
                </c:pt>
                <c:pt idx="25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C8F3-45FC-A3CA-04528427D173}"/>
            </c:ext>
          </c:extLst>
        </c:ser>
        <c:ser>
          <c:idx val="6"/>
          <c:order val="6"/>
          <c:tx>
            <c:strRef>
              <c:f>'Тип засоления'!$I$2</c:f>
              <c:strCache>
                <c:ptCount val="1"/>
                <c:pt idx="0">
                  <c:v>НМ </c:v>
                </c:pt>
              </c:strCache>
            </c:strRef>
          </c:tx>
          <c:invertIfNegative val="0"/>
          <c:cat>
            <c:strRef>
              <c:f>'Тип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'Тип засоления'!$I$3:$I$31</c:f>
              <c:numCache>
                <c:formatCode>General</c:formatCode>
                <c:ptCount val="29"/>
                <c:pt idx="5">
                  <c:v>1</c:v>
                </c:pt>
                <c:pt idx="10">
                  <c:v>1</c:v>
                </c:pt>
                <c:pt idx="11">
                  <c:v>1</c:v>
                </c:pt>
                <c:pt idx="14">
                  <c:v>1</c:v>
                </c:pt>
                <c:pt idx="15">
                  <c:v>1</c:v>
                </c:pt>
                <c:pt idx="17">
                  <c:v>1</c:v>
                </c:pt>
                <c:pt idx="25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C8F3-45FC-A3CA-04528427D173}"/>
            </c:ext>
          </c:extLst>
        </c:ser>
        <c:ser>
          <c:idx val="7"/>
          <c:order val="7"/>
          <c:tx>
            <c:strRef>
              <c:f>'Тип засоления'!$J$2</c:f>
              <c:strCache>
                <c:ptCount val="1"/>
                <c:pt idx="0">
                  <c:v>С </c:v>
                </c:pt>
              </c:strCache>
            </c:strRef>
          </c:tx>
          <c:invertIfNegative val="0"/>
          <c:cat>
            <c:strRef>
              <c:f>'Тип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'Тип засоления'!$J$3:$J$31</c:f>
              <c:numCache>
                <c:formatCode>General</c:formatCode>
                <c:ptCount val="29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10">
                  <c:v>1</c:v>
                </c:pt>
                <c:pt idx="12">
                  <c:v>1</c:v>
                </c:pt>
                <c:pt idx="13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5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C8F3-45FC-A3CA-04528427D173}"/>
            </c:ext>
          </c:extLst>
        </c:ser>
        <c:ser>
          <c:idx val="8"/>
          <c:order val="8"/>
          <c:tx>
            <c:strRef>
              <c:f>'Тип засоления'!$K$2</c:f>
              <c:strCache>
                <c:ptCount val="1"/>
                <c:pt idx="0">
                  <c:v>С+Сд </c:v>
                </c:pt>
              </c:strCache>
            </c:strRef>
          </c:tx>
          <c:invertIfNegative val="0"/>
          <c:cat>
            <c:strRef>
              <c:f>'Тип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'Тип засоления'!$K$3:$K$31</c:f>
              <c:numCache>
                <c:formatCode>General</c:formatCode>
                <c:ptCount val="29"/>
                <c:pt idx="21">
                  <c:v>1</c:v>
                </c:pt>
                <c:pt idx="23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C8F3-45FC-A3CA-04528427D173}"/>
            </c:ext>
          </c:extLst>
        </c:ser>
        <c:ser>
          <c:idx val="9"/>
          <c:order val="9"/>
          <c:tx>
            <c:strRef>
              <c:f>'Тип засоления'!$L$2</c:f>
              <c:strCache>
                <c:ptCount val="1"/>
                <c:pt idx="0">
                  <c:v>ХС </c:v>
                </c:pt>
              </c:strCache>
            </c:strRef>
          </c:tx>
          <c:invertIfNegative val="0"/>
          <c:cat>
            <c:strRef>
              <c:f>'Тип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'Тип засоления'!$L$3:$L$31</c:f>
              <c:numCache>
                <c:formatCode>General</c:formatCode>
                <c:ptCount val="29"/>
                <c:pt idx="2">
                  <c:v>1</c:v>
                </c:pt>
                <c:pt idx="3">
                  <c:v>1</c:v>
                </c:pt>
                <c:pt idx="5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9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C8F3-45FC-A3CA-04528427D173}"/>
            </c:ext>
          </c:extLst>
        </c:ser>
        <c:ser>
          <c:idx val="10"/>
          <c:order val="10"/>
          <c:tx>
            <c:strRef>
              <c:f>'Тип засоления'!$M$2</c:f>
              <c:strCache>
                <c:ptCount val="1"/>
                <c:pt idx="0">
                  <c:v>ХС+Сд </c:v>
                </c:pt>
              </c:strCache>
            </c:strRef>
          </c:tx>
          <c:invertIfNegative val="0"/>
          <c:cat>
            <c:strRef>
              <c:f>'Тип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'Тип засоления'!$M$3:$M$31</c:f>
              <c:numCache>
                <c:formatCode>General</c:formatCode>
                <c:ptCount val="29"/>
                <c:pt idx="10">
                  <c:v>1</c:v>
                </c:pt>
                <c:pt idx="12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C8F3-45FC-A3CA-04528427D1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82429696"/>
        <c:axId val="282447872"/>
        <c:axId val="0"/>
      </c:bar3DChart>
      <c:catAx>
        <c:axId val="2824296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i="1"/>
            </a:pPr>
            <a:endParaRPr lang="ru-RU"/>
          </a:p>
        </c:txPr>
        <c:crossAx val="282447872"/>
        <c:crosses val="autoZero"/>
        <c:auto val="1"/>
        <c:lblAlgn val="ctr"/>
        <c:lblOffset val="100"/>
        <c:noMultiLvlLbl val="0"/>
      </c:catAx>
      <c:valAx>
        <c:axId val="2824478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8242969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Лист7!$B$2</c:f>
              <c:strCache>
                <c:ptCount val="1"/>
                <c:pt idx="0">
                  <c:v>КН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Лист7!$A$3</c:f>
              <c:strCache>
                <c:ptCount val="1"/>
                <c:pt idx="0">
                  <c:v>Количество видов</c:v>
                </c:pt>
              </c:strCache>
            </c:strRef>
          </c:cat>
          <c:val>
            <c:numRef>
              <c:f>Лист7!$B$3</c:f>
              <c:numCache>
                <c:formatCode>General</c:formatCode>
                <c:ptCount val="1"/>
                <c:pt idx="0">
                  <c:v>23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DB9-44BA-AAEC-83FFC96710A4}"/>
            </c:ext>
          </c:extLst>
        </c:ser>
        <c:ser>
          <c:idx val="1"/>
          <c:order val="1"/>
          <c:tx>
            <c:strRef>
              <c:f>Лист7!$C$2</c:f>
              <c:strCache>
                <c:ptCount val="1"/>
                <c:pt idx="0">
                  <c:v>МК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Лист7!$A$3</c:f>
              <c:strCache>
                <c:ptCount val="1"/>
                <c:pt idx="0">
                  <c:v>Количество видов</c:v>
                </c:pt>
              </c:strCache>
            </c:strRef>
          </c:cat>
          <c:val>
            <c:numRef>
              <c:f>Лист7!$C$3</c:f>
              <c:numCache>
                <c:formatCode>General</c:formatCode>
                <c:ptCount val="1"/>
                <c:pt idx="0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DB9-44BA-AAEC-83FFC96710A4}"/>
            </c:ext>
          </c:extLst>
        </c:ser>
        <c:ser>
          <c:idx val="2"/>
          <c:order val="2"/>
          <c:tx>
            <c:strRef>
              <c:f>Лист7!$D$2</c:f>
              <c:strCache>
                <c:ptCount val="1"/>
                <c:pt idx="0">
                  <c:v>МН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Лист7!$A$3</c:f>
              <c:strCache>
                <c:ptCount val="1"/>
                <c:pt idx="0">
                  <c:v>Количество видов</c:v>
                </c:pt>
              </c:strCache>
            </c:strRef>
          </c:cat>
          <c:val>
            <c:numRef>
              <c:f>Лист7!$D$3</c:f>
              <c:numCache>
                <c:formatCode>General</c:formatCode>
                <c:ptCount val="1"/>
                <c:pt idx="0">
                  <c:v>20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DB9-44BA-AAEC-83FFC96710A4}"/>
            </c:ext>
          </c:extLst>
        </c:ser>
        <c:ser>
          <c:idx val="3"/>
          <c:order val="3"/>
          <c:tx>
            <c:strRef>
              <c:f>Лист7!$E$2</c:f>
              <c:strCache>
                <c:ptCount val="1"/>
                <c:pt idx="0">
                  <c:v>Н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Лист7!$A$3</c:f>
              <c:strCache>
                <c:ptCount val="1"/>
                <c:pt idx="0">
                  <c:v>Количество видов</c:v>
                </c:pt>
              </c:strCache>
            </c:strRef>
          </c:cat>
          <c:val>
            <c:numRef>
              <c:f>Лист7!$E$3</c:f>
              <c:numCache>
                <c:formatCode>General</c:formatCode>
                <c:ptCount val="1"/>
                <c:pt idx="0">
                  <c:v>13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FDB9-44BA-AAEC-83FFC96710A4}"/>
            </c:ext>
          </c:extLst>
        </c:ser>
        <c:ser>
          <c:idx val="4"/>
          <c:order val="4"/>
          <c:tx>
            <c:strRef>
              <c:f>Лист7!$F$2</c:f>
              <c:strCache>
                <c:ptCount val="1"/>
                <c:pt idx="0">
                  <c:v>НК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Лист7!$A$3</c:f>
              <c:strCache>
                <c:ptCount val="1"/>
                <c:pt idx="0">
                  <c:v>Количество видов</c:v>
                </c:pt>
              </c:strCache>
            </c:strRef>
          </c:cat>
          <c:val>
            <c:numRef>
              <c:f>Лист7!$F$3</c:f>
              <c:numCache>
                <c:formatCode>General</c:formatCode>
                <c:ptCount val="1"/>
                <c:pt idx="0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FDB9-44BA-AAEC-83FFC96710A4}"/>
            </c:ext>
          </c:extLst>
        </c:ser>
        <c:ser>
          <c:idx val="5"/>
          <c:order val="5"/>
          <c:tx>
            <c:strRef>
              <c:f>Лист7!$G$2</c:f>
              <c:strCache>
                <c:ptCount val="1"/>
                <c:pt idx="0">
                  <c:v>НМ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Лист7!$A$3</c:f>
              <c:strCache>
                <c:ptCount val="1"/>
                <c:pt idx="0">
                  <c:v>Количество видов</c:v>
                </c:pt>
              </c:strCache>
            </c:strRef>
          </c:cat>
          <c:val>
            <c:numRef>
              <c:f>Лист7!$G$3</c:f>
              <c:numCache>
                <c:formatCode>General</c:formatCode>
                <c:ptCount val="1"/>
                <c:pt idx="0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FDB9-44BA-AAEC-83FFC96710A4}"/>
            </c:ext>
          </c:extLst>
        </c:ser>
        <c:ser>
          <c:idx val="6"/>
          <c:order val="6"/>
          <c:tx>
            <c:strRef>
              <c:f>Лист7!$H$2</c:f>
              <c:strCache>
                <c:ptCount val="1"/>
                <c:pt idx="0">
                  <c:v>С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Лист7!$A$3</c:f>
              <c:strCache>
                <c:ptCount val="1"/>
                <c:pt idx="0">
                  <c:v>Количество видов</c:v>
                </c:pt>
              </c:strCache>
            </c:strRef>
          </c:cat>
          <c:val>
            <c:numRef>
              <c:f>Лист7!$H$3</c:f>
              <c:numCache>
                <c:formatCode>General</c:formatCode>
                <c:ptCount val="1"/>
                <c:pt idx="0">
                  <c:v>19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FDB9-44BA-AAEC-83FFC96710A4}"/>
            </c:ext>
          </c:extLst>
        </c:ser>
        <c:ser>
          <c:idx val="7"/>
          <c:order val="7"/>
          <c:tx>
            <c:strRef>
              <c:f>Лист7!$I$2</c:f>
              <c:strCache>
                <c:ptCount val="1"/>
                <c:pt idx="0">
                  <c:v>С+Сд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Лист7!$A$3</c:f>
              <c:strCache>
                <c:ptCount val="1"/>
                <c:pt idx="0">
                  <c:v>Количество видов</c:v>
                </c:pt>
              </c:strCache>
            </c:strRef>
          </c:cat>
          <c:val>
            <c:numRef>
              <c:f>Лист7!$I$3</c:f>
              <c:numCache>
                <c:formatCode>General</c:formatCode>
                <c:ptCount val="1"/>
                <c:pt idx="0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FDB9-44BA-AAEC-83FFC96710A4}"/>
            </c:ext>
          </c:extLst>
        </c:ser>
        <c:ser>
          <c:idx val="8"/>
          <c:order val="8"/>
          <c:tx>
            <c:strRef>
              <c:f>Лист7!$J$2</c:f>
              <c:strCache>
                <c:ptCount val="1"/>
                <c:pt idx="0">
                  <c:v>ХС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Лист7!$A$3</c:f>
              <c:strCache>
                <c:ptCount val="1"/>
                <c:pt idx="0">
                  <c:v>Количество видов</c:v>
                </c:pt>
              </c:strCache>
            </c:strRef>
          </c:cat>
          <c:val>
            <c:numRef>
              <c:f>Лист7!$J$3</c:f>
              <c:numCache>
                <c:formatCode>General</c:formatCode>
                <c:ptCount val="1"/>
                <c:pt idx="0">
                  <c:v>18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FDB9-44BA-AAEC-83FFC96710A4}"/>
            </c:ext>
          </c:extLst>
        </c:ser>
        <c:ser>
          <c:idx val="9"/>
          <c:order val="9"/>
          <c:tx>
            <c:strRef>
              <c:f>Лист7!$K$2</c:f>
              <c:strCache>
                <c:ptCount val="1"/>
                <c:pt idx="0">
                  <c:v>ХС+Сд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Лист7!$A$3</c:f>
              <c:strCache>
                <c:ptCount val="1"/>
                <c:pt idx="0">
                  <c:v>Количество видов</c:v>
                </c:pt>
              </c:strCache>
            </c:strRef>
          </c:cat>
          <c:val>
            <c:numRef>
              <c:f>Лист7!$K$3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FDB9-44BA-AAEC-83FFC96710A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shape val="box"/>
        <c:axId val="282602496"/>
        <c:axId val="282624768"/>
        <c:axId val="0"/>
      </c:bar3DChart>
      <c:catAx>
        <c:axId val="282602496"/>
        <c:scaling>
          <c:orientation val="minMax"/>
        </c:scaling>
        <c:delete val="1"/>
        <c:axPos val="b"/>
        <c:numFmt formatCode="General" sourceLinked="0"/>
        <c:majorTickMark val="none"/>
        <c:minorTickMark val="none"/>
        <c:tickLblPos val="nextTo"/>
        <c:crossAx val="282624768"/>
        <c:crosses val="autoZero"/>
        <c:auto val="1"/>
        <c:lblAlgn val="ctr"/>
        <c:lblOffset val="100"/>
        <c:noMultiLvlLbl val="0"/>
      </c:catAx>
      <c:valAx>
        <c:axId val="2826247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8260249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txPr>
    <a:bodyPr/>
    <a:lstStyle/>
    <a:p>
      <a:pPr>
        <a:defRPr sz="1400" b="1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Лист1!$C$2</c:f>
              <c:strCache>
                <c:ptCount val="1"/>
                <c:pt idx="0">
                  <c:v>E, μм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invertIfNegative val="0"/>
          <c:cat>
            <c:strRef>
              <c:f>Лист1!$B$3:$B$24</c:f>
              <c:strCache>
                <c:ptCount val="22"/>
                <c:pt idx="0">
                  <c:v>Anabasis aphylla</c:v>
                </c:pt>
                <c:pt idx="1">
                  <c:v>Haloxylon aphyllum</c:v>
                </c:pt>
                <c:pt idx="2">
                  <c:v>Halothamnus subaphyllus</c:v>
                </c:pt>
                <c:pt idx="3">
                  <c:v>Salsola tragus</c:v>
                </c:pt>
                <c:pt idx="4">
                  <c:v>Salsola sogdiana</c:v>
                </c:pt>
                <c:pt idx="5">
                  <c:v>Xylosalsola arbuscula</c:v>
                </c:pt>
                <c:pt idx="6">
                  <c:v>Caroxylon orientale </c:v>
                </c:pt>
                <c:pt idx="7">
                  <c:v>Caroxylon nitrarium</c:v>
                </c:pt>
                <c:pt idx="8">
                  <c:v>Climacoptera lanata</c:v>
                </c:pt>
                <c:pt idx="9">
                  <c:v>Petrosimonia sibirica </c:v>
                </c:pt>
                <c:pt idx="10">
                  <c:v>Suaeda microphylla</c:v>
                </c:pt>
                <c:pt idx="11">
                  <c:v>Suaeda acuminata</c:v>
                </c:pt>
                <c:pt idx="12">
                  <c:v>Bassia prostrata</c:v>
                </c:pt>
                <c:pt idx="13">
                  <c:v>Kalidium caspicum</c:v>
                </c:pt>
                <c:pt idx="14">
                  <c:v>Kalidium foliatum</c:v>
                </c:pt>
                <c:pt idx="15">
                  <c:v>Halocnemum strobilaceum</c:v>
                </c:pt>
                <c:pt idx="16">
                  <c:v>Halostachys caspica</c:v>
                </c:pt>
                <c:pt idx="17">
                  <c:v>Salicornia europaea</c:v>
                </c:pt>
                <c:pt idx="18">
                  <c:v>Ceratocarpus utriculosus </c:v>
                </c:pt>
                <c:pt idx="19">
                  <c:v>Atriplex dimorphostegia</c:v>
                </c:pt>
                <c:pt idx="20">
                  <c:v>Krascheninnikovia ewersmanniana</c:v>
                </c:pt>
                <c:pt idx="21">
                  <c:v>Agriophyllum pungens</c:v>
                </c:pt>
              </c:strCache>
            </c:strRef>
          </c:cat>
          <c:val>
            <c:numRef>
              <c:f>Лист1!$C$3:$C$24</c:f>
              <c:numCache>
                <c:formatCode>General</c:formatCode>
                <c:ptCount val="22"/>
                <c:pt idx="0">
                  <c:v>19.91</c:v>
                </c:pt>
                <c:pt idx="1">
                  <c:v>25.84</c:v>
                </c:pt>
                <c:pt idx="2">
                  <c:v>57.36</c:v>
                </c:pt>
                <c:pt idx="3">
                  <c:v>35.99</c:v>
                </c:pt>
                <c:pt idx="4">
                  <c:v>22.79</c:v>
                </c:pt>
                <c:pt idx="5">
                  <c:v>35.03</c:v>
                </c:pt>
                <c:pt idx="6">
                  <c:v>27.16</c:v>
                </c:pt>
                <c:pt idx="7">
                  <c:v>25.05</c:v>
                </c:pt>
                <c:pt idx="8">
                  <c:v>48.17</c:v>
                </c:pt>
                <c:pt idx="9">
                  <c:v>20.58</c:v>
                </c:pt>
                <c:pt idx="10">
                  <c:v>57.24</c:v>
                </c:pt>
                <c:pt idx="11">
                  <c:v>40.869999999999997</c:v>
                </c:pt>
                <c:pt idx="12">
                  <c:v>17.88</c:v>
                </c:pt>
                <c:pt idx="13">
                  <c:v>54.27</c:v>
                </c:pt>
                <c:pt idx="14">
                  <c:v>49.08</c:v>
                </c:pt>
                <c:pt idx="15">
                  <c:v>63.45</c:v>
                </c:pt>
                <c:pt idx="16">
                  <c:v>37.4</c:v>
                </c:pt>
                <c:pt idx="17">
                  <c:v>23.64</c:v>
                </c:pt>
                <c:pt idx="18">
                  <c:v>13.14</c:v>
                </c:pt>
                <c:pt idx="19">
                  <c:v>22.45</c:v>
                </c:pt>
                <c:pt idx="20">
                  <c:v>15.54</c:v>
                </c:pt>
                <c:pt idx="21">
                  <c:v>19.79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B64-4170-B444-92BDB693DD74}"/>
            </c:ext>
          </c:extLst>
        </c:ser>
        <c:ser>
          <c:idx val="1"/>
          <c:order val="1"/>
          <c:tx>
            <c:strRef>
              <c:f>Лист1!$D$2</c:f>
              <c:strCache>
                <c:ptCount val="1"/>
                <c:pt idx="0">
                  <c:v>H, μм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invertIfNegative val="0"/>
          <c:cat>
            <c:strRef>
              <c:f>Лист1!$B$3:$B$24</c:f>
              <c:strCache>
                <c:ptCount val="22"/>
                <c:pt idx="0">
                  <c:v>Anabasis aphylla</c:v>
                </c:pt>
                <c:pt idx="1">
                  <c:v>Haloxylon aphyllum</c:v>
                </c:pt>
                <c:pt idx="2">
                  <c:v>Halothamnus subaphyllus</c:v>
                </c:pt>
                <c:pt idx="3">
                  <c:v>Salsola tragus</c:v>
                </c:pt>
                <c:pt idx="4">
                  <c:v>Salsola sogdiana</c:v>
                </c:pt>
                <c:pt idx="5">
                  <c:v>Xylosalsola arbuscula</c:v>
                </c:pt>
                <c:pt idx="6">
                  <c:v>Caroxylon orientale </c:v>
                </c:pt>
                <c:pt idx="7">
                  <c:v>Caroxylon nitrarium</c:v>
                </c:pt>
                <c:pt idx="8">
                  <c:v>Climacoptera lanata</c:v>
                </c:pt>
                <c:pt idx="9">
                  <c:v>Petrosimonia sibirica </c:v>
                </c:pt>
                <c:pt idx="10">
                  <c:v>Suaeda microphylla</c:v>
                </c:pt>
                <c:pt idx="11">
                  <c:v>Suaeda acuminata</c:v>
                </c:pt>
                <c:pt idx="12">
                  <c:v>Bassia prostrata</c:v>
                </c:pt>
                <c:pt idx="13">
                  <c:v>Kalidium caspicum</c:v>
                </c:pt>
                <c:pt idx="14">
                  <c:v>Kalidium foliatum</c:v>
                </c:pt>
                <c:pt idx="15">
                  <c:v>Halocnemum strobilaceum</c:v>
                </c:pt>
                <c:pt idx="16">
                  <c:v>Halostachys caspica</c:v>
                </c:pt>
                <c:pt idx="17">
                  <c:v>Salicornia europaea</c:v>
                </c:pt>
                <c:pt idx="18">
                  <c:v>Ceratocarpus utriculosus </c:v>
                </c:pt>
                <c:pt idx="19">
                  <c:v>Atriplex dimorphostegia</c:v>
                </c:pt>
                <c:pt idx="20">
                  <c:v>Krascheninnikovia ewersmanniana</c:v>
                </c:pt>
                <c:pt idx="21">
                  <c:v>Agriophyllum pungens</c:v>
                </c:pt>
              </c:strCache>
            </c:strRef>
          </c:cat>
          <c:val>
            <c:numRef>
              <c:f>Лист1!$D$3:$D$24</c:f>
              <c:numCache>
                <c:formatCode>General</c:formatCode>
                <c:ptCount val="22"/>
                <c:pt idx="0">
                  <c:v>31.37</c:v>
                </c:pt>
                <c:pt idx="1">
                  <c:v>16.97</c:v>
                </c:pt>
                <c:pt idx="2">
                  <c:v>0</c:v>
                </c:pt>
                <c:pt idx="3">
                  <c:v>0</c:v>
                </c:pt>
                <c:pt idx="4">
                  <c:v>30.15</c:v>
                </c:pt>
                <c:pt idx="5">
                  <c:v>16.309999999999999</c:v>
                </c:pt>
                <c:pt idx="6">
                  <c:v>28.78</c:v>
                </c:pt>
                <c:pt idx="7">
                  <c:v>24.57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117.01</c:v>
                </c:pt>
                <c:pt idx="12">
                  <c:v>20.58</c:v>
                </c:pt>
                <c:pt idx="13">
                  <c:v>0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47.22</c:v>
                </c:pt>
                <c:pt idx="20">
                  <c:v>0</c:v>
                </c:pt>
                <c:pt idx="21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B64-4170-B444-92BDB693DD74}"/>
            </c:ext>
          </c:extLst>
        </c:ser>
        <c:ser>
          <c:idx val="2"/>
          <c:order val="2"/>
          <c:tx>
            <c:strRef>
              <c:f>Лист1!$E$2</c:f>
              <c:strCache>
                <c:ptCount val="1"/>
                <c:pt idx="0">
                  <c:v>P, μм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invertIfNegative val="0"/>
          <c:cat>
            <c:strRef>
              <c:f>Лист1!$B$3:$B$24</c:f>
              <c:strCache>
                <c:ptCount val="22"/>
                <c:pt idx="0">
                  <c:v>Anabasis aphylla</c:v>
                </c:pt>
                <c:pt idx="1">
                  <c:v>Haloxylon aphyllum</c:v>
                </c:pt>
                <c:pt idx="2">
                  <c:v>Halothamnus subaphyllus</c:v>
                </c:pt>
                <c:pt idx="3">
                  <c:v>Salsola tragus</c:v>
                </c:pt>
                <c:pt idx="4">
                  <c:v>Salsola sogdiana</c:v>
                </c:pt>
                <c:pt idx="5">
                  <c:v>Xylosalsola arbuscula</c:v>
                </c:pt>
                <c:pt idx="6">
                  <c:v>Caroxylon orientale </c:v>
                </c:pt>
                <c:pt idx="7">
                  <c:v>Caroxylon nitrarium</c:v>
                </c:pt>
                <c:pt idx="8">
                  <c:v>Climacoptera lanata</c:v>
                </c:pt>
                <c:pt idx="9">
                  <c:v>Petrosimonia sibirica </c:v>
                </c:pt>
                <c:pt idx="10">
                  <c:v>Suaeda microphylla</c:v>
                </c:pt>
                <c:pt idx="11">
                  <c:v>Suaeda acuminata</c:v>
                </c:pt>
                <c:pt idx="12">
                  <c:v>Bassia prostrata</c:v>
                </c:pt>
                <c:pt idx="13">
                  <c:v>Kalidium caspicum</c:v>
                </c:pt>
                <c:pt idx="14">
                  <c:v>Kalidium foliatum</c:v>
                </c:pt>
                <c:pt idx="15">
                  <c:v>Halocnemum strobilaceum</c:v>
                </c:pt>
                <c:pt idx="16">
                  <c:v>Halostachys caspica</c:v>
                </c:pt>
                <c:pt idx="17">
                  <c:v>Salicornia europaea</c:v>
                </c:pt>
                <c:pt idx="18">
                  <c:v>Ceratocarpus utriculosus </c:v>
                </c:pt>
                <c:pt idx="19">
                  <c:v>Atriplex dimorphostegia</c:v>
                </c:pt>
                <c:pt idx="20">
                  <c:v>Krascheninnikovia ewersmanniana</c:v>
                </c:pt>
                <c:pt idx="21">
                  <c:v>Agriophyllum pungens</c:v>
                </c:pt>
              </c:strCache>
            </c:strRef>
          </c:cat>
          <c:val>
            <c:numRef>
              <c:f>Лист1!$E$3:$E$24</c:f>
              <c:numCache>
                <c:formatCode>General</c:formatCode>
                <c:ptCount val="22"/>
                <c:pt idx="0">
                  <c:v>50.28</c:v>
                </c:pt>
                <c:pt idx="1">
                  <c:v>40.549999999999997</c:v>
                </c:pt>
                <c:pt idx="2">
                  <c:v>74.75</c:v>
                </c:pt>
                <c:pt idx="3">
                  <c:v>56.81</c:v>
                </c:pt>
                <c:pt idx="4">
                  <c:v>38.17</c:v>
                </c:pt>
                <c:pt idx="5">
                  <c:v>33.67</c:v>
                </c:pt>
                <c:pt idx="6">
                  <c:v>53.35</c:v>
                </c:pt>
                <c:pt idx="7">
                  <c:v>48.23</c:v>
                </c:pt>
                <c:pt idx="8">
                  <c:v>59.67</c:v>
                </c:pt>
                <c:pt idx="9">
                  <c:v>45.11</c:v>
                </c:pt>
                <c:pt idx="10">
                  <c:v>53.43</c:v>
                </c:pt>
                <c:pt idx="11">
                  <c:v>64.180000000000007</c:v>
                </c:pt>
                <c:pt idx="12">
                  <c:v>36.68</c:v>
                </c:pt>
                <c:pt idx="13">
                  <c:v>196.66</c:v>
                </c:pt>
                <c:pt idx="14">
                  <c:v>268.31</c:v>
                </c:pt>
                <c:pt idx="15">
                  <c:v>148.72</c:v>
                </c:pt>
                <c:pt idx="16">
                  <c:v>111.83</c:v>
                </c:pt>
                <c:pt idx="17">
                  <c:v>203.29</c:v>
                </c:pt>
                <c:pt idx="18">
                  <c:v>59.65</c:v>
                </c:pt>
                <c:pt idx="19">
                  <c:v>31.28</c:v>
                </c:pt>
                <c:pt idx="20">
                  <c:v>84.49</c:v>
                </c:pt>
                <c:pt idx="21">
                  <c:v>97.41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B64-4170-B444-92BDB693DD74}"/>
            </c:ext>
          </c:extLst>
        </c:ser>
        <c:ser>
          <c:idx val="3"/>
          <c:order val="3"/>
          <c:tx>
            <c:strRef>
              <c:f>Лист1!$F$2</c:f>
              <c:strCache>
                <c:ptCount val="1"/>
                <c:pt idx="0">
                  <c:v>Kc, μм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invertIfNegative val="0"/>
          <c:cat>
            <c:strRef>
              <c:f>Лист1!$B$3:$B$24</c:f>
              <c:strCache>
                <c:ptCount val="22"/>
                <c:pt idx="0">
                  <c:v>Anabasis aphylla</c:v>
                </c:pt>
                <c:pt idx="1">
                  <c:v>Haloxylon aphyllum</c:v>
                </c:pt>
                <c:pt idx="2">
                  <c:v>Halothamnus subaphyllus</c:v>
                </c:pt>
                <c:pt idx="3">
                  <c:v>Salsola tragus</c:v>
                </c:pt>
                <c:pt idx="4">
                  <c:v>Salsola sogdiana</c:v>
                </c:pt>
                <c:pt idx="5">
                  <c:v>Xylosalsola arbuscula</c:v>
                </c:pt>
                <c:pt idx="6">
                  <c:v>Caroxylon orientale </c:v>
                </c:pt>
                <c:pt idx="7">
                  <c:v>Caroxylon nitrarium</c:v>
                </c:pt>
                <c:pt idx="8">
                  <c:v>Climacoptera lanata</c:v>
                </c:pt>
                <c:pt idx="9">
                  <c:v>Petrosimonia sibirica </c:v>
                </c:pt>
                <c:pt idx="10">
                  <c:v>Suaeda microphylla</c:v>
                </c:pt>
                <c:pt idx="11">
                  <c:v>Suaeda acuminata</c:v>
                </c:pt>
                <c:pt idx="12">
                  <c:v>Bassia prostrata</c:v>
                </c:pt>
                <c:pt idx="13">
                  <c:v>Kalidium caspicum</c:v>
                </c:pt>
                <c:pt idx="14">
                  <c:v>Kalidium foliatum</c:v>
                </c:pt>
                <c:pt idx="15">
                  <c:v>Halocnemum strobilaceum</c:v>
                </c:pt>
                <c:pt idx="16">
                  <c:v>Halostachys caspica</c:v>
                </c:pt>
                <c:pt idx="17">
                  <c:v>Salicornia europaea</c:v>
                </c:pt>
                <c:pt idx="18">
                  <c:v>Ceratocarpus utriculosus </c:v>
                </c:pt>
                <c:pt idx="19">
                  <c:v>Atriplex dimorphostegia</c:v>
                </c:pt>
                <c:pt idx="20">
                  <c:v>Krascheninnikovia ewersmanniana</c:v>
                </c:pt>
                <c:pt idx="21">
                  <c:v>Agriophyllum pungens</c:v>
                </c:pt>
              </c:strCache>
            </c:strRef>
          </c:cat>
          <c:val>
            <c:numRef>
              <c:f>Лист1!$F$3:$F$24</c:f>
              <c:numCache>
                <c:formatCode>General</c:formatCode>
                <c:ptCount val="22"/>
                <c:pt idx="0">
                  <c:v>29.87</c:v>
                </c:pt>
                <c:pt idx="1">
                  <c:v>17.84</c:v>
                </c:pt>
                <c:pt idx="2">
                  <c:v>25.19</c:v>
                </c:pt>
                <c:pt idx="3">
                  <c:v>25.29</c:v>
                </c:pt>
                <c:pt idx="4">
                  <c:v>22.7</c:v>
                </c:pt>
                <c:pt idx="5">
                  <c:v>21.55</c:v>
                </c:pt>
                <c:pt idx="6">
                  <c:v>34.99</c:v>
                </c:pt>
                <c:pt idx="7">
                  <c:v>23.73</c:v>
                </c:pt>
                <c:pt idx="8">
                  <c:v>23.92</c:v>
                </c:pt>
                <c:pt idx="9">
                  <c:v>25.44</c:v>
                </c:pt>
                <c:pt idx="10">
                  <c:v>31.95</c:v>
                </c:pt>
                <c:pt idx="11">
                  <c:v>29.06</c:v>
                </c:pt>
                <c:pt idx="12">
                  <c:v>22.98</c:v>
                </c:pt>
                <c:pt idx="13">
                  <c:v>0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34.15</c:v>
                </c:pt>
                <c:pt idx="20">
                  <c:v>0</c:v>
                </c:pt>
                <c:pt idx="21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FB64-4170-B444-92BDB693DD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82695552"/>
        <c:axId val="282697088"/>
      </c:barChart>
      <c:catAx>
        <c:axId val="282695552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i="1"/>
            </a:pPr>
            <a:endParaRPr lang="ru-RU"/>
          </a:p>
        </c:txPr>
        <c:crossAx val="282697088"/>
        <c:crosses val="autoZero"/>
        <c:auto val="1"/>
        <c:lblAlgn val="ctr"/>
        <c:lblOffset val="100"/>
        <c:noMultiLvlLbl val="0"/>
      </c:catAx>
      <c:valAx>
        <c:axId val="282697088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28269555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dLbls>
            <c:dLbl>
              <c:idx val="1"/>
              <c:layout>
                <c:manualLayout>
                  <c:x val="7.0117673034221339E-2"/>
                  <c:y val="-3.1348433279344552E-3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889-4F48-A5F8-CF0F8828D262}"/>
                </c:ext>
              </c:extLst>
            </c:dLbl>
            <c:dLbl>
              <c:idx val="7"/>
              <c:layout>
                <c:manualLayout>
                  <c:x val="7.316134444281224E-3"/>
                  <c:y val="-1.1897115984195929E-3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889-4F48-A5F8-CF0F8828D262}"/>
                </c:ext>
              </c:extLst>
            </c:dLbl>
            <c:dLbl>
              <c:idx val="8"/>
              <c:layout>
                <c:manualLayout>
                  <c:x val="6.0031729386220839E-2"/>
                  <c:y val="8.0692756645894554E-3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889-4F48-A5F8-CF0F8828D262}"/>
                </c:ext>
              </c:extLst>
            </c:dLbl>
            <c:dLbl>
              <c:idx val="11"/>
              <c:layout>
                <c:manualLayout>
                  <c:x val="-2.3219457098967299E-2"/>
                  <c:y val="-0.2060988408657255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889-4F48-A5F8-CF0F8828D262}"/>
                </c:ext>
              </c:extLst>
            </c:dLbl>
            <c:dLbl>
              <c:idx val="12"/>
              <c:layout>
                <c:manualLayout>
                  <c:x val="-2.5990418101024756E-2"/>
                  <c:y val="-9.7932892788424972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889-4F48-A5F8-CF0F8828D262}"/>
                </c:ext>
              </c:extLst>
            </c:dLbl>
            <c:dLbl>
              <c:idx val="13"/>
              <c:layout>
                <c:manualLayout>
                  <c:x val="8.7885757198429507E-3"/>
                  <c:y val="9.811114924004001E-3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889-4F48-A5F8-CF0F8828D262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Лист1!$E$3:$E$16</c:f>
              <c:strCache>
                <c:ptCount val="14"/>
                <c:pt idx="0">
                  <c:v>Anabasis </c:v>
                </c:pt>
                <c:pt idx="1">
                  <c:v>Atriplex </c:v>
                </c:pt>
                <c:pt idx="2">
                  <c:v>Bassia </c:v>
                </c:pt>
                <c:pt idx="3">
                  <c:v>Caroxylon </c:v>
                </c:pt>
                <c:pt idx="4">
                  <c:v>Corispermum </c:v>
                </c:pt>
                <c:pt idx="5">
                  <c:v>Halimocnemis </c:v>
                </c:pt>
                <c:pt idx="6">
                  <c:v>Petrosimonia </c:v>
                </c:pt>
                <c:pt idx="7">
                  <c:v>Salsola </c:v>
                </c:pt>
                <c:pt idx="8">
                  <c:v>Suaeda </c:v>
                </c:pt>
                <c:pt idx="9">
                  <c:v>Climacoptera </c:v>
                </c:pt>
                <c:pt idx="10">
                  <c:v>Halothamnus </c:v>
                </c:pt>
                <c:pt idx="11">
                  <c:v>Kalidium </c:v>
                </c:pt>
                <c:pt idx="12">
                  <c:v>Роды с 2 видами</c:v>
                </c:pt>
                <c:pt idx="13">
                  <c:v>Роды с 1 видом</c:v>
                </c:pt>
              </c:strCache>
            </c:strRef>
          </c:cat>
          <c:val>
            <c:numRef>
              <c:f>Лист1!$F$3:$F$16</c:f>
              <c:numCache>
                <c:formatCode>General</c:formatCode>
                <c:ptCount val="14"/>
                <c:pt idx="0">
                  <c:v>4</c:v>
                </c:pt>
                <c:pt idx="1">
                  <c:v>16</c:v>
                </c:pt>
                <c:pt idx="2">
                  <c:v>8</c:v>
                </c:pt>
                <c:pt idx="3">
                  <c:v>5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9</c:v>
                </c:pt>
                <c:pt idx="8">
                  <c:v>11</c:v>
                </c:pt>
                <c:pt idx="9">
                  <c:v>5</c:v>
                </c:pt>
                <c:pt idx="10">
                  <c:v>3</c:v>
                </c:pt>
                <c:pt idx="11">
                  <c:v>3</c:v>
                </c:pt>
                <c:pt idx="12">
                  <c:v>16</c:v>
                </c:pt>
                <c:pt idx="13">
                  <c:v>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6889-4F48-A5F8-CF0F8828D262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</c:pie3DChart>
    </c:plotArea>
    <c:plotVisOnly val="1"/>
    <c:dispBlanksAs val="gap"/>
    <c:showDLblsOverMax val="0"/>
  </c:chart>
  <c:txPr>
    <a:bodyPr/>
    <a:lstStyle/>
    <a:p>
      <a:pPr>
        <a:defRPr sz="1200" i="1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150"/>
      <c:depthPercent val="10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788120679987009E-2"/>
          <c:y val="9.5333490914847413E-2"/>
          <c:w val="0.82027382771183455"/>
          <c:h val="0.77314814814814814"/>
        </c:manualLayout>
      </c:layout>
      <c:pie3DChart>
        <c:varyColors val="1"/>
        <c:ser>
          <c:idx val="0"/>
          <c:order val="0"/>
          <c:explosion val="5"/>
          <c:dLbls>
            <c:dLbl>
              <c:idx val="0"/>
              <c:layout>
                <c:manualLayout>
                  <c:x val="9.1043796073988197E-3"/>
                  <c:y val="-6.6193441283537116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870-4691-9C9A-95E265BE0C0F}"/>
                </c:ext>
              </c:extLst>
            </c:dLbl>
            <c:dLbl>
              <c:idx val="1"/>
              <c:layout>
                <c:manualLayout>
                  <c:x val="3.798056341167709E-2"/>
                  <c:y val="-0.12186811271021276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870-4691-9C9A-95E265BE0C0F}"/>
                </c:ext>
              </c:extLst>
            </c:dLbl>
            <c:dLbl>
              <c:idx val="2"/>
              <c:layout>
                <c:manualLayout>
                  <c:x val="0.1060511354999544"/>
                  <c:y val="-1.1445622450594942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870-4691-9C9A-95E265BE0C0F}"/>
                </c:ext>
              </c:extLst>
            </c:dLbl>
            <c:dLbl>
              <c:idx val="3"/>
              <c:layout>
                <c:manualLayout>
                  <c:x val="6.2760563957681634E-2"/>
                  <c:y val="-1.432512908315184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870-4691-9C9A-95E265BE0C0F}"/>
                </c:ext>
              </c:extLst>
            </c:dLbl>
            <c:dLbl>
              <c:idx val="4"/>
              <c:layout>
                <c:manualLayout>
                  <c:x val="2.6688149746406254E-2"/>
                  <c:y val="2.432159521726451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870-4691-9C9A-95E265BE0C0F}"/>
                </c:ext>
              </c:extLst>
            </c:dLbl>
            <c:dLbl>
              <c:idx val="5"/>
              <c:layout>
                <c:manualLayout>
                  <c:x val="2.1431240134129143E-2"/>
                  <c:y val="7.4440434529017205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870-4691-9C9A-95E265BE0C0F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Лист1!$E$20:$E$25</c:f>
              <c:strCache>
                <c:ptCount val="6"/>
                <c:pt idx="0">
                  <c:v>Однолетник</c:v>
                </c:pt>
                <c:pt idx="1">
                  <c:v>Многолетник</c:v>
                </c:pt>
                <c:pt idx="2">
                  <c:v>Полукустарничек</c:v>
                </c:pt>
                <c:pt idx="3">
                  <c:v>Кустарничек</c:v>
                </c:pt>
                <c:pt idx="4">
                  <c:v>Полукустарник</c:v>
                </c:pt>
                <c:pt idx="5">
                  <c:v>Кустарник</c:v>
                </c:pt>
              </c:strCache>
            </c:strRef>
          </c:cat>
          <c:val>
            <c:numRef>
              <c:f>Лист1!$F$20:$F$25</c:f>
              <c:numCache>
                <c:formatCode>General</c:formatCode>
                <c:ptCount val="6"/>
                <c:pt idx="0">
                  <c:v>83</c:v>
                </c:pt>
                <c:pt idx="1">
                  <c:v>4</c:v>
                </c:pt>
                <c:pt idx="2">
                  <c:v>1</c:v>
                </c:pt>
                <c:pt idx="3">
                  <c:v>8</c:v>
                </c:pt>
                <c:pt idx="4">
                  <c:v>10</c:v>
                </c:pt>
                <c:pt idx="5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A870-4691-9C9A-95E265BE0C0F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</c:pie3DChart>
    </c:plotArea>
    <c:plotVisOnly val="1"/>
    <c:dispBlanksAs val="gap"/>
    <c:showDLblsOverMax val="0"/>
  </c:chart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219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6487629962524192E-2"/>
          <c:y val="3.6582387000619908E-2"/>
          <c:w val="0.50578762962686541"/>
          <c:h val="0.75110530102656092"/>
        </c:manualLayout>
      </c:layout>
      <c:pie3DChart>
        <c:varyColors val="1"/>
        <c:ser>
          <c:idx val="0"/>
          <c:order val="0"/>
          <c:dLbls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Лист4!$B$4:$B$8</c:f>
              <c:strCache>
                <c:ptCount val="5"/>
                <c:pt idx="0">
                  <c:v>Сообщества с доминированием видов сем. Chenopodiaceae</c:v>
                </c:pt>
                <c:pt idx="1">
                  <c:v>Сообщества с доминированием видов сем. Chenopodiaceae и субдоминантам из другого семейства</c:v>
                </c:pt>
                <c:pt idx="2">
                  <c:v>Сообщества с доминированием видов других семейств и с субдоминантом из сем. Chenopodiaceae</c:v>
                </c:pt>
                <c:pt idx="3">
                  <c:v>Сообщества с доминантам из других семейств</c:v>
                </c:pt>
                <c:pt idx="4">
                  <c:v> Сообщества без явного доминанта</c:v>
                </c:pt>
              </c:strCache>
            </c:strRef>
          </c:cat>
          <c:val>
            <c:numRef>
              <c:f>Лист4!$C$4:$C$8</c:f>
              <c:numCache>
                <c:formatCode>General</c:formatCode>
                <c:ptCount val="5"/>
                <c:pt idx="0">
                  <c:v>52</c:v>
                </c:pt>
                <c:pt idx="1">
                  <c:v>18</c:v>
                </c:pt>
                <c:pt idx="2">
                  <c:v>7</c:v>
                </c:pt>
                <c:pt idx="3">
                  <c:v>12</c:v>
                </c:pt>
                <c:pt idx="4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043-4652-A1BF-ACFE59C479CA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52073606912879977"/>
          <c:y val="5.1074707932801784E-2"/>
          <c:w val="0.46765500284028477"/>
          <c:h val="0.94845500385007075"/>
        </c:manualLayout>
      </c:layout>
      <c:overlay val="0"/>
    </c:legend>
    <c:plotVisOnly val="1"/>
    <c:dispBlanksAs val="gap"/>
    <c:showDLblsOverMax val="0"/>
  </c:chart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percentStacked"/>
        <c:varyColors val="0"/>
        <c:ser>
          <c:idx val="0"/>
          <c:order val="0"/>
          <c:tx>
            <c:strRef>
              <c:f>Лист1!$C$2</c:f>
              <c:strCache>
                <c:ptCount val="1"/>
                <c:pt idx="0">
                  <c:v>Сем. Ch.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invertIfNegative val="0"/>
          <c:cat>
            <c:strRef>
              <c:f>Лист1!$B$3:$B$41</c:f>
              <c:strCache>
                <c:ptCount val="39"/>
                <c:pt idx="0">
                  <c:v>Ch2113 Поташниковое</c:v>
                </c:pt>
                <c:pt idx="1">
                  <c:v>Ch2128 Поташниковое</c:v>
                </c:pt>
                <c:pt idx="2">
                  <c:v>Ch2133 Поташниковое</c:v>
                </c:pt>
                <c:pt idx="3">
                  <c:v>Ch2137 Поташниковое</c:v>
                </c:pt>
                <c:pt idx="4">
                  <c:v>Ch2140 Поташниковое</c:v>
                </c:pt>
                <c:pt idx="5">
                  <c:v>Ch2143 Поташниковое</c:v>
                </c:pt>
                <c:pt idx="6">
                  <c:v>Ch2144 Поташниковое</c:v>
                </c:pt>
                <c:pt idx="7">
                  <c:v>Ch2147 Поташниковое</c:v>
                </c:pt>
                <c:pt idx="8">
                  <c:v>Ch2216 Поташниковое</c:v>
                </c:pt>
                <c:pt idx="9">
                  <c:v>Ch2324 Поташниковое</c:v>
                </c:pt>
                <c:pt idx="10">
                  <c:v>Ch2203 Разнотравно-поташниковое</c:v>
                </c:pt>
                <c:pt idx="11">
                  <c:v>Ch2207 Поташниково-сорнотравное</c:v>
                </c:pt>
                <c:pt idx="12">
                  <c:v>Ch2309 Черносаксаулово-поташниковое</c:v>
                </c:pt>
                <c:pt idx="13">
                  <c:v>Ch2109 Соляноколосниковое с участием поташника</c:v>
                </c:pt>
                <c:pt idx="14">
                  <c:v>Ch2110 Грибенщиково- соляноколосниковое</c:v>
                </c:pt>
                <c:pt idx="15">
                  <c:v>Ch2119 Соляноколосниковое</c:v>
                </c:pt>
                <c:pt idx="16">
                  <c:v>Ch2120 Солеросово-соляноколосниковое</c:v>
                </c:pt>
                <c:pt idx="17">
                  <c:v>Ch2121 Гребенщиково-соляноколосниковое</c:v>
                </c:pt>
                <c:pt idx="18">
                  <c:v>Ch2122 Соляноколосниковое с участием поташника</c:v>
                </c:pt>
                <c:pt idx="19">
                  <c:v>Ch2130 Сарсазановое</c:v>
                </c:pt>
                <c:pt idx="20">
                  <c:v>Ch2141 Соляноколосниковое</c:v>
                </c:pt>
                <c:pt idx="21">
                  <c:v>Ch2148 Соляноколосниковое</c:v>
                </c:pt>
                <c:pt idx="22">
                  <c:v>Ch2205 Разнотравно-сарсазановое с участием поташника</c:v>
                </c:pt>
                <c:pt idx="23">
                  <c:v>Ch2208 Сарсазановое</c:v>
                </c:pt>
                <c:pt idx="24">
                  <c:v>Ch2219 Сарсазановое</c:v>
                </c:pt>
                <c:pt idx="25">
                  <c:v>Ch2317 Соляноколосниково-сведовое
</c:v>
                </c:pt>
                <c:pt idx="26">
                  <c:v>Ch2116 Кустарниковое-сведовое</c:v>
                </c:pt>
                <c:pt idx="27">
                  <c:v>Ch2301 Сведовое</c:v>
                </c:pt>
                <c:pt idx="28">
                  <c:v>Ch2307 Сведовое</c:v>
                </c:pt>
                <c:pt idx="29">
                  <c:v>Ch2312 Сведовое</c:v>
                </c:pt>
                <c:pt idx="30">
                  <c:v>Ch2313 Сведовое</c:v>
                </c:pt>
                <c:pt idx="31">
                  <c:v>Ch2315 Сведовое</c:v>
                </c:pt>
                <c:pt idx="32">
                  <c:v>Ch2316 Сведово-гребенщиковое</c:v>
                </c:pt>
                <c:pt idx="33">
                  <c:v>Ch2318 Сведовое</c:v>
                </c:pt>
                <c:pt idx="34">
                  <c:v>Ch2319 Сведовое</c:v>
                </c:pt>
                <c:pt idx="35">
                  <c:v>Ch2320 Сведовое</c:v>
                </c:pt>
                <c:pt idx="36">
                  <c:v>Ch2321 Сведовое с участием жантака</c:v>
                </c:pt>
                <c:pt idx="37">
                  <c:v>Ch2322 Сведовое</c:v>
                </c:pt>
                <c:pt idx="38">
                  <c:v>Ch2323 Сведовое</c:v>
                </c:pt>
              </c:strCache>
            </c:strRef>
          </c:cat>
          <c:val>
            <c:numRef>
              <c:f>Лист1!$C$3:$C$41</c:f>
              <c:numCache>
                <c:formatCode>General</c:formatCode>
                <c:ptCount val="39"/>
                <c:pt idx="0">
                  <c:v>60</c:v>
                </c:pt>
                <c:pt idx="1">
                  <c:v>100</c:v>
                </c:pt>
                <c:pt idx="2">
                  <c:v>80</c:v>
                </c:pt>
                <c:pt idx="3">
                  <c:v>50</c:v>
                </c:pt>
                <c:pt idx="4">
                  <c:v>83</c:v>
                </c:pt>
                <c:pt idx="5">
                  <c:v>66</c:v>
                </c:pt>
                <c:pt idx="6">
                  <c:v>100</c:v>
                </c:pt>
                <c:pt idx="7">
                  <c:v>80</c:v>
                </c:pt>
                <c:pt idx="8">
                  <c:v>80</c:v>
                </c:pt>
                <c:pt idx="9">
                  <c:v>100</c:v>
                </c:pt>
                <c:pt idx="10">
                  <c:v>26</c:v>
                </c:pt>
                <c:pt idx="11">
                  <c:v>21</c:v>
                </c:pt>
                <c:pt idx="12">
                  <c:v>43</c:v>
                </c:pt>
                <c:pt idx="13">
                  <c:v>50</c:v>
                </c:pt>
                <c:pt idx="14">
                  <c:v>33</c:v>
                </c:pt>
                <c:pt idx="15">
                  <c:v>100</c:v>
                </c:pt>
                <c:pt idx="16">
                  <c:v>80</c:v>
                </c:pt>
                <c:pt idx="17">
                  <c:v>38</c:v>
                </c:pt>
                <c:pt idx="18">
                  <c:v>100</c:v>
                </c:pt>
                <c:pt idx="19">
                  <c:v>67</c:v>
                </c:pt>
                <c:pt idx="20">
                  <c:v>80</c:v>
                </c:pt>
                <c:pt idx="21">
                  <c:v>80</c:v>
                </c:pt>
                <c:pt idx="22">
                  <c:v>22</c:v>
                </c:pt>
                <c:pt idx="23">
                  <c:v>100</c:v>
                </c:pt>
                <c:pt idx="24">
                  <c:v>50</c:v>
                </c:pt>
                <c:pt idx="25">
                  <c:v>83</c:v>
                </c:pt>
                <c:pt idx="26">
                  <c:v>37</c:v>
                </c:pt>
                <c:pt idx="27">
                  <c:v>80</c:v>
                </c:pt>
                <c:pt idx="28">
                  <c:v>40</c:v>
                </c:pt>
                <c:pt idx="29">
                  <c:v>28</c:v>
                </c:pt>
                <c:pt idx="30">
                  <c:v>56</c:v>
                </c:pt>
                <c:pt idx="31">
                  <c:v>83</c:v>
                </c:pt>
                <c:pt idx="32">
                  <c:v>47</c:v>
                </c:pt>
                <c:pt idx="33">
                  <c:v>22</c:v>
                </c:pt>
                <c:pt idx="34">
                  <c:v>67</c:v>
                </c:pt>
                <c:pt idx="35">
                  <c:v>33</c:v>
                </c:pt>
                <c:pt idx="36">
                  <c:v>64</c:v>
                </c:pt>
                <c:pt idx="37">
                  <c:v>80</c:v>
                </c:pt>
                <c:pt idx="38">
                  <c:v>30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8C1-4F1A-9F9F-B7430C425423}"/>
            </c:ext>
          </c:extLst>
        </c:ser>
        <c:ser>
          <c:idx val="1"/>
          <c:order val="1"/>
          <c:tx>
            <c:strRef>
              <c:f>Лист1!$D$2</c:f>
              <c:strCache>
                <c:ptCount val="1"/>
                <c:pt idx="0">
                  <c:v>Др. сем.</c:v>
                </c:pt>
              </c:strCache>
            </c:strRef>
          </c:tx>
          <c:invertIfNegative val="0"/>
          <c:cat>
            <c:strRef>
              <c:f>Лист1!$B$3:$B$41</c:f>
              <c:strCache>
                <c:ptCount val="39"/>
                <c:pt idx="0">
                  <c:v>Ch2113 Поташниковое</c:v>
                </c:pt>
                <c:pt idx="1">
                  <c:v>Ch2128 Поташниковое</c:v>
                </c:pt>
                <c:pt idx="2">
                  <c:v>Ch2133 Поташниковое</c:v>
                </c:pt>
                <c:pt idx="3">
                  <c:v>Ch2137 Поташниковое</c:v>
                </c:pt>
                <c:pt idx="4">
                  <c:v>Ch2140 Поташниковое</c:v>
                </c:pt>
                <c:pt idx="5">
                  <c:v>Ch2143 Поташниковое</c:v>
                </c:pt>
                <c:pt idx="6">
                  <c:v>Ch2144 Поташниковое</c:v>
                </c:pt>
                <c:pt idx="7">
                  <c:v>Ch2147 Поташниковое</c:v>
                </c:pt>
                <c:pt idx="8">
                  <c:v>Ch2216 Поташниковое</c:v>
                </c:pt>
                <c:pt idx="9">
                  <c:v>Ch2324 Поташниковое</c:v>
                </c:pt>
                <c:pt idx="10">
                  <c:v>Ch2203 Разнотравно-поташниковое</c:v>
                </c:pt>
                <c:pt idx="11">
                  <c:v>Ch2207 Поташниково-сорнотравное</c:v>
                </c:pt>
                <c:pt idx="12">
                  <c:v>Ch2309 Черносаксаулово-поташниковое</c:v>
                </c:pt>
                <c:pt idx="13">
                  <c:v>Ch2109 Соляноколосниковое с участием поташника</c:v>
                </c:pt>
                <c:pt idx="14">
                  <c:v>Ch2110 Грибенщиково- соляноколосниковое</c:v>
                </c:pt>
                <c:pt idx="15">
                  <c:v>Ch2119 Соляноколосниковое</c:v>
                </c:pt>
                <c:pt idx="16">
                  <c:v>Ch2120 Солеросово-соляноколосниковое</c:v>
                </c:pt>
                <c:pt idx="17">
                  <c:v>Ch2121 Гребенщиково-соляноколосниковое</c:v>
                </c:pt>
                <c:pt idx="18">
                  <c:v>Ch2122 Соляноколосниковое с участием поташника</c:v>
                </c:pt>
                <c:pt idx="19">
                  <c:v>Ch2130 Сарсазановое</c:v>
                </c:pt>
                <c:pt idx="20">
                  <c:v>Ch2141 Соляноколосниковое</c:v>
                </c:pt>
                <c:pt idx="21">
                  <c:v>Ch2148 Соляноколосниковое</c:v>
                </c:pt>
                <c:pt idx="22">
                  <c:v>Ch2205 Разнотравно-сарсазановое с участием поташника</c:v>
                </c:pt>
                <c:pt idx="23">
                  <c:v>Ch2208 Сарсазановое</c:v>
                </c:pt>
                <c:pt idx="24">
                  <c:v>Ch2219 Сарсазановое</c:v>
                </c:pt>
                <c:pt idx="25">
                  <c:v>Ch2317 Соляноколосниково-сведовое
</c:v>
                </c:pt>
                <c:pt idx="26">
                  <c:v>Ch2116 Кустарниковое-сведовое</c:v>
                </c:pt>
                <c:pt idx="27">
                  <c:v>Ch2301 Сведовое</c:v>
                </c:pt>
                <c:pt idx="28">
                  <c:v>Ch2307 Сведовое</c:v>
                </c:pt>
                <c:pt idx="29">
                  <c:v>Ch2312 Сведовое</c:v>
                </c:pt>
                <c:pt idx="30">
                  <c:v>Ch2313 Сведовое</c:v>
                </c:pt>
                <c:pt idx="31">
                  <c:v>Ch2315 Сведовое</c:v>
                </c:pt>
                <c:pt idx="32">
                  <c:v>Ch2316 Сведово-гребенщиковое</c:v>
                </c:pt>
                <c:pt idx="33">
                  <c:v>Ch2318 Сведовое</c:v>
                </c:pt>
                <c:pt idx="34">
                  <c:v>Ch2319 Сведовое</c:v>
                </c:pt>
                <c:pt idx="35">
                  <c:v>Ch2320 Сведовое</c:v>
                </c:pt>
                <c:pt idx="36">
                  <c:v>Ch2321 Сведовое с участием жантака</c:v>
                </c:pt>
                <c:pt idx="37">
                  <c:v>Ch2322 Сведовое</c:v>
                </c:pt>
                <c:pt idx="38">
                  <c:v>Ch2323 Сведовое</c:v>
                </c:pt>
              </c:strCache>
            </c:strRef>
          </c:cat>
          <c:val>
            <c:numRef>
              <c:f>Лист1!$D$3:$D$41</c:f>
              <c:numCache>
                <c:formatCode>General</c:formatCode>
                <c:ptCount val="39"/>
                <c:pt idx="0">
                  <c:v>40</c:v>
                </c:pt>
                <c:pt idx="1">
                  <c:v>0</c:v>
                </c:pt>
                <c:pt idx="2">
                  <c:v>20</c:v>
                </c:pt>
                <c:pt idx="3">
                  <c:v>50</c:v>
                </c:pt>
                <c:pt idx="4">
                  <c:v>17</c:v>
                </c:pt>
                <c:pt idx="5">
                  <c:v>34</c:v>
                </c:pt>
                <c:pt idx="6">
                  <c:v>0</c:v>
                </c:pt>
                <c:pt idx="7">
                  <c:v>20</c:v>
                </c:pt>
                <c:pt idx="8">
                  <c:v>20</c:v>
                </c:pt>
                <c:pt idx="9">
                  <c:v>0</c:v>
                </c:pt>
                <c:pt idx="10">
                  <c:v>74</c:v>
                </c:pt>
                <c:pt idx="11">
                  <c:v>79</c:v>
                </c:pt>
                <c:pt idx="12">
                  <c:v>67</c:v>
                </c:pt>
                <c:pt idx="13">
                  <c:v>50</c:v>
                </c:pt>
                <c:pt idx="14">
                  <c:v>67</c:v>
                </c:pt>
                <c:pt idx="15">
                  <c:v>0</c:v>
                </c:pt>
                <c:pt idx="16">
                  <c:v>20</c:v>
                </c:pt>
                <c:pt idx="17">
                  <c:v>62</c:v>
                </c:pt>
                <c:pt idx="18">
                  <c:v>0</c:v>
                </c:pt>
                <c:pt idx="19">
                  <c:v>33</c:v>
                </c:pt>
                <c:pt idx="20">
                  <c:v>20</c:v>
                </c:pt>
                <c:pt idx="21">
                  <c:v>20</c:v>
                </c:pt>
                <c:pt idx="22">
                  <c:v>78</c:v>
                </c:pt>
                <c:pt idx="23">
                  <c:v>0</c:v>
                </c:pt>
                <c:pt idx="24">
                  <c:v>50</c:v>
                </c:pt>
                <c:pt idx="25">
                  <c:v>17</c:v>
                </c:pt>
                <c:pt idx="26">
                  <c:v>63</c:v>
                </c:pt>
                <c:pt idx="27">
                  <c:v>20</c:v>
                </c:pt>
                <c:pt idx="28">
                  <c:v>60</c:v>
                </c:pt>
                <c:pt idx="29">
                  <c:v>72</c:v>
                </c:pt>
                <c:pt idx="30">
                  <c:v>44</c:v>
                </c:pt>
                <c:pt idx="31">
                  <c:v>17</c:v>
                </c:pt>
                <c:pt idx="32">
                  <c:v>53</c:v>
                </c:pt>
                <c:pt idx="33">
                  <c:v>78</c:v>
                </c:pt>
                <c:pt idx="34">
                  <c:v>33</c:v>
                </c:pt>
                <c:pt idx="35">
                  <c:v>67</c:v>
                </c:pt>
                <c:pt idx="36">
                  <c:v>36</c:v>
                </c:pt>
                <c:pt idx="37">
                  <c:v>20</c:v>
                </c:pt>
                <c:pt idx="38">
                  <c:v>70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8C1-4F1A-9F9F-B7430C4254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68230016"/>
        <c:axId val="269890688"/>
      </c:barChart>
      <c:catAx>
        <c:axId val="2682300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269890688"/>
        <c:crosses val="autoZero"/>
        <c:auto val="1"/>
        <c:lblAlgn val="ctr"/>
        <c:lblOffset val="100"/>
        <c:noMultiLvlLbl val="0"/>
      </c:catAx>
      <c:valAx>
        <c:axId val="26989068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6823001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percentStacked"/>
        <c:varyColors val="0"/>
        <c:ser>
          <c:idx val="0"/>
          <c:order val="0"/>
          <c:tx>
            <c:strRef>
              <c:f>Лист2!$C$2</c:f>
              <c:strCache>
                <c:ptCount val="1"/>
                <c:pt idx="0">
                  <c:v>Сем. Ch.</c:v>
                </c:pt>
              </c:strCache>
            </c:strRef>
          </c:tx>
          <c:invertIfNegative val="0"/>
          <c:cat>
            <c:strRef>
              <c:f>Лист2!$B$3:$B$26</c:f>
              <c:strCache>
                <c:ptCount val="24"/>
                <c:pt idx="0">
                  <c:v>Ch2101 Разнотравно-многолетнесолянково-черносаксауловое</c:v>
                </c:pt>
                <c:pt idx="1">
                  <c:v>Ch2111 Белобоялычево-саксауловое</c:v>
                </c:pt>
                <c:pt idx="2">
                  <c:v>Ch2112 Саксаулово-белобоялычевое</c:v>
                </c:pt>
                <c:pt idx="3">
                  <c:v>Ch2129 Белобоялычево-черносаксуловое</c:v>
                </c:pt>
                <c:pt idx="4">
                  <c:v>Ch2134 Коянсуйеково-черносаксауловое</c:v>
                </c:pt>
                <c:pt idx="5">
                  <c:v>Ch2135 Черносаксауловое с участием солянок</c:v>
                </c:pt>
                <c:pt idx="6">
                  <c:v>Ch2136 Черносаксауловое с участием чингила</c:v>
                </c:pt>
                <c:pt idx="7">
                  <c:v>Ch2138 Черносаксаулово-однолетнесолянковое</c:v>
                </c:pt>
                <c:pt idx="8">
                  <c:v>Ch2139 Черносаксауловое</c:v>
                </c:pt>
                <c:pt idx="9">
                  <c:v>Ch2145 Черносаксауловое</c:v>
                </c:pt>
                <c:pt idx="10">
                  <c:v>Ch2149 Черносаксуловое</c:v>
                </c:pt>
                <c:pt idx="11">
                  <c:v>Ch2150 Черносаксуловое</c:v>
                </c:pt>
                <c:pt idx="12">
                  <c:v>Ch2204 Белобоялычевое</c:v>
                </c:pt>
                <c:pt idx="13">
                  <c:v>Ch2211 Коянсуйеково-саксаулово-солянковое</c:v>
                </c:pt>
                <c:pt idx="14">
                  <c:v>Ch2215 Черносаксауловое</c:v>
                </c:pt>
                <c:pt idx="15">
                  <c:v>Ch2308 Коянсуйековое</c:v>
                </c:pt>
                <c:pt idx="16">
                  <c:v>Ch2310 Черносаксаулово-коянсуйековое</c:v>
                </c:pt>
                <c:pt idx="17">
                  <c:v>Ch2103 Кустарниковое</c:v>
                </c:pt>
                <c:pt idx="18">
                  <c:v>Ch2202 Псаммофитно-кустарниковое</c:v>
                </c:pt>
                <c:pt idx="19">
                  <c:v>Ch2209 Эфедрово-терискеновое</c:v>
                </c:pt>
                <c:pt idx="20">
                  <c:v>Ch2210 Жантаково-черносаксауловое</c:v>
                </c:pt>
                <c:pt idx="21">
                  <c:v>Ch2212 Терискеново-гребенщиковое</c:v>
                </c:pt>
                <c:pt idx="22">
                  <c:v>Ch2221 Черносаксаулово-жантаковое</c:v>
                </c:pt>
                <c:pt idx="23">
                  <c:v>Ch2306 Черносаксаулово-разнотравное</c:v>
                </c:pt>
              </c:strCache>
            </c:strRef>
          </c:cat>
          <c:val>
            <c:numRef>
              <c:f>Лист2!$C$3:$C$26</c:f>
              <c:numCache>
                <c:formatCode>General</c:formatCode>
                <c:ptCount val="24"/>
                <c:pt idx="0">
                  <c:v>41</c:v>
                </c:pt>
                <c:pt idx="1">
                  <c:v>26</c:v>
                </c:pt>
                <c:pt idx="2">
                  <c:v>24</c:v>
                </c:pt>
                <c:pt idx="3">
                  <c:v>40</c:v>
                </c:pt>
                <c:pt idx="4">
                  <c:v>62</c:v>
                </c:pt>
                <c:pt idx="5">
                  <c:v>56</c:v>
                </c:pt>
                <c:pt idx="6">
                  <c:v>54</c:v>
                </c:pt>
                <c:pt idx="7">
                  <c:v>67</c:v>
                </c:pt>
                <c:pt idx="8">
                  <c:v>27</c:v>
                </c:pt>
                <c:pt idx="9">
                  <c:v>56</c:v>
                </c:pt>
                <c:pt idx="10">
                  <c:v>20</c:v>
                </c:pt>
                <c:pt idx="11">
                  <c:v>19</c:v>
                </c:pt>
                <c:pt idx="12">
                  <c:v>14</c:v>
                </c:pt>
                <c:pt idx="13">
                  <c:v>39</c:v>
                </c:pt>
                <c:pt idx="14">
                  <c:v>29</c:v>
                </c:pt>
                <c:pt idx="15">
                  <c:v>19</c:v>
                </c:pt>
                <c:pt idx="16">
                  <c:v>23</c:v>
                </c:pt>
                <c:pt idx="17">
                  <c:v>31</c:v>
                </c:pt>
                <c:pt idx="18">
                  <c:v>18</c:v>
                </c:pt>
                <c:pt idx="19">
                  <c:v>12</c:v>
                </c:pt>
                <c:pt idx="20">
                  <c:v>50</c:v>
                </c:pt>
                <c:pt idx="21">
                  <c:v>39</c:v>
                </c:pt>
                <c:pt idx="22">
                  <c:v>50</c:v>
                </c:pt>
                <c:pt idx="23">
                  <c:v>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A20-4550-B7B7-1E97D3B95490}"/>
            </c:ext>
          </c:extLst>
        </c:ser>
        <c:ser>
          <c:idx val="1"/>
          <c:order val="1"/>
          <c:tx>
            <c:strRef>
              <c:f>Лист2!$D$2</c:f>
              <c:strCache>
                <c:ptCount val="1"/>
                <c:pt idx="0">
                  <c:v>Др. сем.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invertIfNegative val="0"/>
          <c:cat>
            <c:strRef>
              <c:f>Лист2!$B$3:$B$26</c:f>
              <c:strCache>
                <c:ptCount val="24"/>
                <c:pt idx="0">
                  <c:v>Ch2101 Разнотравно-многолетнесолянково-черносаксауловое</c:v>
                </c:pt>
                <c:pt idx="1">
                  <c:v>Ch2111 Белобоялычево-саксауловое</c:v>
                </c:pt>
                <c:pt idx="2">
                  <c:v>Ch2112 Саксаулово-белобоялычевое</c:v>
                </c:pt>
                <c:pt idx="3">
                  <c:v>Ch2129 Белобоялычево-черносаксуловое</c:v>
                </c:pt>
                <c:pt idx="4">
                  <c:v>Ch2134 Коянсуйеково-черносаксауловое</c:v>
                </c:pt>
                <c:pt idx="5">
                  <c:v>Ch2135 Черносаксауловое с участием солянок</c:v>
                </c:pt>
                <c:pt idx="6">
                  <c:v>Ch2136 Черносаксауловое с участием чингила</c:v>
                </c:pt>
                <c:pt idx="7">
                  <c:v>Ch2138 Черносаксаулово-однолетнесолянковое</c:v>
                </c:pt>
                <c:pt idx="8">
                  <c:v>Ch2139 Черносаксауловое</c:v>
                </c:pt>
                <c:pt idx="9">
                  <c:v>Ch2145 Черносаксауловое</c:v>
                </c:pt>
                <c:pt idx="10">
                  <c:v>Ch2149 Черносаксуловое</c:v>
                </c:pt>
                <c:pt idx="11">
                  <c:v>Ch2150 Черносаксуловое</c:v>
                </c:pt>
                <c:pt idx="12">
                  <c:v>Ch2204 Белобоялычевое</c:v>
                </c:pt>
                <c:pt idx="13">
                  <c:v>Ch2211 Коянсуйеково-саксаулово-солянковое</c:v>
                </c:pt>
                <c:pt idx="14">
                  <c:v>Ch2215 Черносаксауловое</c:v>
                </c:pt>
                <c:pt idx="15">
                  <c:v>Ch2308 Коянсуйековое</c:v>
                </c:pt>
                <c:pt idx="16">
                  <c:v>Ch2310 Черносаксаулово-коянсуйековое</c:v>
                </c:pt>
                <c:pt idx="17">
                  <c:v>Ch2103 Кустарниковое</c:v>
                </c:pt>
                <c:pt idx="18">
                  <c:v>Ch2202 Псаммофитно-кустарниковое</c:v>
                </c:pt>
                <c:pt idx="19">
                  <c:v>Ch2209 Эфедрово-терискеновое</c:v>
                </c:pt>
                <c:pt idx="20">
                  <c:v>Ch2210 Жантаково-черносаксауловое</c:v>
                </c:pt>
                <c:pt idx="21">
                  <c:v>Ch2212 Терискеново-гребенщиковое</c:v>
                </c:pt>
                <c:pt idx="22">
                  <c:v>Ch2221 Черносаксаулово-жантаковое</c:v>
                </c:pt>
                <c:pt idx="23">
                  <c:v>Ch2306 Черносаксаулово-разнотравное</c:v>
                </c:pt>
              </c:strCache>
            </c:strRef>
          </c:cat>
          <c:val>
            <c:numRef>
              <c:f>Лист2!$D$3:$D$26</c:f>
              <c:numCache>
                <c:formatCode>General</c:formatCode>
                <c:ptCount val="24"/>
                <c:pt idx="0">
                  <c:v>59</c:v>
                </c:pt>
                <c:pt idx="1">
                  <c:v>74</c:v>
                </c:pt>
                <c:pt idx="2">
                  <c:v>76</c:v>
                </c:pt>
                <c:pt idx="3">
                  <c:v>60</c:v>
                </c:pt>
                <c:pt idx="4">
                  <c:v>38</c:v>
                </c:pt>
                <c:pt idx="5">
                  <c:v>44</c:v>
                </c:pt>
                <c:pt idx="6">
                  <c:v>46</c:v>
                </c:pt>
                <c:pt idx="7">
                  <c:v>33</c:v>
                </c:pt>
                <c:pt idx="8">
                  <c:v>73</c:v>
                </c:pt>
                <c:pt idx="9">
                  <c:v>44</c:v>
                </c:pt>
                <c:pt idx="10">
                  <c:v>80</c:v>
                </c:pt>
                <c:pt idx="11">
                  <c:v>81</c:v>
                </c:pt>
                <c:pt idx="12">
                  <c:v>86</c:v>
                </c:pt>
                <c:pt idx="13">
                  <c:v>61</c:v>
                </c:pt>
                <c:pt idx="14">
                  <c:v>71</c:v>
                </c:pt>
                <c:pt idx="15">
                  <c:v>81</c:v>
                </c:pt>
                <c:pt idx="16">
                  <c:v>77</c:v>
                </c:pt>
                <c:pt idx="17">
                  <c:v>69</c:v>
                </c:pt>
                <c:pt idx="18">
                  <c:v>72</c:v>
                </c:pt>
                <c:pt idx="19">
                  <c:v>88</c:v>
                </c:pt>
                <c:pt idx="20">
                  <c:v>50</c:v>
                </c:pt>
                <c:pt idx="21">
                  <c:v>61</c:v>
                </c:pt>
                <c:pt idx="22">
                  <c:v>50</c:v>
                </c:pt>
                <c:pt idx="23">
                  <c:v>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A20-4550-B7B7-1E97D3B954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82070016"/>
        <c:axId val="282071808"/>
      </c:barChart>
      <c:catAx>
        <c:axId val="2820700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282071808"/>
        <c:crosses val="autoZero"/>
        <c:auto val="1"/>
        <c:lblAlgn val="ctr"/>
        <c:lblOffset val="100"/>
        <c:noMultiLvlLbl val="0"/>
      </c:catAx>
      <c:valAx>
        <c:axId val="28207180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8207001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percentStacked"/>
        <c:varyColors val="0"/>
        <c:ser>
          <c:idx val="0"/>
          <c:order val="0"/>
          <c:tx>
            <c:strRef>
              <c:f>Лист3!$C$2</c:f>
              <c:strCache>
                <c:ptCount val="1"/>
                <c:pt idx="0">
                  <c:v>Сем. Ch.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invertIfNegative val="0"/>
          <c:cat>
            <c:strRef>
              <c:f>Лист3!$B$3:$B$11</c:f>
              <c:strCache>
                <c:ptCount val="9"/>
                <c:pt idx="0">
                  <c:v>Ch2102 Многолетнесолянково-чингиловое</c:v>
                </c:pt>
                <c:pt idx="1">
                  <c:v>Ch2105 Кереуковое с участием саксаула</c:v>
                </c:pt>
                <c:pt idx="2">
                  <c:v>Ch2106 Итсигековое</c:v>
                </c:pt>
                <c:pt idx="3">
                  <c:v>Ch2142 Кереуковое</c:v>
                </c:pt>
                <c:pt idx="4">
                  <c:v>Ch2146 Кереуковое</c:v>
                </c:pt>
                <c:pt idx="5">
                  <c:v>Ch2151 Итсигеково-жантаковое</c:v>
                </c:pt>
                <c:pt idx="6">
                  <c:v>Ch2218 Жантаково-кереуковое с участием саксаула</c:v>
                </c:pt>
                <c:pt idx="7">
                  <c:v>Ch2220 Биюргуновое</c:v>
                </c:pt>
                <c:pt idx="8">
                  <c:v>Ch2303 Гребенщиковое</c:v>
                </c:pt>
              </c:strCache>
            </c:strRef>
          </c:cat>
          <c:val>
            <c:numRef>
              <c:f>Лист3!$C$3:$C$11</c:f>
              <c:numCache>
                <c:formatCode>General</c:formatCode>
                <c:ptCount val="9"/>
                <c:pt idx="0">
                  <c:v>63</c:v>
                </c:pt>
                <c:pt idx="1">
                  <c:v>56</c:v>
                </c:pt>
                <c:pt idx="2">
                  <c:v>47</c:v>
                </c:pt>
                <c:pt idx="3">
                  <c:v>63</c:v>
                </c:pt>
                <c:pt idx="4">
                  <c:v>80</c:v>
                </c:pt>
                <c:pt idx="5">
                  <c:v>33</c:v>
                </c:pt>
                <c:pt idx="6">
                  <c:v>60</c:v>
                </c:pt>
                <c:pt idx="7">
                  <c:v>57</c:v>
                </c:pt>
                <c:pt idx="8">
                  <c:v>40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7E8-4DCF-B44D-5F78FF6EEE7A}"/>
            </c:ext>
          </c:extLst>
        </c:ser>
        <c:ser>
          <c:idx val="1"/>
          <c:order val="1"/>
          <c:tx>
            <c:strRef>
              <c:f>Лист3!$D$2</c:f>
              <c:strCache>
                <c:ptCount val="1"/>
                <c:pt idx="0">
                  <c:v>Др. сем.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invertIfNegative val="0"/>
          <c:cat>
            <c:strRef>
              <c:f>Лист3!$B$3:$B$11</c:f>
              <c:strCache>
                <c:ptCount val="9"/>
                <c:pt idx="0">
                  <c:v>Ch2102 Многолетнесолянково-чингиловое</c:v>
                </c:pt>
                <c:pt idx="1">
                  <c:v>Ch2105 Кереуковое с участием саксаула</c:v>
                </c:pt>
                <c:pt idx="2">
                  <c:v>Ch2106 Итсигековое</c:v>
                </c:pt>
                <c:pt idx="3">
                  <c:v>Ch2142 Кереуковое</c:v>
                </c:pt>
                <c:pt idx="4">
                  <c:v>Ch2146 Кереуковое</c:v>
                </c:pt>
                <c:pt idx="5">
                  <c:v>Ch2151 Итсигеково-жантаковое</c:v>
                </c:pt>
                <c:pt idx="6">
                  <c:v>Ch2218 Жантаково-кереуковое с участием саксаула</c:v>
                </c:pt>
                <c:pt idx="7">
                  <c:v>Ch2220 Биюргуновое</c:v>
                </c:pt>
                <c:pt idx="8">
                  <c:v>Ch2303 Гребенщиковое</c:v>
                </c:pt>
              </c:strCache>
            </c:strRef>
          </c:cat>
          <c:val>
            <c:numRef>
              <c:f>Лист3!$D$3:$D$11</c:f>
              <c:numCache>
                <c:formatCode>General</c:formatCode>
                <c:ptCount val="9"/>
                <c:pt idx="0">
                  <c:v>37</c:v>
                </c:pt>
                <c:pt idx="1">
                  <c:v>44</c:v>
                </c:pt>
                <c:pt idx="2">
                  <c:v>53</c:v>
                </c:pt>
                <c:pt idx="3">
                  <c:v>37</c:v>
                </c:pt>
                <c:pt idx="4">
                  <c:v>20</c:v>
                </c:pt>
                <c:pt idx="5">
                  <c:v>67</c:v>
                </c:pt>
                <c:pt idx="6">
                  <c:v>40</c:v>
                </c:pt>
                <c:pt idx="7">
                  <c:v>43</c:v>
                </c:pt>
                <c:pt idx="8">
                  <c:v>60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7E8-4DCF-B44D-5F78FF6EEE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82096768"/>
        <c:axId val="282098304"/>
      </c:barChart>
      <c:catAx>
        <c:axId val="2820967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82098304"/>
        <c:crosses val="autoZero"/>
        <c:auto val="1"/>
        <c:lblAlgn val="ctr"/>
        <c:lblOffset val="100"/>
        <c:noMultiLvlLbl val="0"/>
      </c:catAx>
      <c:valAx>
        <c:axId val="28209830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8209676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Лист5!$B$5</c:f>
              <c:strCache>
                <c:ptCount val="1"/>
                <c:pt idx="0">
                  <c:v>Вся исследуемая территоррия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Лист5!$A$6:$A$13</c:f>
              <c:strCache>
                <c:ptCount val="8"/>
                <c:pt idx="0">
                  <c:v>Chenopodiaceae</c:v>
                </c:pt>
                <c:pt idx="1">
                  <c:v>Brassicaceae</c:v>
                </c:pt>
                <c:pt idx="2">
                  <c:v>Asteraceae</c:v>
                </c:pt>
                <c:pt idx="3">
                  <c:v>Poaceae</c:v>
                </c:pt>
                <c:pt idx="4">
                  <c:v>Fabaceae</c:v>
                </c:pt>
                <c:pt idx="5">
                  <c:v>Boraginaceae</c:v>
                </c:pt>
                <c:pt idx="6">
                  <c:v>Cyperaceae</c:v>
                </c:pt>
                <c:pt idx="7">
                  <c:v>Остальные семейства</c:v>
                </c:pt>
              </c:strCache>
            </c:strRef>
          </c:cat>
          <c:val>
            <c:numRef>
              <c:f>Лист5!$B$6:$B$13</c:f>
              <c:numCache>
                <c:formatCode>General</c:formatCode>
                <c:ptCount val="8"/>
                <c:pt idx="0">
                  <c:v>28</c:v>
                </c:pt>
                <c:pt idx="1">
                  <c:v>44</c:v>
                </c:pt>
                <c:pt idx="2">
                  <c:v>39</c:v>
                </c:pt>
                <c:pt idx="3">
                  <c:v>17</c:v>
                </c:pt>
                <c:pt idx="4">
                  <c:v>15</c:v>
                </c:pt>
                <c:pt idx="5">
                  <c:v>7</c:v>
                </c:pt>
                <c:pt idx="6">
                  <c:v>8</c:v>
                </c:pt>
                <c:pt idx="7">
                  <c:v>44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BC8-4528-B41A-460F7DEDC503}"/>
            </c:ext>
          </c:extLst>
        </c:ser>
        <c:ser>
          <c:idx val="1"/>
          <c:order val="1"/>
          <c:tx>
            <c:strRef>
              <c:f>Лист5!$C$5</c:f>
              <c:strCache>
                <c:ptCount val="1"/>
                <c:pt idx="0">
                  <c:v>Современная долина (скотопрогоны)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Лист5!$A$6:$A$13</c:f>
              <c:strCache>
                <c:ptCount val="8"/>
                <c:pt idx="0">
                  <c:v>Chenopodiaceae</c:v>
                </c:pt>
                <c:pt idx="1">
                  <c:v>Brassicaceae</c:v>
                </c:pt>
                <c:pt idx="2">
                  <c:v>Asteraceae</c:v>
                </c:pt>
                <c:pt idx="3">
                  <c:v>Poaceae</c:v>
                </c:pt>
                <c:pt idx="4">
                  <c:v>Fabaceae</c:v>
                </c:pt>
                <c:pt idx="5">
                  <c:v>Boraginaceae</c:v>
                </c:pt>
                <c:pt idx="6">
                  <c:v>Cyperaceae</c:v>
                </c:pt>
                <c:pt idx="7">
                  <c:v>Остальные семейства</c:v>
                </c:pt>
              </c:strCache>
            </c:strRef>
          </c:cat>
          <c:val>
            <c:numRef>
              <c:f>Лист5!$C$6:$C$13</c:f>
              <c:numCache>
                <c:formatCode>General</c:formatCode>
                <c:ptCount val="8"/>
                <c:pt idx="0">
                  <c:v>23</c:v>
                </c:pt>
                <c:pt idx="1">
                  <c:v>28</c:v>
                </c:pt>
                <c:pt idx="2">
                  <c:v>30</c:v>
                </c:pt>
                <c:pt idx="3">
                  <c:v>18</c:v>
                </c:pt>
                <c:pt idx="4">
                  <c:v>15</c:v>
                </c:pt>
                <c:pt idx="5">
                  <c:v>4</c:v>
                </c:pt>
                <c:pt idx="6">
                  <c:v>7</c:v>
                </c:pt>
                <c:pt idx="7">
                  <c:v>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BC8-4528-B41A-460F7DEDC5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47"/>
        <c:axId val="282175744"/>
        <c:axId val="282181632"/>
      </c:barChart>
      <c:lineChart>
        <c:grouping val="standard"/>
        <c:varyColors val="0"/>
        <c:ser>
          <c:idx val="2"/>
          <c:order val="2"/>
          <c:tx>
            <c:strRef>
              <c:f>Лист5!$D$5</c:f>
              <c:strCache>
                <c:ptCount val="1"/>
                <c:pt idx="0">
                  <c:v>Рисовые залежи</c:v>
                </c:pt>
              </c:strCache>
            </c:strRef>
          </c:tx>
          <c:spPr>
            <a:ln w="2222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strRef>
              <c:f>Лист5!$A$6:$A$13</c:f>
              <c:strCache>
                <c:ptCount val="8"/>
                <c:pt idx="0">
                  <c:v>Chenopodiaceae</c:v>
                </c:pt>
                <c:pt idx="1">
                  <c:v>Brassicaceae</c:v>
                </c:pt>
                <c:pt idx="2">
                  <c:v>Asteraceae</c:v>
                </c:pt>
                <c:pt idx="3">
                  <c:v>Poaceae</c:v>
                </c:pt>
                <c:pt idx="4">
                  <c:v>Fabaceae</c:v>
                </c:pt>
                <c:pt idx="5">
                  <c:v>Boraginaceae</c:v>
                </c:pt>
                <c:pt idx="6">
                  <c:v>Cyperaceae</c:v>
                </c:pt>
                <c:pt idx="7">
                  <c:v>Остальные семейства</c:v>
                </c:pt>
              </c:strCache>
            </c:strRef>
          </c:cat>
          <c:val>
            <c:numRef>
              <c:f>Лист5!$D$6:$D$13</c:f>
              <c:numCache>
                <c:formatCode>General</c:formatCode>
                <c:ptCount val="8"/>
                <c:pt idx="0">
                  <c:v>4</c:v>
                </c:pt>
                <c:pt idx="1">
                  <c:v>3</c:v>
                </c:pt>
                <c:pt idx="2">
                  <c:v>8</c:v>
                </c:pt>
                <c:pt idx="3">
                  <c:v>2</c:v>
                </c:pt>
                <c:pt idx="4">
                  <c:v>6</c:v>
                </c:pt>
                <c:pt idx="5">
                  <c:v>0</c:v>
                </c:pt>
                <c:pt idx="6">
                  <c:v>0</c:v>
                </c:pt>
                <c:pt idx="7">
                  <c:v>27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3BC8-4528-B41A-460F7DEDC5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82184704"/>
        <c:axId val="282183168"/>
      </c:lineChart>
      <c:catAx>
        <c:axId val="282175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 indent="0">
              <a:defRPr/>
            </a:pPr>
            <a:endParaRPr lang="ru-RU"/>
          </a:p>
        </c:txPr>
        <c:crossAx val="282181632"/>
        <c:crosses val="autoZero"/>
        <c:auto val="1"/>
        <c:lblAlgn val="ctr"/>
        <c:lblOffset val="100"/>
        <c:noMultiLvlLbl val="0"/>
      </c:catAx>
      <c:valAx>
        <c:axId val="2821816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282175744"/>
        <c:crosses val="autoZero"/>
        <c:crossBetween val="between"/>
      </c:valAx>
      <c:valAx>
        <c:axId val="282183168"/>
        <c:scaling>
          <c:orientation val="minMax"/>
        </c:scaling>
        <c:delete val="0"/>
        <c:axPos val="r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282184704"/>
        <c:crosses val="max"/>
        <c:crossBetween val="between"/>
      </c:valAx>
      <c:catAx>
        <c:axId val="28218470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282183168"/>
        <c:crosses val="autoZero"/>
        <c:auto val="1"/>
        <c:lblAlgn val="ctr"/>
        <c:lblOffset val="100"/>
        <c:noMultiLvlLbl val="0"/>
      </c:cat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021510159149417"/>
          <c:y val="0.81828780349591834"/>
          <c:w val="0.79569796817011662"/>
          <c:h val="0.18171222999783765"/>
        </c:manualLayout>
      </c:layout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6772104383143313E-2"/>
          <c:y val="5.4932155726615264E-2"/>
          <c:w val="0.8620384625185481"/>
          <c:h val="0.59310006182840036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'Степень засоления'!$C$2</c:f>
              <c:strCache>
                <c:ptCount val="1"/>
                <c:pt idx="0">
                  <c:v>незасолен</c:v>
                </c:pt>
              </c:strCache>
            </c:strRef>
          </c:tx>
          <c:invertIfNegative val="0"/>
          <c:cat>
            <c:strRef>
              <c:f>'Степень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'Степень засоления'!$C$3:$C$31</c:f>
              <c:numCache>
                <c:formatCode>General</c:formatCode>
                <c:ptCount val="29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10">
                  <c:v>1</c:v>
                </c:pt>
                <c:pt idx="13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A0F-4B38-99ED-42741D4402F6}"/>
            </c:ext>
          </c:extLst>
        </c:ser>
        <c:ser>
          <c:idx val="1"/>
          <c:order val="1"/>
          <c:tx>
            <c:strRef>
              <c:f>'Степень засоления'!$D$2</c:f>
              <c:strCache>
                <c:ptCount val="1"/>
                <c:pt idx="0">
                  <c:v>слабая</c:v>
                </c:pt>
              </c:strCache>
            </c:strRef>
          </c:tx>
          <c:invertIfNegative val="0"/>
          <c:cat>
            <c:strRef>
              <c:f>'Степень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'Степень засоления'!$D$3:$D$31</c:f>
              <c:numCache>
                <c:formatCode>General</c:formatCode>
                <c:ptCount val="29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10">
                  <c:v>1</c:v>
                </c:pt>
                <c:pt idx="12">
                  <c:v>1</c:v>
                </c:pt>
                <c:pt idx="13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5">
                  <c:v>1</c:v>
                </c:pt>
                <c:pt idx="26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A0F-4B38-99ED-42741D4402F6}"/>
            </c:ext>
          </c:extLst>
        </c:ser>
        <c:ser>
          <c:idx val="2"/>
          <c:order val="2"/>
          <c:tx>
            <c:strRef>
              <c:f>'Степень засоления'!$E$2</c:f>
              <c:strCache>
                <c:ptCount val="1"/>
                <c:pt idx="0">
                  <c:v>средняя</c:v>
                </c:pt>
              </c:strCache>
            </c:strRef>
          </c:tx>
          <c:invertIfNegative val="0"/>
          <c:cat>
            <c:strRef>
              <c:f>'Степень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'Степень засоления'!$E$3:$E$31</c:f>
              <c:numCache>
                <c:formatCode>General</c:formatCode>
                <c:ptCount val="29"/>
                <c:pt idx="2">
                  <c:v>1</c:v>
                </c:pt>
                <c:pt idx="3">
                  <c:v>1</c:v>
                </c:pt>
                <c:pt idx="5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20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A0F-4B38-99ED-42741D4402F6}"/>
            </c:ext>
          </c:extLst>
        </c:ser>
        <c:ser>
          <c:idx val="3"/>
          <c:order val="3"/>
          <c:tx>
            <c:strRef>
              <c:f>'Степень засоления'!$F$2</c:f>
              <c:strCache>
                <c:ptCount val="1"/>
                <c:pt idx="0">
                  <c:v>сильная</c:v>
                </c:pt>
              </c:strCache>
            </c:strRef>
          </c:tx>
          <c:invertIfNegative val="0"/>
          <c:cat>
            <c:strRef>
              <c:f>'Степень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'Степень засоления'!$F$3:$F$31</c:f>
              <c:numCache>
                <c:formatCode>General</c:formatCode>
                <c:ptCount val="29"/>
                <c:pt idx="2">
                  <c:v>1</c:v>
                </c:pt>
                <c:pt idx="5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9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9A0F-4B38-99ED-42741D4402F6}"/>
            </c:ext>
          </c:extLst>
        </c:ser>
        <c:ser>
          <c:idx val="4"/>
          <c:order val="4"/>
          <c:tx>
            <c:strRef>
              <c:f>'Степень засоления'!$G$2</c:f>
              <c:strCache>
                <c:ptCount val="1"/>
                <c:pt idx="0">
                  <c:v>очень сильная</c:v>
                </c:pt>
              </c:strCache>
            </c:strRef>
          </c:tx>
          <c:invertIfNegative val="0"/>
          <c:cat>
            <c:strRef>
              <c:f>'Степень засоления'!$B$3:$B$31</c:f>
              <c:strCache>
                <c:ptCount val="29"/>
                <c:pt idx="0">
                  <c:v>Anabasis aphylla</c:v>
                </c:pt>
                <c:pt idx="1">
                  <c:v>Atriplex dimorphostegia</c:v>
                </c:pt>
                <c:pt idx="2">
                  <c:v>Atriplex sagittata </c:v>
                </c:pt>
                <c:pt idx="3">
                  <c:v>Atriplex tatarica </c:v>
                </c:pt>
                <c:pt idx="4">
                  <c:v>Bassia lasiantha</c:v>
                </c:pt>
                <c:pt idx="5">
                  <c:v>Bassia odontoptera</c:v>
                </c:pt>
                <c:pt idx="6">
                  <c:v>Bassia prostrata</c:v>
                </c:pt>
                <c:pt idx="7">
                  <c:v>Ceratocarpus utriculosus</c:v>
                </c:pt>
                <c:pt idx="8">
                  <c:v>Chenopodium album</c:v>
                </c:pt>
                <c:pt idx="9">
                  <c:v>Climacoptera aralensis </c:v>
                </c:pt>
                <c:pt idx="10">
                  <c:v>Climacoptera lanata </c:v>
                </c:pt>
                <c:pt idx="11">
                  <c:v>Halocnemum strobilaceum </c:v>
                </c:pt>
                <c:pt idx="12">
                  <c:v>Halostachys caspica </c:v>
                </c:pt>
                <c:pt idx="13">
                  <c:v>Haloxylon aphyllum</c:v>
                </c:pt>
                <c:pt idx="14">
                  <c:v>Kalidium caspicum</c:v>
                </c:pt>
                <c:pt idx="15">
                  <c:v>Kalidium foliatum </c:v>
                </c:pt>
                <c:pt idx="16">
                  <c:v>Krascheninnikovia ewersmanniana</c:v>
                </c:pt>
                <c:pt idx="17">
                  <c:v>Petrosimonia sibirica </c:v>
                </c:pt>
                <c:pt idx="18">
                  <c:v>Pyankovia brachiata</c:v>
                </c:pt>
                <c:pt idx="19">
                  <c:v>Salicornia europaea</c:v>
                </c:pt>
                <c:pt idx="20">
                  <c:v>Xylosalsola arbuscula </c:v>
                </c:pt>
                <c:pt idx="21">
                  <c:v>Caroxylon nitrarium</c:v>
                </c:pt>
                <c:pt idx="22">
                  <c:v>Caroxylon orientale</c:v>
                </c:pt>
                <c:pt idx="23">
                  <c:v>Salsola tragus</c:v>
                </c:pt>
                <c:pt idx="24">
                  <c:v>Suaeda acuminata</c:v>
                </c:pt>
                <c:pt idx="25">
                  <c:v>Suaeda altissima </c:v>
                </c:pt>
                <c:pt idx="26">
                  <c:v>Suaeda linifolia </c:v>
                </c:pt>
                <c:pt idx="27">
                  <c:v>Suаeda crassifolia </c:v>
                </c:pt>
                <c:pt idx="28">
                  <c:v>Suаeda microphylla </c:v>
                </c:pt>
              </c:strCache>
            </c:strRef>
          </c:cat>
          <c:val>
            <c:numRef>
              <c:f>'Степень засоления'!$G$3:$G$31</c:f>
              <c:numCache>
                <c:formatCode>General</c:formatCode>
                <c:ptCount val="29"/>
                <c:pt idx="2">
                  <c:v>1</c:v>
                </c:pt>
                <c:pt idx="5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9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9A0F-4B38-99ED-42741D4402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82298240"/>
        <c:axId val="282299776"/>
        <c:axId val="0"/>
      </c:bar3DChart>
      <c:catAx>
        <c:axId val="2822982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i="1"/>
            </a:pPr>
            <a:endParaRPr lang="ru-RU"/>
          </a:p>
        </c:txPr>
        <c:crossAx val="282299776"/>
        <c:crosses val="autoZero"/>
        <c:auto val="1"/>
        <c:lblAlgn val="ctr"/>
        <c:lblOffset val="100"/>
        <c:noMultiLvlLbl val="0"/>
      </c:catAx>
      <c:valAx>
        <c:axId val="282299776"/>
        <c:scaling>
          <c:orientation val="minMax"/>
        </c:scaling>
        <c:delete val="1"/>
        <c:axPos val="l"/>
        <c:majorGridlines/>
        <c:numFmt formatCode="General" sourceLinked="1"/>
        <c:majorTickMark val="out"/>
        <c:minorTickMark val="none"/>
        <c:tickLblPos val="nextTo"/>
        <c:crossAx val="28229824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Другая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2B51C0-81E6-418A-9B30-2B9AAB7CC8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162</Pages>
  <Words>42358</Words>
  <Characters>241442</Characters>
  <Application>Microsoft Office Word</Application>
  <DocSecurity>0</DocSecurity>
  <Lines>2012</Lines>
  <Paragraphs>566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283234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Bektemir Osmonali</cp:lastModifiedBy>
  <cp:revision>26</cp:revision>
  <cp:lastPrinted>2024-04-24T13:54:00Z</cp:lastPrinted>
  <dcterms:created xsi:type="dcterms:W3CDTF">2024-04-23T07:43:00Z</dcterms:created>
  <dcterms:modified xsi:type="dcterms:W3CDTF">2024-04-24T13:55:00Z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9d63a55b896d26d79dc1ec7ce076a18b65aeb4ad60c23246218e8b2a1aa14f92</vt:lpwstr>
  </property>
</Properties>
</file>